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177F1B" w:rsidP="002B74F7">
      <w:pPr>
        <w:tabs>
          <w:tab w:val="left" w:pos="-90"/>
          <w:tab w:val="left" w:pos="8280"/>
        </w:tabs>
        <w:spacing w:line="264" w:lineRule="auto"/>
        <w:ind w:left="-180" w:right="500"/>
        <w:jc w:val="both"/>
        <w:rPr>
          <w:rFonts w:ascii="Arial" w:hAnsi="Arial" w:cs="Arial"/>
          <w:vanish/>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07296B" w:rsidTr="0057179D">
        <w:trPr>
          <w:trHeight w:val="1229"/>
        </w:trPr>
        <w:tc>
          <w:tcPr>
            <w:tcW w:w="4764" w:type="dxa"/>
            <w:shd w:val="clear" w:color="auto" w:fill="auto"/>
          </w:tcPr>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 xml:space="preserve">Primăria Municipiului Oradea                                                                       </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noProof/>
                <w:vertAlign w:val="subscript"/>
              </w:rPr>
              <w:drawing>
                <wp:anchor distT="0" distB="0" distL="114935" distR="114935" simplePos="0" relativeHeight="251659264" behindDoc="0" locked="0" layoutInCell="1" allowOverlap="1" wp14:anchorId="061C4C08" wp14:editId="069D957E">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07296B">
              <w:rPr>
                <w:rFonts w:ascii="Arial" w:hAnsi="Arial" w:cs="Arial"/>
                <w:b/>
                <w:vertAlign w:val="subscript"/>
                <w:lang w:val="ro-RO"/>
              </w:rPr>
              <w:t>Serviciul Achizitii Publice</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Cod operator:16140</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07296B" w:rsidTr="00941DA3">
        <w:trPr>
          <w:cantSplit/>
          <w:trHeight w:val="8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pStyle w:val="Heading4"/>
        <w:tabs>
          <w:tab w:val="left" w:pos="-90"/>
          <w:tab w:val="left" w:pos="8280"/>
        </w:tabs>
        <w:ind w:left="-180" w:right="500"/>
        <w:rPr>
          <w:rFonts w:cs="Arial"/>
          <w:b w:val="0"/>
          <w:noProof/>
          <w:szCs w:val="24"/>
          <w:lang w:val="es-ES"/>
        </w:rPr>
      </w:pPr>
    </w:p>
    <w:p w:rsidR="00A35507" w:rsidRPr="00E54EBA" w:rsidRDefault="00B5284E" w:rsidP="00E54EBA">
      <w:pPr>
        <w:pStyle w:val="NoSpacing"/>
        <w:tabs>
          <w:tab w:val="left" w:pos="-90"/>
          <w:tab w:val="left" w:pos="8280"/>
        </w:tabs>
        <w:ind w:left="-180" w:right="500"/>
        <w:jc w:val="both"/>
        <w:rPr>
          <w:rFonts w:ascii="Arial" w:hAnsi="Arial" w:cs="Arial"/>
          <w:sz w:val="24"/>
          <w:szCs w:val="24"/>
        </w:rPr>
      </w:pPr>
      <w:r w:rsidRPr="0068689E">
        <w:rPr>
          <w:rFonts w:ascii="Arial" w:hAnsi="Arial" w:cs="Arial"/>
          <w:sz w:val="24"/>
          <w:szCs w:val="24"/>
        </w:rPr>
        <w:t xml:space="preserve">                                             </w:t>
      </w:r>
      <w:r w:rsidR="00E54EBA">
        <w:rPr>
          <w:rFonts w:ascii="Arial" w:hAnsi="Arial" w:cs="Arial"/>
          <w:sz w:val="24"/>
          <w:szCs w:val="24"/>
        </w:rPr>
        <w:t xml:space="preserve">  </w:t>
      </w:r>
    </w:p>
    <w:p w:rsidR="00A019BA" w:rsidRDefault="00A019BA" w:rsidP="00A019BA">
      <w:pPr>
        <w:ind w:right="-720"/>
        <w:jc w:val="both"/>
        <w:rPr>
          <w:rFonts w:ascii="Arial" w:hAnsi="Arial" w:cs="Arial"/>
          <w:lang w:val="es-ES"/>
        </w:rPr>
      </w:pPr>
    </w:p>
    <w:p w:rsidR="002A1EE3" w:rsidRDefault="00E84A26" w:rsidP="001444BB">
      <w:pPr>
        <w:rPr>
          <w:rFonts w:ascii="Arial" w:hAnsi="Arial" w:cs="Arial"/>
          <w:bCs/>
          <w:sz w:val="20"/>
          <w:szCs w:val="20"/>
          <w:lang w:val="ro-RO"/>
        </w:rPr>
      </w:pPr>
      <w:r>
        <w:rPr>
          <w:rFonts w:ascii="Arial" w:hAnsi="Arial" w:cs="Arial"/>
          <w:bCs/>
          <w:sz w:val="20"/>
          <w:szCs w:val="20"/>
          <w:lang w:val="ro-RO"/>
        </w:rPr>
        <w:t xml:space="preserve">                         </w:t>
      </w:r>
      <w:r w:rsidR="005964B9">
        <w:rPr>
          <w:rFonts w:ascii="Arial" w:hAnsi="Arial" w:cs="Arial"/>
          <w:bCs/>
          <w:sz w:val="20"/>
          <w:szCs w:val="20"/>
          <w:lang w:val="ro-RO"/>
        </w:rPr>
        <w:t xml:space="preserve">                          </w:t>
      </w:r>
    </w:p>
    <w:p w:rsidR="00EA05F0" w:rsidRPr="00EA05F0" w:rsidRDefault="00EA05F0" w:rsidP="00EA05F0">
      <w:pPr>
        <w:pStyle w:val="ListParagraph"/>
        <w:ind w:left="0" w:right="42"/>
        <w:jc w:val="both"/>
        <w:rPr>
          <w:rFonts w:ascii="Arial" w:hAnsi="Arial" w:cs="Arial"/>
          <w:sz w:val="20"/>
          <w:szCs w:val="20"/>
          <w:lang w:val="es-ES"/>
        </w:rPr>
      </w:pPr>
    </w:p>
    <w:p w:rsidR="006135B6" w:rsidRDefault="006135B6" w:rsidP="00A019BA">
      <w:pPr>
        <w:autoSpaceDE w:val="0"/>
        <w:autoSpaceDN w:val="0"/>
        <w:adjustRightInd w:val="0"/>
        <w:jc w:val="both"/>
        <w:rPr>
          <w:rFonts w:ascii="Arial" w:hAnsi="Arial" w:cs="Arial"/>
          <w:b/>
          <w:noProof/>
          <w:sz w:val="20"/>
          <w:szCs w:val="20"/>
          <w:lang w:val="ro-RO"/>
        </w:rPr>
      </w:pPr>
    </w:p>
    <w:p w:rsidR="00BE62FC" w:rsidRDefault="00F138B6" w:rsidP="00930A9D">
      <w:pPr>
        <w:rPr>
          <w:rFonts w:ascii="Arial" w:hAnsi="Arial" w:cs="Arial"/>
          <w:b/>
          <w:bCs/>
          <w:sz w:val="20"/>
          <w:szCs w:val="20"/>
          <w:lang w:val="ro-RO"/>
        </w:rPr>
      </w:pPr>
      <w:r>
        <w:rPr>
          <w:rFonts w:ascii="Arial" w:hAnsi="Arial" w:cs="Arial"/>
          <w:b/>
          <w:bCs/>
          <w:sz w:val="20"/>
          <w:szCs w:val="20"/>
          <w:lang w:val="ro-RO"/>
        </w:rPr>
        <w:t xml:space="preserve">                                                  </w:t>
      </w:r>
      <w:r w:rsidR="00930A9D" w:rsidRPr="00F91EEB">
        <w:rPr>
          <w:rFonts w:ascii="Arial" w:hAnsi="Arial" w:cs="Arial"/>
          <w:b/>
          <w:bCs/>
          <w:sz w:val="20"/>
          <w:szCs w:val="20"/>
          <w:lang w:val="ro-RO"/>
        </w:rPr>
        <w:t>ACORD  CADRU</w:t>
      </w:r>
      <w:r w:rsidR="00930A9D">
        <w:rPr>
          <w:rFonts w:ascii="Arial" w:hAnsi="Arial" w:cs="Arial"/>
          <w:b/>
          <w:bCs/>
          <w:sz w:val="20"/>
          <w:szCs w:val="20"/>
          <w:lang w:val="ro-RO"/>
        </w:rPr>
        <w:t xml:space="preserve"> </w:t>
      </w:r>
      <w:r w:rsidR="00930A9D" w:rsidRPr="00F91EEB">
        <w:rPr>
          <w:rFonts w:ascii="Arial" w:hAnsi="Arial" w:cs="Arial"/>
          <w:b/>
          <w:bCs/>
          <w:sz w:val="20"/>
          <w:szCs w:val="20"/>
          <w:lang w:val="ro-RO"/>
        </w:rPr>
        <w:t>DE SERVICII</w:t>
      </w:r>
      <w:r w:rsidR="00BE62FC">
        <w:rPr>
          <w:rFonts w:ascii="Arial" w:hAnsi="Arial" w:cs="Arial"/>
          <w:b/>
          <w:bCs/>
          <w:sz w:val="20"/>
          <w:szCs w:val="20"/>
          <w:lang w:val="ro-RO"/>
        </w:rPr>
        <w:t xml:space="preserve">  </w:t>
      </w:r>
    </w:p>
    <w:p w:rsidR="00BE62FC" w:rsidRDefault="00BE62FC" w:rsidP="00BE62FC">
      <w:pPr>
        <w:jc w:val="center"/>
        <w:rPr>
          <w:rFonts w:ascii="Arial" w:hAnsi="Arial" w:cs="Arial"/>
          <w:b/>
          <w:bCs/>
          <w:sz w:val="20"/>
          <w:szCs w:val="20"/>
          <w:lang w:val="ro-RO"/>
        </w:rPr>
      </w:pPr>
      <w:r>
        <w:rPr>
          <w:rFonts w:ascii="Arial" w:hAnsi="Arial" w:cs="Arial"/>
          <w:b/>
          <w:bCs/>
          <w:sz w:val="20"/>
          <w:szCs w:val="20"/>
          <w:lang w:val="ro-RO"/>
        </w:rPr>
        <w:t xml:space="preserve">LOT 2: </w:t>
      </w:r>
      <w:r w:rsidRPr="00BE62FC">
        <w:rPr>
          <w:rFonts w:ascii="Arial" w:hAnsi="Arial" w:cs="Arial"/>
          <w:b/>
          <w:bCs/>
          <w:sz w:val="20"/>
          <w:szCs w:val="20"/>
        </w:rPr>
        <w:t>Coridor verde din str. Coriolan Pop in cartierul Veteranilor</w:t>
      </w:r>
      <w:r>
        <w:rPr>
          <w:rFonts w:ascii="Arial" w:hAnsi="Arial" w:cs="Arial"/>
          <w:b/>
          <w:bCs/>
          <w:sz w:val="20"/>
          <w:szCs w:val="20"/>
          <w:lang w:val="ro-RO"/>
        </w:rPr>
        <w:t xml:space="preserve">    </w:t>
      </w:r>
    </w:p>
    <w:p w:rsidR="00930A9D" w:rsidRDefault="007B00B7" w:rsidP="00930A9D">
      <w:pPr>
        <w:tabs>
          <w:tab w:val="left" w:pos="3060"/>
        </w:tabs>
        <w:rPr>
          <w:rFonts w:ascii="Arial" w:hAnsi="Arial" w:cs="Arial"/>
          <w:b/>
          <w:bCs/>
          <w:sz w:val="20"/>
          <w:szCs w:val="20"/>
          <w:lang w:val="ro-RO"/>
        </w:rPr>
      </w:pPr>
      <w:r>
        <w:rPr>
          <w:rFonts w:ascii="Arial" w:hAnsi="Arial" w:cs="Arial"/>
          <w:b/>
          <w:bCs/>
          <w:sz w:val="20"/>
          <w:szCs w:val="20"/>
          <w:lang w:val="ro-RO"/>
        </w:rPr>
        <w:t xml:space="preserve">                                                    </w:t>
      </w:r>
      <w:bookmarkStart w:id="0" w:name="_GoBack"/>
      <w:bookmarkEnd w:id="0"/>
      <w:r>
        <w:rPr>
          <w:rFonts w:ascii="Arial" w:hAnsi="Arial" w:cs="Arial"/>
          <w:b/>
          <w:bCs/>
          <w:sz w:val="20"/>
          <w:szCs w:val="20"/>
          <w:lang w:val="ro-RO"/>
        </w:rPr>
        <w:t>NR. 423942 DIN 03.11.2020</w:t>
      </w:r>
    </w:p>
    <w:p w:rsidR="00930A9D" w:rsidRPr="00B23622" w:rsidRDefault="00930A9D" w:rsidP="00930A9D">
      <w:pPr>
        <w:tabs>
          <w:tab w:val="left" w:pos="3060"/>
        </w:tabs>
        <w:jc w:val="center"/>
        <w:rPr>
          <w:rFonts w:ascii="Arial" w:hAnsi="Arial" w:cs="Arial"/>
          <w:b/>
          <w:bCs/>
          <w:sz w:val="20"/>
          <w:szCs w:val="20"/>
        </w:rPr>
      </w:pPr>
    </w:p>
    <w:p w:rsidR="00930A9D" w:rsidRPr="00F91EEB" w:rsidRDefault="00930A9D" w:rsidP="00930A9D">
      <w:pPr>
        <w:tabs>
          <w:tab w:val="left" w:pos="3060"/>
        </w:tabs>
        <w:rPr>
          <w:rFonts w:ascii="Arial" w:hAnsi="Arial" w:cs="Arial"/>
          <w:b/>
          <w:bCs/>
          <w:sz w:val="20"/>
          <w:szCs w:val="20"/>
          <w:lang w:val="ro-RO"/>
        </w:rPr>
      </w:pPr>
    </w:p>
    <w:p w:rsidR="00930A9D" w:rsidRPr="00F91EEB" w:rsidRDefault="00930A9D" w:rsidP="00930A9D">
      <w:pPr>
        <w:tabs>
          <w:tab w:val="left" w:pos="3060"/>
        </w:tabs>
        <w:rPr>
          <w:rFonts w:ascii="Arial" w:hAnsi="Arial" w:cs="Arial"/>
          <w:b/>
          <w:bCs/>
          <w:sz w:val="20"/>
          <w:szCs w:val="20"/>
          <w:lang w:val="ro-RO"/>
        </w:rPr>
      </w:pPr>
    </w:p>
    <w:p w:rsidR="00930A9D" w:rsidRPr="00F91EEB" w:rsidRDefault="00930A9D" w:rsidP="00930A9D">
      <w:pPr>
        <w:tabs>
          <w:tab w:val="left" w:pos="3060"/>
        </w:tabs>
        <w:rPr>
          <w:rFonts w:ascii="Arial" w:hAnsi="Arial" w:cs="Arial"/>
          <w:b/>
          <w:bCs/>
          <w:sz w:val="20"/>
          <w:szCs w:val="20"/>
          <w:lang w:val="ro-RO"/>
        </w:rPr>
      </w:pPr>
    </w:p>
    <w:p w:rsidR="00BD1BED" w:rsidRDefault="00930A9D" w:rsidP="00BD1BED">
      <w:pPr>
        <w:keepNext/>
        <w:jc w:val="both"/>
        <w:outlineLvl w:val="4"/>
        <w:rPr>
          <w:rFonts w:ascii="Arial" w:hAnsi="Arial" w:cs="Arial"/>
          <w:b/>
          <w:bCs/>
          <w:sz w:val="20"/>
          <w:szCs w:val="20"/>
          <w:lang w:val="ro-RO"/>
        </w:rPr>
      </w:pPr>
      <w:r w:rsidRPr="00F91EEB">
        <w:rPr>
          <w:rFonts w:ascii="Arial" w:hAnsi="Arial" w:cs="Arial"/>
          <w:b/>
          <w:bCs/>
          <w:sz w:val="20"/>
          <w:szCs w:val="20"/>
          <w:lang w:val="ro-RO"/>
        </w:rPr>
        <w:t>1.PREAMBUL</w:t>
      </w:r>
    </w:p>
    <w:p w:rsidR="00930A9D" w:rsidRPr="00BD1BED" w:rsidRDefault="00930A9D" w:rsidP="00BD1BED">
      <w:pPr>
        <w:keepNext/>
        <w:jc w:val="both"/>
        <w:outlineLvl w:val="4"/>
        <w:rPr>
          <w:rFonts w:ascii="Arial" w:hAnsi="Arial" w:cs="Arial"/>
          <w:b/>
          <w:bCs/>
          <w:sz w:val="20"/>
          <w:szCs w:val="20"/>
          <w:lang w:val="ro-RO"/>
        </w:rPr>
      </w:pPr>
      <w:r w:rsidRPr="00F91EEB">
        <w:rPr>
          <w:rFonts w:ascii="Arial" w:hAnsi="Arial" w:cs="Arial"/>
          <w:sz w:val="20"/>
          <w:szCs w:val="20"/>
        </w:rPr>
        <w:t xml:space="preserve">  </w:t>
      </w:r>
      <w:proofErr w:type="gramStart"/>
      <w:r w:rsidRPr="00F91EEB">
        <w:rPr>
          <w:rFonts w:ascii="Arial" w:hAnsi="Arial" w:cs="Arial"/>
          <w:sz w:val="20"/>
          <w:szCs w:val="20"/>
        </w:rPr>
        <w:t>În temeiul prevederilor Legii nr.</w:t>
      </w:r>
      <w:proofErr w:type="gramEnd"/>
      <w:r w:rsidR="009E1FDC">
        <w:rPr>
          <w:rFonts w:ascii="Arial" w:hAnsi="Arial" w:cs="Arial"/>
          <w:sz w:val="20"/>
          <w:szCs w:val="20"/>
        </w:rPr>
        <w:t xml:space="preserve"> </w:t>
      </w:r>
      <w:proofErr w:type="gramStart"/>
      <w:r w:rsidRPr="00F91EEB">
        <w:rPr>
          <w:rFonts w:ascii="Arial" w:hAnsi="Arial" w:cs="Arial"/>
          <w:sz w:val="20"/>
          <w:szCs w:val="20"/>
        </w:rPr>
        <w:t>98/2016 privind achiziţiile publice și ale Hotărârii de Guvern nr.395/2016 pentru aprobarea Normelor metodologice de aplicare a prevederilor referitoare la atribuirea contractului de achiziţie publică/acordului-cadru din Legea nr.</w:t>
      </w:r>
      <w:proofErr w:type="gramEnd"/>
      <w:r w:rsidRPr="00F91EEB">
        <w:rPr>
          <w:rFonts w:ascii="Arial" w:hAnsi="Arial" w:cs="Arial"/>
          <w:sz w:val="20"/>
          <w:szCs w:val="20"/>
        </w:rPr>
        <w:t xml:space="preserve"> 98/2016 privind achiziţiile publice, s-a încheiat prezentul </w:t>
      </w:r>
      <w:proofErr w:type="gramStart"/>
      <w:r w:rsidRPr="00F91EEB">
        <w:rPr>
          <w:rFonts w:ascii="Arial" w:hAnsi="Arial" w:cs="Arial"/>
          <w:sz w:val="20"/>
          <w:szCs w:val="20"/>
        </w:rPr>
        <w:t>Acord  Cadru</w:t>
      </w:r>
      <w:proofErr w:type="gramEnd"/>
    </w:p>
    <w:p w:rsidR="00930A9D" w:rsidRPr="00F91EEB" w:rsidRDefault="00930A9D" w:rsidP="00930A9D">
      <w:pPr>
        <w:jc w:val="both"/>
        <w:rPr>
          <w:rFonts w:ascii="Arial" w:hAnsi="Arial" w:cs="Arial"/>
          <w:b/>
          <w:bCs/>
          <w:smallCaps/>
          <w:sz w:val="20"/>
          <w:szCs w:val="20"/>
        </w:rPr>
      </w:pPr>
    </w:p>
    <w:p w:rsidR="00930A9D" w:rsidRDefault="00930A9D" w:rsidP="00930A9D">
      <w:pPr>
        <w:jc w:val="both"/>
        <w:rPr>
          <w:rFonts w:ascii="Arial" w:hAnsi="Arial" w:cs="Arial"/>
          <w:b/>
          <w:bCs/>
          <w:sz w:val="20"/>
          <w:szCs w:val="20"/>
        </w:rPr>
      </w:pPr>
      <w:r>
        <w:rPr>
          <w:rFonts w:ascii="Arial" w:hAnsi="Arial" w:cs="Arial"/>
          <w:b/>
          <w:bCs/>
          <w:smallCaps/>
          <w:sz w:val="20"/>
          <w:szCs w:val="20"/>
        </w:rPr>
        <w:t>I</w:t>
      </w:r>
      <w:r>
        <w:rPr>
          <w:rFonts w:ascii="Arial" w:hAnsi="Arial" w:cs="Arial"/>
          <w:b/>
          <w:bCs/>
          <w:sz w:val="20"/>
          <w:szCs w:val="20"/>
        </w:rPr>
        <w:t>ntre:</w:t>
      </w:r>
    </w:p>
    <w:p w:rsidR="00930A9D" w:rsidRDefault="00930A9D" w:rsidP="00930A9D">
      <w:pPr>
        <w:jc w:val="both"/>
        <w:rPr>
          <w:rFonts w:ascii="Arial" w:hAnsi="Arial" w:cs="Arial"/>
          <w:b/>
          <w:bCs/>
          <w:sz w:val="20"/>
          <w:szCs w:val="20"/>
        </w:rPr>
      </w:pPr>
    </w:p>
    <w:p w:rsidR="00930A9D" w:rsidRPr="00B23622" w:rsidRDefault="00930A9D" w:rsidP="00930A9D">
      <w:pPr>
        <w:jc w:val="both"/>
        <w:rPr>
          <w:rFonts w:ascii="Arial" w:hAnsi="Arial" w:cs="Arial"/>
          <w:b/>
          <w:bCs/>
          <w:sz w:val="20"/>
          <w:szCs w:val="20"/>
        </w:rPr>
      </w:pPr>
      <w:r w:rsidRPr="00073AB9">
        <w:rPr>
          <w:rFonts w:ascii="Arial" w:hAnsi="Arial" w:cs="Arial"/>
          <w:b/>
          <w:bCs/>
          <w:sz w:val="20"/>
          <w:szCs w:val="20"/>
          <w:u w:val="single"/>
          <w:lang w:val="ro-RO"/>
        </w:rPr>
        <w:t>M</w:t>
      </w:r>
      <w:r w:rsidR="00BD1BED" w:rsidRPr="00073AB9">
        <w:rPr>
          <w:rFonts w:ascii="Arial" w:hAnsi="Arial" w:cs="Arial"/>
          <w:b/>
          <w:bCs/>
          <w:sz w:val="20"/>
          <w:szCs w:val="20"/>
          <w:u w:val="single"/>
          <w:lang w:val="ro-RO"/>
        </w:rPr>
        <w:t>UNICIPIUL ORADEA</w:t>
      </w:r>
      <w:r w:rsidRPr="00F91EEB">
        <w:rPr>
          <w:rFonts w:ascii="Arial" w:hAnsi="Arial" w:cs="Arial"/>
          <w:sz w:val="20"/>
          <w:szCs w:val="20"/>
          <w:lang w:val="es-ES"/>
        </w:rPr>
        <w:t xml:space="preserve">, </w:t>
      </w:r>
      <w:r w:rsidR="009E1FDC">
        <w:rPr>
          <w:rFonts w:ascii="Arial" w:hAnsi="Arial" w:cs="Arial"/>
          <w:sz w:val="20"/>
          <w:szCs w:val="20"/>
          <w:lang w:val="es-ES"/>
        </w:rPr>
        <w:t>cu sediul în Oradea, str. Piata Unirii nr. 1</w:t>
      </w:r>
      <w:r w:rsidRPr="00F91EEB">
        <w:rPr>
          <w:rFonts w:ascii="Arial" w:hAnsi="Arial" w:cs="Arial"/>
          <w:sz w:val="20"/>
          <w:szCs w:val="20"/>
          <w:lang w:val="es-ES"/>
        </w:rPr>
        <w:t>,</w:t>
      </w:r>
      <w:r w:rsidR="009E1FDC">
        <w:rPr>
          <w:rFonts w:ascii="Arial" w:hAnsi="Arial" w:cs="Arial"/>
          <w:sz w:val="20"/>
          <w:szCs w:val="20"/>
          <w:lang w:val="es-ES"/>
        </w:rPr>
        <w:t xml:space="preserve"> </w:t>
      </w:r>
      <w:r w:rsidRPr="00F91EEB">
        <w:rPr>
          <w:rFonts w:ascii="Arial" w:hAnsi="Arial" w:cs="Arial"/>
          <w:sz w:val="20"/>
          <w:szCs w:val="20"/>
          <w:lang w:val="es-ES"/>
        </w:rPr>
        <w:t>tel</w:t>
      </w:r>
      <w:r w:rsidR="009E1FDC">
        <w:rPr>
          <w:rFonts w:ascii="Arial" w:hAnsi="Arial" w:cs="Arial"/>
          <w:sz w:val="20"/>
          <w:szCs w:val="20"/>
          <w:lang w:val="it-IT"/>
        </w:rPr>
        <w:t>: 0259/437.000</w:t>
      </w:r>
      <w:r w:rsidRPr="00F91EEB">
        <w:rPr>
          <w:rFonts w:ascii="Arial" w:hAnsi="Arial" w:cs="Arial"/>
          <w:sz w:val="20"/>
          <w:szCs w:val="20"/>
          <w:lang w:val="es-ES"/>
        </w:rPr>
        <w:t>,</w:t>
      </w:r>
      <w:r w:rsidR="009E1FDC">
        <w:rPr>
          <w:rFonts w:ascii="Arial" w:hAnsi="Arial" w:cs="Arial"/>
          <w:sz w:val="20"/>
          <w:szCs w:val="20"/>
          <w:lang w:val="es-ES"/>
        </w:rPr>
        <w:t xml:space="preserve"> </w:t>
      </w:r>
      <w:r w:rsidRPr="00F91EEB">
        <w:rPr>
          <w:rFonts w:ascii="Arial" w:hAnsi="Arial" w:cs="Arial"/>
          <w:sz w:val="20"/>
          <w:szCs w:val="20"/>
          <w:lang w:val="es-ES"/>
        </w:rPr>
        <w:t xml:space="preserve">cod unic de </w:t>
      </w:r>
      <w:proofErr w:type="gramStart"/>
      <w:r w:rsidRPr="00F91EEB">
        <w:rPr>
          <w:rFonts w:ascii="Arial" w:hAnsi="Arial" w:cs="Arial"/>
          <w:sz w:val="20"/>
          <w:szCs w:val="20"/>
          <w:lang w:val="es-ES"/>
        </w:rPr>
        <w:t xml:space="preserve">înregistrare </w:t>
      </w:r>
      <w:r w:rsidRPr="00F91EEB">
        <w:rPr>
          <w:rFonts w:ascii="Arial" w:hAnsi="Arial" w:cs="Arial"/>
          <w:sz w:val="20"/>
          <w:szCs w:val="20"/>
          <w:lang w:val="ro-RO"/>
        </w:rPr>
        <w:t>....................</w:t>
      </w:r>
      <w:r w:rsidR="009E1FDC">
        <w:rPr>
          <w:rFonts w:ascii="Arial" w:hAnsi="Arial" w:cs="Arial"/>
          <w:sz w:val="20"/>
          <w:szCs w:val="20"/>
          <w:lang w:val="ro-RO"/>
        </w:rPr>
        <w:t>..........</w:t>
      </w:r>
      <w:proofErr w:type="gramEnd"/>
      <w:r w:rsidR="009E1FDC">
        <w:rPr>
          <w:rFonts w:ascii="Arial" w:hAnsi="Arial" w:cs="Arial"/>
          <w:sz w:val="20"/>
          <w:szCs w:val="20"/>
          <w:lang w:val="ro-RO"/>
        </w:rPr>
        <w:t xml:space="preserve">, </w:t>
      </w:r>
      <w:r w:rsidRPr="00F91EEB">
        <w:rPr>
          <w:rFonts w:ascii="Arial" w:hAnsi="Arial" w:cs="Arial"/>
          <w:sz w:val="20"/>
          <w:szCs w:val="20"/>
          <w:lang w:val="es-ES"/>
        </w:rPr>
        <w:t xml:space="preserve">cont nr. </w:t>
      </w:r>
      <w:proofErr w:type="gramStart"/>
      <w:r w:rsidRPr="00F91EEB">
        <w:rPr>
          <w:rFonts w:ascii="Arial" w:hAnsi="Arial" w:cs="Arial"/>
          <w:sz w:val="20"/>
          <w:szCs w:val="20"/>
          <w:lang w:val="es-ES"/>
        </w:rPr>
        <w:t>.…...………………………………….</w:t>
      </w:r>
      <w:proofErr w:type="gramEnd"/>
      <w:r w:rsidRPr="00F91EEB">
        <w:rPr>
          <w:rFonts w:ascii="Arial" w:hAnsi="Arial" w:cs="Arial"/>
          <w:sz w:val="20"/>
          <w:szCs w:val="20"/>
          <w:lang w:val="es-ES"/>
        </w:rPr>
        <w:t xml:space="preserve"> deschis la</w:t>
      </w:r>
      <w:r w:rsidR="009E1FDC">
        <w:rPr>
          <w:rFonts w:ascii="Arial" w:hAnsi="Arial" w:cs="Arial"/>
          <w:sz w:val="20"/>
          <w:szCs w:val="20"/>
          <w:lang w:val="es-ES"/>
        </w:rPr>
        <w:t xml:space="preserve"> </w:t>
      </w:r>
      <w:r w:rsidRPr="00F91EEB">
        <w:rPr>
          <w:rFonts w:ascii="Arial" w:hAnsi="Arial" w:cs="Arial"/>
          <w:sz w:val="20"/>
          <w:szCs w:val="20"/>
          <w:lang w:val="es-ES"/>
        </w:rPr>
        <w:t>……………………………………………..., reprezentată prin</w:t>
      </w:r>
      <w:r w:rsidR="009E1FDC">
        <w:rPr>
          <w:rFonts w:ascii="Arial" w:hAnsi="Arial" w:cs="Arial"/>
          <w:sz w:val="20"/>
          <w:szCs w:val="20"/>
          <w:lang w:val="ro-RO"/>
        </w:rPr>
        <w:t xml:space="preserve"> dl. Florin Alin Birta</w:t>
      </w:r>
      <w:r w:rsidR="00BD1BED">
        <w:rPr>
          <w:rFonts w:ascii="Arial" w:hAnsi="Arial" w:cs="Arial"/>
          <w:sz w:val="20"/>
          <w:szCs w:val="20"/>
          <w:lang w:val="ro-RO"/>
        </w:rPr>
        <w:t xml:space="preserve"> si dl. Eduard Florea</w:t>
      </w:r>
      <w:r w:rsidR="009E1FDC">
        <w:rPr>
          <w:rFonts w:ascii="Arial" w:hAnsi="Arial" w:cs="Arial"/>
          <w:sz w:val="20"/>
          <w:szCs w:val="20"/>
          <w:lang w:val="ro-RO"/>
        </w:rPr>
        <w:t>, având funcţia de Primar</w:t>
      </w:r>
      <w:r w:rsidR="00BD1BED">
        <w:rPr>
          <w:rFonts w:ascii="Arial" w:hAnsi="Arial" w:cs="Arial"/>
          <w:sz w:val="20"/>
          <w:szCs w:val="20"/>
          <w:lang w:val="ro-RO"/>
        </w:rPr>
        <w:t xml:space="preserve"> respectiv Director Ex. Directia Economica</w:t>
      </w:r>
      <w:r w:rsidRPr="00F91EEB">
        <w:rPr>
          <w:rFonts w:ascii="Arial" w:hAnsi="Arial" w:cs="Arial"/>
          <w:sz w:val="20"/>
          <w:szCs w:val="20"/>
          <w:lang w:val="es-ES"/>
        </w:rPr>
        <w:t xml:space="preserve">, în calitate de Promitent </w:t>
      </w:r>
      <w:r w:rsidRPr="00F91EEB">
        <w:rPr>
          <w:rFonts w:ascii="Arial" w:hAnsi="Arial" w:cs="Arial"/>
          <w:b/>
          <w:sz w:val="20"/>
          <w:szCs w:val="20"/>
          <w:lang w:val="es-ES"/>
        </w:rPr>
        <w:t>Achizitor</w:t>
      </w:r>
      <w:r w:rsidRPr="00F91EEB">
        <w:rPr>
          <w:rFonts w:ascii="Arial" w:hAnsi="Arial" w:cs="Arial"/>
          <w:sz w:val="20"/>
          <w:szCs w:val="20"/>
          <w:lang w:val="es-ES"/>
        </w:rPr>
        <w:t>, pe de o parte</w:t>
      </w:r>
      <w:r w:rsidRPr="00F91EEB">
        <w:rPr>
          <w:rFonts w:ascii="Arial" w:hAnsi="Arial" w:cs="Arial"/>
          <w:b/>
          <w:bCs/>
          <w:sz w:val="20"/>
          <w:szCs w:val="20"/>
          <w:lang w:val="ro-RO"/>
        </w:rPr>
        <w:t xml:space="preserve">, </w:t>
      </w:r>
    </w:p>
    <w:p w:rsidR="00930A9D" w:rsidRPr="00F91EEB" w:rsidRDefault="00930A9D" w:rsidP="00930A9D">
      <w:pPr>
        <w:jc w:val="both"/>
        <w:rPr>
          <w:rFonts w:ascii="Arial" w:hAnsi="Arial" w:cs="Arial"/>
          <w:sz w:val="20"/>
          <w:szCs w:val="20"/>
          <w:lang w:val="es-ES"/>
        </w:rPr>
      </w:pPr>
    </w:p>
    <w:p w:rsidR="00930A9D" w:rsidRPr="00F91EEB" w:rsidRDefault="00930A9D" w:rsidP="00930A9D">
      <w:pPr>
        <w:tabs>
          <w:tab w:val="left" w:pos="720"/>
          <w:tab w:val="left" w:pos="2055"/>
        </w:tabs>
        <w:jc w:val="both"/>
        <w:rPr>
          <w:rFonts w:ascii="Arial" w:hAnsi="Arial" w:cs="Arial"/>
          <w:sz w:val="20"/>
          <w:szCs w:val="20"/>
        </w:rPr>
      </w:pPr>
      <w:r w:rsidRPr="00F91EEB">
        <w:rPr>
          <w:rFonts w:ascii="Arial" w:hAnsi="Arial" w:cs="Arial"/>
          <w:sz w:val="20"/>
          <w:szCs w:val="20"/>
        </w:rPr>
        <w:tab/>
      </w:r>
      <w:proofErr w:type="gramStart"/>
      <w:r w:rsidRPr="00F91EEB">
        <w:rPr>
          <w:rFonts w:ascii="Arial" w:hAnsi="Arial" w:cs="Arial"/>
          <w:sz w:val="20"/>
          <w:szCs w:val="20"/>
        </w:rPr>
        <w:t>şi</w:t>
      </w:r>
      <w:proofErr w:type="gramEnd"/>
      <w:r w:rsidRPr="00F91EEB">
        <w:rPr>
          <w:rFonts w:ascii="Arial" w:hAnsi="Arial" w:cs="Arial"/>
          <w:sz w:val="20"/>
          <w:szCs w:val="20"/>
        </w:rPr>
        <w:t xml:space="preserve"> </w:t>
      </w:r>
      <w:r w:rsidRPr="00F91EEB">
        <w:rPr>
          <w:rFonts w:ascii="Arial" w:hAnsi="Arial" w:cs="Arial"/>
          <w:sz w:val="20"/>
          <w:szCs w:val="20"/>
        </w:rPr>
        <w:tab/>
      </w:r>
    </w:p>
    <w:p w:rsidR="00930A9D" w:rsidRPr="00F91EEB" w:rsidRDefault="00930A9D" w:rsidP="00930A9D">
      <w:pPr>
        <w:tabs>
          <w:tab w:val="left" w:pos="720"/>
          <w:tab w:val="left" w:pos="2055"/>
        </w:tabs>
        <w:jc w:val="both"/>
        <w:rPr>
          <w:rFonts w:ascii="Arial" w:hAnsi="Arial" w:cs="Arial"/>
          <w:sz w:val="20"/>
          <w:szCs w:val="20"/>
        </w:rPr>
      </w:pPr>
    </w:p>
    <w:p w:rsidR="00442C51" w:rsidRDefault="00442C51" w:rsidP="00930A9D">
      <w:pPr>
        <w:jc w:val="both"/>
        <w:rPr>
          <w:rFonts w:ascii="Arial" w:hAnsi="Arial" w:cs="Arial"/>
          <w:sz w:val="20"/>
          <w:szCs w:val="20"/>
          <w:lang w:val="ro-RO"/>
        </w:rPr>
      </w:pPr>
      <w:r w:rsidRPr="00073AB9">
        <w:rPr>
          <w:rFonts w:ascii="Arial" w:hAnsi="Arial" w:cs="Arial"/>
          <w:b/>
          <w:bCs/>
          <w:sz w:val="20"/>
          <w:szCs w:val="20"/>
          <w:u w:val="single"/>
          <w:lang w:val="ro-RO"/>
        </w:rPr>
        <w:t>PRODERATIZARE SERVICII SRL</w:t>
      </w:r>
      <w:r w:rsidR="00930A9D" w:rsidRPr="00F91EEB">
        <w:rPr>
          <w:rFonts w:ascii="Arial" w:hAnsi="Arial" w:cs="Arial"/>
          <w:b/>
          <w:bCs/>
          <w:sz w:val="20"/>
          <w:szCs w:val="20"/>
          <w:lang w:val="ro-RO"/>
        </w:rPr>
        <w:t xml:space="preserve"> </w:t>
      </w:r>
      <w:r>
        <w:rPr>
          <w:rFonts w:ascii="Arial" w:hAnsi="Arial" w:cs="Arial"/>
          <w:sz w:val="20"/>
          <w:szCs w:val="20"/>
          <w:lang w:val="ro-RO"/>
        </w:rPr>
        <w:t>, cu sediul în Oradea</w:t>
      </w:r>
      <w:r w:rsidR="00930A9D" w:rsidRPr="00F91EEB">
        <w:rPr>
          <w:rFonts w:ascii="Arial" w:hAnsi="Arial" w:cs="Arial"/>
          <w:sz w:val="20"/>
          <w:szCs w:val="20"/>
          <w:lang w:val="ro-RO"/>
        </w:rPr>
        <w:t>, Județ</w:t>
      </w:r>
      <w:r>
        <w:rPr>
          <w:rFonts w:ascii="Arial" w:hAnsi="Arial" w:cs="Arial"/>
          <w:sz w:val="20"/>
          <w:szCs w:val="20"/>
          <w:lang w:val="ro-RO"/>
        </w:rPr>
        <w:t xml:space="preserve"> Bihor, Str. Mestesugarilor</w:t>
      </w:r>
      <w:r w:rsidR="00930A9D" w:rsidRPr="00F91EEB">
        <w:rPr>
          <w:rFonts w:ascii="Arial" w:hAnsi="Arial" w:cs="Arial"/>
          <w:sz w:val="20"/>
          <w:szCs w:val="20"/>
          <w:lang w:val="ro-RO"/>
        </w:rPr>
        <w:t xml:space="preserve">, </w:t>
      </w:r>
      <w:r>
        <w:rPr>
          <w:rFonts w:ascii="Arial" w:hAnsi="Arial" w:cs="Arial"/>
          <w:sz w:val="20"/>
          <w:szCs w:val="20"/>
          <w:lang w:val="ro-RO"/>
        </w:rPr>
        <w:t xml:space="preserve"> nr. 110</w:t>
      </w:r>
      <w:r w:rsidR="00930A9D" w:rsidRPr="00F91EEB">
        <w:rPr>
          <w:rFonts w:ascii="Arial" w:hAnsi="Arial" w:cs="Arial"/>
          <w:sz w:val="20"/>
          <w:szCs w:val="20"/>
          <w:lang w:val="ro-RO"/>
        </w:rPr>
        <w:t xml:space="preserve">, </w:t>
      </w:r>
      <w:r>
        <w:rPr>
          <w:rFonts w:ascii="Arial" w:hAnsi="Arial" w:cs="Arial"/>
          <w:sz w:val="20"/>
          <w:szCs w:val="20"/>
          <w:lang w:val="ro-RO"/>
        </w:rPr>
        <w:t xml:space="preserve">telefon: 0743/920.635, fax: </w:t>
      </w:r>
      <w:r w:rsidRPr="00442C51">
        <w:rPr>
          <w:rFonts w:ascii="Arial" w:hAnsi="Arial" w:cs="Arial"/>
          <w:sz w:val="20"/>
          <w:szCs w:val="20"/>
          <w:lang w:val="ro-RO"/>
        </w:rPr>
        <w:t>0359175295</w:t>
      </w:r>
      <w:r>
        <w:rPr>
          <w:rFonts w:ascii="Arial" w:hAnsi="Arial" w:cs="Arial"/>
          <w:sz w:val="20"/>
          <w:szCs w:val="20"/>
          <w:lang w:val="ro-RO"/>
        </w:rPr>
        <w:t xml:space="preserve">, email: </w:t>
      </w:r>
      <w:hyperlink r:id="rId10" w:history="1">
        <w:r w:rsidRPr="00801CFD">
          <w:rPr>
            <w:rStyle w:val="Hyperlink"/>
            <w:rFonts w:ascii="Arial" w:hAnsi="Arial" w:cs="Arial"/>
            <w:sz w:val="20"/>
            <w:szCs w:val="20"/>
            <w:lang w:val="ro-RO"/>
          </w:rPr>
          <w:t>contact@proderatizare.ro</w:t>
        </w:r>
      </w:hyperlink>
    </w:p>
    <w:p w:rsidR="00930A9D" w:rsidRPr="00F91EEB" w:rsidRDefault="00442C51" w:rsidP="00930A9D">
      <w:pPr>
        <w:jc w:val="both"/>
        <w:rPr>
          <w:rFonts w:ascii="Arial" w:hAnsi="Arial" w:cs="Arial"/>
          <w:sz w:val="20"/>
          <w:szCs w:val="20"/>
          <w:lang w:val="ro-RO"/>
        </w:rPr>
      </w:pPr>
      <w:r>
        <w:rPr>
          <w:rFonts w:ascii="Arial" w:hAnsi="Arial" w:cs="Arial"/>
          <w:sz w:val="20"/>
          <w:szCs w:val="20"/>
          <w:lang w:val="ro-RO"/>
        </w:rPr>
        <w:t xml:space="preserve"> având codul fiscal: 35184801, nr. cont:</w:t>
      </w:r>
      <w:r w:rsidR="00930A9D" w:rsidRPr="00F91EEB">
        <w:rPr>
          <w:rFonts w:ascii="Arial" w:hAnsi="Arial" w:cs="Arial"/>
          <w:sz w:val="20"/>
          <w:szCs w:val="20"/>
          <w:lang w:val="ro-RO"/>
        </w:rPr>
        <w:t xml:space="preserve">  ………………</w:t>
      </w:r>
      <w:r>
        <w:rPr>
          <w:rFonts w:ascii="Arial" w:hAnsi="Arial" w:cs="Arial"/>
          <w:sz w:val="20"/>
          <w:szCs w:val="20"/>
          <w:lang w:val="ro-RO"/>
        </w:rPr>
        <w:t>.........................................</w:t>
      </w:r>
      <w:r w:rsidR="00930A9D" w:rsidRPr="00F91EEB">
        <w:rPr>
          <w:rFonts w:ascii="Arial" w:hAnsi="Arial" w:cs="Arial"/>
          <w:sz w:val="20"/>
          <w:szCs w:val="20"/>
          <w:lang w:val="ro-RO"/>
        </w:rPr>
        <w:t>……… deschis la</w:t>
      </w:r>
      <w:r>
        <w:rPr>
          <w:rFonts w:ascii="Arial" w:hAnsi="Arial" w:cs="Arial"/>
          <w:sz w:val="20"/>
          <w:szCs w:val="20"/>
          <w:lang w:val="ro-RO"/>
        </w:rPr>
        <w:t xml:space="preserve"> ..........................................................</w:t>
      </w:r>
      <w:r w:rsidR="00930A9D" w:rsidRPr="00F91EEB">
        <w:rPr>
          <w:rFonts w:ascii="Arial" w:hAnsi="Arial" w:cs="Arial"/>
          <w:spacing w:val="-2"/>
          <w:sz w:val="20"/>
          <w:szCs w:val="20"/>
          <w:lang w:val="ro-RO"/>
        </w:rPr>
        <w:t>, re</w:t>
      </w:r>
      <w:r>
        <w:rPr>
          <w:rFonts w:ascii="Arial" w:hAnsi="Arial" w:cs="Arial"/>
          <w:spacing w:val="-2"/>
          <w:sz w:val="20"/>
          <w:szCs w:val="20"/>
          <w:lang w:val="ro-RO"/>
        </w:rPr>
        <w:t>prezentată prin dl. Manuel Seles</w:t>
      </w:r>
      <w:r w:rsidR="00930A9D" w:rsidRPr="00F91EEB">
        <w:rPr>
          <w:rFonts w:ascii="Arial" w:hAnsi="Arial" w:cs="Arial"/>
          <w:spacing w:val="-2"/>
          <w:sz w:val="20"/>
          <w:szCs w:val="20"/>
          <w:lang w:val="ro-RO"/>
        </w:rPr>
        <w:t xml:space="preserve"> – Administrator </w:t>
      </w:r>
      <w:r w:rsidR="00930A9D" w:rsidRPr="00F91EEB">
        <w:rPr>
          <w:rFonts w:ascii="Arial" w:hAnsi="Arial" w:cs="Arial"/>
          <w:sz w:val="20"/>
          <w:szCs w:val="20"/>
          <w:lang w:val="ro-RO"/>
        </w:rPr>
        <w:t xml:space="preserve">în calitate de </w:t>
      </w:r>
      <w:r w:rsidR="00930A9D" w:rsidRPr="00F91EEB">
        <w:rPr>
          <w:rFonts w:ascii="Arial" w:hAnsi="Arial" w:cs="Arial"/>
          <w:b/>
          <w:sz w:val="20"/>
          <w:szCs w:val="20"/>
          <w:lang w:val="ro-RO"/>
        </w:rPr>
        <w:t>Promitent - Prestator</w:t>
      </w:r>
      <w:r w:rsidR="00930A9D" w:rsidRPr="00F91EEB">
        <w:rPr>
          <w:rFonts w:ascii="Arial" w:hAnsi="Arial" w:cs="Arial"/>
          <w:b/>
          <w:bCs/>
          <w:sz w:val="20"/>
          <w:szCs w:val="20"/>
          <w:lang w:val="ro-RO"/>
        </w:rPr>
        <w:t>, pe de alta parte</w:t>
      </w:r>
      <w:r w:rsidR="00930A9D" w:rsidRPr="00F91EEB">
        <w:rPr>
          <w:rFonts w:ascii="Arial" w:hAnsi="Arial" w:cs="Arial"/>
          <w:sz w:val="20"/>
          <w:szCs w:val="20"/>
          <w:lang w:val="ro-RO"/>
        </w:rPr>
        <w:t>.</w:t>
      </w:r>
    </w:p>
    <w:p w:rsidR="00930A9D" w:rsidRPr="00F91EEB" w:rsidRDefault="00930A9D" w:rsidP="00930A9D">
      <w:pPr>
        <w:jc w:val="both"/>
        <w:rPr>
          <w:rFonts w:ascii="Arial" w:hAnsi="Arial" w:cs="Arial"/>
          <w:sz w:val="20"/>
          <w:szCs w:val="20"/>
          <w:lang w:val="ro-RO"/>
        </w:rPr>
      </w:pPr>
    </w:p>
    <w:p w:rsidR="00930A9D" w:rsidRPr="00F91EEB" w:rsidRDefault="00930A9D" w:rsidP="00930A9D">
      <w:pPr>
        <w:jc w:val="both"/>
        <w:rPr>
          <w:rFonts w:ascii="Arial" w:hAnsi="Arial" w:cs="Arial"/>
          <w:sz w:val="20"/>
          <w:szCs w:val="20"/>
          <w:lang w:val="ro-RO"/>
        </w:rPr>
      </w:pPr>
    </w:p>
    <w:p w:rsidR="00930A9D" w:rsidRPr="00F91EEB" w:rsidRDefault="00930A9D" w:rsidP="00930A9D">
      <w:pPr>
        <w:jc w:val="both"/>
        <w:rPr>
          <w:rFonts w:ascii="Arial" w:hAnsi="Arial" w:cs="Arial"/>
          <w:sz w:val="20"/>
          <w:szCs w:val="20"/>
          <w:lang w:val="ro-RO"/>
        </w:rPr>
      </w:pPr>
      <w:r w:rsidRPr="00F91EEB">
        <w:rPr>
          <w:rFonts w:ascii="Arial" w:hAnsi="Arial" w:cs="Arial"/>
          <w:sz w:val="20"/>
          <w:szCs w:val="20"/>
          <w:lang w:val="ro-RO"/>
        </w:rPr>
        <w:t xml:space="preserve">a intervenit prezentul acord-cadru </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2. DEFINIŢII</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2.1.</w:t>
      </w:r>
      <w:r w:rsidRPr="00F91EEB">
        <w:rPr>
          <w:rFonts w:ascii="Arial" w:hAnsi="Arial" w:cs="Arial"/>
          <w:bCs/>
          <w:sz w:val="20"/>
          <w:szCs w:val="20"/>
          <w:lang w:val="ro-RO"/>
        </w:rPr>
        <w:t xml:space="preserve"> În prezentul acord cadru următorii termeni vor fi interpretaţi astfel:</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a. </w:t>
      </w:r>
      <w:r w:rsidRPr="00F91EEB">
        <w:rPr>
          <w:rFonts w:ascii="Arial" w:hAnsi="Arial" w:cs="Arial"/>
          <w:b/>
          <w:bCs/>
          <w:sz w:val="20"/>
          <w:szCs w:val="20"/>
          <w:lang w:val="ro-RO"/>
        </w:rPr>
        <w:t>acord-cadru</w:t>
      </w:r>
      <w:r w:rsidRPr="00F91EEB">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b. </w:t>
      </w:r>
      <w:r w:rsidRPr="00F91EEB">
        <w:rPr>
          <w:rFonts w:ascii="Arial" w:hAnsi="Arial" w:cs="Arial"/>
          <w:b/>
          <w:bCs/>
          <w:sz w:val="20"/>
          <w:szCs w:val="20"/>
          <w:lang w:val="ro-RO"/>
        </w:rPr>
        <w:t>Contract/Contract subsecvent</w:t>
      </w:r>
      <w:r w:rsidRPr="00F91EEB">
        <w:rPr>
          <w:rFonts w:ascii="Arial" w:hAnsi="Arial" w:cs="Arial"/>
          <w:bCs/>
          <w:sz w:val="20"/>
          <w:szCs w:val="20"/>
          <w:lang w:val="ro-RO"/>
        </w:rPr>
        <w:t xml:space="preserve"> – contractul de achizitie publica de produse incheiat in baza prezentului acord cadru pe perioada valabilitatii lui.</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c. </w:t>
      </w:r>
      <w:r w:rsidRPr="00F91EEB">
        <w:rPr>
          <w:rFonts w:ascii="Arial" w:hAnsi="Arial" w:cs="Arial"/>
          <w:b/>
          <w:bCs/>
          <w:sz w:val="20"/>
          <w:szCs w:val="20"/>
          <w:lang w:val="ro-RO"/>
        </w:rPr>
        <w:t>promitentul - achizitor şi promitentul/ii - Prestatori</w:t>
      </w:r>
      <w:r w:rsidRPr="00F91EEB">
        <w:rPr>
          <w:rFonts w:ascii="Arial" w:hAnsi="Arial" w:cs="Arial"/>
          <w:bCs/>
          <w:sz w:val="20"/>
          <w:szCs w:val="20"/>
          <w:lang w:val="ro-RO"/>
        </w:rPr>
        <w:t xml:space="preserve"> – părţile contractante, aşa cum sunt acestea numite în prezentul acord cadru;</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d. </w:t>
      </w:r>
      <w:r w:rsidRPr="00F91EEB">
        <w:rPr>
          <w:rFonts w:ascii="Arial" w:hAnsi="Arial" w:cs="Arial"/>
          <w:b/>
          <w:bCs/>
          <w:sz w:val="20"/>
          <w:szCs w:val="20"/>
          <w:lang w:val="ro-RO"/>
        </w:rPr>
        <w:t>preţul acordului cadru</w:t>
      </w:r>
      <w:r w:rsidRPr="00F91EEB">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e. </w:t>
      </w:r>
      <w:r w:rsidRPr="00F91EEB">
        <w:rPr>
          <w:rFonts w:ascii="Arial" w:hAnsi="Arial" w:cs="Arial"/>
          <w:b/>
          <w:bCs/>
          <w:sz w:val="20"/>
          <w:szCs w:val="20"/>
          <w:lang w:val="ro-RO"/>
        </w:rPr>
        <w:t xml:space="preserve">standarde </w:t>
      </w:r>
      <w:r w:rsidRPr="00F91EEB">
        <w:rPr>
          <w:rFonts w:ascii="Arial" w:hAnsi="Arial" w:cs="Arial"/>
          <w:bCs/>
          <w:sz w:val="20"/>
          <w:szCs w:val="20"/>
          <w:lang w:val="ro-RO"/>
        </w:rPr>
        <w:t>- standardele, reglementarile tehnice sau orice alte asemenea prevazute in caietul de sarcini si in propunerea tehnica;</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lastRenderedPageBreak/>
        <w:t xml:space="preserve">f. </w:t>
      </w:r>
      <w:r w:rsidRPr="00F91EEB">
        <w:rPr>
          <w:rFonts w:ascii="Arial" w:hAnsi="Arial" w:cs="Arial"/>
          <w:b/>
          <w:bCs/>
          <w:sz w:val="20"/>
          <w:szCs w:val="20"/>
          <w:lang w:val="ro-RO"/>
        </w:rPr>
        <w:t>forţa majoră</w:t>
      </w:r>
      <w:r w:rsidRPr="00F91EEB">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g. prin </w:t>
      </w:r>
      <w:r w:rsidRPr="00F91EEB">
        <w:rPr>
          <w:rFonts w:ascii="Arial" w:hAnsi="Arial" w:cs="Arial"/>
          <w:b/>
          <w:bCs/>
          <w:sz w:val="20"/>
          <w:szCs w:val="20"/>
          <w:lang w:val="ro-RO"/>
        </w:rPr>
        <w:t>conflict de interese</w:t>
      </w:r>
      <w:r w:rsidRPr="00F91EEB">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h. </w:t>
      </w:r>
      <w:r w:rsidRPr="00F91EEB">
        <w:rPr>
          <w:rFonts w:ascii="Arial" w:hAnsi="Arial" w:cs="Arial"/>
          <w:b/>
          <w:bCs/>
          <w:sz w:val="20"/>
          <w:szCs w:val="20"/>
          <w:lang w:val="ro-RO"/>
        </w:rPr>
        <w:t>penalitate contractuală</w:t>
      </w:r>
      <w:r w:rsidRPr="00F91EEB">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i. </w:t>
      </w:r>
      <w:r w:rsidRPr="00F91EEB">
        <w:rPr>
          <w:rFonts w:ascii="Arial" w:hAnsi="Arial" w:cs="Arial"/>
          <w:b/>
          <w:bCs/>
          <w:sz w:val="20"/>
          <w:szCs w:val="20"/>
          <w:lang w:val="ro-RO"/>
        </w:rPr>
        <w:t>Zi-zi calendaristica</w:t>
      </w:r>
      <w:r w:rsidRPr="00F91EEB">
        <w:rPr>
          <w:rFonts w:ascii="Arial" w:hAnsi="Arial" w:cs="Arial"/>
          <w:bCs/>
          <w:sz w:val="20"/>
          <w:szCs w:val="20"/>
          <w:lang w:val="ro-RO"/>
        </w:rPr>
        <w:t xml:space="preserve"> cu excepția cazurilor în care se prevede expres că sunt zile lucrătoare </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j. produse – produsele care fac obiectul contractului inclusiv serviciile accesorii.</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3. INTERPRETARE</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tabs>
          <w:tab w:val="left" w:pos="90"/>
        </w:tabs>
        <w:jc w:val="both"/>
        <w:rPr>
          <w:rFonts w:ascii="Arial" w:hAnsi="Arial" w:cs="Arial"/>
          <w:snapToGrid w:val="0"/>
          <w:sz w:val="20"/>
          <w:szCs w:val="20"/>
        </w:rPr>
      </w:pPr>
      <w:r w:rsidRPr="00F91EEB">
        <w:rPr>
          <w:rFonts w:ascii="Arial" w:hAnsi="Arial" w:cs="Arial"/>
          <w:b/>
          <w:bCs/>
          <w:snapToGrid w:val="0"/>
          <w:sz w:val="20"/>
          <w:szCs w:val="20"/>
        </w:rPr>
        <w:t>3.1.</w:t>
      </w:r>
      <w:r w:rsidRPr="00F91EEB">
        <w:rPr>
          <w:rFonts w:ascii="Arial" w:hAnsi="Arial" w:cs="Arial"/>
          <w:snapToGrid w:val="0"/>
          <w:sz w:val="20"/>
          <w:szCs w:val="20"/>
        </w:rPr>
        <w:t xml:space="preserve"> În prezentul acord cadru, cu excepţia unei prevederi contrare, cuvintele la forma singular vor include forma de plural şi vice versa, acolo unde acest lucru </w:t>
      </w:r>
      <w:proofErr w:type="gramStart"/>
      <w:r w:rsidRPr="00F91EEB">
        <w:rPr>
          <w:rFonts w:ascii="Arial" w:hAnsi="Arial" w:cs="Arial"/>
          <w:snapToGrid w:val="0"/>
          <w:sz w:val="20"/>
          <w:szCs w:val="20"/>
        </w:rPr>
        <w:t>este</w:t>
      </w:r>
      <w:proofErr w:type="gramEnd"/>
      <w:r w:rsidRPr="00F91EEB">
        <w:rPr>
          <w:rFonts w:ascii="Arial" w:hAnsi="Arial" w:cs="Arial"/>
          <w:snapToGrid w:val="0"/>
          <w:sz w:val="20"/>
          <w:szCs w:val="20"/>
        </w:rPr>
        <w:t xml:space="preserve"> permis de context.</w:t>
      </w:r>
    </w:p>
    <w:p w:rsidR="00930A9D" w:rsidRPr="00F91EEB" w:rsidRDefault="00930A9D" w:rsidP="00930A9D">
      <w:pPr>
        <w:tabs>
          <w:tab w:val="left" w:pos="90"/>
        </w:tabs>
        <w:jc w:val="both"/>
        <w:rPr>
          <w:rFonts w:ascii="Arial" w:hAnsi="Arial" w:cs="Arial"/>
          <w:sz w:val="20"/>
          <w:szCs w:val="20"/>
          <w:lang w:val="es-ES"/>
        </w:rPr>
      </w:pPr>
      <w:r w:rsidRPr="00F91EEB">
        <w:rPr>
          <w:rFonts w:ascii="Arial" w:hAnsi="Arial" w:cs="Arial"/>
          <w:b/>
          <w:sz w:val="20"/>
          <w:szCs w:val="20"/>
          <w:lang w:val="es-ES"/>
        </w:rPr>
        <w:t>2.2</w:t>
      </w:r>
      <w:r w:rsidRPr="00F91EEB">
        <w:rPr>
          <w:rFonts w:ascii="Arial" w:hAnsi="Arial" w:cs="Arial"/>
          <w:sz w:val="20"/>
          <w:szCs w:val="20"/>
          <w:lang w:val="es-ES"/>
        </w:rPr>
        <w:t xml:space="preserve">  Termenul "zi" ori "zile" sau orice referire la zile reprezinta zile calendaristice, daca nu se specifica in mod diferit.</w:t>
      </w:r>
    </w:p>
    <w:p w:rsidR="00930A9D" w:rsidRPr="00F91EEB" w:rsidRDefault="00930A9D" w:rsidP="00930A9D">
      <w:pPr>
        <w:tabs>
          <w:tab w:val="left" w:pos="90"/>
        </w:tabs>
        <w:jc w:val="both"/>
        <w:rPr>
          <w:rFonts w:ascii="Arial" w:hAnsi="Arial" w:cs="Arial"/>
          <w:sz w:val="20"/>
          <w:szCs w:val="20"/>
          <w:lang w:val="es-ES"/>
        </w:rPr>
      </w:pPr>
      <w:r w:rsidRPr="00F91EEB">
        <w:rPr>
          <w:rFonts w:ascii="Arial" w:hAnsi="Arial" w:cs="Arial"/>
          <w:snapToGrid w:val="0"/>
          <w:sz w:val="20"/>
          <w:szCs w:val="20"/>
        </w:rPr>
        <w:t xml:space="preserve"> </w:t>
      </w:r>
      <w:r w:rsidRPr="00F91EEB">
        <w:rPr>
          <w:rFonts w:ascii="Arial" w:hAnsi="Arial" w:cs="Arial"/>
          <w:b/>
          <w:snapToGrid w:val="0"/>
          <w:sz w:val="20"/>
          <w:szCs w:val="20"/>
        </w:rPr>
        <w:t>2.3</w:t>
      </w:r>
      <w:r w:rsidRPr="00F91EEB">
        <w:rPr>
          <w:rFonts w:ascii="Arial" w:hAnsi="Arial" w:cs="Arial"/>
          <w:snapToGrid w:val="0"/>
          <w:sz w:val="20"/>
          <w:szCs w:val="20"/>
        </w:rPr>
        <w:t xml:space="preserve"> </w:t>
      </w:r>
      <w:r w:rsidRPr="00F91EEB">
        <w:rPr>
          <w:rFonts w:ascii="Arial" w:hAnsi="Arial" w:cs="Arial"/>
          <w:sz w:val="20"/>
          <w:szCs w:val="20"/>
          <w:shd w:val="clear" w:color="auto" w:fill="FFFFFF"/>
        </w:rPr>
        <w:t xml:space="preserve">Clauzele prezentului </w:t>
      </w:r>
      <w:r w:rsidRPr="00F91EEB">
        <w:rPr>
          <w:rFonts w:ascii="Arial" w:hAnsi="Arial" w:cs="Arial"/>
          <w:snapToGrid w:val="0"/>
          <w:sz w:val="20"/>
          <w:szCs w:val="20"/>
        </w:rPr>
        <w:t>acord cadru</w:t>
      </w:r>
      <w:r w:rsidRPr="00F91EEB">
        <w:rPr>
          <w:rFonts w:ascii="Arial" w:hAnsi="Arial" w:cs="Arial"/>
          <w:sz w:val="20"/>
          <w:szCs w:val="20"/>
          <w:shd w:val="clear" w:color="auto" w:fill="FFFFFF"/>
        </w:rPr>
        <w:t xml:space="preserve"> se interpretează unele prin altele, dând fiecăreia înţelesul </w:t>
      </w:r>
      <w:proofErr w:type="gramStart"/>
      <w:r w:rsidRPr="00F91EEB">
        <w:rPr>
          <w:rFonts w:ascii="Arial" w:hAnsi="Arial" w:cs="Arial"/>
          <w:sz w:val="20"/>
          <w:szCs w:val="20"/>
          <w:shd w:val="clear" w:color="auto" w:fill="FFFFFF"/>
        </w:rPr>
        <w:t>ce</w:t>
      </w:r>
      <w:proofErr w:type="gramEnd"/>
      <w:r w:rsidRPr="00F91EEB">
        <w:rPr>
          <w:rFonts w:ascii="Arial" w:hAnsi="Arial" w:cs="Arial"/>
          <w:sz w:val="20"/>
          <w:szCs w:val="20"/>
          <w:shd w:val="clear" w:color="auto" w:fill="FFFFFF"/>
        </w:rPr>
        <w:t xml:space="preserve"> rezultă din ansamblul contractului, conform art 1267 noul cod civil aprobat prin</w:t>
      </w:r>
      <w:r w:rsidRPr="00F91EEB">
        <w:rPr>
          <w:rFonts w:ascii="Arial" w:hAnsi="Arial" w:cs="Arial"/>
          <w:bCs/>
          <w:sz w:val="20"/>
          <w:szCs w:val="20"/>
        </w:rPr>
        <w:t xml:space="preserve"> Legea 287/2009.</w:t>
      </w:r>
    </w:p>
    <w:p w:rsidR="00930A9D" w:rsidRPr="00F91EEB" w:rsidRDefault="00930A9D" w:rsidP="00930A9D">
      <w:pPr>
        <w:numPr>
          <w:ilvl w:val="0"/>
          <w:numId w:val="28"/>
        </w:numPr>
        <w:shd w:val="clear" w:color="auto" w:fill="FFFFFF"/>
        <w:tabs>
          <w:tab w:val="left" w:pos="90"/>
        </w:tabs>
        <w:jc w:val="both"/>
        <w:rPr>
          <w:rFonts w:ascii="Arial" w:eastAsia="Arial Unicode MS" w:hAnsi="Arial" w:cs="Arial"/>
          <w:bCs/>
          <w:sz w:val="20"/>
          <w:szCs w:val="20"/>
        </w:rPr>
      </w:pPr>
      <w:r w:rsidRPr="00F91EEB">
        <w:rPr>
          <w:rFonts w:ascii="Arial" w:eastAsia="Arial Unicode MS" w:hAnsi="Arial" w:cs="Arial"/>
          <w:b/>
          <w:bCs/>
          <w:sz w:val="20"/>
          <w:szCs w:val="20"/>
        </w:rPr>
        <w:t>2.4</w:t>
      </w:r>
      <w:r w:rsidRPr="00F91EEB">
        <w:rPr>
          <w:rFonts w:ascii="Arial" w:eastAsia="Arial Unicode MS" w:hAnsi="Arial" w:cs="Arial"/>
          <w:bCs/>
          <w:sz w:val="20"/>
          <w:szCs w:val="20"/>
        </w:rPr>
        <w:t xml:space="preserve"> Interpretarea clauzelor îndoielnice se va face in conormitate cu art 1268 din noul cod civil Legea 287/2009</w:t>
      </w:r>
      <w:proofErr w:type="gramStart"/>
      <w:r w:rsidRPr="00F91EEB">
        <w:rPr>
          <w:rFonts w:ascii="Arial" w:eastAsia="Arial Unicode MS" w:hAnsi="Arial" w:cs="Arial"/>
          <w:bCs/>
          <w:sz w:val="20"/>
          <w:szCs w:val="20"/>
        </w:rPr>
        <w:t>..</w:t>
      </w:r>
      <w:proofErr w:type="gramEnd"/>
    </w:p>
    <w:p w:rsidR="00930A9D" w:rsidRPr="00F91EEB" w:rsidRDefault="00930A9D" w:rsidP="00930A9D">
      <w:pPr>
        <w:numPr>
          <w:ilvl w:val="0"/>
          <w:numId w:val="28"/>
        </w:numPr>
        <w:shd w:val="clear" w:color="auto" w:fill="FFFFFF"/>
        <w:tabs>
          <w:tab w:val="left" w:pos="90"/>
        </w:tabs>
        <w:jc w:val="both"/>
        <w:rPr>
          <w:rFonts w:ascii="Arial" w:eastAsia="Arial Unicode MS" w:hAnsi="Arial" w:cs="Arial"/>
          <w:sz w:val="20"/>
          <w:szCs w:val="20"/>
        </w:rPr>
      </w:pPr>
      <w:r w:rsidRPr="00F91EEB">
        <w:rPr>
          <w:rFonts w:ascii="Arial" w:eastAsia="Arial Unicode MS" w:hAnsi="Arial" w:cs="Arial"/>
          <w:b/>
          <w:bCs/>
          <w:sz w:val="20"/>
          <w:szCs w:val="20"/>
        </w:rPr>
        <w:t>2.5</w:t>
      </w:r>
      <w:r w:rsidRPr="00F91EEB">
        <w:rPr>
          <w:rFonts w:ascii="Arial" w:eastAsia="Arial Unicode MS" w:hAnsi="Arial" w:cs="Arial"/>
          <w:bCs/>
          <w:sz w:val="20"/>
          <w:szCs w:val="20"/>
        </w:rPr>
        <w:t xml:space="preserve"> </w:t>
      </w:r>
      <w:r w:rsidRPr="00F91EEB">
        <w:rPr>
          <w:rFonts w:ascii="Arial" w:eastAsia="Arial Unicode MS" w:hAnsi="Arial" w:cs="Arial"/>
          <w:sz w:val="20"/>
          <w:szCs w:val="20"/>
          <w:shd w:val="clear" w:color="auto" w:fill="FFFFFF"/>
        </w:rPr>
        <w:t xml:space="preserve">Dacă, după aplicarea regulilor de interpretare prevazute la art 1267,1268 din noul cod civil si la punctele 2.3, 2.4 din prezentul </w:t>
      </w:r>
      <w:r w:rsidRPr="00F91EEB">
        <w:rPr>
          <w:rFonts w:ascii="Arial" w:eastAsia="Arial Unicode MS" w:hAnsi="Arial" w:cs="Arial"/>
          <w:snapToGrid w:val="0"/>
          <w:sz w:val="20"/>
          <w:szCs w:val="20"/>
        </w:rPr>
        <w:t>acord cadru</w:t>
      </w:r>
      <w:r w:rsidRPr="00F91EEB">
        <w:rPr>
          <w:rFonts w:ascii="Arial" w:eastAsia="Arial Unicode MS" w:hAnsi="Arial" w:cs="Arial"/>
          <w:sz w:val="20"/>
          <w:szCs w:val="20"/>
          <w:shd w:val="clear" w:color="auto" w:fill="FFFFFF"/>
        </w:rPr>
        <w:t>, acesta din urma rămâne neclar, clauzele contractuale se interpretează în favoarea celui care se obligă.</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4. SCOPUL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4.1.</w:t>
      </w:r>
      <w:r w:rsidRPr="00F91EEB">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rsidR="00C64E70" w:rsidRDefault="00930A9D" w:rsidP="00930A9D">
      <w:pPr>
        <w:jc w:val="both"/>
        <w:rPr>
          <w:rFonts w:ascii="Arial" w:hAnsi="Arial" w:cs="Arial"/>
          <w:b/>
          <w:sz w:val="20"/>
          <w:szCs w:val="20"/>
          <w:lang w:val="es-ES"/>
        </w:rPr>
      </w:pPr>
      <w:r w:rsidRPr="00F91EEB">
        <w:rPr>
          <w:rFonts w:ascii="Arial" w:hAnsi="Arial" w:cs="Arial"/>
          <w:b/>
          <w:bCs/>
          <w:sz w:val="20"/>
          <w:szCs w:val="20"/>
          <w:lang w:val="ro-RO"/>
        </w:rPr>
        <w:t>4.2.</w:t>
      </w:r>
      <w:r w:rsidRPr="00F91EEB">
        <w:rPr>
          <w:rFonts w:ascii="Arial" w:hAnsi="Arial" w:cs="Arial"/>
          <w:bCs/>
          <w:sz w:val="20"/>
          <w:szCs w:val="20"/>
          <w:lang w:val="ro-RO"/>
        </w:rPr>
        <w:t xml:space="preserve"> Contractele ce urmează să fie atribuite au ca obiect </w:t>
      </w:r>
      <w:r w:rsidRPr="00F91EEB">
        <w:rPr>
          <w:rFonts w:ascii="Arial" w:hAnsi="Arial" w:cs="Arial"/>
          <w:b/>
          <w:sz w:val="20"/>
          <w:szCs w:val="20"/>
          <w:lang w:val="es-ES"/>
        </w:rPr>
        <w:t xml:space="preserve"> achizitia  serviciilor </w:t>
      </w:r>
      <w:r w:rsidR="00C64E70">
        <w:rPr>
          <w:rFonts w:ascii="Arial" w:hAnsi="Arial" w:cs="Arial"/>
          <w:b/>
          <w:sz w:val="20"/>
          <w:szCs w:val="20"/>
          <w:lang w:val="es-ES"/>
        </w:rPr>
        <w:t>de intretinere</w:t>
      </w:r>
      <w:r w:rsidRPr="00F91EEB">
        <w:rPr>
          <w:rFonts w:ascii="Arial" w:hAnsi="Arial" w:cs="Arial"/>
          <w:b/>
          <w:sz w:val="20"/>
          <w:szCs w:val="20"/>
          <w:lang w:val="es-ES"/>
        </w:rPr>
        <w:t xml:space="preserve"> </w:t>
      </w:r>
      <w:r w:rsidR="00C64E70">
        <w:rPr>
          <w:rFonts w:ascii="Arial" w:hAnsi="Arial" w:cs="Arial"/>
          <w:b/>
          <w:sz w:val="20"/>
          <w:szCs w:val="20"/>
          <w:lang w:val="es-ES"/>
        </w:rPr>
        <w:t xml:space="preserve">coridor verde </w:t>
      </w:r>
      <w:r w:rsidRPr="00F91EEB">
        <w:rPr>
          <w:rFonts w:ascii="Arial" w:hAnsi="Arial" w:cs="Arial"/>
          <w:b/>
          <w:sz w:val="20"/>
          <w:szCs w:val="20"/>
          <w:lang w:val="es-ES"/>
        </w:rPr>
        <w:t>din Municipiul Oradea,  Lotul</w:t>
      </w:r>
      <w:r w:rsidR="00790A74">
        <w:rPr>
          <w:rFonts w:ascii="Arial" w:hAnsi="Arial" w:cs="Arial"/>
          <w:b/>
          <w:sz w:val="20"/>
          <w:szCs w:val="20"/>
          <w:lang w:val="es-ES"/>
        </w:rPr>
        <w:t xml:space="preserve"> 2</w:t>
      </w:r>
      <w:r w:rsidR="00C64E70">
        <w:rPr>
          <w:rFonts w:ascii="Arial" w:hAnsi="Arial" w:cs="Arial"/>
          <w:b/>
          <w:sz w:val="20"/>
          <w:szCs w:val="20"/>
          <w:lang w:val="es-ES"/>
        </w:rPr>
        <w:t xml:space="preserve"> - </w:t>
      </w:r>
      <w:r w:rsidR="00790A74" w:rsidRPr="00790A74">
        <w:rPr>
          <w:rFonts w:ascii="Arial" w:hAnsi="Arial" w:cs="Arial"/>
          <w:b/>
          <w:sz w:val="20"/>
          <w:szCs w:val="20"/>
        </w:rPr>
        <w:t>Coridor verde din str. Coriolan Pop in cartierul Veteranilor</w:t>
      </w:r>
      <w:r w:rsidR="00C64E70">
        <w:rPr>
          <w:rFonts w:ascii="Arial" w:hAnsi="Arial" w:cs="Arial"/>
          <w:b/>
          <w:sz w:val="20"/>
          <w:szCs w:val="20"/>
        </w:rPr>
        <w:t xml:space="preserve">, conform caietului de sarcini nr. </w:t>
      </w:r>
      <w:r w:rsidR="00790A74" w:rsidRPr="00790A74">
        <w:rPr>
          <w:rFonts w:ascii="Arial" w:hAnsi="Arial" w:cs="Arial"/>
          <w:b/>
          <w:sz w:val="20"/>
          <w:szCs w:val="20"/>
          <w:lang w:val="ro-RO"/>
        </w:rPr>
        <w:t xml:space="preserve">197847 din 27.02.2020                                                                           </w:t>
      </w:r>
      <w:r w:rsidR="00C64E70">
        <w:rPr>
          <w:rFonts w:ascii="Arial" w:hAnsi="Arial" w:cs="Arial"/>
          <w:b/>
          <w:sz w:val="20"/>
          <w:szCs w:val="20"/>
          <w:lang w:val="ro-RO"/>
        </w:rPr>
        <w:t>si anexele aferente.</w:t>
      </w:r>
      <w:r w:rsidR="00C64E70" w:rsidRPr="00C64E70">
        <w:rPr>
          <w:rFonts w:ascii="Arial" w:hAnsi="Arial" w:cs="Arial"/>
          <w:b/>
          <w:sz w:val="20"/>
          <w:szCs w:val="20"/>
          <w:lang w:val="ro-RO"/>
        </w:rPr>
        <w:t xml:space="preserve">                                                                          </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4.3. </w:t>
      </w:r>
      <w:r w:rsidRPr="00F91EEB">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5.DOCUMENTELE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5.1.</w:t>
      </w:r>
      <w:r w:rsidRPr="00F91EEB">
        <w:rPr>
          <w:rFonts w:ascii="Arial" w:hAnsi="Arial" w:cs="Arial"/>
          <w:bCs/>
          <w:sz w:val="20"/>
          <w:szCs w:val="20"/>
          <w:lang w:val="ro-RO"/>
        </w:rPr>
        <w:t xml:space="preserve"> Documentele acordului cadru sunt:</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a) caietul de sarcini, inclusiv clarificările şi/sau măsurile de remediere aduse până la depunerea ofertelor ce privesc aspectele tehnice şi financiare – Anexa 1 si Anexa 2 si Anexa 3</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b) propunerea tehnică, inclusiv clarificările din perioada de evaluare</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c) propunerea financiara,  inclusiv clarificările din perioada de evaluare </w:t>
      </w:r>
    </w:p>
    <w:p w:rsidR="00930A9D" w:rsidRPr="00F91EEB" w:rsidRDefault="00073AB9" w:rsidP="00930A9D">
      <w:pPr>
        <w:jc w:val="both"/>
        <w:rPr>
          <w:rFonts w:ascii="Arial" w:hAnsi="Arial" w:cs="Arial"/>
          <w:bCs/>
          <w:sz w:val="20"/>
          <w:szCs w:val="20"/>
          <w:lang w:val="ro-RO"/>
        </w:rPr>
      </w:pPr>
      <w:r>
        <w:rPr>
          <w:rFonts w:ascii="Arial" w:hAnsi="Arial" w:cs="Arial"/>
          <w:bCs/>
          <w:sz w:val="20"/>
          <w:szCs w:val="20"/>
          <w:lang w:val="ro-RO"/>
        </w:rPr>
        <w:t>d</w:t>
      </w:r>
      <w:r w:rsidR="00930A9D" w:rsidRPr="00F91EEB">
        <w:rPr>
          <w:rFonts w:ascii="Arial" w:hAnsi="Arial" w:cs="Arial"/>
          <w:bCs/>
          <w:sz w:val="20"/>
          <w:szCs w:val="20"/>
          <w:lang w:val="ro-RO"/>
        </w:rPr>
        <w:t>) contractele subsecvente</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5.2.</w:t>
      </w:r>
      <w:r w:rsidRPr="00F91EEB">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6. PREŢUL UNITAR AL PRODUSELOR</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sz w:val="20"/>
          <w:szCs w:val="20"/>
          <w:lang w:val="ro-RO"/>
        </w:rPr>
      </w:pPr>
      <w:r w:rsidRPr="00F91EEB">
        <w:rPr>
          <w:rFonts w:ascii="Arial" w:hAnsi="Arial" w:cs="Arial"/>
          <w:b/>
          <w:sz w:val="20"/>
          <w:szCs w:val="20"/>
          <w:lang w:val="ro-RO"/>
        </w:rPr>
        <w:t xml:space="preserve">Preţul unitar al serviciilor </w:t>
      </w:r>
    </w:p>
    <w:p w:rsidR="00930A9D" w:rsidRPr="00F91EEB" w:rsidRDefault="00930A9D" w:rsidP="00930A9D">
      <w:pPr>
        <w:jc w:val="both"/>
        <w:rPr>
          <w:rFonts w:ascii="Arial" w:hAnsi="Arial" w:cs="Arial"/>
          <w:sz w:val="20"/>
          <w:szCs w:val="20"/>
          <w:lang w:val="ro-RO"/>
        </w:rPr>
      </w:pPr>
      <w:r w:rsidRPr="00F91EEB">
        <w:rPr>
          <w:rFonts w:ascii="Arial" w:hAnsi="Arial" w:cs="Arial"/>
          <w:sz w:val="20"/>
          <w:szCs w:val="20"/>
          <w:lang w:val="ro-RO"/>
        </w:rPr>
        <w:t xml:space="preserve">4 .1 – </w:t>
      </w:r>
      <w:r w:rsidRPr="00F91EEB">
        <w:rPr>
          <w:rFonts w:ascii="Arial" w:hAnsi="Arial" w:cs="Arial"/>
          <w:sz w:val="20"/>
          <w:szCs w:val="20"/>
          <w:lang w:val="ro-RO"/>
        </w:rPr>
        <w:tab/>
        <w:t>Preţul unitar al serviciilor este cel inclus de promitentul/prestator  în propunerea financiar</w:t>
      </w:r>
      <w:r w:rsidR="00307C0E">
        <w:rPr>
          <w:rFonts w:ascii="Arial" w:hAnsi="Arial" w:cs="Arial"/>
          <w:sz w:val="20"/>
          <w:szCs w:val="20"/>
          <w:lang w:val="ro-RO"/>
        </w:rPr>
        <w:t>ă şi este prevăzut în anexa nr.2 – formular de oferta</w:t>
      </w:r>
      <w:r w:rsidRPr="00F91EEB">
        <w:rPr>
          <w:rFonts w:ascii="Arial" w:hAnsi="Arial" w:cs="Arial"/>
          <w:sz w:val="20"/>
          <w:szCs w:val="20"/>
          <w:lang w:val="ro-RO"/>
        </w:rPr>
        <w:t xml:space="preserve"> , la prezentul acord-cadru.</w:t>
      </w:r>
      <w:r w:rsidRPr="00F91EEB">
        <w:rPr>
          <w:rFonts w:ascii="Arial" w:hAnsi="Arial" w:cs="Arial"/>
          <w:sz w:val="20"/>
          <w:szCs w:val="20"/>
          <w:vertAlign w:val="superscript"/>
          <w:lang w:val="ro-RO"/>
        </w:rPr>
        <w:footnoteReference w:id="1"/>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7. DURATA ACORDULUI-CADRU</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7.1.</w:t>
      </w:r>
      <w:r w:rsidRPr="00F91EEB">
        <w:rPr>
          <w:rFonts w:ascii="Arial" w:hAnsi="Arial" w:cs="Arial"/>
          <w:bCs/>
          <w:sz w:val="20"/>
          <w:szCs w:val="20"/>
          <w:lang w:val="ro-RO"/>
        </w:rPr>
        <w:t xml:space="preserve">Durata prezentului acord cadru este </w:t>
      </w:r>
      <w:r w:rsidRPr="00F91EEB">
        <w:rPr>
          <w:rFonts w:ascii="Arial" w:hAnsi="Arial" w:cs="Arial"/>
          <w:b/>
          <w:bCs/>
          <w:sz w:val="20"/>
          <w:szCs w:val="20"/>
          <w:lang w:val="ro-RO"/>
        </w:rPr>
        <w:t>de 3 ani</w:t>
      </w:r>
      <w:r w:rsidRPr="00F91EEB">
        <w:rPr>
          <w:rFonts w:ascii="Arial" w:hAnsi="Arial" w:cs="Arial"/>
          <w:bCs/>
          <w:sz w:val="20"/>
          <w:szCs w:val="20"/>
          <w:lang w:val="ro-RO"/>
        </w:rPr>
        <w:t xml:space="preserve">  de la semnarea de către părțile contractante.Contractele subsecvente se vor încheia în funcție de necesitățile autorității contractante, pe toata perioada de valabilitate a acordului cadru.</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8. AMENDAMENTE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8.1. </w:t>
      </w:r>
      <w:r w:rsidRPr="00F91EEB">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930A9D" w:rsidRPr="00F91EEB" w:rsidRDefault="00930A9D" w:rsidP="00930A9D">
      <w:pPr>
        <w:jc w:val="both"/>
        <w:rPr>
          <w:rFonts w:ascii="Arial" w:hAnsi="Arial" w:cs="Arial"/>
          <w:sz w:val="20"/>
          <w:szCs w:val="20"/>
          <w:lang w:val="ro-RO"/>
        </w:rPr>
      </w:pPr>
      <w:r w:rsidRPr="00F91EEB">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930A9D" w:rsidRPr="00F91EEB" w:rsidRDefault="00930A9D" w:rsidP="00930A9D">
      <w:pPr>
        <w:rPr>
          <w:rFonts w:ascii="Arial" w:hAnsi="Arial" w:cs="Arial"/>
          <w:sz w:val="20"/>
          <w:szCs w:val="20"/>
          <w:lang w:val="ro-RO"/>
        </w:rPr>
      </w:pPr>
      <w:r w:rsidRPr="00F91EEB">
        <w:rPr>
          <w:rFonts w:ascii="Arial" w:hAnsi="Arial" w:cs="Arial"/>
          <w:sz w:val="20"/>
          <w:szCs w:val="20"/>
          <w:lang w:val="ro-RO"/>
        </w:rPr>
        <w:t>Actul adiţional nu poate implica prelungirea duratei totale a acordului cadru.</w:t>
      </w:r>
    </w:p>
    <w:p w:rsidR="00930A9D" w:rsidRPr="00F91EEB" w:rsidRDefault="00930A9D" w:rsidP="00930A9D">
      <w:pPr>
        <w:jc w:val="both"/>
        <w:rPr>
          <w:rFonts w:ascii="Arial" w:hAnsi="Arial" w:cs="Arial"/>
          <w:sz w:val="20"/>
          <w:szCs w:val="20"/>
          <w:lang w:val="ro-RO"/>
        </w:rPr>
      </w:pPr>
      <w:r w:rsidRPr="00F91EEB">
        <w:rPr>
          <w:rFonts w:ascii="Arial" w:hAnsi="Arial" w:cs="Arial"/>
          <w:b/>
          <w:sz w:val="20"/>
          <w:szCs w:val="20"/>
          <w:lang w:val="ro-RO"/>
        </w:rPr>
        <w:t xml:space="preserve">8.2 </w:t>
      </w:r>
      <w:r w:rsidRPr="00F91EEB">
        <w:rPr>
          <w:rFonts w:ascii="Arial" w:hAnsi="Arial" w:cs="Arial"/>
          <w:sz w:val="20"/>
          <w:szCs w:val="20"/>
          <w:lang w:val="ro-RO"/>
        </w:rPr>
        <w:t>Prin acte aditionale nu se pot aduce modificari substantiale prezentului acord cadru</w:t>
      </w:r>
    </w:p>
    <w:p w:rsidR="00930A9D" w:rsidRPr="00F91EEB" w:rsidRDefault="00930A9D" w:rsidP="00930A9D">
      <w:pPr>
        <w:jc w:val="both"/>
        <w:rPr>
          <w:rFonts w:ascii="Arial" w:hAnsi="Arial" w:cs="Arial"/>
          <w:sz w:val="20"/>
          <w:szCs w:val="20"/>
          <w:lang w:val="ro-RO"/>
        </w:rPr>
      </w:pPr>
      <w:r w:rsidRPr="00F91EEB">
        <w:rPr>
          <w:rFonts w:ascii="Arial" w:hAnsi="Arial" w:cs="Arial"/>
          <w:bCs/>
          <w:sz w:val="20"/>
          <w:szCs w:val="20"/>
          <w:lang w:val="ro-RO" w:eastAsia="ro-RO"/>
        </w:rPr>
        <w:t xml:space="preserve">Modificările nesubstanțiale sunt singurele modificări ale </w:t>
      </w:r>
      <w:r w:rsidRPr="00F91EEB">
        <w:rPr>
          <w:rFonts w:ascii="Arial" w:hAnsi="Arial" w:cs="Arial"/>
          <w:sz w:val="20"/>
          <w:szCs w:val="20"/>
          <w:lang w:val="ro-RO"/>
        </w:rPr>
        <w:t>prezentului acord cadru</w:t>
      </w:r>
      <w:r w:rsidRPr="00F91EEB">
        <w:rPr>
          <w:rFonts w:ascii="Arial" w:hAnsi="Arial" w:cs="Arial"/>
          <w:bCs/>
          <w:sz w:val="20"/>
          <w:szCs w:val="20"/>
          <w:lang w:val="ro-RO" w:eastAsia="ro-RO"/>
        </w:rPr>
        <w:t xml:space="preserve"> care pot fi făcute fără organizarea unei noi proceduri de atribuire.</w:t>
      </w:r>
    </w:p>
    <w:p w:rsidR="00930A9D" w:rsidRPr="00F91EEB" w:rsidRDefault="00930A9D" w:rsidP="00930A9D">
      <w:pPr>
        <w:jc w:val="both"/>
        <w:rPr>
          <w:rFonts w:ascii="Arial" w:hAnsi="Arial" w:cs="Arial"/>
          <w:bCs/>
          <w:sz w:val="20"/>
          <w:szCs w:val="20"/>
          <w:lang w:val="ro-RO" w:eastAsia="ro-RO"/>
        </w:rPr>
      </w:pPr>
      <w:r w:rsidRPr="00F91EEB">
        <w:rPr>
          <w:rFonts w:ascii="Arial" w:hAnsi="Arial" w:cs="Arial"/>
          <w:b/>
          <w:sz w:val="20"/>
          <w:szCs w:val="20"/>
          <w:lang w:val="ro-RO"/>
        </w:rPr>
        <w:t>8.3</w:t>
      </w:r>
      <w:r w:rsidRPr="00F91EEB">
        <w:rPr>
          <w:rFonts w:ascii="Arial" w:hAnsi="Arial" w:cs="Arial"/>
          <w:sz w:val="20"/>
          <w:szCs w:val="20"/>
          <w:lang w:val="ro-RO"/>
        </w:rPr>
        <w:t xml:space="preserve"> </w:t>
      </w:r>
      <w:r w:rsidRPr="00F91EEB">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sidRPr="00F91EEB">
        <w:rPr>
          <w:rFonts w:ascii="Arial" w:hAnsi="Arial" w:cs="Arial"/>
          <w:bCs/>
          <w:i/>
          <w:sz w:val="20"/>
          <w:szCs w:val="20"/>
          <w:lang w:val="ro-RO" w:eastAsia="ro-RO"/>
        </w:rPr>
        <w:t xml:space="preserve">Prestatorul </w:t>
      </w:r>
      <w:r w:rsidRPr="00F91EEB">
        <w:rPr>
          <w:rFonts w:ascii="Arial" w:hAnsi="Arial" w:cs="Arial"/>
          <w:bCs/>
          <w:sz w:val="20"/>
          <w:szCs w:val="20"/>
          <w:lang w:val="ro-RO" w:eastAsia="ro-RO"/>
        </w:rPr>
        <w:t>a fost declarat câștigător în cadrul procedurii de atribuire.</w:t>
      </w:r>
    </w:p>
    <w:p w:rsidR="00930A9D" w:rsidRPr="00F91EEB" w:rsidRDefault="00930A9D" w:rsidP="00930A9D">
      <w:pPr>
        <w:tabs>
          <w:tab w:val="left" w:pos="9000"/>
        </w:tabs>
        <w:autoSpaceDE w:val="0"/>
        <w:autoSpaceDN w:val="0"/>
        <w:adjustRightInd w:val="0"/>
        <w:contextualSpacing/>
        <w:jc w:val="both"/>
        <w:rPr>
          <w:rFonts w:ascii="Arial" w:hAnsi="Arial" w:cs="Arial"/>
          <w:bCs/>
          <w:sz w:val="20"/>
          <w:szCs w:val="20"/>
          <w:lang w:val="ro-RO" w:eastAsia="ro-RO"/>
        </w:rPr>
      </w:pPr>
      <w:r w:rsidRPr="00F91EEB">
        <w:rPr>
          <w:rFonts w:ascii="Arial" w:eastAsia="Calibri" w:hAnsi="Arial" w:cs="Arial"/>
          <w:b/>
          <w:sz w:val="20"/>
          <w:szCs w:val="20"/>
          <w:lang w:val="ro-RO" w:eastAsia="ar-SA"/>
        </w:rPr>
        <w:t>8.4</w:t>
      </w:r>
      <w:r w:rsidRPr="00F91EEB">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F91EEB">
        <w:rPr>
          <w:rFonts w:ascii="Arial" w:hAnsi="Arial" w:cs="Arial"/>
          <w:bCs/>
          <w:i/>
          <w:sz w:val="20"/>
          <w:szCs w:val="20"/>
          <w:u w:val="single"/>
          <w:lang w:val="ro-RO" w:eastAsia="ro-RO"/>
        </w:rPr>
        <w:t>art. 221-222 din Legea nr. 98/2016</w:t>
      </w:r>
      <w:r w:rsidRPr="00F91EEB">
        <w:rPr>
          <w:rFonts w:ascii="Arial" w:hAnsi="Arial" w:cs="Arial"/>
          <w:bCs/>
          <w:sz w:val="20"/>
          <w:szCs w:val="20"/>
          <w:lang w:val="ro-RO" w:eastAsia="ro-RO"/>
        </w:rPr>
        <w:t xml:space="preserve">, coroborate cu prevederile referitoare la modificări contractuale din </w:t>
      </w:r>
      <w:r w:rsidRPr="00F91EEB">
        <w:rPr>
          <w:rFonts w:ascii="Arial" w:hAnsi="Arial" w:cs="Arial"/>
          <w:bCs/>
          <w:i/>
          <w:sz w:val="20"/>
          <w:szCs w:val="20"/>
          <w:u w:val="single"/>
          <w:lang w:val="ro-RO" w:eastAsia="ro-RO"/>
        </w:rPr>
        <w:t xml:space="preserve">HG nr. 395/2016 </w:t>
      </w:r>
      <w:r w:rsidRPr="00F91EEB">
        <w:rPr>
          <w:rFonts w:ascii="Arial" w:hAnsi="Arial" w:cs="Arial"/>
          <w:bCs/>
          <w:i/>
          <w:sz w:val="20"/>
          <w:szCs w:val="20"/>
          <w:lang w:val="ro-RO" w:eastAsia="ro-RO"/>
        </w:rPr>
        <w:t>(</w:t>
      </w:r>
      <w:r w:rsidRPr="00F91EEB">
        <w:rPr>
          <w:rFonts w:ascii="Arial" w:hAnsi="Arial" w:cs="Arial"/>
          <w:bCs/>
          <w:i/>
          <w:sz w:val="20"/>
          <w:szCs w:val="20"/>
          <w:u w:val="single"/>
          <w:lang w:val="ro-RO" w:eastAsia="ro-RO"/>
        </w:rPr>
        <w:t>art. 164 și 165</w:t>
      </w:r>
      <w:r w:rsidRPr="00F91EEB">
        <w:rPr>
          <w:rFonts w:ascii="Arial" w:hAnsi="Arial" w:cs="Arial"/>
          <w:bCs/>
          <w:sz w:val="20"/>
          <w:szCs w:val="20"/>
          <w:lang w:val="ro-RO" w:eastAsia="ro-RO"/>
        </w:rPr>
        <w:t>) si:</w:t>
      </w:r>
    </w:p>
    <w:p w:rsidR="00930A9D" w:rsidRPr="00F91EEB" w:rsidRDefault="00930A9D" w:rsidP="00930A9D">
      <w:pPr>
        <w:tabs>
          <w:tab w:val="left" w:pos="9000"/>
        </w:tabs>
        <w:autoSpaceDE w:val="0"/>
        <w:autoSpaceDN w:val="0"/>
        <w:adjustRightInd w:val="0"/>
        <w:contextualSpacing/>
        <w:jc w:val="both"/>
        <w:rPr>
          <w:rFonts w:ascii="Arial" w:eastAsia="Calibri" w:hAnsi="Arial" w:cs="Arial"/>
          <w:bCs/>
          <w:i/>
          <w:sz w:val="20"/>
          <w:szCs w:val="20"/>
          <w:lang w:val="ro-RO" w:eastAsia="ar-SA"/>
        </w:rPr>
      </w:pPr>
      <w:r w:rsidRPr="00F91EEB">
        <w:rPr>
          <w:rFonts w:ascii="Arial" w:hAnsi="Arial" w:cs="Arial"/>
          <w:bCs/>
          <w:sz w:val="20"/>
          <w:szCs w:val="20"/>
          <w:lang w:val="ro-RO" w:eastAsia="ro-RO"/>
        </w:rPr>
        <w:t xml:space="preserve">-  nu afecteaza </w:t>
      </w:r>
      <w:r w:rsidRPr="00F91EEB">
        <w:rPr>
          <w:rFonts w:ascii="Arial" w:eastAsia="Calibri" w:hAnsi="Arial" w:cs="Arial"/>
          <w:bCs/>
          <w:sz w:val="20"/>
          <w:szCs w:val="20"/>
          <w:lang w:val="ro-RO" w:eastAsia="ar-SA"/>
        </w:rPr>
        <w:t xml:space="preserve">natura generala a </w:t>
      </w:r>
      <w:r w:rsidRPr="00F91EEB">
        <w:rPr>
          <w:rFonts w:ascii="Arial" w:eastAsia="Calibri" w:hAnsi="Arial" w:cs="Arial"/>
          <w:bCs/>
          <w:i/>
          <w:sz w:val="20"/>
          <w:szCs w:val="20"/>
          <w:lang w:val="ro-RO" w:eastAsia="ar-SA"/>
        </w:rPr>
        <w:t xml:space="preserve">Contractului </w:t>
      </w:r>
    </w:p>
    <w:p w:rsidR="00930A9D" w:rsidRPr="00F91EEB" w:rsidRDefault="00930A9D" w:rsidP="00930A9D">
      <w:pPr>
        <w:tabs>
          <w:tab w:val="left" w:pos="9000"/>
        </w:tabs>
        <w:autoSpaceDE w:val="0"/>
        <w:autoSpaceDN w:val="0"/>
        <w:adjustRightInd w:val="0"/>
        <w:contextualSpacing/>
        <w:jc w:val="both"/>
        <w:rPr>
          <w:rFonts w:ascii="Arial" w:eastAsia="Calibri" w:hAnsi="Arial" w:cs="Arial"/>
          <w:bCs/>
          <w:sz w:val="20"/>
          <w:szCs w:val="20"/>
          <w:lang w:val="ro-RO" w:eastAsia="ro-RO"/>
        </w:rPr>
      </w:pPr>
      <w:r w:rsidRPr="00F91EEB">
        <w:rPr>
          <w:rFonts w:ascii="Arial" w:eastAsia="Calibri" w:hAnsi="Arial" w:cs="Arial"/>
          <w:bCs/>
          <w:i/>
          <w:sz w:val="20"/>
          <w:szCs w:val="20"/>
          <w:lang w:val="ro-RO" w:eastAsia="ar-SA"/>
        </w:rPr>
        <w:t xml:space="preserve">- </w:t>
      </w:r>
      <w:r w:rsidRPr="00F91EEB">
        <w:rPr>
          <w:rFonts w:ascii="Arial" w:hAnsi="Arial" w:cs="Arial"/>
          <w:bCs/>
          <w:sz w:val="20"/>
          <w:szCs w:val="20"/>
          <w:lang w:val="ro-RO" w:eastAsia="ro-RO"/>
        </w:rPr>
        <w:t xml:space="preserve">nu afecteaza </w:t>
      </w:r>
      <w:r w:rsidRPr="00F91EEB">
        <w:rPr>
          <w:rFonts w:ascii="Arial" w:eastAsia="Calibri" w:hAnsi="Arial" w:cs="Arial"/>
          <w:bCs/>
          <w:sz w:val="20"/>
          <w:szCs w:val="20"/>
          <w:lang w:val="ro-RO" w:eastAsia="ro-RO"/>
        </w:rPr>
        <w:t xml:space="preserve">rezultatul procedurii de atribuire, prin anularea sau diminuarea avantajului competitiv pe baza căruia </w:t>
      </w:r>
      <w:r w:rsidRPr="00F91EEB">
        <w:rPr>
          <w:rFonts w:ascii="Arial" w:eastAsia="Calibri" w:hAnsi="Arial" w:cs="Arial"/>
          <w:bCs/>
          <w:i/>
          <w:sz w:val="20"/>
          <w:szCs w:val="20"/>
          <w:lang w:val="ro-RO" w:eastAsia="ro-RO"/>
        </w:rPr>
        <w:t>Contractantul</w:t>
      </w:r>
      <w:r w:rsidRPr="00F91EEB">
        <w:rPr>
          <w:rFonts w:ascii="Arial" w:eastAsia="Calibri" w:hAnsi="Arial" w:cs="Arial"/>
          <w:bCs/>
          <w:sz w:val="20"/>
          <w:szCs w:val="20"/>
          <w:lang w:val="ro-RO" w:eastAsia="ro-RO"/>
        </w:rPr>
        <w:t xml:space="preserve"> a fost declarat câștigător</w:t>
      </w:r>
    </w:p>
    <w:p w:rsidR="00930A9D" w:rsidRPr="00F91EEB" w:rsidRDefault="00930A9D" w:rsidP="00930A9D">
      <w:pPr>
        <w:tabs>
          <w:tab w:val="left" w:pos="9000"/>
        </w:tabs>
        <w:autoSpaceDE w:val="0"/>
        <w:autoSpaceDN w:val="0"/>
        <w:adjustRightInd w:val="0"/>
        <w:contextualSpacing/>
        <w:jc w:val="both"/>
        <w:rPr>
          <w:rFonts w:ascii="Arial" w:hAnsi="Arial" w:cs="Arial"/>
          <w:sz w:val="20"/>
          <w:szCs w:val="20"/>
        </w:rPr>
      </w:pPr>
      <w:r w:rsidRPr="00F91EEB">
        <w:rPr>
          <w:rFonts w:ascii="Arial" w:hAnsi="Arial" w:cs="Arial"/>
          <w:sz w:val="20"/>
          <w:szCs w:val="20"/>
        </w:rPr>
        <w:t>(2) Prin natura generala a contractului se intelege:</w:t>
      </w:r>
    </w:p>
    <w:p w:rsidR="00930A9D" w:rsidRPr="00F91EEB" w:rsidRDefault="00930A9D" w:rsidP="00930A9D">
      <w:pPr>
        <w:tabs>
          <w:tab w:val="left" w:pos="9000"/>
        </w:tabs>
        <w:autoSpaceDE w:val="0"/>
        <w:autoSpaceDN w:val="0"/>
        <w:adjustRightInd w:val="0"/>
        <w:contextualSpacing/>
        <w:jc w:val="both"/>
        <w:rPr>
          <w:rFonts w:ascii="Arial" w:hAnsi="Arial" w:cs="Arial"/>
          <w:sz w:val="20"/>
          <w:szCs w:val="20"/>
        </w:rPr>
      </w:pPr>
      <w:r w:rsidRPr="00F91EEB">
        <w:rPr>
          <w:rFonts w:ascii="Arial" w:hAnsi="Arial" w:cs="Arial"/>
          <w:sz w:val="20"/>
          <w:szCs w:val="20"/>
        </w:rPr>
        <w:t xml:space="preserve">- </w:t>
      </w:r>
      <w:proofErr w:type="gramStart"/>
      <w:r w:rsidRPr="00F91EEB">
        <w:rPr>
          <w:rFonts w:ascii="Arial" w:hAnsi="Arial" w:cs="Arial"/>
          <w:sz w:val="20"/>
          <w:szCs w:val="20"/>
        </w:rPr>
        <w:t>obiectivele</w:t>
      </w:r>
      <w:proofErr w:type="gramEnd"/>
      <w:r w:rsidRPr="00F91EEB">
        <w:rPr>
          <w:rFonts w:ascii="Arial" w:hAnsi="Arial" w:cs="Arial"/>
          <w:sz w:val="20"/>
          <w:szCs w:val="20"/>
        </w:rPr>
        <w:t xml:space="preserve"> principale urmărite de autoritatea contractantă la realizarea achiziţiei iniţiale, </w:t>
      </w:r>
    </w:p>
    <w:p w:rsidR="00930A9D" w:rsidRPr="00F91EEB" w:rsidRDefault="00930A9D" w:rsidP="00930A9D">
      <w:pPr>
        <w:tabs>
          <w:tab w:val="left" w:pos="9000"/>
        </w:tabs>
        <w:autoSpaceDE w:val="0"/>
        <w:autoSpaceDN w:val="0"/>
        <w:adjustRightInd w:val="0"/>
        <w:contextualSpacing/>
        <w:jc w:val="both"/>
        <w:rPr>
          <w:rFonts w:ascii="Arial" w:hAnsi="Arial" w:cs="Arial"/>
          <w:sz w:val="20"/>
          <w:szCs w:val="20"/>
        </w:rPr>
      </w:pPr>
      <w:r w:rsidRPr="00F91EEB">
        <w:rPr>
          <w:rFonts w:ascii="Arial" w:hAnsi="Arial" w:cs="Arial"/>
          <w:sz w:val="20"/>
          <w:szCs w:val="20"/>
        </w:rPr>
        <w:t xml:space="preserve">- </w:t>
      </w:r>
      <w:proofErr w:type="gramStart"/>
      <w:r w:rsidRPr="00F91EEB">
        <w:rPr>
          <w:rFonts w:ascii="Arial" w:hAnsi="Arial" w:cs="Arial"/>
          <w:sz w:val="20"/>
          <w:szCs w:val="20"/>
        </w:rPr>
        <w:t>obiectul</w:t>
      </w:r>
      <w:proofErr w:type="gramEnd"/>
      <w:r w:rsidRPr="00F91EEB">
        <w:rPr>
          <w:rFonts w:ascii="Arial" w:hAnsi="Arial" w:cs="Arial"/>
          <w:sz w:val="20"/>
          <w:szCs w:val="20"/>
        </w:rPr>
        <w:t xml:space="preserve"> principal al contractului şi </w:t>
      </w:r>
    </w:p>
    <w:p w:rsidR="00930A9D" w:rsidRPr="00F91EEB" w:rsidRDefault="00930A9D" w:rsidP="00930A9D">
      <w:pPr>
        <w:tabs>
          <w:tab w:val="left" w:pos="9000"/>
        </w:tabs>
        <w:autoSpaceDE w:val="0"/>
        <w:autoSpaceDN w:val="0"/>
        <w:adjustRightInd w:val="0"/>
        <w:contextualSpacing/>
        <w:jc w:val="both"/>
        <w:rPr>
          <w:rFonts w:ascii="Arial" w:hAnsi="Arial" w:cs="Arial"/>
          <w:bCs/>
          <w:sz w:val="20"/>
          <w:szCs w:val="20"/>
          <w:lang w:val="ro-RO" w:eastAsia="ro-RO"/>
        </w:rPr>
      </w:pPr>
      <w:r w:rsidRPr="00F91EEB">
        <w:rPr>
          <w:rFonts w:ascii="Arial" w:hAnsi="Arial" w:cs="Arial"/>
          <w:sz w:val="20"/>
          <w:szCs w:val="20"/>
        </w:rPr>
        <w:t xml:space="preserve">- </w:t>
      </w:r>
      <w:proofErr w:type="gramStart"/>
      <w:r w:rsidRPr="00F91EEB">
        <w:rPr>
          <w:rFonts w:ascii="Arial" w:hAnsi="Arial" w:cs="Arial"/>
          <w:sz w:val="20"/>
          <w:szCs w:val="20"/>
        </w:rPr>
        <w:t>drepturile</w:t>
      </w:r>
      <w:proofErr w:type="gramEnd"/>
      <w:r w:rsidRPr="00F91EEB">
        <w:rPr>
          <w:rFonts w:ascii="Arial" w:hAnsi="Arial" w:cs="Arial"/>
          <w:sz w:val="20"/>
          <w:szCs w:val="20"/>
        </w:rPr>
        <w:t xml:space="preserve"> şi obligaţiile principale ale contractului, inclusiv principalele cerinţe de calitate şi performanţă.</w:t>
      </w:r>
    </w:p>
    <w:p w:rsidR="00930A9D" w:rsidRPr="00F91EEB" w:rsidRDefault="00930A9D" w:rsidP="00930A9D">
      <w:pPr>
        <w:spacing w:after="120"/>
        <w:ind w:right="1"/>
        <w:jc w:val="both"/>
        <w:rPr>
          <w:rFonts w:ascii="Arial" w:hAnsi="Arial" w:cs="Arial"/>
          <w:b/>
          <w:sz w:val="20"/>
          <w:szCs w:val="20"/>
          <w:lang w:val="ro-RO"/>
        </w:rPr>
      </w:pPr>
      <w:r w:rsidRPr="00F91EEB">
        <w:rPr>
          <w:rFonts w:ascii="Arial" w:hAnsi="Arial" w:cs="Arial"/>
          <w:b/>
          <w:sz w:val="20"/>
          <w:szCs w:val="20"/>
        </w:rPr>
        <w:t>8.5</w:t>
      </w:r>
      <w:r w:rsidRPr="00F91EEB">
        <w:rPr>
          <w:rFonts w:ascii="Arial" w:hAnsi="Arial" w:cs="Arial"/>
          <w:sz w:val="20"/>
          <w:szCs w:val="20"/>
        </w:rPr>
        <w:t xml:space="preserve"> </w:t>
      </w:r>
      <w:r w:rsidRPr="00F91EEB">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F91EEB">
        <w:rPr>
          <w:rFonts w:ascii="Arial" w:hAnsi="Arial" w:cs="Arial"/>
          <w:b/>
          <w:sz w:val="20"/>
          <w:szCs w:val="20"/>
          <w:lang w:val="ro-RO"/>
        </w:rPr>
        <w:t>.</w:t>
      </w:r>
    </w:p>
    <w:p w:rsidR="00930A9D" w:rsidRPr="00F91EEB" w:rsidRDefault="00930A9D" w:rsidP="00930A9D">
      <w:pPr>
        <w:spacing w:after="120"/>
        <w:ind w:right="1"/>
        <w:jc w:val="both"/>
        <w:rPr>
          <w:rFonts w:ascii="Arial" w:hAnsi="Arial" w:cs="Arial"/>
          <w:color w:val="FF0000"/>
          <w:sz w:val="20"/>
          <w:szCs w:val="20"/>
          <w:lang w:val="ro-RO"/>
        </w:rPr>
      </w:pPr>
      <w:r w:rsidRPr="00F91EEB">
        <w:rPr>
          <w:rFonts w:ascii="Arial" w:hAnsi="Arial" w:cs="Arial"/>
          <w:b/>
          <w:sz w:val="20"/>
          <w:szCs w:val="20"/>
          <w:lang w:val="ro-RO"/>
        </w:rPr>
        <w:t>8.6</w:t>
      </w:r>
      <w:r w:rsidRPr="00F91EEB">
        <w:rPr>
          <w:rFonts w:ascii="Arial" w:hAnsi="Arial" w:cs="Arial"/>
          <w:sz w:val="20"/>
          <w:szCs w:val="20"/>
          <w:lang w:val="ro-RO"/>
        </w:rPr>
        <w:t xml:space="preserve"> Părţile contractante au dreptul, pe durata îndeplinirii contractului, de a conveni, prin act adiţional, adaptarea acelor clauze afectate de </w:t>
      </w:r>
      <w:r w:rsidRPr="00F91EEB">
        <w:rPr>
          <w:rFonts w:ascii="Arial" w:hAnsi="Arial" w:cs="Arial"/>
          <w:sz w:val="20"/>
          <w:szCs w:val="20"/>
          <w:lang w:val="nl-NL"/>
        </w:rPr>
        <w:t xml:space="preserve"> modific</w:t>
      </w:r>
      <w:r w:rsidRPr="00F91EEB">
        <w:rPr>
          <w:rFonts w:ascii="Arial" w:hAnsi="Arial" w:cs="Arial"/>
          <w:sz w:val="20"/>
          <w:szCs w:val="20"/>
          <w:lang w:val="ro-RO"/>
        </w:rPr>
        <w:t>ări ale legii.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8.7.</w:t>
      </w:r>
      <w:r w:rsidRPr="00F91EEB">
        <w:rPr>
          <w:rFonts w:ascii="Arial" w:hAnsi="Arial" w:cs="Arial"/>
          <w:sz w:val="20"/>
          <w:szCs w:val="20"/>
          <w:lang w:val="ro-RO"/>
        </w:rPr>
        <w:t xml:space="preserve"> </w:t>
      </w:r>
      <w:r w:rsidRPr="00F91EEB">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F91EEB">
        <w:rPr>
          <w:rFonts w:ascii="Arial" w:hAnsi="Arial" w:cs="Arial"/>
          <w:sz w:val="20"/>
          <w:szCs w:val="20"/>
          <w:lang w:val="ro-RO"/>
        </w:rPr>
        <w:t xml:space="preserve"> </w:t>
      </w:r>
      <w:r w:rsidRPr="00F91EEB">
        <w:rPr>
          <w:rFonts w:ascii="Arial" w:hAnsi="Arial" w:cs="Arial"/>
          <w:bCs/>
          <w:sz w:val="20"/>
          <w:szCs w:val="20"/>
          <w:lang w:val="ro-RO"/>
        </w:rPr>
        <w:t>în alte condiții decât cele prevăzute de prevederile legale în vigoare.</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8.8</w:t>
      </w:r>
      <w:r w:rsidRPr="00F91EEB">
        <w:rPr>
          <w:rFonts w:ascii="Arial" w:hAnsi="Arial" w:cs="Arial"/>
          <w:bCs/>
          <w:sz w:val="20"/>
          <w:szCs w:val="20"/>
          <w:lang w:val="ro-RO"/>
        </w:rPr>
        <w:t xml:space="preserve"> Prezentul acord cadru va putea fi modificat prin aplicarea art 221 alin 1 lit f din Legea 98/2016.</w:t>
      </w:r>
    </w:p>
    <w:p w:rsidR="00930A9D" w:rsidRPr="00F91EEB" w:rsidRDefault="00930A9D" w:rsidP="00930A9D">
      <w:pPr>
        <w:jc w:val="both"/>
        <w:rPr>
          <w:rFonts w:ascii="Arial" w:hAnsi="Arial" w:cs="Arial"/>
          <w:noProof/>
          <w:sz w:val="20"/>
          <w:szCs w:val="20"/>
          <w:lang w:val="ro-RO"/>
        </w:rPr>
      </w:pPr>
      <w:r w:rsidRPr="00F91EEB">
        <w:rPr>
          <w:rFonts w:ascii="Arial" w:hAnsi="Arial" w:cs="Arial"/>
          <w:noProof/>
          <w:sz w:val="20"/>
          <w:szCs w:val="20"/>
          <w:lang w:val="ro-RO"/>
        </w:rPr>
        <w:t>Clauzele de revizuire/modificare ale acordului cadru/contractelor subsecvente:</w:t>
      </w:r>
    </w:p>
    <w:p w:rsidR="00930A9D" w:rsidRPr="00F91EEB" w:rsidRDefault="00930A9D" w:rsidP="00930A9D">
      <w:pPr>
        <w:jc w:val="both"/>
        <w:rPr>
          <w:rFonts w:ascii="Arial" w:hAnsi="Arial" w:cs="Arial"/>
          <w:noProof/>
          <w:sz w:val="20"/>
          <w:szCs w:val="20"/>
          <w:lang w:val="ro-RO"/>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930A9D" w:rsidRPr="001E02A4" w:rsidTr="00576EB6">
        <w:tc>
          <w:tcPr>
            <w:tcW w:w="8910" w:type="dxa"/>
            <w:gridSpan w:val="2"/>
            <w:shd w:val="clear" w:color="auto" w:fill="C6D9F1"/>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Efectuarea de </w:t>
            </w:r>
            <w:proofErr w:type="gramStart"/>
            <w:r w:rsidRPr="001E02A4">
              <w:rPr>
                <w:rFonts w:ascii="Arial" w:eastAsia="Calibri" w:hAnsi="Arial" w:cs="Arial"/>
                <w:b/>
                <w:sz w:val="20"/>
                <w:szCs w:val="20"/>
              </w:rPr>
              <w:t>modificari  in</w:t>
            </w:r>
            <w:proofErr w:type="gramEnd"/>
            <w:r w:rsidRPr="001E02A4">
              <w:rPr>
                <w:rFonts w:ascii="Arial" w:eastAsia="Calibri" w:hAnsi="Arial" w:cs="Arial"/>
                <w:b/>
                <w:sz w:val="20"/>
                <w:szCs w:val="20"/>
              </w:rPr>
              <w:t xml:space="preserve"> conformitate cu prevederile art 221 alin  1 litera a si d din Legea 98/2016</w:t>
            </w:r>
            <w:r w:rsidRPr="001E02A4">
              <w:rPr>
                <w:rFonts w:ascii="Arial" w:eastAsia="Calibri" w:hAnsi="Arial" w:cs="Arial"/>
                <w:b/>
                <w:sz w:val="20"/>
                <w:szCs w:val="20"/>
                <w:highlight w:val="cyan"/>
              </w:rPr>
              <w:t>.</w:t>
            </w:r>
          </w:p>
        </w:tc>
      </w:tr>
      <w:tr w:rsidR="00930A9D" w:rsidRPr="001E02A4" w:rsidTr="00576EB6">
        <w:trPr>
          <w:trHeight w:val="74"/>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revizuire nr 1</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Obiectul modificarii:</w:t>
            </w:r>
            <w:r w:rsidRPr="001E02A4">
              <w:rPr>
                <w:rFonts w:ascii="Arial" w:hAnsi="Arial" w:cs="Arial"/>
                <w:sz w:val="20"/>
                <w:szCs w:val="20"/>
              </w:rPr>
              <w:t xml:space="preserve"> Inlocuirea Prestatorului initial cu un nou contractant in persoana unuia dintre Subcontractanti/ a Subcontractantului sau a Asocierii acestora, </w:t>
            </w:r>
            <w:r w:rsidRPr="001E02A4">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930A9D" w:rsidRPr="001E02A4" w:rsidTr="00576EB6">
        <w:trPr>
          <w:trHeight w:val="74"/>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Natura modificarii:</w:t>
            </w:r>
            <w:r w:rsidRPr="001E02A4">
              <w:rPr>
                <w:rFonts w:ascii="Arial" w:hAnsi="Arial" w:cs="Arial"/>
                <w:sz w:val="20"/>
                <w:szCs w:val="20"/>
              </w:rPr>
              <w:t xml:space="preserve"> cesiunea contractelor de subcontractare, catre Achizitor, la incetarea anticipata a contractului initial de achizitie publica</w:t>
            </w:r>
            <w:r w:rsidRPr="001E02A4">
              <w:rPr>
                <w:rFonts w:ascii="Arial" w:eastAsia="Calibri" w:hAnsi="Arial" w:cs="Arial"/>
                <w:sz w:val="20"/>
                <w:szCs w:val="20"/>
              </w:rPr>
              <w:t>, operând un transfer de poziţie contractuală.</w:t>
            </w:r>
          </w:p>
        </w:tc>
      </w:tr>
      <w:tr w:rsidR="00930A9D" w:rsidRPr="001E02A4" w:rsidTr="00576EB6">
        <w:trPr>
          <w:trHeight w:val="74"/>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Limitele si conditiile modificarii:</w:t>
            </w:r>
            <w:r w:rsidRPr="001E02A4">
              <w:rPr>
                <w:rFonts w:ascii="Arial" w:hAnsi="Arial" w:cs="Arial"/>
                <w:sz w:val="20"/>
                <w:szCs w:val="20"/>
              </w:rPr>
              <w:t xml:space="preserve"> </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930A9D" w:rsidRPr="001E02A4" w:rsidRDefault="00930A9D" w:rsidP="00576EB6">
            <w:pPr>
              <w:jc w:val="both"/>
              <w:rPr>
                <w:rFonts w:ascii="Arial" w:eastAsia="Calibri" w:hAnsi="Arial" w:cs="Arial"/>
                <w:sz w:val="20"/>
                <w:szCs w:val="20"/>
              </w:rPr>
            </w:pP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 xml:space="preserve">Consimţământul la cesiune va fi exprimat anticipat de catre subcontractanti, in cadrul contractelor de subcontractare parte a contractului de achizitie publica, însă efectele operaţiunii faţă de cedat (Subcontractant/ Asocierea Subccontractantilor) </w:t>
            </w:r>
            <w:r w:rsidRPr="001E02A4">
              <w:rPr>
                <w:rFonts w:ascii="Arial" w:eastAsia="Calibri" w:hAnsi="Arial" w:cs="Arial"/>
                <w:sz w:val="20"/>
                <w:szCs w:val="20"/>
              </w:rPr>
              <w:lastRenderedPageBreak/>
              <w:t>se vor produce numai din momentul în care substituirea îi este notificată  (art. 1317 alin. 1 Noul Cod civil)</w:t>
            </w:r>
          </w:p>
          <w:p w:rsidR="00930A9D" w:rsidRPr="001E02A4" w:rsidRDefault="00930A9D" w:rsidP="00576EB6">
            <w:pPr>
              <w:jc w:val="both"/>
              <w:rPr>
                <w:rFonts w:ascii="Arial" w:hAnsi="Arial" w:cs="Arial"/>
                <w:sz w:val="20"/>
                <w:szCs w:val="20"/>
              </w:rPr>
            </w:pP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In aceasta situatie, va opera un transfer de pozitie contractuala, contractantul cu care autoritatea contractanta </w:t>
            </w:r>
            <w:proofErr w:type="gramStart"/>
            <w:r w:rsidRPr="001E02A4">
              <w:rPr>
                <w:rFonts w:ascii="Arial" w:hAnsi="Arial" w:cs="Arial"/>
                <w:sz w:val="20"/>
                <w:szCs w:val="20"/>
              </w:rPr>
              <w:t>a</w:t>
            </w:r>
            <w:proofErr w:type="gramEnd"/>
            <w:r w:rsidRPr="001E02A4">
              <w:rPr>
                <w:rFonts w:ascii="Arial" w:hAnsi="Arial" w:cs="Arial"/>
                <w:sz w:val="20"/>
                <w:szCs w:val="20"/>
              </w:rPr>
              <w:t xml:space="preserve"> incheiat initial contractul de achizitie publica fiind inlocuit de un nou contractant in persoana unuia dintre subcontractanti sau a asocierii acestora. </w:t>
            </w:r>
          </w:p>
          <w:p w:rsidR="00930A9D" w:rsidRPr="001E02A4" w:rsidRDefault="00930A9D" w:rsidP="00576EB6">
            <w:pPr>
              <w:jc w:val="both"/>
              <w:rPr>
                <w:rFonts w:ascii="Arial" w:hAnsi="Arial" w:cs="Arial"/>
                <w:b/>
                <w:sz w:val="20"/>
                <w:szCs w:val="20"/>
              </w:rPr>
            </w:pPr>
          </w:p>
        </w:tc>
      </w:tr>
      <w:tr w:rsidR="00930A9D" w:rsidRPr="001E02A4" w:rsidTr="00576EB6">
        <w:trPr>
          <w:trHeight w:val="73"/>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bCs/>
                <w:sz w:val="20"/>
                <w:szCs w:val="20"/>
                <w:lang w:val="rm-CH"/>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Achizitorului</w:t>
            </w:r>
            <w:proofErr w:type="gramEnd"/>
            <w:r w:rsidRPr="001E02A4">
              <w:rPr>
                <w:rFonts w:ascii="Arial" w:eastAsia="Calibri" w:hAnsi="Arial" w:cs="Arial"/>
                <w:sz w:val="20"/>
                <w:szCs w:val="20"/>
              </w:rPr>
              <w:t xml:space="preserve"> </w:t>
            </w:r>
            <w:r w:rsidRPr="001E02A4">
              <w:rPr>
                <w:rFonts w:ascii="Arial" w:eastAsia="Calibri" w:hAnsi="Arial" w:cs="Arial"/>
                <w:bCs/>
                <w:sz w:val="20"/>
                <w:szCs w:val="20"/>
              </w:rPr>
              <w:t xml:space="preserve">printr-o </w:t>
            </w:r>
            <w:r w:rsidRPr="001E02A4">
              <w:rPr>
                <w:rFonts w:ascii="Arial" w:eastAsia="Calibri" w:hAnsi="Arial" w:cs="Arial"/>
                <w:b/>
                <w:bCs/>
                <w:sz w:val="20"/>
                <w:szCs w:val="20"/>
              </w:rPr>
              <w:t>Notificare</w:t>
            </w:r>
            <w:r w:rsidRPr="001E02A4">
              <w:rPr>
                <w:rFonts w:ascii="Arial" w:eastAsia="Calibri" w:hAnsi="Arial" w:cs="Arial"/>
                <w:bCs/>
                <w:sz w:val="20"/>
                <w:szCs w:val="20"/>
              </w:rPr>
              <w:t xml:space="preserve"> emisa </w:t>
            </w:r>
            <w:r w:rsidRPr="001E02A4">
              <w:rPr>
                <w:rFonts w:ascii="Arial" w:eastAsia="Calibri" w:hAnsi="Arial" w:cs="Arial"/>
                <w:bCs/>
                <w:sz w:val="20"/>
                <w:szCs w:val="20"/>
                <w:lang w:val="rm-CH"/>
              </w:rPr>
              <w:t xml:space="preserve">catre Subcontractant/Subcontractanti in termen de </w:t>
            </w:r>
            <w:r w:rsidRPr="001E02A4">
              <w:rPr>
                <w:rFonts w:ascii="Arial" w:eastAsia="Calibri" w:hAnsi="Arial" w:cs="Arial"/>
                <w:i/>
                <w:sz w:val="20"/>
                <w:szCs w:val="20"/>
                <w:lang w:val="rm-CH"/>
              </w:rPr>
              <w:t>10 (zece) zile de la data declanșării evenimentului care generează posibila preluare a drepturilor și obligațiilor Prestatorului din prezentul Contract.</w:t>
            </w:r>
          </w:p>
          <w:p w:rsidR="00930A9D" w:rsidRPr="001E02A4" w:rsidRDefault="00930A9D" w:rsidP="00576EB6">
            <w:pPr>
              <w:jc w:val="both"/>
              <w:rPr>
                <w:rFonts w:ascii="Arial" w:eastAsia="Calibri" w:hAnsi="Arial" w:cs="Arial"/>
                <w:sz w:val="20"/>
                <w:szCs w:val="20"/>
              </w:rPr>
            </w:pP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prezentul Contract, prin inexistența de modificări substanțiale ale acestuia ca urmare a preluării de drepturi și obligații,</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 xml:space="preserve">Achizitor, prin neeludarea aplicării de către Achizitor a procedurilor de atribuire prevăzute de Lege pentru obligațiile care </w:t>
            </w:r>
            <w:proofErr w:type="gramStart"/>
            <w:r w:rsidRPr="001E02A4">
              <w:rPr>
                <w:rFonts w:ascii="Arial" w:hAnsi="Arial" w:cs="Arial"/>
                <w:sz w:val="20"/>
                <w:szCs w:val="20"/>
              </w:rPr>
              <w:t>devin</w:t>
            </w:r>
            <w:proofErr w:type="gramEnd"/>
            <w:r w:rsidRPr="001E02A4">
              <w:rPr>
                <w:rFonts w:ascii="Arial" w:hAnsi="Arial" w:cs="Arial"/>
                <w:sz w:val="20"/>
                <w:szCs w:val="20"/>
              </w:rPr>
              <w:t xml:space="preserve"> subiect al contractului de novație.]</w:t>
            </w:r>
          </w:p>
        </w:tc>
      </w:tr>
      <w:tr w:rsidR="00930A9D" w:rsidRPr="001E02A4" w:rsidTr="00576EB6">
        <w:trPr>
          <w:trHeight w:val="73"/>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revizuire.</w:t>
            </w:r>
          </w:p>
        </w:tc>
      </w:tr>
      <w:tr w:rsidR="00930A9D" w:rsidRPr="001E02A4" w:rsidTr="00576EB6">
        <w:trPr>
          <w:trHeight w:val="73"/>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 xml:space="preserve">cesiune de contract conform art1315, 1316, 1317 din Noul Cod Civil si incheierea unui act additional de modificare a partilor </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revizuire nr 2</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hAnsi="Arial" w:cs="Arial"/>
                <w:b/>
                <w:sz w:val="20"/>
                <w:szCs w:val="20"/>
              </w:rPr>
              <w:t>Obiectul, natura si limitele modificarii:</w:t>
            </w:r>
            <w:r w:rsidRPr="001E02A4">
              <w:rPr>
                <w:rFonts w:ascii="Arial" w:hAnsi="Arial" w:cs="Arial"/>
                <w:sz w:val="20"/>
                <w:szCs w:val="20"/>
              </w:rPr>
              <w:t xml:space="preserve"> </w:t>
            </w:r>
          </w:p>
          <w:p w:rsidR="00930A9D" w:rsidRPr="001E02A4" w:rsidRDefault="00930A9D" w:rsidP="00576EB6">
            <w:pPr>
              <w:jc w:val="both"/>
              <w:rPr>
                <w:rFonts w:ascii="Arial" w:hAnsi="Arial" w:cs="Arial"/>
                <w:sz w:val="20"/>
                <w:szCs w:val="20"/>
              </w:rPr>
            </w:pPr>
            <w:r w:rsidRPr="001E02A4">
              <w:rPr>
                <w:rFonts w:ascii="Arial" w:hAnsi="Arial" w:cs="Arial"/>
                <w:sz w:val="20"/>
                <w:szCs w:val="20"/>
              </w:rPr>
              <w:t>I</w:t>
            </w:r>
            <w:r w:rsidRPr="001E02A4">
              <w:rPr>
                <w:rFonts w:ascii="Arial" w:eastAsia="Calibri" w:hAnsi="Arial" w:cs="Arial"/>
                <w:b/>
                <w:sz w:val="20"/>
                <w:szCs w:val="20"/>
              </w:rPr>
              <w:t>nlocuirea Prestatorului initial cu un alt operator economic nou-înfiinţat</w:t>
            </w:r>
            <w:r w:rsidRPr="001E02A4">
              <w:rPr>
                <w:rFonts w:ascii="Arial" w:eastAsia="Calibri" w:hAnsi="Arial" w:cs="Arial"/>
                <w:sz w:val="20"/>
                <w:szCs w:val="20"/>
              </w:rPr>
              <w:t xml:space="preserve"> care îndeplineşte criteriile de calificare şi selecţie stabilite initial atunci cand acesta din urma preia drepturile şi obligaţiile Prestatorului iniţial rezultate din contractul de achiziţie publică/sectorială sau acordul-cadru, ca urmare a unei </w:t>
            </w:r>
            <w:r w:rsidRPr="001E02A4">
              <w:rPr>
                <w:rFonts w:ascii="Arial" w:eastAsia="Calibri" w:hAnsi="Arial" w:cs="Arial"/>
                <w:b/>
                <w:sz w:val="20"/>
                <w:szCs w:val="20"/>
              </w:rPr>
              <w:t>succesiuni universale</w:t>
            </w:r>
            <w:r w:rsidRPr="001E02A4">
              <w:rPr>
                <w:rFonts w:ascii="Arial" w:eastAsia="Calibri" w:hAnsi="Arial" w:cs="Arial"/>
                <w:sz w:val="20"/>
                <w:szCs w:val="20"/>
              </w:rPr>
              <w:t xml:space="preserve"> sau </w:t>
            </w:r>
            <w:r w:rsidRPr="001E02A4">
              <w:rPr>
                <w:rFonts w:ascii="Arial" w:eastAsia="Calibri" w:hAnsi="Arial" w:cs="Arial"/>
                <w:b/>
                <w:sz w:val="20"/>
                <w:szCs w:val="20"/>
              </w:rPr>
              <w:t>cu titlu universal</w:t>
            </w:r>
            <w:r w:rsidRPr="001E02A4">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1E02A4">
              <w:rPr>
                <w:rFonts w:ascii="Arial" w:hAnsi="Arial" w:cs="Arial"/>
                <w:sz w:val="20"/>
                <w:szCs w:val="20"/>
              </w:rPr>
              <w:t xml:space="preserve"> Inlocuirea </w:t>
            </w:r>
            <w:r w:rsidRPr="001E02A4">
              <w:rPr>
                <w:rFonts w:ascii="Arial" w:eastAsia="Calibri" w:hAnsi="Arial" w:cs="Arial"/>
                <w:b/>
                <w:sz w:val="20"/>
                <w:szCs w:val="20"/>
              </w:rPr>
              <w:t>Prestatorului</w:t>
            </w:r>
            <w:r w:rsidRPr="001E02A4">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930A9D" w:rsidRPr="001E02A4" w:rsidTr="00576EB6">
        <w:trPr>
          <w:trHeight w:val="14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b/>
                <w:sz w:val="20"/>
                <w:szCs w:val="20"/>
              </w:rPr>
            </w:pPr>
            <w:r w:rsidRPr="001E02A4">
              <w:rPr>
                <w:rFonts w:ascii="Arial" w:hAnsi="Arial" w:cs="Arial"/>
                <w:b/>
                <w:sz w:val="20"/>
                <w:szCs w:val="20"/>
              </w:rPr>
              <w:t>Conditiile modificarii</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930A9D" w:rsidRPr="001E02A4" w:rsidTr="00576EB6">
        <w:trPr>
          <w:trHeight w:val="962"/>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w:t>
            </w:r>
            <w:r w:rsidRPr="001E02A4">
              <w:rPr>
                <w:rFonts w:ascii="Arial" w:eastAsia="Calibri" w:hAnsi="Arial" w:cs="Arial"/>
                <w:bCs/>
                <w:sz w:val="20"/>
                <w:szCs w:val="20"/>
              </w:rPr>
              <w:t xml:space="preserve"> printr-o </w:t>
            </w:r>
            <w:r w:rsidRPr="001E02A4">
              <w:rPr>
                <w:rFonts w:ascii="Arial" w:eastAsia="Calibri" w:hAnsi="Arial" w:cs="Arial"/>
                <w:b/>
                <w:bCs/>
                <w:sz w:val="20"/>
                <w:szCs w:val="20"/>
              </w:rPr>
              <w:t>Notificare</w:t>
            </w:r>
            <w:r w:rsidRPr="001E02A4">
              <w:rPr>
                <w:rFonts w:ascii="Arial" w:eastAsia="Calibri" w:hAnsi="Arial" w:cs="Arial"/>
                <w:bCs/>
                <w:sz w:val="20"/>
                <w:szCs w:val="20"/>
              </w:rPr>
              <w:t xml:space="preserve"> emisa </w:t>
            </w:r>
            <w:r w:rsidRPr="001E02A4">
              <w:rPr>
                <w:rFonts w:ascii="Arial" w:eastAsia="Calibri" w:hAnsi="Arial" w:cs="Arial"/>
                <w:bCs/>
                <w:sz w:val="20"/>
                <w:szCs w:val="20"/>
                <w:lang w:val="rm-CH"/>
              </w:rPr>
              <w:t>catre</w:t>
            </w:r>
            <w:r w:rsidRPr="001E02A4">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Contract.</w:t>
            </w:r>
          </w:p>
          <w:p w:rsidR="00930A9D" w:rsidRPr="001E02A4" w:rsidRDefault="00930A9D" w:rsidP="00576EB6">
            <w:pPr>
              <w:jc w:val="both"/>
              <w:rPr>
                <w:rFonts w:ascii="Arial" w:eastAsia="Calibri" w:hAnsi="Arial" w:cs="Arial"/>
                <w:sz w:val="20"/>
                <w:szCs w:val="20"/>
              </w:rPr>
            </w:pP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930A9D" w:rsidRPr="001E02A4" w:rsidRDefault="00930A9D" w:rsidP="00930A9D">
            <w:pPr>
              <w:numPr>
                <w:ilvl w:val="0"/>
                <w:numId w:val="25"/>
              </w:numPr>
              <w:contextualSpacing/>
              <w:jc w:val="both"/>
              <w:rPr>
                <w:rFonts w:ascii="Arial" w:hAnsi="Arial" w:cs="Arial"/>
                <w:sz w:val="20"/>
                <w:szCs w:val="20"/>
              </w:rPr>
            </w:pPr>
            <w:r w:rsidRPr="001E02A4">
              <w:rPr>
                <w:rFonts w:ascii="Arial" w:hAnsi="Arial" w:cs="Arial"/>
                <w:sz w:val="20"/>
                <w:szCs w:val="20"/>
              </w:rPr>
              <w:t xml:space="preserve">Operatorul Economic care preia drepturile și obligațiile Prestatorului din acest Contract, respectiv îndeplinirea criteriilor de calificare stabilite în </w:t>
            </w:r>
            <w:r w:rsidRPr="001E02A4">
              <w:rPr>
                <w:rFonts w:ascii="Arial" w:hAnsi="Arial" w:cs="Arial"/>
                <w:sz w:val="20"/>
                <w:szCs w:val="20"/>
              </w:rPr>
              <w:lastRenderedPageBreak/>
              <w:t>cadrul procedurii din care a rezultat prezentul Contract,</w:t>
            </w:r>
          </w:p>
          <w:p w:rsidR="00930A9D" w:rsidRPr="001E02A4" w:rsidRDefault="00930A9D" w:rsidP="00930A9D">
            <w:pPr>
              <w:numPr>
                <w:ilvl w:val="0"/>
                <w:numId w:val="25"/>
              </w:numPr>
              <w:contextualSpacing/>
              <w:jc w:val="both"/>
              <w:rPr>
                <w:rFonts w:ascii="Arial" w:hAnsi="Arial" w:cs="Arial"/>
                <w:sz w:val="20"/>
                <w:szCs w:val="20"/>
              </w:rPr>
            </w:pPr>
            <w:r w:rsidRPr="001E02A4">
              <w:rPr>
                <w:rFonts w:ascii="Arial" w:hAnsi="Arial" w:cs="Arial"/>
                <w:sz w:val="20"/>
                <w:szCs w:val="20"/>
              </w:rPr>
              <w:t>prezentul Contract, prin inexistența de modificări substanțiale ale acestuia ca urmare a preluării de drepturi și obligații,</w:t>
            </w:r>
          </w:p>
          <w:p w:rsidR="00930A9D" w:rsidRPr="001E02A4" w:rsidRDefault="00930A9D" w:rsidP="00930A9D">
            <w:pPr>
              <w:numPr>
                <w:ilvl w:val="0"/>
                <w:numId w:val="25"/>
              </w:numPr>
              <w:contextualSpacing/>
              <w:jc w:val="both"/>
              <w:rPr>
                <w:rFonts w:ascii="Arial" w:hAnsi="Arial" w:cs="Arial"/>
                <w:sz w:val="20"/>
                <w:szCs w:val="20"/>
              </w:rPr>
            </w:pPr>
            <w:r w:rsidRPr="001E02A4">
              <w:rPr>
                <w:rFonts w:ascii="Arial" w:hAnsi="Arial" w:cs="Arial"/>
                <w:sz w:val="20"/>
                <w:szCs w:val="20"/>
              </w:rPr>
              <w:t xml:space="preserve">Achizitor, prin neeludarea aplicării de către Achizitor a procedurilor de atribuire prevăzute de Lege pentru obligațiile care </w:t>
            </w:r>
            <w:proofErr w:type="gramStart"/>
            <w:r w:rsidRPr="001E02A4">
              <w:rPr>
                <w:rFonts w:ascii="Arial" w:hAnsi="Arial" w:cs="Arial"/>
                <w:sz w:val="20"/>
                <w:szCs w:val="20"/>
              </w:rPr>
              <w:t>devin</w:t>
            </w:r>
            <w:proofErr w:type="gramEnd"/>
            <w:r w:rsidRPr="001E02A4">
              <w:rPr>
                <w:rFonts w:ascii="Arial" w:hAnsi="Arial" w:cs="Arial"/>
                <w:sz w:val="20"/>
                <w:szCs w:val="20"/>
              </w:rPr>
              <w:t xml:space="preserve"> subiect al contractului de novație.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188"/>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Clauza de revizuire nr 3 </w:t>
            </w:r>
          </w:p>
        </w:tc>
        <w:tc>
          <w:tcPr>
            <w:tcW w:w="7650" w:type="dxa"/>
            <w:shd w:val="clear" w:color="auto" w:fill="auto"/>
          </w:tcPr>
          <w:p w:rsidR="00930A9D" w:rsidRPr="001E02A4" w:rsidRDefault="00930A9D" w:rsidP="00576EB6">
            <w:pPr>
              <w:autoSpaceDE w:val="0"/>
              <w:autoSpaceDN w:val="0"/>
              <w:adjustRightInd w:val="0"/>
              <w:jc w:val="both"/>
              <w:rPr>
                <w:rFonts w:ascii="Arial" w:hAnsi="Arial" w:cs="Arial"/>
                <w:sz w:val="20"/>
                <w:szCs w:val="20"/>
              </w:rPr>
            </w:pPr>
            <w:r w:rsidRPr="001E02A4">
              <w:rPr>
                <w:rFonts w:ascii="Arial" w:hAnsi="Arial" w:cs="Arial"/>
                <w:b/>
                <w:sz w:val="20"/>
                <w:szCs w:val="20"/>
                <w:lang w:val="rm-CH"/>
              </w:rPr>
              <w:t>Obiectul , natura, limitele si conditiile modificarii:</w:t>
            </w:r>
            <w:r w:rsidRPr="001E02A4">
              <w:rPr>
                <w:rFonts w:ascii="Arial" w:hAnsi="Arial" w:cs="Arial"/>
                <w:i/>
                <w:sz w:val="20"/>
                <w:szCs w:val="20"/>
                <w:lang w:val="rm-CH"/>
              </w:rPr>
              <w:t xml:space="preserve"> </w:t>
            </w:r>
            <w:r w:rsidRPr="001E02A4">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30A9D" w:rsidRPr="001E02A4" w:rsidRDefault="00930A9D" w:rsidP="00930A9D">
            <w:pPr>
              <w:numPr>
                <w:ilvl w:val="0"/>
                <w:numId w:val="25"/>
              </w:numPr>
              <w:autoSpaceDE w:val="0"/>
              <w:autoSpaceDN w:val="0"/>
              <w:adjustRightInd w:val="0"/>
              <w:contextualSpacing/>
              <w:jc w:val="both"/>
              <w:rPr>
                <w:rFonts w:ascii="Arial" w:eastAsia="Calibri" w:hAnsi="Arial" w:cs="Arial"/>
                <w:b/>
                <w:sz w:val="20"/>
                <w:szCs w:val="20"/>
              </w:rPr>
            </w:pPr>
            <w:r w:rsidRPr="001E02A4">
              <w:rPr>
                <w:rFonts w:ascii="Arial" w:hAnsi="Arial" w:cs="Arial"/>
                <w:sz w:val="20"/>
                <w:szCs w:val="20"/>
              </w:rPr>
              <w:t xml:space="preserve"> au loc modificări legislative sau </w:t>
            </w:r>
          </w:p>
          <w:p w:rsidR="00930A9D" w:rsidRPr="001E02A4" w:rsidRDefault="00930A9D" w:rsidP="00930A9D">
            <w:pPr>
              <w:numPr>
                <w:ilvl w:val="0"/>
                <w:numId w:val="25"/>
              </w:numPr>
              <w:autoSpaceDE w:val="0"/>
              <w:autoSpaceDN w:val="0"/>
              <w:adjustRightInd w:val="0"/>
              <w:contextualSpacing/>
              <w:jc w:val="both"/>
              <w:rPr>
                <w:rFonts w:ascii="Arial" w:eastAsia="Calibri" w:hAnsi="Arial" w:cs="Arial"/>
                <w:b/>
                <w:sz w:val="20"/>
                <w:szCs w:val="20"/>
              </w:rPr>
            </w:pPr>
            <w:r w:rsidRPr="001E02A4">
              <w:rPr>
                <w:rFonts w:ascii="Arial" w:hAnsi="Arial" w:cs="Arial"/>
                <w:sz w:val="20"/>
                <w:szCs w:val="20"/>
              </w:rPr>
              <w:t>au fost emise de către autorităţile locale acte administrative care au ca obiect instituirea, modificarea sau renunţarea la anumite taxe/impozite locale,</w:t>
            </w:r>
          </w:p>
          <w:p w:rsidR="00930A9D" w:rsidRPr="001E02A4" w:rsidRDefault="00930A9D" w:rsidP="00576EB6">
            <w:pPr>
              <w:autoSpaceDE w:val="0"/>
              <w:autoSpaceDN w:val="0"/>
              <w:adjustRightInd w:val="0"/>
              <w:jc w:val="both"/>
              <w:rPr>
                <w:rFonts w:ascii="Arial" w:hAnsi="Arial" w:cs="Arial"/>
                <w:sz w:val="20"/>
                <w:szCs w:val="20"/>
              </w:rPr>
            </w:pPr>
            <w:proofErr w:type="gramStart"/>
            <w:r w:rsidRPr="001E02A4">
              <w:rPr>
                <w:rFonts w:ascii="Arial" w:hAnsi="Arial" w:cs="Arial"/>
                <w:sz w:val="20"/>
                <w:szCs w:val="20"/>
              </w:rPr>
              <w:t>al</w:t>
            </w:r>
            <w:proofErr w:type="gramEnd"/>
            <w:r w:rsidRPr="001E02A4">
              <w:rPr>
                <w:rFonts w:ascii="Arial" w:hAnsi="Arial" w:cs="Arial"/>
                <w:sz w:val="20"/>
                <w:szCs w:val="20"/>
              </w:rPr>
              <w:t xml:space="preserve"> căror efect se reflectă în creşterea/diminuarea costurilor pe baza cărora s-a fundamentat preţul contractului. (art 164 din HG 395/2016)</w:t>
            </w:r>
          </w:p>
          <w:p w:rsidR="00930A9D" w:rsidRPr="001E02A4" w:rsidRDefault="00930A9D" w:rsidP="00576EB6">
            <w:pPr>
              <w:jc w:val="both"/>
              <w:rPr>
                <w:rFonts w:ascii="Arial" w:hAnsi="Arial" w:cs="Arial"/>
                <w:sz w:val="20"/>
                <w:szCs w:val="20"/>
              </w:rPr>
            </w:pPr>
          </w:p>
          <w:p w:rsidR="00930A9D" w:rsidRPr="001E02A4" w:rsidRDefault="00930A9D" w:rsidP="00576EB6">
            <w:pPr>
              <w:jc w:val="both"/>
              <w:rPr>
                <w:rFonts w:ascii="Arial" w:hAnsi="Arial" w:cs="Arial"/>
                <w:sz w:val="20"/>
                <w:szCs w:val="20"/>
              </w:rPr>
            </w:pPr>
            <w:r w:rsidRPr="001E02A4">
              <w:rPr>
                <w:rFonts w:ascii="Arial" w:hAnsi="Arial" w:cs="Arial"/>
                <w:sz w:val="20"/>
                <w:szCs w:val="20"/>
              </w:rPr>
              <w:t>Preţul contractului poate fi ajustat doar în măsura strict necesară pentru acoperirea costurilor pe baza cărora s-a fundamentat preţul contractului.</w:t>
            </w:r>
          </w:p>
          <w:p w:rsidR="00930A9D" w:rsidRPr="001E02A4" w:rsidRDefault="00930A9D" w:rsidP="00576EB6">
            <w:pPr>
              <w:jc w:val="both"/>
              <w:rPr>
                <w:rFonts w:ascii="Arial" w:hAnsi="Arial" w:cs="Arial"/>
                <w:sz w:val="20"/>
                <w:szCs w:val="20"/>
                <w:lang w:val="rm-CH"/>
              </w:rPr>
            </w:pPr>
            <w:r w:rsidRPr="001E02A4">
              <w:rPr>
                <w:rFonts w:ascii="Arial" w:hAnsi="Arial" w:cs="Arial"/>
                <w:sz w:val="20"/>
                <w:szCs w:val="20"/>
                <w:lang w:val="rm-CH"/>
              </w:rPr>
              <w:t>Sumele revizuite vor avea un număr maxim de 2 (două) zecimale.</w:t>
            </w:r>
          </w:p>
          <w:p w:rsidR="00930A9D" w:rsidRPr="001E02A4" w:rsidRDefault="00930A9D" w:rsidP="00576EB6">
            <w:pPr>
              <w:autoSpaceDE w:val="0"/>
              <w:autoSpaceDN w:val="0"/>
              <w:adjustRightInd w:val="0"/>
              <w:jc w:val="both"/>
              <w:rPr>
                <w:rFonts w:ascii="Arial" w:eastAsia="Calibri" w:hAnsi="Arial" w:cs="Arial"/>
                <w:b/>
                <w:sz w:val="20"/>
                <w:szCs w:val="20"/>
              </w:rPr>
            </w:pPr>
          </w:p>
        </w:tc>
      </w:tr>
      <w:tr w:rsidR="00930A9D" w:rsidRPr="001E02A4" w:rsidTr="00576EB6">
        <w:trPr>
          <w:trHeight w:val="890"/>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bCs/>
                <w:sz w:val="20"/>
                <w:szCs w:val="20"/>
              </w:rPr>
              <w:t xml:space="preserve"> printr-o </w:t>
            </w:r>
            <w:r w:rsidRPr="001E02A4">
              <w:rPr>
                <w:rFonts w:ascii="Arial" w:eastAsia="Calibri" w:hAnsi="Arial" w:cs="Arial"/>
                <w:b/>
                <w:bCs/>
                <w:sz w:val="20"/>
                <w:szCs w:val="20"/>
              </w:rPr>
              <w:t>Notificare</w:t>
            </w:r>
            <w:r w:rsidRPr="001E02A4">
              <w:rPr>
                <w:rFonts w:ascii="Arial" w:eastAsia="Calibri" w:hAnsi="Arial" w:cs="Arial"/>
                <w:bCs/>
                <w:sz w:val="20"/>
                <w:szCs w:val="20"/>
              </w:rPr>
              <w:t xml:space="preserve"> emisa </w:t>
            </w:r>
            <w:r w:rsidRPr="001E02A4">
              <w:rPr>
                <w:rFonts w:ascii="Arial" w:eastAsia="Calibri" w:hAnsi="Arial" w:cs="Arial"/>
                <w:bCs/>
                <w:sz w:val="20"/>
                <w:szCs w:val="20"/>
                <w:lang w:val="rm-CH"/>
              </w:rPr>
              <w:t>catre</w:t>
            </w:r>
            <w:r w:rsidRPr="001E02A4">
              <w:rPr>
                <w:rFonts w:ascii="Arial" w:eastAsia="Calibri" w:hAnsi="Arial" w:cs="Arial"/>
                <w:sz w:val="20"/>
                <w:szCs w:val="20"/>
              </w:rPr>
              <w:t xml:space="preserve"> Achizitor in termen de 10 (zece) zile de la data la care se indeplinesc conditiile de actualizare a pretului.</w:t>
            </w:r>
          </w:p>
        </w:tc>
      </w:tr>
      <w:tr w:rsidR="00930A9D" w:rsidRPr="001E02A4" w:rsidTr="00576EB6">
        <w:trPr>
          <w:trHeight w:val="941"/>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30A9D" w:rsidRPr="001E02A4" w:rsidTr="00576EB6">
        <w:trPr>
          <w:trHeight w:val="44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6"/>
        </w:trPr>
        <w:tc>
          <w:tcPr>
            <w:tcW w:w="8910" w:type="dxa"/>
            <w:gridSpan w:val="2"/>
            <w:shd w:val="clear" w:color="auto" w:fill="C6D9F1"/>
          </w:tcPr>
          <w:p w:rsidR="00930A9D" w:rsidRPr="001E02A4" w:rsidRDefault="00930A9D" w:rsidP="00576EB6">
            <w:pPr>
              <w:autoSpaceDE w:val="0"/>
              <w:autoSpaceDN w:val="0"/>
              <w:adjustRightInd w:val="0"/>
              <w:jc w:val="both"/>
              <w:rPr>
                <w:rFonts w:ascii="Arial" w:eastAsia="Calibri" w:hAnsi="Arial" w:cs="Arial"/>
                <w:b/>
                <w:sz w:val="20"/>
                <w:szCs w:val="20"/>
                <w:highlight w:val="cyan"/>
              </w:rPr>
            </w:pPr>
            <w:r w:rsidRPr="001E02A4">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1</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sz w:val="20"/>
                <w:szCs w:val="20"/>
              </w:rPr>
              <w:t xml:space="preserve">  prin comunicarea unei </w:t>
            </w:r>
            <w:r w:rsidRPr="001E02A4">
              <w:rPr>
                <w:rFonts w:ascii="Arial" w:eastAsia="Calibri" w:hAnsi="Arial" w:cs="Arial"/>
                <w:b/>
                <w:sz w:val="20"/>
                <w:szCs w:val="20"/>
              </w:rPr>
              <w:t>Notificari</w:t>
            </w:r>
            <w:r w:rsidRPr="001E02A4">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lang w:val="es-ES"/>
              </w:rPr>
              <w:t>In vederea obtinerii acordului Achizitorului</w:t>
            </w:r>
            <w:r w:rsidRPr="001E02A4">
              <w:rPr>
                <w:rFonts w:ascii="Arial" w:eastAsia="Calibri" w:hAnsi="Arial" w:cs="Arial"/>
                <w:sz w:val="20"/>
                <w:szCs w:val="20"/>
              </w:rPr>
              <w:t>, Contractantul va atasa adresei:</w:t>
            </w:r>
          </w:p>
          <w:p w:rsidR="00930A9D" w:rsidRPr="001E02A4" w:rsidRDefault="00930A9D" w:rsidP="00930A9D">
            <w:pPr>
              <w:numPr>
                <w:ilvl w:val="0"/>
                <w:numId w:val="17"/>
              </w:numPr>
              <w:jc w:val="both"/>
              <w:rPr>
                <w:rFonts w:ascii="Arial" w:hAnsi="Arial" w:cs="Arial"/>
                <w:sz w:val="20"/>
                <w:szCs w:val="20"/>
                <w:lang w:val="es-ES"/>
              </w:rPr>
            </w:pPr>
            <w:r w:rsidRPr="001E02A4">
              <w:rPr>
                <w:rFonts w:ascii="Arial" w:hAnsi="Arial" w:cs="Arial"/>
                <w:sz w:val="20"/>
                <w:szCs w:val="20"/>
                <w:lang w:val="es-ES"/>
              </w:rPr>
              <w:t xml:space="preserve">o declaratie pe proprie raspundere prin care isi asuma prevederile caietului de sarcini si a propunerii tehnice depusa de catre </w:t>
            </w:r>
            <w:r w:rsidRPr="001E02A4">
              <w:rPr>
                <w:rFonts w:ascii="Arial" w:eastAsia="Calibri" w:hAnsi="Arial" w:cs="Arial"/>
                <w:sz w:val="20"/>
                <w:szCs w:val="20"/>
                <w:lang w:val="es-ES"/>
              </w:rPr>
              <w:t>Prestator</w:t>
            </w:r>
            <w:r w:rsidRPr="001E02A4">
              <w:rPr>
                <w:rFonts w:ascii="Arial" w:hAnsi="Arial" w:cs="Arial"/>
                <w:sz w:val="20"/>
                <w:szCs w:val="20"/>
                <w:lang w:val="es-ES"/>
              </w:rPr>
              <w:t xml:space="preserve"> la oferta, pentru activitatile supuse subcontractarii.;</w:t>
            </w:r>
          </w:p>
          <w:p w:rsidR="00930A9D" w:rsidRPr="001E02A4" w:rsidRDefault="00930A9D" w:rsidP="00930A9D">
            <w:pPr>
              <w:numPr>
                <w:ilvl w:val="0"/>
                <w:numId w:val="17"/>
              </w:numPr>
              <w:jc w:val="both"/>
              <w:rPr>
                <w:rFonts w:ascii="Arial" w:hAnsi="Arial" w:cs="Arial"/>
                <w:sz w:val="20"/>
                <w:szCs w:val="20"/>
                <w:shd w:val="clear" w:color="auto" w:fill="FFFFFF"/>
              </w:rPr>
            </w:pPr>
            <w:r w:rsidRPr="001E02A4">
              <w:rPr>
                <w:rFonts w:ascii="Arial" w:hAnsi="Arial" w:cs="Arial"/>
                <w:sz w:val="20"/>
                <w:szCs w:val="20"/>
                <w:shd w:val="clear" w:color="auto" w:fill="FFFFFF"/>
              </w:rPr>
              <w:t xml:space="preserve">contractele de subcontractare incheiate intre </w:t>
            </w:r>
            <w:r w:rsidRPr="001E02A4">
              <w:rPr>
                <w:rFonts w:ascii="Arial" w:eastAsia="Calibri" w:hAnsi="Arial" w:cs="Arial"/>
                <w:sz w:val="20"/>
                <w:szCs w:val="20"/>
                <w:lang w:val="es-ES"/>
              </w:rPr>
              <w:t>Prestator</w:t>
            </w:r>
            <w:r w:rsidRPr="001E02A4">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30A9D" w:rsidRPr="001E02A4" w:rsidRDefault="00930A9D" w:rsidP="00930A9D">
            <w:pPr>
              <w:numPr>
                <w:ilvl w:val="0"/>
                <w:numId w:val="17"/>
              </w:numPr>
              <w:jc w:val="both"/>
              <w:rPr>
                <w:rFonts w:ascii="Arial" w:hAnsi="Arial" w:cs="Arial"/>
                <w:sz w:val="20"/>
                <w:szCs w:val="20"/>
                <w:shd w:val="clear" w:color="auto" w:fill="FFFFFF"/>
              </w:rPr>
            </w:pPr>
            <w:r w:rsidRPr="001E02A4">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1E02A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w:t>
            </w:r>
            <w:r w:rsidRPr="001E02A4">
              <w:rPr>
                <w:rFonts w:ascii="Arial" w:eastAsia="Calibri" w:hAnsi="Arial" w:cs="Arial"/>
                <w:sz w:val="20"/>
                <w:szCs w:val="20"/>
                <w:lang w:val="rm-CH"/>
              </w:rPr>
              <w:lastRenderedPageBreak/>
              <w:t xml:space="preserve">autorizații pentru realizarea Serviciilor în cauză, motivelor de excludere, a </w:t>
            </w:r>
            <w:r w:rsidRPr="001E02A4">
              <w:rPr>
                <w:rFonts w:ascii="Arial" w:eastAsia="Calibri" w:hAnsi="Arial" w:cs="Arial"/>
                <w:sz w:val="20"/>
                <w:szCs w:val="20"/>
              </w:rPr>
              <w:t>capacității și resurselor pentru Lucrările care urmează să fie executate, etc</w:t>
            </w:r>
            <w:r w:rsidRPr="001E02A4">
              <w:rPr>
                <w:rFonts w:ascii="Arial" w:eastAsia="Calibri" w:hAnsi="Arial" w:cs="Arial"/>
                <w:sz w:val="20"/>
                <w:szCs w:val="20"/>
                <w:highlight w:val="lightGray"/>
              </w:rPr>
              <w:t>.</w:t>
            </w:r>
            <w:r w:rsidRPr="001E02A4">
              <w:rPr>
                <w:rFonts w:ascii="Arial" w:eastAsia="Calibri" w:hAnsi="Arial" w:cs="Arial"/>
                <w:sz w:val="20"/>
                <w:szCs w:val="20"/>
              </w:rPr>
              <w:t>.</w:t>
            </w:r>
          </w:p>
          <w:p w:rsidR="00930A9D" w:rsidRPr="001E02A4" w:rsidRDefault="00930A9D" w:rsidP="00576EB6">
            <w:pPr>
              <w:rPr>
                <w:rFonts w:ascii="Arial" w:hAnsi="Arial" w:cs="Arial"/>
                <w:sz w:val="20"/>
                <w:szCs w:val="20"/>
                <w:shd w:val="clear" w:color="auto" w:fill="FFFFFF"/>
              </w:rPr>
            </w:pPr>
            <w:r w:rsidRPr="001E02A4">
              <w:rPr>
                <w:rFonts w:ascii="Arial" w:eastAsia="Calibri" w:hAnsi="Arial" w:cs="Arial"/>
                <w:sz w:val="20"/>
                <w:szCs w:val="20"/>
              </w:rPr>
              <w:t>Achizitorul va notifica decizia sa Prestatorului în termen de maxim  30 (treizeci) de zile de la data primirii notificării</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revizuire.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act aditional</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2</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Declararea unor noi subcontractanţi ulterior semnării contractului de achiziţie publică în condiţiile în care serviciile ce urmează a fi subcontractate au fost prevăzute în ofertă fără a se indica iniţial opţiunea subcontractării acestora, cu conditia  indeplinirii cumulative a conditiilor prevazute la art 160 din HG 35/2016</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1E02A4">
              <w:rPr>
                <w:rFonts w:ascii="Arial" w:eastAsia="Calibri" w:hAnsi="Arial" w:cs="Arial"/>
                <w:sz w:val="20"/>
                <w:szCs w:val="20"/>
                <w:lang w:val="es-ES"/>
              </w:rPr>
              <w:t>In vederea obtinerii acordului Achizitorului</w:t>
            </w:r>
            <w:r w:rsidRPr="001E02A4">
              <w:rPr>
                <w:rFonts w:ascii="Arial" w:eastAsia="Calibri" w:hAnsi="Arial" w:cs="Arial"/>
                <w:sz w:val="20"/>
                <w:szCs w:val="20"/>
              </w:rPr>
              <w:t>, Contractantul va atasa adresei:</w:t>
            </w:r>
          </w:p>
          <w:p w:rsidR="00930A9D" w:rsidRPr="001E02A4" w:rsidRDefault="00930A9D" w:rsidP="00930A9D">
            <w:pPr>
              <w:numPr>
                <w:ilvl w:val="0"/>
                <w:numId w:val="18"/>
              </w:numPr>
              <w:jc w:val="both"/>
              <w:rPr>
                <w:rFonts w:ascii="Arial" w:hAnsi="Arial" w:cs="Arial"/>
                <w:sz w:val="20"/>
                <w:szCs w:val="20"/>
                <w:lang w:val="es-ES"/>
              </w:rPr>
            </w:pPr>
            <w:r w:rsidRPr="001E02A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30A9D" w:rsidRPr="001E02A4" w:rsidRDefault="00930A9D" w:rsidP="00930A9D">
            <w:pPr>
              <w:numPr>
                <w:ilvl w:val="0"/>
                <w:numId w:val="18"/>
              </w:numPr>
              <w:jc w:val="both"/>
              <w:rPr>
                <w:rFonts w:ascii="Arial" w:hAnsi="Arial" w:cs="Arial"/>
                <w:sz w:val="20"/>
                <w:szCs w:val="20"/>
                <w:shd w:val="clear" w:color="auto" w:fill="FFFFFF"/>
              </w:rPr>
            </w:pPr>
            <w:r w:rsidRPr="001E02A4">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30A9D" w:rsidRPr="001E02A4" w:rsidRDefault="00930A9D" w:rsidP="00930A9D">
            <w:pPr>
              <w:numPr>
                <w:ilvl w:val="0"/>
                <w:numId w:val="18"/>
              </w:numPr>
              <w:jc w:val="both"/>
              <w:rPr>
                <w:rFonts w:ascii="Arial" w:hAnsi="Arial" w:cs="Arial"/>
                <w:sz w:val="20"/>
                <w:szCs w:val="20"/>
                <w:shd w:val="clear" w:color="auto" w:fill="FFFFFF"/>
              </w:rPr>
            </w:pPr>
            <w:proofErr w:type="gramStart"/>
            <w:r w:rsidRPr="001E02A4">
              <w:rPr>
                <w:rFonts w:ascii="Arial" w:hAnsi="Arial" w:cs="Arial"/>
                <w:sz w:val="20"/>
                <w:szCs w:val="20"/>
                <w:shd w:val="clear" w:color="auto" w:fill="FFFFFF"/>
              </w:rPr>
              <w:t>certificatele</w:t>
            </w:r>
            <w:proofErr w:type="gramEnd"/>
            <w:r w:rsidRPr="001E02A4">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revizuire.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act aditional</w:t>
            </w:r>
          </w:p>
        </w:tc>
      </w:tr>
      <w:tr w:rsidR="00930A9D" w:rsidRPr="001E02A4" w:rsidTr="00576EB6">
        <w:trPr>
          <w:trHeight w:val="75"/>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3:</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930A9D" w:rsidRPr="001E02A4" w:rsidRDefault="00930A9D" w:rsidP="00930A9D">
            <w:pPr>
              <w:numPr>
                <w:ilvl w:val="0"/>
                <w:numId w:val="20"/>
              </w:numPr>
              <w:contextualSpacing/>
              <w:jc w:val="both"/>
              <w:rPr>
                <w:rFonts w:ascii="Arial" w:eastAsia="Calibri" w:hAnsi="Arial" w:cs="Arial"/>
                <w:sz w:val="20"/>
                <w:szCs w:val="20"/>
              </w:rPr>
            </w:pPr>
            <w:r w:rsidRPr="001E02A4">
              <w:rPr>
                <w:rFonts w:ascii="Arial" w:hAnsi="Arial" w:cs="Arial"/>
                <w:sz w:val="20"/>
                <w:szCs w:val="20"/>
              </w:rPr>
              <w:t>notifica acestuia: preluarea partii/părţilor din contract aferente activităţii subcontractate sau</w:t>
            </w:r>
          </w:p>
          <w:p w:rsidR="00930A9D" w:rsidRPr="001E02A4" w:rsidRDefault="00930A9D" w:rsidP="00930A9D">
            <w:pPr>
              <w:numPr>
                <w:ilvl w:val="0"/>
                <w:numId w:val="20"/>
              </w:numPr>
              <w:contextualSpacing/>
              <w:jc w:val="both"/>
              <w:rPr>
                <w:rFonts w:ascii="Arial" w:eastAsia="Calibri" w:hAnsi="Arial" w:cs="Arial"/>
                <w:sz w:val="20"/>
                <w:szCs w:val="20"/>
              </w:rPr>
            </w:pPr>
            <w:proofErr w:type="gramStart"/>
            <w:r w:rsidRPr="001E02A4">
              <w:rPr>
                <w:rFonts w:ascii="Arial" w:hAnsi="Arial" w:cs="Arial"/>
                <w:sz w:val="20"/>
                <w:szCs w:val="20"/>
              </w:rPr>
              <w:t>solicita</w:t>
            </w:r>
            <w:proofErr w:type="gramEnd"/>
            <w:r w:rsidRPr="001E02A4">
              <w:rPr>
                <w:rFonts w:ascii="Arial" w:hAnsi="Arial" w:cs="Arial"/>
                <w:sz w:val="20"/>
                <w:szCs w:val="20"/>
              </w:rPr>
              <w:t xml:space="preserve"> acesuia acordul pentru  inlocuirea subcontractantului/subcontractantilor nominalizati in oferta. </w:t>
            </w:r>
            <w:r w:rsidRPr="001E02A4">
              <w:rPr>
                <w:rFonts w:ascii="Arial" w:hAnsi="Arial" w:cs="Arial"/>
                <w:sz w:val="20"/>
                <w:szCs w:val="20"/>
                <w:lang w:val="es-ES"/>
              </w:rPr>
              <w:t>In acest sens</w:t>
            </w:r>
            <w:r w:rsidRPr="001E02A4">
              <w:rPr>
                <w:rFonts w:ascii="Arial" w:hAnsi="Arial" w:cs="Arial"/>
                <w:sz w:val="20"/>
                <w:szCs w:val="20"/>
              </w:rPr>
              <w:t>, Contractantul va atasa adresei:</w:t>
            </w:r>
          </w:p>
          <w:p w:rsidR="00930A9D" w:rsidRPr="001E02A4" w:rsidRDefault="00930A9D" w:rsidP="00930A9D">
            <w:pPr>
              <w:numPr>
                <w:ilvl w:val="0"/>
                <w:numId w:val="19"/>
              </w:numPr>
              <w:jc w:val="both"/>
              <w:rPr>
                <w:rFonts w:ascii="Arial" w:hAnsi="Arial" w:cs="Arial"/>
                <w:sz w:val="20"/>
                <w:szCs w:val="20"/>
                <w:lang w:val="es-ES"/>
              </w:rPr>
            </w:pPr>
            <w:r w:rsidRPr="001E02A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30A9D" w:rsidRPr="001E02A4" w:rsidRDefault="00930A9D" w:rsidP="00930A9D">
            <w:pPr>
              <w:numPr>
                <w:ilvl w:val="0"/>
                <w:numId w:val="19"/>
              </w:numPr>
              <w:jc w:val="both"/>
              <w:rPr>
                <w:rFonts w:ascii="Arial" w:hAnsi="Arial" w:cs="Arial"/>
                <w:sz w:val="20"/>
                <w:szCs w:val="20"/>
                <w:shd w:val="clear" w:color="auto" w:fill="FFFFFF"/>
              </w:rPr>
            </w:pPr>
            <w:r w:rsidRPr="001E02A4">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30A9D" w:rsidRPr="001E02A4" w:rsidRDefault="00930A9D" w:rsidP="00930A9D">
            <w:pPr>
              <w:numPr>
                <w:ilvl w:val="0"/>
                <w:numId w:val="19"/>
              </w:numPr>
              <w:jc w:val="both"/>
              <w:rPr>
                <w:rFonts w:ascii="Arial" w:hAnsi="Arial" w:cs="Arial"/>
                <w:sz w:val="20"/>
                <w:szCs w:val="20"/>
                <w:shd w:val="clear" w:color="auto" w:fill="FFFFFF"/>
              </w:rPr>
            </w:pPr>
            <w:proofErr w:type="gramStart"/>
            <w:r w:rsidRPr="001E02A4">
              <w:rPr>
                <w:rFonts w:ascii="Arial" w:hAnsi="Arial" w:cs="Arial"/>
                <w:sz w:val="20"/>
                <w:szCs w:val="20"/>
                <w:shd w:val="clear" w:color="auto" w:fill="FFFFFF"/>
              </w:rPr>
              <w:t>certificatele</w:t>
            </w:r>
            <w:proofErr w:type="gramEnd"/>
            <w:r w:rsidRPr="001E02A4">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prin continutul careia se va </w:t>
            </w:r>
            <w:proofErr w:type="gramStart"/>
            <w:r w:rsidRPr="001E02A4">
              <w:rPr>
                <w:rFonts w:ascii="Arial" w:eastAsia="Calibri" w:hAnsi="Arial" w:cs="Arial"/>
                <w:sz w:val="20"/>
                <w:szCs w:val="20"/>
              </w:rPr>
              <w:t>evidentia  indeplinirea</w:t>
            </w:r>
            <w:proofErr w:type="gramEnd"/>
            <w:r w:rsidRPr="001E02A4">
              <w:rPr>
                <w:rFonts w:ascii="Arial" w:eastAsia="Calibri" w:hAnsi="Arial" w:cs="Arial"/>
                <w:sz w:val="20"/>
                <w:szCs w:val="20"/>
              </w:rPr>
              <w:t xml:space="preserve"> conditiilor pentru activarea clauzei de modificare punctul 2. </w:t>
            </w:r>
            <w:r w:rsidRPr="001E02A4">
              <w:rPr>
                <w:rFonts w:ascii="Arial" w:eastAsia="Calibri" w:hAnsi="Arial" w:cs="Arial"/>
                <w:sz w:val="20"/>
                <w:szCs w:val="20"/>
              </w:rPr>
              <w:lastRenderedPageBreak/>
              <w:t>Clauza de modificare punctul 1 se va activa de la data comunicarii notificarii privind preluarea de catre Prestator a partii din contract aferente activitatii subcontractate.</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w:t>
            </w:r>
            <w:r w:rsidRPr="001E02A4">
              <w:rPr>
                <w:rFonts w:ascii="Arial" w:eastAsia="Calibri" w:hAnsi="Arial" w:cs="Arial"/>
                <w:sz w:val="20"/>
                <w:szCs w:val="20"/>
                <w:shd w:val="clear" w:color="auto" w:fill="FFFFFF"/>
              </w:rPr>
              <w:t>act aditional</w:t>
            </w:r>
            <w:r w:rsidRPr="001E02A4">
              <w:rPr>
                <w:rFonts w:ascii="Arial" w:eastAsia="Calibri" w:hAnsi="Arial" w:cs="Arial"/>
                <w:sz w:val="20"/>
                <w:szCs w:val="20"/>
              </w:rPr>
              <w:t xml:space="preserve"> pentru clauza de revizuire punctul 2; Prin “notificare” pentru clauza de revizuire punctul 1</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4</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1E02A4">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 xml:space="preserve"> Prestatorului printr-o Notificare adresata Achizitorului in termen </w:t>
            </w:r>
            <w:proofErr w:type="gramStart"/>
            <w:r w:rsidRPr="001E02A4">
              <w:rPr>
                <w:rFonts w:ascii="Arial" w:hAnsi="Arial" w:cs="Arial"/>
                <w:sz w:val="20"/>
                <w:szCs w:val="20"/>
              </w:rPr>
              <w:t>de  10</w:t>
            </w:r>
            <w:proofErr w:type="gramEnd"/>
            <w:r w:rsidRPr="001E02A4">
              <w:rPr>
                <w:rFonts w:ascii="Arial" w:hAnsi="Arial" w:cs="Arial"/>
                <w:sz w:val="20"/>
                <w:szCs w:val="20"/>
              </w:rPr>
              <w:t xml:space="preserve"> (zece) zile de la data declanșării evenimentului care generează posibila preluare a drepturilor și obligațiilor Prestatorului din prezentul Contract.</w:t>
            </w:r>
          </w:p>
          <w:p w:rsidR="00930A9D" w:rsidRPr="001E02A4" w:rsidRDefault="00930A9D" w:rsidP="00930A9D">
            <w:pPr>
              <w:numPr>
                <w:ilvl w:val="0"/>
                <w:numId w:val="24"/>
              </w:numPr>
              <w:contextualSpacing/>
              <w:jc w:val="both"/>
              <w:rPr>
                <w:rFonts w:ascii="Arial" w:hAnsi="Arial" w:cs="Arial"/>
                <w:sz w:val="20"/>
                <w:szCs w:val="20"/>
              </w:rPr>
            </w:pPr>
            <w:r w:rsidRPr="001E02A4">
              <w:rPr>
                <w:rFonts w:ascii="Arial" w:hAnsi="Arial" w:cs="Arial"/>
                <w:sz w:val="20"/>
                <w:szCs w:val="20"/>
              </w:rPr>
              <w:t xml:space="preserve">Achizitorului printr-o Notificare adresata Prestatorului in termen </w:t>
            </w:r>
            <w:proofErr w:type="gramStart"/>
            <w:r w:rsidRPr="001E02A4">
              <w:rPr>
                <w:rFonts w:ascii="Arial" w:hAnsi="Arial" w:cs="Arial"/>
                <w:sz w:val="20"/>
                <w:szCs w:val="20"/>
              </w:rPr>
              <w:t>de  10</w:t>
            </w:r>
            <w:proofErr w:type="gramEnd"/>
            <w:r w:rsidRPr="001E02A4">
              <w:rPr>
                <w:rFonts w:ascii="Arial" w:hAnsi="Arial" w:cs="Arial"/>
                <w:sz w:val="20"/>
                <w:szCs w:val="20"/>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1E02A4">
              <w:rPr>
                <w:rFonts w:ascii="Arial" w:hAnsi="Arial" w:cs="Arial"/>
                <w:i/>
                <w:sz w:val="20"/>
                <w:szCs w:val="20"/>
              </w:rPr>
              <w:t>desi Contractantul a fost notificat prealabil in acest sens.</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Notificarea generează inițierea novației între cele două Părți.</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1E02A4">
              <w:rPr>
                <w:rFonts w:ascii="Arial" w:hAnsi="Arial" w:cs="Arial"/>
                <w:sz w:val="20"/>
                <w:szCs w:val="20"/>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5</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w:t>
            </w:r>
            <w:r w:rsidRPr="001E02A4">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p w:rsidR="00930A9D" w:rsidRPr="001E02A4" w:rsidRDefault="00930A9D" w:rsidP="00576EB6">
            <w:pPr>
              <w:autoSpaceDE w:val="0"/>
              <w:autoSpaceDN w:val="0"/>
              <w:adjustRightInd w:val="0"/>
              <w:jc w:val="both"/>
              <w:rPr>
                <w:rFonts w:ascii="Arial" w:eastAsia="Calibri" w:hAnsi="Arial" w:cs="Arial"/>
                <w:b/>
                <w:sz w:val="20"/>
                <w:szCs w:val="20"/>
              </w:rPr>
            </w:pP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6</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acordul in acest sens. Notifcarea va fi insotita de:</w:t>
            </w:r>
          </w:p>
          <w:p w:rsidR="00930A9D" w:rsidRPr="001E02A4" w:rsidRDefault="00930A9D" w:rsidP="00930A9D">
            <w:pPr>
              <w:numPr>
                <w:ilvl w:val="0"/>
                <w:numId w:val="21"/>
              </w:numPr>
              <w:autoSpaceDE w:val="0"/>
              <w:autoSpaceDN w:val="0"/>
              <w:adjustRightInd w:val="0"/>
              <w:contextualSpacing/>
              <w:jc w:val="both"/>
              <w:rPr>
                <w:rFonts w:ascii="Arial" w:hAnsi="Arial" w:cs="Arial"/>
                <w:sz w:val="20"/>
                <w:szCs w:val="20"/>
              </w:rPr>
            </w:pPr>
            <w:r w:rsidRPr="001E02A4">
              <w:rPr>
                <w:rFonts w:ascii="Arial" w:hAnsi="Arial" w:cs="Arial"/>
                <w:sz w:val="20"/>
                <w:szCs w:val="20"/>
              </w:rPr>
              <w:t xml:space="preserve">documentele solicitate prin documentaţia de atribuire fie în vederea demonstrării îndeplinirii criteriilor de calificare/selecţie stabilite, fie în vederea calculării punctajului aferent factorilor de evaluare pentru fiecare </w:t>
            </w:r>
            <w:r w:rsidRPr="001E02A4">
              <w:rPr>
                <w:rFonts w:ascii="Arial" w:hAnsi="Arial" w:cs="Arial"/>
                <w:sz w:val="20"/>
                <w:szCs w:val="20"/>
              </w:rPr>
              <w:lastRenderedPageBreak/>
              <w:t>noua persoana pentru care solicita acceptul pentru nominalizare, in cazul personalului pentru care s-au aplicat factori de atribuire sau criterii de selectie</w:t>
            </w:r>
          </w:p>
          <w:p w:rsidR="00930A9D" w:rsidRPr="001E02A4" w:rsidRDefault="00930A9D" w:rsidP="00930A9D">
            <w:pPr>
              <w:widowControl w:val="0"/>
              <w:numPr>
                <w:ilvl w:val="0"/>
                <w:numId w:val="21"/>
              </w:numPr>
              <w:tabs>
                <w:tab w:val="left" w:pos="851"/>
              </w:tabs>
              <w:autoSpaceDE w:val="0"/>
              <w:autoSpaceDN w:val="0"/>
              <w:adjustRightInd w:val="0"/>
              <w:contextualSpacing/>
              <w:jc w:val="both"/>
              <w:rPr>
                <w:rFonts w:ascii="Arial" w:hAnsi="Arial" w:cs="Arial"/>
                <w:bCs/>
                <w:i/>
                <w:sz w:val="20"/>
                <w:szCs w:val="20"/>
              </w:rPr>
            </w:pPr>
            <w:r w:rsidRPr="001E02A4">
              <w:rPr>
                <w:rFonts w:ascii="Arial" w:hAnsi="Arial" w:cs="Arial"/>
                <w:bCs/>
                <w:i/>
                <w:sz w:val="20"/>
                <w:szCs w:val="20"/>
              </w:rPr>
              <w:t xml:space="preserve">Tabel cuprinzand Informatiile relevante pentru personalul propus, prezentate in cadrul propunerii tehnice, </w:t>
            </w:r>
            <w:r w:rsidRPr="001E02A4">
              <w:rPr>
                <w:rFonts w:ascii="Arial" w:hAnsi="Arial" w:cs="Arial"/>
                <w:sz w:val="20"/>
                <w:szCs w:val="20"/>
              </w:rPr>
              <w:t>pentru fiecare noua persoana pentru care solicita acceptul pentru nominalizare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29"/>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7</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Obiectul modificarii: Prelungirea termenului de executie</w:t>
            </w:r>
          </w:p>
        </w:tc>
      </w:tr>
      <w:tr w:rsidR="00930A9D" w:rsidRPr="001E02A4" w:rsidTr="00576EB6">
        <w:trPr>
          <w:trHeight w:val="12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 xml:space="preserve">Conditiile modificarii: </w:t>
            </w:r>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sz w:val="20"/>
                <w:szCs w:val="20"/>
              </w:rPr>
              <w:t xml:space="preserve">In cazul in care Contractantul sufera intarzieri datorita dispozitiilor primite din partea </w:t>
            </w:r>
            <w:proofErr w:type="gramStart"/>
            <w:r w:rsidRPr="001E02A4">
              <w:rPr>
                <w:rFonts w:ascii="Arial" w:hAnsi="Arial" w:cs="Arial"/>
                <w:sz w:val="20"/>
                <w:szCs w:val="20"/>
              </w:rPr>
              <w:t>Achizitorului .</w:t>
            </w:r>
            <w:proofErr w:type="gramEnd"/>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i/>
                <w:sz w:val="20"/>
                <w:szCs w:val="20"/>
                <w:lang w:val="fr-FR"/>
              </w:rPr>
              <w:t>orice motive de întârziere, ce nu se datorează  Prestatorului</w:t>
            </w:r>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i/>
                <w:sz w:val="20"/>
                <w:szCs w:val="20"/>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1E02A4">
              <w:rPr>
                <w:rFonts w:ascii="Arial" w:hAnsi="Arial" w:cs="Arial"/>
                <w:i/>
                <w:sz w:val="20"/>
                <w:szCs w:val="20"/>
                <w:lang w:val="fr-FR"/>
              </w:rPr>
              <w:t>a</w:t>
            </w:r>
            <w:proofErr w:type="gramEnd"/>
            <w:r w:rsidRPr="001E02A4">
              <w:rPr>
                <w:rFonts w:ascii="Arial" w:hAnsi="Arial" w:cs="Arial"/>
                <w:i/>
                <w:sz w:val="20"/>
                <w:szCs w:val="20"/>
                <w:lang w:val="fr-FR"/>
              </w:rPr>
              <w:t xml:space="preserve"> oricărei faze a acestora,</w:t>
            </w:r>
          </w:p>
          <w:p w:rsidR="00930A9D" w:rsidRPr="001E02A4" w:rsidRDefault="00930A9D" w:rsidP="00930A9D">
            <w:pPr>
              <w:numPr>
                <w:ilvl w:val="0"/>
                <w:numId w:val="27"/>
              </w:numPr>
              <w:autoSpaceDE w:val="0"/>
              <w:autoSpaceDN w:val="0"/>
              <w:adjustRightInd w:val="0"/>
              <w:contextualSpacing/>
              <w:jc w:val="both"/>
              <w:rPr>
                <w:rFonts w:ascii="Arial" w:hAnsi="Arial" w:cs="Arial"/>
                <w:sz w:val="20"/>
                <w:szCs w:val="20"/>
              </w:rPr>
            </w:pPr>
            <w:r w:rsidRPr="001E02A4">
              <w:rPr>
                <w:rFonts w:ascii="Arial" w:hAnsi="Arial" w:cs="Arial"/>
                <w:sz w:val="20"/>
                <w:szCs w:val="20"/>
              </w:rPr>
              <w:t>Daca Contractantul inregistreaza intarzieri ca urmare a producerii unui Risc al Achizitorului:</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(a) orice schimbare adusă legii aplicabile </w:t>
            </w:r>
            <w:r w:rsidRPr="001E02A4">
              <w:rPr>
                <w:rFonts w:ascii="Arial" w:hAnsi="Arial" w:cs="Arial"/>
                <w:i/>
                <w:sz w:val="20"/>
                <w:szCs w:val="20"/>
              </w:rPr>
              <w:t>Contractului</w:t>
            </w:r>
            <w:r w:rsidRPr="001E02A4">
              <w:rPr>
                <w:rFonts w:ascii="Arial" w:hAnsi="Arial" w:cs="Arial"/>
                <w:sz w:val="20"/>
                <w:szCs w:val="20"/>
              </w:rPr>
              <w:t xml:space="preserve"> după data depunerii ofertei </w:t>
            </w:r>
            <w:r w:rsidRPr="001E02A4">
              <w:rPr>
                <w:rFonts w:ascii="Arial" w:hAnsi="Arial" w:cs="Arial"/>
                <w:i/>
                <w:sz w:val="20"/>
                <w:szCs w:val="20"/>
              </w:rPr>
              <w:t>Prestatorului</w:t>
            </w:r>
            <w:r w:rsidRPr="001E02A4">
              <w:rPr>
                <w:rFonts w:ascii="Arial" w:hAnsi="Arial" w:cs="Arial"/>
                <w:sz w:val="20"/>
                <w:szCs w:val="20"/>
              </w:rPr>
              <w:t xml:space="preserve"> așa cum este specificat în </w:t>
            </w:r>
            <w:r w:rsidRPr="001E02A4">
              <w:rPr>
                <w:rFonts w:ascii="Arial" w:hAnsi="Arial" w:cs="Arial"/>
                <w:i/>
                <w:sz w:val="20"/>
                <w:szCs w:val="20"/>
              </w:rPr>
              <w:t>Contract</w:t>
            </w:r>
            <w:r w:rsidRPr="001E02A4">
              <w:rPr>
                <w:rFonts w:ascii="Arial" w:hAnsi="Arial" w:cs="Arial"/>
                <w:sz w:val="20"/>
                <w:szCs w:val="20"/>
              </w:rPr>
              <w:t>;</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(b) orice neîndeplinire a obligațiilor de către </w:t>
            </w:r>
            <w:r w:rsidRPr="001E02A4">
              <w:rPr>
                <w:rFonts w:ascii="Arial" w:hAnsi="Arial" w:cs="Arial"/>
                <w:i/>
                <w:sz w:val="20"/>
                <w:szCs w:val="20"/>
              </w:rPr>
              <w:t>Achizitor</w:t>
            </w:r>
            <w:r w:rsidRPr="001E02A4">
              <w:rPr>
                <w:rFonts w:ascii="Arial" w:hAnsi="Arial" w:cs="Arial"/>
                <w:sz w:val="20"/>
                <w:szCs w:val="20"/>
              </w:rPr>
              <w:t>; Prestator</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(c) suspendarea prestarei contractului, cu excepția cazului în care se datorează </w:t>
            </w:r>
            <w:r w:rsidRPr="001E02A4">
              <w:rPr>
                <w:rFonts w:ascii="Arial" w:hAnsi="Arial" w:cs="Arial"/>
                <w:i/>
                <w:sz w:val="20"/>
                <w:szCs w:val="20"/>
              </w:rPr>
              <w:t>Prestatorului</w:t>
            </w:r>
            <w:r w:rsidRPr="001E02A4">
              <w:rPr>
                <w:rFonts w:ascii="Arial" w:hAnsi="Arial" w:cs="Arial"/>
                <w:sz w:val="20"/>
                <w:szCs w:val="20"/>
              </w:rPr>
              <w:t>;</w:t>
            </w:r>
          </w:p>
          <w:p w:rsidR="00930A9D" w:rsidRPr="001E02A4" w:rsidRDefault="00930A9D" w:rsidP="00576EB6">
            <w:pPr>
              <w:jc w:val="both"/>
              <w:rPr>
                <w:rFonts w:ascii="Arial" w:hAnsi="Arial" w:cs="Arial"/>
                <w:sz w:val="20"/>
                <w:szCs w:val="20"/>
              </w:rPr>
            </w:pPr>
            <w:r w:rsidRPr="001E02A4">
              <w:rPr>
                <w:rFonts w:ascii="Arial" w:hAnsi="Arial" w:cs="Arial"/>
                <w:sz w:val="20"/>
                <w:szCs w:val="20"/>
              </w:rPr>
              <w:t>(d) modificarea Legii după Data de Referinţă;</w:t>
            </w:r>
          </w:p>
          <w:p w:rsidR="00930A9D" w:rsidRPr="001E02A4" w:rsidRDefault="00930A9D" w:rsidP="00576EB6">
            <w:pPr>
              <w:jc w:val="both"/>
              <w:rPr>
                <w:rFonts w:ascii="Arial" w:hAnsi="Arial" w:cs="Arial"/>
                <w:sz w:val="20"/>
                <w:szCs w:val="20"/>
              </w:rPr>
            </w:pPr>
            <w:r w:rsidRPr="001E02A4">
              <w:rPr>
                <w:rFonts w:ascii="Arial" w:hAnsi="Arial" w:cs="Arial"/>
                <w:sz w:val="20"/>
                <w:szCs w:val="20"/>
              </w:rPr>
              <w:t>(e) forţa majoră</w:t>
            </w:r>
          </w:p>
          <w:p w:rsidR="00930A9D" w:rsidRPr="001E02A4" w:rsidRDefault="00930A9D" w:rsidP="00576EB6">
            <w:pPr>
              <w:jc w:val="both"/>
              <w:rPr>
                <w:rFonts w:ascii="Arial" w:hAnsi="Arial" w:cs="Arial"/>
                <w:snapToGrid w:val="0"/>
                <w:sz w:val="20"/>
                <w:szCs w:val="20"/>
              </w:rPr>
            </w:pPr>
            <w:r w:rsidRPr="001E02A4">
              <w:rPr>
                <w:rFonts w:ascii="Arial" w:hAnsi="Arial" w:cs="Arial"/>
                <w:sz w:val="20"/>
                <w:szCs w:val="20"/>
              </w:rPr>
              <w:t xml:space="preserve">(f) </w:t>
            </w:r>
            <w:r w:rsidRPr="001E02A4">
              <w:rPr>
                <w:rFonts w:ascii="Arial" w:hAnsi="Arial" w:cs="Arial"/>
                <w:snapToGrid w:val="0"/>
                <w:sz w:val="20"/>
                <w:szCs w:val="20"/>
              </w:rPr>
              <w:t xml:space="preserve">oricare motiv de întârziere care nu se datorează </w:t>
            </w:r>
            <w:r w:rsidRPr="001E02A4">
              <w:rPr>
                <w:rFonts w:ascii="Arial" w:hAnsi="Arial" w:cs="Arial"/>
                <w:i/>
                <w:snapToGrid w:val="0"/>
                <w:sz w:val="20"/>
                <w:szCs w:val="20"/>
              </w:rPr>
              <w:t>Prestatorului</w:t>
            </w:r>
            <w:r w:rsidRPr="001E02A4">
              <w:rPr>
                <w:rFonts w:ascii="Arial" w:hAnsi="Arial" w:cs="Arial"/>
                <w:snapToGrid w:val="0"/>
                <w:sz w:val="20"/>
                <w:szCs w:val="20"/>
              </w:rPr>
              <w:t xml:space="preserve"> și nu a survenit prin încălcarea </w:t>
            </w:r>
            <w:r w:rsidRPr="001E02A4">
              <w:rPr>
                <w:rFonts w:ascii="Arial" w:hAnsi="Arial" w:cs="Arial"/>
                <w:i/>
                <w:snapToGrid w:val="0"/>
                <w:sz w:val="20"/>
                <w:szCs w:val="20"/>
              </w:rPr>
              <w:t>Contractului</w:t>
            </w:r>
            <w:r w:rsidRPr="001E02A4">
              <w:rPr>
                <w:rFonts w:ascii="Arial" w:hAnsi="Arial" w:cs="Arial"/>
                <w:snapToGrid w:val="0"/>
                <w:sz w:val="20"/>
                <w:szCs w:val="20"/>
              </w:rPr>
              <w:t xml:space="preserve"> de către acesta;</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30A9D" w:rsidRPr="001E02A4" w:rsidRDefault="00930A9D" w:rsidP="00576EB6">
            <w:pPr>
              <w:autoSpaceDE w:val="0"/>
              <w:autoSpaceDN w:val="0"/>
              <w:adjustRightInd w:val="0"/>
              <w:contextualSpacing/>
              <w:jc w:val="both"/>
              <w:rPr>
                <w:rFonts w:ascii="Arial" w:hAnsi="Arial" w:cs="Arial"/>
                <w:sz w:val="20"/>
                <w:szCs w:val="20"/>
              </w:rPr>
            </w:pPr>
            <w:r w:rsidRPr="001E02A4">
              <w:rPr>
                <w:rFonts w:ascii="Arial" w:hAnsi="Arial" w:cs="Arial"/>
                <w:sz w:val="20"/>
                <w:szCs w:val="20"/>
              </w:rPr>
              <w:t xml:space="preserve">(i) </w:t>
            </w:r>
            <w:proofErr w:type="gramStart"/>
            <w:r w:rsidRPr="001E02A4">
              <w:rPr>
                <w:rFonts w:ascii="Arial" w:hAnsi="Arial" w:cs="Arial"/>
                <w:sz w:val="20"/>
                <w:szCs w:val="20"/>
              </w:rPr>
              <w:t>aparitia</w:t>
            </w:r>
            <w:proofErr w:type="gramEnd"/>
            <w:r w:rsidRPr="001E02A4">
              <w:rPr>
                <w:rFonts w:ascii="Arial" w:hAnsi="Arial" w:cs="Arial"/>
                <w:sz w:val="20"/>
                <w:szCs w:val="20"/>
              </w:rPr>
              <w:t xml:space="preserve"> necesitatii de adăugare a unor activități/ solicitări de informații noi, în funcție de progresul activităților.</w:t>
            </w:r>
          </w:p>
        </w:tc>
      </w:tr>
      <w:tr w:rsidR="00930A9D" w:rsidRPr="001E02A4" w:rsidTr="00576EB6">
        <w:trPr>
          <w:trHeight w:val="12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num" w:pos="1080"/>
                <w:tab w:val="left" w:pos="9000"/>
              </w:tabs>
              <w:jc w:val="both"/>
              <w:rPr>
                <w:rFonts w:ascii="Arial" w:eastAsia="Calibri" w:hAnsi="Arial" w:cs="Arial"/>
                <w:snapToGrid w:val="0"/>
                <w:sz w:val="20"/>
                <w:szCs w:val="20"/>
              </w:rPr>
            </w:pPr>
            <w:r w:rsidRPr="001E02A4">
              <w:rPr>
                <w:rFonts w:ascii="Arial" w:eastAsia="Calibri" w:hAnsi="Arial" w:cs="Arial"/>
                <w:b/>
                <w:sz w:val="20"/>
                <w:szCs w:val="20"/>
              </w:rPr>
              <w:t>Initierea procesului de implementare a optiunii de modificare</w:t>
            </w:r>
            <w:r w:rsidRPr="001E02A4">
              <w:rPr>
                <w:rFonts w:ascii="Arial" w:eastAsia="Calibri" w:hAnsi="Arial" w:cs="Arial"/>
                <w:sz w:val="20"/>
                <w:szCs w:val="20"/>
              </w:rPr>
              <w:t xml:space="preserve"> a contractului </w:t>
            </w:r>
            <w:proofErr w:type="gramStart"/>
            <w:r w:rsidRPr="001E02A4">
              <w:rPr>
                <w:rFonts w:ascii="Arial" w:eastAsia="Calibri" w:hAnsi="Arial" w:cs="Arial"/>
                <w:sz w:val="20"/>
                <w:szCs w:val="20"/>
              </w:rPr>
              <w:t>revine  Prestatorului</w:t>
            </w:r>
            <w:proofErr w:type="gramEnd"/>
            <w:r w:rsidRPr="001E02A4">
              <w:rPr>
                <w:rFonts w:ascii="Arial" w:eastAsia="Calibri" w:hAnsi="Arial" w:cs="Arial"/>
                <w:sz w:val="20"/>
                <w:szCs w:val="20"/>
              </w:rPr>
              <w:t xml:space="preserve"> care isi va indeplini Obligatia de notificare prompta, sesizand Achizitorul asupra imprejurarilor care pot determina prelungirea duratei contractului</w:t>
            </w:r>
            <w:r w:rsidRPr="001E02A4">
              <w:rPr>
                <w:rFonts w:ascii="Arial" w:eastAsia="Calibri" w:hAnsi="Arial" w:cs="Arial"/>
                <w:snapToGrid w:val="0"/>
                <w:sz w:val="20"/>
                <w:szCs w:val="20"/>
              </w:rPr>
              <w:t xml:space="preserve"> si solicitand în scris prelungirea termenului de prestare a oricărei părți din </w:t>
            </w:r>
            <w:r w:rsidRPr="001E02A4">
              <w:rPr>
                <w:rFonts w:ascii="Arial" w:eastAsia="Calibri" w:hAnsi="Arial" w:cs="Arial"/>
                <w:i/>
                <w:snapToGrid w:val="0"/>
                <w:sz w:val="20"/>
                <w:szCs w:val="20"/>
              </w:rPr>
              <w:t>obiectul contractului</w:t>
            </w:r>
            <w:r w:rsidRPr="001E02A4">
              <w:rPr>
                <w:rFonts w:ascii="Arial" w:eastAsia="Calibri" w:hAnsi="Arial" w:cs="Arial"/>
                <w:snapToGrid w:val="0"/>
                <w:sz w:val="20"/>
                <w:szCs w:val="20"/>
              </w:rPr>
              <w:t>.</w:t>
            </w:r>
          </w:p>
          <w:p w:rsidR="00930A9D" w:rsidRPr="001E02A4" w:rsidRDefault="00930A9D" w:rsidP="00576EB6">
            <w:pPr>
              <w:tabs>
                <w:tab w:val="left" w:pos="9000"/>
              </w:tabs>
              <w:jc w:val="both"/>
              <w:rPr>
                <w:rFonts w:ascii="Arial" w:eastAsia="Calibri" w:hAnsi="Arial" w:cs="Arial"/>
                <w:snapToGrid w:val="0"/>
                <w:sz w:val="20"/>
                <w:szCs w:val="20"/>
              </w:rPr>
            </w:pPr>
          </w:p>
          <w:p w:rsidR="00930A9D" w:rsidRPr="001E02A4" w:rsidRDefault="00930A9D" w:rsidP="00576EB6">
            <w:pPr>
              <w:tabs>
                <w:tab w:val="left" w:pos="9000"/>
              </w:tabs>
              <w:jc w:val="both"/>
              <w:rPr>
                <w:rFonts w:ascii="Arial" w:eastAsia="Calibri" w:hAnsi="Arial" w:cs="Arial"/>
                <w:snapToGrid w:val="0"/>
                <w:sz w:val="20"/>
                <w:szCs w:val="20"/>
              </w:rPr>
            </w:pPr>
            <w:r w:rsidRPr="001E02A4">
              <w:rPr>
                <w:rFonts w:ascii="Arial" w:eastAsia="Calibri" w:hAnsi="Arial" w:cs="Arial"/>
                <w:snapToGrid w:val="0"/>
                <w:sz w:val="20"/>
                <w:szCs w:val="20"/>
              </w:rPr>
              <w:t xml:space="preserve">Intervenția unei situații care poate determina imposibilitatea temporară a executării </w:t>
            </w:r>
            <w:r w:rsidRPr="001E02A4">
              <w:rPr>
                <w:rFonts w:ascii="Arial" w:eastAsia="Calibri" w:hAnsi="Arial" w:cs="Arial"/>
                <w:i/>
                <w:snapToGrid w:val="0"/>
                <w:sz w:val="20"/>
                <w:szCs w:val="20"/>
              </w:rPr>
              <w:t>Prestatorului</w:t>
            </w:r>
            <w:r w:rsidRPr="001E02A4">
              <w:rPr>
                <w:rFonts w:ascii="Arial" w:eastAsia="Calibri" w:hAnsi="Arial" w:cs="Arial"/>
                <w:snapToGrid w:val="0"/>
                <w:sz w:val="20"/>
                <w:szCs w:val="20"/>
              </w:rPr>
              <w:t xml:space="preserve"> de executare a obligațiilor contractuale obligă </w:t>
            </w:r>
            <w:r w:rsidRPr="001E02A4">
              <w:rPr>
                <w:rFonts w:ascii="Arial" w:eastAsia="Calibri" w:hAnsi="Arial" w:cs="Arial"/>
                <w:i/>
                <w:snapToGrid w:val="0"/>
                <w:sz w:val="20"/>
                <w:szCs w:val="20"/>
              </w:rPr>
              <w:t>Contractantul</w:t>
            </w:r>
            <w:r w:rsidRPr="001E02A4">
              <w:rPr>
                <w:rFonts w:ascii="Arial" w:eastAsia="Calibri" w:hAnsi="Arial" w:cs="Arial"/>
                <w:snapToGrid w:val="0"/>
                <w:sz w:val="20"/>
                <w:szCs w:val="20"/>
              </w:rPr>
              <w:t xml:space="preserve"> la informarea cu promptitutine a </w:t>
            </w:r>
            <w:r w:rsidRPr="001E02A4">
              <w:rPr>
                <w:rFonts w:ascii="Arial" w:eastAsia="Calibri" w:hAnsi="Arial" w:cs="Arial"/>
                <w:i/>
                <w:snapToGrid w:val="0"/>
                <w:sz w:val="20"/>
                <w:szCs w:val="20"/>
              </w:rPr>
              <w:t>Achizitorului</w:t>
            </w:r>
            <w:r w:rsidRPr="001E02A4">
              <w:rPr>
                <w:rFonts w:ascii="Arial" w:eastAsia="Calibri" w:hAnsi="Arial" w:cs="Arial"/>
                <w:snapToGrid w:val="0"/>
                <w:sz w:val="20"/>
                <w:szCs w:val="20"/>
              </w:rPr>
              <w:t xml:space="preserve">, în </w:t>
            </w:r>
            <w:proofErr w:type="gramStart"/>
            <w:r w:rsidRPr="001E02A4">
              <w:rPr>
                <w:rFonts w:ascii="Arial" w:eastAsia="Calibri" w:hAnsi="Arial" w:cs="Arial"/>
                <w:snapToGrid w:val="0"/>
                <w:sz w:val="20"/>
                <w:szCs w:val="20"/>
              </w:rPr>
              <w:t>termen  de</w:t>
            </w:r>
            <w:proofErr w:type="gramEnd"/>
            <w:r w:rsidRPr="001E02A4">
              <w:rPr>
                <w:rFonts w:ascii="Arial" w:eastAsia="Calibri" w:hAnsi="Arial" w:cs="Arial"/>
                <w:snapToGrid w:val="0"/>
                <w:sz w:val="20"/>
                <w:szCs w:val="20"/>
              </w:rPr>
              <w:t xml:space="preserve"> 5  zile de la data la care a constatat interventia situatiei .</w:t>
            </w:r>
          </w:p>
          <w:p w:rsidR="00930A9D" w:rsidRPr="001E02A4" w:rsidRDefault="00930A9D" w:rsidP="00576EB6">
            <w:pPr>
              <w:tabs>
                <w:tab w:val="left" w:pos="9000"/>
              </w:tabs>
              <w:jc w:val="both"/>
              <w:rPr>
                <w:rFonts w:ascii="Arial" w:eastAsia="Calibri" w:hAnsi="Arial" w:cs="Arial"/>
                <w:snapToGrid w:val="0"/>
                <w:sz w:val="20"/>
                <w:szCs w:val="20"/>
              </w:rPr>
            </w:pPr>
            <w:r w:rsidRPr="001E02A4">
              <w:rPr>
                <w:rFonts w:ascii="Arial" w:eastAsia="Calibri" w:hAnsi="Arial" w:cs="Arial"/>
                <w:snapToGrid w:val="0"/>
                <w:sz w:val="20"/>
                <w:szCs w:val="20"/>
              </w:rPr>
              <w:t xml:space="preserve">Lipsa informării </w:t>
            </w:r>
            <w:r w:rsidRPr="001E02A4">
              <w:rPr>
                <w:rFonts w:ascii="Arial" w:eastAsia="Calibri" w:hAnsi="Arial" w:cs="Arial"/>
                <w:i/>
                <w:snapToGrid w:val="0"/>
                <w:sz w:val="20"/>
                <w:szCs w:val="20"/>
              </w:rPr>
              <w:t>Achizitorului</w:t>
            </w:r>
            <w:r w:rsidRPr="001E02A4">
              <w:rPr>
                <w:rFonts w:ascii="Arial" w:eastAsia="Calibri" w:hAnsi="Arial" w:cs="Arial"/>
                <w:snapToGrid w:val="0"/>
                <w:sz w:val="20"/>
                <w:szCs w:val="20"/>
              </w:rPr>
              <w:t xml:space="preserve"> da dreptul </w:t>
            </w:r>
            <w:r w:rsidRPr="001E02A4">
              <w:rPr>
                <w:rFonts w:ascii="Arial" w:eastAsia="Calibri" w:hAnsi="Arial" w:cs="Arial"/>
                <w:i/>
                <w:snapToGrid w:val="0"/>
                <w:sz w:val="20"/>
                <w:szCs w:val="20"/>
              </w:rPr>
              <w:t>Achizitorului</w:t>
            </w:r>
            <w:r w:rsidRPr="001E02A4">
              <w:rPr>
                <w:rFonts w:ascii="Arial" w:eastAsia="Calibri" w:hAnsi="Arial" w:cs="Arial"/>
                <w:snapToGrid w:val="0"/>
                <w:sz w:val="20"/>
                <w:szCs w:val="20"/>
              </w:rPr>
              <w:t xml:space="preserve"> de a refuza prelungirea </w:t>
            </w:r>
            <w:r w:rsidRPr="001E02A4">
              <w:rPr>
                <w:rFonts w:ascii="Arial" w:eastAsia="Calibri" w:hAnsi="Arial" w:cs="Arial"/>
                <w:i/>
                <w:snapToGrid w:val="0"/>
                <w:sz w:val="20"/>
                <w:szCs w:val="20"/>
              </w:rPr>
              <w:t>Duratei de prestare.</w:t>
            </w:r>
          </w:p>
          <w:p w:rsidR="00930A9D" w:rsidRPr="001E02A4" w:rsidRDefault="00930A9D" w:rsidP="00576EB6">
            <w:pPr>
              <w:tabs>
                <w:tab w:val="left" w:pos="9000"/>
              </w:tabs>
              <w:jc w:val="both"/>
              <w:rPr>
                <w:rFonts w:ascii="Arial" w:hAnsi="Arial" w:cs="Arial"/>
                <w:sz w:val="20"/>
                <w:szCs w:val="20"/>
              </w:rPr>
            </w:pPr>
            <w:r w:rsidRPr="001E02A4">
              <w:rPr>
                <w:rFonts w:ascii="Arial" w:hAnsi="Arial" w:cs="Arial"/>
                <w:sz w:val="20"/>
                <w:szCs w:val="20"/>
              </w:rPr>
              <w:t xml:space="preserve">La primirea solicitării motivate din partea </w:t>
            </w:r>
            <w:r w:rsidRPr="001E02A4">
              <w:rPr>
                <w:rFonts w:ascii="Arial" w:hAnsi="Arial" w:cs="Arial"/>
                <w:i/>
                <w:sz w:val="20"/>
                <w:szCs w:val="20"/>
              </w:rPr>
              <w:t>Prestatorului</w:t>
            </w:r>
            <w:r w:rsidRPr="001E02A4">
              <w:rPr>
                <w:rFonts w:ascii="Arial" w:hAnsi="Arial" w:cs="Arial"/>
                <w:sz w:val="20"/>
                <w:szCs w:val="20"/>
              </w:rPr>
              <w:t xml:space="preserve">, </w:t>
            </w:r>
            <w:r w:rsidRPr="001E02A4">
              <w:rPr>
                <w:rFonts w:ascii="Arial" w:hAnsi="Arial" w:cs="Arial"/>
                <w:i/>
                <w:sz w:val="20"/>
                <w:szCs w:val="20"/>
              </w:rPr>
              <w:t>Achizitorul</w:t>
            </w:r>
            <w:r w:rsidRPr="001E02A4">
              <w:rPr>
                <w:rFonts w:ascii="Arial" w:hAnsi="Arial" w:cs="Arial"/>
                <w:sz w:val="20"/>
                <w:szCs w:val="20"/>
              </w:rPr>
              <w:t xml:space="preserve"> va lua în considerare toate detaliile justificative furnizate de către </w:t>
            </w:r>
            <w:r w:rsidRPr="001E02A4">
              <w:rPr>
                <w:rFonts w:ascii="Arial" w:hAnsi="Arial" w:cs="Arial"/>
                <w:i/>
                <w:sz w:val="20"/>
                <w:szCs w:val="20"/>
              </w:rPr>
              <w:t>Contractant</w:t>
            </w:r>
            <w:r w:rsidRPr="001E02A4">
              <w:rPr>
                <w:rFonts w:ascii="Arial" w:hAnsi="Arial" w:cs="Arial"/>
                <w:sz w:val="20"/>
                <w:szCs w:val="20"/>
              </w:rPr>
              <w:t xml:space="preserve"> și, dacă este cazul, va prelungi </w:t>
            </w:r>
            <w:r w:rsidRPr="001E02A4">
              <w:rPr>
                <w:rFonts w:ascii="Arial" w:hAnsi="Arial" w:cs="Arial"/>
                <w:i/>
                <w:sz w:val="20"/>
                <w:szCs w:val="20"/>
              </w:rPr>
              <w:t>Durata de prestare</w:t>
            </w:r>
            <w:r w:rsidRPr="001E02A4">
              <w:rPr>
                <w:rFonts w:ascii="Arial" w:hAnsi="Arial" w:cs="Arial"/>
                <w:sz w:val="20"/>
                <w:szCs w:val="20"/>
              </w:rPr>
              <w:t>.</w:t>
            </w:r>
          </w:p>
        </w:tc>
      </w:tr>
      <w:tr w:rsidR="00930A9D" w:rsidRPr="001E02A4" w:rsidTr="00576EB6">
        <w:trPr>
          <w:trHeight w:val="12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930A9D" w:rsidRPr="001E02A4" w:rsidTr="00576EB6">
        <w:trPr>
          <w:trHeight w:val="12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hAnsi="Arial" w:cs="Arial"/>
                <w:sz w:val="20"/>
                <w:szCs w:val="20"/>
              </w:rPr>
            </w:pPr>
            <w:r w:rsidRPr="001E02A4">
              <w:rPr>
                <w:rFonts w:ascii="Arial" w:hAnsi="Arial" w:cs="Arial"/>
                <w:b/>
                <w:sz w:val="20"/>
                <w:szCs w:val="20"/>
              </w:rPr>
              <w:t xml:space="preserve">Modalitatea de implementare a modificarii </w:t>
            </w:r>
            <w:proofErr w:type="gramStart"/>
            <w:r w:rsidRPr="001E02A4">
              <w:rPr>
                <w:rFonts w:ascii="Arial" w:hAnsi="Arial" w:cs="Arial"/>
                <w:b/>
                <w:sz w:val="20"/>
                <w:szCs w:val="20"/>
              </w:rPr>
              <w:t>contractului</w:t>
            </w:r>
            <w:r w:rsidRPr="001E02A4">
              <w:rPr>
                <w:rFonts w:ascii="Arial" w:hAnsi="Arial" w:cs="Arial"/>
                <w:sz w:val="20"/>
                <w:szCs w:val="20"/>
              </w:rPr>
              <w:t xml:space="preserve"> :</w:t>
            </w:r>
            <w:proofErr w:type="gramEnd"/>
            <w:r w:rsidRPr="001E02A4">
              <w:rPr>
                <w:rFonts w:ascii="Arial" w:hAnsi="Arial" w:cs="Arial"/>
                <w:sz w:val="20"/>
                <w:szCs w:val="20"/>
              </w:rPr>
              <w:t xml:space="preserve"> În toate ipotezele termenul de prestare care curge împotriva </w:t>
            </w:r>
            <w:r w:rsidRPr="001E02A4">
              <w:rPr>
                <w:rFonts w:ascii="Arial" w:hAnsi="Arial" w:cs="Arial"/>
                <w:i/>
                <w:sz w:val="20"/>
                <w:szCs w:val="20"/>
              </w:rPr>
              <w:t>Prestatorului</w:t>
            </w:r>
            <w:r w:rsidRPr="001E02A4">
              <w:rPr>
                <w:rFonts w:ascii="Arial" w:hAnsi="Arial" w:cs="Arial"/>
                <w:sz w:val="20"/>
                <w:szCs w:val="20"/>
              </w:rPr>
              <w:t xml:space="preserve"> va fi prelungit cu durata impedimentelor, constatate </w:t>
            </w:r>
            <w:r w:rsidRPr="001E02A4">
              <w:rPr>
                <w:rFonts w:ascii="Arial" w:hAnsi="Arial" w:cs="Arial"/>
                <w:i/>
                <w:sz w:val="20"/>
                <w:szCs w:val="20"/>
              </w:rPr>
              <w:t>în scris</w:t>
            </w:r>
            <w:r w:rsidRPr="001E02A4">
              <w:rPr>
                <w:rFonts w:ascii="Arial" w:hAnsi="Arial" w:cs="Arial"/>
                <w:sz w:val="20"/>
                <w:szCs w:val="20"/>
              </w:rPr>
              <w:t xml:space="preserve"> de către </w:t>
            </w:r>
            <w:r w:rsidRPr="001E02A4">
              <w:rPr>
                <w:rFonts w:ascii="Arial" w:hAnsi="Arial" w:cs="Arial"/>
                <w:i/>
                <w:sz w:val="20"/>
                <w:szCs w:val="20"/>
              </w:rPr>
              <w:t>Părți</w:t>
            </w:r>
            <w:r w:rsidRPr="001E02A4">
              <w:rPr>
                <w:rFonts w:ascii="Arial" w:hAnsi="Arial" w:cs="Arial"/>
                <w:sz w:val="20"/>
                <w:szCs w:val="20"/>
              </w:rPr>
              <w:t xml:space="preserve"> prin reprezentanții lor împuterniciți în acest sens, prin încheierea unui </w:t>
            </w:r>
            <w:r w:rsidRPr="001E02A4">
              <w:rPr>
                <w:rFonts w:ascii="Arial" w:hAnsi="Arial" w:cs="Arial"/>
                <w:i/>
                <w:sz w:val="20"/>
                <w:szCs w:val="20"/>
              </w:rPr>
              <w:t>Act Adițional</w:t>
            </w:r>
            <w:r w:rsidRPr="001E02A4">
              <w:rPr>
                <w:rFonts w:ascii="Arial" w:hAnsi="Arial" w:cs="Arial"/>
                <w:sz w:val="20"/>
                <w:szCs w:val="20"/>
              </w:rPr>
              <w:t xml:space="preserve"> la </w:t>
            </w:r>
            <w:r w:rsidRPr="001E02A4">
              <w:rPr>
                <w:rFonts w:ascii="Arial" w:hAnsi="Arial" w:cs="Arial"/>
                <w:i/>
                <w:sz w:val="20"/>
                <w:szCs w:val="20"/>
              </w:rPr>
              <w:t>Contract</w:t>
            </w:r>
            <w:r w:rsidRPr="001E02A4">
              <w:rPr>
                <w:rFonts w:ascii="Arial" w:hAnsi="Arial" w:cs="Arial"/>
                <w:sz w:val="20"/>
                <w:szCs w:val="20"/>
              </w:rPr>
              <w:t>.</w:t>
            </w:r>
          </w:p>
        </w:tc>
      </w:tr>
      <w:tr w:rsidR="00930A9D" w:rsidRPr="001E02A4" w:rsidTr="00576EB6">
        <w:trPr>
          <w:trHeight w:val="659"/>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lastRenderedPageBreak/>
              <w:t>Clauza de modificare nr 7</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Obiectul, conditiile modificarii:</w:t>
            </w:r>
            <w:r w:rsidRPr="001E02A4">
              <w:rPr>
                <w:rFonts w:ascii="Arial" w:eastAsia="Calibri" w:hAnsi="Arial" w:cs="Arial"/>
                <w:sz w:val="20"/>
                <w:szCs w:val="20"/>
              </w:rPr>
              <w:t xml:space="preserve">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Orice modificare care nu a fost mentionata expressis verbis si care nu se incadreaza in </w:t>
            </w:r>
            <w:proofErr w:type="gramStart"/>
            <w:r w:rsidRPr="001E02A4">
              <w:rPr>
                <w:rFonts w:ascii="Arial" w:eastAsia="Calibri" w:hAnsi="Arial" w:cs="Arial"/>
                <w:sz w:val="20"/>
                <w:szCs w:val="20"/>
              </w:rPr>
              <w:t>categoria  modificărilor</w:t>
            </w:r>
            <w:proofErr w:type="gramEnd"/>
            <w:r w:rsidRPr="001E02A4">
              <w:rPr>
                <w:rFonts w:ascii="Arial" w:eastAsia="Calibri" w:hAnsi="Arial" w:cs="Arial"/>
                <w:sz w:val="20"/>
                <w:szCs w:val="20"/>
              </w:rPr>
              <w:t xml:space="preserve"> substanţiale menţionate la art. 12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Instructiunea ANAP 3/2017 si art 221 alin 7 din Legea 98/2016.</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Sunt considerate modificari substantiale in sensul acestui articol modificarile care indeplinesc </w:t>
            </w:r>
            <w:r w:rsidRPr="001E02A4">
              <w:rPr>
                <w:rFonts w:ascii="Arial" w:hAnsi="Arial" w:cs="Arial"/>
                <w:sz w:val="20"/>
                <w:szCs w:val="20"/>
              </w:rPr>
              <w:t>cel puţin una dintre următoarele condiţii:</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eastAsia="Calibri" w:hAnsi="Arial" w:cs="Arial"/>
                <w:sz w:val="20"/>
                <w:szCs w:val="20"/>
              </w:rPr>
              <w:t xml:space="preserve">  </w:t>
            </w:r>
            <w:r w:rsidRPr="001E02A4">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hAnsi="Arial" w:cs="Arial"/>
                <w:sz w:val="20"/>
                <w:szCs w:val="20"/>
              </w:rPr>
              <w:t xml:space="preserve">b) modificarea schimbă echilibrul economic al contractului de achiziţie publică/acordului-cadru în favoarea Prestatorului într-un mod care nu a fost prevăzut în contractul de achiziţie publică/acordul-cadru iniţial; </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hAnsi="Arial" w:cs="Arial"/>
                <w:sz w:val="20"/>
                <w:szCs w:val="20"/>
              </w:rPr>
              <w:t>c) modificarea extinde în mod considerabil obiectul contractului de achiziţie publică/acordului-cadru;</w:t>
            </w:r>
          </w:p>
        </w:tc>
      </w:tr>
      <w:tr w:rsidR="00930A9D" w:rsidRPr="001E02A4" w:rsidTr="00576EB6">
        <w:trPr>
          <w:trHeight w:val="65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ind w:left="720" w:hanging="720"/>
              <w:jc w:val="both"/>
              <w:rPr>
                <w:rFonts w:ascii="Arial" w:eastAsia="Calibri" w:hAnsi="Arial" w:cs="Arial"/>
                <w:b/>
                <w:sz w:val="20"/>
                <w:szCs w:val="20"/>
              </w:rPr>
            </w:pPr>
            <w:r w:rsidRPr="001E02A4">
              <w:rPr>
                <w:rFonts w:ascii="Arial" w:eastAsia="Calibri" w:hAnsi="Arial" w:cs="Arial"/>
                <w:b/>
                <w:sz w:val="20"/>
                <w:szCs w:val="20"/>
              </w:rPr>
              <w:t>Evaluarea modificarilor:</w:t>
            </w:r>
          </w:p>
          <w:p w:rsidR="00930A9D" w:rsidRPr="001E02A4" w:rsidRDefault="00930A9D" w:rsidP="00576EB6">
            <w:pPr>
              <w:tabs>
                <w:tab w:val="left" w:pos="9000"/>
              </w:tabs>
              <w:ind w:left="720" w:hanging="720"/>
              <w:jc w:val="both"/>
              <w:rPr>
                <w:rFonts w:ascii="Arial" w:eastAsia="Calibri" w:hAnsi="Arial" w:cs="Arial"/>
                <w:sz w:val="20"/>
                <w:szCs w:val="20"/>
              </w:rPr>
            </w:pPr>
            <w:r w:rsidRPr="001E02A4">
              <w:rPr>
                <w:rFonts w:ascii="Arial" w:eastAsia="Calibri" w:hAnsi="Arial" w:cs="Arial"/>
                <w:sz w:val="20"/>
                <w:szCs w:val="20"/>
              </w:rPr>
              <w:t>Modificările vor fi evaluate după cum urmează:</w:t>
            </w:r>
          </w:p>
          <w:p w:rsidR="00930A9D" w:rsidRPr="001E02A4" w:rsidRDefault="00930A9D" w:rsidP="00930A9D">
            <w:pPr>
              <w:numPr>
                <w:ilvl w:val="0"/>
                <w:numId w:val="22"/>
              </w:num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la prețurile din </w:t>
            </w:r>
            <w:r w:rsidRPr="001E02A4">
              <w:rPr>
                <w:rFonts w:ascii="Arial" w:eastAsia="Calibri" w:hAnsi="Arial" w:cs="Arial"/>
                <w:i/>
                <w:sz w:val="20"/>
                <w:szCs w:val="20"/>
              </w:rPr>
              <w:t>Contract</w:t>
            </w:r>
            <w:r w:rsidRPr="001E02A4">
              <w:rPr>
                <w:rFonts w:ascii="Arial" w:eastAsia="Calibri" w:hAnsi="Arial" w:cs="Arial"/>
                <w:sz w:val="20"/>
                <w:szCs w:val="20"/>
              </w:rPr>
              <w:t xml:space="preserv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r w:rsidRPr="001E02A4">
              <w:rPr>
                <w:rFonts w:ascii="Arial" w:eastAsia="Calibri" w:hAnsi="Arial" w:cs="Arial"/>
                <w:sz w:val="20"/>
                <w:szCs w:val="20"/>
              </w:rPr>
              <w:t>pe baza unor preţuri similare din contract, cu adaptările de rigoare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proofErr w:type="gramStart"/>
            <w:r w:rsidRPr="001E02A4">
              <w:rPr>
                <w:rFonts w:ascii="Arial" w:eastAsia="Calibri" w:hAnsi="Arial" w:cs="Arial"/>
                <w:sz w:val="20"/>
                <w:szCs w:val="20"/>
              </w:rPr>
              <w:t>la</w:t>
            </w:r>
            <w:proofErr w:type="gramEnd"/>
            <w:r w:rsidRPr="001E02A4">
              <w:rPr>
                <w:rFonts w:ascii="Arial" w:eastAsia="Calibri" w:hAnsi="Arial" w:cs="Arial"/>
                <w:sz w:val="20"/>
                <w:szCs w:val="20"/>
              </w:rPr>
              <w:t xml:space="preserve"> prețuri noi corespunzătoare, care pot fi convenite de către </w:t>
            </w:r>
            <w:r w:rsidRPr="001E02A4">
              <w:rPr>
                <w:rFonts w:ascii="Arial" w:eastAsia="Calibri" w:hAnsi="Arial" w:cs="Arial"/>
                <w:i/>
                <w:sz w:val="20"/>
                <w:szCs w:val="20"/>
              </w:rPr>
              <w:t>Părți</w:t>
            </w:r>
            <w:r w:rsidRPr="001E02A4">
              <w:rPr>
                <w:rFonts w:ascii="Arial" w:eastAsia="Calibri" w:hAnsi="Arial" w:cs="Arial"/>
                <w:sz w:val="20"/>
                <w:szCs w:val="20"/>
              </w:rPr>
              <w:t xml:space="preserve"> sau pe care </w:t>
            </w:r>
            <w:r w:rsidRPr="001E02A4">
              <w:rPr>
                <w:rFonts w:ascii="Arial" w:eastAsia="Calibri" w:hAnsi="Arial" w:cs="Arial"/>
                <w:i/>
                <w:sz w:val="20"/>
                <w:szCs w:val="20"/>
              </w:rPr>
              <w:t>Achizitorul</w:t>
            </w:r>
            <w:r w:rsidRPr="001E02A4">
              <w:rPr>
                <w:rFonts w:ascii="Arial" w:eastAsia="Calibri" w:hAnsi="Arial" w:cs="Arial"/>
                <w:sz w:val="20"/>
                <w:szCs w:val="20"/>
              </w:rPr>
              <w:t xml:space="preserve"> le consideră adecvate. Aceste preturi trebuie </w:t>
            </w:r>
            <w:proofErr w:type="gramStart"/>
            <w:r w:rsidRPr="001E02A4">
              <w:rPr>
                <w:rFonts w:ascii="Arial" w:eastAsia="Calibri" w:hAnsi="Arial" w:cs="Arial"/>
                <w:sz w:val="20"/>
                <w:szCs w:val="20"/>
              </w:rPr>
              <w:t>sa  reprezinte</w:t>
            </w:r>
            <w:proofErr w:type="gramEnd"/>
            <w:r w:rsidRPr="001E02A4">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30A9D" w:rsidRPr="001E02A4" w:rsidRDefault="00930A9D" w:rsidP="00576EB6">
            <w:p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Prețurile pentru modificări vor include cota de profit astfel cum este precizată în </w:t>
            </w:r>
            <w:r w:rsidRPr="001E02A4">
              <w:rPr>
                <w:rFonts w:ascii="Arial" w:eastAsia="Calibri" w:hAnsi="Arial" w:cs="Arial"/>
                <w:i/>
                <w:sz w:val="20"/>
                <w:szCs w:val="20"/>
              </w:rPr>
              <w:t>Ofertă</w:t>
            </w:r>
            <w:r w:rsidRPr="001E02A4">
              <w:rPr>
                <w:rFonts w:ascii="Arial" w:eastAsia="Calibri" w:hAnsi="Arial" w:cs="Arial"/>
                <w:sz w:val="20"/>
                <w:szCs w:val="20"/>
              </w:rPr>
              <w:t xml:space="preserve"> </w:t>
            </w:r>
          </w:p>
        </w:tc>
      </w:tr>
      <w:tr w:rsidR="00930A9D" w:rsidRPr="001E02A4" w:rsidTr="00576EB6">
        <w:trPr>
          <w:trHeight w:val="260"/>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 a contractului</w:t>
            </w:r>
            <w:r w:rsidRPr="001E02A4">
              <w:rPr>
                <w:rFonts w:ascii="Arial" w:eastAsia="Calibri" w:hAnsi="Arial" w:cs="Arial"/>
                <w:sz w:val="20"/>
                <w:szCs w:val="20"/>
              </w:rPr>
              <w:t xml:space="preserve"> revine  Achizitorului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rPr>
              <w:t xml:space="preserve">Fie printr-o </w:t>
            </w:r>
            <w:r w:rsidRPr="001E02A4">
              <w:rPr>
                <w:rFonts w:ascii="Arial" w:hAnsi="Arial" w:cs="Arial"/>
                <w:b/>
                <w:bCs/>
                <w:sz w:val="20"/>
                <w:szCs w:val="20"/>
              </w:rPr>
              <w:t>Instructiune</w:t>
            </w:r>
            <w:r w:rsidRPr="001E02A4">
              <w:rPr>
                <w:rFonts w:ascii="Arial" w:hAnsi="Arial" w:cs="Arial"/>
                <w:bCs/>
                <w:sz w:val="20"/>
                <w:szCs w:val="20"/>
              </w:rPr>
              <w:t xml:space="preserve"> emisa de Achizitor</w:t>
            </w:r>
            <w:r w:rsidRPr="001E02A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1E02A4">
              <w:rPr>
                <w:rFonts w:ascii="Arial" w:hAnsi="Arial" w:cs="Arial"/>
                <w:sz w:val="20"/>
                <w:szCs w:val="20"/>
              </w:rPr>
              <w:t xml:space="preserve">Obligatia acesuia de notificare prompta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lang w:val="rm-CH"/>
              </w:rPr>
              <w:t xml:space="preserve">Fie printr-o </w:t>
            </w:r>
            <w:r w:rsidRPr="001E02A4">
              <w:rPr>
                <w:rFonts w:ascii="Arial" w:hAnsi="Arial" w:cs="Arial"/>
                <w:b/>
                <w:bCs/>
                <w:sz w:val="20"/>
                <w:szCs w:val="20"/>
                <w:lang w:val="rm-CH"/>
              </w:rPr>
              <w:t>Cerere</w:t>
            </w:r>
            <w:r w:rsidRPr="001E02A4">
              <w:rPr>
                <w:rFonts w:ascii="Arial" w:hAnsi="Arial" w:cs="Arial"/>
                <w:bCs/>
                <w:sz w:val="20"/>
                <w:szCs w:val="20"/>
                <w:lang w:val="rm-CH"/>
              </w:rPr>
              <w:t xml:space="preserve"> adresată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de a prezenta o propunere de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 xml:space="preserve">nu va face nici o alterare și/sau modificare 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până când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nu va dispune sau nu va aproba o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Dacă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solicită o propunere, înainte de a dispune o modificare, </w:t>
            </w: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va răspunde, în scris, prin transmiterea următoarelor:</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O descriere a activităților necesar a fi realizate și un grafic de prestare pentru realizarea acestora;</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referitoare la orice modificări ale </w:t>
            </w:r>
            <w:r w:rsidRPr="001E02A4">
              <w:rPr>
                <w:rFonts w:ascii="Arial" w:hAnsi="Arial" w:cs="Arial"/>
                <w:sz w:val="20"/>
                <w:szCs w:val="20"/>
              </w:rPr>
              <w:t>Graficului de prestare acceptat</w:t>
            </w:r>
            <w:r w:rsidRPr="001E02A4">
              <w:rPr>
                <w:rFonts w:ascii="Arial" w:hAnsi="Arial" w:cs="Arial"/>
                <w:b/>
                <w:i/>
                <w:sz w:val="20"/>
                <w:szCs w:val="20"/>
              </w:rPr>
              <w:t xml:space="preserve"> </w:t>
            </w:r>
            <w:r w:rsidRPr="001E02A4">
              <w:rPr>
                <w:rFonts w:ascii="Arial" w:hAnsi="Arial" w:cs="Arial"/>
                <w:bCs/>
                <w:sz w:val="20"/>
                <w:szCs w:val="20"/>
                <w:lang w:val="rm-CH"/>
              </w:rPr>
              <w:t>și ale termenului de finalizare acceptat, dacă e cazul și</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privind evaluarea financiară a </w:t>
            </w:r>
            <w:r w:rsidRPr="001E02A4">
              <w:rPr>
                <w:rFonts w:ascii="Arial" w:hAnsi="Arial" w:cs="Arial"/>
                <w:bCs/>
                <w:i/>
                <w:sz w:val="20"/>
                <w:szCs w:val="20"/>
                <w:lang w:val="rm-CH"/>
              </w:rPr>
              <w:t>Serviciilor (Oferta financiara)</w:t>
            </w:r>
            <w:r w:rsidRPr="001E02A4">
              <w:rPr>
                <w:rFonts w:ascii="Arial" w:hAnsi="Arial" w:cs="Arial"/>
                <w:bCs/>
                <w:sz w:val="20"/>
                <w:szCs w:val="20"/>
                <w:lang w:val="rm-CH"/>
              </w:rPr>
              <w:t>.</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După primirea propunerii </w:t>
            </w:r>
            <w:r w:rsidRPr="001E02A4">
              <w:rPr>
                <w:rFonts w:ascii="Arial" w:eastAsia="Calibri" w:hAnsi="Arial" w:cs="Arial"/>
                <w:bCs/>
                <w:i/>
                <w:sz w:val="20"/>
                <w:szCs w:val="20"/>
                <w:lang w:val="rm-CH"/>
              </w:rPr>
              <w:t>Prestatorului</w:t>
            </w:r>
            <w:r w:rsidRPr="001E02A4">
              <w:rPr>
                <w:rFonts w:ascii="Arial" w:eastAsia="Calibri" w:hAnsi="Arial" w:cs="Arial"/>
                <w:bCs/>
                <w:sz w:val="20"/>
                <w:szCs w:val="20"/>
                <w:lang w:val="rm-CH"/>
              </w:rPr>
              <w:t xml:space="preserve">,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va putea: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aprobe propunerea respectivă prin transmiterea instrucțiunii scrise privind modificarea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o respingă sau</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transmită comentarii.</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30A9D" w:rsidRPr="001E02A4" w:rsidRDefault="00930A9D" w:rsidP="00576EB6">
            <w:pPr>
              <w:tabs>
                <w:tab w:val="left" w:pos="9000"/>
              </w:tabs>
              <w:autoSpaceDE w:val="0"/>
              <w:autoSpaceDN w:val="0"/>
              <w:adjustRightInd w:val="0"/>
              <w:jc w:val="both"/>
              <w:rPr>
                <w:rFonts w:ascii="Arial" w:eastAsia="Calibri" w:hAnsi="Arial" w:cs="Arial"/>
                <w:bCs/>
                <w:sz w:val="20"/>
                <w:szCs w:val="20"/>
                <w:lang w:val="rm-CH"/>
              </w:rPr>
            </w:pP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Cs/>
                <w:sz w:val="20"/>
                <w:szCs w:val="20"/>
                <w:lang w:val="rm-CH"/>
              </w:rPr>
              <w:t xml:space="preserve">Contractantul nu va întârzia execuția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în perioada de transmitere a răspunsului </w:t>
            </w:r>
            <w:r w:rsidRPr="001E02A4">
              <w:rPr>
                <w:rFonts w:ascii="Arial" w:eastAsia="Calibri" w:hAnsi="Arial" w:cs="Arial"/>
                <w:bCs/>
                <w:i/>
                <w:sz w:val="20"/>
                <w:szCs w:val="20"/>
                <w:lang w:val="rm-CH"/>
              </w:rPr>
              <w:t>Achizitorului</w:t>
            </w:r>
            <w:r w:rsidRPr="001E02A4">
              <w:rPr>
                <w:rFonts w:ascii="Arial" w:eastAsia="Calibri" w:hAnsi="Arial" w:cs="Arial"/>
                <w:bCs/>
                <w:sz w:val="20"/>
                <w:szCs w:val="20"/>
                <w:lang w:val="rm-CH"/>
              </w:rPr>
              <w:t>.</w:t>
            </w:r>
          </w:p>
        </w:tc>
      </w:tr>
      <w:tr w:rsidR="00930A9D" w:rsidRPr="001E02A4" w:rsidTr="00576EB6">
        <w:trPr>
          <w:trHeight w:val="659"/>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shd w:val="clear" w:color="auto" w:fill="FFFFFF"/>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w:t>
            </w:r>
            <w:r w:rsidRPr="001E02A4">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 xml:space="preserve"> Documente justificative</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Cererea adresata Prestatorului pentru depunerea unei propuneri</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hAnsi="Arial" w:cs="Arial"/>
                <w:sz w:val="20"/>
                <w:szCs w:val="20"/>
                <w:shd w:val="clear" w:color="auto" w:fill="FFFFFF"/>
              </w:rPr>
              <w:t>3. Propunerea primita, incluzand oferta financiara</w:t>
            </w:r>
          </w:p>
        </w:tc>
      </w:tr>
      <w:tr w:rsidR="00930A9D" w:rsidRPr="001E02A4" w:rsidTr="00576EB6">
        <w:trPr>
          <w:trHeight w:val="350"/>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6"/>
        </w:trPr>
        <w:tc>
          <w:tcPr>
            <w:tcW w:w="8910" w:type="dxa"/>
            <w:gridSpan w:val="2"/>
            <w:shd w:val="clear" w:color="auto" w:fill="C6D9F1"/>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30A9D" w:rsidRPr="001E02A4" w:rsidRDefault="00930A9D" w:rsidP="00576EB6">
            <w:pPr>
              <w:jc w:val="both"/>
              <w:rPr>
                <w:rFonts w:ascii="Arial" w:eastAsia="Calibri" w:hAnsi="Arial" w:cs="Arial"/>
                <w:b/>
                <w:sz w:val="20"/>
                <w:szCs w:val="20"/>
                <w:highlight w:val="cyan"/>
              </w:rPr>
            </w:pPr>
            <w:r w:rsidRPr="001E02A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30A9D" w:rsidRPr="001E02A4" w:rsidTr="00576EB6">
        <w:trPr>
          <w:trHeight w:val="147"/>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8</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Obiectul modificarii:</w:t>
            </w:r>
            <w:r w:rsidRPr="001E02A4">
              <w:rPr>
                <w:rFonts w:ascii="Arial" w:eastAsia="Calibri" w:hAnsi="Arial" w:cs="Arial"/>
                <w:sz w:val="20"/>
                <w:szCs w:val="20"/>
              </w:rPr>
              <w:t xml:space="preserve">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1E02A4">
              <w:rPr>
                <w:rFonts w:ascii="Arial" w:eastAsia="Calibri" w:hAnsi="Arial" w:cs="Arial"/>
                <w:sz w:val="20"/>
                <w:szCs w:val="20"/>
              </w:rPr>
              <w:t>lit</w:t>
            </w:r>
            <w:proofErr w:type="gramEnd"/>
            <w:r w:rsidRPr="001E02A4">
              <w:rPr>
                <w:rFonts w:ascii="Arial" w:eastAsia="Calibri" w:hAnsi="Arial" w:cs="Arial"/>
                <w:sz w:val="20"/>
                <w:szCs w:val="20"/>
              </w:rPr>
              <w:t xml:space="preserve">. f)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98/2016, cu modificările şi completările ulterioare, respectiv prevederilor art. 241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99/2016, atunci când valoarea modificării este mai mică decât: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a) </w:t>
            </w:r>
            <w:proofErr w:type="gramStart"/>
            <w:r w:rsidRPr="001E02A4">
              <w:rPr>
                <w:rFonts w:ascii="Arial" w:eastAsia="Calibri" w:hAnsi="Arial" w:cs="Arial"/>
                <w:sz w:val="20"/>
                <w:szCs w:val="20"/>
              </w:rPr>
              <w:t>pragurile</w:t>
            </w:r>
            <w:proofErr w:type="gramEnd"/>
            <w:r w:rsidRPr="001E02A4">
              <w:rPr>
                <w:rFonts w:ascii="Arial" w:eastAsia="Calibri" w:hAnsi="Arial" w:cs="Arial"/>
                <w:sz w:val="20"/>
                <w:szCs w:val="20"/>
              </w:rPr>
              <w:t xml:space="preserve"> corespunzătoare prevăzute la art. 7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98/2016, cu modificările şi completările ulterioare, respectiv la art. 12 alin. (1) </w:t>
            </w:r>
            <w:proofErr w:type="gramStart"/>
            <w:r w:rsidRPr="001E02A4">
              <w:rPr>
                <w:rFonts w:ascii="Arial" w:eastAsia="Calibri" w:hAnsi="Arial" w:cs="Arial"/>
                <w:sz w:val="20"/>
                <w:szCs w:val="20"/>
              </w:rPr>
              <w:t>din</w:t>
            </w:r>
            <w:proofErr w:type="gramEnd"/>
            <w:r w:rsidRPr="001E02A4">
              <w:rPr>
                <w:rFonts w:ascii="Arial" w:eastAsia="Calibri" w:hAnsi="Arial" w:cs="Arial"/>
                <w:sz w:val="20"/>
                <w:szCs w:val="20"/>
              </w:rPr>
              <w:t xml:space="preserve"> Legea nr. 99/2016 (pragurile de publicare în JOUE); şi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 xml:space="preserve">b) 10% din preţul contractului de achiziţie publică/acordului-cadru iniţial, în cazul contractelor de achiziţie publică de servicii sau de produse şi al contractelor sectoriale de servicii sau de produse, </w:t>
            </w:r>
            <w:proofErr w:type="gramStart"/>
            <w:r w:rsidRPr="001E02A4">
              <w:rPr>
                <w:rFonts w:ascii="Arial" w:eastAsia="Calibri" w:hAnsi="Arial" w:cs="Arial"/>
                <w:sz w:val="20"/>
                <w:szCs w:val="20"/>
              </w:rPr>
              <w:t>sau</w:t>
            </w:r>
            <w:proofErr w:type="gramEnd"/>
            <w:r w:rsidRPr="001E02A4">
              <w:rPr>
                <w:rFonts w:ascii="Arial" w:eastAsia="Calibri" w:hAnsi="Arial" w:cs="Arial"/>
                <w:sz w:val="20"/>
                <w:szCs w:val="20"/>
              </w:rPr>
              <w:t xml:space="preserve"> 15% din preţul contractului de achiziţie publică/acordului-cadru iniţial, în cazul contractelor de achiziţie publică de lucrări şi al contractelor sectoriale de lucrări.   </w:t>
            </w:r>
          </w:p>
          <w:p w:rsidR="00930A9D" w:rsidRPr="001E02A4" w:rsidRDefault="00930A9D" w:rsidP="00576EB6">
            <w:pPr>
              <w:autoSpaceDE w:val="0"/>
              <w:autoSpaceDN w:val="0"/>
              <w:adjustRightInd w:val="0"/>
              <w:jc w:val="both"/>
              <w:rPr>
                <w:rFonts w:ascii="Arial" w:hAnsi="Arial" w:cs="Arial"/>
                <w:sz w:val="20"/>
                <w:szCs w:val="20"/>
              </w:rPr>
            </w:pPr>
            <w:r w:rsidRPr="001E02A4">
              <w:rPr>
                <w:rFonts w:ascii="Arial" w:eastAsia="Calibri" w:hAnsi="Arial" w:cs="Arial"/>
                <w:sz w:val="20"/>
                <w:szCs w:val="20"/>
              </w:rPr>
              <w:t xml:space="preserve">c  </w:t>
            </w:r>
            <w:r w:rsidRPr="001E02A4">
              <w:rPr>
                <w:rFonts w:ascii="Arial" w:hAnsi="Arial" w:cs="Arial"/>
                <w:sz w:val="20"/>
                <w:szCs w:val="20"/>
              </w:rPr>
              <w:t>) modificarea nu aduce atingere caracterului general al contractului respectiv nu afecteaza:</w:t>
            </w:r>
          </w:p>
          <w:p w:rsidR="00930A9D" w:rsidRPr="001E02A4" w:rsidRDefault="00930A9D" w:rsidP="00576EB6">
            <w:pPr>
              <w:jc w:val="both"/>
              <w:rPr>
                <w:rFonts w:ascii="Arial" w:hAnsi="Arial" w:cs="Arial"/>
                <w:sz w:val="20"/>
                <w:szCs w:val="20"/>
              </w:rPr>
            </w:pPr>
            <w:r w:rsidRPr="001E02A4">
              <w:rPr>
                <w:rFonts w:ascii="Arial" w:hAnsi="Arial" w:cs="Arial"/>
                <w:sz w:val="20"/>
                <w:szCs w:val="20"/>
              </w:rPr>
              <w:t>- obiectivele principale urmărite de autoritatea contractantă la realizarea achiziţiei iniţiale,</w:t>
            </w:r>
          </w:p>
          <w:p w:rsidR="00930A9D" w:rsidRPr="001E02A4" w:rsidRDefault="00930A9D" w:rsidP="00576EB6">
            <w:pPr>
              <w:tabs>
                <w:tab w:val="left" w:pos="4965"/>
              </w:tabs>
              <w:jc w:val="both"/>
              <w:rPr>
                <w:rFonts w:ascii="Arial" w:hAnsi="Arial" w:cs="Arial"/>
                <w:sz w:val="20"/>
                <w:szCs w:val="20"/>
              </w:rPr>
            </w:pPr>
            <w:r w:rsidRPr="001E02A4">
              <w:rPr>
                <w:rFonts w:ascii="Arial" w:hAnsi="Arial" w:cs="Arial"/>
                <w:sz w:val="20"/>
                <w:szCs w:val="20"/>
              </w:rPr>
              <w:t xml:space="preserve">-  obiectul principal al contractului şi </w:t>
            </w:r>
            <w:r w:rsidRPr="001E02A4">
              <w:rPr>
                <w:rFonts w:ascii="Arial" w:hAnsi="Arial" w:cs="Arial"/>
                <w:sz w:val="20"/>
                <w:szCs w:val="20"/>
              </w:rPr>
              <w:tab/>
            </w:r>
          </w:p>
          <w:p w:rsidR="00930A9D" w:rsidRPr="001E02A4" w:rsidRDefault="00930A9D" w:rsidP="00576EB6">
            <w:pPr>
              <w:jc w:val="both"/>
              <w:rPr>
                <w:rFonts w:ascii="Arial" w:hAnsi="Arial" w:cs="Arial"/>
                <w:sz w:val="20"/>
                <w:szCs w:val="20"/>
              </w:rPr>
            </w:pPr>
            <w:r w:rsidRPr="001E02A4">
              <w:rPr>
                <w:rFonts w:ascii="Arial" w:hAnsi="Arial" w:cs="Arial"/>
                <w:sz w:val="20"/>
                <w:szCs w:val="20"/>
              </w:rPr>
              <w:t xml:space="preserve">- drepturile şi obligaţiile principale ale contractului, inclusiv </w:t>
            </w:r>
          </w:p>
          <w:p w:rsidR="00930A9D" w:rsidRPr="001E02A4" w:rsidRDefault="00930A9D" w:rsidP="00576EB6">
            <w:pPr>
              <w:jc w:val="both"/>
              <w:rPr>
                <w:rFonts w:ascii="Arial" w:hAnsi="Arial" w:cs="Arial"/>
                <w:sz w:val="20"/>
                <w:szCs w:val="20"/>
              </w:rPr>
            </w:pPr>
            <w:r w:rsidRPr="001E02A4">
              <w:rPr>
                <w:rFonts w:ascii="Arial" w:hAnsi="Arial" w:cs="Arial"/>
                <w:sz w:val="20"/>
                <w:szCs w:val="20"/>
              </w:rPr>
              <w:t>- principalele cerinţe de calitate şi performanţă,</w:t>
            </w:r>
          </w:p>
          <w:p w:rsidR="00930A9D" w:rsidRPr="001E02A4" w:rsidRDefault="00930A9D" w:rsidP="00576EB6">
            <w:pPr>
              <w:autoSpaceDE w:val="0"/>
              <w:autoSpaceDN w:val="0"/>
              <w:adjustRightInd w:val="0"/>
              <w:jc w:val="both"/>
              <w:rPr>
                <w:rFonts w:ascii="Arial" w:hAnsi="Arial" w:cs="Arial"/>
                <w:sz w:val="20"/>
                <w:szCs w:val="20"/>
                <w:shd w:val="clear" w:color="auto" w:fill="D3D3D3"/>
              </w:rPr>
            </w:pPr>
            <w:r w:rsidRPr="001E02A4">
              <w:rPr>
                <w:rFonts w:ascii="Arial" w:hAnsi="Arial" w:cs="Arial"/>
                <w:sz w:val="20"/>
                <w:szCs w:val="20"/>
              </w:rPr>
              <w:t xml:space="preserve"> </w:t>
            </w:r>
            <w:proofErr w:type="gramStart"/>
            <w:r w:rsidRPr="001E02A4">
              <w:rPr>
                <w:rFonts w:ascii="Arial" w:hAnsi="Arial" w:cs="Arial"/>
                <w:sz w:val="20"/>
                <w:szCs w:val="20"/>
              </w:rPr>
              <w:t>aceste</w:t>
            </w:r>
            <w:proofErr w:type="gramEnd"/>
            <w:r w:rsidRPr="001E02A4">
              <w:rPr>
                <w:rFonts w:ascii="Arial" w:hAnsi="Arial" w:cs="Arial"/>
                <w:sz w:val="20"/>
                <w:szCs w:val="20"/>
              </w:rPr>
              <w:t xml:space="preserve"> elemente  considerandu-se ca ramanand nemodificate</w:t>
            </w:r>
            <w:r w:rsidRPr="001E02A4">
              <w:rPr>
                <w:rFonts w:ascii="Arial" w:hAnsi="Arial" w:cs="Arial"/>
                <w:iCs/>
                <w:sz w:val="20"/>
                <w:szCs w:val="20"/>
                <w:shd w:val="clear" w:color="auto" w:fill="FFFFFF"/>
                <w:lang w:val="it-IT"/>
              </w:rPr>
              <w:t>.</w:t>
            </w:r>
          </w:p>
        </w:tc>
      </w:tr>
      <w:tr w:rsidR="00930A9D" w:rsidRPr="001E02A4" w:rsidTr="00576EB6">
        <w:trPr>
          <w:trHeight w:val="147"/>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ind w:left="720" w:hanging="720"/>
              <w:jc w:val="both"/>
              <w:rPr>
                <w:rFonts w:ascii="Arial" w:eastAsia="Calibri" w:hAnsi="Arial" w:cs="Arial"/>
                <w:b/>
                <w:sz w:val="20"/>
                <w:szCs w:val="20"/>
              </w:rPr>
            </w:pPr>
            <w:r w:rsidRPr="001E02A4">
              <w:rPr>
                <w:rFonts w:ascii="Arial" w:eastAsia="Calibri" w:hAnsi="Arial" w:cs="Arial"/>
                <w:b/>
                <w:sz w:val="20"/>
                <w:szCs w:val="20"/>
              </w:rPr>
              <w:t>Evaluarea modificarilor:</w:t>
            </w:r>
          </w:p>
          <w:p w:rsidR="00930A9D" w:rsidRPr="001E02A4" w:rsidRDefault="00930A9D" w:rsidP="00576EB6">
            <w:pPr>
              <w:tabs>
                <w:tab w:val="left" w:pos="9000"/>
              </w:tabs>
              <w:ind w:left="720" w:hanging="720"/>
              <w:jc w:val="both"/>
              <w:rPr>
                <w:rFonts w:ascii="Arial" w:eastAsia="Calibri" w:hAnsi="Arial" w:cs="Arial"/>
                <w:sz w:val="20"/>
                <w:szCs w:val="20"/>
              </w:rPr>
            </w:pPr>
            <w:r w:rsidRPr="001E02A4">
              <w:rPr>
                <w:rFonts w:ascii="Arial" w:eastAsia="Calibri" w:hAnsi="Arial" w:cs="Arial"/>
                <w:sz w:val="20"/>
                <w:szCs w:val="20"/>
              </w:rPr>
              <w:t>Modificările vor fi evaluate după cum urmează:</w:t>
            </w:r>
          </w:p>
          <w:p w:rsidR="00930A9D" w:rsidRPr="001E02A4" w:rsidRDefault="00930A9D" w:rsidP="00930A9D">
            <w:pPr>
              <w:numPr>
                <w:ilvl w:val="0"/>
                <w:numId w:val="22"/>
              </w:num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la prețurile din </w:t>
            </w:r>
            <w:r w:rsidRPr="001E02A4">
              <w:rPr>
                <w:rFonts w:ascii="Arial" w:eastAsia="Calibri" w:hAnsi="Arial" w:cs="Arial"/>
                <w:i/>
                <w:sz w:val="20"/>
                <w:szCs w:val="20"/>
              </w:rPr>
              <w:t>Contract</w:t>
            </w:r>
            <w:r w:rsidRPr="001E02A4">
              <w:rPr>
                <w:rFonts w:ascii="Arial" w:eastAsia="Calibri" w:hAnsi="Arial" w:cs="Arial"/>
                <w:sz w:val="20"/>
                <w:szCs w:val="20"/>
              </w:rPr>
              <w:t xml:space="preserv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r w:rsidRPr="001E02A4">
              <w:rPr>
                <w:rFonts w:ascii="Arial" w:eastAsia="Calibri" w:hAnsi="Arial" w:cs="Arial"/>
                <w:sz w:val="20"/>
                <w:szCs w:val="20"/>
              </w:rPr>
              <w:t>pe baza unor preţuri similare din contract, cu adaptările de rigoare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proofErr w:type="gramStart"/>
            <w:r w:rsidRPr="001E02A4">
              <w:rPr>
                <w:rFonts w:ascii="Arial" w:eastAsia="Calibri" w:hAnsi="Arial" w:cs="Arial"/>
                <w:sz w:val="20"/>
                <w:szCs w:val="20"/>
              </w:rPr>
              <w:t>la</w:t>
            </w:r>
            <w:proofErr w:type="gramEnd"/>
            <w:r w:rsidRPr="001E02A4">
              <w:rPr>
                <w:rFonts w:ascii="Arial" w:eastAsia="Calibri" w:hAnsi="Arial" w:cs="Arial"/>
                <w:sz w:val="20"/>
                <w:szCs w:val="20"/>
              </w:rPr>
              <w:t xml:space="preserve"> prețuri noi corespunzătoare, care pot fi convenite de către </w:t>
            </w:r>
            <w:r w:rsidRPr="001E02A4">
              <w:rPr>
                <w:rFonts w:ascii="Arial" w:eastAsia="Calibri" w:hAnsi="Arial" w:cs="Arial"/>
                <w:i/>
                <w:sz w:val="20"/>
                <w:szCs w:val="20"/>
              </w:rPr>
              <w:t>Părți</w:t>
            </w:r>
            <w:r w:rsidRPr="001E02A4">
              <w:rPr>
                <w:rFonts w:ascii="Arial" w:eastAsia="Calibri" w:hAnsi="Arial" w:cs="Arial"/>
                <w:sz w:val="20"/>
                <w:szCs w:val="20"/>
              </w:rPr>
              <w:t xml:space="preserve"> sau pe care </w:t>
            </w:r>
            <w:r w:rsidRPr="001E02A4">
              <w:rPr>
                <w:rFonts w:ascii="Arial" w:eastAsia="Calibri" w:hAnsi="Arial" w:cs="Arial"/>
                <w:i/>
                <w:sz w:val="20"/>
                <w:szCs w:val="20"/>
              </w:rPr>
              <w:t>Achizitorul</w:t>
            </w:r>
            <w:r w:rsidRPr="001E02A4">
              <w:rPr>
                <w:rFonts w:ascii="Arial" w:eastAsia="Calibri" w:hAnsi="Arial" w:cs="Arial"/>
                <w:sz w:val="20"/>
                <w:szCs w:val="20"/>
              </w:rPr>
              <w:t xml:space="preserve"> le consideră adecvate. Aceste preturi trebuie </w:t>
            </w:r>
            <w:proofErr w:type="gramStart"/>
            <w:r w:rsidRPr="001E02A4">
              <w:rPr>
                <w:rFonts w:ascii="Arial" w:eastAsia="Calibri" w:hAnsi="Arial" w:cs="Arial"/>
                <w:sz w:val="20"/>
                <w:szCs w:val="20"/>
              </w:rPr>
              <w:t>sa  reprezinte</w:t>
            </w:r>
            <w:proofErr w:type="gramEnd"/>
            <w:r w:rsidRPr="001E02A4">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30A9D" w:rsidRPr="001E02A4" w:rsidRDefault="00930A9D" w:rsidP="00576EB6">
            <w:p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Prețurile pentru modificări vor include cota de profit astfel cum este precizată în </w:t>
            </w:r>
            <w:r w:rsidRPr="001E02A4">
              <w:rPr>
                <w:rFonts w:ascii="Arial" w:eastAsia="Calibri" w:hAnsi="Arial" w:cs="Arial"/>
                <w:i/>
                <w:sz w:val="20"/>
                <w:szCs w:val="20"/>
              </w:rPr>
              <w:t>Ofertă</w:t>
            </w:r>
            <w:r w:rsidRPr="001E02A4">
              <w:rPr>
                <w:rFonts w:ascii="Arial" w:eastAsia="Calibri" w:hAnsi="Arial" w:cs="Arial"/>
                <w:sz w:val="20"/>
                <w:szCs w:val="20"/>
              </w:rPr>
              <w:t xml:space="preserve"> și în niciun caz modificarea/suplimentarea nu va determina o depășire cu mai mult decât procentul de 10% din valoarea contractului e achizitie publica</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w:t>
            </w:r>
            <w:proofErr w:type="gramStart"/>
            <w:r w:rsidRPr="001E02A4">
              <w:rPr>
                <w:rFonts w:ascii="Arial" w:eastAsia="Calibri" w:hAnsi="Arial" w:cs="Arial"/>
                <w:sz w:val="20"/>
                <w:szCs w:val="20"/>
              </w:rPr>
              <w:t>%  valoarea</w:t>
            </w:r>
            <w:proofErr w:type="gramEnd"/>
            <w:r w:rsidRPr="001E02A4">
              <w:rPr>
                <w:rFonts w:ascii="Arial" w:eastAsia="Calibri" w:hAnsi="Arial" w:cs="Arial"/>
                <w:sz w:val="20"/>
                <w:szCs w:val="20"/>
              </w:rPr>
              <w:t xml:space="preserve"> contractului iniţial.</w:t>
            </w:r>
          </w:p>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sz w:val="20"/>
                <w:szCs w:val="20"/>
              </w:rPr>
              <w:t>Pentru calculul procentului de 10%, valoarea Serviciilor suplimentare se raportează la valoarea contractului initial.</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 a contractului</w:t>
            </w:r>
            <w:r w:rsidRPr="001E02A4">
              <w:rPr>
                <w:rFonts w:ascii="Arial" w:eastAsia="Calibri" w:hAnsi="Arial" w:cs="Arial"/>
                <w:sz w:val="20"/>
                <w:szCs w:val="20"/>
              </w:rPr>
              <w:t xml:space="preserve"> revine  Achizitorului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rPr>
              <w:t xml:space="preserve">Fie printr-o </w:t>
            </w:r>
            <w:r w:rsidRPr="001E02A4">
              <w:rPr>
                <w:rFonts w:ascii="Arial" w:hAnsi="Arial" w:cs="Arial"/>
                <w:b/>
                <w:bCs/>
                <w:sz w:val="20"/>
                <w:szCs w:val="20"/>
              </w:rPr>
              <w:t>Instructiune</w:t>
            </w:r>
            <w:r w:rsidRPr="001E02A4">
              <w:rPr>
                <w:rFonts w:ascii="Arial" w:hAnsi="Arial" w:cs="Arial"/>
                <w:bCs/>
                <w:sz w:val="20"/>
                <w:szCs w:val="20"/>
              </w:rPr>
              <w:t xml:space="preserve"> emisa de Achizitor</w:t>
            </w:r>
            <w:r w:rsidRPr="001E02A4">
              <w:rPr>
                <w:rFonts w:ascii="Arial" w:hAnsi="Arial" w:cs="Arial"/>
                <w:bCs/>
                <w:sz w:val="20"/>
                <w:szCs w:val="20"/>
                <w:lang w:val="rm-CH"/>
              </w:rPr>
              <w:t xml:space="preserve"> privind modificarea, ca urmare </w:t>
            </w:r>
            <w:r w:rsidRPr="001E02A4">
              <w:rPr>
                <w:rFonts w:ascii="Arial" w:hAnsi="Arial" w:cs="Arial"/>
                <w:bCs/>
                <w:sz w:val="20"/>
                <w:szCs w:val="20"/>
                <w:lang w:val="rm-CH"/>
              </w:rPr>
              <w:lastRenderedPageBreak/>
              <w:t xml:space="preserve">a faptului ca in prealabil, a fost instiintat de catre Prestator cu privire la necesitatea unei modificari, in conformitate cu </w:t>
            </w:r>
            <w:r w:rsidRPr="001E02A4">
              <w:rPr>
                <w:rFonts w:ascii="Arial" w:hAnsi="Arial" w:cs="Arial"/>
                <w:sz w:val="20"/>
                <w:szCs w:val="20"/>
              </w:rPr>
              <w:t xml:space="preserve">Obligatia acesuia de notificare prompta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lang w:val="rm-CH"/>
              </w:rPr>
              <w:t xml:space="preserve">Fie printr-o </w:t>
            </w:r>
            <w:r w:rsidRPr="001E02A4">
              <w:rPr>
                <w:rFonts w:ascii="Arial" w:hAnsi="Arial" w:cs="Arial"/>
                <w:b/>
                <w:bCs/>
                <w:sz w:val="20"/>
                <w:szCs w:val="20"/>
                <w:lang w:val="rm-CH"/>
              </w:rPr>
              <w:t>Cerere</w:t>
            </w:r>
            <w:r w:rsidRPr="001E02A4">
              <w:rPr>
                <w:rFonts w:ascii="Arial" w:hAnsi="Arial" w:cs="Arial"/>
                <w:bCs/>
                <w:sz w:val="20"/>
                <w:szCs w:val="20"/>
                <w:lang w:val="rm-CH"/>
              </w:rPr>
              <w:t xml:space="preserve"> adresată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de a prezenta o propunere de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 xml:space="preserve">nu va face nici o alterare și/sau modificare 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până când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nu va dispune sau nu va aproba o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Dacă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solicită o propunere, înainte de a dispune o modificare, </w:t>
            </w: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va răspunde, în scris, prin transmiterea următoarelor:</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O descriere a activităților necesar a fi realizate și un grafic de prestare pentru realizarea acestora;</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referitoare la orice modificări ale </w:t>
            </w:r>
            <w:r w:rsidRPr="001E02A4">
              <w:rPr>
                <w:rFonts w:ascii="Arial" w:hAnsi="Arial" w:cs="Arial"/>
                <w:sz w:val="20"/>
                <w:szCs w:val="20"/>
              </w:rPr>
              <w:t>Graficului de prestare acceptat</w:t>
            </w:r>
            <w:r w:rsidRPr="001E02A4">
              <w:rPr>
                <w:rFonts w:ascii="Arial" w:hAnsi="Arial" w:cs="Arial"/>
                <w:b/>
                <w:i/>
                <w:sz w:val="20"/>
                <w:szCs w:val="20"/>
              </w:rPr>
              <w:t xml:space="preserve"> </w:t>
            </w:r>
            <w:r w:rsidRPr="001E02A4">
              <w:rPr>
                <w:rFonts w:ascii="Arial" w:hAnsi="Arial" w:cs="Arial"/>
                <w:bCs/>
                <w:sz w:val="20"/>
                <w:szCs w:val="20"/>
                <w:lang w:val="rm-CH"/>
              </w:rPr>
              <w:t>și ale termenului de finalizare acceptat, dacă e cazul și</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privind evaluarea financiară a </w:t>
            </w:r>
            <w:r w:rsidRPr="001E02A4">
              <w:rPr>
                <w:rFonts w:ascii="Arial" w:hAnsi="Arial" w:cs="Arial"/>
                <w:bCs/>
                <w:i/>
                <w:sz w:val="20"/>
                <w:szCs w:val="20"/>
                <w:lang w:val="rm-CH"/>
              </w:rPr>
              <w:t>Serviciilor (Oferta financiara)</w:t>
            </w:r>
            <w:r w:rsidRPr="001E02A4">
              <w:rPr>
                <w:rFonts w:ascii="Arial" w:hAnsi="Arial" w:cs="Arial"/>
                <w:bCs/>
                <w:sz w:val="20"/>
                <w:szCs w:val="20"/>
                <w:lang w:val="rm-CH"/>
              </w:rPr>
              <w:t>.</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După primirea propunerii </w:t>
            </w:r>
            <w:r w:rsidRPr="001E02A4">
              <w:rPr>
                <w:rFonts w:ascii="Arial" w:eastAsia="Calibri" w:hAnsi="Arial" w:cs="Arial"/>
                <w:bCs/>
                <w:i/>
                <w:sz w:val="20"/>
                <w:szCs w:val="20"/>
                <w:lang w:val="rm-CH"/>
              </w:rPr>
              <w:t>Prestatorului</w:t>
            </w:r>
            <w:r w:rsidRPr="001E02A4">
              <w:rPr>
                <w:rFonts w:ascii="Arial" w:eastAsia="Calibri" w:hAnsi="Arial" w:cs="Arial"/>
                <w:bCs/>
                <w:sz w:val="20"/>
                <w:szCs w:val="20"/>
                <w:lang w:val="rm-CH"/>
              </w:rPr>
              <w:t xml:space="preserve">,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va putea: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aprobe propunerea respectivă prin transmiterea instrucțiunii scrise privind modificarea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o respingă sau</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transmită comentarii.</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30A9D" w:rsidRPr="001E02A4" w:rsidRDefault="00930A9D" w:rsidP="00576EB6">
            <w:pPr>
              <w:tabs>
                <w:tab w:val="left" w:pos="9000"/>
              </w:tabs>
              <w:autoSpaceDE w:val="0"/>
              <w:autoSpaceDN w:val="0"/>
              <w:adjustRightInd w:val="0"/>
              <w:jc w:val="both"/>
              <w:rPr>
                <w:rFonts w:ascii="Arial" w:eastAsia="Calibri" w:hAnsi="Arial" w:cs="Arial"/>
                <w:bCs/>
                <w:sz w:val="20"/>
                <w:szCs w:val="20"/>
                <w:lang w:val="rm-CH"/>
              </w:rPr>
            </w:pPr>
          </w:p>
          <w:p w:rsidR="00930A9D" w:rsidRPr="001E02A4" w:rsidRDefault="00930A9D" w:rsidP="00576EB6">
            <w:pPr>
              <w:tabs>
                <w:tab w:val="left" w:pos="9000"/>
              </w:tabs>
              <w:jc w:val="both"/>
              <w:rPr>
                <w:rFonts w:ascii="Arial" w:eastAsia="Calibri" w:hAnsi="Arial" w:cs="Arial"/>
                <w:b/>
                <w:sz w:val="20"/>
                <w:szCs w:val="20"/>
              </w:rPr>
            </w:pPr>
            <w:r w:rsidRPr="001E02A4">
              <w:rPr>
                <w:rFonts w:ascii="Arial" w:eastAsia="Calibri" w:hAnsi="Arial" w:cs="Arial"/>
                <w:bCs/>
                <w:sz w:val="20"/>
                <w:szCs w:val="20"/>
                <w:lang w:val="rm-CH"/>
              </w:rPr>
              <w:t xml:space="preserve">Contractantul nu va întârzia execuția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în perioada de transmitere a răspunsului </w:t>
            </w:r>
            <w:r w:rsidRPr="001E02A4">
              <w:rPr>
                <w:rFonts w:ascii="Arial" w:eastAsia="Calibri" w:hAnsi="Arial" w:cs="Arial"/>
                <w:bCs/>
                <w:i/>
                <w:sz w:val="20"/>
                <w:szCs w:val="20"/>
                <w:lang w:val="rm-CH"/>
              </w:rPr>
              <w:t>Achizitorului</w:t>
            </w:r>
            <w:r w:rsidRPr="001E02A4">
              <w:rPr>
                <w:rFonts w:ascii="Arial" w:eastAsia="Calibri" w:hAnsi="Arial" w:cs="Arial"/>
                <w:bCs/>
                <w:sz w:val="20"/>
                <w:szCs w:val="20"/>
                <w:lang w:val="rm-CH"/>
              </w:rPr>
              <w:t>.</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shd w:val="clear" w:color="auto" w:fill="FFFFFF"/>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w:t>
            </w:r>
            <w:r w:rsidRPr="001E02A4">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 xml:space="preserve"> Documente justificative</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Cererea adresata Prestatorului pentru depunerea unei propuneri</w:t>
            </w:r>
          </w:p>
          <w:p w:rsidR="00930A9D" w:rsidRPr="001E02A4" w:rsidRDefault="00930A9D" w:rsidP="00930A9D">
            <w:pPr>
              <w:numPr>
                <w:ilvl w:val="2"/>
                <w:numId w:val="23"/>
              </w:numPr>
              <w:ind w:left="432"/>
              <w:contextualSpacing/>
              <w:jc w:val="both"/>
              <w:rPr>
                <w:rFonts w:ascii="Arial" w:hAnsi="Arial" w:cs="Arial"/>
                <w:sz w:val="20"/>
                <w:szCs w:val="20"/>
              </w:rPr>
            </w:pPr>
            <w:r w:rsidRPr="001E02A4">
              <w:rPr>
                <w:rFonts w:ascii="Arial" w:hAnsi="Arial" w:cs="Arial"/>
                <w:sz w:val="20"/>
                <w:szCs w:val="20"/>
                <w:shd w:val="clear" w:color="auto" w:fill="FFFFFF"/>
              </w:rPr>
              <w:t>Propunerea primita, incluzand oferta financiara</w:t>
            </w:r>
          </w:p>
        </w:tc>
      </w:tr>
      <w:tr w:rsidR="00930A9D" w:rsidRPr="001E02A4" w:rsidTr="00576EB6">
        <w:trPr>
          <w:trHeight w:val="146"/>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r w:rsidR="00930A9D" w:rsidRPr="001E02A4" w:rsidTr="00576EB6">
        <w:trPr>
          <w:trHeight w:val="146"/>
        </w:trPr>
        <w:tc>
          <w:tcPr>
            <w:tcW w:w="8910" w:type="dxa"/>
            <w:gridSpan w:val="2"/>
            <w:shd w:val="clear" w:color="auto" w:fill="C6D9F1"/>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30A9D" w:rsidRPr="001E02A4" w:rsidTr="00576EB6">
        <w:trPr>
          <w:trHeight w:val="75"/>
        </w:trPr>
        <w:tc>
          <w:tcPr>
            <w:tcW w:w="1260" w:type="dxa"/>
            <w:vMerge w:val="restart"/>
            <w:shd w:val="clear" w:color="auto" w:fill="auto"/>
          </w:tcPr>
          <w:p w:rsidR="00930A9D" w:rsidRPr="001E02A4" w:rsidRDefault="00930A9D" w:rsidP="00576EB6">
            <w:pPr>
              <w:jc w:val="both"/>
              <w:rPr>
                <w:rFonts w:ascii="Arial" w:eastAsia="Calibri" w:hAnsi="Arial" w:cs="Arial"/>
                <w:b/>
                <w:sz w:val="20"/>
                <w:szCs w:val="20"/>
              </w:rPr>
            </w:pPr>
            <w:r w:rsidRPr="001E02A4">
              <w:rPr>
                <w:rFonts w:ascii="Arial" w:eastAsia="Calibri" w:hAnsi="Arial" w:cs="Arial"/>
                <w:b/>
                <w:sz w:val="20"/>
                <w:szCs w:val="20"/>
              </w:rPr>
              <w:t>Clauza de modificare nr 9</w:t>
            </w:r>
          </w:p>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jc w:val="both"/>
              <w:rPr>
                <w:rFonts w:ascii="Arial" w:eastAsia="Calibri" w:hAnsi="Arial" w:cs="Arial"/>
                <w:sz w:val="20"/>
                <w:szCs w:val="20"/>
              </w:rPr>
            </w:pPr>
            <w:r w:rsidRPr="001E02A4">
              <w:rPr>
                <w:rFonts w:ascii="Arial" w:eastAsia="Calibri" w:hAnsi="Arial" w:cs="Arial"/>
                <w:b/>
                <w:sz w:val="20"/>
                <w:szCs w:val="20"/>
              </w:rPr>
              <w:t xml:space="preserve">Obiectul modificarilor: </w:t>
            </w:r>
            <w:r w:rsidRPr="001E02A4">
              <w:rPr>
                <w:rFonts w:ascii="Arial" w:eastAsia="Calibri" w:hAnsi="Arial" w:cs="Arial"/>
                <w:sz w:val="20"/>
                <w:szCs w:val="20"/>
              </w:rPr>
              <w:t>orice modificare pentru care sunt indeplinite conditiile legale/cele mentionate la:</w:t>
            </w:r>
          </w:p>
          <w:p w:rsidR="00930A9D" w:rsidRPr="001E02A4" w:rsidRDefault="00930A9D" w:rsidP="00930A9D">
            <w:pPr>
              <w:numPr>
                <w:ilvl w:val="0"/>
                <w:numId w:val="26"/>
              </w:numPr>
              <w:tabs>
                <w:tab w:val="left" w:pos="9000"/>
              </w:tabs>
              <w:contextualSpacing/>
              <w:jc w:val="both"/>
              <w:rPr>
                <w:rFonts w:ascii="Arial" w:eastAsia="Calibri" w:hAnsi="Arial" w:cs="Arial"/>
                <w:b/>
                <w:sz w:val="20"/>
                <w:szCs w:val="20"/>
              </w:rPr>
            </w:pPr>
            <w:r w:rsidRPr="001E02A4">
              <w:rPr>
                <w:rFonts w:ascii="Arial" w:eastAsia="Calibri" w:hAnsi="Arial" w:cs="Arial"/>
                <w:sz w:val="20"/>
                <w:szCs w:val="20"/>
              </w:rPr>
              <w:t>aart 221 alin 1 lit b si c din Legea 98/2016 coroborate cu  art221 alin (3), (4), (5),  (6), (10) din Legea 98/2016</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ind w:left="720" w:hanging="720"/>
              <w:jc w:val="both"/>
              <w:rPr>
                <w:rFonts w:ascii="Arial" w:eastAsia="Calibri" w:hAnsi="Arial" w:cs="Arial"/>
                <w:b/>
                <w:sz w:val="20"/>
                <w:szCs w:val="20"/>
              </w:rPr>
            </w:pPr>
            <w:r w:rsidRPr="001E02A4">
              <w:rPr>
                <w:rFonts w:ascii="Arial" w:eastAsia="Calibri" w:hAnsi="Arial" w:cs="Arial"/>
                <w:b/>
                <w:sz w:val="20"/>
                <w:szCs w:val="20"/>
              </w:rPr>
              <w:t>Evaluarea modificarilor:</w:t>
            </w:r>
          </w:p>
          <w:p w:rsidR="00930A9D" w:rsidRPr="001E02A4" w:rsidRDefault="00930A9D" w:rsidP="00576EB6">
            <w:pPr>
              <w:tabs>
                <w:tab w:val="left" w:pos="9000"/>
              </w:tabs>
              <w:ind w:left="720" w:hanging="720"/>
              <w:jc w:val="both"/>
              <w:rPr>
                <w:rFonts w:ascii="Arial" w:eastAsia="Calibri" w:hAnsi="Arial" w:cs="Arial"/>
                <w:sz w:val="20"/>
                <w:szCs w:val="20"/>
              </w:rPr>
            </w:pPr>
            <w:r w:rsidRPr="001E02A4">
              <w:rPr>
                <w:rFonts w:ascii="Arial" w:eastAsia="Calibri" w:hAnsi="Arial" w:cs="Arial"/>
                <w:sz w:val="20"/>
                <w:szCs w:val="20"/>
              </w:rPr>
              <w:t>Modificările vor fi evaluate după cum urmează:</w:t>
            </w:r>
          </w:p>
          <w:p w:rsidR="00930A9D" w:rsidRPr="001E02A4" w:rsidRDefault="00930A9D" w:rsidP="00930A9D">
            <w:pPr>
              <w:numPr>
                <w:ilvl w:val="0"/>
                <w:numId w:val="22"/>
              </w:numPr>
              <w:shd w:val="clear" w:color="auto" w:fill="FFFFFF"/>
              <w:tabs>
                <w:tab w:val="left" w:pos="9000"/>
              </w:tabs>
              <w:jc w:val="both"/>
              <w:rPr>
                <w:rFonts w:ascii="Arial" w:eastAsia="Calibri" w:hAnsi="Arial" w:cs="Arial"/>
                <w:sz w:val="20"/>
                <w:szCs w:val="20"/>
              </w:rPr>
            </w:pPr>
            <w:r w:rsidRPr="001E02A4">
              <w:rPr>
                <w:rFonts w:ascii="Arial" w:eastAsia="Calibri" w:hAnsi="Arial" w:cs="Arial"/>
                <w:sz w:val="20"/>
                <w:szCs w:val="20"/>
              </w:rPr>
              <w:t xml:space="preserve">la prețurile din </w:t>
            </w:r>
            <w:r w:rsidRPr="001E02A4">
              <w:rPr>
                <w:rFonts w:ascii="Arial" w:eastAsia="Calibri" w:hAnsi="Arial" w:cs="Arial"/>
                <w:i/>
                <w:sz w:val="20"/>
                <w:szCs w:val="20"/>
              </w:rPr>
              <w:t>Contract</w:t>
            </w:r>
            <w:r w:rsidRPr="001E02A4">
              <w:rPr>
                <w:rFonts w:ascii="Arial" w:eastAsia="Calibri" w:hAnsi="Arial" w:cs="Arial"/>
                <w:sz w:val="20"/>
                <w:szCs w:val="20"/>
              </w:rPr>
              <w:t xml:space="preserv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r w:rsidRPr="001E02A4">
              <w:rPr>
                <w:rFonts w:ascii="Arial" w:eastAsia="Calibri" w:hAnsi="Arial" w:cs="Arial"/>
                <w:sz w:val="20"/>
                <w:szCs w:val="20"/>
              </w:rPr>
              <w:t>pe baza unor preţuri similare din contract, cu adaptările de rigoare sau</w:t>
            </w:r>
          </w:p>
          <w:p w:rsidR="00930A9D" w:rsidRPr="001E02A4" w:rsidRDefault="00930A9D" w:rsidP="00930A9D">
            <w:pPr>
              <w:numPr>
                <w:ilvl w:val="0"/>
                <w:numId w:val="22"/>
              </w:numPr>
              <w:shd w:val="clear" w:color="auto" w:fill="FFFFFF"/>
              <w:tabs>
                <w:tab w:val="left" w:pos="9000"/>
              </w:tabs>
              <w:ind w:left="1080"/>
              <w:jc w:val="both"/>
              <w:rPr>
                <w:rFonts w:ascii="Arial" w:eastAsia="Calibri" w:hAnsi="Arial" w:cs="Arial"/>
                <w:sz w:val="20"/>
                <w:szCs w:val="20"/>
              </w:rPr>
            </w:pPr>
            <w:proofErr w:type="gramStart"/>
            <w:r w:rsidRPr="001E02A4">
              <w:rPr>
                <w:rFonts w:ascii="Arial" w:eastAsia="Calibri" w:hAnsi="Arial" w:cs="Arial"/>
                <w:sz w:val="20"/>
                <w:szCs w:val="20"/>
              </w:rPr>
              <w:t>la</w:t>
            </w:r>
            <w:proofErr w:type="gramEnd"/>
            <w:r w:rsidRPr="001E02A4">
              <w:rPr>
                <w:rFonts w:ascii="Arial" w:eastAsia="Calibri" w:hAnsi="Arial" w:cs="Arial"/>
                <w:sz w:val="20"/>
                <w:szCs w:val="20"/>
              </w:rPr>
              <w:t xml:space="preserve"> prețuri noi corespunzătoare, care pot fi convenite de către </w:t>
            </w:r>
            <w:r w:rsidRPr="001E02A4">
              <w:rPr>
                <w:rFonts w:ascii="Arial" w:eastAsia="Calibri" w:hAnsi="Arial" w:cs="Arial"/>
                <w:i/>
                <w:sz w:val="20"/>
                <w:szCs w:val="20"/>
              </w:rPr>
              <w:t>Părți</w:t>
            </w:r>
            <w:r w:rsidRPr="001E02A4">
              <w:rPr>
                <w:rFonts w:ascii="Arial" w:eastAsia="Calibri" w:hAnsi="Arial" w:cs="Arial"/>
                <w:sz w:val="20"/>
                <w:szCs w:val="20"/>
              </w:rPr>
              <w:t xml:space="preserve"> sau pe care </w:t>
            </w:r>
            <w:r w:rsidRPr="001E02A4">
              <w:rPr>
                <w:rFonts w:ascii="Arial" w:eastAsia="Calibri" w:hAnsi="Arial" w:cs="Arial"/>
                <w:i/>
                <w:sz w:val="20"/>
                <w:szCs w:val="20"/>
              </w:rPr>
              <w:t>Achizitorul</w:t>
            </w:r>
            <w:r w:rsidRPr="001E02A4">
              <w:rPr>
                <w:rFonts w:ascii="Arial" w:eastAsia="Calibri" w:hAnsi="Arial" w:cs="Arial"/>
                <w:sz w:val="20"/>
                <w:szCs w:val="20"/>
              </w:rPr>
              <w:t xml:space="preserve"> le consideră adecvate. Aceste preturi trebuie </w:t>
            </w:r>
            <w:proofErr w:type="gramStart"/>
            <w:r w:rsidRPr="001E02A4">
              <w:rPr>
                <w:rFonts w:ascii="Arial" w:eastAsia="Calibri" w:hAnsi="Arial" w:cs="Arial"/>
                <w:sz w:val="20"/>
                <w:szCs w:val="20"/>
              </w:rPr>
              <w:t>sa  reprezinte</w:t>
            </w:r>
            <w:proofErr w:type="gramEnd"/>
            <w:r w:rsidRPr="001E02A4">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30A9D" w:rsidRPr="001E02A4" w:rsidRDefault="00930A9D" w:rsidP="00576EB6">
            <w:pPr>
              <w:jc w:val="both"/>
              <w:rPr>
                <w:rFonts w:ascii="Arial" w:eastAsia="Calibri" w:hAnsi="Arial" w:cs="Arial"/>
                <w:sz w:val="20"/>
                <w:szCs w:val="20"/>
              </w:rPr>
            </w:pPr>
            <w:r w:rsidRPr="001E02A4">
              <w:rPr>
                <w:rFonts w:ascii="Arial" w:eastAsia="Calibri" w:hAnsi="Arial" w:cs="Arial"/>
                <w:sz w:val="20"/>
                <w:szCs w:val="20"/>
              </w:rPr>
              <w:t xml:space="preserve">Prețurile pentru modificări vor include cota de profit astfel cum este precizată în </w:t>
            </w:r>
            <w:r w:rsidRPr="001E02A4">
              <w:rPr>
                <w:rFonts w:ascii="Arial" w:eastAsia="Calibri" w:hAnsi="Arial" w:cs="Arial"/>
                <w:i/>
                <w:sz w:val="20"/>
                <w:szCs w:val="20"/>
              </w:rPr>
              <w:t>Ofertă</w:t>
            </w:r>
            <w:r w:rsidRPr="001E02A4">
              <w:rPr>
                <w:rFonts w:ascii="Arial" w:eastAsia="Calibri" w:hAnsi="Arial" w:cs="Arial"/>
                <w:sz w:val="20"/>
                <w:szCs w:val="20"/>
              </w:rPr>
              <w:t xml:space="preserve"> și în niciun caz modificarea/suplimentarea nu va determina o modificare </w:t>
            </w:r>
            <w:proofErr w:type="gramStart"/>
            <w:r w:rsidRPr="001E02A4">
              <w:rPr>
                <w:rFonts w:ascii="Arial" w:eastAsia="Calibri" w:hAnsi="Arial" w:cs="Arial"/>
                <w:sz w:val="20"/>
                <w:szCs w:val="20"/>
              </w:rPr>
              <w:t>substantiala  a</w:t>
            </w:r>
            <w:proofErr w:type="gramEnd"/>
            <w:r w:rsidRPr="001E02A4">
              <w:rPr>
                <w:rFonts w:ascii="Arial" w:eastAsia="Calibri" w:hAnsi="Arial" w:cs="Arial"/>
                <w:sz w:val="20"/>
                <w:szCs w:val="20"/>
              </w:rPr>
              <w:t xml:space="preserve"> contractului in sensul art 221 alin 7 din Legea 98/2016. </w:t>
            </w:r>
          </w:p>
          <w:p w:rsidR="00930A9D" w:rsidRPr="001E02A4" w:rsidRDefault="00930A9D" w:rsidP="00576EB6">
            <w:pPr>
              <w:autoSpaceDE w:val="0"/>
              <w:autoSpaceDN w:val="0"/>
              <w:adjustRightInd w:val="0"/>
              <w:jc w:val="both"/>
              <w:rPr>
                <w:rFonts w:ascii="Arial" w:eastAsia="Calibri" w:hAnsi="Arial" w:cs="Arial"/>
                <w:sz w:val="20"/>
                <w:szCs w:val="20"/>
              </w:rPr>
            </w:pPr>
            <w:r w:rsidRPr="001E02A4">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930A9D" w:rsidRPr="001E02A4" w:rsidRDefault="00930A9D" w:rsidP="00576EB6">
            <w:pPr>
              <w:tabs>
                <w:tab w:val="left" w:pos="9000"/>
              </w:tabs>
              <w:jc w:val="both"/>
              <w:rPr>
                <w:rFonts w:ascii="Arial" w:eastAsia="Calibri" w:hAnsi="Arial" w:cs="Arial"/>
                <w:b/>
                <w:sz w:val="20"/>
                <w:szCs w:val="20"/>
              </w:rPr>
            </w:pPr>
            <w:r w:rsidRPr="001E02A4">
              <w:rPr>
                <w:rFonts w:ascii="Arial" w:eastAsia="Calibri" w:hAnsi="Arial" w:cs="Arial"/>
                <w:sz w:val="20"/>
                <w:szCs w:val="20"/>
              </w:rPr>
              <w:t xml:space="preserve">Pentru calculul procentului de 50%, valoarea serviciilor suplimentare se raportează </w:t>
            </w:r>
            <w:r w:rsidRPr="001E02A4">
              <w:rPr>
                <w:rFonts w:ascii="Arial" w:eastAsia="Calibri" w:hAnsi="Arial" w:cs="Arial"/>
                <w:sz w:val="20"/>
                <w:szCs w:val="20"/>
              </w:rPr>
              <w:lastRenderedPageBreak/>
              <w:t>la valoarea contractului initial.</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tabs>
                <w:tab w:val="left" w:pos="9000"/>
              </w:tabs>
              <w:autoSpaceDE w:val="0"/>
              <w:autoSpaceDN w:val="0"/>
              <w:adjustRightInd w:val="0"/>
              <w:jc w:val="both"/>
              <w:rPr>
                <w:rFonts w:ascii="Arial" w:eastAsia="Calibri" w:hAnsi="Arial" w:cs="Arial"/>
                <w:sz w:val="20"/>
                <w:szCs w:val="20"/>
              </w:rPr>
            </w:pPr>
            <w:r w:rsidRPr="001E02A4">
              <w:rPr>
                <w:rFonts w:ascii="Arial" w:eastAsia="Calibri" w:hAnsi="Arial" w:cs="Arial"/>
                <w:b/>
                <w:sz w:val="20"/>
                <w:szCs w:val="20"/>
              </w:rPr>
              <w:t>Initierea procesului de implementare a optiunii de modificare a contractului</w:t>
            </w:r>
            <w:r w:rsidRPr="001E02A4">
              <w:rPr>
                <w:rFonts w:ascii="Arial" w:eastAsia="Calibri" w:hAnsi="Arial" w:cs="Arial"/>
                <w:sz w:val="20"/>
                <w:szCs w:val="20"/>
              </w:rPr>
              <w:t xml:space="preserve"> revine  Achizitorului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hAnsi="Arial" w:cs="Arial"/>
                <w:bCs/>
                <w:sz w:val="20"/>
                <w:szCs w:val="20"/>
              </w:rPr>
            </w:pPr>
            <w:r w:rsidRPr="001E02A4">
              <w:rPr>
                <w:rFonts w:ascii="Arial" w:hAnsi="Arial" w:cs="Arial"/>
                <w:bCs/>
                <w:sz w:val="20"/>
                <w:szCs w:val="20"/>
              </w:rPr>
              <w:t xml:space="preserve">Ffie printr-o </w:t>
            </w:r>
            <w:r w:rsidRPr="001E02A4">
              <w:rPr>
                <w:rFonts w:ascii="Arial" w:hAnsi="Arial" w:cs="Arial"/>
                <w:b/>
                <w:bCs/>
                <w:sz w:val="20"/>
                <w:szCs w:val="20"/>
              </w:rPr>
              <w:t>Instructiune</w:t>
            </w:r>
            <w:r w:rsidRPr="001E02A4">
              <w:rPr>
                <w:rFonts w:ascii="Arial" w:hAnsi="Arial" w:cs="Arial"/>
                <w:bCs/>
                <w:sz w:val="20"/>
                <w:szCs w:val="20"/>
              </w:rPr>
              <w:t xml:space="preserve"> emisa de Achizitor</w:t>
            </w:r>
            <w:r w:rsidRPr="001E02A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1E02A4">
              <w:rPr>
                <w:rFonts w:ascii="Arial" w:hAnsi="Arial" w:cs="Arial"/>
                <w:sz w:val="20"/>
                <w:szCs w:val="20"/>
              </w:rPr>
              <w:t xml:space="preserve">Obligatia acesuia de notificare prompta </w:t>
            </w:r>
          </w:p>
          <w:p w:rsidR="00930A9D" w:rsidRPr="001E02A4" w:rsidRDefault="00930A9D" w:rsidP="00930A9D">
            <w:pPr>
              <w:numPr>
                <w:ilvl w:val="0"/>
                <w:numId w:val="24"/>
              </w:numPr>
              <w:tabs>
                <w:tab w:val="left" w:pos="9000"/>
              </w:tabs>
              <w:autoSpaceDE w:val="0"/>
              <w:autoSpaceDN w:val="0"/>
              <w:adjustRightInd w:val="0"/>
              <w:contextualSpacing/>
              <w:jc w:val="both"/>
              <w:rPr>
                <w:rFonts w:ascii="Arial" w:eastAsia="Calibri" w:hAnsi="Arial" w:cs="Arial"/>
                <w:bCs/>
                <w:sz w:val="20"/>
                <w:szCs w:val="20"/>
                <w:lang w:val="rm-CH"/>
              </w:rPr>
            </w:pPr>
            <w:r w:rsidRPr="001E02A4">
              <w:rPr>
                <w:rFonts w:ascii="Arial" w:hAnsi="Arial" w:cs="Arial"/>
                <w:bCs/>
                <w:sz w:val="20"/>
                <w:szCs w:val="20"/>
                <w:lang w:val="rm-CH"/>
              </w:rPr>
              <w:t xml:space="preserve">Ffie printr-o </w:t>
            </w:r>
            <w:r w:rsidRPr="001E02A4">
              <w:rPr>
                <w:rFonts w:ascii="Arial" w:hAnsi="Arial" w:cs="Arial"/>
                <w:b/>
                <w:bCs/>
                <w:sz w:val="20"/>
                <w:szCs w:val="20"/>
                <w:lang w:val="rm-CH"/>
              </w:rPr>
              <w:t>Cerere</w:t>
            </w:r>
            <w:r w:rsidRPr="001E02A4">
              <w:rPr>
                <w:rFonts w:ascii="Arial" w:hAnsi="Arial" w:cs="Arial"/>
                <w:bCs/>
                <w:sz w:val="20"/>
                <w:szCs w:val="20"/>
                <w:lang w:val="rm-CH"/>
              </w:rPr>
              <w:t xml:space="preserve"> adresată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de a prezenta o propunere de modificare</w:t>
            </w:r>
          </w:p>
          <w:p w:rsidR="00930A9D" w:rsidRPr="001E02A4" w:rsidRDefault="00930A9D" w:rsidP="00576EB6">
            <w:pPr>
              <w:tabs>
                <w:tab w:val="left" w:pos="9000"/>
              </w:tabs>
              <w:autoSpaceDE w:val="0"/>
              <w:autoSpaceDN w:val="0"/>
              <w:adjustRightInd w:val="0"/>
              <w:contextualSpacing/>
              <w:jc w:val="both"/>
              <w:rPr>
                <w:rFonts w:ascii="Arial" w:eastAsia="Calibri" w:hAnsi="Arial" w:cs="Arial"/>
                <w:bCs/>
                <w:sz w:val="20"/>
                <w:szCs w:val="20"/>
                <w:lang w:val="rm-CH"/>
              </w:rPr>
            </w:pP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 xml:space="preserve">nu va face nici o alterare și/sau modificare 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până când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nu va dispune sau nu va aproba o modificare.</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Dacă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solicită o propunere, înainte de a dispune o modificare, </w:t>
            </w:r>
            <w:r w:rsidRPr="001E02A4">
              <w:rPr>
                <w:rFonts w:ascii="Arial" w:eastAsia="Calibri" w:hAnsi="Arial" w:cs="Arial"/>
                <w:bCs/>
                <w:i/>
                <w:sz w:val="20"/>
                <w:szCs w:val="20"/>
                <w:lang w:val="rm-CH"/>
              </w:rPr>
              <w:t xml:space="preserve">Contractantul </w:t>
            </w:r>
            <w:r w:rsidRPr="001E02A4">
              <w:rPr>
                <w:rFonts w:ascii="Arial" w:eastAsia="Calibri" w:hAnsi="Arial" w:cs="Arial"/>
                <w:bCs/>
                <w:sz w:val="20"/>
                <w:szCs w:val="20"/>
                <w:lang w:val="rm-CH"/>
              </w:rPr>
              <w:t>va răspunde, în scris, prin transmiterea următoarelor:</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O descriere a activităților necesar a fi realizate și un grafic de prestare pentru realizarea acestora;</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referitoare la orice modificări ale </w:t>
            </w:r>
            <w:r w:rsidRPr="001E02A4">
              <w:rPr>
                <w:rFonts w:ascii="Arial" w:hAnsi="Arial" w:cs="Arial"/>
                <w:sz w:val="20"/>
                <w:szCs w:val="20"/>
              </w:rPr>
              <w:t>Graficului general de prestare acceptat</w:t>
            </w:r>
            <w:r w:rsidRPr="001E02A4">
              <w:rPr>
                <w:rFonts w:ascii="Arial" w:hAnsi="Arial" w:cs="Arial"/>
                <w:b/>
                <w:i/>
                <w:sz w:val="20"/>
                <w:szCs w:val="20"/>
              </w:rPr>
              <w:t xml:space="preserve"> </w:t>
            </w:r>
            <w:r w:rsidRPr="001E02A4">
              <w:rPr>
                <w:rFonts w:ascii="Arial" w:hAnsi="Arial" w:cs="Arial"/>
                <w:bCs/>
                <w:sz w:val="20"/>
                <w:szCs w:val="20"/>
                <w:lang w:val="rm-CH"/>
              </w:rPr>
              <w:t>și ale termenului de finalizare acceptat, dacă e cazul și</w:t>
            </w:r>
          </w:p>
          <w:p w:rsidR="00930A9D" w:rsidRPr="001E02A4" w:rsidRDefault="00930A9D" w:rsidP="00930A9D">
            <w:pPr>
              <w:numPr>
                <w:ilvl w:val="1"/>
                <w:numId w:val="23"/>
              </w:numPr>
              <w:autoSpaceDE w:val="0"/>
              <w:autoSpaceDN w:val="0"/>
              <w:adjustRightInd w:val="0"/>
              <w:ind w:left="311" w:hanging="311"/>
              <w:contextualSpacing/>
              <w:jc w:val="both"/>
              <w:rPr>
                <w:rFonts w:ascii="Arial" w:hAnsi="Arial" w:cs="Arial"/>
                <w:bCs/>
                <w:sz w:val="20"/>
                <w:szCs w:val="20"/>
                <w:lang w:val="rm-CH"/>
              </w:rPr>
            </w:pPr>
            <w:r w:rsidRPr="001E02A4">
              <w:rPr>
                <w:rFonts w:ascii="Arial" w:hAnsi="Arial" w:cs="Arial"/>
                <w:bCs/>
                <w:sz w:val="20"/>
                <w:szCs w:val="20"/>
                <w:lang w:val="rm-CH"/>
              </w:rPr>
              <w:t xml:space="preserve">Propunerea </w:t>
            </w:r>
            <w:r w:rsidRPr="001E02A4">
              <w:rPr>
                <w:rFonts w:ascii="Arial" w:hAnsi="Arial" w:cs="Arial"/>
                <w:bCs/>
                <w:i/>
                <w:sz w:val="20"/>
                <w:szCs w:val="20"/>
                <w:lang w:val="rm-CH"/>
              </w:rPr>
              <w:t>Prestatorului</w:t>
            </w:r>
            <w:r w:rsidRPr="001E02A4">
              <w:rPr>
                <w:rFonts w:ascii="Arial" w:hAnsi="Arial" w:cs="Arial"/>
                <w:bCs/>
                <w:sz w:val="20"/>
                <w:szCs w:val="20"/>
                <w:lang w:val="rm-CH"/>
              </w:rPr>
              <w:t xml:space="preserve"> privind evaluarea financiară a </w:t>
            </w:r>
            <w:r w:rsidRPr="001E02A4">
              <w:rPr>
                <w:rFonts w:ascii="Arial" w:hAnsi="Arial" w:cs="Arial"/>
                <w:bCs/>
                <w:i/>
                <w:sz w:val="20"/>
                <w:szCs w:val="20"/>
                <w:lang w:val="rm-CH"/>
              </w:rPr>
              <w:t>Serviciilor (Oferta financiara)</w:t>
            </w:r>
            <w:r w:rsidRPr="001E02A4">
              <w:rPr>
                <w:rFonts w:ascii="Arial" w:hAnsi="Arial" w:cs="Arial"/>
                <w:bCs/>
                <w:sz w:val="20"/>
                <w:szCs w:val="20"/>
                <w:lang w:val="rm-CH"/>
              </w:rPr>
              <w:t>.</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 xml:space="preserve">După primirea propunerii </w:t>
            </w:r>
            <w:r w:rsidRPr="001E02A4">
              <w:rPr>
                <w:rFonts w:ascii="Arial" w:eastAsia="Calibri" w:hAnsi="Arial" w:cs="Arial"/>
                <w:bCs/>
                <w:i/>
                <w:sz w:val="20"/>
                <w:szCs w:val="20"/>
                <w:lang w:val="rm-CH"/>
              </w:rPr>
              <w:t>Prestatorului</w:t>
            </w:r>
            <w:r w:rsidRPr="001E02A4">
              <w:rPr>
                <w:rFonts w:ascii="Arial" w:eastAsia="Calibri" w:hAnsi="Arial" w:cs="Arial"/>
                <w:bCs/>
                <w:sz w:val="20"/>
                <w:szCs w:val="20"/>
                <w:lang w:val="rm-CH"/>
              </w:rPr>
              <w:t xml:space="preserve">, </w:t>
            </w:r>
            <w:r w:rsidRPr="001E02A4">
              <w:rPr>
                <w:rFonts w:ascii="Arial" w:eastAsia="Calibri" w:hAnsi="Arial" w:cs="Arial"/>
                <w:bCs/>
                <w:i/>
                <w:sz w:val="20"/>
                <w:szCs w:val="20"/>
                <w:lang w:val="rm-CH"/>
              </w:rPr>
              <w:t>Achizitorul</w:t>
            </w:r>
            <w:r w:rsidRPr="001E02A4">
              <w:rPr>
                <w:rFonts w:ascii="Arial" w:eastAsia="Calibri" w:hAnsi="Arial" w:cs="Arial"/>
                <w:bCs/>
                <w:sz w:val="20"/>
                <w:szCs w:val="20"/>
                <w:lang w:val="rm-CH"/>
              </w:rPr>
              <w:t xml:space="preserve"> va putea: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aprobe propunerea respectivă prin transmiterea instrucțiunii scrise privind modificarea</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o respingă sau</w:t>
            </w:r>
          </w:p>
          <w:p w:rsidR="00930A9D" w:rsidRPr="001E02A4" w:rsidRDefault="00930A9D" w:rsidP="00930A9D">
            <w:pPr>
              <w:numPr>
                <w:ilvl w:val="0"/>
                <w:numId w:val="23"/>
              </w:numPr>
              <w:autoSpaceDE w:val="0"/>
              <w:autoSpaceDN w:val="0"/>
              <w:adjustRightInd w:val="0"/>
              <w:ind w:left="401" w:hanging="401"/>
              <w:contextualSpacing/>
              <w:jc w:val="both"/>
              <w:rPr>
                <w:rFonts w:ascii="Arial" w:hAnsi="Arial" w:cs="Arial"/>
                <w:bCs/>
                <w:sz w:val="20"/>
                <w:szCs w:val="20"/>
                <w:lang w:val="rm-CH"/>
              </w:rPr>
            </w:pPr>
            <w:r w:rsidRPr="001E02A4">
              <w:rPr>
                <w:rFonts w:ascii="Arial" w:hAnsi="Arial" w:cs="Arial"/>
                <w:bCs/>
                <w:sz w:val="20"/>
                <w:szCs w:val="20"/>
                <w:lang w:val="rm-CH"/>
              </w:rPr>
              <w:t>să transmită comentarii.</w:t>
            </w:r>
          </w:p>
          <w:p w:rsidR="00930A9D" w:rsidRPr="001E02A4" w:rsidRDefault="00930A9D" w:rsidP="00576EB6">
            <w:pPr>
              <w:autoSpaceDE w:val="0"/>
              <w:autoSpaceDN w:val="0"/>
              <w:adjustRightInd w:val="0"/>
              <w:jc w:val="both"/>
              <w:rPr>
                <w:rFonts w:ascii="Arial" w:eastAsia="Calibri" w:hAnsi="Arial" w:cs="Arial"/>
                <w:bCs/>
                <w:sz w:val="20"/>
                <w:szCs w:val="20"/>
                <w:lang w:val="rm-CH"/>
              </w:rPr>
            </w:pPr>
            <w:r w:rsidRPr="001E02A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30A9D" w:rsidRPr="001E02A4" w:rsidRDefault="00930A9D" w:rsidP="00576EB6">
            <w:pPr>
              <w:tabs>
                <w:tab w:val="left" w:pos="9000"/>
              </w:tabs>
              <w:autoSpaceDE w:val="0"/>
              <w:autoSpaceDN w:val="0"/>
              <w:adjustRightInd w:val="0"/>
              <w:jc w:val="both"/>
              <w:rPr>
                <w:rFonts w:ascii="Arial" w:eastAsia="Calibri" w:hAnsi="Arial" w:cs="Arial"/>
                <w:bCs/>
                <w:sz w:val="20"/>
                <w:szCs w:val="20"/>
                <w:lang w:val="rm-CH"/>
              </w:rPr>
            </w:pPr>
          </w:p>
          <w:p w:rsidR="00930A9D" w:rsidRPr="001E02A4" w:rsidRDefault="00930A9D" w:rsidP="00576EB6">
            <w:pPr>
              <w:tabs>
                <w:tab w:val="left" w:pos="9000"/>
              </w:tabs>
              <w:jc w:val="both"/>
              <w:rPr>
                <w:rFonts w:ascii="Arial" w:eastAsia="Calibri" w:hAnsi="Arial" w:cs="Arial"/>
                <w:b/>
                <w:sz w:val="20"/>
                <w:szCs w:val="20"/>
              </w:rPr>
            </w:pPr>
            <w:r w:rsidRPr="001E02A4">
              <w:rPr>
                <w:rFonts w:ascii="Arial" w:eastAsia="Calibri" w:hAnsi="Arial" w:cs="Arial"/>
                <w:bCs/>
                <w:sz w:val="20"/>
                <w:szCs w:val="20"/>
                <w:lang w:val="rm-CH"/>
              </w:rPr>
              <w:t xml:space="preserve">Contractantul nu va întârzia execuția </w:t>
            </w:r>
            <w:r w:rsidRPr="001E02A4">
              <w:rPr>
                <w:rFonts w:ascii="Arial" w:eastAsia="Calibri" w:hAnsi="Arial" w:cs="Arial"/>
                <w:bCs/>
                <w:i/>
                <w:sz w:val="20"/>
                <w:szCs w:val="20"/>
                <w:lang w:val="rm-CH"/>
              </w:rPr>
              <w:t>Serviciilor</w:t>
            </w:r>
            <w:r w:rsidRPr="001E02A4">
              <w:rPr>
                <w:rFonts w:ascii="Arial" w:eastAsia="Calibri" w:hAnsi="Arial" w:cs="Arial"/>
                <w:bCs/>
                <w:sz w:val="20"/>
                <w:szCs w:val="20"/>
                <w:lang w:val="rm-CH"/>
              </w:rPr>
              <w:t xml:space="preserve"> în perioada de transmitere a răspunsului </w:t>
            </w:r>
            <w:r w:rsidRPr="001E02A4">
              <w:rPr>
                <w:rFonts w:ascii="Arial" w:eastAsia="Calibri" w:hAnsi="Arial" w:cs="Arial"/>
                <w:bCs/>
                <w:i/>
                <w:sz w:val="20"/>
                <w:szCs w:val="20"/>
                <w:lang w:val="rm-CH"/>
              </w:rPr>
              <w:t>Achizitorului</w:t>
            </w:r>
            <w:r w:rsidRPr="001E02A4">
              <w:rPr>
                <w:rFonts w:ascii="Arial" w:eastAsia="Calibri" w:hAnsi="Arial" w:cs="Arial"/>
                <w:bCs/>
                <w:sz w:val="20"/>
                <w:szCs w:val="20"/>
                <w:lang w:val="rm-CH"/>
              </w:rPr>
              <w:t>.</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jc w:val="both"/>
              <w:rPr>
                <w:rFonts w:ascii="Arial" w:eastAsia="Calibri" w:hAnsi="Arial" w:cs="Arial"/>
                <w:sz w:val="20"/>
                <w:szCs w:val="20"/>
                <w:shd w:val="clear" w:color="auto" w:fill="FFFFFF"/>
              </w:rPr>
            </w:pPr>
            <w:r w:rsidRPr="001E02A4">
              <w:rPr>
                <w:rFonts w:ascii="Arial" w:eastAsia="Calibri" w:hAnsi="Arial" w:cs="Arial"/>
                <w:b/>
                <w:sz w:val="20"/>
                <w:szCs w:val="20"/>
              </w:rPr>
              <w:t>Justificarea necesitatii activarii clauzei cu optiuni</w:t>
            </w:r>
            <w:r w:rsidRPr="001E02A4">
              <w:rPr>
                <w:rFonts w:ascii="Arial" w:eastAsia="Calibri" w:hAnsi="Arial" w:cs="Arial"/>
                <w:sz w:val="20"/>
                <w:szCs w:val="20"/>
              </w:rPr>
              <w:t xml:space="preserve"> se va face de catre Achizitor, in cadrul unei note justificative conform Ordin 2332/2017 </w:t>
            </w:r>
            <w:r w:rsidRPr="001E02A4">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30A9D" w:rsidRPr="001E02A4" w:rsidRDefault="00930A9D" w:rsidP="00930A9D">
            <w:pPr>
              <w:numPr>
                <w:ilvl w:val="2"/>
                <w:numId w:val="23"/>
              </w:numPr>
              <w:contextualSpacing/>
              <w:jc w:val="both"/>
              <w:rPr>
                <w:rFonts w:ascii="Arial" w:hAnsi="Arial" w:cs="Arial"/>
                <w:sz w:val="20"/>
                <w:szCs w:val="20"/>
              </w:rPr>
            </w:pPr>
            <w:r w:rsidRPr="001E02A4">
              <w:rPr>
                <w:rFonts w:ascii="Arial" w:hAnsi="Arial" w:cs="Arial"/>
                <w:sz w:val="20"/>
                <w:szCs w:val="20"/>
                <w:shd w:val="clear" w:color="auto" w:fill="FFFFFF"/>
              </w:rPr>
              <w:t xml:space="preserve"> Documente justificative</w:t>
            </w:r>
          </w:p>
          <w:p w:rsidR="00930A9D" w:rsidRPr="001E02A4" w:rsidRDefault="00930A9D" w:rsidP="00930A9D">
            <w:pPr>
              <w:numPr>
                <w:ilvl w:val="2"/>
                <w:numId w:val="23"/>
              </w:numPr>
              <w:contextualSpacing/>
              <w:jc w:val="both"/>
              <w:rPr>
                <w:rFonts w:ascii="Arial" w:hAnsi="Arial" w:cs="Arial"/>
                <w:sz w:val="20"/>
                <w:szCs w:val="20"/>
              </w:rPr>
            </w:pPr>
            <w:r w:rsidRPr="001E02A4">
              <w:rPr>
                <w:rFonts w:ascii="Arial" w:hAnsi="Arial" w:cs="Arial"/>
                <w:sz w:val="20"/>
                <w:szCs w:val="20"/>
                <w:shd w:val="clear" w:color="auto" w:fill="FFFFFF"/>
              </w:rPr>
              <w:t>Cererea adresata Prestatorului pentru depunerea unei propuneri</w:t>
            </w:r>
          </w:p>
          <w:p w:rsidR="00930A9D" w:rsidRPr="001E02A4" w:rsidRDefault="00930A9D" w:rsidP="00930A9D">
            <w:pPr>
              <w:numPr>
                <w:ilvl w:val="2"/>
                <w:numId w:val="23"/>
              </w:numPr>
              <w:contextualSpacing/>
              <w:jc w:val="both"/>
              <w:rPr>
                <w:rFonts w:ascii="Arial" w:hAnsi="Arial" w:cs="Arial"/>
                <w:sz w:val="20"/>
                <w:szCs w:val="20"/>
              </w:rPr>
            </w:pPr>
            <w:r w:rsidRPr="001E02A4">
              <w:rPr>
                <w:rFonts w:ascii="Arial" w:hAnsi="Arial" w:cs="Arial"/>
                <w:sz w:val="20"/>
                <w:szCs w:val="20"/>
                <w:shd w:val="clear" w:color="auto" w:fill="FFFFFF"/>
              </w:rPr>
              <w:t>Propunerea primita, incluzand oferta financiara</w:t>
            </w:r>
          </w:p>
        </w:tc>
      </w:tr>
      <w:tr w:rsidR="00930A9D" w:rsidRPr="001E02A4" w:rsidTr="00576EB6">
        <w:trPr>
          <w:trHeight w:val="75"/>
        </w:trPr>
        <w:tc>
          <w:tcPr>
            <w:tcW w:w="1260" w:type="dxa"/>
            <w:vMerge/>
            <w:shd w:val="clear" w:color="auto" w:fill="auto"/>
          </w:tcPr>
          <w:p w:rsidR="00930A9D" w:rsidRPr="001E02A4" w:rsidRDefault="00930A9D" w:rsidP="00576EB6">
            <w:pPr>
              <w:jc w:val="both"/>
              <w:rPr>
                <w:rFonts w:ascii="Arial" w:eastAsia="Calibri" w:hAnsi="Arial" w:cs="Arial"/>
                <w:b/>
                <w:sz w:val="20"/>
                <w:szCs w:val="20"/>
              </w:rPr>
            </w:pPr>
          </w:p>
        </w:tc>
        <w:tc>
          <w:tcPr>
            <w:tcW w:w="7650" w:type="dxa"/>
            <w:shd w:val="clear" w:color="auto" w:fill="auto"/>
          </w:tcPr>
          <w:p w:rsidR="00930A9D" w:rsidRPr="001E02A4" w:rsidRDefault="00930A9D" w:rsidP="00576EB6">
            <w:pPr>
              <w:autoSpaceDE w:val="0"/>
              <w:autoSpaceDN w:val="0"/>
              <w:adjustRightInd w:val="0"/>
              <w:jc w:val="both"/>
              <w:rPr>
                <w:rFonts w:ascii="Arial" w:eastAsia="Calibri" w:hAnsi="Arial" w:cs="Arial"/>
                <w:b/>
                <w:sz w:val="20"/>
                <w:szCs w:val="20"/>
              </w:rPr>
            </w:pPr>
            <w:r w:rsidRPr="001E02A4">
              <w:rPr>
                <w:rFonts w:ascii="Arial" w:eastAsia="Calibri" w:hAnsi="Arial" w:cs="Arial"/>
                <w:b/>
                <w:sz w:val="20"/>
                <w:szCs w:val="20"/>
              </w:rPr>
              <w:t>Modalitatea de implementare a modificarii contractului</w:t>
            </w:r>
            <w:r w:rsidRPr="001E02A4">
              <w:rPr>
                <w:rFonts w:ascii="Arial" w:eastAsia="Calibri" w:hAnsi="Arial" w:cs="Arial"/>
                <w:sz w:val="20"/>
                <w:szCs w:val="20"/>
              </w:rPr>
              <w:t xml:space="preserve"> : prin act aditional</w:t>
            </w:r>
          </w:p>
        </w:tc>
      </w:tr>
    </w:tbl>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sz w:val="20"/>
          <w:szCs w:val="20"/>
          <w:lang w:val="ro-RO"/>
        </w:rPr>
      </w:pPr>
      <w:r w:rsidRPr="00F91EEB">
        <w:rPr>
          <w:rFonts w:ascii="Arial" w:hAnsi="Arial" w:cs="Arial"/>
          <w:b/>
          <w:bCs/>
          <w:sz w:val="20"/>
          <w:szCs w:val="20"/>
          <w:lang w:val="ro-RO"/>
        </w:rPr>
        <w:t xml:space="preserve">9. OBLIGAŢIILE PROMITENTILOR </w:t>
      </w:r>
      <w:r w:rsidRPr="00F91EEB">
        <w:rPr>
          <w:rFonts w:ascii="Arial" w:hAnsi="Arial" w:cs="Arial"/>
          <w:b/>
          <w:sz w:val="20"/>
          <w:szCs w:val="20"/>
          <w:lang w:val="ro-RO"/>
        </w:rPr>
        <w:t>PRESTATORI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9.1</w:t>
      </w:r>
      <w:r w:rsidRPr="00F91EEB">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9.2</w:t>
      </w:r>
      <w:r w:rsidRPr="00F91EEB">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9.3.</w:t>
      </w:r>
      <w:r w:rsidRPr="00F91EEB">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9.4.</w:t>
      </w:r>
      <w:r w:rsidRPr="00F91EEB">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930A9D" w:rsidRPr="00F91EEB" w:rsidRDefault="00930A9D" w:rsidP="00930A9D">
      <w:pPr>
        <w:jc w:val="both"/>
        <w:rPr>
          <w:rFonts w:ascii="Arial" w:hAnsi="Arial" w:cs="Arial"/>
          <w:sz w:val="20"/>
          <w:szCs w:val="20"/>
          <w:shd w:val="clear" w:color="auto" w:fill="FFFFFF"/>
        </w:rPr>
      </w:pPr>
      <w:r w:rsidRPr="00F91EEB">
        <w:rPr>
          <w:rFonts w:ascii="Arial" w:hAnsi="Arial" w:cs="Arial"/>
          <w:bCs/>
          <w:sz w:val="20"/>
          <w:szCs w:val="20"/>
          <w:lang w:val="ro-RO"/>
        </w:rPr>
        <w:t xml:space="preserve">(2) Promitentul - Prestator intelege ca, </w:t>
      </w:r>
      <w:r w:rsidRPr="00F91EEB">
        <w:rPr>
          <w:rFonts w:ascii="Arial" w:hAnsi="Arial" w:cs="Arial"/>
          <w:sz w:val="20"/>
          <w:szCs w:val="20"/>
          <w:shd w:val="clear" w:color="auto" w:fill="FFFFFF"/>
        </w:rPr>
        <w:t xml:space="preserve">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w:t>
      </w:r>
      <w:proofErr w:type="gramStart"/>
      <w:r w:rsidRPr="00F91EEB">
        <w:rPr>
          <w:rFonts w:ascii="Arial" w:hAnsi="Arial" w:cs="Arial"/>
          <w:sz w:val="20"/>
          <w:szCs w:val="20"/>
          <w:shd w:val="clear" w:color="auto" w:fill="FFFFFF"/>
        </w:rPr>
        <w:t>mari</w:t>
      </w:r>
      <w:proofErr w:type="gramEnd"/>
      <w:r w:rsidRPr="00F91EEB">
        <w:rPr>
          <w:rFonts w:ascii="Arial" w:hAnsi="Arial" w:cs="Arial"/>
          <w:sz w:val="20"/>
          <w:szCs w:val="20"/>
          <w:shd w:val="clear" w:color="auto" w:fill="FFFFFF"/>
        </w:rPr>
        <w:t xml:space="preserve"> vor putea fi achizitionate cu respectarea prevederilor art 221 din Legea 98/2016.</w:t>
      </w:r>
    </w:p>
    <w:p w:rsidR="00930A9D" w:rsidRPr="00F91EEB" w:rsidRDefault="00930A9D" w:rsidP="00930A9D">
      <w:pPr>
        <w:jc w:val="both"/>
        <w:rPr>
          <w:rFonts w:ascii="Arial" w:hAnsi="Arial" w:cs="Arial"/>
          <w:sz w:val="20"/>
          <w:szCs w:val="20"/>
          <w:shd w:val="clear" w:color="auto" w:fill="FFFFFF"/>
        </w:rPr>
      </w:pPr>
      <w:r w:rsidRPr="00F91EEB">
        <w:rPr>
          <w:rFonts w:ascii="Arial" w:hAnsi="Arial" w:cs="Arial"/>
          <w:bCs/>
          <w:sz w:val="20"/>
          <w:szCs w:val="20"/>
          <w:lang w:val="ro-RO"/>
        </w:rPr>
        <w:t xml:space="preserve">(3) Promitentul - Prestator intelege ca, </w:t>
      </w:r>
      <w:r w:rsidRPr="00F91EEB">
        <w:rPr>
          <w:rFonts w:ascii="Arial" w:hAnsi="Arial" w:cs="Arial"/>
          <w:sz w:val="20"/>
          <w:szCs w:val="20"/>
          <w:shd w:val="clear" w:color="auto" w:fill="FFFFFF"/>
        </w:rPr>
        <w:t>având în vedere că este vorba de cantități estimative, pe parcursul derulării unui acord-cadru informațiile privitoare la acestea trebuie privite ca repere ce se bucură de un anumit grad de flexibilitate.</w:t>
      </w:r>
    </w:p>
    <w:p w:rsidR="00930A9D" w:rsidRPr="00F91EEB" w:rsidRDefault="00930A9D" w:rsidP="00930A9D">
      <w:pPr>
        <w:jc w:val="both"/>
        <w:rPr>
          <w:rFonts w:ascii="Arial" w:hAnsi="Arial" w:cs="Arial"/>
          <w:bCs/>
          <w:sz w:val="20"/>
          <w:szCs w:val="20"/>
          <w:lang w:val="ro-RO"/>
        </w:rPr>
      </w:pPr>
      <w:r w:rsidRPr="00F91EEB">
        <w:rPr>
          <w:rFonts w:ascii="Arial" w:hAnsi="Arial" w:cs="Arial"/>
          <w:sz w:val="20"/>
          <w:szCs w:val="20"/>
          <w:shd w:val="clear" w:color="auto" w:fill="FFFFFF"/>
        </w:rPr>
        <w:lastRenderedPageBreak/>
        <w:t xml:space="preserve">(4) </w:t>
      </w:r>
      <w:r w:rsidRPr="00F91EEB">
        <w:rPr>
          <w:rFonts w:ascii="Arial" w:hAnsi="Arial" w:cs="Arial"/>
          <w:bCs/>
          <w:sz w:val="20"/>
          <w:szCs w:val="20"/>
          <w:lang w:val="ro-RO"/>
        </w:rPr>
        <w:t>Promitentul - Prestator intelege ca, intreaga cantitate care face obiectul acordului cadru ar putea face obiectul primului contract subsecvent.</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9.5.</w:t>
      </w:r>
      <w:r w:rsidRPr="00F91EEB">
        <w:rPr>
          <w:rFonts w:ascii="Arial" w:hAnsi="Arial" w:cs="Arial"/>
          <w:bCs/>
          <w:sz w:val="20"/>
          <w:szCs w:val="20"/>
          <w:lang w:val="ro-RO"/>
        </w:rPr>
        <w:t xml:space="preserve">   Promitentul - Prestator se obligă să despăgubească achizitorul împotriva oricăror:</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i.</w:t>
      </w:r>
      <w:r w:rsidRPr="00F91EEB">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ii.</w:t>
      </w:r>
      <w:r w:rsidRPr="00F91EEB">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9.6</w:t>
      </w:r>
      <w:r w:rsidRPr="00F91EEB">
        <w:rPr>
          <w:rFonts w:ascii="Arial" w:hAnsi="Arial" w:cs="Arial"/>
          <w:bCs/>
          <w:sz w:val="20"/>
          <w:szCs w:val="20"/>
          <w:lang w:val="ro-RO"/>
        </w:rPr>
        <w:t xml:space="preserve">  Promitent-Prestator are obligația de a nu transfera total sau parțial obligațiile sale asumate prin prezentul acord-cadru.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9.7</w:t>
      </w:r>
      <w:r w:rsidRPr="00F91EEB">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9.8</w:t>
      </w:r>
      <w:r w:rsidRPr="00F91EEB">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930A9D" w:rsidRPr="00F91EEB" w:rsidRDefault="00930A9D" w:rsidP="00930A9D">
      <w:pPr>
        <w:spacing w:line="276" w:lineRule="auto"/>
        <w:jc w:val="both"/>
        <w:rPr>
          <w:rFonts w:ascii="Arial" w:hAnsi="Arial" w:cs="Arial"/>
          <w:sz w:val="20"/>
          <w:szCs w:val="20"/>
          <w:lang w:val="es-ES"/>
        </w:rPr>
      </w:pPr>
      <w:r w:rsidRPr="00F91EEB">
        <w:rPr>
          <w:rFonts w:ascii="Arial" w:hAnsi="Arial" w:cs="Arial"/>
          <w:b/>
          <w:color w:val="000000"/>
          <w:sz w:val="20"/>
          <w:szCs w:val="20"/>
          <w:lang w:val="ro-RO"/>
        </w:rPr>
        <w:t>9</w:t>
      </w:r>
      <w:r w:rsidRPr="00F91EEB">
        <w:rPr>
          <w:rFonts w:ascii="Arial" w:hAnsi="Arial" w:cs="Arial"/>
          <w:b/>
          <w:color w:val="000000"/>
          <w:sz w:val="20"/>
          <w:szCs w:val="20"/>
          <w:lang w:val="es-ES"/>
        </w:rPr>
        <w:t xml:space="preserve">.9 </w:t>
      </w:r>
      <w:r w:rsidRPr="00F91EEB">
        <w:rPr>
          <w:rFonts w:ascii="Arial" w:hAnsi="Arial" w:cs="Arial"/>
          <w:sz w:val="20"/>
          <w:szCs w:val="20"/>
          <w:lang w:val="es-ES"/>
        </w:rPr>
        <w:t>În situația în care Promitent-Prestatorul nu are capacitatea de a răspunde solicitării Promitent-Achizitorului Promitent-Prestatorul în culpă, datorează daune-interese egale cu 10% din valoarea contractului subsecvent  în cauză .</w:t>
      </w:r>
    </w:p>
    <w:p w:rsidR="00930A9D" w:rsidRPr="00F91EEB" w:rsidRDefault="00930A9D" w:rsidP="00930A9D">
      <w:pPr>
        <w:spacing w:line="276" w:lineRule="auto"/>
        <w:ind w:hanging="142"/>
        <w:jc w:val="both"/>
        <w:rPr>
          <w:rFonts w:ascii="Arial" w:hAnsi="Arial" w:cs="Arial"/>
          <w:sz w:val="20"/>
          <w:szCs w:val="20"/>
          <w:lang w:val="es-ES"/>
        </w:rPr>
      </w:pPr>
      <w:r w:rsidRPr="00F91EEB">
        <w:rPr>
          <w:rFonts w:ascii="Arial" w:hAnsi="Arial" w:cs="Arial"/>
          <w:sz w:val="20"/>
          <w:szCs w:val="20"/>
          <w:lang w:val="es-ES"/>
        </w:rPr>
        <w:t xml:space="preserve">  </w:t>
      </w:r>
      <w:r w:rsidRPr="00F91EEB">
        <w:rPr>
          <w:rFonts w:ascii="Arial" w:hAnsi="Arial" w:cs="Arial"/>
          <w:b/>
          <w:sz w:val="20"/>
          <w:szCs w:val="20"/>
          <w:lang w:val="es-ES"/>
        </w:rPr>
        <w:t>9.9.1.</w:t>
      </w:r>
      <w:r w:rsidRPr="00F91EEB">
        <w:rPr>
          <w:rFonts w:ascii="Arial" w:hAnsi="Arial" w:cs="Arial"/>
          <w:sz w:val="20"/>
          <w:szCs w:val="20"/>
          <w:lang w:val="es-ES"/>
        </w:rPr>
        <w:t xml:space="preserve"> Daunele-interese datorate  de către Promitent-Prestator vor fi plătite în termen de maxim 30 de zile de la data înștiințării primite din partea Promitent-Achizitorului.</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10.OBLIGAŢIILE PROMITENTULUI ACHIZITOR</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10.1.</w:t>
      </w:r>
      <w:r w:rsidRPr="00F91EEB">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10.2.</w:t>
      </w:r>
      <w:r w:rsidRPr="00F91EEB">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10.3.</w:t>
      </w:r>
      <w:r w:rsidRPr="00F91EEB">
        <w:rPr>
          <w:rFonts w:ascii="Arial" w:hAnsi="Arial" w:cs="Arial"/>
          <w:bCs/>
          <w:sz w:val="20"/>
          <w:szCs w:val="20"/>
          <w:lang w:val="ro-RO"/>
        </w:rPr>
        <w:t xml:space="preserve"> Promitentul - Achizitor se obligă, să nu </w:t>
      </w:r>
      <w:r w:rsidRPr="00F91EEB">
        <w:rPr>
          <w:rFonts w:ascii="Arial" w:hAnsi="Arial" w:cs="Arial"/>
          <w:sz w:val="20"/>
          <w:szCs w:val="20"/>
          <w:bdr w:val="none" w:sz="0" w:space="0" w:color="auto" w:frame="1"/>
          <w:shd w:val="clear" w:color="auto" w:fill="FFFFFF"/>
        </w:rPr>
        <w:t xml:space="preserve"> încheie, </w:t>
      </w:r>
      <w:r w:rsidRPr="00F91EEB">
        <w:rPr>
          <w:rFonts w:ascii="Arial" w:hAnsi="Arial" w:cs="Arial"/>
          <w:bCs/>
          <w:sz w:val="20"/>
          <w:szCs w:val="20"/>
          <w:lang w:val="ro-RO"/>
        </w:rPr>
        <w:t>pe durata prezentului acord cadru</w:t>
      </w:r>
      <w:r w:rsidRPr="00F91EEB">
        <w:rPr>
          <w:rFonts w:ascii="Arial" w:hAnsi="Arial" w:cs="Arial"/>
          <w:sz w:val="20"/>
          <w:szCs w:val="20"/>
          <w:bdr w:val="none" w:sz="0" w:space="0" w:color="auto" w:frame="1"/>
          <w:shd w:val="clear" w:color="auto" w:fill="FFFFFF"/>
        </w:rPr>
        <w:t xml:space="preserve"> un contract subsecvent cu un alt operator economic având același obiect cu cel al acordului-cadru aflat în derulare</w:t>
      </w:r>
      <w:r w:rsidRPr="00F91EEB">
        <w:rPr>
          <w:rFonts w:ascii="Arial" w:hAnsi="Arial" w:cs="Arial"/>
          <w:sz w:val="20"/>
          <w:szCs w:val="20"/>
          <w:shd w:val="clear" w:color="auto" w:fill="FFFFFF"/>
        </w:rPr>
        <w:t>, în situația în care Prestatorul din cadrul prezentului acord cadru are capacitatea de a răspunde solicitărilor entității contractante.</w:t>
      </w:r>
      <w:r w:rsidRPr="00F91EEB">
        <w:rPr>
          <w:rFonts w:ascii="Arial" w:hAnsi="Arial" w:cs="Arial"/>
          <w:bCs/>
          <w:sz w:val="20"/>
          <w:szCs w:val="20"/>
          <w:lang w:val="ro-RO"/>
        </w:rPr>
        <w:t>.</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Promitentul - Achizitor va putea </w:t>
      </w:r>
      <w:r w:rsidRPr="00F91EEB">
        <w:rPr>
          <w:rFonts w:ascii="Arial" w:hAnsi="Arial" w:cs="Arial"/>
          <w:sz w:val="20"/>
          <w:szCs w:val="20"/>
          <w:bdr w:val="none" w:sz="0" w:space="0" w:color="auto" w:frame="1"/>
          <w:shd w:val="clear" w:color="auto" w:fill="FFFFFF"/>
        </w:rPr>
        <w:t xml:space="preserve"> încheia, </w:t>
      </w:r>
      <w:r w:rsidRPr="00F91EEB">
        <w:rPr>
          <w:rFonts w:ascii="Arial" w:hAnsi="Arial" w:cs="Arial"/>
          <w:bCs/>
          <w:sz w:val="20"/>
          <w:szCs w:val="20"/>
          <w:lang w:val="ro-RO"/>
        </w:rPr>
        <w:t>pe durata prezentului acord cadru</w:t>
      </w:r>
      <w:r w:rsidRPr="00F91EEB">
        <w:rPr>
          <w:rFonts w:ascii="Arial" w:hAnsi="Arial" w:cs="Arial"/>
          <w:sz w:val="20"/>
          <w:szCs w:val="20"/>
          <w:bdr w:val="none" w:sz="0" w:space="0" w:color="auto" w:frame="1"/>
          <w:shd w:val="clear" w:color="auto" w:fill="FFFFFF"/>
        </w:rPr>
        <w:t xml:space="preserve"> un contract subsecvent cu un alt operator economic având același obiect cu cel al acordului-cadru aflat în derulare</w:t>
      </w:r>
      <w:r w:rsidRPr="00F91EEB">
        <w:rPr>
          <w:rFonts w:ascii="Arial" w:hAnsi="Arial" w:cs="Arial"/>
          <w:sz w:val="20"/>
          <w:szCs w:val="20"/>
          <w:shd w:val="clear" w:color="auto" w:fill="FFFFFF"/>
        </w:rPr>
        <w:t xml:space="preserve">, </w:t>
      </w:r>
      <w:r w:rsidRPr="00F91EEB">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930A9D" w:rsidRPr="00F91EEB" w:rsidRDefault="00930A9D" w:rsidP="00930A9D">
      <w:pPr>
        <w:jc w:val="both"/>
        <w:rPr>
          <w:rFonts w:ascii="Arial" w:hAnsi="Arial" w:cs="Arial"/>
          <w:b/>
          <w:bCs/>
          <w:sz w:val="20"/>
          <w:szCs w:val="20"/>
          <w:lang w:val="ro-RO"/>
        </w:rPr>
      </w:pPr>
      <w:r w:rsidRPr="00F91EEB">
        <w:rPr>
          <w:rFonts w:ascii="Arial" w:hAnsi="Arial" w:cs="Arial"/>
          <w:bCs/>
          <w:sz w:val="20"/>
          <w:szCs w:val="20"/>
          <w:lang w:val="ro-RO"/>
        </w:rPr>
        <w:t xml:space="preserve">10.4 Promitentul - Achizitor </w:t>
      </w:r>
      <w:r w:rsidRPr="00F91EEB">
        <w:rPr>
          <w:rFonts w:ascii="Arial" w:hAnsi="Arial" w:cs="Arial"/>
          <w:sz w:val="20"/>
          <w:szCs w:val="20"/>
          <w:bdr w:val="none" w:sz="0" w:space="0" w:color="auto" w:frame="1"/>
          <w:shd w:val="clear" w:color="auto" w:fill="FFFFFF"/>
        </w:rPr>
        <w:t>are posibilitatea de a organiza o nouă procedură de atribuire</w:t>
      </w:r>
      <w:r w:rsidRPr="00F91EEB">
        <w:rPr>
          <w:rFonts w:ascii="Arial" w:hAnsi="Arial" w:cs="Arial"/>
          <w:sz w:val="20"/>
          <w:szCs w:val="20"/>
          <w:shd w:val="clear" w:color="auto" w:fill="FFFFFF"/>
        </w:rPr>
        <w:t> în vederea încheierii unui acord-cadru având același obiect ca și acordul-cadru aflat în derulare, </w:t>
      </w:r>
      <w:r w:rsidRPr="00F91EEB">
        <w:rPr>
          <w:rFonts w:ascii="Arial" w:hAnsi="Arial" w:cs="Arial"/>
          <w:sz w:val="20"/>
          <w:szCs w:val="20"/>
          <w:bdr w:val="none" w:sz="0" w:space="0" w:color="auto" w:frame="1"/>
          <w:shd w:val="clear" w:color="auto" w:fill="FFFFFF"/>
        </w:rPr>
        <w:t>cu condiția ca încheierea contractelor subsecvente noului acord-cadru  să nu se realizeze pe durata prezentului acord-cadru</w:t>
      </w:r>
      <w:r w:rsidRPr="00F91EEB">
        <w:rPr>
          <w:rFonts w:ascii="Arial" w:hAnsi="Arial" w:cs="Arial"/>
          <w:sz w:val="20"/>
          <w:szCs w:val="20"/>
          <w:shd w:val="clear" w:color="auto" w:fill="FFFFFF"/>
        </w:rPr>
        <w:t>, ci numai după finalizarea acestuia din urmă.</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11. AJUSTAREA PREŢULUI</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11.1.</w:t>
      </w:r>
      <w:r w:rsidRPr="00F91EEB">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11.2</w:t>
      </w:r>
      <w:r w:rsidRPr="00F91EEB">
        <w:rPr>
          <w:rFonts w:ascii="Arial" w:hAnsi="Arial" w:cs="Arial"/>
          <w:bCs/>
          <w:sz w:val="20"/>
          <w:szCs w:val="20"/>
          <w:lang w:val="ro-RO"/>
        </w:rPr>
        <w:t>.  Preţurile vor putea fi ajustate astfel:</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11.2.1 Prețurile sunt fixe și nu fac obiectul unei actualizării într-un interval de 12 luni de la semnarea </w:t>
      </w:r>
      <w:r w:rsidRPr="00F91EEB">
        <w:rPr>
          <w:rFonts w:ascii="Arial" w:hAnsi="Arial" w:cs="Arial"/>
          <w:b/>
          <w:bCs/>
          <w:sz w:val="20"/>
          <w:szCs w:val="20"/>
          <w:lang w:val="ro-RO"/>
        </w:rPr>
        <w:t>acordului cadru</w:t>
      </w:r>
      <w:r w:rsidRPr="00F91EEB">
        <w:rPr>
          <w:rFonts w:ascii="Arial" w:hAnsi="Arial" w:cs="Arial"/>
          <w:bCs/>
          <w:sz w:val="20"/>
          <w:szCs w:val="20"/>
          <w:lang w:val="ro-RO"/>
        </w:rPr>
        <w:t xml:space="preserve">. </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11.2.3. Sunt supuse actualizării, prețurile aferente contractelor subsecvente semnate în perioada de 12 luni de la data ultimei actualizării. Pe întrega durată a contractelor  subsecvente prețurile sunt fixe.</w:t>
      </w:r>
    </w:p>
    <w:p w:rsidR="00930A9D" w:rsidRPr="00F91EEB" w:rsidRDefault="00930A9D" w:rsidP="00930A9D">
      <w:pPr>
        <w:jc w:val="both"/>
        <w:rPr>
          <w:rFonts w:ascii="Arial" w:hAnsi="Arial" w:cs="Arial"/>
          <w:bCs/>
          <w:sz w:val="20"/>
          <w:szCs w:val="20"/>
          <w:lang w:val="ro-RO"/>
        </w:rPr>
      </w:pPr>
    </w:p>
    <w:p w:rsidR="00392898" w:rsidRPr="00392898" w:rsidRDefault="00392898" w:rsidP="00392898">
      <w:pPr>
        <w:jc w:val="both"/>
        <w:rPr>
          <w:rFonts w:ascii="Arial" w:hAnsi="Arial" w:cs="Arial"/>
          <w:b/>
          <w:color w:val="000000"/>
          <w:sz w:val="20"/>
          <w:szCs w:val="20"/>
          <w:lang w:val="ro-RO" w:eastAsia="en-GB"/>
        </w:rPr>
      </w:pPr>
      <w:r w:rsidRPr="00392898">
        <w:rPr>
          <w:rFonts w:ascii="Arial" w:hAnsi="Arial" w:cs="Arial"/>
          <w:b/>
          <w:color w:val="000000"/>
          <w:sz w:val="20"/>
          <w:szCs w:val="20"/>
          <w:lang w:val="ro-RO" w:eastAsia="en-GB"/>
        </w:rPr>
        <w:t>Formula de ajustare:</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Pi =</w:t>
      </w:r>
      <w:r w:rsidRPr="00392898">
        <w:rPr>
          <w:rFonts w:ascii="Arial" w:hAnsi="Arial" w:cs="Arial"/>
          <w:color w:val="000000"/>
          <w:sz w:val="20"/>
          <w:szCs w:val="20"/>
          <w:lang w:val="ro-RO" w:eastAsia="en-GB"/>
        </w:rPr>
        <w:tab/>
        <w:t>P0 * IPCi</w:t>
      </w:r>
      <w:r w:rsidRPr="00392898">
        <w:rPr>
          <w:rFonts w:ascii="Arial" w:hAnsi="Arial" w:cs="Arial"/>
          <w:color w:val="000000"/>
          <w:sz w:val="20"/>
          <w:szCs w:val="20"/>
          <w:lang w:val="ro-RO" w:eastAsia="en-GB"/>
        </w:rPr>
        <w:tab/>
        <w:t xml:space="preserve"> </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ab/>
        <w:t>IPCo</w:t>
      </w:r>
      <w:r w:rsidRPr="00392898">
        <w:rPr>
          <w:rFonts w:ascii="Arial" w:hAnsi="Arial" w:cs="Arial"/>
          <w:color w:val="000000"/>
          <w:sz w:val="20"/>
          <w:szCs w:val="20"/>
          <w:lang w:val="ro-RO" w:eastAsia="en-GB"/>
        </w:rPr>
        <w:tab/>
      </w:r>
    </w:p>
    <w:p w:rsidR="00392898" w:rsidRPr="00392898" w:rsidRDefault="00392898" w:rsidP="00392898">
      <w:pPr>
        <w:jc w:val="both"/>
        <w:rPr>
          <w:rFonts w:ascii="Arial" w:hAnsi="Arial" w:cs="Arial"/>
          <w:color w:val="000000"/>
          <w:sz w:val="20"/>
          <w:szCs w:val="20"/>
          <w:lang w:val="ro-RO" w:eastAsia="en-GB"/>
        </w:rPr>
      </w:pP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P0 – prețuri inițiale conform ofertei financiare</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Pi – prețuri actualizate în anul i al acordului cadru</w:t>
      </w:r>
    </w:p>
    <w:p w:rsidR="00392898" w:rsidRPr="00392898" w:rsidRDefault="00392898" w:rsidP="00392898">
      <w:pPr>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IPC0 – indicele general al prețurilor de consum în luna anterioară semnării acordului cadru (luna-bază de raportare)</w:t>
      </w:r>
    </w:p>
    <w:p w:rsidR="00392898" w:rsidRPr="00392898" w:rsidRDefault="00392898" w:rsidP="00392898">
      <w:pPr>
        <w:autoSpaceDE w:val="0"/>
        <w:autoSpaceDN w:val="0"/>
        <w:adjustRightInd w:val="0"/>
        <w:jc w:val="both"/>
        <w:rPr>
          <w:rFonts w:ascii="Arial" w:hAnsi="Arial" w:cs="Arial"/>
          <w:color w:val="000000"/>
          <w:sz w:val="20"/>
          <w:szCs w:val="20"/>
          <w:lang w:val="ro-RO" w:eastAsia="en-GB"/>
        </w:rPr>
      </w:pPr>
      <w:r w:rsidRPr="00392898">
        <w:rPr>
          <w:rFonts w:ascii="Arial" w:hAnsi="Arial" w:cs="Arial"/>
          <w:color w:val="000000"/>
          <w:sz w:val="20"/>
          <w:szCs w:val="20"/>
          <w:lang w:val="ro-RO" w:eastAsia="en-GB"/>
        </w:rPr>
        <w:t>IPCi = indicele general al prețurilor de consum în anul i al acordului-cadru, valabil în luna anterioară împlinirii anului i al acordului (multiplu de 12 luni față de luna de raportare)</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12.  CONFLICTUL DE INTERESE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12.1</w:t>
      </w:r>
      <w:r w:rsidRPr="00F91EEB">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12.2. (1)</w:t>
      </w:r>
      <w:r w:rsidRPr="00F91EEB">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   (2)</w:t>
      </w:r>
      <w:r w:rsidRPr="00F91EEB">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13. COMUNICĂRI</w:t>
      </w:r>
    </w:p>
    <w:p w:rsidR="00392898" w:rsidRDefault="00930A9D" w:rsidP="00930A9D">
      <w:pPr>
        <w:jc w:val="both"/>
        <w:rPr>
          <w:rFonts w:ascii="Arial" w:hAnsi="Arial" w:cs="Arial"/>
          <w:bCs/>
          <w:sz w:val="20"/>
          <w:szCs w:val="20"/>
          <w:lang w:val="ro-RO"/>
        </w:rPr>
      </w:pPr>
      <w:r w:rsidRPr="00F91EEB">
        <w:rPr>
          <w:rFonts w:ascii="Arial" w:hAnsi="Arial" w:cs="Arial"/>
          <w:b/>
          <w:bCs/>
          <w:sz w:val="20"/>
          <w:szCs w:val="20"/>
          <w:lang w:val="ro-RO"/>
        </w:rPr>
        <w:t>13.1</w:t>
      </w:r>
      <w:r w:rsidRPr="00F91EEB">
        <w:rPr>
          <w:rFonts w:ascii="Arial" w:hAnsi="Arial" w:cs="Arial"/>
          <w:bCs/>
          <w:sz w:val="20"/>
          <w:szCs w:val="20"/>
          <w:lang w:val="ro-RO"/>
        </w:rPr>
        <w:t>.- (1) Orice comunicare între părţi, referitoare la îndeplinirea prezentului acord cadru, trebuie să fie transmisă în scris.</w:t>
      </w:r>
    </w:p>
    <w:p w:rsidR="00930A9D" w:rsidRPr="00F91EEB" w:rsidRDefault="00930A9D" w:rsidP="00930A9D">
      <w:pPr>
        <w:jc w:val="both"/>
        <w:rPr>
          <w:rFonts w:ascii="Arial" w:hAnsi="Arial" w:cs="Arial"/>
          <w:bCs/>
          <w:sz w:val="20"/>
          <w:szCs w:val="20"/>
          <w:lang w:val="ro-RO"/>
        </w:rPr>
      </w:pPr>
      <w:r w:rsidRPr="00F91EEB">
        <w:rPr>
          <w:rFonts w:ascii="Arial" w:hAnsi="Arial" w:cs="Arial"/>
          <w:bCs/>
          <w:sz w:val="20"/>
          <w:szCs w:val="20"/>
          <w:lang w:val="ro-RO"/>
        </w:rPr>
        <w:t xml:space="preserve"> (2) Orice document scris trebuie înregistrat atât în momentul transmiterii, cât şi în momentul primirii.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13.2.</w:t>
      </w:r>
      <w:r w:rsidRPr="00F91EEB">
        <w:rPr>
          <w:rFonts w:ascii="Arial" w:hAnsi="Arial" w:cs="Arial"/>
          <w:bCs/>
          <w:sz w:val="20"/>
          <w:szCs w:val="20"/>
          <w:lang w:val="ro-RO"/>
        </w:rPr>
        <w:t xml:space="preserve">  Comunicările între părţi se pot face şi prin telefon, fax sau e-mail, cu condiţia confirmării în scris a primirii comunicării.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13.3.</w:t>
      </w:r>
      <w:r w:rsidRPr="00F91EEB">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rsidR="00930A9D" w:rsidRPr="00F91EEB" w:rsidRDefault="00930A9D" w:rsidP="00930A9D">
      <w:pPr>
        <w:jc w:val="both"/>
        <w:rPr>
          <w:rFonts w:ascii="Arial" w:hAnsi="Arial" w:cs="Arial"/>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 xml:space="preserve">14. SOLUŢIONAREA LITIGIILOR </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14.1</w:t>
      </w:r>
      <w:r w:rsidRPr="00F91EEB">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 14.2</w:t>
      </w:r>
      <w:r w:rsidRPr="00F91EEB">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14.3. </w:t>
      </w:r>
      <w:r w:rsidRPr="00F91EEB">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930A9D" w:rsidRPr="00F91EEB" w:rsidRDefault="00930A9D" w:rsidP="00930A9D">
      <w:pPr>
        <w:keepNext/>
        <w:tabs>
          <w:tab w:val="left" w:pos="708"/>
        </w:tabs>
        <w:spacing w:line="276" w:lineRule="auto"/>
        <w:ind w:right="360"/>
        <w:jc w:val="both"/>
        <w:outlineLvl w:val="1"/>
        <w:rPr>
          <w:rFonts w:ascii="Arial" w:hAnsi="Arial" w:cs="Arial"/>
          <w:b/>
          <w:bCs/>
          <w:iCs/>
          <w:sz w:val="20"/>
          <w:szCs w:val="20"/>
          <w:lang w:val="ro-RO"/>
        </w:rPr>
      </w:pPr>
      <w:r w:rsidRPr="00F91EEB">
        <w:rPr>
          <w:rFonts w:ascii="Arial" w:hAnsi="Arial" w:cs="Arial"/>
          <w:b/>
          <w:bCs/>
          <w:iCs/>
          <w:sz w:val="20"/>
          <w:szCs w:val="20"/>
          <w:lang w:val="ro-RO"/>
        </w:rPr>
        <w:lastRenderedPageBreak/>
        <w:t>15. ÎNCETAREA ACORDULUI- CADRU</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
          <w:bCs/>
          <w:iCs/>
          <w:sz w:val="20"/>
          <w:szCs w:val="20"/>
          <w:lang w:val="ro-RO"/>
        </w:rPr>
        <w:t>15.1.</w:t>
      </w:r>
      <w:r w:rsidRPr="00F91EEB">
        <w:rPr>
          <w:rFonts w:ascii="Arial" w:hAnsi="Arial" w:cs="Arial"/>
          <w:bCs/>
          <w:iCs/>
          <w:sz w:val="20"/>
          <w:szCs w:val="20"/>
          <w:lang w:val="ro-RO"/>
        </w:rPr>
        <w:t xml:space="preserve"> (1) Prezentul acord cadru încetează de drept:</w:t>
      </w:r>
    </w:p>
    <w:p w:rsidR="00930A9D" w:rsidRDefault="00930A9D" w:rsidP="00930A9D">
      <w:pPr>
        <w:keepNext/>
        <w:tabs>
          <w:tab w:val="left" w:pos="708"/>
        </w:tabs>
        <w:spacing w:line="276" w:lineRule="auto"/>
        <w:ind w:right="360"/>
        <w:jc w:val="both"/>
        <w:outlineLvl w:val="1"/>
        <w:rPr>
          <w:rFonts w:ascii="Arial" w:hAnsi="Arial" w:cs="Arial"/>
          <w:bCs/>
          <w:iCs/>
          <w:sz w:val="20"/>
          <w:szCs w:val="20"/>
          <w:lang w:val="ro-RO"/>
        </w:rPr>
      </w:pPr>
      <w:r>
        <w:rPr>
          <w:rFonts w:ascii="Arial" w:hAnsi="Arial" w:cs="Arial"/>
          <w:bCs/>
          <w:iCs/>
          <w:sz w:val="20"/>
          <w:szCs w:val="20"/>
          <w:lang w:val="ro-RO"/>
        </w:rPr>
        <w:t>- prin ajungerea la termen</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xml:space="preserve"> (2)Acordul cadru poate înceta şi în următoarele cazuri:</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prin acordul de voinţă al părţilor;</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
          <w:bCs/>
          <w:iCs/>
          <w:sz w:val="20"/>
          <w:szCs w:val="20"/>
          <w:lang w:val="ro-RO"/>
        </w:rPr>
        <w:t>15.2</w:t>
      </w:r>
      <w:r w:rsidRPr="00F91EEB">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xml:space="preserve"> a) contractantul se află, la momentul atribuirii contractului, în una dintre situaţiile care ar fi determinat excluderea sa din procedura de atribuire potrivit art. 164-167 din Legea nr.98/2016 privind achizițiile publice;</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sidRPr="00F91EEB">
        <w:rPr>
          <w:rFonts w:ascii="Arial" w:hAnsi="Arial" w:cs="Arial"/>
          <w:bCs/>
          <w:iCs/>
          <w:sz w:val="20"/>
          <w:szCs w:val="20"/>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930A9D" w:rsidRPr="00F91EEB" w:rsidRDefault="00930A9D" w:rsidP="00930A9D">
      <w:pPr>
        <w:keepNext/>
        <w:tabs>
          <w:tab w:val="left" w:pos="708"/>
        </w:tabs>
        <w:spacing w:line="276" w:lineRule="auto"/>
        <w:ind w:right="360"/>
        <w:jc w:val="both"/>
        <w:outlineLvl w:val="1"/>
        <w:rPr>
          <w:rFonts w:ascii="Arial" w:hAnsi="Arial" w:cs="Arial"/>
          <w:bCs/>
          <w:iCs/>
          <w:sz w:val="20"/>
          <w:szCs w:val="20"/>
          <w:lang w:val="ro-RO"/>
        </w:rPr>
      </w:pPr>
      <w:r>
        <w:rPr>
          <w:rFonts w:ascii="Arial" w:hAnsi="Arial" w:cs="Arial"/>
          <w:bCs/>
          <w:iCs/>
          <w:sz w:val="20"/>
          <w:szCs w:val="20"/>
          <w:lang w:val="ro-RO"/>
        </w:rPr>
        <w:t xml:space="preserve"> </w:t>
      </w:r>
      <w:r w:rsidRPr="00F91EEB">
        <w:rPr>
          <w:rFonts w:ascii="Arial" w:hAnsi="Arial" w:cs="Arial"/>
          <w:bCs/>
          <w:iCs/>
          <w:sz w:val="20"/>
          <w:szCs w:val="20"/>
          <w:lang w:val="ro-RO"/>
        </w:rPr>
        <w:t>c) în cazul modificării contractului în alte condiţii decât cele prevăzute de prevederile legale în vigoare.</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16. LEGEA APLICABILĂ SI LIMBA ACORDULUI CADRU</w:t>
      </w: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16.1.</w:t>
      </w:r>
      <w:r w:rsidRPr="00F91EEB">
        <w:rPr>
          <w:rFonts w:ascii="Arial" w:hAnsi="Arial" w:cs="Arial"/>
          <w:bCs/>
          <w:sz w:val="20"/>
          <w:szCs w:val="20"/>
          <w:lang w:val="ro-RO"/>
        </w:rPr>
        <w:t xml:space="preserve"> Legea care guvernează acest acord cadru şi în conformitate cu care acesta este interpretat este legea română</w:t>
      </w:r>
      <w:r w:rsidRPr="00F91EEB">
        <w:rPr>
          <w:rFonts w:ascii="Arial" w:hAnsi="Arial" w:cs="Arial"/>
          <w:b/>
          <w:bCs/>
          <w:sz w:val="20"/>
          <w:szCs w:val="20"/>
          <w:lang w:val="ro-RO"/>
        </w:rPr>
        <w:t>.</w:t>
      </w:r>
    </w:p>
    <w:p w:rsidR="00930A9D" w:rsidRPr="00F91EEB" w:rsidRDefault="00930A9D"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17. DISPOZIŢII FINALE</w:t>
      </w:r>
    </w:p>
    <w:p w:rsidR="00930A9D" w:rsidRPr="00F91EEB" w:rsidRDefault="00930A9D" w:rsidP="00930A9D">
      <w:pPr>
        <w:jc w:val="both"/>
        <w:rPr>
          <w:rFonts w:ascii="Arial" w:hAnsi="Arial" w:cs="Arial"/>
          <w:bCs/>
          <w:sz w:val="20"/>
          <w:szCs w:val="20"/>
          <w:lang w:val="ro-RO"/>
        </w:rPr>
      </w:pPr>
      <w:r w:rsidRPr="00F91EEB">
        <w:rPr>
          <w:rFonts w:ascii="Arial" w:hAnsi="Arial" w:cs="Arial"/>
          <w:b/>
          <w:bCs/>
          <w:sz w:val="20"/>
          <w:szCs w:val="20"/>
          <w:lang w:val="ro-RO"/>
        </w:rPr>
        <w:t xml:space="preserve">17.1. - </w:t>
      </w:r>
      <w:r w:rsidRPr="00F91EEB">
        <w:rPr>
          <w:rFonts w:ascii="Arial" w:hAnsi="Arial" w:cs="Arial"/>
          <w:bCs/>
          <w:sz w:val="20"/>
          <w:szCs w:val="20"/>
          <w:lang w:val="ro-RO"/>
        </w:rPr>
        <w:t>Prezentul  acord-cadru a fost încheiat în 3 exemplare originale, două pentru promitent- achizitor și unul pentru promitent - Prestator.</w:t>
      </w:r>
    </w:p>
    <w:p w:rsidR="00FF62C5" w:rsidRDefault="00FF62C5" w:rsidP="00930A9D">
      <w:pPr>
        <w:jc w:val="both"/>
        <w:rPr>
          <w:rFonts w:ascii="Arial" w:hAnsi="Arial" w:cs="Arial"/>
          <w:b/>
          <w:bCs/>
          <w:sz w:val="20"/>
          <w:szCs w:val="20"/>
          <w:lang w:val="ro-RO"/>
        </w:rPr>
      </w:pPr>
    </w:p>
    <w:p w:rsidR="00FF62C5" w:rsidRDefault="00FF62C5" w:rsidP="00930A9D">
      <w:pPr>
        <w:jc w:val="both"/>
        <w:rPr>
          <w:rFonts w:ascii="Arial" w:hAnsi="Arial" w:cs="Arial"/>
          <w:b/>
          <w:bCs/>
          <w:sz w:val="20"/>
          <w:szCs w:val="20"/>
          <w:lang w:val="ro-RO"/>
        </w:rPr>
      </w:pPr>
    </w:p>
    <w:p w:rsidR="00930A9D" w:rsidRPr="00F91EEB" w:rsidRDefault="00930A9D" w:rsidP="00930A9D">
      <w:pPr>
        <w:jc w:val="both"/>
        <w:rPr>
          <w:rFonts w:ascii="Arial" w:hAnsi="Arial" w:cs="Arial"/>
          <w:b/>
          <w:bCs/>
          <w:sz w:val="20"/>
          <w:szCs w:val="20"/>
          <w:lang w:val="ro-RO"/>
        </w:rPr>
      </w:pPr>
      <w:r w:rsidRPr="00F91EEB">
        <w:rPr>
          <w:rFonts w:ascii="Arial" w:hAnsi="Arial" w:cs="Arial"/>
          <w:b/>
          <w:bCs/>
          <w:sz w:val="20"/>
          <w:szCs w:val="20"/>
          <w:lang w:val="ro-RO"/>
        </w:rPr>
        <w:t>PROMITENT- ACHIZITOR                                                               PROMITENT -PRESTATOR</w:t>
      </w:r>
    </w:p>
    <w:p w:rsidR="006135B6" w:rsidRDefault="00FF62C5" w:rsidP="00A019BA">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 xml:space="preserve">   MUNICIPIUL ORADEA                                                            PRODERATIZARE SERVICII SRL</w:t>
      </w:r>
    </w:p>
    <w:p w:rsidR="00FF62C5" w:rsidRPr="00FF62C5" w:rsidRDefault="00FF62C5"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Pr="00FF62C5">
        <w:rPr>
          <w:rFonts w:ascii="Arial" w:hAnsi="Arial" w:cs="Arial"/>
          <w:noProof/>
          <w:sz w:val="20"/>
          <w:szCs w:val="20"/>
          <w:lang w:val="ro-RO"/>
        </w:rPr>
        <w:t xml:space="preserve">PRIMAR                                                                </w:t>
      </w:r>
      <w:r>
        <w:rPr>
          <w:rFonts w:ascii="Arial" w:hAnsi="Arial" w:cs="Arial"/>
          <w:noProof/>
          <w:sz w:val="20"/>
          <w:szCs w:val="20"/>
          <w:lang w:val="ro-RO"/>
        </w:rPr>
        <w:t xml:space="preserve">                        </w:t>
      </w:r>
      <w:r w:rsidRPr="00FF62C5">
        <w:rPr>
          <w:rFonts w:ascii="Arial" w:hAnsi="Arial" w:cs="Arial"/>
          <w:noProof/>
          <w:sz w:val="20"/>
          <w:szCs w:val="20"/>
          <w:lang w:val="ro-RO"/>
        </w:rPr>
        <w:t>ADMINISTRATOR</w:t>
      </w:r>
    </w:p>
    <w:p w:rsidR="00FF62C5" w:rsidRDefault="00FF62C5"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00073AB9">
        <w:rPr>
          <w:rFonts w:ascii="Arial" w:hAnsi="Arial" w:cs="Arial"/>
          <w:noProof/>
          <w:sz w:val="20"/>
          <w:szCs w:val="20"/>
          <w:lang w:val="ro-RO"/>
        </w:rPr>
        <w:t xml:space="preserve">   </w:t>
      </w:r>
      <w:r>
        <w:rPr>
          <w:rFonts w:ascii="Arial" w:hAnsi="Arial" w:cs="Arial"/>
          <w:noProof/>
          <w:sz w:val="20"/>
          <w:szCs w:val="20"/>
          <w:lang w:val="ro-RO"/>
        </w:rPr>
        <w:t xml:space="preserve"> </w:t>
      </w:r>
      <w:r w:rsidRPr="00FF62C5">
        <w:rPr>
          <w:rFonts w:ascii="Arial" w:hAnsi="Arial" w:cs="Arial"/>
          <w:noProof/>
          <w:sz w:val="20"/>
          <w:szCs w:val="20"/>
          <w:lang w:val="ro-RO"/>
        </w:rPr>
        <w:t>FLORIN BIRTA                                                                                    MANUEL SELES</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ADJ. DIRECTIA ECONOMICA</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Control Financiar Preventiv</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SIMONA VLAD</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DIRECTIA TEHNICA</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MIRCEA GHITEA</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JURIDIC CONTENCIOS ADMINISTRATIV</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MARC OLTEA DIANA</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ACHIZITII PUBLICE</w:t>
      </w: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MANUELA MAGHIAR</w:t>
      </w: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p>
    <w:p w:rsidR="00073AB9"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CONSILIER ACHIZITII PUBLICE</w:t>
      </w:r>
    </w:p>
    <w:p w:rsidR="00073AB9" w:rsidRPr="00FF62C5" w:rsidRDefault="00073AB9" w:rsidP="00A019BA">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ANDREEA NEGRAU</w:t>
      </w:r>
    </w:p>
    <w:p w:rsid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rPr>
          <w:rFonts w:ascii="Arial" w:hAnsi="Arial" w:cs="Arial"/>
          <w:b/>
          <w:noProof/>
          <w:sz w:val="20"/>
          <w:szCs w:val="20"/>
          <w:lang w:val="ro-RO"/>
        </w:rPr>
      </w:pPr>
      <w:r w:rsidRPr="00A019BA">
        <w:rPr>
          <w:rFonts w:ascii="Arial" w:hAnsi="Arial" w:cs="Arial"/>
          <w:b/>
          <w:noProof/>
          <w:sz w:val="20"/>
          <w:szCs w:val="20"/>
          <w:lang w:val="ro-RO"/>
        </w:rPr>
        <w:t xml:space="preserve">                                               </w:t>
      </w:r>
    </w:p>
    <w:p w:rsidR="00A35507" w:rsidRPr="00A019BA" w:rsidRDefault="00A35507" w:rsidP="004E3CD3">
      <w:pPr>
        <w:ind w:left="142" w:right="-720"/>
        <w:jc w:val="both"/>
        <w:rPr>
          <w:rFonts w:ascii="Arial" w:hAnsi="Arial" w:cs="Arial"/>
          <w:sz w:val="20"/>
          <w:szCs w:val="20"/>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DF6AF7" w:rsidRPr="00E84A26" w:rsidRDefault="00AF36F3" w:rsidP="00E84A26">
      <w:pPr>
        <w:ind w:left="142" w:right="-720"/>
        <w:jc w:val="both"/>
        <w:rPr>
          <w:rFonts w:ascii="Arial" w:hAnsi="Arial" w:cs="Arial"/>
          <w:lang w:val="es-ES"/>
        </w:rPr>
      </w:pPr>
      <w:r w:rsidRPr="0068689E">
        <w:rPr>
          <w:rFonts w:ascii="Arial" w:hAnsi="Arial" w:cs="Arial"/>
          <w:lang w:val="es-ES"/>
        </w:rPr>
        <w:t xml:space="preserve">                                                                       </w:t>
      </w:r>
    </w:p>
    <w:sectPr w:rsidR="00DF6AF7" w:rsidRPr="00E84A26" w:rsidSect="00123616">
      <w:footerReference w:type="default" r:id="rId11"/>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F2" w:rsidRDefault="007411F2">
      <w:r>
        <w:separator/>
      </w:r>
    </w:p>
  </w:endnote>
  <w:endnote w:type="continuationSeparator" w:id="0">
    <w:p w:rsidR="007411F2" w:rsidRDefault="0074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4676B4" w:rsidRDefault="004676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B00B7">
          <w:rPr>
            <w:noProof/>
          </w:rPr>
          <w:t>1</w:t>
        </w:r>
        <w:r>
          <w:rPr>
            <w:noProof/>
          </w:rPr>
          <w:fldChar w:fldCharType="end"/>
        </w:r>
        <w:r>
          <w:t xml:space="preserve"> | </w:t>
        </w:r>
        <w:r>
          <w:rPr>
            <w:color w:val="7F7F7F" w:themeColor="background1" w:themeShade="7F"/>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F2" w:rsidRDefault="007411F2">
      <w:r>
        <w:separator/>
      </w:r>
    </w:p>
  </w:footnote>
  <w:footnote w:type="continuationSeparator" w:id="0">
    <w:p w:rsidR="007411F2" w:rsidRDefault="007411F2">
      <w:r>
        <w:continuationSeparator/>
      </w:r>
    </w:p>
  </w:footnote>
  <w:footnote w:id="1">
    <w:p w:rsidR="00930A9D" w:rsidRPr="00E96A3F" w:rsidRDefault="00930A9D" w:rsidP="00930A9D">
      <w:pPr>
        <w:pStyle w:val="FootnoteText"/>
      </w:pPr>
      <w:r>
        <w:rPr>
          <w:rStyle w:val="FootnoteReference"/>
        </w:rPr>
        <w:footnoteRef/>
      </w:r>
      <w:r w:rsidRPr="00E96A3F">
        <w:t xml:space="preserve"> </w:t>
      </w:r>
      <w:r w:rsidRPr="003D311E">
        <w:rPr>
          <w:i/>
        </w:rPr>
        <w:t>dacă acordul cadru este încheiat cu mai mulţi operatori, în anexă se vor cuprinde toate propunerile financiare ale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2"/>
  </w:num>
  <w:num w:numId="2">
    <w:abstractNumId w:val="11"/>
  </w:num>
  <w:num w:numId="3">
    <w:abstractNumId w:val="3"/>
  </w:num>
  <w:num w:numId="4">
    <w:abstractNumId w:val="26"/>
  </w:num>
  <w:num w:numId="5">
    <w:abstractNumId w:val="1"/>
  </w:num>
  <w:num w:numId="6">
    <w:abstractNumId w:val="5"/>
  </w:num>
  <w:num w:numId="7">
    <w:abstractNumId w:val="27"/>
  </w:num>
  <w:num w:numId="8">
    <w:abstractNumId w:val="21"/>
  </w:num>
  <w:num w:numId="9">
    <w:abstractNumId w:val="25"/>
  </w:num>
  <w:num w:numId="10">
    <w:abstractNumId w:val="15"/>
  </w:num>
  <w:num w:numId="11">
    <w:abstractNumId w:val="10"/>
  </w:num>
  <w:num w:numId="12">
    <w:abstractNumId w:val="4"/>
  </w:num>
  <w:num w:numId="13">
    <w:abstractNumId w:val="23"/>
  </w:num>
  <w:num w:numId="14">
    <w:abstractNumId w:val="2"/>
  </w:num>
  <w:num w:numId="15">
    <w:abstractNumId w:val="0"/>
  </w:num>
  <w:num w:numId="16">
    <w:abstractNumId w:val="19"/>
  </w:num>
  <w:num w:numId="17">
    <w:abstractNumId w:val="13"/>
  </w:num>
  <w:num w:numId="18">
    <w:abstractNumId w:val="24"/>
  </w:num>
  <w:num w:numId="19">
    <w:abstractNumId w:val="16"/>
  </w:num>
  <w:num w:numId="20">
    <w:abstractNumId w:val="12"/>
  </w:num>
  <w:num w:numId="21">
    <w:abstractNumId w:val="9"/>
  </w:num>
  <w:num w:numId="22">
    <w:abstractNumId w:val="28"/>
  </w:num>
  <w:num w:numId="23">
    <w:abstractNumId w:val="8"/>
  </w:num>
  <w:num w:numId="24">
    <w:abstractNumId w:val="18"/>
  </w:num>
  <w:num w:numId="25">
    <w:abstractNumId w:val="14"/>
  </w:num>
  <w:num w:numId="26">
    <w:abstractNumId w:val="20"/>
  </w:num>
  <w:num w:numId="27">
    <w:abstractNumId w:val="6"/>
  </w:num>
  <w:num w:numId="2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3AB9"/>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49C5"/>
    <w:rsid w:val="000C5893"/>
    <w:rsid w:val="000D66E7"/>
    <w:rsid w:val="000E13A6"/>
    <w:rsid w:val="000E6936"/>
    <w:rsid w:val="000F2679"/>
    <w:rsid w:val="00102B90"/>
    <w:rsid w:val="00103FC7"/>
    <w:rsid w:val="001102B9"/>
    <w:rsid w:val="00120754"/>
    <w:rsid w:val="00121831"/>
    <w:rsid w:val="00123616"/>
    <w:rsid w:val="001265BD"/>
    <w:rsid w:val="00132E9B"/>
    <w:rsid w:val="00135F52"/>
    <w:rsid w:val="00136A1E"/>
    <w:rsid w:val="001444BB"/>
    <w:rsid w:val="001611D1"/>
    <w:rsid w:val="00161B1A"/>
    <w:rsid w:val="00163749"/>
    <w:rsid w:val="00163C77"/>
    <w:rsid w:val="00171C49"/>
    <w:rsid w:val="00177F1B"/>
    <w:rsid w:val="00185423"/>
    <w:rsid w:val="00193ED9"/>
    <w:rsid w:val="0019666D"/>
    <w:rsid w:val="001A317D"/>
    <w:rsid w:val="001B4F9E"/>
    <w:rsid w:val="001B51BB"/>
    <w:rsid w:val="001B6023"/>
    <w:rsid w:val="001B63F8"/>
    <w:rsid w:val="001C69EA"/>
    <w:rsid w:val="001D5F37"/>
    <w:rsid w:val="001E00A7"/>
    <w:rsid w:val="001E091F"/>
    <w:rsid w:val="001E49D9"/>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07C0E"/>
    <w:rsid w:val="00315DF7"/>
    <w:rsid w:val="00325D08"/>
    <w:rsid w:val="00326D2A"/>
    <w:rsid w:val="00330ED8"/>
    <w:rsid w:val="0033410A"/>
    <w:rsid w:val="00337245"/>
    <w:rsid w:val="00346704"/>
    <w:rsid w:val="00350740"/>
    <w:rsid w:val="00350F9F"/>
    <w:rsid w:val="00361F10"/>
    <w:rsid w:val="003656C6"/>
    <w:rsid w:val="00371C4B"/>
    <w:rsid w:val="003744E3"/>
    <w:rsid w:val="0037526E"/>
    <w:rsid w:val="00376C90"/>
    <w:rsid w:val="00376E93"/>
    <w:rsid w:val="00381A5C"/>
    <w:rsid w:val="003866B7"/>
    <w:rsid w:val="00392898"/>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C09"/>
    <w:rsid w:val="003F6CD1"/>
    <w:rsid w:val="003F777F"/>
    <w:rsid w:val="00417F73"/>
    <w:rsid w:val="00422687"/>
    <w:rsid w:val="00442C51"/>
    <w:rsid w:val="004433D5"/>
    <w:rsid w:val="0044446A"/>
    <w:rsid w:val="004473AF"/>
    <w:rsid w:val="004508FA"/>
    <w:rsid w:val="00461E6C"/>
    <w:rsid w:val="004620CA"/>
    <w:rsid w:val="004630DE"/>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6044"/>
    <w:rsid w:val="004D47BD"/>
    <w:rsid w:val="004E1734"/>
    <w:rsid w:val="004E1FB0"/>
    <w:rsid w:val="004E3CD3"/>
    <w:rsid w:val="004E4CEB"/>
    <w:rsid w:val="004F67E4"/>
    <w:rsid w:val="004F74C9"/>
    <w:rsid w:val="00510AF4"/>
    <w:rsid w:val="00514886"/>
    <w:rsid w:val="005168C0"/>
    <w:rsid w:val="005238DA"/>
    <w:rsid w:val="00523E59"/>
    <w:rsid w:val="005305BD"/>
    <w:rsid w:val="00531B1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38A5"/>
    <w:rsid w:val="005C07D0"/>
    <w:rsid w:val="005C53F9"/>
    <w:rsid w:val="005D2A1A"/>
    <w:rsid w:val="005D42B8"/>
    <w:rsid w:val="005D738C"/>
    <w:rsid w:val="005E31E7"/>
    <w:rsid w:val="005E49AB"/>
    <w:rsid w:val="00600731"/>
    <w:rsid w:val="00604C80"/>
    <w:rsid w:val="0061077D"/>
    <w:rsid w:val="006135B6"/>
    <w:rsid w:val="00616CC7"/>
    <w:rsid w:val="00621155"/>
    <w:rsid w:val="00622A96"/>
    <w:rsid w:val="00627E8C"/>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C91"/>
    <w:rsid w:val="006E7BAE"/>
    <w:rsid w:val="006F03F5"/>
    <w:rsid w:val="006F535D"/>
    <w:rsid w:val="006F6404"/>
    <w:rsid w:val="0070151E"/>
    <w:rsid w:val="00702B6C"/>
    <w:rsid w:val="00714478"/>
    <w:rsid w:val="0071581C"/>
    <w:rsid w:val="00715E98"/>
    <w:rsid w:val="0072011C"/>
    <w:rsid w:val="00721C61"/>
    <w:rsid w:val="007225CA"/>
    <w:rsid w:val="007277CE"/>
    <w:rsid w:val="00731CDA"/>
    <w:rsid w:val="007411F2"/>
    <w:rsid w:val="0074265F"/>
    <w:rsid w:val="00743BF2"/>
    <w:rsid w:val="00751299"/>
    <w:rsid w:val="00760F4E"/>
    <w:rsid w:val="00766A93"/>
    <w:rsid w:val="00766D0F"/>
    <w:rsid w:val="007674BB"/>
    <w:rsid w:val="00771295"/>
    <w:rsid w:val="00775B9F"/>
    <w:rsid w:val="00777C82"/>
    <w:rsid w:val="00784C0E"/>
    <w:rsid w:val="00786333"/>
    <w:rsid w:val="00790A74"/>
    <w:rsid w:val="007A1112"/>
    <w:rsid w:val="007B00B7"/>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778B"/>
    <w:rsid w:val="00890B60"/>
    <w:rsid w:val="00890F34"/>
    <w:rsid w:val="008A0CEC"/>
    <w:rsid w:val="008A35C3"/>
    <w:rsid w:val="008A35D8"/>
    <w:rsid w:val="008A3A1C"/>
    <w:rsid w:val="008A6BBC"/>
    <w:rsid w:val="008B33A4"/>
    <w:rsid w:val="008C1603"/>
    <w:rsid w:val="008C389B"/>
    <w:rsid w:val="008C666F"/>
    <w:rsid w:val="008D127F"/>
    <w:rsid w:val="008E1707"/>
    <w:rsid w:val="008E6D4B"/>
    <w:rsid w:val="008F45BD"/>
    <w:rsid w:val="00901B47"/>
    <w:rsid w:val="00901D10"/>
    <w:rsid w:val="009116EF"/>
    <w:rsid w:val="00920B63"/>
    <w:rsid w:val="009212F3"/>
    <w:rsid w:val="009237DD"/>
    <w:rsid w:val="00924620"/>
    <w:rsid w:val="00924BEE"/>
    <w:rsid w:val="00927447"/>
    <w:rsid w:val="00930A9D"/>
    <w:rsid w:val="00933AA4"/>
    <w:rsid w:val="00936FE1"/>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E1FDC"/>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171A"/>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8140A"/>
    <w:rsid w:val="00B927B5"/>
    <w:rsid w:val="00B94075"/>
    <w:rsid w:val="00B97BAC"/>
    <w:rsid w:val="00BA5133"/>
    <w:rsid w:val="00BB2EBD"/>
    <w:rsid w:val="00BC29FA"/>
    <w:rsid w:val="00BC4348"/>
    <w:rsid w:val="00BC53D4"/>
    <w:rsid w:val="00BD1BED"/>
    <w:rsid w:val="00BE0712"/>
    <w:rsid w:val="00BE139B"/>
    <w:rsid w:val="00BE62FC"/>
    <w:rsid w:val="00BF43B1"/>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4E70"/>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865"/>
    <w:rsid w:val="00CE577F"/>
    <w:rsid w:val="00CE5CE0"/>
    <w:rsid w:val="00CF34F0"/>
    <w:rsid w:val="00D008C0"/>
    <w:rsid w:val="00D0566B"/>
    <w:rsid w:val="00D0632C"/>
    <w:rsid w:val="00D0653C"/>
    <w:rsid w:val="00D13A1B"/>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1298"/>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10B3A"/>
    <w:rsid w:val="00F138B6"/>
    <w:rsid w:val="00F17F47"/>
    <w:rsid w:val="00F2268E"/>
    <w:rsid w:val="00F248B8"/>
    <w:rsid w:val="00F25FBA"/>
    <w:rsid w:val="00F3738B"/>
    <w:rsid w:val="00F3792B"/>
    <w:rsid w:val="00F4611A"/>
    <w:rsid w:val="00F65A80"/>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5D03"/>
    <w:rsid w:val="00FD7852"/>
    <w:rsid w:val="00FE04D6"/>
    <w:rsid w:val="00FE3C13"/>
    <w:rsid w:val="00FE5017"/>
    <w:rsid w:val="00FF4787"/>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tact@proderatizare.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AB7A-DBAC-4733-A114-795B8EA2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8654</Words>
  <Characters>49333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7</cp:revision>
  <cp:lastPrinted>2019-12-31T07:46:00Z</cp:lastPrinted>
  <dcterms:created xsi:type="dcterms:W3CDTF">2020-10-23T11:18:00Z</dcterms:created>
  <dcterms:modified xsi:type="dcterms:W3CDTF">2020-11-12T12:20:00Z</dcterms:modified>
</cp:coreProperties>
</file>