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AD" w:rsidRPr="002D7E80" w:rsidRDefault="005D60AD" w:rsidP="005D60AD">
      <w:pPr>
        <w:rPr>
          <w:rFonts w:ascii="Arial" w:eastAsia="Calibri" w:hAnsi="Arial" w:cs="Arial"/>
          <w:color w:val="000000"/>
          <w:sz w:val="20"/>
          <w:szCs w:val="20"/>
        </w:rPr>
      </w:pPr>
    </w:p>
    <w:p w:rsidR="005D60AD" w:rsidRPr="002D7E80" w:rsidRDefault="005D60AD" w:rsidP="005D60AD">
      <w:pPr>
        <w:jc w:val="both"/>
        <w:rPr>
          <w:rFonts w:ascii="Arial" w:eastAsia="Calibri" w:hAnsi="Arial" w:cs="Arial"/>
          <w:b/>
          <w:sz w:val="20"/>
          <w:szCs w:val="20"/>
          <w:lang w:val="ro-RO"/>
        </w:rPr>
      </w:pPr>
    </w:p>
    <w:p w:rsidR="005D60AD" w:rsidRPr="00E745DB" w:rsidRDefault="005D60AD" w:rsidP="005D60AD">
      <w:pPr>
        <w:jc w:val="center"/>
        <w:rPr>
          <w:rFonts w:ascii="Arial" w:hAnsi="Arial" w:cs="Arial"/>
          <w:b/>
          <w:bCs/>
          <w:color w:val="000000"/>
          <w:lang w:val="ro-RO"/>
        </w:rPr>
      </w:pPr>
    </w:p>
    <w:p w:rsidR="005D60AD" w:rsidRPr="00E745DB" w:rsidRDefault="005D60AD" w:rsidP="005D60AD">
      <w:pPr>
        <w:pStyle w:val="DefaultText"/>
        <w:ind w:right="-360"/>
        <w:rPr>
          <w:rFonts w:ascii="Arial" w:hAnsi="Arial" w:cs="Arial"/>
          <w:b/>
          <w:szCs w:val="24"/>
          <w:lang w:val="fr-FR"/>
        </w:rPr>
      </w:pPr>
      <w:r w:rsidRPr="00E745DB">
        <w:rPr>
          <w:rFonts w:ascii="Arial" w:hAnsi="Arial" w:cs="Arial"/>
          <w:b/>
          <w:szCs w:val="24"/>
          <w:lang w:val="fr-FR"/>
        </w:rPr>
        <w:t>Cod operator :16140</w:t>
      </w:r>
    </w:p>
    <w:p w:rsidR="005D60AD" w:rsidRPr="00E745DB" w:rsidRDefault="005D60AD" w:rsidP="005D60AD">
      <w:pPr>
        <w:pStyle w:val="DefaultText"/>
        <w:ind w:left="-180" w:right="-360"/>
        <w:rPr>
          <w:rFonts w:ascii="Arial" w:hAnsi="Arial" w:cs="Arial"/>
          <w:b/>
          <w:szCs w:val="24"/>
          <w:lang w:val="fr-FR"/>
        </w:rPr>
      </w:pPr>
      <w:r w:rsidRPr="00E745DB">
        <w:rPr>
          <w:rFonts w:ascii="Arial" w:hAnsi="Arial" w:cs="Arial"/>
          <w:b/>
          <w:szCs w:val="24"/>
          <w:lang w:val="fr-FR"/>
        </w:rPr>
        <w:t>Primaria Municipiului Oradea</w:t>
      </w:r>
    </w:p>
    <w:p w:rsidR="005D60AD" w:rsidRPr="00E745DB" w:rsidRDefault="005D60AD" w:rsidP="005D60AD">
      <w:pPr>
        <w:pStyle w:val="DefaultText"/>
        <w:ind w:left="-180" w:right="-360"/>
        <w:rPr>
          <w:rFonts w:ascii="Arial" w:hAnsi="Arial" w:cs="Arial"/>
          <w:b/>
          <w:szCs w:val="24"/>
          <w:lang w:val="fr-FR"/>
        </w:rPr>
      </w:pPr>
      <w:r w:rsidRPr="00E745DB">
        <w:rPr>
          <w:rFonts w:ascii="Arial" w:hAnsi="Arial" w:cs="Arial"/>
          <w:b/>
          <w:szCs w:val="24"/>
          <w:lang w:val="fr-FR"/>
        </w:rPr>
        <w:t>Serviciul Achizitii Publice</w:t>
      </w:r>
    </w:p>
    <w:p w:rsidR="005D60AD" w:rsidRPr="00E745DB" w:rsidRDefault="005D60AD" w:rsidP="005D60AD">
      <w:pPr>
        <w:jc w:val="center"/>
        <w:rPr>
          <w:rFonts w:ascii="Arial" w:hAnsi="Arial" w:cs="Arial"/>
          <w:b/>
          <w:bCs/>
          <w:color w:val="000000"/>
          <w:lang w:val="ro-RO"/>
        </w:rPr>
      </w:pPr>
    </w:p>
    <w:p w:rsidR="005D60AD" w:rsidRPr="00E745DB" w:rsidRDefault="005D60AD" w:rsidP="005D60AD">
      <w:pPr>
        <w:jc w:val="center"/>
        <w:rPr>
          <w:rFonts w:ascii="Arial" w:hAnsi="Arial" w:cs="Arial"/>
          <w:b/>
          <w:bCs/>
          <w:color w:val="000000"/>
          <w:lang w:val="ro-RO"/>
        </w:rPr>
      </w:pPr>
    </w:p>
    <w:p w:rsidR="005D60AD" w:rsidRPr="00E745DB" w:rsidRDefault="005D60AD" w:rsidP="005D60AD">
      <w:pPr>
        <w:jc w:val="center"/>
        <w:rPr>
          <w:rFonts w:ascii="Arial" w:hAnsi="Arial" w:cs="Arial"/>
          <w:b/>
          <w:bCs/>
          <w:color w:val="000000"/>
          <w:lang w:val="ro-RO"/>
        </w:rPr>
      </w:pPr>
    </w:p>
    <w:p w:rsidR="005D60AD" w:rsidRPr="00E745DB" w:rsidRDefault="005D60AD" w:rsidP="005D60AD">
      <w:pPr>
        <w:tabs>
          <w:tab w:val="left" w:pos="-90"/>
          <w:tab w:val="left" w:pos="6120"/>
          <w:tab w:val="left" w:pos="8280"/>
        </w:tabs>
        <w:spacing w:line="264" w:lineRule="auto"/>
        <w:ind w:right="500"/>
        <w:jc w:val="both"/>
        <w:rPr>
          <w:rFonts w:ascii="Arial" w:hAnsi="Arial" w:cs="Arial"/>
          <w:b/>
          <w:lang w:val="ro-RO"/>
        </w:rPr>
      </w:pPr>
      <w:r w:rsidRPr="00E745DB">
        <w:rPr>
          <w:rFonts w:ascii="Arial" w:hAnsi="Arial" w:cs="Arial"/>
          <w:b/>
          <w:noProof/>
          <w:lang w:val="en-GB" w:eastAsia="en-GB"/>
        </w:rPr>
        <w:drawing>
          <wp:anchor distT="0" distB="0" distL="114935" distR="114935" simplePos="0" relativeHeight="251659264" behindDoc="0" locked="0" layoutInCell="1" allowOverlap="1" wp14:anchorId="2CC61348" wp14:editId="45DE73FE">
            <wp:simplePos x="0" y="0"/>
            <wp:positionH relativeFrom="page">
              <wp:posOffset>-727075</wp:posOffset>
            </wp:positionH>
            <wp:positionV relativeFrom="page">
              <wp:posOffset>-80010</wp:posOffset>
            </wp:positionV>
            <wp:extent cx="609600" cy="904875"/>
            <wp:effectExtent l="0" t="0" r="0" b="9525"/>
            <wp:wrapSquare wrapText="bothSides"/>
            <wp:docPr id="3" name="Picture 3"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5DB">
        <w:rPr>
          <w:rFonts w:ascii="Arial" w:hAnsi="Arial" w:cs="Arial"/>
          <w:b/>
          <w:noProof/>
          <w:lang w:val="en-GB" w:eastAsia="en-GB"/>
        </w:rPr>
        <w:drawing>
          <wp:anchor distT="0" distB="0" distL="114935" distR="114935" simplePos="0" relativeHeight="251660288" behindDoc="0" locked="0" layoutInCell="1" allowOverlap="1" wp14:anchorId="0214B204" wp14:editId="6EFDF5A7">
            <wp:simplePos x="0" y="0"/>
            <wp:positionH relativeFrom="page">
              <wp:posOffset>-727075</wp:posOffset>
            </wp:positionH>
            <wp:positionV relativeFrom="page">
              <wp:posOffset>-80010</wp:posOffset>
            </wp:positionV>
            <wp:extent cx="609600" cy="904875"/>
            <wp:effectExtent l="0" t="0" r="0" b="9525"/>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0AD" w:rsidRPr="00E745DB" w:rsidRDefault="005D60AD" w:rsidP="005D60AD">
      <w:pPr>
        <w:pStyle w:val="DefaultText"/>
        <w:ind w:left="-180" w:right="-360"/>
        <w:jc w:val="center"/>
        <w:rPr>
          <w:rFonts w:ascii="Arial" w:hAnsi="Arial" w:cs="Arial"/>
          <w:b/>
          <w:szCs w:val="24"/>
          <w:lang w:val="fr-FR"/>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D60AD" w:rsidRPr="00E745DB" w:rsidTr="009828F4">
        <w:trPr>
          <w:cantSplit/>
          <w:trHeight w:val="20"/>
        </w:trPr>
        <w:tc>
          <w:tcPr>
            <w:tcW w:w="2988" w:type="dxa"/>
            <w:shd w:val="clear" w:color="auto" w:fill="auto"/>
            <w:vAlign w:val="center"/>
          </w:tcPr>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Piaţa Unirii, nr. 1</w:t>
            </w:r>
          </w:p>
        </w:tc>
      </w:tr>
      <w:tr w:rsidR="005D60AD" w:rsidRPr="00E745DB" w:rsidTr="009828F4">
        <w:trPr>
          <w:cantSplit/>
          <w:trHeight w:val="20"/>
        </w:trPr>
        <w:tc>
          <w:tcPr>
            <w:tcW w:w="2988" w:type="dxa"/>
            <w:shd w:val="clear" w:color="auto" w:fill="auto"/>
            <w:vAlign w:val="center"/>
          </w:tcPr>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410 100, Oradea</w:t>
            </w:r>
          </w:p>
        </w:tc>
      </w:tr>
      <w:tr w:rsidR="005D60AD" w:rsidRPr="00E745DB" w:rsidTr="009828F4">
        <w:trPr>
          <w:cantSplit/>
          <w:trHeight w:val="20"/>
        </w:trPr>
        <w:tc>
          <w:tcPr>
            <w:tcW w:w="2988" w:type="dxa"/>
            <w:shd w:val="clear" w:color="auto" w:fill="auto"/>
            <w:vAlign w:val="center"/>
          </w:tcPr>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Tel.  0040 259/437.000</w:t>
            </w:r>
          </w:p>
        </w:tc>
      </w:tr>
      <w:tr w:rsidR="005D60AD" w:rsidRPr="00E745DB" w:rsidTr="009828F4">
        <w:trPr>
          <w:cantSplit/>
          <w:trHeight w:val="20"/>
        </w:trPr>
        <w:tc>
          <w:tcPr>
            <w:tcW w:w="2988" w:type="dxa"/>
            <w:shd w:val="clear" w:color="auto" w:fill="auto"/>
            <w:vAlign w:val="center"/>
          </w:tcPr>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Fax. 0040 259/437.544</w:t>
            </w:r>
          </w:p>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Fax int 203: 0040 259/409.406</w:t>
            </w:r>
          </w:p>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Fax int 288: 0040 259/408.803</w:t>
            </w:r>
          </w:p>
        </w:tc>
      </w:tr>
      <w:tr w:rsidR="005D60AD" w:rsidRPr="00E745DB" w:rsidTr="009828F4">
        <w:trPr>
          <w:cantSplit/>
          <w:trHeight w:val="20"/>
        </w:trPr>
        <w:tc>
          <w:tcPr>
            <w:tcW w:w="2988" w:type="dxa"/>
            <w:shd w:val="clear" w:color="auto" w:fill="auto"/>
            <w:vAlign w:val="center"/>
          </w:tcPr>
          <w:p w:rsidR="005D60AD" w:rsidRPr="00611301" w:rsidRDefault="005D60AD" w:rsidP="009828F4">
            <w:pPr>
              <w:spacing w:line="264" w:lineRule="auto"/>
              <w:ind w:left="284" w:right="284"/>
              <w:jc w:val="both"/>
              <w:rPr>
                <w:rFonts w:ascii="Arial" w:hAnsi="Arial" w:cs="Arial"/>
                <w:sz w:val="16"/>
                <w:szCs w:val="16"/>
                <w:lang w:val="ro-RO"/>
              </w:rPr>
            </w:pPr>
            <w:r w:rsidRPr="00611301">
              <w:rPr>
                <w:rFonts w:ascii="Arial" w:hAnsi="Arial" w:cs="Arial"/>
                <w:sz w:val="16"/>
                <w:szCs w:val="16"/>
                <w:lang w:val="ro-RO"/>
              </w:rPr>
              <w:t>E-mail: primarie@oradea.ro</w:t>
            </w:r>
          </w:p>
        </w:tc>
      </w:tr>
    </w:tbl>
    <w:p w:rsidR="005D60AD" w:rsidRDefault="005D60AD" w:rsidP="00C761C4">
      <w:pPr>
        <w:pStyle w:val="DefaultText"/>
        <w:ind w:right="-360"/>
        <w:rPr>
          <w:rFonts w:ascii="Arial" w:eastAsia="Calibri" w:hAnsi="Arial" w:cs="Arial"/>
          <w:b/>
          <w:szCs w:val="24"/>
          <w:lang w:val="ro-RO"/>
        </w:rPr>
      </w:pPr>
      <w:r w:rsidRPr="00E745DB">
        <w:rPr>
          <w:rFonts w:ascii="Arial" w:hAnsi="Arial" w:cs="Arial"/>
          <w:b/>
          <w:szCs w:val="24"/>
          <w:lang w:val="en-GB" w:eastAsia="en-GB"/>
        </w:rPr>
        <w:drawing>
          <wp:anchor distT="0" distB="0" distL="114935" distR="114935" simplePos="0" relativeHeight="251661312" behindDoc="0" locked="0" layoutInCell="1" allowOverlap="1" wp14:anchorId="664DC8A5" wp14:editId="51174D64">
            <wp:simplePos x="0" y="0"/>
            <wp:positionH relativeFrom="page">
              <wp:posOffset>729615</wp:posOffset>
            </wp:positionH>
            <wp:positionV relativeFrom="page">
              <wp:posOffset>997585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1C4" w:rsidRPr="00E745DB">
        <w:rPr>
          <w:rFonts w:ascii="Arial" w:eastAsia="Calibri" w:hAnsi="Arial" w:cs="Arial"/>
          <w:b/>
          <w:szCs w:val="24"/>
          <w:lang w:val="ro-RO"/>
        </w:rPr>
        <w:t xml:space="preserve">                  </w:t>
      </w:r>
      <w:r w:rsidR="00C961DF" w:rsidRPr="00E745DB">
        <w:rPr>
          <w:rFonts w:ascii="Arial" w:eastAsia="Calibri" w:hAnsi="Arial" w:cs="Arial"/>
          <w:b/>
          <w:szCs w:val="24"/>
          <w:lang w:val="ro-RO"/>
        </w:rPr>
        <w:t xml:space="preserve">                          </w:t>
      </w:r>
      <w:r w:rsidRPr="00E745DB">
        <w:rPr>
          <w:rFonts w:ascii="Arial" w:eastAsia="Calibri" w:hAnsi="Arial" w:cs="Arial"/>
          <w:b/>
          <w:szCs w:val="24"/>
          <w:lang w:val="ro-RO"/>
        </w:rPr>
        <w:t>Contract de achiziție publică de produse</w:t>
      </w:r>
    </w:p>
    <w:p w:rsidR="00611301" w:rsidRPr="00E745DB" w:rsidRDefault="00611301" w:rsidP="00C761C4">
      <w:pPr>
        <w:pStyle w:val="DefaultText"/>
        <w:ind w:right="-360"/>
        <w:rPr>
          <w:rFonts w:ascii="Arial" w:hAnsi="Arial" w:cs="Arial"/>
          <w:b/>
          <w:szCs w:val="24"/>
          <w:lang w:val="fr-FR"/>
        </w:rPr>
      </w:pPr>
    </w:p>
    <w:p w:rsidR="005D60AD" w:rsidRPr="00E745DB" w:rsidRDefault="005D60AD" w:rsidP="005D60AD">
      <w:pPr>
        <w:ind w:left="1"/>
        <w:jc w:val="both"/>
        <w:rPr>
          <w:rFonts w:ascii="Arial" w:eastAsia="Calibri" w:hAnsi="Arial" w:cs="Arial"/>
          <w:lang w:val="ro-RO"/>
        </w:rPr>
      </w:pPr>
    </w:p>
    <w:p w:rsidR="005D60AD" w:rsidRDefault="005D60AD" w:rsidP="00C77F0F">
      <w:pPr>
        <w:ind w:left="1" w:right="65"/>
        <w:jc w:val="both"/>
        <w:rPr>
          <w:rFonts w:ascii="Arial" w:eastAsia="Calibri" w:hAnsi="Arial" w:cs="Arial"/>
          <w:b/>
          <w:lang w:val="ro-RO"/>
        </w:rPr>
      </w:pPr>
      <w:r w:rsidRPr="00E745DB">
        <w:rPr>
          <w:rFonts w:ascii="Arial" w:eastAsia="Calibri" w:hAnsi="Arial" w:cs="Arial"/>
          <w:lang w:val="ro-RO"/>
        </w:rPr>
        <w:t xml:space="preserve">Avand ca obiect </w:t>
      </w:r>
      <w:r w:rsidRPr="00E745DB">
        <w:rPr>
          <w:rFonts w:ascii="Arial" w:eastAsia="Calibri" w:hAnsi="Arial" w:cs="Arial"/>
          <w:b/>
        </w:rPr>
        <w:t>“</w:t>
      </w:r>
      <w:r w:rsidRPr="00E745DB">
        <w:rPr>
          <w:rFonts w:ascii="Arial" w:eastAsia="Calibri" w:hAnsi="Arial" w:cs="Arial"/>
          <w:b/>
          <w:lang w:val="ro-RO"/>
        </w:rPr>
        <w:t>Rechizite si papetarie necesare functionarii in bune conditii a tuturor serviciilor din cadrul Primariei Municipiului Oradea”</w:t>
      </w:r>
    </w:p>
    <w:p w:rsidR="005D60AD" w:rsidRPr="00E745DB" w:rsidRDefault="005D60AD" w:rsidP="00C77F0F">
      <w:pPr>
        <w:ind w:left="1" w:right="65"/>
        <w:jc w:val="both"/>
        <w:rPr>
          <w:rFonts w:ascii="Arial" w:eastAsia="Calibri" w:hAnsi="Arial" w:cs="Arial"/>
          <w:lang w:val="ro-RO"/>
        </w:rPr>
      </w:pPr>
    </w:p>
    <w:p w:rsidR="005D60AD" w:rsidRDefault="003B4AEA" w:rsidP="003B4AEA">
      <w:pPr>
        <w:ind w:left="1" w:right="65"/>
        <w:rPr>
          <w:rFonts w:ascii="Arial" w:eastAsia="Calibri" w:hAnsi="Arial" w:cs="Arial"/>
          <w:b/>
          <w:lang w:val="ro-RO"/>
        </w:rPr>
      </w:pPr>
      <w:r>
        <w:rPr>
          <w:rFonts w:ascii="Arial" w:eastAsia="Calibri" w:hAnsi="Arial" w:cs="Arial"/>
          <w:b/>
          <w:lang w:val="ro-RO"/>
        </w:rPr>
        <w:t xml:space="preserve">                                                 </w:t>
      </w:r>
      <w:r w:rsidR="005D60AD" w:rsidRPr="00E745DB">
        <w:rPr>
          <w:rFonts w:ascii="Arial" w:eastAsia="Calibri" w:hAnsi="Arial" w:cs="Arial"/>
          <w:b/>
          <w:lang w:val="ro-RO"/>
        </w:rPr>
        <w:t xml:space="preserve">Nr. </w:t>
      </w:r>
      <w:r>
        <w:rPr>
          <w:rFonts w:ascii="Arial" w:eastAsia="Calibri" w:hAnsi="Arial" w:cs="Arial"/>
          <w:b/>
          <w:lang w:val="ro-RO"/>
        </w:rPr>
        <w:t>418898 din 28.10.</w:t>
      </w:r>
      <w:r w:rsidR="005D60AD" w:rsidRPr="00E745DB">
        <w:rPr>
          <w:rFonts w:ascii="Arial" w:eastAsia="Calibri" w:hAnsi="Arial" w:cs="Arial"/>
          <w:b/>
          <w:lang w:val="ro-RO"/>
        </w:rPr>
        <w:t>2020</w:t>
      </w:r>
    </w:p>
    <w:p w:rsidR="007F5F6F" w:rsidRPr="00E745DB" w:rsidRDefault="007F5F6F" w:rsidP="00C77F0F">
      <w:pPr>
        <w:ind w:left="1" w:right="65"/>
        <w:jc w:val="center"/>
        <w:rPr>
          <w:rFonts w:ascii="Arial" w:eastAsia="Calibri" w:hAnsi="Arial" w:cs="Arial"/>
          <w:b/>
          <w:lang w:val="ro-RO"/>
        </w:rPr>
      </w:pP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left="1" w:right="65"/>
        <w:jc w:val="both"/>
        <w:rPr>
          <w:rFonts w:ascii="Arial" w:eastAsia="Calibri" w:hAnsi="Arial" w:cs="Arial"/>
          <w:lang w:val="ro-RO"/>
        </w:rPr>
      </w:pPr>
      <w:r w:rsidRPr="00E745DB">
        <w:rPr>
          <w:rFonts w:ascii="Arial" w:eastAsia="Calibri" w:hAnsi="Arial" w:cs="Arial"/>
          <w:lang w:val="ro-RO"/>
        </w:rPr>
        <w:t>Prezentul Contract de achiziție publică/sectorială de  produse, (denumit în continuare „Contract”), s-a încheiat având în vedere prevederile din Legea nr. 98/2016 privind achizițiile publice (denumită în continuare „Legea nr. 98/2016”), respectiv din Legea nr. 99/2016 privind achizițiile sectoriale (denumită în continuare „Legea nr. 99/2016”), precum și orice alte prevederi legale emise în aplicarea acesteia</w:t>
      </w:r>
    </w:p>
    <w:p w:rsidR="005D60AD" w:rsidRPr="00E745DB" w:rsidRDefault="005244FE" w:rsidP="00C77F0F">
      <w:pPr>
        <w:ind w:left="1" w:right="65"/>
        <w:jc w:val="both"/>
        <w:rPr>
          <w:rFonts w:ascii="Arial" w:eastAsia="Calibri" w:hAnsi="Arial" w:cs="Arial"/>
          <w:lang w:val="ro-RO"/>
        </w:rPr>
      </w:pPr>
      <w:r>
        <w:rPr>
          <w:rFonts w:ascii="Arial" w:eastAsia="Calibri" w:hAnsi="Arial" w:cs="Arial"/>
          <w:lang w:val="ro-RO"/>
        </w:rPr>
        <w:t>încheiat în data de 28.10.</w:t>
      </w:r>
      <w:r w:rsidR="00306C9F" w:rsidRPr="00E745DB">
        <w:rPr>
          <w:rFonts w:ascii="Arial" w:eastAsia="Calibri" w:hAnsi="Arial" w:cs="Arial"/>
          <w:lang w:val="ro-RO"/>
        </w:rPr>
        <w:t>2020.</w:t>
      </w:r>
    </w:p>
    <w:p w:rsidR="005D60AD" w:rsidRDefault="005D60AD" w:rsidP="00C77F0F">
      <w:pPr>
        <w:ind w:left="1" w:right="65"/>
        <w:jc w:val="both"/>
        <w:rPr>
          <w:rFonts w:ascii="Arial" w:eastAsia="Calibri" w:hAnsi="Arial" w:cs="Arial"/>
          <w:lang w:val="ro-RO"/>
        </w:rPr>
      </w:pPr>
      <w:r w:rsidRPr="00E745DB">
        <w:rPr>
          <w:rFonts w:ascii="Arial" w:eastAsia="Calibri" w:hAnsi="Arial" w:cs="Arial"/>
          <w:lang w:val="ro-RO"/>
        </w:rPr>
        <w:t>între:</w:t>
      </w:r>
    </w:p>
    <w:p w:rsidR="007F5F6F" w:rsidRPr="00E745DB" w:rsidRDefault="007F5F6F" w:rsidP="00C77F0F">
      <w:pPr>
        <w:ind w:left="1" w:right="65"/>
        <w:jc w:val="both"/>
        <w:rPr>
          <w:rFonts w:ascii="Arial" w:eastAsia="Calibri" w:hAnsi="Arial" w:cs="Arial"/>
          <w:lang w:val="ro-RO"/>
        </w:rPr>
      </w:pPr>
    </w:p>
    <w:p w:rsidR="005D60AD" w:rsidRPr="00E745DB" w:rsidRDefault="001E623C" w:rsidP="00C77F0F">
      <w:pPr>
        <w:pStyle w:val="DefaultText"/>
        <w:ind w:right="65"/>
        <w:jc w:val="both"/>
        <w:rPr>
          <w:rFonts w:ascii="Arial" w:hAnsi="Arial" w:cs="Arial"/>
          <w:szCs w:val="24"/>
          <w:lang w:val="en-US"/>
        </w:rPr>
      </w:pPr>
      <w:r w:rsidRPr="0000112F">
        <w:rPr>
          <w:rFonts w:ascii="Arial" w:hAnsi="Arial" w:cs="Arial"/>
          <w:b/>
          <w:szCs w:val="24"/>
          <w:u w:val="single"/>
        </w:rPr>
        <w:t>MUNICIPIUL ORADEA</w:t>
      </w:r>
      <w:r w:rsidRPr="00E745DB">
        <w:rPr>
          <w:rFonts w:ascii="Arial" w:hAnsi="Arial" w:cs="Arial"/>
          <w:szCs w:val="24"/>
        </w:rPr>
        <w:t xml:space="preserve">, cu sediul in Mun. Oradea, Judetul Bihor, Str. Piata Unirii, Nr.1, Telefon 0259/437000, Fax 0259/437544, cod fiscal </w:t>
      </w:r>
      <w:r w:rsidRPr="00E745DB">
        <w:rPr>
          <w:rFonts w:ascii="Arial" w:hAnsi="Arial" w:cs="Arial"/>
          <w:szCs w:val="24"/>
          <w:lang w:val="en-US"/>
        </w:rPr>
        <w:t>4230487</w:t>
      </w:r>
      <w:r w:rsidRPr="00E745DB">
        <w:rPr>
          <w:rFonts w:ascii="Arial" w:hAnsi="Arial" w:cs="Arial"/>
          <w:szCs w:val="24"/>
        </w:rPr>
        <w:t>, cont nr.</w:t>
      </w:r>
      <w:r w:rsidRPr="00E745DB">
        <w:rPr>
          <w:rFonts w:ascii="Arial" w:hAnsi="Arial" w:cs="Arial"/>
          <w:szCs w:val="24"/>
        </w:rPr>
        <w:softHyphen/>
      </w:r>
      <w:r w:rsidRPr="00E745DB">
        <w:rPr>
          <w:rFonts w:ascii="Arial" w:hAnsi="Arial" w:cs="Arial"/>
          <w:szCs w:val="24"/>
        </w:rPr>
        <w:softHyphen/>
      </w:r>
      <w:r w:rsidRPr="00E745DB">
        <w:rPr>
          <w:rFonts w:ascii="Arial" w:hAnsi="Arial" w:cs="Arial"/>
          <w:szCs w:val="24"/>
        </w:rPr>
        <w:softHyphen/>
      </w:r>
      <w:r w:rsidRPr="00E745DB">
        <w:rPr>
          <w:rFonts w:ascii="Arial" w:hAnsi="Arial" w:cs="Arial"/>
          <w:szCs w:val="24"/>
        </w:rPr>
        <w:softHyphen/>
      </w:r>
      <w:r w:rsidR="00921B39">
        <w:rPr>
          <w:rFonts w:ascii="Arial" w:hAnsi="Arial" w:cs="Arial"/>
          <w:szCs w:val="24"/>
        </w:rPr>
        <w:softHyphen/>
      </w:r>
      <w:r w:rsidR="00921B39">
        <w:rPr>
          <w:rFonts w:ascii="Arial" w:hAnsi="Arial" w:cs="Arial"/>
          <w:szCs w:val="24"/>
        </w:rPr>
        <w:softHyphen/>
      </w:r>
      <w:r w:rsidR="00921B39">
        <w:rPr>
          <w:rFonts w:ascii="Arial" w:hAnsi="Arial" w:cs="Arial"/>
          <w:szCs w:val="24"/>
        </w:rPr>
        <w:softHyphen/>
        <w:t xml:space="preserve"> </w:t>
      </w:r>
      <w:r w:rsidR="00921B39">
        <w:rPr>
          <w:rFonts w:ascii="Arial" w:hAnsi="Arial" w:cs="Arial"/>
          <w:szCs w:val="24"/>
          <w:lang w:val="en-US"/>
        </w:rPr>
        <w:t>RO30TREZ24A510103200101X,</w:t>
      </w:r>
      <w:r w:rsidRPr="00E745DB">
        <w:rPr>
          <w:rFonts w:ascii="Arial" w:hAnsi="Arial" w:cs="Arial"/>
          <w:szCs w:val="24"/>
        </w:rPr>
        <w:t xml:space="preserve"> deschis la Trezoreria Municipiului Oradea, reprez</w:t>
      </w:r>
      <w:r w:rsidR="00DE2F77" w:rsidRPr="00E745DB">
        <w:rPr>
          <w:rFonts w:ascii="Arial" w:hAnsi="Arial" w:cs="Arial"/>
          <w:szCs w:val="24"/>
        </w:rPr>
        <w:t xml:space="preserve">entata prin Primar </w:t>
      </w:r>
      <w:r w:rsidR="0028063C" w:rsidRPr="00E745DB">
        <w:rPr>
          <w:rFonts w:ascii="Arial" w:hAnsi="Arial" w:cs="Arial"/>
          <w:szCs w:val="24"/>
          <w:lang w:val="en-US"/>
        </w:rPr>
        <w:t xml:space="preserve">Florin </w:t>
      </w:r>
      <w:r w:rsidR="00DE2F77" w:rsidRPr="00E745DB">
        <w:rPr>
          <w:rFonts w:ascii="Arial" w:hAnsi="Arial" w:cs="Arial"/>
          <w:szCs w:val="24"/>
          <w:lang w:val="en-US"/>
        </w:rPr>
        <w:t xml:space="preserve"> Birta</w:t>
      </w:r>
      <w:r w:rsidRPr="00E745DB">
        <w:rPr>
          <w:rFonts w:ascii="Arial" w:hAnsi="Arial" w:cs="Arial"/>
          <w:szCs w:val="24"/>
        </w:rPr>
        <w:t xml:space="preserve"> si  Director Economic</w:t>
      </w:r>
      <w:r w:rsidR="00DE2F77" w:rsidRPr="00E745DB">
        <w:rPr>
          <w:rFonts w:ascii="Arial" w:hAnsi="Arial" w:cs="Arial"/>
          <w:szCs w:val="24"/>
        </w:rPr>
        <w:t xml:space="preserve"> </w:t>
      </w:r>
      <w:r w:rsidR="00DE2F77" w:rsidRPr="00E745DB">
        <w:rPr>
          <w:rFonts w:ascii="Arial" w:hAnsi="Arial" w:cs="Arial"/>
          <w:szCs w:val="24"/>
          <w:lang w:val="en-US"/>
        </w:rPr>
        <w:t xml:space="preserve">Eduard Florea, </w:t>
      </w:r>
      <w:r w:rsidRPr="00E745DB">
        <w:rPr>
          <w:rFonts w:ascii="Arial" w:hAnsi="Arial" w:cs="Arial"/>
          <w:szCs w:val="24"/>
        </w:rPr>
        <w:t xml:space="preserve"> în calitate de </w:t>
      </w:r>
      <w:r w:rsidRPr="00E745DB">
        <w:rPr>
          <w:rFonts w:ascii="Arial" w:hAnsi="Arial" w:cs="Arial"/>
          <w:b/>
          <w:szCs w:val="24"/>
        </w:rPr>
        <w:t>achizitor/beneficiar/autoritate contractanta</w:t>
      </w:r>
      <w:r w:rsidRPr="00E745DB">
        <w:rPr>
          <w:rFonts w:ascii="Arial" w:hAnsi="Arial" w:cs="Arial"/>
          <w:szCs w:val="24"/>
        </w:rPr>
        <w:t>, pe de o parte</w:t>
      </w:r>
      <w:r w:rsidR="00DE2F77" w:rsidRPr="00E745DB">
        <w:rPr>
          <w:rFonts w:ascii="Arial" w:hAnsi="Arial" w:cs="Arial"/>
          <w:szCs w:val="24"/>
          <w:lang w:val="en-US"/>
        </w:rPr>
        <w:t>.</w:t>
      </w:r>
    </w:p>
    <w:p w:rsidR="005D60AD" w:rsidRDefault="007F5F6F" w:rsidP="00C77F0F">
      <w:pPr>
        <w:ind w:left="1" w:right="65"/>
        <w:jc w:val="both"/>
        <w:rPr>
          <w:rFonts w:ascii="Arial" w:eastAsia="Calibri" w:hAnsi="Arial" w:cs="Arial"/>
          <w:lang w:val="ro-RO"/>
        </w:rPr>
      </w:pPr>
      <w:r w:rsidRPr="00E745DB">
        <w:rPr>
          <w:rFonts w:ascii="Arial" w:eastAsia="Calibri" w:hAnsi="Arial" w:cs="Arial"/>
          <w:lang w:val="ro-RO"/>
        </w:rPr>
        <w:t>Ș</w:t>
      </w:r>
      <w:r w:rsidR="005D60AD" w:rsidRPr="00E745DB">
        <w:rPr>
          <w:rFonts w:ascii="Arial" w:eastAsia="Calibri" w:hAnsi="Arial" w:cs="Arial"/>
          <w:lang w:val="ro-RO"/>
        </w:rPr>
        <w:t>i</w:t>
      </w:r>
    </w:p>
    <w:p w:rsidR="007F5F6F" w:rsidRPr="00E745DB" w:rsidRDefault="007F5F6F" w:rsidP="00C77F0F">
      <w:pPr>
        <w:ind w:left="1" w:right="65"/>
        <w:jc w:val="both"/>
        <w:rPr>
          <w:rFonts w:ascii="Arial" w:eastAsia="Calibri" w:hAnsi="Arial" w:cs="Arial"/>
          <w:lang w:val="ro-RO"/>
        </w:rPr>
      </w:pPr>
    </w:p>
    <w:p w:rsidR="00F807CB" w:rsidRPr="00E745DB" w:rsidRDefault="00A1220B" w:rsidP="00F807CB">
      <w:pPr>
        <w:pStyle w:val="DefaultText"/>
        <w:ind w:right="65"/>
        <w:jc w:val="both"/>
        <w:rPr>
          <w:rFonts w:ascii="Arial" w:hAnsi="Arial" w:cs="Arial"/>
          <w:szCs w:val="24"/>
          <w:lang w:val="en-US"/>
        </w:rPr>
      </w:pPr>
      <w:r w:rsidRPr="0000112F">
        <w:rPr>
          <w:rFonts w:ascii="Arial" w:hAnsi="Arial" w:cs="Arial"/>
          <w:b/>
          <w:szCs w:val="24"/>
          <w:u w:val="single"/>
        </w:rPr>
        <w:t xml:space="preserve">SC </w:t>
      </w:r>
      <w:r w:rsidR="00DC5FD5" w:rsidRPr="0000112F">
        <w:rPr>
          <w:rFonts w:ascii="Arial" w:hAnsi="Arial" w:cs="Arial"/>
          <w:b/>
          <w:szCs w:val="24"/>
          <w:u w:val="single"/>
          <w:lang w:val="en-US"/>
        </w:rPr>
        <w:t>DOLEX COM SRL</w:t>
      </w:r>
      <w:r w:rsidRPr="00E745DB">
        <w:rPr>
          <w:rFonts w:ascii="Arial" w:hAnsi="Arial" w:cs="Arial"/>
          <w:b/>
          <w:szCs w:val="24"/>
        </w:rPr>
        <w:t>,</w:t>
      </w:r>
      <w:r w:rsidR="00DC5FD5" w:rsidRPr="00E745DB">
        <w:rPr>
          <w:rFonts w:ascii="Arial" w:hAnsi="Arial" w:cs="Arial"/>
          <w:b/>
          <w:szCs w:val="24"/>
          <w:lang w:val="en-US"/>
        </w:rPr>
        <w:t xml:space="preserve"> </w:t>
      </w:r>
      <w:r w:rsidRPr="00E745DB">
        <w:rPr>
          <w:rFonts w:ascii="Arial" w:hAnsi="Arial" w:cs="Arial"/>
          <w:szCs w:val="24"/>
        </w:rPr>
        <w:t>cu s</w:t>
      </w:r>
      <w:r w:rsidR="00DC5FD5" w:rsidRPr="00E745DB">
        <w:rPr>
          <w:rFonts w:ascii="Arial" w:hAnsi="Arial" w:cs="Arial"/>
          <w:szCs w:val="24"/>
        </w:rPr>
        <w:t xml:space="preserve">ediul in </w:t>
      </w:r>
      <w:r w:rsidR="00DC5FD5" w:rsidRPr="00E745DB">
        <w:rPr>
          <w:rFonts w:ascii="Arial" w:hAnsi="Arial" w:cs="Arial"/>
          <w:szCs w:val="24"/>
          <w:lang w:val="en-US"/>
        </w:rPr>
        <w:t>Ramnicu Vlacea, Judet Valcea</w:t>
      </w:r>
      <w:r w:rsidRPr="00E745DB">
        <w:rPr>
          <w:rFonts w:ascii="Arial" w:hAnsi="Arial" w:cs="Arial"/>
          <w:szCs w:val="24"/>
        </w:rPr>
        <w:t xml:space="preserve"> </w:t>
      </w:r>
      <w:r w:rsidR="00DC5FD5" w:rsidRPr="00E745DB">
        <w:rPr>
          <w:rFonts w:ascii="Arial" w:hAnsi="Arial" w:cs="Arial"/>
          <w:szCs w:val="24"/>
        </w:rPr>
        <w:t>Str.</w:t>
      </w:r>
      <w:r w:rsidR="00DC5FD5" w:rsidRPr="00E745DB">
        <w:rPr>
          <w:rFonts w:ascii="Arial" w:hAnsi="Arial" w:cs="Arial"/>
          <w:szCs w:val="24"/>
          <w:lang w:val="en-US"/>
        </w:rPr>
        <w:t>Timis nr.24</w:t>
      </w:r>
      <w:r w:rsidR="00DC5FD5" w:rsidRPr="00E745DB">
        <w:rPr>
          <w:rFonts w:ascii="Arial" w:hAnsi="Arial" w:cs="Arial"/>
          <w:szCs w:val="24"/>
        </w:rPr>
        <w:t xml:space="preserve"> telefon,</w:t>
      </w:r>
      <w:r w:rsidR="00DC5FD5" w:rsidRPr="00E745DB">
        <w:rPr>
          <w:rFonts w:ascii="Arial" w:hAnsi="Arial" w:cs="Arial"/>
          <w:szCs w:val="24"/>
          <w:lang w:val="en-US"/>
        </w:rPr>
        <w:t>0250748796 fax</w:t>
      </w:r>
      <w:r w:rsidR="00DC5FD5" w:rsidRPr="00E745DB">
        <w:rPr>
          <w:rFonts w:ascii="Arial" w:hAnsi="Arial" w:cs="Arial"/>
          <w:szCs w:val="24"/>
        </w:rPr>
        <w:t xml:space="preserve"> </w:t>
      </w:r>
      <w:r w:rsidR="00DC5FD5" w:rsidRPr="00E745DB">
        <w:rPr>
          <w:rFonts w:ascii="Arial" w:hAnsi="Arial" w:cs="Arial"/>
          <w:szCs w:val="24"/>
          <w:lang w:val="en-US"/>
        </w:rPr>
        <w:t>025074876</w:t>
      </w:r>
      <w:r w:rsidRPr="00E745DB">
        <w:rPr>
          <w:rFonts w:ascii="Arial" w:hAnsi="Arial" w:cs="Arial"/>
          <w:szCs w:val="24"/>
        </w:rPr>
        <w:t xml:space="preserve">  număr de înm. Registrul </w:t>
      </w:r>
      <w:r w:rsidR="00DC5FD5" w:rsidRPr="00E745DB">
        <w:rPr>
          <w:rFonts w:ascii="Arial" w:hAnsi="Arial" w:cs="Arial"/>
          <w:szCs w:val="24"/>
        </w:rPr>
        <w:t>Comertului J</w:t>
      </w:r>
      <w:r w:rsidR="00DC5FD5" w:rsidRPr="00E745DB">
        <w:rPr>
          <w:rFonts w:ascii="Arial" w:hAnsi="Arial" w:cs="Arial"/>
          <w:szCs w:val="24"/>
          <w:lang w:val="en-US"/>
        </w:rPr>
        <w:t>38/1511/1994</w:t>
      </w:r>
      <w:r w:rsidR="00DC5FD5" w:rsidRPr="00E745DB">
        <w:rPr>
          <w:rFonts w:ascii="Arial" w:hAnsi="Arial" w:cs="Arial"/>
          <w:szCs w:val="24"/>
        </w:rPr>
        <w:t xml:space="preserve">  RO</w:t>
      </w:r>
      <w:r w:rsidR="00DC5FD5" w:rsidRPr="00E745DB">
        <w:rPr>
          <w:rFonts w:ascii="Arial" w:hAnsi="Arial" w:cs="Arial"/>
          <w:szCs w:val="24"/>
          <w:lang w:val="en-US"/>
        </w:rPr>
        <w:t>6670360</w:t>
      </w:r>
      <w:r w:rsidRPr="00E745DB">
        <w:rPr>
          <w:rFonts w:ascii="Arial" w:hAnsi="Arial" w:cs="Arial"/>
          <w:szCs w:val="24"/>
        </w:rPr>
        <w:t>,</w:t>
      </w:r>
      <w:r w:rsidR="006B0022">
        <w:rPr>
          <w:rFonts w:ascii="Arial" w:hAnsi="Arial" w:cs="Arial"/>
          <w:szCs w:val="24"/>
        </w:rPr>
        <w:t>cont</w:t>
      </w:r>
      <w:r w:rsidR="00455A59">
        <w:rPr>
          <w:rFonts w:ascii="Arial" w:hAnsi="Arial" w:cs="Arial"/>
          <w:szCs w:val="24"/>
          <w:lang w:val="en-US"/>
        </w:rPr>
        <w:t xml:space="preserve"> RO52TREZ6715069XX001609 </w:t>
      </w:r>
      <w:r w:rsidR="006B0022">
        <w:rPr>
          <w:rFonts w:ascii="Arial" w:hAnsi="Arial" w:cs="Arial"/>
          <w:szCs w:val="24"/>
        </w:rPr>
        <w:t>deschis</w:t>
      </w:r>
      <w:r w:rsidR="00500D35">
        <w:rPr>
          <w:rFonts w:ascii="Arial" w:hAnsi="Arial" w:cs="Arial"/>
          <w:szCs w:val="24"/>
          <w:lang w:val="en-US"/>
        </w:rPr>
        <w:t xml:space="preserve"> </w:t>
      </w:r>
      <w:r w:rsidR="006B0022">
        <w:rPr>
          <w:rFonts w:ascii="Arial" w:hAnsi="Arial" w:cs="Arial"/>
          <w:szCs w:val="24"/>
        </w:rPr>
        <w:t>la</w:t>
      </w:r>
      <w:r w:rsidR="00455A59">
        <w:rPr>
          <w:rFonts w:ascii="Arial" w:hAnsi="Arial" w:cs="Arial"/>
          <w:szCs w:val="24"/>
          <w:lang w:val="en-US"/>
        </w:rPr>
        <w:t xml:space="preserve"> Trezoreria Ramnicu Valcea </w:t>
      </w:r>
      <w:r w:rsidR="00500D35">
        <w:rPr>
          <w:rFonts w:ascii="Arial" w:hAnsi="Arial" w:cs="Arial"/>
          <w:szCs w:val="24"/>
          <w:lang w:val="en-US"/>
        </w:rPr>
        <w:t xml:space="preserve">     </w:t>
      </w:r>
      <w:r w:rsidR="008538B7" w:rsidRPr="00E745DB">
        <w:rPr>
          <w:rFonts w:ascii="Arial" w:hAnsi="Arial" w:cs="Arial"/>
          <w:szCs w:val="24"/>
        </w:rPr>
        <w:t xml:space="preserve">e-mail, </w:t>
      </w:r>
      <w:r w:rsidR="008538B7" w:rsidRPr="00E745DB">
        <w:rPr>
          <w:rFonts w:ascii="Arial" w:hAnsi="Arial" w:cs="Arial"/>
          <w:szCs w:val="24"/>
          <w:lang w:val="en-US"/>
        </w:rPr>
        <w:t>dolexcomsrl</w:t>
      </w:r>
      <w:r w:rsidRPr="00E745DB">
        <w:rPr>
          <w:rFonts w:ascii="Arial" w:hAnsi="Arial" w:cs="Arial"/>
          <w:szCs w:val="24"/>
        </w:rPr>
        <w:t>@yahoo.com reprezentat</w:t>
      </w:r>
      <w:r w:rsidR="00EA764E" w:rsidRPr="00E745DB">
        <w:rPr>
          <w:rFonts w:ascii="Arial" w:hAnsi="Arial" w:cs="Arial"/>
          <w:szCs w:val="24"/>
        </w:rPr>
        <w:t xml:space="preserve">a prin </w:t>
      </w:r>
      <w:r w:rsidR="00EA764E" w:rsidRPr="00E745DB">
        <w:rPr>
          <w:rFonts w:ascii="Arial" w:hAnsi="Arial" w:cs="Arial"/>
          <w:szCs w:val="24"/>
          <w:lang w:val="en-US"/>
        </w:rPr>
        <w:t>Jurcan Dorel</w:t>
      </w:r>
      <w:r w:rsidRPr="00E745DB">
        <w:rPr>
          <w:rFonts w:ascii="Arial" w:hAnsi="Arial" w:cs="Arial"/>
          <w:szCs w:val="24"/>
        </w:rPr>
        <w:t xml:space="preserve"> avand funcţia de Administrator, în calitate de </w:t>
      </w:r>
      <w:r w:rsidRPr="00E745DB">
        <w:rPr>
          <w:rFonts w:ascii="Arial" w:hAnsi="Arial" w:cs="Arial"/>
          <w:b/>
          <w:szCs w:val="24"/>
        </w:rPr>
        <w:t>furnizor</w:t>
      </w:r>
      <w:r w:rsidRPr="00E745DB">
        <w:rPr>
          <w:rFonts w:ascii="Arial" w:hAnsi="Arial" w:cs="Arial"/>
          <w:szCs w:val="24"/>
        </w:rPr>
        <w:t>, pe de altăparte.</w:t>
      </w:r>
    </w:p>
    <w:p w:rsidR="005D60AD" w:rsidRPr="00E745DB" w:rsidRDefault="00B10570" w:rsidP="00F807CB">
      <w:pPr>
        <w:pStyle w:val="DefaultText"/>
        <w:ind w:right="65"/>
        <w:jc w:val="both"/>
        <w:rPr>
          <w:rFonts w:ascii="Arial" w:hAnsi="Arial" w:cs="Arial"/>
          <w:szCs w:val="24"/>
          <w:lang w:val="en-US"/>
        </w:rPr>
      </w:pPr>
      <w:r w:rsidRPr="00E745DB">
        <w:rPr>
          <w:rFonts w:ascii="Arial" w:eastAsia="Calibri" w:hAnsi="Arial" w:cs="Arial"/>
          <w:szCs w:val="24"/>
          <w:lang w:val="ro-RO"/>
        </w:rPr>
        <w:t xml:space="preserve"> </w:t>
      </w:r>
      <w:r w:rsidR="005D60AD" w:rsidRPr="00E745DB">
        <w:rPr>
          <w:rFonts w:ascii="Arial" w:eastAsia="Calibri" w:hAnsi="Arial" w:cs="Arial"/>
          <w:szCs w:val="24"/>
          <w:lang w:val="ro-RO"/>
        </w:rPr>
        <w:t>denumite, în continuare, împreună, "Părțile" și care,</w:t>
      </w:r>
    </w:p>
    <w:p w:rsidR="005D60AD" w:rsidRPr="00E745DB" w:rsidRDefault="005D60AD" w:rsidP="00C77F0F">
      <w:pPr>
        <w:ind w:left="1" w:right="65"/>
        <w:jc w:val="both"/>
        <w:rPr>
          <w:rFonts w:ascii="Arial" w:eastAsia="Calibri" w:hAnsi="Arial" w:cs="Arial"/>
          <w:lang w:val="ro-RO"/>
        </w:rPr>
      </w:pPr>
    </w:p>
    <w:p w:rsidR="005D60AD" w:rsidRPr="00E745DB" w:rsidRDefault="005D60AD" w:rsidP="00C77F0F">
      <w:pPr>
        <w:ind w:left="1" w:right="65"/>
        <w:jc w:val="both"/>
        <w:rPr>
          <w:rFonts w:ascii="Arial" w:eastAsia="Calibri" w:hAnsi="Arial" w:cs="Arial"/>
          <w:lang w:val="ro-RO"/>
        </w:rPr>
      </w:pPr>
      <w:r w:rsidRPr="00E745DB">
        <w:rPr>
          <w:rFonts w:ascii="Arial" w:eastAsia="Calibri" w:hAnsi="Arial" w:cs="Arial"/>
          <w:lang w:val="ro-RO"/>
        </w:rPr>
        <w:t>având în vedere că:</w:t>
      </w:r>
    </w:p>
    <w:p w:rsidR="005D60AD" w:rsidRPr="00E745DB" w:rsidRDefault="005D60AD" w:rsidP="00C77F0F">
      <w:pPr>
        <w:numPr>
          <w:ilvl w:val="0"/>
          <w:numId w:val="18"/>
        </w:numPr>
        <w:ind w:left="0" w:right="65" w:firstLine="0"/>
        <w:contextualSpacing/>
        <w:jc w:val="both"/>
        <w:rPr>
          <w:rFonts w:ascii="Arial" w:eastAsia="Calibri" w:hAnsi="Arial" w:cs="Arial"/>
          <w:lang w:val="ro-RO"/>
        </w:rPr>
      </w:pPr>
      <w:r w:rsidRPr="00E745DB">
        <w:rPr>
          <w:rFonts w:ascii="Arial" w:eastAsia="Calibri" w:hAnsi="Arial" w:cs="Arial"/>
          <w:lang w:val="ro-RO"/>
        </w:rPr>
        <w:t>Autoritatea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rsidR="005D60AD" w:rsidRPr="00E745DB" w:rsidRDefault="005D60AD" w:rsidP="00C77F0F">
      <w:pPr>
        <w:numPr>
          <w:ilvl w:val="0"/>
          <w:numId w:val="18"/>
        </w:numPr>
        <w:ind w:left="0" w:right="65" w:firstLine="0"/>
        <w:contextualSpacing/>
        <w:jc w:val="both"/>
        <w:rPr>
          <w:rFonts w:ascii="Arial" w:eastAsia="Calibri" w:hAnsi="Arial" w:cs="Arial"/>
          <w:lang w:val="ro-RO"/>
        </w:rPr>
      </w:pPr>
      <w:r w:rsidRPr="00E745DB">
        <w:rPr>
          <w:rFonts w:ascii="Arial" w:eastAsia="Calibri" w:hAnsi="Arial" w:cs="Arial"/>
          <w:lang w:val="ro-RO"/>
        </w:rPr>
        <w:t>Prin Raportul procedurii de atribuire nr. [nr. Raportului procedurii] din data de [zz/ll/an] Autoritatea contractantă a declarat câștigătoare Oferta Contractantului, [se va completa cu denumirea Contractantului]  au convenit încheierea prezentului Contract.</w:t>
      </w:r>
    </w:p>
    <w:p w:rsidR="005D60AD" w:rsidRDefault="005D60AD" w:rsidP="00C77F0F">
      <w:pPr>
        <w:ind w:right="65"/>
        <w:jc w:val="both"/>
        <w:rPr>
          <w:rFonts w:ascii="Arial" w:eastAsia="Calibri" w:hAnsi="Arial" w:cs="Arial"/>
          <w:lang w:val="ro-RO"/>
        </w:rPr>
      </w:pPr>
    </w:p>
    <w:p w:rsidR="00611301" w:rsidRPr="00E745DB" w:rsidRDefault="00611301" w:rsidP="00C77F0F">
      <w:pPr>
        <w:ind w:right="65"/>
        <w:jc w:val="both"/>
        <w:rPr>
          <w:rFonts w:ascii="Arial" w:eastAsia="Calibri" w:hAnsi="Arial" w:cs="Arial"/>
          <w:lang w:val="ro-RO"/>
        </w:rPr>
      </w:pPr>
    </w:p>
    <w:p w:rsidR="005D60AD" w:rsidRPr="00E745DB" w:rsidRDefault="005D60AD" w:rsidP="00C77F0F">
      <w:pPr>
        <w:numPr>
          <w:ilvl w:val="0"/>
          <w:numId w:val="16"/>
        </w:numPr>
        <w:ind w:left="0" w:right="65" w:firstLine="0"/>
        <w:jc w:val="both"/>
        <w:rPr>
          <w:rFonts w:ascii="Arial" w:eastAsia="Calibri" w:hAnsi="Arial" w:cs="Arial"/>
          <w:b/>
          <w:lang w:val="ro-RO"/>
        </w:rPr>
      </w:pPr>
      <w:r w:rsidRPr="00E745DB">
        <w:rPr>
          <w:rFonts w:ascii="Arial" w:eastAsia="Calibri" w:hAnsi="Arial" w:cs="Arial"/>
          <w:b/>
          <w:lang w:val="ro-RO"/>
        </w:rPr>
        <w:t>DEFINIŢII</w:t>
      </w:r>
    </w:p>
    <w:p w:rsidR="005D60AD" w:rsidRPr="00E745DB" w:rsidRDefault="005D60AD" w:rsidP="00C77F0F">
      <w:pPr>
        <w:numPr>
          <w:ilvl w:val="0"/>
          <w:numId w:val="17"/>
        </w:numPr>
        <w:ind w:left="0" w:right="65" w:firstLine="0"/>
        <w:jc w:val="both"/>
        <w:rPr>
          <w:rFonts w:ascii="Arial" w:eastAsia="Calibri" w:hAnsi="Arial" w:cs="Arial"/>
          <w:lang w:val="ro-RO"/>
        </w:rPr>
      </w:pPr>
      <w:r w:rsidRPr="00E745DB">
        <w:rPr>
          <w:rFonts w:ascii="Arial" w:eastAsia="Calibri" w:hAnsi="Arial" w:cs="Arial"/>
          <w:lang w:val="ro-RO"/>
        </w:rPr>
        <w:t>În prezentul Contract, următorii termeni vor fi interpretați astfel:</w:t>
      </w:r>
    </w:p>
    <w:p w:rsidR="005D60AD" w:rsidRPr="00E745DB" w:rsidRDefault="005D60AD" w:rsidP="00C77F0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Autoritate/entitate contractantă și Contractant - Părțile contractante, așa cum sunt acestea numite în prezentul Contract;</w:t>
      </w:r>
    </w:p>
    <w:p w:rsidR="005D60AD" w:rsidRPr="00E745DB" w:rsidRDefault="005D60AD" w:rsidP="00C77F0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Act Adițional - document prin care se modifică termenii și condițiile prezentului Contract de achiziție publică/sectorială de produse, în condițiile Legii nr. 98/2016 privind achizițiile publice, respectiv Legii nr. 99/2016 privind achizițiile sectoriale;</w:t>
      </w:r>
    </w:p>
    <w:p w:rsidR="005D60AD" w:rsidRPr="00E745DB" w:rsidRDefault="005D60AD" w:rsidP="00C77F0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Cazul fortuit – Eveniment care nu poate fi prevăzut și nici împiedicat de către cel care ar fi fost chemat să răspundă dacă evenimentul nu s-ar fi produs.</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Cesiune - înțelegere scrisă prin care Contractantul transferă unei terțe părți, în condițiile Legii nr. 98/2016, respectiv Legii nr. 99/2016, drepturile și/sau obligațiile deținute prin Contract sau parte din acestea;</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Contract - prezentul Contract de achiziție publică/sectorială de produse, cu titlu oneros, asimilat, potrivit Legii, actului administrativ, încheiat în scris, între Autoritatea contractantă și Contractant, care are ca obiect furnizarea de Produse.</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Despăgubire - suma, neprevăzută expres în Contractul, care este acordată de către instanța de judecată ca despăgubire plătibilă Părții prejudiciate în urma încălcării prevederilor Contractului de către cealaltă Parte;</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Dispoziție - document scris(ă) emis(ă) de Autoritatea contractantă în executarea Contractului și cu respectarea prevederilor acestuia, în limitele Legii nr. 98/2016, respectiv Legii nr. 99/2016, și a normelor de aplicare a acesteia;</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5D60AD" w:rsidRPr="00E745DB" w:rsidRDefault="005D60AD" w:rsidP="00896F5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Contractul este considerat finalizat atunci când contractantul:</w:t>
      </w:r>
    </w:p>
    <w:p w:rsidR="005D60AD" w:rsidRPr="00E745DB" w:rsidRDefault="005D60AD" w:rsidP="00896F5B">
      <w:pPr>
        <w:numPr>
          <w:ilvl w:val="0"/>
          <w:numId w:val="20"/>
        </w:numPr>
        <w:ind w:left="0" w:right="65" w:firstLine="0"/>
        <w:contextualSpacing/>
        <w:jc w:val="both"/>
        <w:rPr>
          <w:rFonts w:ascii="Arial" w:eastAsia="Calibri" w:hAnsi="Arial" w:cs="Arial"/>
          <w:lang w:val="ro-RO"/>
        </w:rPr>
      </w:pPr>
      <w:r w:rsidRPr="00E745DB">
        <w:rPr>
          <w:rFonts w:ascii="Arial" w:eastAsia="Calibri" w:hAnsi="Arial" w:cs="Arial"/>
          <w:lang w:val="ro-RO"/>
        </w:rPr>
        <w:t>a realizat toate activitățile stabilite prin Contract și a prezentat toate Rezultatele, astfel cum este stabilit în Oferta sa și în Contract,</w:t>
      </w:r>
    </w:p>
    <w:p w:rsidR="005D60AD" w:rsidRPr="00E745DB" w:rsidRDefault="005D60AD" w:rsidP="00E417EF">
      <w:pPr>
        <w:numPr>
          <w:ilvl w:val="0"/>
          <w:numId w:val="20"/>
        </w:numPr>
        <w:ind w:left="0" w:right="65" w:firstLine="0"/>
        <w:jc w:val="both"/>
        <w:rPr>
          <w:rFonts w:ascii="Arial" w:eastAsia="Calibri" w:hAnsi="Arial" w:cs="Arial"/>
          <w:lang w:val="ro-RO"/>
        </w:rPr>
      </w:pPr>
      <w:r w:rsidRPr="00E745DB">
        <w:rPr>
          <w:rFonts w:ascii="Arial" w:eastAsia="Calibri" w:hAnsi="Arial" w:cs="Arial"/>
          <w:lang w:val="ro-RO"/>
        </w:rPr>
        <w:t>a remediat eventualele Neconformități care nu ar fi permis utilizarea Produselor de către Autoritatea contractantă, în vederea obținerii beneficiilor anticipate și îndeplinirii obiectivelor comunicate prin Caietul de Sarcini;</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Întârziere - orice eșec al Contractantului sau al Autorității/entității contractante de a executa orice obligații contractuale în termenul convenit;</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Lună - luna calendaristică (12 luni/an);</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Personal - persoanele desemnate de către Contractant sau de către oricare dintre Subcontractanți pentru îndeplinirea Contractului;</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Prejudiciu – paguba produsă Autorității/entității Contractante de către Contractant prin neexecutarea/ executarea necorespunzătoare ori cu întârziere a obligațiilor stabilite în sarcina sa, prin prezentul contract;</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5D60AD" w:rsidRPr="00E745DB" w:rsidRDefault="005D60AD" w:rsidP="00E417EF">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Recepția - reprezintă operațiunea prin care Autoritatea contractantă își exprimă acceptarea față de produsele furnizate în cadrul contractului de achiziție publică/sectorială și pe baza căreia efectuează plata;</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Rezultat/Rezultate - oricare și toate informațiile, documentele, rapoartele colectate și/sau pregătite de Contractant ca urmare a Produselor furnizate astfel cum sunt acestea descrise în Caietul de Sarcini;</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5D60AD" w:rsidRPr="00E745DB" w:rsidRDefault="005D60AD" w:rsidP="00154D3B">
      <w:pPr>
        <w:numPr>
          <w:ilvl w:val="0"/>
          <w:numId w:val="19"/>
        </w:numPr>
        <w:ind w:left="0" w:right="65" w:firstLine="0"/>
        <w:jc w:val="both"/>
        <w:rPr>
          <w:rFonts w:ascii="Arial" w:eastAsia="Calibri" w:hAnsi="Arial" w:cs="Arial"/>
          <w:lang w:val="ro-RO"/>
        </w:rPr>
      </w:pPr>
      <w:r w:rsidRPr="00E745DB">
        <w:rPr>
          <w:rFonts w:ascii="Arial" w:eastAsia="Calibri" w:hAnsi="Arial" w:cs="Arial"/>
          <w:lang w:val="ro-RO"/>
        </w:rPr>
        <w:t>Zi - înseamnă zi calendaristică, iar anul înseamnă 365 de zile; în afara cazului în care se prevede expres că sunt zile lucrătoare.</w:t>
      </w:r>
    </w:p>
    <w:p w:rsidR="005D60AD" w:rsidRPr="00E745DB" w:rsidRDefault="005D60AD" w:rsidP="00154D3B">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2.Interpretare</w:t>
      </w:r>
    </w:p>
    <w:p w:rsidR="005D60AD" w:rsidRPr="00E745DB" w:rsidRDefault="005D60AD" w:rsidP="00C77F0F">
      <w:pPr>
        <w:numPr>
          <w:ilvl w:val="0"/>
          <w:numId w:val="21"/>
        </w:numPr>
        <w:ind w:left="0" w:right="65" w:hanging="1"/>
        <w:jc w:val="both"/>
        <w:rPr>
          <w:rFonts w:ascii="Arial" w:eastAsia="Calibri" w:hAnsi="Arial" w:cs="Arial"/>
          <w:lang w:val="ro-RO"/>
        </w:rPr>
      </w:pPr>
      <w:r w:rsidRPr="00E745DB">
        <w:rPr>
          <w:rFonts w:ascii="Arial" w:eastAsia="Calibri" w:hAnsi="Arial" w:cs="Arial"/>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D60AD" w:rsidRPr="00E745DB" w:rsidRDefault="005D60AD" w:rsidP="00C77F0F">
      <w:pPr>
        <w:numPr>
          <w:ilvl w:val="0"/>
          <w:numId w:val="21"/>
        </w:numPr>
        <w:ind w:left="0" w:right="65" w:hanging="1"/>
        <w:jc w:val="both"/>
        <w:rPr>
          <w:rFonts w:ascii="Arial" w:eastAsia="Calibri" w:hAnsi="Arial" w:cs="Arial"/>
          <w:lang w:val="ro-RO"/>
        </w:rPr>
      </w:pPr>
      <w:r w:rsidRPr="00E745DB">
        <w:rPr>
          <w:rFonts w:ascii="Arial" w:eastAsia="Calibri" w:hAnsi="Arial" w:cs="Arial"/>
          <w:lang w:val="ro-RO"/>
        </w:rPr>
        <w:t>În cazul în care se constată contradicții între prevederile clauzelor contractuale și documentele achiziției, se vor aplica regulile specifice stabilite prin documentele achiziției.</w:t>
      </w:r>
    </w:p>
    <w:p w:rsidR="005D60AD" w:rsidRPr="00E745DB" w:rsidRDefault="005D60AD" w:rsidP="00C77F0F">
      <w:pPr>
        <w:ind w:right="65" w:hanging="1"/>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3.Obiectul Contractului</w:t>
      </w:r>
    </w:p>
    <w:p w:rsidR="005D60AD" w:rsidRPr="00E745DB" w:rsidRDefault="00B5127C" w:rsidP="00C77F0F">
      <w:pPr>
        <w:ind w:right="65"/>
        <w:jc w:val="both"/>
        <w:rPr>
          <w:rFonts w:ascii="Arial" w:eastAsia="Calibri" w:hAnsi="Arial" w:cs="Arial"/>
          <w:lang w:val="ro-RO"/>
        </w:rPr>
      </w:pPr>
      <w:r w:rsidRPr="00E745DB">
        <w:rPr>
          <w:rFonts w:ascii="Arial" w:eastAsia="Calibri" w:hAnsi="Arial" w:cs="Arial"/>
          <w:lang w:val="ro-RO"/>
        </w:rPr>
        <w:t xml:space="preserve">3.1 </w:t>
      </w:r>
      <w:r w:rsidR="005D60AD" w:rsidRPr="00E745DB">
        <w:rPr>
          <w:rFonts w:ascii="Arial" w:eastAsia="Calibri" w:hAnsi="Arial" w:cs="Arial"/>
          <w:b/>
          <w:lang w:val="ro-RO"/>
        </w:rPr>
        <w:t xml:space="preserve">Obiectul prezentului Contract îl reprezintă furnizarea de </w:t>
      </w:r>
      <w:r w:rsidR="005D60AD" w:rsidRPr="00E745DB">
        <w:rPr>
          <w:rFonts w:ascii="Arial" w:hAnsi="Arial" w:cs="Arial"/>
          <w:b/>
          <w:lang w:val="ro-RO"/>
        </w:rPr>
        <w:t>rechizite si papetarie necesare functionarii in bune conditii a tuturor serviciilor din cadrul Primariei Municipiului Oradea</w:t>
      </w:r>
      <w:r w:rsidR="005D60AD" w:rsidRPr="00E745DB">
        <w:rPr>
          <w:rFonts w:ascii="Arial" w:eastAsia="Calibri" w:hAnsi="Arial" w:cs="Arial"/>
          <w:b/>
          <w:lang w:val="ro-RO"/>
        </w:rPr>
        <w:t>, denumite în continuare Produse, pe care Contractantul se obligă să le presteze în conformitate cu prevederile din prezentul Contract, Anexa nr. 1 – Caietul de sarcini</w:t>
      </w:r>
      <w:r w:rsidR="005D60AD" w:rsidRPr="00E745DB">
        <w:rPr>
          <w:rFonts w:ascii="Arial" w:hAnsi="Arial" w:cs="Arial"/>
          <w:b/>
          <w:lang w:val="ro-RO"/>
        </w:rPr>
        <w:t xml:space="preserve"> nr. 462613 din 11.12.2019</w:t>
      </w:r>
      <w:r w:rsidR="005D60AD" w:rsidRPr="00E745DB">
        <w:rPr>
          <w:rFonts w:ascii="Arial" w:eastAsia="Calibri" w:hAnsi="Arial" w:cs="Arial"/>
          <w:lang w:val="ro-RO"/>
        </w:rPr>
        <w:t>, Anexa nr. 2 – Propunerea tehnică, cu dispozițiile legale, aprobările și standardele tehnice, profesionale și de calitate în vigoare.</w:t>
      </w:r>
    </w:p>
    <w:p w:rsidR="005D60AD" w:rsidRPr="00E745DB" w:rsidRDefault="005D60AD" w:rsidP="00C77F0F">
      <w:pPr>
        <w:ind w:right="65"/>
        <w:jc w:val="both"/>
        <w:rPr>
          <w:rFonts w:ascii="Arial" w:eastAsia="Calibri" w:hAnsi="Arial" w:cs="Arial"/>
          <w:b/>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4.Prețul Contractului</w:t>
      </w:r>
    </w:p>
    <w:p w:rsidR="005D60AD" w:rsidRPr="00E745DB" w:rsidRDefault="005D60AD" w:rsidP="00C77F0F">
      <w:pPr>
        <w:numPr>
          <w:ilvl w:val="0"/>
          <w:numId w:val="22"/>
        </w:numPr>
        <w:ind w:left="0" w:right="65" w:hanging="1"/>
        <w:jc w:val="both"/>
        <w:rPr>
          <w:rFonts w:ascii="Arial" w:eastAsia="Calibri" w:hAnsi="Arial" w:cs="Arial"/>
          <w:lang w:val="ro-RO"/>
        </w:rPr>
      </w:pPr>
      <w:r w:rsidRPr="00E745DB">
        <w:rPr>
          <w:rFonts w:ascii="Arial" w:eastAsia="Calibri" w:hAnsi="Arial" w:cs="Arial"/>
          <w:lang w:val="ro-RO"/>
        </w:rPr>
        <w:t>Autoritatea contractantă se obligă să plătească Contractantului Prețul total convenit prin prezentul Contract pentru achiziție publică/sectorială a Prod</w:t>
      </w:r>
      <w:r w:rsidR="001A4194" w:rsidRPr="00E745DB">
        <w:rPr>
          <w:rFonts w:ascii="Arial" w:eastAsia="Calibri" w:hAnsi="Arial" w:cs="Arial"/>
          <w:lang w:val="ro-RO"/>
        </w:rPr>
        <w:t xml:space="preserve">uselor, în sumă de </w:t>
      </w:r>
      <w:r w:rsidR="001A4194" w:rsidRPr="00E745DB">
        <w:rPr>
          <w:rFonts w:ascii="Arial" w:eastAsia="Calibri" w:hAnsi="Arial" w:cs="Arial"/>
          <w:b/>
          <w:lang w:val="ro-RO"/>
        </w:rPr>
        <w:t>239.430,70 lei</w:t>
      </w:r>
      <w:r w:rsidR="0057134B" w:rsidRPr="00E745DB">
        <w:rPr>
          <w:rFonts w:ascii="Arial" w:eastAsia="Calibri" w:hAnsi="Arial" w:cs="Arial"/>
          <w:lang w:val="ro-RO"/>
        </w:rPr>
        <w:t xml:space="preserve"> la care se adaugă TVA </w:t>
      </w:r>
      <w:r w:rsidRPr="00E745DB">
        <w:rPr>
          <w:rFonts w:ascii="Arial" w:eastAsia="Calibri" w:hAnsi="Arial" w:cs="Arial"/>
          <w:lang w:val="ro-RO"/>
        </w:rPr>
        <w:t>, conform prevederilor legale.</w:t>
      </w:r>
    </w:p>
    <w:p w:rsidR="005D60AD" w:rsidRPr="00E745DB" w:rsidRDefault="005D60AD" w:rsidP="00C77F0F">
      <w:pPr>
        <w:ind w:right="65" w:hanging="1"/>
        <w:jc w:val="both"/>
        <w:rPr>
          <w:rFonts w:ascii="Arial" w:eastAsia="Calibri" w:hAnsi="Arial" w:cs="Arial"/>
          <w:lang w:val="ro-RO"/>
        </w:rPr>
      </w:pPr>
    </w:p>
    <w:p w:rsidR="005D60AD" w:rsidRPr="00E745DB" w:rsidRDefault="005D60AD" w:rsidP="00AE563C">
      <w:pPr>
        <w:ind w:right="65"/>
        <w:jc w:val="both"/>
        <w:rPr>
          <w:rFonts w:ascii="Arial" w:eastAsia="Calibri" w:hAnsi="Arial" w:cs="Arial"/>
          <w:b/>
          <w:lang w:val="ro-RO"/>
        </w:rPr>
      </w:pPr>
      <w:r w:rsidRPr="00E745DB">
        <w:rPr>
          <w:rFonts w:ascii="Arial" w:eastAsia="Calibri" w:hAnsi="Arial" w:cs="Arial"/>
          <w:b/>
          <w:lang w:val="ro-RO"/>
        </w:rPr>
        <w:t>Preturile unitare sunt urmatoarele:</w:t>
      </w:r>
    </w:p>
    <w:p w:rsidR="005D60AD" w:rsidRPr="00E745DB" w:rsidRDefault="005D60AD" w:rsidP="00C77F0F">
      <w:pPr>
        <w:ind w:right="65"/>
        <w:jc w:val="both"/>
        <w:rPr>
          <w:rFonts w:ascii="Arial" w:eastAsia="Calibri" w:hAnsi="Arial" w:cs="Arial"/>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980"/>
        <w:gridCol w:w="1440"/>
        <w:gridCol w:w="1620"/>
      </w:tblGrid>
      <w:tr w:rsidR="005D60AD" w:rsidRPr="00E745DB" w:rsidTr="00C10CA9">
        <w:tc>
          <w:tcPr>
            <w:tcW w:w="4860" w:type="dxa"/>
            <w:shd w:val="clear" w:color="auto" w:fill="C0C0C0"/>
            <w:vAlign w:val="center"/>
          </w:tcPr>
          <w:p w:rsidR="005D60AD" w:rsidRPr="00E745DB" w:rsidRDefault="005D60AD" w:rsidP="00C77F0F">
            <w:pPr>
              <w:ind w:right="65"/>
              <w:jc w:val="center"/>
              <w:rPr>
                <w:rFonts w:ascii="Arial" w:hAnsi="Arial" w:cs="Arial"/>
                <w:b/>
                <w:lang w:val="ro-RO"/>
              </w:rPr>
            </w:pPr>
            <w:r w:rsidRPr="00E745DB">
              <w:rPr>
                <w:rFonts w:ascii="Arial" w:hAnsi="Arial" w:cs="Arial"/>
                <w:b/>
                <w:lang w:val="ro-RO"/>
              </w:rPr>
              <w:t>Denumire produs</w:t>
            </w:r>
          </w:p>
        </w:tc>
        <w:tc>
          <w:tcPr>
            <w:tcW w:w="1980" w:type="dxa"/>
            <w:shd w:val="clear" w:color="auto" w:fill="C0C0C0"/>
            <w:vAlign w:val="center"/>
          </w:tcPr>
          <w:p w:rsidR="005D60AD" w:rsidRPr="00E745DB" w:rsidRDefault="005D60AD" w:rsidP="00C77F0F">
            <w:pPr>
              <w:ind w:right="65"/>
              <w:jc w:val="center"/>
              <w:rPr>
                <w:rFonts w:ascii="Arial" w:hAnsi="Arial" w:cs="Arial"/>
                <w:b/>
                <w:lang w:val="ro-RO"/>
              </w:rPr>
            </w:pPr>
            <w:r w:rsidRPr="00E745DB">
              <w:rPr>
                <w:rFonts w:ascii="Arial" w:hAnsi="Arial" w:cs="Arial"/>
                <w:b/>
                <w:lang w:val="ro-RO"/>
              </w:rPr>
              <w:t xml:space="preserve">Cantitatea  necesară </w:t>
            </w:r>
          </w:p>
        </w:tc>
        <w:tc>
          <w:tcPr>
            <w:tcW w:w="1440" w:type="dxa"/>
            <w:shd w:val="clear" w:color="auto" w:fill="C0C0C0"/>
          </w:tcPr>
          <w:p w:rsidR="005D60AD" w:rsidRPr="00E745DB" w:rsidRDefault="005D60AD" w:rsidP="00C77F0F">
            <w:pPr>
              <w:ind w:right="65"/>
              <w:jc w:val="center"/>
              <w:rPr>
                <w:rFonts w:ascii="Arial" w:hAnsi="Arial" w:cs="Arial"/>
                <w:b/>
                <w:lang w:val="ro-RO"/>
              </w:rPr>
            </w:pPr>
            <w:r w:rsidRPr="00E745DB">
              <w:rPr>
                <w:rFonts w:ascii="Arial" w:hAnsi="Arial" w:cs="Arial"/>
                <w:b/>
                <w:lang w:val="ro-RO"/>
              </w:rPr>
              <w:t>Pret unitar fara tva</w:t>
            </w:r>
          </w:p>
        </w:tc>
        <w:tc>
          <w:tcPr>
            <w:tcW w:w="1620" w:type="dxa"/>
            <w:shd w:val="clear" w:color="auto" w:fill="C0C0C0"/>
          </w:tcPr>
          <w:p w:rsidR="005D60AD" w:rsidRPr="00E745DB" w:rsidRDefault="005D60AD" w:rsidP="00C77F0F">
            <w:pPr>
              <w:ind w:right="65"/>
              <w:jc w:val="center"/>
              <w:rPr>
                <w:rFonts w:ascii="Arial" w:hAnsi="Arial" w:cs="Arial"/>
                <w:b/>
                <w:lang w:val="ro-RO"/>
              </w:rPr>
            </w:pPr>
            <w:r w:rsidRPr="00E745DB">
              <w:rPr>
                <w:rFonts w:ascii="Arial" w:hAnsi="Arial" w:cs="Arial"/>
                <w:b/>
                <w:lang w:val="ro-RO"/>
              </w:rPr>
              <w:t>Valoare</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Agrafe birou nichelate 70mm, 100 bucăţi/cutie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cutii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1,62</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486,00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Agrafe birou nichelate 50mm, 100bucăţi/cutie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cutii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360,00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Agrafe birou nichelate 33mm, 100bucăţi/cutie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800 cutii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0,48</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384,00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Ace cu gamalie nichelate, 50g/cutie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0,60</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Ascuţitori  cu container , corp transparent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0,11</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11,00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Banda adeziva transparenta, 19mm x 33m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0,36</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108,00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Banda adeziva transparenta, 48mm x 66m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1,17</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234,00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Banda adeziva maro, 48mm x 66m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1,17</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117,00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Banda dubluadeziva, 48mm x 33m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3,38</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67,60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Biblioraft plastifiat, 50 mm cu etichetă interschimbabila cu buzunar, complet asamblate, cate 25 buc/cutie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4,00</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1.200,00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Biblioraft plastifiat, 75 mm cu etichetă interschimbabila cu buzunar, complet asamblate, cate 25 buc/cutie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4,00</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8.000,00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Caiet A5 cu linii, cu 80 file, capsate, cu coperta monocrom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0,84</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168,00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Caiet A5 cu pătrăţele, cu 80 file, capsate, liniate, cu coperta monocrom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0,84</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168,00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Caiet studenţesc cu linii, cu 80 file, capsate, liniate, cu coperta monocrom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1,68</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336,00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Caiet studenţesc cu pătrăţele, cu 80 file, capsate, cu coperta monocrom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1,68</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336,00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Caiet mecanic A4, cu 4 clipuri, grosime maxim 3 cm.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3,76</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75,20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Clipsuri 25 mm, 12 buc/cutie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cutii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36,00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Clipsuri 40 mm, 12 buc/cutie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cutii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2,62</w:t>
            </w: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78,60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Rezerva 50 coli A4 pt. caiet mecanic, 4 perforatii, cu linii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40 bucati</w:t>
            </w:r>
          </w:p>
        </w:tc>
        <w:tc>
          <w:tcPr>
            <w:tcW w:w="1440" w:type="dxa"/>
          </w:tcPr>
          <w:p w:rsidR="005D60AD" w:rsidRPr="00E745DB" w:rsidRDefault="00A93E23" w:rsidP="00C77F0F">
            <w:pPr>
              <w:ind w:right="65"/>
              <w:rPr>
                <w:rFonts w:ascii="Arial" w:hAnsi="Arial" w:cs="Arial"/>
                <w:lang w:val="ro-RO"/>
              </w:rPr>
            </w:pPr>
            <w:r w:rsidRPr="00E745DB">
              <w:rPr>
                <w:rFonts w:ascii="Arial" w:hAnsi="Arial" w:cs="Arial"/>
                <w:lang w:val="ro-RO"/>
              </w:rPr>
              <w:t>2,40</w:t>
            </w:r>
          </w:p>
          <w:p w:rsidR="003849F8" w:rsidRPr="00E745DB" w:rsidRDefault="003849F8" w:rsidP="00C77F0F">
            <w:pPr>
              <w:ind w:right="65"/>
              <w:rPr>
                <w:rFonts w:ascii="Arial" w:hAnsi="Arial" w:cs="Arial"/>
                <w:lang w:val="ro-RO"/>
              </w:rPr>
            </w:pPr>
          </w:p>
        </w:tc>
        <w:tc>
          <w:tcPr>
            <w:tcW w:w="1620" w:type="dxa"/>
          </w:tcPr>
          <w:p w:rsidR="005D60AD" w:rsidRPr="00E745DB" w:rsidRDefault="00A93E23" w:rsidP="00C77F0F">
            <w:pPr>
              <w:ind w:right="65"/>
              <w:rPr>
                <w:rFonts w:ascii="Arial" w:hAnsi="Arial" w:cs="Arial"/>
                <w:lang w:val="ro-RO"/>
              </w:rPr>
            </w:pPr>
            <w:r w:rsidRPr="00E745DB">
              <w:rPr>
                <w:rFonts w:ascii="Arial" w:hAnsi="Arial" w:cs="Arial"/>
                <w:lang w:val="ro-RO"/>
              </w:rPr>
              <w:t>96,00</w:t>
            </w:r>
          </w:p>
          <w:p w:rsidR="003849F8" w:rsidRPr="00E745DB" w:rsidRDefault="003849F8" w:rsidP="00C77F0F">
            <w:pPr>
              <w:ind w:right="65"/>
              <w:rPr>
                <w:rFonts w:ascii="Arial" w:hAnsi="Arial" w:cs="Arial"/>
                <w:lang w:val="ro-RO"/>
              </w:rPr>
            </w:pP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Rezerva 50 coli A4 pt. caiet mecanic, 4 perforatii, cu patratele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40 bucati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2,40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96,00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Rezerva 50 coli A4 pt. caiet mecanic, 4 perforatii, foi veline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bucati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2,40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48,00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Alonja  arhivare 7 cm grosime, plastic galben reutilizabil,</w:t>
            </w:r>
          </w:p>
          <w:p w:rsidR="005D60AD" w:rsidRPr="00E745DB" w:rsidRDefault="005D60AD" w:rsidP="00C77F0F">
            <w:pPr>
              <w:ind w:right="65"/>
              <w:rPr>
                <w:rFonts w:ascii="Arial" w:hAnsi="Arial" w:cs="Arial"/>
                <w:lang w:val="ro-RO"/>
              </w:rPr>
            </w:pPr>
            <w:r w:rsidRPr="00E745DB">
              <w:rPr>
                <w:rFonts w:ascii="Arial" w:hAnsi="Arial" w:cs="Arial"/>
                <w:lang w:val="ro-RO"/>
              </w:rPr>
              <w:t xml:space="preserve"> 25 buc/set.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seturi</w:t>
            </w:r>
          </w:p>
          <w:p w:rsidR="005D60AD" w:rsidRPr="00E745DB" w:rsidRDefault="005D60AD" w:rsidP="00C77F0F">
            <w:pPr>
              <w:ind w:right="65"/>
              <w:rPr>
                <w:rFonts w:ascii="Arial" w:hAnsi="Arial" w:cs="Arial"/>
                <w:lang w:val="ro-RO"/>
              </w:rPr>
            </w:pP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10,00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1.000,00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Alonje prelungitor pt. dosare cu sina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3000 bucati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0,09</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270,00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Capse 24/6 nichelate, 1000 bucăţi/cutie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cutii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0,38</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760,00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Capse 25/10 nichelate, 1000 bucati/cutie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cutii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1,44</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72,00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Capse 23/8  nichelate, 1000 bucati/cutie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cutii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0,96</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48,00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Capse 23/20 nichelate, 1000 bucati/cutie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cutii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2,64</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132,00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Corector fluid cu pensulă pe baza de solvent, 20 ml, cu grad ridicat de alb, uscare rapidă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600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600,00</w:t>
            </w:r>
          </w:p>
        </w:tc>
      </w:tr>
      <w:tr w:rsidR="005D60AD" w:rsidRPr="00E745DB" w:rsidTr="00C10CA9">
        <w:tc>
          <w:tcPr>
            <w:tcW w:w="4860" w:type="dxa"/>
            <w:shd w:val="clear" w:color="auto" w:fill="FFFFFF"/>
          </w:tcPr>
          <w:p w:rsidR="005D60AD" w:rsidRPr="00E745DB" w:rsidRDefault="005D60AD" w:rsidP="00C77F0F">
            <w:pPr>
              <w:ind w:right="65"/>
              <w:rPr>
                <w:rFonts w:ascii="Arial" w:hAnsi="Arial" w:cs="Arial"/>
                <w:lang w:val="ro-RO"/>
              </w:rPr>
            </w:pPr>
            <w:r w:rsidRPr="00E745DB">
              <w:rPr>
                <w:rFonts w:ascii="Arial" w:hAnsi="Arial" w:cs="Arial"/>
                <w:lang w:val="ro-RO"/>
              </w:rPr>
              <w:t>Creion HB prevăzut cu radieră</w:t>
            </w:r>
          </w:p>
        </w:tc>
        <w:tc>
          <w:tcPr>
            <w:tcW w:w="1980" w:type="dxa"/>
            <w:shd w:val="clear" w:color="auto" w:fill="FFFFFF"/>
            <w:vAlign w:val="center"/>
          </w:tcPr>
          <w:p w:rsidR="005D60AD" w:rsidRPr="00E745DB" w:rsidRDefault="005D60AD" w:rsidP="00C77F0F">
            <w:pPr>
              <w:ind w:right="65"/>
              <w:rPr>
                <w:rFonts w:ascii="Arial" w:hAnsi="Arial" w:cs="Arial"/>
                <w:bCs/>
                <w:lang w:val="ro-RO"/>
              </w:rPr>
            </w:pPr>
            <w:r w:rsidRPr="00E745DB">
              <w:rPr>
                <w:rFonts w:ascii="Arial" w:hAnsi="Arial" w:cs="Arial"/>
                <w:bCs/>
                <w:lang w:val="ro-RO"/>
              </w:rPr>
              <w:t>800 bucăţi</w:t>
            </w:r>
          </w:p>
        </w:tc>
        <w:tc>
          <w:tcPr>
            <w:tcW w:w="1440" w:type="dxa"/>
            <w:shd w:val="clear" w:color="auto" w:fill="FFFFFF"/>
          </w:tcPr>
          <w:p w:rsidR="005D60AD" w:rsidRPr="00E745DB" w:rsidRDefault="00557A7B" w:rsidP="00C77F0F">
            <w:pPr>
              <w:ind w:right="65"/>
              <w:rPr>
                <w:rFonts w:ascii="Arial" w:hAnsi="Arial" w:cs="Arial"/>
                <w:bCs/>
                <w:lang w:val="ro-RO"/>
              </w:rPr>
            </w:pPr>
            <w:r w:rsidRPr="00E745DB">
              <w:rPr>
                <w:rFonts w:ascii="Arial" w:hAnsi="Arial" w:cs="Arial"/>
                <w:bCs/>
                <w:lang w:val="ro-RO"/>
              </w:rPr>
              <w:t>0,10</w:t>
            </w:r>
          </w:p>
        </w:tc>
        <w:tc>
          <w:tcPr>
            <w:tcW w:w="1620" w:type="dxa"/>
            <w:shd w:val="clear" w:color="auto" w:fill="FFFFFF"/>
          </w:tcPr>
          <w:p w:rsidR="005D60AD" w:rsidRPr="00E745DB" w:rsidRDefault="00557A7B" w:rsidP="00C77F0F">
            <w:pPr>
              <w:ind w:right="65"/>
              <w:rPr>
                <w:rFonts w:ascii="Arial" w:hAnsi="Arial" w:cs="Arial"/>
                <w:bCs/>
                <w:lang w:val="ro-RO"/>
              </w:rPr>
            </w:pPr>
            <w:r w:rsidRPr="00E745DB">
              <w:rPr>
                <w:rFonts w:ascii="Arial" w:hAnsi="Arial" w:cs="Arial"/>
                <w:bCs/>
                <w:lang w:val="ro-RO"/>
              </w:rPr>
              <w:t>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Cutter 14 cm, corp plastic rezistent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0,36</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72,00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Decapsator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bucati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0,64</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128,00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Dosare plastic diferite culori,  cu perforaţii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12.000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0,31</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3.720,00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Dosare plic carton alb, 230 gr.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0,22</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1.100,00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Dosare cu şină carton alb, 230 gr.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0,20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2.000,00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Dosare încopciat ½ cu carton alb, 230 gr.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0,21</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2.100,00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Dosare încopciat 1/1 carton alb, 230 gr.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bucăţi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0,23</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460,00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Elastic diverse culori de 40mm, 500g/pungă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pungi</w:t>
            </w:r>
          </w:p>
        </w:tc>
        <w:tc>
          <w:tcPr>
            <w:tcW w:w="1440" w:type="dxa"/>
          </w:tcPr>
          <w:p w:rsidR="005D60AD" w:rsidRPr="00E745DB" w:rsidRDefault="00557A7B" w:rsidP="00C77F0F">
            <w:pPr>
              <w:ind w:right="65"/>
              <w:rPr>
                <w:rFonts w:ascii="Arial" w:hAnsi="Arial" w:cs="Arial"/>
                <w:lang w:val="ro-RO"/>
              </w:rPr>
            </w:pPr>
            <w:r w:rsidRPr="00E745DB">
              <w:rPr>
                <w:rFonts w:ascii="Arial" w:hAnsi="Arial" w:cs="Arial"/>
                <w:lang w:val="ro-RO"/>
              </w:rPr>
              <w:t>10,00</w:t>
            </w:r>
          </w:p>
        </w:tc>
        <w:tc>
          <w:tcPr>
            <w:tcW w:w="1620" w:type="dxa"/>
          </w:tcPr>
          <w:p w:rsidR="005D60AD" w:rsidRPr="00E745DB" w:rsidRDefault="00557A7B" w:rsidP="00C77F0F">
            <w:pPr>
              <w:ind w:right="65"/>
              <w:rPr>
                <w:rFonts w:ascii="Arial" w:hAnsi="Arial" w:cs="Arial"/>
                <w:lang w:val="ro-RO"/>
              </w:rPr>
            </w:pPr>
            <w:r w:rsidRPr="00E745DB">
              <w:rPr>
                <w:rFonts w:ascii="Arial" w:hAnsi="Arial" w:cs="Arial"/>
                <w:lang w:val="ro-RO"/>
              </w:rPr>
              <w:t xml:space="preserve">        500,00</w:t>
            </w:r>
          </w:p>
        </w:tc>
      </w:tr>
      <w:tr w:rsidR="005D60AD" w:rsidRPr="00E745DB" w:rsidTr="00C10CA9">
        <w:tc>
          <w:tcPr>
            <w:tcW w:w="4860" w:type="dxa"/>
          </w:tcPr>
          <w:p w:rsidR="005D60AD" w:rsidRPr="00E745DB" w:rsidRDefault="005D60AD" w:rsidP="00C77F0F">
            <w:pPr>
              <w:widowControl w:val="0"/>
              <w:ind w:right="65"/>
              <w:rPr>
                <w:rFonts w:ascii="Arial" w:hAnsi="Arial" w:cs="Arial"/>
                <w:lang w:val="ro-RO"/>
              </w:rPr>
            </w:pPr>
            <w:r w:rsidRPr="00E745DB">
              <w:rPr>
                <w:rFonts w:ascii="Arial" w:hAnsi="Arial" w:cs="Arial"/>
                <w:lang w:val="ro-RO"/>
              </w:rPr>
              <w:t>Elastic diverse culori de 60mm, 500g/pungă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pungi</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10,00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1.000,00</w:t>
            </w:r>
          </w:p>
        </w:tc>
      </w:tr>
      <w:tr w:rsidR="005D60AD" w:rsidRPr="00E745DB" w:rsidTr="00C10CA9">
        <w:tc>
          <w:tcPr>
            <w:tcW w:w="4860" w:type="dxa"/>
          </w:tcPr>
          <w:p w:rsidR="005D60AD" w:rsidRPr="00E745DB" w:rsidRDefault="005D60AD" w:rsidP="00C77F0F">
            <w:pPr>
              <w:widowControl w:val="0"/>
              <w:ind w:right="65"/>
              <w:rPr>
                <w:rFonts w:ascii="Arial" w:hAnsi="Arial" w:cs="Arial"/>
                <w:lang w:val="ro-RO"/>
              </w:rPr>
            </w:pPr>
            <w:r w:rsidRPr="00E745DB">
              <w:rPr>
                <w:rFonts w:ascii="Arial" w:hAnsi="Arial" w:cs="Arial"/>
                <w:lang w:val="ro-RO"/>
              </w:rPr>
              <w:t>Foarfecă de 21,5 cm, cu lamă de oţel, mâner bicolor</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1,60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320,00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Folie documente A4, 75 microni, 100bucăţi/set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 seturi</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5,00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5.000,00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Hârtie copiator A/4, 500 coli, 80g/mp, gramaj 80 ±3 iso 536, calibru 106±4, rigiditate, 122 ±22, opacitate min 90, luminozitate cu uv 103.5 ± 1,5, gradul de alb 100 ±3 iso11475, obligatoriu pe fiecare top sa fie tiparite caracteristici privind gramajul.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13.000 topuri</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9,90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128.700,00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Hârtie plotter A0 + , 75g/mp, 175 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role</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40,00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800,00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Hartie plotter A0, 75g/mp,175 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role</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35,00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700,00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Hârtie plotter A1, 75g/mp, 175 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role</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25,00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500,00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Hârtie plotter A2, 75g/mp, 175 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role</w:t>
            </w:r>
          </w:p>
        </w:tc>
        <w:tc>
          <w:tcPr>
            <w:tcW w:w="1440" w:type="dxa"/>
          </w:tcPr>
          <w:p w:rsidR="005D60AD" w:rsidRPr="00E745DB" w:rsidRDefault="008E4009" w:rsidP="00C77F0F">
            <w:pPr>
              <w:ind w:right="65"/>
              <w:rPr>
                <w:rFonts w:ascii="Arial" w:hAnsi="Arial" w:cs="Arial"/>
                <w:lang w:val="ro-RO"/>
              </w:rPr>
            </w:pPr>
            <w:r w:rsidRPr="00E745DB">
              <w:rPr>
                <w:rFonts w:ascii="Arial" w:hAnsi="Arial" w:cs="Arial"/>
                <w:lang w:val="ro-RO"/>
              </w:rPr>
              <w:t>18,00</w:t>
            </w:r>
          </w:p>
        </w:tc>
        <w:tc>
          <w:tcPr>
            <w:tcW w:w="1620" w:type="dxa"/>
          </w:tcPr>
          <w:p w:rsidR="005D60AD" w:rsidRPr="00E745DB" w:rsidRDefault="008E4009" w:rsidP="00C77F0F">
            <w:pPr>
              <w:ind w:right="65"/>
              <w:rPr>
                <w:rFonts w:ascii="Arial" w:hAnsi="Arial" w:cs="Arial"/>
                <w:lang w:val="ro-RO"/>
              </w:rPr>
            </w:pPr>
            <w:r w:rsidRPr="00E745DB">
              <w:rPr>
                <w:rFonts w:ascii="Arial" w:hAnsi="Arial" w:cs="Arial"/>
                <w:lang w:val="ro-RO"/>
              </w:rPr>
              <w:t>180,00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Hârtie plotter A3, 75g/mp, 175 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role</w:t>
            </w:r>
          </w:p>
        </w:tc>
        <w:tc>
          <w:tcPr>
            <w:tcW w:w="1440" w:type="dxa"/>
          </w:tcPr>
          <w:p w:rsidR="005D60AD" w:rsidRPr="00E745DB" w:rsidRDefault="00A408C3" w:rsidP="00C77F0F">
            <w:pPr>
              <w:ind w:right="65"/>
              <w:rPr>
                <w:rFonts w:ascii="Arial" w:hAnsi="Arial" w:cs="Arial"/>
                <w:lang w:val="ro-RO"/>
              </w:rPr>
            </w:pPr>
            <w:r w:rsidRPr="00E745DB">
              <w:rPr>
                <w:rFonts w:ascii="Arial" w:hAnsi="Arial" w:cs="Arial"/>
                <w:lang w:val="ro-RO"/>
              </w:rPr>
              <w:t>14,00</w:t>
            </w:r>
          </w:p>
        </w:tc>
        <w:tc>
          <w:tcPr>
            <w:tcW w:w="1620" w:type="dxa"/>
          </w:tcPr>
          <w:p w:rsidR="005D60AD" w:rsidRPr="00E745DB" w:rsidRDefault="00A408C3" w:rsidP="00C77F0F">
            <w:pPr>
              <w:ind w:right="65"/>
              <w:rPr>
                <w:rFonts w:ascii="Arial" w:hAnsi="Arial" w:cs="Arial"/>
                <w:lang w:val="ro-RO"/>
              </w:rPr>
            </w:pPr>
            <w:r w:rsidRPr="00E745DB">
              <w:rPr>
                <w:rFonts w:ascii="Arial" w:hAnsi="Arial" w:cs="Arial"/>
                <w:lang w:val="ro-RO"/>
              </w:rPr>
              <w:t>140,00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Marker washable, diferite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A408C3" w:rsidP="00C77F0F">
            <w:pPr>
              <w:ind w:right="65"/>
              <w:rPr>
                <w:rFonts w:ascii="Arial" w:hAnsi="Arial" w:cs="Arial"/>
                <w:lang w:val="ro-RO"/>
              </w:rPr>
            </w:pPr>
            <w:r w:rsidRPr="00E745DB">
              <w:rPr>
                <w:rFonts w:ascii="Arial" w:hAnsi="Arial" w:cs="Arial"/>
                <w:lang w:val="ro-RO"/>
              </w:rPr>
              <w:t>0,30</w:t>
            </w:r>
          </w:p>
        </w:tc>
        <w:tc>
          <w:tcPr>
            <w:tcW w:w="1620" w:type="dxa"/>
          </w:tcPr>
          <w:p w:rsidR="005D60AD" w:rsidRPr="00E745DB" w:rsidRDefault="00A408C3" w:rsidP="00C77F0F">
            <w:pPr>
              <w:ind w:right="65"/>
              <w:rPr>
                <w:rFonts w:ascii="Arial" w:hAnsi="Arial" w:cs="Arial"/>
                <w:lang w:val="ro-RO"/>
              </w:rPr>
            </w:pPr>
            <w:r w:rsidRPr="00E745DB">
              <w:rPr>
                <w:rFonts w:ascii="Arial" w:hAnsi="Arial" w:cs="Arial"/>
                <w:lang w:val="ro-RO"/>
              </w:rPr>
              <w:t>30,00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Marker cd, negru, cu 2 varfuri de grosimi diferite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6827D2" w:rsidP="00C77F0F">
            <w:pPr>
              <w:ind w:right="65"/>
              <w:rPr>
                <w:rFonts w:ascii="Arial" w:hAnsi="Arial" w:cs="Arial"/>
                <w:lang w:val="ro-RO"/>
              </w:rPr>
            </w:pPr>
            <w:r w:rsidRPr="00E745DB">
              <w:rPr>
                <w:rFonts w:ascii="Arial" w:hAnsi="Arial" w:cs="Arial"/>
                <w:lang w:val="ro-RO"/>
              </w:rPr>
              <w:t>0,64</w:t>
            </w:r>
          </w:p>
        </w:tc>
        <w:tc>
          <w:tcPr>
            <w:tcW w:w="1620" w:type="dxa"/>
          </w:tcPr>
          <w:p w:rsidR="005D60AD" w:rsidRPr="00E745DB" w:rsidRDefault="006827D2" w:rsidP="00C77F0F">
            <w:pPr>
              <w:ind w:right="65"/>
              <w:rPr>
                <w:rFonts w:ascii="Arial" w:hAnsi="Arial" w:cs="Arial"/>
                <w:lang w:val="ro-RO"/>
              </w:rPr>
            </w:pPr>
            <w:r w:rsidRPr="00E745DB">
              <w:rPr>
                <w:rFonts w:ascii="Arial" w:hAnsi="Arial" w:cs="Arial"/>
                <w:lang w:val="ro-RO"/>
              </w:rPr>
              <w:t>128,00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Notes adeziv,galben,  75/75 mm, 100 file/bucată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800 bucăţi</w:t>
            </w:r>
          </w:p>
        </w:tc>
        <w:tc>
          <w:tcPr>
            <w:tcW w:w="1440" w:type="dxa"/>
          </w:tcPr>
          <w:p w:rsidR="005D60AD" w:rsidRPr="00E745DB" w:rsidRDefault="006827D2" w:rsidP="00C77F0F">
            <w:pPr>
              <w:ind w:right="65"/>
              <w:rPr>
                <w:rFonts w:ascii="Arial" w:hAnsi="Arial" w:cs="Arial"/>
                <w:lang w:val="ro-RO"/>
              </w:rPr>
            </w:pPr>
            <w:r w:rsidRPr="00E745DB">
              <w:rPr>
                <w:rFonts w:ascii="Arial" w:hAnsi="Arial" w:cs="Arial"/>
                <w:lang w:val="ro-RO"/>
              </w:rPr>
              <w:t>0,54</w:t>
            </w:r>
          </w:p>
        </w:tc>
        <w:tc>
          <w:tcPr>
            <w:tcW w:w="1620" w:type="dxa"/>
          </w:tcPr>
          <w:p w:rsidR="005D60AD" w:rsidRPr="00E745DB" w:rsidRDefault="006827D2" w:rsidP="00C77F0F">
            <w:pPr>
              <w:ind w:right="65"/>
              <w:rPr>
                <w:rFonts w:ascii="Arial" w:hAnsi="Arial" w:cs="Arial"/>
                <w:lang w:val="ro-RO"/>
              </w:rPr>
            </w:pPr>
            <w:r w:rsidRPr="00E745DB">
              <w:rPr>
                <w:rFonts w:ascii="Arial" w:hAnsi="Arial" w:cs="Arial"/>
                <w:lang w:val="ro-RO"/>
              </w:rPr>
              <w:t>432,00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Patron cerneală albastră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800 bucăţi</w:t>
            </w:r>
          </w:p>
        </w:tc>
        <w:tc>
          <w:tcPr>
            <w:tcW w:w="1440" w:type="dxa"/>
          </w:tcPr>
          <w:p w:rsidR="005D60AD" w:rsidRPr="00E745DB" w:rsidRDefault="006827D2" w:rsidP="00C77F0F">
            <w:pPr>
              <w:ind w:right="65"/>
              <w:rPr>
                <w:rFonts w:ascii="Arial" w:hAnsi="Arial" w:cs="Arial"/>
                <w:lang w:val="ro-RO"/>
              </w:rPr>
            </w:pPr>
            <w:r w:rsidRPr="00E745DB">
              <w:rPr>
                <w:rFonts w:ascii="Arial" w:hAnsi="Arial" w:cs="Arial"/>
                <w:lang w:val="ro-RO"/>
              </w:rPr>
              <w:t>0,05</w:t>
            </w:r>
          </w:p>
        </w:tc>
        <w:tc>
          <w:tcPr>
            <w:tcW w:w="1620" w:type="dxa"/>
          </w:tcPr>
          <w:p w:rsidR="005D60AD" w:rsidRPr="00E745DB" w:rsidRDefault="006827D2" w:rsidP="00C77F0F">
            <w:pPr>
              <w:ind w:right="65"/>
              <w:rPr>
                <w:rFonts w:ascii="Arial" w:hAnsi="Arial" w:cs="Arial"/>
                <w:lang w:val="ro-RO"/>
              </w:rPr>
            </w:pPr>
            <w:r w:rsidRPr="00E745DB">
              <w:rPr>
                <w:rFonts w:ascii="Arial" w:hAnsi="Arial" w:cs="Arial"/>
                <w:lang w:val="ro-RO"/>
              </w:rPr>
              <w:t>40,00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Patron cerneală neagră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51EE4" w:rsidP="00C77F0F">
            <w:pPr>
              <w:ind w:right="65"/>
              <w:rPr>
                <w:rFonts w:ascii="Arial" w:hAnsi="Arial" w:cs="Arial"/>
                <w:lang w:val="ro-RO"/>
              </w:rPr>
            </w:pPr>
            <w:r w:rsidRPr="00E745DB">
              <w:rPr>
                <w:rFonts w:ascii="Arial" w:hAnsi="Arial" w:cs="Arial"/>
                <w:lang w:val="ro-RO"/>
              </w:rPr>
              <w:t>0,05</w:t>
            </w:r>
          </w:p>
        </w:tc>
        <w:tc>
          <w:tcPr>
            <w:tcW w:w="1620" w:type="dxa"/>
          </w:tcPr>
          <w:p w:rsidR="005D60AD" w:rsidRPr="00E745DB" w:rsidRDefault="00A51EE4" w:rsidP="00C77F0F">
            <w:pPr>
              <w:ind w:right="65"/>
              <w:rPr>
                <w:rFonts w:ascii="Arial" w:hAnsi="Arial" w:cs="Arial"/>
                <w:lang w:val="ro-RO"/>
              </w:rPr>
            </w:pPr>
            <w:r w:rsidRPr="00E745DB">
              <w:rPr>
                <w:rFonts w:ascii="Arial" w:hAnsi="Arial" w:cs="Arial"/>
                <w:lang w:val="ro-RO"/>
              </w:rPr>
              <w:t>10,00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Patron cerneala albastra mare,Parker, 6/cutie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60 cutii</w:t>
            </w:r>
          </w:p>
        </w:tc>
        <w:tc>
          <w:tcPr>
            <w:tcW w:w="1440" w:type="dxa"/>
          </w:tcPr>
          <w:p w:rsidR="005D60AD" w:rsidRPr="00E745DB" w:rsidRDefault="00A51EE4" w:rsidP="00C77F0F">
            <w:pPr>
              <w:ind w:right="65"/>
              <w:rPr>
                <w:rFonts w:ascii="Arial" w:hAnsi="Arial" w:cs="Arial"/>
                <w:lang w:val="ro-RO"/>
              </w:rPr>
            </w:pPr>
            <w:r w:rsidRPr="00E745DB">
              <w:rPr>
                <w:rFonts w:ascii="Arial" w:hAnsi="Arial" w:cs="Arial"/>
                <w:lang w:val="ro-RO"/>
              </w:rPr>
              <w:t>2,40</w:t>
            </w:r>
          </w:p>
        </w:tc>
        <w:tc>
          <w:tcPr>
            <w:tcW w:w="1620" w:type="dxa"/>
          </w:tcPr>
          <w:p w:rsidR="005D60AD" w:rsidRPr="00E745DB" w:rsidRDefault="00A51EE4" w:rsidP="00C77F0F">
            <w:pPr>
              <w:ind w:right="65"/>
              <w:rPr>
                <w:rFonts w:ascii="Arial" w:hAnsi="Arial" w:cs="Arial"/>
                <w:lang w:val="ro-RO"/>
              </w:rPr>
            </w:pPr>
            <w:r w:rsidRPr="00E745DB">
              <w:rPr>
                <w:rFonts w:ascii="Arial" w:hAnsi="Arial" w:cs="Arial"/>
                <w:lang w:val="ro-RO"/>
              </w:rPr>
              <w:t>144,00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Calimara cerneala albastra, 50 ml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bucati</w:t>
            </w:r>
          </w:p>
        </w:tc>
        <w:tc>
          <w:tcPr>
            <w:tcW w:w="1440" w:type="dxa"/>
          </w:tcPr>
          <w:p w:rsidR="005D60AD" w:rsidRPr="00E745DB" w:rsidRDefault="00A51EE4" w:rsidP="00C77F0F">
            <w:pPr>
              <w:ind w:right="65"/>
              <w:rPr>
                <w:rFonts w:ascii="Arial" w:hAnsi="Arial" w:cs="Arial"/>
                <w:lang w:val="ro-RO"/>
              </w:rPr>
            </w:pPr>
            <w:r w:rsidRPr="00E745DB">
              <w:rPr>
                <w:rFonts w:ascii="Arial" w:hAnsi="Arial" w:cs="Arial"/>
                <w:lang w:val="ro-RO"/>
              </w:rPr>
              <w:t>0,50</w:t>
            </w:r>
          </w:p>
        </w:tc>
        <w:tc>
          <w:tcPr>
            <w:tcW w:w="1620" w:type="dxa"/>
          </w:tcPr>
          <w:p w:rsidR="005D60AD" w:rsidRPr="00E745DB" w:rsidRDefault="00A51EE4" w:rsidP="00C77F0F">
            <w:pPr>
              <w:ind w:right="65"/>
              <w:rPr>
                <w:rFonts w:ascii="Arial" w:hAnsi="Arial" w:cs="Arial"/>
                <w:lang w:val="ro-RO"/>
              </w:rPr>
            </w:pPr>
            <w:r w:rsidRPr="00E745DB">
              <w:rPr>
                <w:rFonts w:ascii="Arial" w:hAnsi="Arial" w:cs="Arial"/>
                <w:lang w:val="ro-RO"/>
              </w:rPr>
              <w:t>5,00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Pix plastic cu grip Rotring tikky, mină albastră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1.500 bucăţi</w:t>
            </w:r>
          </w:p>
        </w:tc>
        <w:tc>
          <w:tcPr>
            <w:tcW w:w="1440" w:type="dxa"/>
          </w:tcPr>
          <w:p w:rsidR="005D60AD" w:rsidRPr="00E745DB" w:rsidRDefault="005D6F83"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5D6F83" w:rsidP="00C77F0F">
            <w:pPr>
              <w:ind w:right="65"/>
              <w:rPr>
                <w:rFonts w:ascii="Arial" w:hAnsi="Arial" w:cs="Arial"/>
                <w:lang w:val="ro-RO"/>
              </w:rPr>
            </w:pPr>
            <w:r w:rsidRPr="00E745DB">
              <w:rPr>
                <w:rFonts w:ascii="Arial" w:hAnsi="Arial" w:cs="Arial"/>
                <w:lang w:val="ro-RO"/>
              </w:rPr>
              <w:t>1.500,00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Pix transparent de unica folosinta, mina albastra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2.500 bucati</w:t>
            </w:r>
          </w:p>
        </w:tc>
        <w:tc>
          <w:tcPr>
            <w:tcW w:w="1440" w:type="dxa"/>
          </w:tcPr>
          <w:p w:rsidR="005D60AD" w:rsidRPr="00E745DB" w:rsidRDefault="005D6F83" w:rsidP="00C77F0F">
            <w:pPr>
              <w:ind w:right="65"/>
              <w:rPr>
                <w:rFonts w:ascii="Arial" w:hAnsi="Arial" w:cs="Arial"/>
                <w:lang w:val="ro-RO"/>
              </w:rPr>
            </w:pPr>
            <w:r w:rsidRPr="00E745DB">
              <w:rPr>
                <w:rFonts w:ascii="Arial" w:hAnsi="Arial" w:cs="Arial"/>
                <w:lang w:val="ro-RO"/>
              </w:rPr>
              <w:t>0,14</w:t>
            </w:r>
          </w:p>
        </w:tc>
        <w:tc>
          <w:tcPr>
            <w:tcW w:w="1620" w:type="dxa"/>
          </w:tcPr>
          <w:p w:rsidR="005D60AD" w:rsidRPr="00E745DB" w:rsidRDefault="005D6F83" w:rsidP="00C77F0F">
            <w:pPr>
              <w:ind w:right="65"/>
              <w:rPr>
                <w:rFonts w:ascii="Arial" w:hAnsi="Arial" w:cs="Arial"/>
                <w:lang w:val="ro-RO"/>
              </w:rPr>
            </w:pPr>
            <w:r w:rsidRPr="00E745DB">
              <w:rPr>
                <w:rFonts w:ascii="Arial" w:hAnsi="Arial" w:cs="Arial"/>
                <w:lang w:val="ro-RO"/>
              </w:rPr>
              <w:t>350,00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Mape semnături, minim 12 până la 20 compartimente pentru documente, coperta cartonata de culore neagra, prevazuta cu fereastra pentru eticheta.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29,00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5.800,00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Mape semnaturi cu 12 compartimente, carton color, Elba, cu elastic</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bucati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100,00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Carton A3, alb., 220g/mp, lucios,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topuri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40,00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4.000,00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Carton A3, alb., 170g/mp, mat si lucios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topuri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40,00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4.000,00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C6, alb, autoadeziv</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0,04</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1.200,00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C5, alb, autoadeziv</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0,07</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2.100,00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Sfoară bumbac, 100g</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400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1,90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760,00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Suport vertical din plastic, pentru dosare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4,40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440,00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Carioci, set 12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seturi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Creioane colorate, set 12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seturi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Inele din plastic pentru A4, 14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 bucăţi</w:t>
            </w:r>
          </w:p>
        </w:tc>
        <w:tc>
          <w:tcPr>
            <w:tcW w:w="1440" w:type="dxa"/>
          </w:tcPr>
          <w:p w:rsidR="005D60AD" w:rsidRPr="00E745DB" w:rsidRDefault="005252B3" w:rsidP="00C77F0F">
            <w:pPr>
              <w:ind w:right="65"/>
              <w:rPr>
                <w:rFonts w:ascii="Arial" w:hAnsi="Arial" w:cs="Arial"/>
                <w:lang w:val="ro-RO"/>
              </w:rPr>
            </w:pPr>
            <w:r w:rsidRPr="00E745DB">
              <w:rPr>
                <w:rFonts w:ascii="Arial" w:hAnsi="Arial" w:cs="Arial"/>
                <w:lang w:val="ro-RO"/>
              </w:rPr>
              <w:t>0,14</w:t>
            </w:r>
          </w:p>
        </w:tc>
        <w:tc>
          <w:tcPr>
            <w:tcW w:w="1620" w:type="dxa"/>
          </w:tcPr>
          <w:p w:rsidR="005D60AD" w:rsidRPr="00E745DB" w:rsidRDefault="005252B3" w:rsidP="00C77F0F">
            <w:pPr>
              <w:ind w:right="65"/>
              <w:rPr>
                <w:rFonts w:ascii="Arial" w:hAnsi="Arial" w:cs="Arial"/>
                <w:lang w:val="ro-RO"/>
              </w:rPr>
            </w:pPr>
            <w:r w:rsidRPr="00E745DB">
              <w:rPr>
                <w:rFonts w:ascii="Arial" w:hAnsi="Arial" w:cs="Arial"/>
                <w:lang w:val="ro-RO"/>
              </w:rPr>
              <w:t>70,00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Inele din plastic pentru A4, 18 mm</w:t>
            </w:r>
          </w:p>
        </w:tc>
        <w:tc>
          <w:tcPr>
            <w:tcW w:w="1980" w:type="dxa"/>
            <w:vAlign w:val="center"/>
          </w:tcPr>
          <w:p w:rsidR="005D60AD" w:rsidRPr="00E745DB" w:rsidRDefault="005D60AD" w:rsidP="00C77F0F">
            <w:pPr>
              <w:ind w:right="65"/>
              <w:rPr>
                <w:rFonts w:ascii="Arial" w:hAnsi="Arial" w:cs="Arial"/>
                <w:b/>
                <w:lang w:val="ro-RO"/>
              </w:rPr>
            </w:pPr>
            <w:r w:rsidRPr="00E745DB">
              <w:rPr>
                <w:rFonts w:ascii="Arial" w:hAnsi="Arial" w:cs="Arial"/>
                <w:lang w:val="ro-RO"/>
              </w:rPr>
              <w:t>500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0,18</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90,00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Inele din plastic pentru A4, 24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 bucati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0,31</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310,00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Inele din plastic pentru A4, 28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 bucati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0,36</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Bloc notes A5, cu spirală, cu linii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1,50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750,00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Index autoadeziv, 4 culori/set, 20 x 50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800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0,70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560,00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Tuş albastru Colop pentru ştampilă automată, 27ml.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 bucaţi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0,58</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145,00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Tuş negru Colop pentru ştampilă automată, 27 ml.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0,58</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145,00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Tus rosu pentru stampila automata, 27 ml.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bucati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0,58</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58,00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Bloc notes A6, cu spirală, cu linii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200,00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Repertoar A4, cartonat, monocrom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7,50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375,00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Registru 100 file, cartonat, A4, cu linii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5,00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750,00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Registru100 file, cartonat, A4, cu pătrăţele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5,00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750,00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Folie laminat A3, 80mc</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cutii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30,00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600,00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Folie laminat A4, 80mc</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40 cutii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15,00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600,00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Folie laminat A7, 80mc</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cutii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2,00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20,00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Coperţi carton A4 pentru îndosariat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800 coli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0,11</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88,00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Pix birou cu suport autoadeziv rezistent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500,00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Mină pix tip parker albastră, metalica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0,24</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Radieră</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0,20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50,00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C4, autoadeziv, alb</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6.000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0,13</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780,00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C4 kraft, cu deschidere in V pe latura lunga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3.000 bucati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0,12</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360,00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B4, cu burduf</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0,39</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780,00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DL cu fereastră, stânga autoadeziv</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100.000 bucati</w:t>
            </w:r>
          </w:p>
        </w:tc>
        <w:tc>
          <w:tcPr>
            <w:tcW w:w="1440" w:type="dxa"/>
          </w:tcPr>
          <w:p w:rsidR="005D60AD" w:rsidRPr="00E745DB" w:rsidRDefault="00AE563C" w:rsidP="00C77F0F">
            <w:pPr>
              <w:ind w:right="65"/>
              <w:rPr>
                <w:rFonts w:ascii="Arial" w:hAnsi="Arial" w:cs="Arial"/>
                <w:lang w:val="ro-RO"/>
              </w:rPr>
            </w:pPr>
            <w:r w:rsidRPr="00E745DB">
              <w:rPr>
                <w:rFonts w:ascii="Arial" w:hAnsi="Arial" w:cs="Arial"/>
                <w:lang w:val="ro-RO"/>
              </w:rPr>
              <w:t xml:space="preserve"> </w:t>
            </w:r>
            <w:r w:rsidR="00A12385" w:rsidRPr="00E745DB">
              <w:rPr>
                <w:rFonts w:ascii="Arial" w:hAnsi="Arial" w:cs="Arial"/>
                <w:lang w:val="ro-RO"/>
              </w:rPr>
              <w:t>0,04</w:t>
            </w:r>
          </w:p>
        </w:tc>
        <w:tc>
          <w:tcPr>
            <w:tcW w:w="1620" w:type="dxa"/>
          </w:tcPr>
          <w:p w:rsidR="005D60AD" w:rsidRPr="00E745DB" w:rsidRDefault="005B02D1" w:rsidP="00C77F0F">
            <w:pPr>
              <w:ind w:right="65"/>
              <w:rPr>
                <w:rFonts w:ascii="Arial" w:hAnsi="Arial" w:cs="Arial"/>
                <w:lang w:val="ro-RO"/>
              </w:rPr>
            </w:pPr>
            <w:r w:rsidRPr="00E745DB">
              <w:rPr>
                <w:rFonts w:ascii="Arial" w:hAnsi="Arial" w:cs="Arial"/>
                <w:lang w:val="ro-RO"/>
              </w:rPr>
              <w:t xml:space="preserve"> </w:t>
            </w:r>
            <w:r w:rsidR="00A12385" w:rsidRPr="00E745DB">
              <w:rPr>
                <w:rFonts w:ascii="Arial" w:hAnsi="Arial" w:cs="Arial"/>
                <w:lang w:val="ro-RO"/>
              </w:rPr>
              <w:t>4.000,00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Plic DL cu fereastră, dreapta autoadeziv</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0,04</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4.000,00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Etichete autoadezive, 1/A4, 100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topuri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14,00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280,00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Etichete autoadezive, 2/A4, 100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topuri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14,00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280,00</w:t>
            </w:r>
          </w:p>
        </w:tc>
      </w:tr>
      <w:tr w:rsidR="005D60AD" w:rsidRPr="00E745DB" w:rsidTr="00C10CA9">
        <w:tc>
          <w:tcPr>
            <w:tcW w:w="4860" w:type="dxa"/>
          </w:tcPr>
          <w:p w:rsidR="005D60AD" w:rsidRPr="00E745DB" w:rsidRDefault="005D60AD" w:rsidP="00C77F0F">
            <w:pPr>
              <w:ind w:right="65"/>
              <w:rPr>
                <w:rFonts w:ascii="Arial" w:hAnsi="Arial" w:cs="Arial"/>
                <w:lang w:val="ro-RO"/>
              </w:rPr>
            </w:pPr>
            <w:r w:rsidRPr="00E745DB">
              <w:rPr>
                <w:rFonts w:ascii="Arial" w:hAnsi="Arial" w:cs="Arial"/>
                <w:lang w:val="ro-RO"/>
              </w:rPr>
              <w:t>Etichete autoadezive, 16/A4, 100coli/top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topuri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14,00</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280,00</w:t>
            </w:r>
          </w:p>
        </w:tc>
      </w:tr>
      <w:tr w:rsidR="005D60AD" w:rsidRPr="00E745DB" w:rsidTr="00C10CA9">
        <w:tc>
          <w:tcPr>
            <w:tcW w:w="4860" w:type="dxa"/>
            <w:vAlign w:val="center"/>
          </w:tcPr>
          <w:p w:rsidR="005D60AD" w:rsidRPr="00E745DB" w:rsidRDefault="005D60AD" w:rsidP="00C77F0F">
            <w:pPr>
              <w:ind w:right="65"/>
              <w:jc w:val="both"/>
              <w:rPr>
                <w:rFonts w:ascii="Arial" w:hAnsi="Arial" w:cs="Arial"/>
                <w:lang w:val="ro-RO"/>
              </w:rPr>
            </w:pPr>
            <w:r w:rsidRPr="00E745DB">
              <w:rPr>
                <w:rFonts w:ascii="Arial" w:hAnsi="Arial" w:cs="Arial"/>
                <w:lang w:val="ro-RO"/>
              </w:rPr>
              <w:t>Mină creion, Rotring 0,5 mm HB</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12385" w:rsidP="00C77F0F">
            <w:pPr>
              <w:ind w:right="65"/>
              <w:rPr>
                <w:rFonts w:ascii="Arial" w:hAnsi="Arial" w:cs="Arial"/>
                <w:lang w:val="ro-RO"/>
              </w:rPr>
            </w:pPr>
            <w:r w:rsidRPr="00E745DB">
              <w:rPr>
                <w:rFonts w:ascii="Arial" w:hAnsi="Arial" w:cs="Arial"/>
                <w:lang w:val="ro-RO"/>
              </w:rPr>
              <w:t>0,15</w:t>
            </w:r>
          </w:p>
        </w:tc>
        <w:tc>
          <w:tcPr>
            <w:tcW w:w="1620" w:type="dxa"/>
          </w:tcPr>
          <w:p w:rsidR="005D60AD" w:rsidRPr="00E745DB" w:rsidRDefault="00A12385" w:rsidP="00C77F0F">
            <w:pPr>
              <w:ind w:right="65"/>
              <w:rPr>
                <w:rFonts w:ascii="Arial" w:hAnsi="Arial" w:cs="Arial"/>
                <w:lang w:val="ro-RO"/>
              </w:rPr>
            </w:pPr>
            <w:r w:rsidRPr="00E745DB">
              <w:rPr>
                <w:rFonts w:ascii="Arial" w:hAnsi="Arial" w:cs="Arial"/>
                <w:lang w:val="ro-RO"/>
              </w:rPr>
              <w:t>30,00</w:t>
            </w:r>
          </w:p>
        </w:tc>
      </w:tr>
      <w:tr w:rsidR="005D60AD" w:rsidRPr="00E745DB" w:rsidTr="00C10CA9">
        <w:tc>
          <w:tcPr>
            <w:tcW w:w="4860" w:type="dxa"/>
            <w:vAlign w:val="center"/>
          </w:tcPr>
          <w:p w:rsidR="005D60AD" w:rsidRPr="00E745DB" w:rsidRDefault="005D60AD" w:rsidP="00C77F0F">
            <w:pPr>
              <w:ind w:right="65"/>
              <w:jc w:val="both"/>
              <w:rPr>
                <w:rFonts w:ascii="Arial" w:hAnsi="Arial" w:cs="Arial"/>
                <w:lang w:val="ro-RO"/>
              </w:rPr>
            </w:pPr>
            <w:r w:rsidRPr="00E745DB">
              <w:rPr>
                <w:rFonts w:ascii="Arial" w:hAnsi="Arial" w:cs="Arial"/>
                <w:lang w:val="ro-RO"/>
              </w:rPr>
              <w:t>Mină creion, Rotring 0,7 mm HB</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24511" w:rsidP="00C77F0F">
            <w:pPr>
              <w:ind w:right="65"/>
              <w:rPr>
                <w:rFonts w:ascii="Arial" w:hAnsi="Arial" w:cs="Arial"/>
                <w:lang w:val="ro-RO"/>
              </w:rPr>
            </w:pPr>
            <w:r w:rsidRPr="00E745DB">
              <w:rPr>
                <w:rFonts w:ascii="Arial" w:hAnsi="Arial" w:cs="Arial"/>
                <w:lang w:val="ro-RO"/>
              </w:rPr>
              <w:t xml:space="preserve"> </w:t>
            </w:r>
            <w:r w:rsidR="00A12385" w:rsidRPr="00E745DB">
              <w:rPr>
                <w:rFonts w:ascii="Arial" w:hAnsi="Arial" w:cs="Arial"/>
                <w:lang w:val="ro-RO"/>
              </w:rPr>
              <w:t>0,15</w:t>
            </w:r>
          </w:p>
        </w:tc>
        <w:tc>
          <w:tcPr>
            <w:tcW w:w="1620" w:type="dxa"/>
          </w:tcPr>
          <w:p w:rsidR="005D60AD" w:rsidRPr="00E745DB" w:rsidRDefault="005B02D1" w:rsidP="00C77F0F">
            <w:pPr>
              <w:ind w:right="65"/>
              <w:rPr>
                <w:rFonts w:ascii="Arial" w:hAnsi="Arial" w:cs="Arial"/>
                <w:lang w:val="ro-RO"/>
              </w:rPr>
            </w:pPr>
            <w:r w:rsidRPr="00E745DB">
              <w:rPr>
                <w:rFonts w:ascii="Arial" w:hAnsi="Arial" w:cs="Arial"/>
                <w:lang w:val="ro-RO"/>
              </w:rPr>
              <w:t xml:space="preserve">  </w:t>
            </w:r>
            <w:r w:rsidR="00A12385" w:rsidRPr="00E745DB">
              <w:rPr>
                <w:rFonts w:ascii="Arial" w:hAnsi="Arial" w:cs="Arial"/>
                <w:lang w:val="ro-RO"/>
              </w:rPr>
              <w:t>30,00</w:t>
            </w:r>
          </w:p>
        </w:tc>
      </w:tr>
      <w:tr w:rsidR="005D60AD" w:rsidRPr="00E745DB" w:rsidTr="00C10CA9">
        <w:tc>
          <w:tcPr>
            <w:tcW w:w="4860" w:type="dxa"/>
            <w:vAlign w:val="center"/>
          </w:tcPr>
          <w:p w:rsidR="005D60AD" w:rsidRPr="00E745DB" w:rsidRDefault="005D60AD" w:rsidP="00C77F0F">
            <w:pPr>
              <w:ind w:right="65"/>
              <w:jc w:val="both"/>
              <w:rPr>
                <w:rFonts w:ascii="Arial" w:hAnsi="Arial" w:cs="Arial"/>
                <w:lang w:val="ro-RO"/>
              </w:rPr>
            </w:pPr>
            <w:r w:rsidRPr="00E745DB">
              <w:rPr>
                <w:rFonts w:ascii="Arial" w:hAnsi="Arial" w:cs="Arial"/>
                <w:lang w:val="ro-RO"/>
              </w:rPr>
              <w:t>Tăviţe de plastic suprapozabile, transparente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24511" w:rsidP="00C77F0F">
            <w:pPr>
              <w:ind w:right="65"/>
              <w:rPr>
                <w:rFonts w:ascii="Arial" w:hAnsi="Arial" w:cs="Arial"/>
                <w:lang w:val="ro-RO"/>
              </w:rPr>
            </w:pPr>
            <w:r w:rsidRPr="00E745DB">
              <w:rPr>
                <w:rFonts w:ascii="Arial" w:hAnsi="Arial" w:cs="Arial"/>
                <w:lang w:val="ro-RO"/>
              </w:rPr>
              <w:t>4,00</w:t>
            </w:r>
          </w:p>
        </w:tc>
        <w:tc>
          <w:tcPr>
            <w:tcW w:w="1620" w:type="dxa"/>
          </w:tcPr>
          <w:p w:rsidR="005D60AD" w:rsidRPr="00E745DB" w:rsidRDefault="00A24511" w:rsidP="00C77F0F">
            <w:pPr>
              <w:ind w:right="65"/>
              <w:rPr>
                <w:rFonts w:ascii="Arial" w:hAnsi="Arial" w:cs="Arial"/>
                <w:lang w:val="ro-RO"/>
              </w:rPr>
            </w:pPr>
            <w:r w:rsidRPr="00E745DB">
              <w:rPr>
                <w:rFonts w:ascii="Arial" w:hAnsi="Arial" w:cs="Arial"/>
                <w:lang w:val="ro-RO"/>
              </w:rPr>
              <w:t>800,00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Hârtie copiator A3, 80g/mp, 500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 topuri</w:t>
            </w:r>
          </w:p>
        </w:tc>
        <w:tc>
          <w:tcPr>
            <w:tcW w:w="1440" w:type="dxa"/>
          </w:tcPr>
          <w:p w:rsidR="005D60AD" w:rsidRPr="00E745DB" w:rsidRDefault="00A24511" w:rsidP="00C77F0F">
            <w:pPr>
              <w:ind w:right="65"/>
              <w:rPr>
                <w:rFonts w:ascii="Arial" w:hAnsi="Arial" w:cs="Arial"/>
                <w:lang w:val="ro-RO"/>
              </w:rPr>
            </w:pPr>
            <w:r w:rsidRPr="00E745DB">
              <w:rPr>
                <w:rFonts w:ascii="Arial" w:hAnsi="Arial" w:cs="Arial"/>
                <w:lang w:val="ro-RO"/>
              </w:rPr>
              <w:t>20,00</w:t>
            </w:r>
          </w:p>
        </w:tc>
        <w:tc>
          <w:tcPr>
            <w:tcW w:w="1620" w:type="dxa"/>
          </w:tcPr>
          <w:p w:rsidR="005D60AD" w:rsidRPr="00E745DB" w:rsidRDefault="00A24511" w:rsidP="00C77F0F">
            <w:pPr>
              <w:ind w:right="65"/>
              <w:rPr>
                <w:rFonts w:ascii="Arial" w:hAnsi="Arial" w:cs="Arial"/>
                <w:lang w:val="ro-RO"/>
              </w:rPr>
            </w:pPr>
            <w:r w:rsidRPr="00E745DB">
              <w:rPr>
                <w:rFonts w:ascii="Arial" w:hAnsi="Arial" w:cs="Arial"/>
                <w:lang w:val="ro-RO"/>
              </w:rPr>
              <w:t>3.000,00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Mape A4 din plastic, cu elastic</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A24511" w:rsidP="00C77F0F">
            <w:pPr>
              <w:ind w:right="65"/>
              <w:rPr>
                <w:rFonts w:ascii="Arial" w:hAnsi="Arial" w:cs="Arial"/>
                <w:lang w:val="ro-RO"/>
              </w:rPr>
            </w:pPr>
            <w:r w:rsidRPr="00E745DB">
              <w:rPr>
                <w:rFonts w:ascii="Arial" w:hAnsi="Arial" w:cs="Arial"/>
                <w:lang w:val="ro-RO"/>
              </w:rPr>
              <w:t>0,98</w:t>
            </w:r>
          </w:p>
        </w:tc>
        <w:tc>
          <w:tcPr>
            <w:tcW w:w="1620" w:type="dxa"/>
          </w:tcPr>
          <w:p w:rsidR="005D60AD" w:rsidRPr="00E745DB" w:rsidRDefault="00A24511" w:rsidP="00C77F0F">
            <w:pPr>
              <w:ind w:right="65"/>
              <w:rPr>
                <w:rFonts w:ascii="Arial" w:hAnsi="Arial" w:cs="Arial"/>
                <w:lang w:val="ro-RO"/>
              </w:rPr>
            </w:pPr>
            <w:r w:rsidRPr="00E745DB">
              <w:rPr>
                <w:rFonts w:ascii="Arial" w:hAnsi="Arial" w:cs="Arial"/>
                <w:lang w:val="ro-RO"/>
              </w:rPr>
              <w:t>196,00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Capsator metal 24/6, cu capacitate maxima de 20 coli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 bucăţi</w:t>
            </w:r>
          </w:p>
        </w:tc>
        <w:tc>
          <w:tcPr>
            <w:tcW w:w="1440" w:type="dxa"/>
          </w:tcPr>
          <w:p w:rsidR="005D60AD" w:rsidRPr="00E745DB" w:rsidRDefault="00BB5F1A" w:rsidP="00C77F0F">
            <w:pPr>
              <w:ind w:right="65"/>
              <w:rPr>
                <w:rFonts w:ascii="Arial" w:hAnsi="Arial" w:cs="Arial"/>
                <w:lang w:val="ro-RO"/>
              </w:rPr>
            </w:pPr>
            <w:r w:rsidRPr="00E745DB">
              <w:rPr>
                <w:rFonts w:ascii="Arial" w:hAnsi="Arial" w:cs="Arial"/>
                <w:lang w:val="ro-RO"/>
              </w:rPr>
              <w:t>2,40</w:t>
            </w:r>
          </w:p>
        </w:tc>
        <w:tc>
          <w:tcPr>
            <w:tcW w:w="1620" w:type="dxa"/>
          </w:tcPr>
          <w:p w:rsidR="005D60AD" w:rsidRPr="00E745DB" w:rsidRDefault="00BB5F1A" w:rsidP="00C77F0F">
            <w:pPr>
              <w:ind w:right="65"/>
              <w:rPr>
                <w:rFonts w:ascii="Arial" w:hAnsi="Arial" w:cs="Arial"/>
                <w:lang w:val="ro-RO"/>
              </w:rPr>
            </w:pPr>
            <w:r w:rsidRPr="00E745DB">
              <w:rPr>
                <w:rFonts w:ascii="Arial" w:hAnsi="Arial" w:cs="Arial"/>
                <w:lang w:val="ro-RO"/>
              </w:rPr>
              <w:t>360,00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Capsator metal 25/10 cu capacitate maxima de 60 coli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BB5F1A" w:rsidP="00C77F0F">
            <w:pPr>
              <w:ind w:right="65"/>
              <w:rPr>
                <w:rFonts w:ascii="Arial" w:hAnsi="Arial" w:cs="Arial"/>
                <w:lang w:val="ro-RO"/>
              </w:rPr>
            </w:pPr>
            <w:r w:rsidRPr="00E745DB">
              <w:rPr>
                <w:rFonts w:ascii="Arial" w:hAnsi="Arial" w:cs="Arial"/>
                <w:lang w:val="ro-RO"/>
              </w:rPr>
              <w:t>6,50</w:t>
            </w:r>
          </w:p>
        </w:tc>
        <w:tc>
          <w:tcPr>
            <w:tcW w:w="1620" w:type="dxa"/>
          </w:tcPr>
          <w:p w:rsidR="005D60AD" w:rsidRPr="00E745DB" w:rsidRDefault="00BB5F1A" w:rsidP="00C77F0F">
            <w:pPr>
              <w:ind w:right="65"/>
              <w:rPr>
                <w:rFonts w:ascii="Arial" w:hAnsi="Arial" w:cs="Arial"/>
                <w:lang w:val="ro-RO"/>
              </w:rPr>
            </w:pPr>
            <w:r w:rsidRPr="00E745DB">
              <w:rPr>
                <w:rFonts w:ascii="Arial" w:hAnsi="Arial" w:cs="Arial"/>
                <w:lang w:val="ro-RO"/>
              </w:rPr>
              <w:t>325,00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Capsator de registratura, metalic, robust, cu mecanism antiblocare, 170 coli, adancime de patrundere in pagina 250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bucati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40,00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800,00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Roller cu gel negru, 0.5 mm prevăzut cu capac şi clip, nivel vizibil al cernelei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0,60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1.200,00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Roller cu gel albastru, 0.5 mm prevăzut cu capac şi clip, nivel vizibil al cernelei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0,60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1.200,00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Roller cu gel roşu, 0.5 mm prevăzut cu capac şi clip, nivel vizibil al cernelei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0,60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600,00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Creion mecanic,Rotring tikky 0.5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Creion mecanic, Rotring tikky 0.7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250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Stilou din metal cu peniţă de inox, cu patron cerneala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Rezervă cub hârtie, 500 coli, culoare albă, 90 x 90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600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1,70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1.020,00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Textmarker-evidentiator, diferite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1.200 bucati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0,45</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540,00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Perforator metal pentru 20-30 coli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bucati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4,30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430,00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Perforator metal pentru 65 coli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19,00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1.900,00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Buretieră cu gel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2,96</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296,00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Liniar plastic, lungime de 30 cm, diverse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0,22</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22,00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color A4, 160g/mp, galben pal,verde deschis, roz, bleu,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150 topuri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25,00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3.750,00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cărţi vizită A4, 250g/mp, alb lucios,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topuri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40,00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400,00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alb A4, 160g/mp mat,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topuri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20,00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1.000,00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alb A4, 160g/mp lucios,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topuri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25,00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1.250,00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alb A4, 220g/mp lucios, 250 coli/top</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topuri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35,00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1.750,00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Indigo, A4, 100 coli/cutie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cutii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3,00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Clipboard simplu, imitaţie piele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60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1,50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90,00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Clipboard dublu, imitaţie piele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400,00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Hârtie pentru flipchart, 50 coli/set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seturi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9,00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90,00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Plic DL fără fereastră autoadeziv</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0,04</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400,00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Registru intrare - ieşire cartonat, A4, vertical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4,50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225,00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Registru de casă, autocopiant, A4, cartonat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6,50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325,00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 xml:space="preserve">Dispozitii de plata catre caserie, cartonate, 100 file /bloc </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blocuri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Bon de consum, autocopiant, 3 exemplare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blocuri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4,40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220,00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Nota de receptie cu TVA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blocuri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4,50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90,00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Nota receptie fara TVA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blocuri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4,50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90,00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Ordin deplasare (delegatii)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 blocuri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2,00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40,00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Suport acte vertical, plastic transparent/fumuriu</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bucati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4,40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1.320,00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Marker permanent, diferite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400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0,30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Marker cu vopsea, diferite culori</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100 bucăţi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1,88</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188,00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Carton legatorie, gri, 1,5 mm grosime, 70x100 cm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2.000 coli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1,90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3.800,00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Grabolit , albastru, 1 metru latime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 metri liniari</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7,00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3.500,00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Aracet pentru hartie, carton, lemn, 1 litru</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flacoane</w:t>
            </w:r>
          </w:p>
        </w:tc>
        <w:tc>
          <w:tcPr>
            <w:tcW w:w="1440" w:type="dxa"/>
          </w:tcPr>
          <w:p w:rsidR="005D60AD" w:rsidRPr="00E745DB" w:rsidRDefault="00D83AA5" w:rsidP="00C77F0F">
            <w:pPr>
              <w:ind w:right="65"/>
              <w:rPr>
                <w:rFonts w:ascii="Arial" w:hAnsi="Arial" w:cs="Arial"/>
                <w:lang w:val="ro-RO"/>
              </w:rPr>
            </w:pPr>
            <w:r w:rsidRPr="00E745DB">
              <w:rPr>
                <w:rFonts w:ascii="Arial" w:hAnsi="Arial" w:cs="Arial"/>
                <w:lang w:val="ro-RO"/>
              </w:rPr>
              <w:t>4,00</w:t>
            </w:r>
          </w:p>
        </w:tc>
        <w:tc>
          <w:tcPr>
            <w:tcW w:w="1620" w:type="dxa"/>
          </w:tcPr>
          <w:p w:rsidR="005D60AD" w:rsidRPr="00E745DB" w:rsidRDefault="00D83AA5" w:rsidP="00C77F0F">
            <w:pPr>
              <w:ind w:right="65"/>
              <w:rPr>
                <w:rFonts w:ascii="Arial" w:hAnsi="Arial" w:cs="Arial"/>
                <w:lang w:val="ro-RO"/>
              </w:rPr>
            </w:pPr>
            <w:r w:rsidRPr="00E745DB">
              <w:rPr>
                <w:rFonts w:ascii="Arial" w:hAnsi="Arial" w:cs="Arial"/>
                <w:lang w:val="ro-RO"/>
              </w:rPr>
              <w:t>120,00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Snur alb, Galir, rezistent, pt. legatorie arhiva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5.000 metri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0,10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500,00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Pioneze nichelate, 50 g</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cutii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0,28</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8,40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Pioneze colorate, 50 g</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cutii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0,43</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12,90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Pioneze pt. tabla pluta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10 cutii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0,50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5,00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Magneti de sustinere, rotunzi, pt. tabla pluta, 24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O,16</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8,00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Stilou isograph Rotring 0,7mm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65,00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1.950,00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Rezerva tus negru Rotring, isograph, 23 ml</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13,00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650,00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Rezerva cap stilou Rotring isograph 0,7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41,00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1.230,00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Suport magnetic pt.ace, agrafe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1,20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60,00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Suport instrumente de scris cu 4 compartimente</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2,00</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100,00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Suport cub hartie transparent</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E4865" w:rsidP="00C77F0F">
            <w:pPr>
              <w:ind w:right="65"/>
              <w:rPr>
                <w:rFonts w:ascii="Arial" w:hAnsi="Arial" w:cs="Arial"/>
                <w:lang w:val="ro-RO"/>
              </w:rPr>
            </w:pPr>
            <w:r w:rsidRPr="00E745DB">
              <w:rPr>
                <w:rFonts w:ascii="Arial" w:hAnsi="Arial" w:cs="Arial"/>
                <w:lang w:val="ro-RO"/>
              </w:rPr>
              <w:t>1,44</w:t>
            </w:r>
          </w:p>
        </w:tc>
        <w:tc>
          <w:tcPr>
            <w:tcW w:w="1620" w:type="dxa"/>
          </w:tcPr>
          <w:p w:rsidR="005D60AD" w:rsidRPr="00E745DB" w:rsidRDefault="008E4865" w:rsidP="00C77F0F">
            <w:pPr>
              <w:ind w:right="65"/>
              <w:rPr>
                <w:rFonts w:ascii="Arial" w:hAnsi="Arial" w:cs="Arial"/>
                <w:lang w:val="ro-RO"/>
              </w:rPr>
            </w:pPr>
            <w:r w:rsidRPr="00E745DB">
              <w:rPr>
                <w:rFonts w:ascii="Arial" w:hAnsi="Arial" w:cs="Arial"/>
                <w:lang w:val="ro-RO"/>
              </w:rPr>
              <w:t>72,00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Suport pt. banda adeziva 19mm x 33m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 bucati</w:t>
            </w:r>
          </w:p>
        </w:tc>
        <w:tc>
          <w:tcPr>
            <w:tcW w:w="1440" w:type="dxa"/>
          </w:tcPr>
          <w:p w:rsidR="005D60AD" w:rsidRPr="00E745DB" w:rsidRDefault="008374C6" w:rsidP="00C77F0F">
            <w:pPr>
              <w:ind w:right="65"/>
              <w:rPr>
                <w:rFonts w:ascii="Arial" w:hAnsi="Arial" w:cs="Arial"/>
                <w:lang w:val="ro-RO"/>
              </w:rPr>
            </w:pPr>
            <w:r w:rsidRPr="00E745DB">
              <w:rPr>
                <w:rFonts w:ascii="Arial" w:hAnsi="Arial" w:cs="Arial"/>
                <w:lang w:val="ro-RO"/>
              </w:rPr>
              <w:t>2,40</w:t>
            </w:r>
          </w:p>
        </w:tc>
        <w:tc>
          <w:tcPr>
            <w:tcW w:w="1620" w:type="dxa"/>
          </w:tcPr>
          <w:p w:rsidR="005D60AD" w:rsidRPr="00E745DB" w:rsidRDefault="008374C6" w:rsidP="00C77F0F">
            <w:pPr>
              <w:ind w:right="65"/>
              <w:rPr>
                <w:rFonts w:ascii="Arial" w:hAnsi="Arial" w:cs="Arial"/>
                <w:lang w:val="ro-RO"/>
              </w:rPr>
            </w:pPr>
            <w:r w:rsidRPr="00E745DB">
              <w:rPr>
                <w:rFonts w:ascii="Arial" w:hAnsi="Arial" w:cs="Arial"/>
                <w:lang w:val="ro-RO"/>
              </w:rPr>
              <w:t>120,00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Lipici tip pasta, 100 g</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500 bucati</w:t>
            </w:r>
          </w:p>
        </w:tc>
        <w:tc>
          <w:tcPr>
            <w:tcW w:w="1440" w:type="dxa"/>
          </w:tcPr>
          <w:p w:rsidR="005D60AD" w:rsidRPr="00E745DB" w:rsidRDefault="003B4F29" w:rsidP="00C77F0F">
            <w:pPr>
              <w:ind w:right="65"/>
              <w:rPr>
                <w:rFonts w:ascii="Arial" w:hAnsi="Arial" w:cs="Arial"/>
                <w:lang w:val="ro-RO"/>
              </w:rPr>
            </w:pPr>
            <w:r w:rsidRPr="00E745DB">
              <w:rPr>
                <w:rFonts w:ascii="Arial" w:hAnsi="Arial" w:cs="Arial"/>
                <w:lang w:val="ro-RO"/>
              </w:rPr>
              <w:t>0,40</w:t>
            </w:r>
          </w:p>
        </w:tc>
        <w:tc>
          <w:tcPr>
            <w:tcW w:w="1620" w:type="dxa"/>
          </w:tcPr>
          <w:p w:rsidR="005D60AD" w:rsidRPr="00E745DB" w:rsidRDefault="003B4F29" w:rsidP="00C77F0F">
            <w:pPr>
              <w:ind w:right="65"/>
              <w:rPr>
                <w:rFonts w:ascii="Arial" w:hAnsi="Arial" w:cs="Arial"/>
                <w:lang w:val="ro-RO"/>
              </w:rPr>
            </w:pPr>
            <w:r w:rsidRPr="00E745DB">
              <w:rPr>
                <w:rFonts w:ascii="Arial" w:hAnsi="Arial" w:cs="Arial"/>
                <w:lang w:val="ro-RO"/>
              </w:rPr>
              <w:t>200,00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Corector cu banda</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300 bucati</w:t>
            </w:r>
          </w:p>
        </w:tc>
        <w:tc>
          <w:tcPr>
            <w:tcW w:w="1440" w:type="dxa"/>
          </w:tcPr>
          <w:p w:rsidR="005D60AD" w:rsidRPr="00E745DB" w:rsidRDefault="003B4F29" w:rsidP="00C77F0F">
            <w:pPr>
              <w:ind w:right="65"/>
              <w:rPr>
                <w:rFonts w:ascii="Arial" w:hAnsi="Arial" w:cs="Arial"/>
                <w:lang w:val="ro-RO"/>
              </w:rPr>
            </w:pPr>
            <w:r w:rsidRPr="00E745DB">
              <w:rPr>
                <w:rFonts w:ascii="Arial" w:hAnsi="Arial" w:cs="Arial"/>
                <w:lang w:val="ro-RO"/>
              </w:rPr>
              <w:t>0,80</w:t>
            </w:r>
          </w:p>
        </w:tc>
        <w:tc>
          <w:tcPr>
            <w:tcW w:w="1620" w:type="dxa"/>
          </w:tcPr>
          <w:p w:rsidR="005D60AD" w:rsidRPr="00E745DB" w:rsidRDefault="003B4F29" w:rsidP="00C77F0F">
            <w:pPr>
              <w:ind w:right="65"/>
              <w:rPr>
                <w:rFonts w:ascii="Arial" w:hAnsi="Arial" w:cs="Arial"/>
                <w:lang w:val="ro-RO"/>
              </w:rPr>
            </w:pPr>
            <w:r w:rsidRPr="00E745DB">
              <w:rPr>
                <w:rFonts w:ascii="Arial" w:hAnsi="Arial" w:cs="Arial"/>
                <w:lang w:val="ro-RO"/>
              </w:rPr>
              <w:t>240,00</w:t>
            </w:r>
          </w:p>
        </w:tc>
      </w:tr>
      <w:tr w:rsidR="005D60AD" w:rsidRPr="00E745DB" w:rsidTr="00C10CA9">
        <w:tc>
          <w:tcPr>
            <w:tcW w:w="4860" w:type="dxa"/>
          </w:tcPr>
          <w:p w:rsidR="005D60AD" w:rsidRPr="00E745DB" w:rsidRDefault="005D60AD" w:rsidP="00C77F0F">
            <w:pPr>
              <w:ind w:right="65"/>
              <w:jc w:val="both"/>
              <w:rPr>
                <w:rFonts w:ascii="Arial" w:hAnsi="Arial" w:cs="Arial"/>
                <w:lang w:val="ro-RO"/>
              </w:rPr>
            </w:pPr>
            <w:r w:rsidRPr="00E745DB">
              <w:rPr>
                <w:rFonts w:ascii="Arial" w:hAnsi="Arial" w:cs="Arial"/>
                <w:lang w:val="ro-RO"/>
              </w:rPr>
              <w:t>Lupa 80 mm</w:t>
            </w:r>
          </w:p>
        </w:tc>
        <w:tc>
          <w:tcPr>
            <w:tcW w:w="1980" w:type="dxa"/>
            <w:vAlign w:val="center"/>
          </w:tcPr>
          <w:p w:rsidR="005D60AD" w:rsidRPr="00E745DB" w:rsidRDefault="005D60AD" w:rsidP="00C77F0F">
            <w:pPr>
              <w:ind w:right="65"/>
              <w:rPr>
                <w:rFonts w:ascii="Arial" w:hAnsi="Arial" w:cs="Arial"/>
                <w:lang w:val="ro-RO"/>
              </w:rPr>
            </w:pPr>
            <w:r w:rsidRPr="00E745DB">
              <w:rPr>
                <w:rFonts w:ascii="Arial" w:hAnsi="Arial" w:cs="Arial"/>
                <w:lang w:val="ro-RO"/>
              </w:rPr>
              <w:t>30 bucati</w:t>
            </w:r>
          </w:p>
        </w:tc>
        <w:tc>
          <w:tcPr>
            <w:tcW w:w="1440" w:type="dxa"/>
          </w:tcPr>
          <w:p w:rsidR="005D60AD" w:rsidRPr="00E745DB" w:rsidRDefault="003B4F29" w:rsidP="00C77F0F">
            <w:pPr>
              <w:ind w:right="65"/>
              <w:rPr>
                <w:rFonts w:ascii="Arial" w:hAnsi="Arial" w:cs="Arial"/>
                <w:lang w:val="ro-RO"/>
              </w:rPr>
            </w:pPr>
            <w:r w:rsidRPr="00E745DB">
              <w:rPr>
                <w:rFonts w:ascii="Arial" w:hAnsi="Arial" w:cs="Arial"/>
                <w:lang w:val="ro-RO"/>
              </w:rPr>
              <w:t>3,00</w:t>
            </w:r>
          </w:p>
        </w:tc>
        <w:tc>
          <w:tcPr>
            <w:tcW w:w="1620" w:type="dxa"/>
          </w:tcPr>
          <w:p w:rsidR="005D60AD" w:rsidRPr="00E745DB" w:rsidRDefault="003B4F29" w:rsidP="00C77F0F">
            <w:pPr>
              <w:ind w:right="65"/>
              <w:rPr>
                <w:rFonts w:ascii="Arial" w:hAnsi="Arial" w:cs="Arial"/>
                <w:lang w:val="ro-RO"/>
              </w:rPr>
            </w:pPr>
            <w:r w:rsidRPr="00E745DB">
              <w:rPr>
                <w:rFonts w:ascii="Arial" w:hAnsi="Arial" w:cs="Arial"/>
                <w:lang w:val="ro-RO"/>
              </w:rPr>
              <w:t>90,00</w:t>
            </w:r>
          </w:p>
        </w:tc>
      </w:tr>
      <w:tr w:rsidR="003849F8" w:rsidRPr="00E745DB" w:rsidTr="00C10CA9">
        <w:tc>
          <w:tcPr>
            <w:tcW w:w="4860" w:type="dxa"/>
          </w:tcPr>
          <w:p w:rsidR="003849F8" w:rsidRPr="00E745DB" w:rsidRDefault="003849F8" w:rsidP="00C77F0F">
            <w:pPr>
              <w:ind w:right="65"/>
              <w:jc w:val="both"/>
              <w:rPr>
                <w:rFonts w:ascii="Arial" w:hAnsi="Arial" w:cs="Arial"/>
                <w:b/>
                <w:lang w:val="ro-RO"/>
              </w:rPr>
            </w:pPr>
            <w:r w:rsidRPr="00E745DB">
              <w:rPr>
                <w:rFonts w:ascii="Arial" w:hAnsi="Arial" w:cs="Arial"/>
                <w:lang w:val="ro-RO"/>
              </w:rPr>
              <w:t xml:space="preserve">  </w:t>
            </w:r>
            <w:r w:rsidRPr="00E745DB">
              <w:rPr>
                <w:rFonts w:ascii="Arial" w:hAnsi="Arial" w:cs="Arial"/>
                <w:b/>
                <w:lang w:val="ro-RO"/>
              </w:rPr>
              <w:t>VALOARE TOTALA IN LEI FARA TVA</w:t>
            </w:r>
          </w:p>
        </w:tc>
        <w:tc>
          <w:tcPr>
            <w:tcW w:w="1980" w:type="dxa"/>
            <w:vAlign w:val="center"/>
          </w:tcPr>
          <w:p w:rsidR="003849F8" w:rsidRPr="00E745DB" w:rsidRDefault="003849F8" w:rsidP="00C77F0F">
            <w:pPr>
              <w:ind w:right="65"/>
              <w:rPr>
                <w:rFonts w:ascii="Arial" w:hAnsi="Arial" w:cs="Arial"/>
                <w:lang w:val="ro-RO"/>
              </w:rPr>
            </w:pPr>
          </w:p>
        </w:tc>
        <w:tc>
          <w:tcPr>
            <w:tcW w:w="1440" w:type="dxa"/>
          </w:tcPr>
          <w:p w:rsidR="003849F8" w:rsidRPr="00E745DB" w:rsidRDefault="003849F8" w:rsidP="00C77F0F">
            <w:pPr>
              <w:ind w:right="65"/>
              <w:jc w:val="center"/>
              <w:rPr>
                <w:rFonts w:ascii="Arial" w:hAnsi="Arial" w:cs="Arial"/>
                <w:lang w:val="ro-RO"/>
              </w:rPr>
            </w:pPr>
          </w:p>
        </w:tc>
        <w:tc>
          <w:tcPr>
            <w:tcW w:w="1620" w:type="dxa"/>
          </w:tcPr>
          <w:p w:rsidR="003849F8" w:rsidRPr="00E745DB" w:rsidRDefault="003849F8" w:rsidP="00C77F0F">
            <w:pPr>
              <w:ind w:right="65"/>
              <w:jc w:val="center"/>
              <w:rPr>
                <w:rFonts w:ascii="Arial" w:hAnsi="Arial" w:cs="Arial"/>
                <w:b/>
                <w:lang w:val="ro-RO"/>
              </w:rPr>
            </w:pPr>
            <w:r w:rsidRPr="00E745DB">
              <w:rPr>
                <w:rFonts w:ascii="Arial" w:hAnsi="Arial" w:cs="Arial"/>
                <w:b/>
                <w:lang w:val="ro-RO"/>
              </w:rPr>
              <w:t>239.430,70</w:t>
            </w:r>
          </w:p>
        </w:tc>
      </w:tr>
    </w:tbl>
    <w:p w:rsidR="005D60AD" w:rsidRPr="00E745DB" w:rsidRDefault="005D60AD" w:rsidP="00C77F0F">
      <w:pPr>
        <w:ind w:right="65"/>
        <w:jc w:val="both"/>
        <w:rPr>
          <w:rFonts w:ascii="Arial" w:eastAsia="Calibri" w:hAnsi="Arial" w:cs="Arial"/>
          <w:lang w:val="ro-RO"/>
        </w:rPr>
      </w:pPr>
    </w:p>
    <w:p w:rsidR="005D60AD" w:rsidRPr="00E745DB" w:rsidRDefault="005D60AD" w:rsidP="00C77F0F">
      <w:pPr>
        <w:numPr>
          <w:ilvl w:val="0"/>
          <w:numId w:val="22"/>
        </w:numPr>
        <w:ind w:left="0" w:right="65" w:firstLine="0"/>
        <w:jc w:val="both"/>
        <w:rPr>
          <w:rFonts w:ascii="Arial" w:eastAsia="Calibri" w:hAnsi="Arial" w:cs="Arial"/>
          <w:lang w:val="ro-RO"/>
        </w:rPr>
      </w:pPr>
      <w:r w:rsidRPr="00E745DB">
        <w:rPr>
          <w:rFonts w:ascii="Arial" w:eastAsia="Calibri" w:hAnsi="Arial" w:cs="Arial"/>
          <w:lang w:val="ro-RO"/>
        </w:rPr>
        <w:t>Prețul Contractului este ferm.</w:t>
      </w:r>
    </w:p>
    <w:p w:rsidR="005D60AD" w:rsidRPr="00E745DB" w:rsidRDefault="005D60AD" w:rsidP="00C77F0F">
      <w:pPr>
        <w:numPr>
          <w:ilvl w:val="0"/>
          <w:numId w:val="22"/>
        </w:numPr>
        <w:ind w:left="0" w:right="65" w:firstLine="0"/>
        <w:jc w:val="both"/>
        <w:rPr>
          <w:rFonts w:ascii="Arial" w:eastAsia="Calibri" w:hAnsi="Arial" w:cs="Arial"/>
          <w:lang w:val="ro-RO"/>
        </w:rPr>
      </w:pPr>
      <w:r w:rsidRPr="00E745DB">
        <w:rPr>
          <w:rFonts w:ascii="Arial" w:eastAsia="Calibri" w:hAnsi="Arial" w:cs="Arial"/>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5D60AD" w:rsidRPr="00E745DB" w:rsidRDefault="005D60AD" w:rsidP="00C77F0F">
      <w:pPr>
        <w:numPr>
          <w:ilvl w:val="1"/>
          <w:numId w:val="64"/>
        </w:numPr>
        <w:ind w:left="0" w:right="65" w:firstLine="0"/>
        <w:jc w:val="both"/>
        <w:rPr>
          <w:rFonts w:ascii="Arial" w:hAnsi="Arial" w:cs="Arial"/>
          <w:color w:val="000000"/>
        </w:rPr>
      </w:pPr>
      <w:r w:rsidRPr="00E745DB">
        <w:rPr>
          <w:rFonts w:ascii="Arial" w:hAnsi="Arial" w:cs="Arial"/>
          <w:color w:val="00000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5D60AD" w:rsidRPr="00E745DB" w:rsidRDefault="005D60AD" w:rsidP="00C77F0F">
      <w:pPr>
        <w:numPr>
          <w:ilvl w:val="1"/>
          <w:numId w:val="64"/>
        </w:numPr>
        <w:ind w:right="65"/>
        <w:jc w:val="both"/>
        <w:rPr>
          <w:rFonts w:ascii="Arial" w:eastAsia="Calibri" w:hAnsi="Arial" w:cs="Arial"/>
          <w:lang w:val="ro-RO"/>
        </w:rPr>
      </w:pPr>
      <w:r w:rsidRPr="00E745DB">
        <w:rPr>
          <w:rFonts w:ascii="Arial" w:eastAsia="Calibri" w:hAnsi="Arial" w:cs="Arial"/>
          <w:lang w:val="ro-RO"/>
        </w:rPr>
        <w:t>Sursa de finantare –Buget Local.</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5.</w:t>
      </w:r>
      <w:r w:rsidR="00D32FBF">
        <w:rPr>
          <w:rFonts w:ascii="Arial" w:eastAsia="Calibri" w:hAnsi="Arial" w:cs="Arial"/>
          <w:b/>
          <w:lang w:val="ro-RO"/>
        </w:rPr>
        <w:t xml:space="preserve"> </w:t>
      </w:r>
      <w:r w:rsidRPr="00E745DB">
        <w:rPr>
          <w:rFonts w:ascii="Arial" w:eastAsia="Calibri" w:hAnsi="Arial" w:cs="Arial"/>
          <w:b/>
          <w:lang w:val="ro-RO"/>
        </w:rPr>
        <w:t>Durata Contractului</w:t>
      </w:r>
    </w:p>
    <w:p w:rsidR="005D60AD" w:rsidRPr="00E745DB" w:rsidRDefault="0099367D" w:rsidP="00C77F0F">
      <w:pPr>
        <w:ind w:right="65"/>
        <w:jc w:val="both"/>
        <w:rPr>
          <w:rFonts w:ascii="Arial" w:eastAsia="Calibri" w:hAnsi="Arial" w:cs="Arial"/>
          <w:lang w:val="ro-RO"/>
        </w:rPr>
      </w:pPr>
      <w:r w:rsidRPr="00E745DB">
        <w:rPr>
          <w:rFonts w:ascii="Arial" w:eastAsia="Calibri" w:hAnsi="Arial" w:cs="Arial"/>
          <w:lang w:val="ro-RO"/>
        </w:rPr>
        <w:t xml:space="preserve">5.1 </w:t>
      </w:r>
      <w:r w:rsidR="005D60AD" w:rsidRPr="00E745DB">
        <w:rPr>
          <w:rFonts w:ascii="Arial" w:eastAsia="Calibri" w:hAnsi="Arial" w:cs="Arial"/>
          <w:lang w:val="ro-RO"/>
        </w:rPr>
        <w:t>Durata prezentului Contract începe de la data intrării în vigoare și se finalizează la data îndeplinirii obligațiilor contractuale în sarcina Părților.</w:t>
      </w:r>
    </w:p>
    <w:p w:rsidR="005D60AD" w:rsidRPr="00E745DB" w:rsidRDefault="005D60AD" w:rsidP="00F807CB">
      <w:pPr>
        <w:pStyle w:val="ListParagraph"/>
        <w:numPr>
          <w:ilvl w:val="1"/>
          <w:numId w:val="65"/>
        </w:numPr>
        <w:spacing w:after="0" w:line="240" w:lineRule="auto"/>
        <w:ind w:right="65"/>
        <w:jc w:val="both"/>
        <w:rPr>
          <w:rFonts w:ascii="Arial" w:hAnsi="Arial" w:cs="Arial"/>
          <w:sz w:val="24"/>
          <w:szCs w:val="24"/>
        </w:rPr>
      </w:pPr>
      <w:r w:rsidRPr="00E745DB">
        <w:rPr>
          <w:rFonts w:ascii="Arial" w:hAnsi="Arial" w:cs="Arial"/>
          <w:sz w:val="24"/>
          <w:szCs w:val="24"/>
        </w:rPr>
        <w:t>Contractul intră în vigoare la data semnării acestuia de către ambele părți.</w:t>
      </w:r>
    </w:p>
    <w:p w:rsidR="005D60AD" w:rsidRPr="00E745DB" w:rsidRDefault="006D1A97" w:rsidP="00F807CB">
      <w:pPr>
        <w:ind w:right="65"/>
        <w:jc w:val="both"/>
        <w:rPr>
          <w:rFonts w:ascii="Arial" w:eastAsia="Calibri" w:hAnsi="Arial" w:cs="Arial"/>
          <w:lang w:val="ro-RO"/>
        </w:rPr>
      </w:pPr>
      <w:r w:rsidRPr="00E745DB">
        <w:rPr>
          <w:rFonts w:ascii="Arial" w:eastAsia="Calibri" w:hAnsi="Arial" w:cs="Arial"/>
          <w:b/>
          <w:lang w:val="ro-RO"/>
        </w:rPr>
        <w:t>5.3</w:t>
      </w:r>
      <w:r w:rsidR="00D32FBF">
        <w:rPr>
          <w:rFonts w:ascii="Arial" w:eastAsia="Calibri" w:hAnsi="Arial" w:cs="Arial"/>
          <w:b/>
          <w:lang w:val="ro-RO"/>
        </w:rPr>
        <w:t xml:space="preserve"> </w:t>
      </w:r>
      <w:r w:rsidR="007B7C6F" w:rsidRPr="00E745DB">
        <w:rPr>
          <w:rFonts w:ascii="Arial" w:eastAsia="Calibri" w:hAnsi="Arial" w:cs="Arial"/>
          <w:b/>
          <w:lang w:val="ro-RO"/>
        </w:rPr>
        <w:t>Termenul de f</w:t>
      </w:r>
      <w:r w:rsidR="005D60AD" w:rsidRPr="00E745DB">
        <w:rPr>
          <w:rFonts w:ascii="Arial" w:eastAsia="Calibri" w:hAnsi="Arial" w:cs="Arial"/>
          <w:b/>
          <w:lang w:val="ro-RO"/>
        </w:rPr>
        <w:t xml:space="preserve">urnizarea </w:t>
      </w:r>
      <w:r w:rsidR="007B7C6F" w:rsidRPr="00E745DB">
        <w:rPr>
          <w:rFonts w:ascii="Arial" w:eastAsia="Calibri" w:hAnsi="Arial" w:cs="Arial"/>
          <w:b/>
          <w:lang w:val="ro-RO"/>
        </w:rPr>
        <w:t xml:space="preserve">a </w:t>
      </w:r>
      <w:r w:rsidR="005D60AD" w:rsidRPr="00E745DB">
        <w:rPr>
          <w:rFonts w:ascii="Arial" w:eastAsia="Calibri" w:hAnsi="Arial" w:cs="Arial"/>
          <w:b/>
          <w:lang w:val="ro-RO"/>
        </w:rPr>
        <w:t>produselor aferente contract</w:t>
      </w:r>
      <w:r w:rsidR="007B7C6F" w:rsidRPr="00E745DB">
        <w:rPr>
          <w:rFonts w:ascii="Arial" w:eastAsia="Calibri" w:hAnsi="Arial" w:cs="Arial"/>
          <w:b/>
          <w:lang w:val="ro-RO"/>
        </w:rPr>
        <w:t>ului  va fi de</w:t>
      </w:r>
      <w:r w:rsidR="005D60AD" w:rsidRPr="00E745DB">
        <w:rPr>
          <w:rFonts w:ascii="Arial" w:eastAsia="Calibri" w:hAnsi="Arial" w:cs="Arial"/>
          <w:b/>
          <w:lang w:val="ro-RO"/>
        </w:rPr>
        <w:t xml:space="preserve"> 12 luni</w:t>
      </w:r>
      <w:r w:rsidR="005D60AD" w:rsidRPr="00E745DB">
        <w:rPr>
          <w:rFonts w:ascii="Arial" w:eastAsia="Calibri" w:hAnsi="Arial" w:cs="Arial"/>
          <w:lang w:val="ro-RO"/>
        </w:rPr>
        <w:t xml:space="preserve"> sau, după caz, până la data îndeplinirii obligațiilor contractuale în sarcina părților. Termenul de furnizare a produselor este de maxim 48 de ore de la transmiterea comenzii.</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6.Documentele Contractului</w:t>
      </w:r>
    </w:p>
    <w:p w:rsidR="005D60AD" w:rsidRPr="00E745DB" w:rsidRDefault="005D60AD" w:rsidP="00C77F0F">
      <w:pPr>
        <w:numPr>
          <w:ilvl w:val="0"/>
          <w:numId w:val="24"/>
        </w:numPr>
        <w:ind w:left="0" w:right="65" w:firstLine="0"/>
        <w:jc w:val="both"/>
        <w:rPr>
          <w:rFonts w:ascii="Arial" w:eastAsia="Calibri" w:hAnsi="Arial" w:cs="Arial"/>
          <w:lang w:val="ro-RO"/>
        </w:rPr>
      </w:pPr>
      <w:r w:rsidRPr="00E745DB">
        <w:rPr>
          <w:rFonts w:ascii="Arial" w:eastAsia="Calibri" w:hAnsi="Arial" w:cs="Arial"/>
          <w:lang w:val="ro-RO"/>
        </w:rPr>
        <w:t>Documentele prezentului Contract sunt:</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Caietul de sarcini, inclusiv, dacă este cazul, clarificările și/sau măsurile de remediere aduse până la depunerea ofertelor ce privesc aspectele tehnice și financiare – Anexa nr. 1;</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Propunerea tehnică, inclusiv, dacă este cazul, clarificările din perioada de evaluare – Anexa nr. 2;</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Propunerea financiară, inclusiv, dacă este cazul, clarificările din perioada de evaluare – Anexa nr. 3;</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Angajamentul ferm de susținere din partea unui terț, dacă este cazul – anexa nr. ....;</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Acordul de asociere, dacă este cazul – anexa nr. ...;</w:t>
      </w:r>
    </w:p>
    <w:p w:rsidR="005D60AD" w:rsidRPr="00E745DB" w:rsidRDefault="005D60AD" w:rsidP="00C77F0F">
      <w:pPr>
        <w:numPr>
          <w:ilvl w:val="0"/>
          <w:numId w:val="25"/>
        </w:numPr>
        <w:ind w:left="0" w:right="65" w:firstLine="0"/>
        <w:contextualSpacing/>
        <w:jc w:val="both"/>
        <w:rPr>
          <w:rFonts w:ascii="Arial" w:eastAsia="Calibri" w:hAnsi="Arial" w:cs="Arial"/>
          <w:lang w:val="ro-RO"/>
        </w:rPr>
      </w:pPr>
      <w:r w:rsidRPr="00E745DB">
        <w:rPr>
          <w:rFonts w:ascii="Arial" w:eastAsia="Calibri" w:hAnsi="Arial" w:cs="Arial"/>
          <w:lang w:val="ro-RO"/>
        </w:rPr>
        <w:t>Contractul de subcontractare, dacă este cazul – anexa nr.......</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7.Ordinea de precedență</w:t>
      </w:r>
    </w:p>
    <w:p w:rsidR="005D60AD" w:rsidRPr="00E745DB" w:rsidRDefault="005D60AD" w:rsidP="00C77F0F">
      <w:pPr>
        <w:numPr>
          <w:ilvl w:val="0"/>
          <w:numId w:val="26"/>
        </w:numPr>
        <w:ind w:left="0" w:right="65" w:firstLine="0"/>
        <w:jc w:val="both"/>
        <w:rPr>
          <w:rFonts w:ascii="Arial" w:eastAsia="Calibri" w:hAnsi="Arial" w:cs="Arial"/>
          <w:lang w:val="ro-RO"/>
        </w:rPr>
      </w:pPr>
      <w:r w:rsidRPr="00E745DB">
        <w:rPr>
          <w:rFonts w:ascii="Arial" w:eastAsia="Calibri" w:hAnsi="Arial" w:cs="Arial"/>
          <w:lang w:val="ro-RO"/>
        </w:rPr>
        <w:t>În cazul oricărei contradicții între documentele prevăzute la pct. 6, prevederile acestora vor fi aplicate în ordinea de precedență stabilită conform succesiunii documentelor enumerate mai sus.</w:t>
      </w:r>
    </w:p>
    <w:p w:rsidR="005D60AD" w:rsidRPr="00E745DB" w:rsidRDefault="005D60AD" w:rsidP="00C77F0F">
      <w:pPr>
        <w:numPr>
          <w:ilvl w:val="0"/>
          <w:numId w:val="26"/>
        </w:numPr>
        <w:ind w:left="0" w:right="65" w:firstLine="0"/>
        <w:jc w:val="both"/>
        <w:rPr>
          <w:rFonts w:ascii="Arial" w:eastAsia="Calibri" w:hAnsi="Arial" w:cs="Arial"/>
          <w:lang w:val="ro-RO"/>
        </w:rPr>
      </w:pPr>
      <w:r w:rsidRPr="00E745DB">
        <w:rPr>
          <w:rFonts w:ascii="Arial" w:eastAsia="Calibri" w:hAnsi="Arial" w:cs="Arial"/>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8.Comunicarea între Părți</w:t>
      </w:r>
    </w:p>
    <w:p w:rsidR="005D60AD" w:rsidRPr="00E745DB" w:rsidRDefault="005D60AD" w:rsidP="00C77F0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5D60AD" w:rsidRPr="00E745DB" w:rsidRDefault="005D60AD" w:rsidP="00C77F0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Comunicările între Părți se pot face și prin fax sau e-mail, cu condiția confirmării în scris a primirii comunicării.</w:t>
      </w:r>
    </w:p>
    <w:p w:rsidR="005D60AD" w:rsidRPr="00E745DB" w:rsidRDefault="005D60AD" w:rsidP="00C77F0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5D60AD" w:rsidRPr="00E745DB" w:rsidRDefault="005D60AD" w:rsidP="00C77F0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5D60AD" w:rsidRPr="00E745DB" w:rsidTr="009828F4">
        <w:tc>
          <w:tcPr>
            <w:tcW w:w="4814" w:type="dxa"/>
            <w:shd w:val="clear" w:color="auto" w:fill="auto"/>
          </w:tcPr>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Pentru</w:t>
            </w: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Autoritatea contractantă:</w:t>
            </w:r>
          </w:p>
        </w:tc>
        <w:tc>
          <w:tcPr>
            <w:tcW w:w="4813" w:type="dxa"/>
            <w:shd w:val="clear" w:color="auto" w:fill="auto"/>
          </w:tcPr>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Pentru</w:t>
            </w: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Contractant:</w:t>
            </w:r>
          </w:p>
        </w:tc>
      </w:tr>
      <w:tr w:rsidR="005D60AD" w:rsidRPr="00E745DB" w:rsidTr="009828F4">
        <w:tc>
          <w:tcPr>
            <w:tcW w:w="4814" w:type="dxa"/>
            <w:shd w:val="clear" w:color="auto" w:fill="auto"/>
          </w:tcPr>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Adresă: Piata Unirii, nr. 1, Oradea</w:t>
            </w:r>
          </w:p>
        </w:tc>
        <w:tc>
          <w:tcPr>
            <w:tcW w:w="4813" w:type="dxa"/>
            <w:shd w:val="clear" w:color="auto" w:fill="auto"/>
          </w:tcPr>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Adresă:</w:t>
            </w:r>
            <w:r w:rsidR="005B02D1" w:rsidRPr="00E745DB">
              <w:rPr>
                <w:rFonts w:ascii="Arial" w:eastAsia="Calibri" w:hAnsi="Arial" w:cs="Arial"/>
                <w:b/>
                <w:lang w:val="ro-RO"/>
              </w:rPr>
              <w:t xml:space="preserve">Str.Timis nr.24 </w:t>
            </w:r>
          </w:p>
        </w:tc>
      </w:tr>
      <w:tr w:rsidR="005D60AD" w:rsidRPr="00E745DB" w:rsidTr="009828F4">
        <w:tc>
          <w:tcPr>
            <w:tcW w:w="4814" w:type="dxa"/>
            <w:shd w:val="clear" w:color="auto" w:fill="auto"/>
          </w:tcPr>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Telefon/Fax: 0259 408803</w:t>
            </w:r>
          </w:p>
        </w:tc>
        <w:tc>
          <w:tcPr>
            <w:tcW w:w="4813" w:type="dxa"/>
            <w:shd w:val="clear" w:color="auto" w:fill="auto"/>
          </w:tcPr>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Telefon/Fax:</w:t>
            </w:r>
            <w:r w:rsidR="005B02D1" w:rsidRPr="00E745DB">
              <w:rPr>
                <w:rFonts w:ascii="Arial" w:eastAsia="Calibri" w:hAnsi="Arial" w:cs="Arial"/>
                <w:b/>
                <w:lang w:val="ro-RO"/>
              </w:rPr>
              <w:t>0520748796</w:t>
            </w:r>
          </w:p>
        </w:tc>
      </w:tr>
      <w:tr w:rsidR="005D60AD" w:rsidRPr="00E745DB" w:rsidTr="009828F4">
        <w:tc>
          <w:tcPr>
            <w:tcW w:w="4814" w:type="dxa"/>
            <w:shd w:val="clear" w:color="auto" w:fill="auto"/>
          </w:tcPr>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E-mail: horge.olimpia@oradea.ro</w:t>
            </w:r>
          </w:p>
        </w:tc>
        <w:tc>
          <w:tcPr>
            <w:tcW w:w="4813" w:type="dxa"/>
            <w:shd w:val="clear" w:color="auto" w:fill="auto"/>
          </w:tcPr>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E-mail:</w:t>
            </w:r>
            <w:r w:rsidR="005B02D1" w:rsidRPr="00E745DB">
              <w:rPr>
                <w:rFonts w:ascii="Arial" w:hAnsi="Arial" w:cs="Arial"/>
              </w:rPr>
              <w:t xml:space="preserve"> dolexcomsrl@yahoo.com</w:t>
            </w:r>
          </w:p>
        </w:tc>
      </w:tr>
      <w:tr w:rsidR="005D60AD" w:rsidRPr="00E745DB" w:rsidTr="009828F4">
        <w:tc>
          <w:tcPr>
            <w:tcW w:w="4814" w:type="dxa"/>
            <w:shd w:val="clear" w:color="auto" w:fill="auto"/>
          </w:tcPr>
          <w:p w:rsidR="005D60AD" w:rsidRPr="00E745DB" w:rsidRDefault="005D60AD" w:rsidP="00D32FBF">
            <w:pPr>
              <w:ind w:right="65"/>
              <w:jc w:val="both"/>
              <w:rPr>
                <w:rFonts w:ascii="Arial" w:eastAsia="Calibri" w:hAnsi="Arial" w:cs="Arial"/>
                <w:lang w:val="ro-RO"/>
              </w:rPr>
            </w:pPr>
            <w:r w:rsidRPr="00E745DB">
              <w:rPr>
                <w:rFonts w:ascii="Arial" w:eastAsia="Calibri" w:hAnsi="Arial" w:cs="Arial"/>
                <w:lang w:val="ro-RO"/>
              </w:rPr>
              <w:t>Persoana de contact: Olimpia Horge</w:t>
            </w:r>
          </w:p>
        </w:tc>
        <w:tc>
          <w:tcPr>
            <w:tcW w:w="4813" w:type="dxa"/>
            <w:shd w:val="clear" w:color="auto" w:fill="auto"/>
          </w:tcPr>
          <w:p w:rsidR="005D60AD" w:rsidRPr="00E745DB" w:rsidRDefault="005D60AD" w:rsidP="00D32FBF">
            <w:pPr>
              <w:ind w:right="65"/>
              <w:jc w:val="both"/>
              <w:rPr>
                <w:rFonts w:ascii="Arial" w:eastAsia="Calibri" w:hAnsi="Arial" w:cs="Arial"/>
                <w:b/>
                <w:lang w:val="ro-RO"/>
              </w:rPr>
            </w:pPr>
            <w:r w:rsidRPr="00E745DB">
              <w:rPr>
                <w:rFonts w:ascii="Arial" w:eastAsia="Calibri" w:hAnsi="Arial" w:cs="Arial"/>
                <w:b/>
                <w:lang w:val="ro-RO"/>
              </w:rPr>
              <w:t>Persoana de contact:</w:t>
            </w:r>
          </w:p>
        </w:tc>
      </w:tr>
      <w:tr w:rsidR="005D60AD" w:rsidRPr="00E745DB" w:rsidTr="009828F4">
        <w:tc>
          <w:tcPr>
            <w:tcW w:w="4814" w:type="dxa"/>
            <w:shd w:val="clear" w:color="auto" w:fill="auto"/>
          </w:tcPr>
          <w:p w:rsidR="005D60AD" w:rsidRPr="00E745DB" w:rsidRDefault="005D60AD" w:rsidP="00D32FBF">
            <w:pPr>
              <w:ind w:right="65"/>
              <w:jc w:val="both"/>
              <w:rPr>
                <w:rFonts w:ascii="Arial" w:eastAsia="Calibri" w:hAnsi="Arial" w:cs="Arial"/>
                <w:lang w:val="ro-RO"/>
              </w:rPr>
            </w:pPr>
          </w:p>
        </w:tc>
        <w:tc>
          <w:tcPr>
            <w:tcW w:w="4813" w:type="dxa"/>
            <w:shd w:val="clear" w:color="auto" w:fill="auto"/>
          </w:tcPr>
          <w:p w:rsidR="005D60AD" w:rsidRPr="00E745DB" w:rsidRDefault="005D60AD" w:rsidP="00D32FBF">
            <w:pPr>
              <w:ind w:right="65"/>
              <w:jc w:val="both"/>
              <w:rPr>
                <w:rFonts w:ascii="Arial" w:eastAsia="Calibri" w:hAnsi="Arial" w:cs="Arial"/>
                <w:b/>
                <w:lang w:val="ro-RO"/>
              </w:rPr>
            </w:pPr>
          </w:p>
        </w:tc>
      </w:tr>
    </w:tbl>
    <w:p w:rsidR="005D60AD" w:rsidRPr="00E745DB" w:rsidRDefault="005D60AD" w:rsidP="00D32FB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5D60AD" w:rsidRPr="00E745DB" w:rsidRDefault="005D60AD" w:rsidP="00C77F0F">
      <w:pPr>
        <w:numPr>
          <w:ilvl w:val="0"/>
          <w:numId w:val="27"/>
        </w:numPr>
        <w:ind w:left="0" w:right="65" w:firstLine="0"/>
        <w:jc w:val="both"/>
        <w:rPr>
          <w:rFonts w:ascii="Arial" w:eastAsia="Calibri" w:hAnsi="Arial" w:cs="Arial"/>
          <w:lang w:val="ro-RO"/>
        </w:rPr>
      </w:pPr>
      <w:r w:rsidRPr="00E745DB">
        <w:rPr>
          <w:rFonts w:ascii="Arial" w:eastAsia="Calibri" w:hAnsi="Arial" w:cs="Arial"/>
          <w:lang w:val="ro-RO"/>
        </w:rPr>
        <w:t>Orice comunicare între Părți trebuie să conțină precizări cu privire la elementele de identificare ale Contractului (titlul și numărul de înregistrare) și să fie transmisă la adresa/adresele menționate la pct. 8.4.</w:t>
      </w:r>
    </w:p>
    <w:p w:rsidR="005D60AD" w:rsidRPr="00E745DB" w:rsidRDefault="009537C4" w:rsidP="00C77F0F">
      <w:pPr>
        <w:ind w:right="65"/>
        <w:jc w:val="both"/>
        <w:rPr>
          <w:rFonts w:ascii="Arial" w:eastAsia="Calibri" w:hAnsi="Arial" w:cs="Arial"/>
          <w:lang w:val="ro-RO"/>
        </w:rPr>
      </w:pPr>
      <w:r w:rsidRPr="00E745DB">
        <w:rPr>
          <w:rFonts w:ascii="Arial" w:eastAsia="Calibri" w:hAnsi="Arial" w:cs="Arial"/>
          <w:b/>
          <w:lang w:val="ro-RO"/>
        </w:rPr>
        <w:t>8.7</w:t>
      </w:r>
      <w:r w:rsidRPr="00E745DB">
        <w:rPr>
          <w:rFonts w:ascii="Arial" w:eastAsia="Calibri" w:hAnsi="Arial" w:cs="Arial"/>
          <w:lang w:val="ro-RO"/>
        </w:rPr>
        <w:t>.</w:t>
      </w:r>
      <w:r w:rsidR="005D60AD" w:rsidRPr="00E745DB">
        <w:rPr>
          <w:rFonts w:ascii="Arial" w:eastAsia="Calibri" w:hAnsi="Arial" w:cs="Arial"/>
          <w:lang w:val="ro-RO"/>
        </w:rPr>
        <w:t>Orice comunicare făcută de una dintre Părți va fi considerată primită:</w:t>
      </w:r>
    </w:p>
    <w:p w:rsidR="005D60AD" w:rsidRPr="00E745DB" w:rsidRDefault="005D60AD" w:rsidP="00C77F0F">
      <w:pPr>
        <w:numPr>
          <w:ilvl w:val="0"/>
          <w:numId w:val="28"/>
        </w:numPr>
        <w:ind w:left="0" w:right="65" w:firstLine="0"/>
        <w:contextualSpacing/>
        <w:jc w:val="both"/>
        <w:rPr>
          <w:rFonts w:ascii="Arial" w:eastAsia="Calibri" w:hAnsi="Arial" w:cs="Arial"/>
          <w:lang w:val="ro-RO"/>
        </w:rPr>
      </w:pPr>
      <w:r w:rsidRPr="00E745DB">
        <w:rPr>
          <w:rFonts w:ascii="Arial" w:eastAsia="Calibri" w:hAnsi="Arial" w:cs="Arial"/>
          <w:lang w:val="ro-RO"/>
        </w:rPr>
        <w:t>la momentul înmânării, dacă este depusă personal de către una dintre Părți,</w:t>
      </w:r>
    </w:p>
    <w:p w:rsidR="005D60AD" w:rsidRPr="00E745DB" w:rsidRDefault="005D60AD" w:rsidP="00C77F0F">
      <w:pPr>
        <w:numPr>
          <w:ilvl w:val="0"/>
          <w:numId w:val="28"/>
        </w:numPr>
        <w:ind w:left="0" w:right="65" w:firstLine="0"/>
        <w:contextualSpacing/>
        <w:jc w:val="both"/>
        <w:rPr>
          <w:rFonts w:ascii="Arial" w:eastAsia="Calibri" w:hAnsi="Arial" w:cs="Arial"/>
          <w:lang w:val="ro-RO"/>
        </w:rPr>
      </w:pPr>
      <w:r w:rsidRPr="00E745DB">
        <w:rPr>
          <w:rFonts w:ascii="Arial" w:eastAsia="Calibri" w:hAnsi="Arial" w:cs="Arial"/>
          <w:lang w:val="ro-RO"/>
        </w:rPr>
        <w:t>la momentul primirii de către destinatar, în cazul trimiterii prin scrisoare recomandată cu confirmare de primire,</w:t>
      </w:r>
    </w:p>
    <w:p w:rsidR="005D60AD" w:rsidRPr="00E745DB" w:rsidRDefault="005D60AD" w:rsidP="00C77F0F">
      <w:pPr>
        <w:numPr>
          <w:ilvl w:val="0"/>
          <w:numId w:val="28"/>
        </w:numPr>
        <w:ind w:left="0" w:right="65" w:firstLine="0"/>
        <w:contextualSpacing/>
        <w:jc w:val="both"/>
        <w:rPr>
          <w:rFonts w:ascii="Arial" w:eastAsia="Calibri" w:hAnsi="Arial" w:cs="Arial"/>
          <w:lang w:val="ro-RO"/>
        </w:rPr>
      </w:pPr>
      <w:r w:rsidRPr="00E745DB">
        <w:rPr>
          <w:rFonts w:ascii="Arial" w:eastAsia="Calibri" w:hAnsi="Arial" w:cs="Arial"/>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8.8 Părțile se declară de acord că nerespectarea cerințelor referitoare la modalitatea de comunicare stabilite în prezentul Contract să fie sancționată cu inopozabilitatea respectivei comunicări.</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8.9În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8.10.Nicio modificare a datelor de contact prevăzute în prezentul Contract nu este opozabilă celeilalte Părți, decât în cazul în care a fost notificată în prealabil.</w:t>
      </w:r>
    </w:p>
    <w:p w:rsidR="005D60AD" w:rsidRPr="00E745DB" w:rsidRDefault="005D60AD" w:rsidP="003774FB">
      <w:pPr>
        <w:ind w:right="65"/>
        <w:jc w:val="both"/>
        <w:rPr>
          <w:rFonts w:ascii="Arial" w:eastAsia="Calibri" w:hAnsi="Arial" w:cs="Arial"/>
          <w:lang w:val="ro-RO"/>
        </w:rPr>
      </w:pPr>
    </w:p>
    <w:p w:rsidR="005D60AD" w:rsidRPr="00E745DB" w:rsidRDefault="005D60AD" w:rsidP="003774FB">
      <w:pPr>
        <w:ind w:right="65"/>
        <w:jc w:val="both"/>
        <w:rPr>
          <w:rFonts w:ascii="Arial" w:eastAsia="Calibri" w:hAnsi="Arial" w:cs="Arial"/>
          <w:b/>
          <w:lang w:val="ro-RO"/>
        </w:rPr>
      </w:pPr>
      <w:r w:rsidRPr="00E745DB">
        <w:rPr>
          <w:rFonts w:ascii="Arial" w:eastAsia="Calibri" w:hAnsi="Arial" w:cs="Arial"/>
          <w:b/>
          <w:lang w:val="ro-RO"/>
        </w:rPr>
        <w:t>9.Garanția de bună execuție a contractului</w:t>
      </w:r>
    </w:p>
    <w:p w:rsidR="005D60AD" w:rsidRPr="00E745DB" w:rsidRDefault="005D60AD" w:rsidP="003774FB">
      <w:pPr>
        <w:ind w:right="65"/>
        <w:jc w:val="both"/>
        <w:rPr>
          <w:rFonts w:ascii="Arial" w:eastAsia="Calibri" w:hAnsi="Arial" w:cs="Arial"/>
          <w:lang w:val="ro-RO"/>
        </w:rPr>
      </w:pPr>
      <w:r w:rsidRPr="00E745DB">
        <w:rPr>
          <w:rFonts w:ascii="Arial" w:eastAsia="Calibri" w:hAnsi="Arial" w:cs="Arial"/>
          <w:lang w:val="ro-RO"/>
        </w:rPr>
        <w:t>9.1 (1) Garantia de buna executie va reprezenta 10% di</w:t>
      </w:r>
      <w:r w:rsidR="009537C4" w:rsidRPr="00E745DB">
        <w:rPr>
          <w:rFonts w:ascii="Arial" w:eastAsia="Calibri" w:hAnsi="Arial" w:cs="Arial"/>
          <w:lang w:val="ro-RO"/>
        </w:rPr>
        <w:t xml:space="preserve">n preţul contractului, fără TVA respectiv suma de </w:t>
      </w:r>
      <w:r w:rsidR="009537C4" w:rsidRPr="00E745DB">
        <w:rPr>
          <w:rFonts w:ascii="Arial" w:eastAsia="Calibri" w:hAnsi="Arial" w:cs="Arial"/>
          <w:b/>
          <w:lang w:val="ro-RO"/>
        </w:rPr>
        <w:t>23.943,07 lei</w:t>
      </w:r>
      <w:r w:rsidR="009537C4" w:rsidRPr="00E745DB">
        <w:rPr>
          <w:rFonts w:ascii="Arial" w:eastAsia="Calibri" w:hAnsi="Arial" w:cs="Arial"/>
          <w:lang w:val="ro-RO"/>
        </w:rPr>
        <w:t>.</w:t>
      </w:r>
    </w:p>
    <w:p w:rsidR="005D60AD" w:rsidRPr="00E745DB" w:rsidRDefault="005D60AD" w:rsidP="003774FB">
      <w:pPr>
        <w:tabs>
          <w:tab w:val="left" w:pos="0"/>
          <w:tab w:val="left" w:pos="900"/>
        </w:tabs>
        <w:autoSpaceDE w:val="0"/>
        <w:autoSpaceDN w:val="0"/>
        <w:adjustRightInd w:val="0"/>
        <w:ind w:right="65"/>
        <w:jc w:val="both"/>
        <w:rPr>
          <w:rFonts w:ascii="Arial" w:eastAsia="Calibri" w:hAnsi="Arial" w:cs="Arial"/>
          <w:lang w:val="ro-RO"/>
        </w:rPr>
      </w:pPr>
      <w:r w:rsidRPr="00E745DB">
        <w:rPr>
          <w:rFonts w:ascii="Arial" w:eastAsia="Calibri" w:hAnsi="Arial" w:cs="Arial"/>
          <w:lang w:val="ro-RO"/>
        </w:rPr>
        <w:t>(2) În cazul în care pe parcursul executării contractului, se suplimentează valoarea acestuia, Furnizorul are obligaţia de a completa garanţia de bună execuţie în corelaţie cu noua valoare a contractului de achiziţie publică.</w:t>
      </w:r>
    </w:p>
    <w:p w:rsidR="005D60AD" w:rsidRPr="00E745DB" w:rsidRDefault="005D60AD" w:rsidP="003774FB">
      <w:pPr>
        <w:tabs>
          <w:tab w:val="left" w:pos="0"/>
          <w:tab w:val="left" w:pos="900"/>
        </w:tabs>
        <w:autoSpaceDE w:val="0"/>
        <w:autoSpaceDN w:val="0"/>
        <w:adjustRightInd w:val="0"/>
        <w:ind w:right="65"/>
        <w:jc w:val="both"/>
        <w:rPr>
          <w:rFonts w:ascii="Arial" w:eastAsia="Calibri" w:hAnsi="Arial" w:cs="Arial"/>
          <w:lang w:val="ro-RO"/>
        </w:rPr>
      </w:pPr>
      <w:r w:rsidRPr="00E745DB">
        <w:rPr>
          <w:rFonts w:ascii="Arial" w:eastAsia="Calibri" w:hAnsi="Arial" w:cs="Arial"/>
          <w:lang w:val="ro-RO"/>
        </w:rPr>
        <w:t>9.2 Furnizorul are obligatia constituirii garanţiei de bună execuţie în termen de 5 zile lucrătoare de la data semnării contractului de achiziţie publică (art 39 din HG 395/2016)</w:t>
      </w:r>
    </w:p>
    <w:p w:rsidR="005D60AD" w:rsidRPr="00E745DB" w:rsidRDefault="005D60AD" w:rsidP="003774FB">
      <w:pPr>
        <w:ind w:right="65"/>
        <w:contextualSpacing/>
        <w:jc w:val="both"/>
        <w:rPr>
          <w:rFonts w:ascii="Arial" w:eastAsia="Calibri" w:hAnsi="Arial" w:cs="Arial"/>
          <w:lang w:val="ro-RO"/>
        </w:rPr>
      </w:pPr>
      <w:r w:rsidRPr="00E745DB">
        <w:rPr>
          <w:rFonts w:ascii="Arial" w:eastAsia="Calibri" w:hAnsi="Arial" w:cs="Arial"/>
          <w:lang w:val="ro-RO"/>
        </w:rPr>
        <w:t>9.3Perioada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5D60AD" w:rsidRPr="00E745DB" w:rsidRDefault="005D60AD" w:rsidP="003774FB">
      <w:pPr>
        <w:ind w:right="65"/>
        <w:contextualSpacing/>
        <w:jc w:val="both"/>
        <w:rPr>
          <w:rFonts w:ascii="Arial" w:eastAsia="Calibri" w:hAnsi="Arial" w:cs="Arial"/>
          <w:lang w:val="ro-RO"/>
        </w:rPr>
      </w:pPr>
      <w:r w:rsidRPr="00E745DB">
        <w:rPr>
          <w:rFonts w:ascii="Arial" w:eastAsia="Calibri" w:hAnsi="Arial" w:cs="Arial"/>
          <w:lang w:val="ro-RO"/>
        </w:rPr>
        <w:t>9.4.Garanţia de bună execuţie se constituie prin una din urmatoarele modalitati:</w:t>
      </w:r>
    </w:p>
    <w:p w:rsidR="005D60AD" w:rsidRPr="00E745DB" w:rsidRDefault="005D60AD" w:rsidP="003774FB">
      <w:pPr>
        <w:ind w:right="65"/>
        <w:jc w:val="both"/>
        <w:rPr>
          <w:rFonts w:ascii="Arial" w:eastAsia="Calibri" w:hAnsi="Arial" w:cs="Arial"/>
          <w:lang w:val="ro-RO"/>
        </w:rPr>
      </w:pPr>
      <w:r w:rsidRPr="00E745DB">
        <w:rPr>
          <w:rFonts w:ascii="Arial" w:eastAsia="Calibri" w:hAnsi="Arial" w:cs="Arial"/>
          <w:lang w:val="ro-RO"/>
        </w:rPr>
        <w:t xml:space="preserve">-  Virament bancar </w:t>
      </w:r>
    </w:p>
    <w:p w:rsidR="005D60AD" w:rsidRPr="00E745DB" w:rsidRDefault="005D60AD" w:rsidP="003774FB">
      <w:pPr>
        <w:ind w:right="65"/>
        <w:jc w:val="both"/>
        <w:rPr>
          <w:rFonts w:ascii="Arial" w:eastAsia="Calibri" w:hAnsi="Arial" w:cs="Arial"/>
          <w:lang w:val="ro-RO"/>
        </w:rPr>
      </w:pPr>
      <w:r w:rsidRPr="00E745DB">
        <w:rPr>
          <w:rFonts w:ascii="Arial" w:eastAsia="Calibri" w:hAnsi="Arial" w:cs="Arial"/>
          <w:lang w:val="ro-RO"/>
        </w:rPr>
        <w:t>- printr-un instrument de garantare emis de o instituţie de credit din România sau din alt stat sau de o societate de asigurări, în condiţiile legii; Instrumentul de garantare va fi emis pentru a acoperi toate riscurile contractului (all risks)</w:t>
      </w:r>
      <w:r w:rsidRPr="00E745DB">
        <w:rPr>
          <w:rFonts w:ascii="Arial" w:eastAsia="Calibri" w:hAnsi="Arial" w:cs="Arial"/>
          <w:vertAlign w:val="superscript"/>
          <w:lang w:val="ro-RO"/>
        </w:rPr>
        <w:footnoteReference w:id="1"/>
      </w:r>
    </w:p>
    <w:p w:rsidR="005D60AD" w:rsidRPr="00E745DB" w:rsidRDefault="005D60AD" w:rsidP="003774FB">
      <w:pPr>
        <w:ind w:right="65"/>
        <w:jc w:val="both"/>
        <w:rPr>
          <w:rFonts w:ascii="Arial" w:eastAsia="Calibri" w:hAnsi="Arial" w:cs="Arial"/>
          <w:lang w:val="ro-RO"/>
        </w:rPr>
      </w:pPr>
      <w:r w:rsidRPr="00E745DB">
        <w:rPr>
          <w:rFonts w:ascii="Arial" w:eastAsia="Calibri" w:hAnsi="Arial" w:cs="Arial"/>
          <w:lang w:val="ro-RO"/>
        </w:rPr>
        <w:t>- Prin reţineri succesive din sumele datorate pentru facturi parţiale. 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9.5.In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9.6.Achizitorul va emite ordinul administrativ de incepere a contractului numai dupa ce Furnizorul a facut dovada constituirii garantiei de buna executie.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9.7.Furnizorul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9.8.Beneficiarul este îndreptăţit sa emita pretentii si sa retina garantia de buna executie a contractului, in urmatoarele situatii:</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5D60AD" w:rsidRPr="00E745DB" w:rsidRDefault="005D60AD" w:rsidP="00C77F0F">
      <w:pPr>
        <w:spacing w:after="160" w:line="256" w:lineRule="auto"/>
        <w:ind w:right="65"/>
        <w:contextualSpacing/>
        <w:jc w:val="both"/>
        <w:rPr>
          <w:rFonts w:ascii="Arial" w:eastAsia="Calibri" w:hAnsi="Arial" w:cs="Arial"/>
        </w:rPr>
      </w:pPr>
      <w:r w:rsidRPr="00E745DB">
        <w:rPr>
          <w:rFonts w:ascii="Arial" w:eastAsia="Calibri" w:hAnsi="Arial" w:cs="Arial"/>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E745DB">
        <w:rPr>
          <w:rFonts w:ascii="Arial" w:eastAsia="Calibri" w:hAnsi="Arial" w:cs="Arial"/>
        </w:rPr>
        <w:t>din cuantumul acesteia sa suporte contravaloarea remedierilor, diferenta ramasa neutilizata urmand a se transforma in garantie de buna executie retinuta intr-un cont al achizitorului/cont la dispozitia achizitorului</w:t>
      </w:r>
    </w:p>
    <w:p w:rsidR="005D60AD" w:rsidRPr="00E745DB" w:rsidRDefault="005D60AD" w:rsidP="00C77F0F">
      <w:pPr>
        <w:spacing w:after="160" w:line="256" w:lineRule="auto"/>
        <w:ind w:right="65"/>
        <w:contextualSpacing/>
        <w:jc w:val="both"/>
        <w:rPr>
          <w:rFonts w:ascii="Arial" w:eastAsia="Calibri" w:hAnsi="Arial" w:cs="Arial"/>
        </w:rPr>
      </w:pPr>
      <w:r w:rsidRPr="00E745DB">
        <w:rPr>
          <w:rFonts w:ascii="Arial" w:eastAsia="Calibri" w:hAnsi="Arial" w:cs="Arial"/>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E745DB">
        <w:rPr>
          <w:rFonts w:ascii="Arial" w:eastAsia="Calibri" w:hAnsi="Arial" w:cs="Arial"/>
        </w:rPr>
        <w:t>din cuantumul acesteia sa suporte contravaloarea remedierilor, diferenta ramasa neutilizata urmand a se transforma in garantie de buna executie retinuta intr-un cont al achizitorului/cont la dispozitia achizitorului</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m-CH"/>
        </w:rPr>
        <w:t xml:space="preserve">9.9.Dacă pe parcursul executării </w:t>
      </w:r>
      <w:r w:rsidRPr="00E745DB">
        <w:rPr>
          <w:rFonts w:ascii="Arial" w:eastAsia="Calibri" w:hAnsi="Arial" w:cs="Arial"/>
          <w:i/>
          <w:lang w:val="rm-CH"/>
        </w:rPr>
        <w:t>Contractului</w:t>
      </w:r>
      <w:r w:rsidRPr="00E745DB">
        <w:rPr>
          <w:rFonts w:ascii="Arial" w:eastAsia="Calibri" w:hAnsi="Arial" w:cs="Arial"/>
          <w:lang w:val="rm-CH"/>
        </w:rPr>
        <w:t xml:space="preserve">, </w:t>
      </w:r>
      <w:r w:rsidRPr="00E745DB">
        <w:rPr>
          <w:rFonts w:ascii="Arial" w:eastAsia="Calibri" w:hAnsi="Arial" w:cs="Arial"/>
          <w:i/>
          <w:lang w:val="rm-CH"/>
        </w:rPr>
        <w:t>Achizitorul</w:t>
      </w:r>
      <w:r w:rsidRPr="00E745DB">
        <w:rPr>
          <w:rFonts w:ascii="Arial" w:eastAsia="Calibri" w:hAnsi="Arial" w:cs="Arial"/>
          <w:lang w:val="rm-CH"/>
        </w:rPr>
        <w:t xml:space="preserve"> execută parțial sau total </w:t>
      </w:r>
      <w:r w:rsidRPr="00E745DB">
        <w:rPr>
          <w:rFonts w:ascii="Arial" w:eastAsia="Calibri" w:hAnsi="Arial" w:cs="Arial"/>
          <w:i/>
          <w:lang w:val="rm-CH"/>
        </w:rPr>
        <w:t>Garanția de Bună Execuție</w:t>
      </w:r>
      <w:r w:rsidRPr="00E745DB">
        <w:rPr>
          <w:rFonts w:ascii="Arial" w:eastAsia="Calibri" w:hAnsi="Arial" w:cs="Arial"/>
          <w:lang w:val="rm-CH"/>
        </w:rPr>
        <w:t xml:space="preserve"> constituită până la data executării ei, </w:t>
      </w:r>
      <w:r w:rsidRPr="00E745DB">
        <w:rPr>
          <w:rFonts w:ascii="Arial" w:eastAsia="Calibri" w:hAnsi="Arial" w:cs="Arial"/>
          <w:i/>
          <w:lang w:val="rm-CH"/>
        </w:rPr>
        <w:t>Contractantul</w:t>
      </w:r>
      <w:r w:rsidRPr="00E745DB">
        <w:rPr>
          <w:rFonts w:ascii="Arial" w:eastAsia="Calibri" w:hAnsi="Arial" w:cs="Arial"/>
          <w:lang w:val="rm-CH"/>
        </w:rPr>
        <w:t xml:space="preserve"> are obligația ca, în termen de 5 zile de la executare să reîntregească garanția raportat la restul rămas de executat. În situația în care </w:t>
      </w:r>
      <w:r w:rsidRPr="00E745DB">
        <w:rPr>
          <w:rFonts w:ascii="Arial" w:eastAsia="Calibri" w:hAnsi="Arial" w:cs="Arial"/>
          <w:i/>
          <w:lang w:val="rm-CH"/>
        </w:rPr>
        <w:t>Contractantul</w:t>
      </w:r>
      <w:r w:rsidRPr="00E745DB">
        <w:rPr>
          <w:rFonts w:ascii="Arial" w:eastAsia="Calibri" w:hAnsi="Arial" w:cs="Arial"/>
          <w:lang w:val="rm-CH"/>
        </w:rPr>
        <w:t xml:space="preserve"> nu îndeplinește această obligație, atunci </w:t>
      </w:r>
      <w:r w:rsidRPr="00E745DB">
        <w:rPr>
          <w:rFonts w:ascii="Arial" w:eastAsia="Calibri" w:hAnsi="Arial" w:cs="Arial"/>
          <w:i/>
          <w:lang w:val="rm-CH"/>
        </w:rPr>
        <w:t>Achizitorul</w:t>
      </w:r>
      <w:r w:rsidRPr="00E745DB">
        <w:rPr>
          <w:rFonts w:ascii="Arial" w:eastAsia="Calibri" w:hAnsi="Arial" w:cs="Arial"/>
          <w:lang w:val="rm-CH"/>
        </w:rPr>
        <w:t xml:space="preserve"> are dreptul de a transmite o notificare de reziliere, fără îndeplinirea unei alte formalități, cu </w:t>
      </w:r>
      <w:r w:rsidRPr="00E745DB">
        <w:rPr>
          <w:rFonts w:ascii="Arial" w:eastAsia="Calibri" w:hAnsi="Arial" w:cs="Arial"/>
          <w:i/>
          <w:lang w:val="rm-CH"/>
        </w:rPr>
        <w:t xml:space="preserve">10 </w:t>
      </w:r>
      <w:r w:rsidRPr="00E745DB">
        <w:rPr>
          <w:rFonts w:ascii="Arial" w:eastAsia="Calibri" w:hAnsi="Arial" w:cs="Arial"/>
          <w:lang w:val="rm-CH"/>
        </w:rPr>
        <w:t>zile înainte de data rezilierii.</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i/>
          <w:lang w:val="rm-CH"/>
        </w:rPr>
        <w:t>9.10.Plățile</w:t>
      </w:r>
      <w:r w:rsidRPr="00E745DB">
        <w:rPr>
          <w:rFonts w:ascii="Arial" w:eastAsia="Calibri" w:hAnsi="Arial" w:cs="Arial"/>
          <w:lang w:val="rm-CH"/>
        </w:rPr>
        <w:t xml:space="preserve"> parțiale efectuate în baza prezentului contract nu implică reducerea proporțională a </w:t>
      </w:r>
      <w:r w:rsidRPr="00E745DB">
        <w:rPr>
          <w:rFonts w:ascii="Arial" w:eastAsia="Calibri" w:hAnsi="Arial" w:cs="Arial"/>
          <w:i/>
          <w:lang w:val="rm-CH"/>
        </w:rPr>
        <w:t>Garanției de Bună Execuție</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9.11.In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9.12.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9.13.</w:t>
      </w:r>
      <w:r w:rsidRPr="00E745DB">
        <w:rPr>
          <w:rFonts w:ascii="Arial" w:eastAsia="Calibri" w:hAnsi="Arial" w:cs="Arial"/>
          <w:lang w:val="es-ES"/>
        </w:rPr>
        <w:t>Garanţia tehnică a produselor este distinctă de garanţia de bună execuţie a contractului</w:t>
      </w:r>
      <w:r w:rsidRPr="00E745DB">
        <w:rPr>
          <w:rFonts w:ascii="Arial" w:eastAsia="Calibri" w:hAnsi="Arial" w:cs="Arial"/>
          <w:lang w:val="ro-RO"/>
        </w:rPr>
        <w:t xml:space="preserve">.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 xml:space="preserve">9.14. (1) Neconstituirea garantiei de buna executie in termen de 5 zile lucratoare de la data semnarii contractului, va duce la retinerea garantiei de participare conform art 37 alin 1 litera b din HG 395/2016.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745DB">
        <w:rPr>
          <w:rFonts w:ascii="Arial" w:eastAsia="Calibri" w:hAnsi="Arial" w:cs="Arial"/>
          <w:noProof/>
          <w:lang w:val="ro-RO"/>
        </w:rPr>
        <w:t xml:space="preserve"> </w:t>
      </w:r>
      <w:r w:rsidRPr="00E745DB">
        <w:rPr>
          <w:rFonts w:ascii="Arial" w:eastAsia="Calibri" w:hAnsi="Arial" w:cs="Arial"/>
          <w:lang w:val="ro-RO"/>
        </w:rPr>
        <w:t xml:space="preserve">si a art 166 din HG 395/2016  </w:t>
      </w:r>
    </w:p>
    <w:p w:rsidR="005D60AD" w:rsidRPr="00E745DB" w:rsidRDefault="005D60AD" w:rsidP="00C77F0F">
      <w:pPr>
        <w:spacing w:after="160" w:line="256" w:lineRule="auto"/>
        <w:ind w:right="65"/>
        <w:contextualSpacing/>
        <w:jc w:val="both"/>
        <w:rPr>
          <w:rFonts w:ascii="Arial" w:eastAsia="Calibri" w:hAnsi="Arial" w:cs="Arial"/>
          <w:lang w:val="ro-RO"/>
        </w:rPr>
      </w:pPr>
      <w:r w:rsidRPr="00E745DB">
        <w:rPr>
          <w:rFonts w:ascii="Arial" w:eastAsia="Calibri" w:hAnsi="Arial" w:cs="Arial"/>
          <w:lang w:val="ro-RO"/>
        </w:rPr>
        <w:t>9.15.În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10.Începere, Întârzieri, Sistare</w:t>
      </w:r>
    </w:p>
    <w:p w:rsidR="005D60AD" w:rsidRPr="00E745DB" w:rsidRDefault="005D60AD" w:rsidP="00C77F0F">
      <w:pPr>
        <w:numPr>
          <w:ilvl w:val="0"/>
          <w:numId w:val="29"/>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începe furnizarea Produselor în conformitate cu prevederile art. 5.3 din prezentul contract.</w:t>
      </w:r>
    </w:p>
    <w:p w:rsidR="005D60AD" w:rsidRPr="00E745DB" w:rsidRDefault="005D60AD" w:rsidP="00C77F0F">
      <w:pPr>
        <w:numPr>
          <w:ilvl w:val="0"/>
          <w:numId w:val="29"/>
        </w:numPr>
        <w:ind w:left="0" w:right="65" w:firstLine="0"/>
        <w:jc w:val="both"/>
        <w:rPr>
          <w:rFonts w:ascii="Arial" w:eastAsia="Calibri" w:hAnsi="Arial" w:cs="Arial"/>
          <w:lang w:val="ro-RO"/>
        </w:rPr>
      </w:pPr>
      <w:r w:rsidRPr="00E745DB">
        <w:rPr>
          <w:rFonts w:ascii="Arial" w:eastAsia="Calibri" w:hAnsi="Arial" w:cs="Arial"/>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11.Derularea și monitorizarea contractului</w:t>
      </w:r>
    </w:p>
    <w:p w:rsidR="005D60AD" w:rsidRPr="00E745DB" w:rsidRDefault="005D60AD" w:rsidP="00C77F0F">
      <w:pPr>
        <w:numPr>
          <w:ilvl w:val="0"/>
          <w:numId w:val="50"/>
        </w:numPr>
        <w:ind w:left="0" w:right="65" w:firstLine="0"/>
        <w:jc w:val="both"/>
        <w:rPr>
          <w:rFonts w:ascii="Arial" w:eastAsia="Calibri" w:hAnsi="Arial" w:cs="Arial"/>
          <w:lang w:val="ro-RO"/>
        </w:rPr>
      </w:pPr>
      <w:r w:rsidRPr="00E745DB">
        <w:rPr>
          <w:rFonts w:ascii="Arial" w:eastAsia="Calibri" w:hAnsi="Arial" w:cs="Arial"/>
          <w:lang w:val="ro-RO"/>
        </w:rPr>
        <w:t>Raportarea în cadrul Contractului de achiziție publică de Produse</w:t>
      </w:r>
    </w:p>
    <w:p w:rsidR="005D60AD" w:rsidRPr="00E745DB" w:rsidRDefault="005D60AD" w:rsidP="00C77F0F">
      <w:pPr>
        <w:numPr>
          <w:ilvl w:val="0"/>
          <w:numId w:val="51"/>
        </w:numPr>
        <w:ind w:left="0" w:right="65" w:firstLine="0"/>
        <w:contextualSpacing/>
        <w:jc w:val="both"/>
        <w:rPr>
          <w:rFonts w:ascii="Arial" w:eastAsia="Calibri" w:hAnsi="Arial" w:cs="Arial"/>
          <w:lang w:val="ro-RO"/>
        </w:rPr>
      </w:pPr>
      <w:r w:rsidRPr="00E745DB">
        <w:rPr>
          <w:rFonts w:ascii="Arial" w:eastAsia="Calibri" w:hAnsi="Arial" w:cs="Arial"/>
          <w:lang w:val="ro-RO"/>
        </w:rPr>
        <w:t>Dacă este cazul, Contractantul va prezenta documentele conform celor specificate în Caietul de Sarcini și cu respectarea Graficului de furnizare acceptat de către Autoritatea contractantă.</w:t>
      </w:r>
    </w:p>
    <w:p w:rsidR="005D60AD" w:rsidRPr="00E745DB" w:rsidRDefault="005D60AD" w:rsidP="00C77F0F">
      <w:pPr>
        <w:numPr>
          <w:ilvl w:val="0"/>
          <w:numId w:val="51"/>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are obligația să elaboreze, pe perioada de furnizare a Produselor, toate documentele solicitate conform prevederilor cuprinse în Caietul de Sarcini.</w:t>
      </w:r>
    </w:p>
    <w:p w:rsidR="005D60AD" w:rsidRPr="00E745DB" w:rsidRDefault="005D60AD" w:rsidP="00C77F0F">
      <w:pPr>
        <w:numPr>
          <w:ilvl w:val="0"/>
          <w:numId w:val="51"/>
        </w:numPr>
        <w:ind w:left="0" w:right="65" w:firstLine="0"/>
        <w:jc w:val="both"/>
        <w:rPr>
          <w:rFonts w:ascii="Arial" w:eastAsia="Calibri" w:hAnsi="Arial" w:cs="Arial"/>
          <w:lang w:val="ro-RO"/>
        </w:rPr>
      </w:pPr>
      <w:r w:rsidRPr="00E745DB">
        <w:rPr>
          <w:rFonts w:ascii="Arial" w:eastAsia="Calibri" w:hAnsi="Arial" w:cs="Arial"/>
          <w:lang w:val="ro-RO"/>
        </w:rPr>
        <w:t>Aprobarea de către Autoritatea contractantă a documentelor realizate și furnizate de către Contractant, va fi făcută astfel cum este stabilit în Caietul de Sarcini și va certifica faptul că acestea sunt conforme cu termenii Contractului.</w:t>
      </w:r>
    </w:p>
    <w:p w:rsidR="005D60AD" w:rsidRPr="00E745DB" w:rsidRDefault="005D60AD" w:rsidP="00C77F0F">
      <w:pPr>
        <w:numPr>
          <w:ilvl w:val="0"/>
          <w:numId w:val="50"/>
        </w:numPr>
        <w:ind w:left="0" w:right="65" w:firstLine="0"/>
        <w:jc w:val="both"/>
        <w:rPr>
          <w:rFonts w:ascii="Arial" w:eastAsia="Calibri" w:hAnsi="Arial" w:cs="Arial"/>
          <w:lang w:val="ro-RO"/>
        </w:rPr>
      </w:pPr>
      <w:r w:rsidRPr="00E745DB">
        <w:rPr>
          <w:rFonts w:ascii="Arial" w:eastAsia="Calibri" w:hAnsi="Arial" w:cs="Arial"/>
          <w:lang w:val="ro-RO"/>
        </w:rPr>
        <w:t>Contractantul va întreprinde toate măsurile și acțiunile necesare sau corespunzătoare pentru realizarea cel puțin a performanțelor contractuale astfel cum sunt stabilite în Caietul de Sarcini.</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12.Graficul de livrare</w:t>
      </w:r>
    </w:p>
    <w:p w:rsidR="005D60AD" w:rsidRPr="00E745DB" w:rsidRDefault="000A4D26" w:rsidP="00C77F0F">
      <w:pPr>
        <w:spacing w:before="120" w:after="120" w:line="276" w:lineRule="auto"/>
        <w:ind w:right="65"/>
        <w:jc w:val="both"/>
        <w:rPr>
          <w:rFonts w:ascii="Arial" w:eastAsia="Calibri" w:hAnsi="Arial" w:cs="Arial"/>
          <w:lang w:val="ro-RO"/>
        </w:rPr>
      </w:pPr>
      <w:r>
        <w:rPr>
          <w:rFonts w:ascii="Arial" w:eastAsia="Calibri" w:hAnsi="Arial" w:cs="Arial"/>
          <w:lang w:val="ro-RO"/>
        </w:rPr>
        <w:t>12</w:t>
      </w:r>
      <w:r w:rsidR="005D60AD" w:rsidRPr="00E745DB">
        <w:rPr>
          <w:rFonts w:ascii="Arial" w:eastAsia="Calibri" w:hAnsi="Arial" w:cs="Arial"/>
          <w:lang w:val="ro-RO"/>
        </w:rPr>
        <w:t>.1Părțile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12.2.Livrarea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12.3.Verificarea îndeplinirii obligațiilor contractuale de către Contractant și evaluarea stadiului activităților, în sensul respectării Termenelor stabilite pentru livrarea Produselor, se face prin raportare la conținutul Graficul de livrare acceptat.</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12.4.În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rsidR="005D60AD" w:rsidRPr="00E745DB" w:rsidRDefault="005D60AD" w:rsidP="00C77F0F">
      <w:pPr>
        <w:ind w:right="65"/>
        <w:jc w:val="both"/>
        <w:rPr>
          <w:rFonts w:ascii="Arial" w:eastAsia="Calibri" w:hAnsi="Arial" w:cs="Arial"/>
          <w:lang w:val="ro-RO"/>
        </w:rPr>
      </w:pPr>
      <w:r w:rsidRPr="00E745DB">
        <w:rPr>
          <w:rFonts w:ascii="Arial" w:eastAsia="Calibri" w:hAnsi="Arial" w:cs="Arial"/>
          <w:lang w:val="ro-RO"/>
        </w:rPr>
        <w:t>12.5.Orice versiune aprobată a Graficului de livrare înlocuiește versiunile anterioare.</w:t>
      </w:r>
    </w:p>
    <w:p w:rsidR="005D60AD" w:rsidRPr="00E745DB" w:rsidRDefault="005D60AD" w:rsidP="00C77F0F">
      <w:pPr>
        <w:ind w:right="65"/>
        <w:jc w:val="both"/>
        <w:rPr>
          <w:rFonts w:ascii="Arial" w:eastAsia="Calibri" w:hAnsi="Arial" w:cs="Arial"/>
          <w:lang w:val="ro-RO"/>
        </w:rPr>
      </w:pPr>
    </w:p>
    <w:p w:rsidR="005D60AD" w:rsidRPr="00E745DB" w:rsidRDefault="005D60AD" w:rsidP="00C77F0F">
      <w:pPr>
        <w:ind w:right="65"/>
        <w:jc w:val="both"/>
        <w:rPr>
          <w:rFonts w:ascii="Arial" w:eastAsia="Calibri" w:hAnsi="Arial" w:cs="Arial"/>
          <w:b/>
          <w:lang w:val="ro-RO"/>
        </w:rPr>
      </w:pPr>
      <w:r w:rsidRPr="00E745DB">
        <w:rPr>
          <w:rFonts w:ascii="Arial" w:eastAsia="Calibri" w:hAnsi="Arial" w:cs="Arial"/>
          <w:b/>
          <w:lang w:val="ro-RO"/>
        </w:rPr>
        <w:t xml:space="preserve">13.Modificarea Contractului, Clauze de revizuire </w:t>
      </w:r>
    </w:p>
    <w:p w:rsidR="005D60AD" w:rsidRPr="00E745DB" w:rsidRDefault="005D60AD" w:rsidP="00C77F0F">
      <w:pPr>
        <w:numPr>
          <w:ilvl w:val="0"/>
          <w:numId w:val="30"/>
        </w:numPr>
        <w:ind w:left="0" w:right="65" w:firstLine="0"/>
        <w:jc w:val="both"/>
        <w:rPr>
          <w:rFonts w:ascii="Arial" w:eastAsia="Calibri" w:hAnsi="Arial" w:cs="Arial"/>
          <w:lang w:val="ro-RO"/>
        </w:rPr>
      </w:pPr>
      <w:r w:rsidRPr="00E745DB">
        <w:rPr>
          <w:rFonts w:ascii="Arial" w:eastAsia="Calibri" w:hAnsi="Arial" w:cs="Arial"/>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5D60AD" w:rsidRPr="00E745DB" w:rsidRDefault="005D60AD" w:rsidP="00C77F0F">
      <w:pPr>
        <w:numPr>
          <w:ilvl w:val="0"/>
          <w:numId w:val="30"/>
        </w:numPr>
        <w:ind w:left="0" w:right="65" w:firstLine="0"/>
        <w:jc w:val="both"/>
        <w:rPr>
          <w:rFonts w:ascii="Arial" w:eastAsia="Calibri" w:hAnsi="Arial" w:cs="Arial"/>
          <w:lang w:val="ro-RO"/>
        </w:rPr>
      </w:pPr>
      <w:r w:rsidRPr="00E745DB">
        <w:rPr>
          <w:rFonts w:ascii="Arial" w:eastAsia="Calibri" w:hAnsi="Arial" w:cs="Arial"/>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5D60AD" w:rsidRPr="00E745DB" w:rsidRDefault="005D60AD" w:rsidP="00C77F0F">
      <w:pPr>
        <w:numPr>
          <w:ilvl w:val="0"/>
          <w:numId w:val="30"/>
        </w:numPr>
        <w:ind w:left="0" w:right="65" w:firstLine="0"/>
        <w:jc w:val="both"/>
        <w:rPr>
          <w:rFonts w:ascii="Arial" w:eastAsia="Calibri" w:hAnsi="Arial" w:cs="Arial"/>
          <w:lang w:val="ro-RO"/>
        </w:rPr>
      </w:pPr>
      <w:r w:rsidRPr="00E745DB">
        <w:rPr>
          <w:rFonts w:ascii="Arial" w:eastAsia="Calibri" w:hAnsi="Arial" w:cs="Arial"/>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5D60AD" w:rsidRPr="00E745DB" w:rsidRDefault="005D60AD" w:rsidP="000A4D26">
      <w:pPr>
        <w:numPr>
          <w:ilvl w:val="0"/>
          <w:numId w:val="30"/>
        </w:numPr>
        <w:ind w:left="0" w:right="65" w:firstLine="0"/>
        <w:jc w:val="both"/>
        <w:rPr>
          <w:rFonts w:ascii="Arial" w:eastAsia="Calibri" w:hAnsi="Arial" w:cs="Arial"/>
          <w:lang w:val="ro-RO"/>
        </w:rPr>
      </w:pPr>
      <w:r w:rsidRPr="00E745DB">
        <w:rPr>
          <w:rFonts w:ascii="Arial" w:eastAsia="Calibri" w:hAnsi="Arial" w:cs="Arial"/>
          <w:lang w:val="ro-RO"/>
        </w:rPr>
        <w:t>Modificarea va produce efecte doar dacă părțile au convenit asupra acestui aspect prin semnarea unui act adițional. Acceptarea modificării poate rezulta și din faptul executării acesteia de către ambele părți.</w:t>
      </w:r>
    </w:p>
    <w:p w:rsidR="005D60AD" w:rsidRPr="00E745DB" w:rsidRDefault="005D60AD" w:rsidP="000A4D26">
      <w:pPr>
        <w:numPr>
          <w:ilvl w:val="0"/>
          <w:numId w:val="30"/>
        </w:numPr>
        <w:ind w:left="0" w:right="65" w:firstLine="0"/>
        <w:jc w:val="both"/>
        <w:rPr>
          <w:rFonts w:ascii="Arial" w:eastAsia="Calibri" w:hAnsi="Arial" w:cs="Arial"/>
          <w:lang w:val="ro-RO"/>
        </w:rPr>
      </w:pPr>
      <w:r w:rsidRPr="00E745DB">
        <w:rPr>
          <w:rFonts w:ascii="Arial" w:eastAsia="Calibri" w:hAnsi="Arial" w:cs="Arial"/>
        </w:rPr>
        <w:t>Revizuirea pretului contractului va putea fi facuta fara organizarea unei proceduri competitive,</w:t>
      </w:r>
      <w:r w:rsidRPr="00E745DB">
        <w:rPr>
          <w:rFonts w:ascii="Arial" w:eastAsia="Calibri" w:hAnsi="Arial" w:cs="Arial"/>
          <w:iCs/>
          <w:lang w:val="it-IT"/>
        </w:rPr>
        <w:t xml:space="preserve"> prin incheierea unui act aditional, autoritatea contractanta stabilind clauza de revizuire</w:t>
      </w:r>
      <w:r w:rsidRPr="00E745DB">
        <w:rPr>
          <w:rFonts w:ascii="Arial" w:eastAsia="Calibri" w:hAnsi="Arial" w:cs="Arial"/>
          <w:lang w:val="es-ES"/>
        </w:rPr>
        <w:t xml:space="preserve"> in conformitate cu prevederile art 221 alin 1 lit a din Legea 98/2016:</w:t>
      </w:r>
    </w:p>
    <w:p w:rsidR="005D60AD" w:rsidRPr="00E745DB" w:rsidRDefault="005D60AD" w:rsidP="00C77F0F">
      <w:pPr>
        <w:ind w:left="360" w:right="65" w:firstLine="1"/>
        <w:rPr>
          <w:rFonts w:ascii="Arial" w:hAnsi="Arial" w:cs="Arial"/>
          <w:b/>
          <w:noProof/>
          <w:lang w:val="es-ES"/>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8291"/>
      </w:tblGrid>
      <w:tr w:rsidR="005D60AD" w:rsidRPr="00E745DB" w:rsidTr="007F7DB7">
        <w:trPr>
          <w:trHeight w:val="60"/>
        </w:trPr>
        <w:tc>
          <w:tcPr>
            <w:tcW w:w="1519" w:type="dxa"/>
            <w:vMerge w:val="restart"/>
            <w:shd w:val="clear" w:color="auto" w:fill="auto"/>
          </w:tcPr>
          <w:p w:rsidR="005D60AD" w:rsidRPr="00E745DB" w:rsidRDefault="005D60AD" w:rsidP="00C77F0F">
            <w:pPr>
              <w:ind w:right="65"/>
              <w:jc w:val="both"/>
              <w:rPr>
                <w:rFonts w:ascii="Arial" w:hAnsi="Arial" w:cs="Arial"/>
                <w:b/>
                <w:noProof/>
              </w:rPr>
            </w:pPr>
            <w:r w:rsidRPr="00E745DB">
              <w:rPr>
                <w:rFonts w:ascii="Arial" w:hAnsi="Arial" w:cs="Arial"/>
                <w:b/>
                <w:noProof/>
              </w:rPr>
              <w:t>clauza de revizuire conform art 221 alin 1 litera a din Legea 98/2016</w:t>
            </w:r>
          </w:p>
          <w:p w:rsidR="005D60AD" w:rsidRPr="00E745DB" w:rsidRDefault="005D60AD" w:rsidP="00C77F0F">
            <w:pPr>
              <w:ind w:right="65"/>
              <w:jc w:val="both"/>
              <w:rPr>
                <w:rFonts w:ascii="Arial" w:hAnsi="Arial" w:cs="Arial"/>
                <w:noProof/>
              </w:rPr>
            </w:pPr>
          </w:p>
        </w:tc>
        <w:tc>
          <w:tcPr>
            <w:tcW w:w="8291" w:type="dxa"/>
            <w:shd w:val="clear" w:color="auto" w:fill="auto"/>
          </w:tcPr>
          <w:p w:rsidR="005D60AD" w:rsidRPr="00E745DB" w:rsidRDefault="005D60AD" w:rsidP="00C77F0F">
            <w:pPr>
              <w:ind w:right="65"/>
              <w:jc w:val="both"/>
              <w:rPr>
                <w:rFonts w:ascii="Arial" w:hAnsi="Arial" w:cs="Arial"/>
                <w:iCs/>
                <w:noProof/>
                <w:lang w:val="it-IT"/>
              </w:rPr>
            </w:pPr>
            <w:r w:rsidRPr="00E745DB">
              <w:rPr>
                <w:rFonts w:ascii="Arial" w:hAnsi="Arial" w:cs="Arial"/>
                <w:b/>
                <w:noProof/>
              </w:rPr>
              <w:t>Obiectul modificarilor:</w:t>
            </w:r>
            <w:r w:rsidRPr="00E745DB">
              <w:rPr>
                <w:rFonts w:ascii="Arial" w:hAnsi="Arial" w:cs="Arial"/>
                <w:noProof/>
              </w:rPr>
              <w:t xml:space="preserve"> Revizuirea pretului prezentului contract va putea fi facuta fara organizarea unei proceduri competitive,</w:t>
            </w:r>
            <w:r w:rsidRPr="00E745DB">
              <w:rPr>
                <w:rFonts w:ascii="Arial" w:hAnsi="Arial" w:cs="Arial"/>
                <w:iCs/>
                <w:noProof/>
                <w:lang w:val="it-IT"/>
              </w:rPr>
              <w:t xml:space="preserve"> in baza prezentului contract, prin incheierea unui act aditional. </w:t>
            </w:r>
          </w:p>
          <w:p w:rsidR="005D60AD" w:rsidRPr="00E745DB" w:rsidRDefault="005D60AD" w:rsidP="00C77F0F">
            <w:pPr>
              <w:ind w:right="65"/>
              <w:jc w:val="both"/>
              <w:rPr>
                <w:rFonts w:ascii="Arial" w:hAnsi="Arial" w:cs="Arial"/>
                <w:noProof/>
              </w:rPr>
            </w:pPr>
            <w:r w:rsidRPr="00E745DB">
              <w:rPr>
                <w:rFonts w:ascii="Arial" w:hAnsi="Arial" w:cs="Arial"/>
                <w:iCs/>
                <w:noProof/>
                <w:lang w:val="it-IT"/>
              </w:rPr>
              <w:t>Obiectul modificarilor il va putea reprezenta achizitionarea de</w:t>
            </w:r>
            <w:r w:rsidRPr="00E745DB">
              <w:rPr>
                <w:rFonts w:ascii="Arial" w:hAnsi="Arial" w:cs="Arial"/>
                <w:noProof/>
              </w:rPr>
              <w:t xml:space="preserve">  produse  suplimentare de tipul celor solicitate prin caietul de sarcini :</w:t>
            </w:r>
          </w:p>
          <w:tbl>
            <w:tblPr>
              <w:tblW w:w="7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60"/>
              <w:gridCol w:w="2132"/>
            </w:tblGrid>
            <w:tr w:rsidR="005D60AD" w:rsidRPr="00E745DB" w:rsidTr="009828F4">
              <w:tc>
                <w:tcPr>
                  <w:tcW w:w="720" w:type="dxa"/>
                  <w:shd w:val="clear" w:color="auto" w:fill="C0C0C0"/>
                  <w:vAlign w:val="center"/>
                </w:tcPr>
                <w:p w:rsidR="005D60AD" w:rsidRPr="00E745DB" w:rsidRDefault="005D60AD" w:rsidP="00C77F0F">
                  <w:pPr>
                    <w:spacing w:after="200" w:line="276" w:lineRule="auto"/>
                    <w:ind w:right="65"/>
                    <w:jc w:val="center"/>
                    <w:rPr>
                      <w:rFonts w:ascii="Arial" w:hAnsi="Arial" w:cs="Arial"/>
                      <w:b/>
                      <w:lang w:val="ro-RO" w:eastAsia="ro-RO"/>
                    </w:rPr>
                  </w:pPr>
                  <w:r w:rsidRPr="00E745DB">
                    <w:rPr>
                      <w:rFonts w:ascii="Arial" w:hAnsi="Arial" w:cs="Arial"/>
                      <w:b/>
                      <w:lang w:val="ro-RO" w:eastAsia="ro-RO"/>
                    </w:rPr>
                    <w:t>Nr. crt.</w:t>
                  </w:r>
                </w:p>
              </w:tc>
              <w:tc>
                <w:tcPr>
                  <w:tcW w:w="4560" w:type="dxa"/>
                  <w:shd w:val="clear" w:color="auto" w:fill="C0C0C0"/>
                  <w:vAlign w:val="center"/>
                </w:tcPr>
                <w:p w:rsidR="005D60AD" w:rsidRPr="00E745DB" w:rsidRDefault="005D60AD" w:rsidP="00C77F0F">
                  <w:pPr>
                    <w:spacing w:after="200" w:line="276" w:lineRule="auto"/>
                    <w:ind w:right="65"/>
                    <w:jc w:val="center"/>
                    <w:rPr>
                      <w:rFonts w:ascii="Arial" w:hAnsi="Arial" w:cs="Arial"/>
                      <w:b/>
                      <w:lang w:val="ro-RO" w:eastAsia="ro-RO"/>
                    </w:rPr>
                  </w:pPr>
                  <w:r w:rsidRPr="00E745DB">
                    <w:rPr>
                      <w:rFonts w:ascii="Arial" w:hAnsi="Arial" w:cs="Arial"/>
                      <w:b/>
                      <w:lang w:val="ro-RO" w:eastAsia="ro-RO"/>
                    </w:rPr>
                    <w:t>Denumire produs</w:t>
                  </w:r>
                </w:p>
              </w:tc>
              <w:tc>
                <w:tcPr>
                  <w:tcW w:w="2132" w:type="dxa"/>
                  <w:shd w:val="clear" w:color="auto" w:fill="C0C0C0"/>
                  <w:vAlign w:val="center"/>
                </w:tcPr>
                <w:p w:rsidR="005D60AD" w:rsidRPr="00E745DB" w:rsidRDefault="005D60AD" w:rsidP="00C77F0F">
                  <w:pPr>
                    <w:spacing w:after="200" w:line="276" w:lineRule="auto"/>
                    <w:ind w:right="65"/>
                    <w:jc w:val="center"/>
                    <w:rPr>
                      <w:rFonts w:ascii="Arial" w:hAnsi="Arial" w:cs="Arial"/>
                      <w:b/>
                      <w:lang w:val="ro-RO" w:eastAsia="ro-RO"/>
                    </w:rPr>
                  </w:pPr>
                  <w:r w:rsidRPr="00E745DB">
                    <w:rPr>
                      <w:rFonts w:ascii="Arial" w:hAnsi="Arial" w:cs="Arial"/>
                      <w:b/>
                      <w:lang w:val="ro-RO" w:eastAsia="ro-RO"/>
                    </w:rPr>
                    <w:t xml:space="preserve">Cantitatea  necesară </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Agrafe birou nichelate 70mm, 100 bucăţi/cutie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250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Agrafe birou nichelate 50mm, 100bucăţi/cutie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250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Agrafe birou nichelate 33mm, 100bucăţi/cutie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Ace cu gamalie nichelate, 50g/cutie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Ascuţitori  cu container , corp transparent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Banda adeziva transparenta, 19mm x 33m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Banda adeziva transparenta, 48mm x 66m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Banda adeziva maro, 48mm x 66m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Banda dubluadeziva, 48mm x 33m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Biblioraft plastifiat, 50 mm cu etichetă interschimbabila cu buzunar, complet asamblate, cate 25 buc/cutie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Biblioraft plastifiat, 75 mm cu etichetă interschimbabila cu buzunar, complet asamblate, cate 25 buc/cutie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1.600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Caiet A5 cu linii, cu 80 file, capsate, cu coperta monocrom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Caiet A5 cu pătrăţele, cu 80 file, capsate, liniate, cu coperta monocrom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Caiet studenţesc cu linii, cu 80 file, capsate, liniate, cu coperta monocrom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Caiet studenţesc cu pătrăţele, cu 80 file, capsate, cu coperta monocrom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Caiet mecanic A4, cu 4 clipuri, grosime maxim 3 cm.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Clipsuri 25 mm, 12 buc/cutie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Clipsuri 40 mm, 12 buc/cutie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Rezerva 50 coli A4 pt. caiet mecanic, 4 perforatii, cu linii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Rezerva 50 coli A4 pt. caiet mecanic, 4 perforatii, cu patratele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Rezerva 50 coli A4 pt. caiet mecanic, 4 perforatii, foi veline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Alonja  arhivare 7 cm grosime, plastic galben reutilizabil,</w:t>
                  </w:r>
                </w:p>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 xml:space="preserve"> 25 buc/set.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seturi</w:t>
                  </w:r>
                </w:p>
                <w:p w:rsidR="005D60AD" w:rsidRPr="00E745DB" w:rsidRDefault="005D60AD" w:rsidP="00C77F0F">
                  <w:pPr>
                    <w:spacing w:after="200" w:line="276" w:lineRule="auto"/>
                    <w:ind w:right="65"/>
                    <w:rPr>
                      <w:rFonts w:ascii="Arial" w:hAnsi="Arial" w:cs="Arial"/>
                      <w:lang w:val="ro-RO" w:eastAsia="ro-RO"/>
                    </w:rPr>
                  </w:pP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Alonje prelungitor pt. dosare cu sina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Capse 24/6 nichelate, 1000 bucăţi/cutie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Capse 25/10 nichelate, 1000 bucati/cutie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Capse 23/8  nichelate, 1000 bucati/cutie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Capse 23/20 nichelate, 1000 bucati/cutie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Corector fluid cu pensulă pe baza de solvent, 20 ml, cu grad ridicat de alb, uscare rapidă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600 bucăţi</w:t>
                  </w:r>
                </w:p>
              </w:tc>
            </w:tr>
            <w:tr w:rsidR="005D60AD" w:rsidRPr="00E745DB" w:rsidTr="009828F4">
              <w:tc>
                <w:tcPr>
                  <w:tcW w:w="720" w:type="dxa"/>
                  <w:shd w:val="clear" w:color="auto" w:fill="FFFFFF"/>
                  <w:vAlign w:val="center"/>
                </w:tcPr>
                <w:p w:rsidR="005D60AD" w:rsidRPr="00E745DB" w:rsidRDefault="005D60AD" w:rsidP="00C77F0F">
                  <w:pPr>
                    <w:spacing w:after="200" w:line="276" w:lineRule="auto"/>
                    <w:ind w:right="65"/>
                    <w:jc w:val="center"/>
                    <w:rPr>
                      <w:rFonts w:ascii="Arial" w:hAnsi="Arial" w:cs="Arial"/>
                      <w:bCs/>
                      <w:lang w:val="ro-RO" w:eastAsia="ro-RO"/>
                    </w:rPr>
                  </w:pPr>
                  <w:r w:rsidRPr="00E745DB">
                    <w:rPr>
                      <w:rFonts w:ascii="Arial" w:hAnsi="Arial" w:cs="Arial"/>
                      <w:bCs/>
                      <w:lang w:val="ro-RO" w:eastAsia="ro-RO"/>
                    </w:rPr>
                    <w:t>29</w:t>
                  </w:r>
                </w:p>
              </w:tc>
              <w:tc>
                <w:tcPr>
                  <w:tcW w:w="4560" w:type="dxa"/>
                  <w:shd w:val="clear" w:color="auto" w:fill="FFFFFF"/>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Creion HB prevăzut cu radieră</w:t>
                  </w:r>
                </w:p>
              </w:tc>
              <w:tc>
                <w:tcPr>
                  <w:tcW w:w="2132" w:type="dxa"/>
                  <w:shd w:val="clear" w:color="auto" w:fill="FFFFFF"/>
                  <w:vAlign w:val="center"/>
                </w:tcPr>
                <w:p w:rsidR="005D60AD" w:rsidRPr="00E745DB" w:rsidRDefault="005D60AD" w:rsidP="00C77F0F">
                  <w:pPr>
                    <w:spacing w:after="200" w:line="276" w:lineRule="auto"/>
                    <w:ind w:right="65"/>
                    <w:jc w:val="center"/>
                    <w:rPr>
                      <w:rFonts w:ascii="Arial" w:hAnsi="Arial" w:cs="Arial"/>
                      <w:bCs/>
                      <w:lang w:val="ro-RO" w:eastAsia="ro-RO"/>
                    </w:rPr>
                  </w:pPr>
                  <w:r w:rsidRPr="00E745DB">
                    <w:rPr>
                      <w:rFonts w:ascii="Arial" w:hAnsi="Arial" w:cs="Arial"/>
                      <w:bCs/>
                      <w:lang w:val="ro-RO" w:eastAsia="ro-RO"/>
                    </w:rPr>
                    <w:t>800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Cutter 14 cm, corp plastic rezistent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Decapsator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Dosare plastic diferite culori,  cu perforaţii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Dosare plic carton alb, 230 gr.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Dosare cu şină carton alb, 230 gr.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Dosare încopciat ½ cu carton alb, 230 gr.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Dosare încopciat 1/1 carton alb, 230 gr.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Elastic diverse culori de 40mm, 500g/pungă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pungi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38</w:t>
                  </w:r>
                </w:p>
              </w:tc>
              <w:tc>
                <w:tcPr>
                  <w:tcW w:w="4560" w:type="dxa"/>
                </w:tcPr>
                <w:p w:rsidR="005D60AD" w:rsidRPr="00E745DB" w:rsidRDefault="005D60AD" w:rsidP="00C77F0F">
                  <w:pPr>
                    <w:widowControl w:val="0"/>
                    <w:ind w:right="65"/>
                    <w:rPr>
                      <w:rFonts w:ascii="Arial" w:hAnsi="Arial" w:cs="Arial"/>
                      <w:lang w:val="ro-RO"/>
                    </w:rPr>
                  </w:pPr>
                  <w:r w:rsidRPr="00E745DB">
                    <w:rPr>
                      <w:rFonts w:ascii="Arial" w:hAnsi="Arial" w:cs="Arial"/>
                      <w:lang w:val="ro-RO"/>
                    </w:rPr>
                    <w:t>Elastic diverse culori de 60mm, 500g/pungă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pungi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39</w:t>
                  </w:r>
                </w:p>
              </w:tc>
              <w:tc>
                <w:tcPr>
                  <w:tcW w:w="4560" w:type="dxa"/>
                </w:tcPr>
                <w:p w:rsidR="005D60AD" w:rsidRPr="00E745DB" w:rsidRDefault="005D60AD" w:rsidP="00C77F0F">
                  <w:pPr>
                    <w:widowControl w:val="0"/>
                    <w:ind w:right="65"/>
                    <w:rPr>
                      <w:rFonts w:ascii="Arial" w:hAnsi="Arial" w:cs="Arial"/>
                      <w:lang w:val="ro-RO"/>
                    </w:rPr>
                  </w:pPr>
                  <w:r w:rsidRPr="00E745DB">
                    <w:rPr>
                      <w:rFonts w:ascii="Arial" w:hAnsi="Arial" w:cs="Arial"/>
                      <w:lang w:val="ro-RO"/>
                    </w:rPr>
                    <w:t>Foarfecă de 21,5 cm, cu lamă de oţel, mâner bicolor</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Folie documente A4, 75 microni, 100bucăţi/set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1.000 seturi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Hârtie copiator A/4, 500 coli, 80g/mp, gramaj 80 ±3 iso 536, calibru 106±4, rigiditate, 122 ±22, opacitate min 90, luminozitate cu uv 103.5 ± 1,5, gradul de alb 100 ±3 iso11475, obligatoriu pe fiecare top sa fie tiparite caracteristici privind gramajul.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13.000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Hârtie plotter A0 + , 75g/mp, 175 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role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Hartie plotter A0, 75g/mp,175 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role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Hârtie plotter A1, 75g/mp, 175 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role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Hârtie plotter A2, 75g/mp, 175 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role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Hârtie plotter A3, 75g/mp, 175 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role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Marker washable, diferite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Marker cd, negru, cu 2 varfuri de grosimi diferite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Notes adeziv,galben,  75/75 mm, 100 file/bucată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Patron cerneală albastră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Patron cerneală neagră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Patron cerneala albastra mare,Parker, 6/cutie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Calimara cerneala albastra, 50 ml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Pix plastic cu grip Rotring tikky, mină albastră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Pix transparent de unica folosinta, mina albastra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Mape semnături, minim 12 până la 20 compartimente pentru documente, coperta cartonata de culore neagra, prevazuta cu fereastra pentru eticheta.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Mape semnaturi cu 12 compartimente, carton color, Elba, cu elastic</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Carton A3, alb., 220g/mp, lucios,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Carton A3, alb., 170g/mp, mat si lucios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C6, alb, autoadeziv</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C5, alb, autoadeziv</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Sfoară bumbac, 100g</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Suport vertical din plastic, pentru dosare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Carioci, set 12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seturi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Creioane colorate, set 12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seturi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Inele din plastic pentru A4, 10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Inele din plastic pentru A4, 12 mm</w:t>
                  </w:r>
                </w:p>
              </w:tc>
              <w:tc>
                <w:tcPr>
                  <w:tcW w:w="2132" w:type="dxa"/>
                  <w:vAlign w:val="center"/>
                </w:tcPr>
                <w:p w:rsidR="005D60AD" w:rsidRPr="00E745DB" w:rsidRDefault="005D60AD" w:rsidP="00C77F0F">
                  <w:pPr>
                    <w:spacing w:after="200" w:line="276" w:lineRule="auto"/>
                    <w:ind w:right="65"/>
                    <w:jc w:val="center"/>
                    <w:rPr>
                      <w:rFonts w:ascii="Arial" w:hAnsi="Arial" w:cs="Arial"/>
                      <w:b/>
                      <w:lang w:val="ro-RO" w:eastAsia="ro-RO"/>
                    </w:rPr>
                  </w:pPr>
                  <w:r w:rsidRPr="00E745DB">
                    <w:rPr>
                      <w:rFonts w:ascii="Arial" w:hAnsi="Arial" w:cs="Arial"/>
                      <w:lang w:val="ro-RO" w:eastAsia="ro-RO"/>
                    </w:rPr>
                    <w:t>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Inele din plastic pentru A4, 14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Inele din plastic pentru A4, 16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Bloc notes A5, cu spirală, cu linii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Index autoadeziv, 4 culori/set, 20 x 50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Tuş albastru Colop pentru ştampilă automată, 27ml.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bucaţi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Tuş negru Colop pentru ştampilă automată, 27 ml.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Tus rosu pentru stampila automata, 27 ml.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Bloc notes A6, cu spirală, cu linii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Repertoar A4, cartonat, monocrom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Registru 100 file, cartonat, A4, cu linii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Registru100 file, cartonat, A4, cu pătrăţele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79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Folie laminat A3, 80mc</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Folie laminat A4, 80mc</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Folie laminat A7, 80mc</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Coperţi carton A4 pentru îndosariat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800 coli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Pix birou cu suport autoadeziv rezistent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84</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Mină pix tip parker albastră, metalica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85</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Radieră</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86</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C4, autoadeziv, alb</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87</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C4 kraft, cu deschidere in V pe latura lunga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88</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B4, cu burduf</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89</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DL cu fereastră, stânga autoadeziv</w:t>
                  </w:r>
                </w:p>
              </w:tc>
              <w:tc>
                <w:tcPr>
                  <w:tcW w:w="2132" w:type="dxa"/>
                  <w:vAlign w:val="center"/>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 xml:space="preserve">    100.000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90</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Plic DL cu fereastră, dreapta autoadeziv</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91</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Etichete autoadezive, 1/A4, 100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92</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Etichete autoadezive, 2/A4, 100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93</w:t>
                  </w:r>
                </w:p>
              </w:tc>
              <w:tc>
                <w:tcPr>
                  <w:tcW w:w="4560" w:type="dxa"/>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Etichete autoadezive, 16/A4, 100coli/top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94</w:t>
                  </w:r>
                </w:p>
              </w:tc>
              <w:tc>
                <w:tcPr>
                  <w:tcW w:w="4560" w:type="dxa"/>
                  <w:vAlign w:val="center"/>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Mină creion, Rotring 0,5 mm HB</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95</w:t>
                  </w:r>
                </w:p>
              </w:tc>
              <w:tc>
                <w:tcPr>
                  <w:tcW w:w="4560" w:type="dxa"/>
                  <w:vAlign w:val="center"/>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Mină creion, Rotring 0,7 mm HB</w:t>
                  </w:r>
                </w:p>
              </w:tc>
              <w:tc>
                <w:tcPr>
                  <w:tcW w:w="2132" w:type="dxa"/>
                  <w:vAlign w:val="center"/>
                </w:tcPr>
                <w:p w:rsidR="005D60AD" w:rsidRPr="00E745DB" w:rsidRDefault="005D60AD" w:rsidP="00C77F0F">
                  <w:pPr>
                    <w:spacing w:after="200" w:line="276" w:lineRule="auto"/>
                    <w:ind w:right="65"/>
                    <w:rPr>
                      <w:rFonts w:ascii="Arial" w:hAnsi="Arial" w:cs="Arial"/>
                      <w:lang w:val="ro-RO" w:eastAsia="ro-RO"/>
                    </w:rPr>
                  </w:pPr>
                  <w:r w:rsidRPr="00E745DB">
                    <w:rPr>
                      <w:rFonts w:ascii="Arial" w:hAnsi="Arial" w:cs="Arial"/>
                      <w:lang w:val="ro-RO" w:eastAsia="ro-RO"/>
                    </w:rPr>
                    <w:t xml:space="preserve">        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96</w:t>
                  </w:r>
                </w:p>
              </w:tc>
              <w:tc>
                <w:tcPr>
                  <w:tcW w:w="4560" w:type="dxa"/>
                  <w:vAlign w:val="center"/>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Tăviţe de plastic suprapozabile, transparente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Hârtie copiator A3, 80g/mp, 500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Mape A4 din plastic, cu elastic</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99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Capsator metal 24/6, cu capacitate maxima de 20 coli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Capsator metal 25/10 cu capacitate maxima de 60 coli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Capsator de registratura, metalic, robust, cu mecanism antiblocare, 170 coli, adancime de patrundere in pagina 250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102</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Roller cu gel negru, 0.5 mm prevăzut cu capac şi clip, nivel vizibil al cernelei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103</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Roller cu gel albastru, 0.5 mm prevăzut cu capac şi clip, nivel vizibil al cernelei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104</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Roller cu gel roşu, 0.5 mm prevăzut cu capac şi clip, nivel vizibil al cernelei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105</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Creion mecanic,Rotring tikky 0.5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106</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Creion mecanic, Rotring tikky 0.7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Stilou din metal cu peniţă de inox, cu patron cerneala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Rezervă cub hârtie, 500 coli, culoare albă, 90 x 90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Textmarker-evidentiator, diferite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Perforator metal pentru 12 coli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Perforator metal pentru 65 coli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112</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Buretieră cu gel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113</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Liniar plastic, lungime de 30 cm, diverse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114</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color A4, 160g/mp, galben pal,verde deschis, roz, bleu,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115</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cărţi vizită A4, 250g/mp, alb lucios,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116</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alb A4, 160g/mp mat,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alb A4, 160g/mp lucios,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alb A4, 220g/mp lucios, 250 coli/top</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topuri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119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Indigo, A4, 100 coli/cutie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Clipboard simplu, imitaţie piele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Clipboard dublu, imitaţie piele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122</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Hârtie pentru flipchart, 50 coli/set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seturi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123</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Plic DL fără fereastră autoadeziv</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5.000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124</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Registru intrare - ieşire cartonat, A4, vertical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125</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Registru de casă, autocopiant, A4, cartonat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126</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 xml:space="preserve">Dispozitii de plata catre caserie, cartonate, 100 file /bloc </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blocuri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Bon de consum, autocopiant, 3 exemplare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blocuri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Nota de receptie cu TVA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blocuri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Nota receptie fara TVA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blocuri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Ordin deplasare (delegatii)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blocuri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Suport acte vertical, plastic transparent/fumuriu</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132</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Marker permanent, diferite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 xml:space="preserve">400 bucăţi </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133</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Marker cu vopsea, diferite culori</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60 bucăţi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134</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Carton legatorie, gri, 1,5 mm grosime, 70x100 cm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1.200 coli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135</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Grabolit , albastru, 1 metru latime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 metri liniari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136</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Aracet pentru hartie, carton, lemn, 1 litru</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flacoane</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Snur alb, Galir, rezistent, pt. legatorie arhiva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3.000 metri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Pioneze nichelate, 50 g</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139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Pioneze colorate, 50 g</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Pioneze pt. tabla pluta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10 cutii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Magneti de sustinere, rotunzi, pt. tabla pluta, 24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142</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Stilou isograph Rotring 0,7mm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143</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Rezerva tus negru Rotring, isograph, 23 ml</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144</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Rezerva cap stilou Rotring isograph 0,7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25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145</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Suport magnetic pt.ace, agrafe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146</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Suport instrumente de scris cu 4 compartimente</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50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147</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Suport cub hartie transparent</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148</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Suport pt. banda adeziva 19mm x 33m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149</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Lipici tip pasta, 100 g</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400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150</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Corector cu banda</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200 bucati</w:t>
                  </w:r>
                </w:p>
              </w:tc>
            </w:tr>
            <w:tr w:rsidR="005D60AD" w:rsidRPr="00E745DB" w:rsidTr="009828F4">
              <w:tc>
                <w:tcPr>
                  <w:tcW w:w="720"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151</w:t>
                  </w:r>
                </w:p>
              </w:tc>
              <w:tc>
                <w:tcPr>
                  <w:tcW w:w="4560" w:type="dxa"/>
                </w:tcPr>
                <w:p w:rsidR="005D60AD" w:rsidRPr="00E745DB" w:rsidRDefault="005D60AD" w:rsidP="00C77F0F">
                  <w:pPr>
                    <w:spacing w:after="200" w:line="276" w:lineRule="auto"/>
                    <w:ind w:right="65"/>
                    <w:jc w:val="both"/>
                    <w:rPr>
                      <w:rFonts w:ascii="Arial" w:hAnsi="Arial" w:cs="Arial"/>
                      <w:lang w:val="ro-RO" w:eastAsia="ro-RO"/>
                    </w:rPr>
                  </w:pPr>
                  <w:r w:rsidRPr="00E745DB">
                    <w:rPr>
                      <w:rFonts w:ascii="Arial" w:hAnsi="Arial" w:cs="Arial"/>
                      <w:lang w:val="ro-RO" w:eastAsia="ro-RO"/>
                    </w:rPr>
                    <w:t>Lupa 80 mm</w:t>
                  </w:r>
                </w:p>
              </w:tc>
              <w:tc>
                <w:tcPr>
                  <w:tcW w:w="2132" w:type="dxa"/>
                  <w:vAlign w:val="center"/>
                </w:tcPr>
                <w:p w:rsidR="005D60AD" w:rsidRPr="00E745DB" w:rsidRDefault="005D60AD" w:rsidP="00C77F0F">
                  <w:pPr>
                    <w:spacing w:after="200" w:line="276" w:lineRule="auto"/>
                    <w:ind w:right="65"/>
                    <w:jc w:val="center"/>
                    <w:rPr>
                      <w:rFonts w:ascii="Arial" w:hAnsi="Arial" w:cs="Arial"/>
                      <w:lang w:val="ro-RO" w:eastAsia="ro-RO"/>
                    </w:rPr>
                  </w:pPr>
                  <w:r w:rsidRPr="00E745DB">
                    <w:rPr>
                      <w:rFonts w:ascii="Arial" w:hAnsi="Arial" w:cs="Arial"/>
                      <w:lang w:val="ro-RO" w:eastAsia="ro-RO"/>
                    </w:rPr>
                    <w:t>30 bucati</w:t>
                  </w:r>
                </w:p>
              </w:tc>
            </w:tr>
          </w:tbl>
          <w:p w:rsidR="005D60AD" w:rsidRPr="00E745DB" w:rsidRDefault="005D60AD" w:rsidP="00C77F0F">
            <w:pPr>
              <w:ind w:right="65"/>
              <w:jc w:val="both"/>
              <w:rPr>
                <w:rFonts w:ascii="Arial" w:hAnsi="Arial" w:cs="Arial"/>
                <w:noProof/>
              </w:rPr>
            </w:pP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noProof/>
                <w:lang w:val="es-ES"/>
              </w:rPr>
            </w:pPr>
            <w:r w:rsidRPr="00E745DB">
              <w:rPr>
                <w:rFonts w:ascii="Arial" w:hAnsi="Arial" w:cs="Arial"/>
                <w:b/>
                <w:noProof/>
              </w:rPr>
              <w:t>Limitele modificarilor</w:t>
            </w:r>
            <w:r w:rsidRPr="00E745DB">
              <w:rPr>
                <w:rFonts w:ascii="Arial" w:hAnsi="Arial" w:cs="Arial"/>
                <w:noProof/>
              </w:rPr>
              <w:t>: Vor putea fi achizitionate suplimentar produse de tipul celor care fac obiectul prezentei achizitii cu incadrarea</w:t>
            </w:r>
            <w:r w:rsidRPr="00E745DB">
              <w:rPr>
                <w:rFonts w:ascii="Arial" w:eastAsia="Calibri" w:hAnsi="Arial" w:cs="Arial"/>
              </w:rPr>
              <w:t xml:space="preserve"> in tipul si cantitatea </w:t>
            </w:r>
            <w:r w:rsidRPr="00E745DB">
              <w:rPr>
                <w:rFonts w:ascii="Arial" w:hAnsi="Arial" w:cs="Arial"/>
                <w:noProof/>
              </w:rPr>
              <w:t>maxima de bucati prevazuta mai sus</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iCs/>
                <w:noProof/>
                <w:lang w:val="it-IT"/>
              </w:rPr>
            </w:pPr>
            <w:r w:rsidRPr="00E745DB">
              <w:rPr>
                <w:rFonts w:ascii="Arial" w:hAnsi="Arial" w:cs="Arial"/>
                <w:b/>
                <w:iCs/>
                <w:noProof/>
                <w:lang w:val="it-IT"/>
              </w:rPr>
              <w:t>Natura</w:t>
            </w:r>
            <w:r w:rsidRPr="00E745DB">
              <w:rPr>
                <w:rFonts w:ascii="Arial" w:hAnsi="Arial" w:cs="Arial"/>
                <w:b/>
                <w:noProof/>
              </w:rPr>
              <w:t xml:space="preserve"> modificarilor</w:t>
            </w:r>
            <w:r w:rsidRPr="00E745DB">
              <w:rPr>
                <w:rFonts w:ascii="Arial" w:hAnsi="Arial" w:cs="Arial"/>
                <w:noProof/>
              </w:rPr>
              <w:t>:</w:t>
            </w:r>
            <w:r w:rsidRPr="00E745DB">
              <w:rPr>
                <w:rFonts w:ascii="Arial" w:hAnsi="Arial" w:cs="Arial"/>
                <w:b/>
                <w:iCs/>
                <w:noProof/>
                <w:lang w:val="it-IT"/>
              </w:rPr>
              <w:t>:</w:t>
            </w:r>
            <w:r w:rsidRPr="00E745DB">
              <w:rPr>
                <w:rFonts w:ascii="Arial" w:hAnsi="Arial" w:cs="Arial"/>
                <w:iCs/>
                <w:noProof/>
                <w:lang w:val="it-IT"/>
              </w:rPr>
              <w:t xml:space="preserve"> </w:t>
            </w:r>
          </w:p>
          <w:p w:rsidR="005D60AD" w:rsidRPr="00E745DB" w:rsidRDefault="005D60AD" w:rsidP="00C77F0F">
            <w:pPr>
              <w:ind w:right="65"/>
              <w:jc w:val="both"/>
              <w:rPr>
                <w:rFonts w:ascii="Arial" w:hAnsi="Arial" w:cs="Arial"/>
                <w:noProof/>
                <w:lang w:val="es-ES"/>
              </w:rPr>
            </w:pPr>
            <w:r w:rsidRPr="00E745DB">
              <w:rPr>
                <w:rFonts w:ascii="Arial" w:hAnsi="Arial" w:cs="Arial"/>
                <w:iCs/>
                <w:noProof/>
                <w:lang w:val="it-IT"/>
              </w:rPr>
              <w:t xml:space="preserve">Va putea fi modificata cantitatea de produse achizitionate in sensul suplimentarii acesteia cu pana la </w:t>
            </w:r>
            <w:r w:rsidRPr="00E745DB">
              <w:rPr>
                <w:rFonts w:ascii="Arial" w:eastAsia="Calibri" w:hAnsi="Arial" w:cs="Arial"/>
              </w:rPr>
              <w:t xml:space="preserve">cantitatea </w:t>
            </w:r>
            <w:r w:rsidRPr="00E745DB">
              <w:rPr>
                <w:rFonts w:ascii="Arial" w:hAnsi="Arial" w:cs="Arial"/>
                <w:noProof/>
              </w:rPr>
              <w:t>maxima de bucati prevazuta mai sus</w:t>
            </w:r>
            <w:r w:rsidRPr="00E745DB">
              <w:rPr>
                <w:rFonts w:ascii="Arial" w:hAnsi="Arial" w:cs="Arial"/>
                <w:b/>
                <w:noProof/>
              </w:rPr>
              <w:t xml:space="preserve"> la sectiunea Obiectul modificarilor</w:t>
            </w:r>
          </w:p>
          <w:p w:rsidR="005D60AD" w:rsidRPr="00E745DB" w:rsidRDefault="005D60AD" w:rsidP="00C77F0F">
            <w:pPr>
              <w:ind w:right="65"/>
              <w:jc w:val="both"/>
              <w:rPr>
                <w:rFonts w:ascii="Arial" w:hAnsi="Arial" w:cs="Arial"/>
                <w:noProof/>
              </w:rPr>
            </w:pPr>
            <w:r w:rsidRPr="00E745DB">
              <w:rPr>
                <w:rFonts w:ascii="Arial" w:hAnsi="Arial" w:cs="Arial"/>
                <w:iCs/>
                <w:noProof/>
                <w:lang w:val="it-IT"/>
              </w:rPr>
              <w:t>In corelare cu modificarea cantitatii achizitionate se va modifica si pretul total al contractului conform mentiunilor de la sectiunea “limitele modificarilor”</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b/>
                <w:iCs/>
                <w:noProof/>
                <w:lang w:val="it-IT"/>
              </w:rPr>
            </w:pPr>
            <w:r w:rsidRPr="00E745DB">
              <w:rPr>
                <w:rFonts w:ascii="Arial" w:hAnsi="Arial" w:cs="Arial"/>
                <w:b/>
                <w:iCs/>
                <w:noProof/>
                <w:lang w:val="it-IT"/>
              </w:rPr>
              <w:t>Conditiile</w:t>
            </w:r>
            <w:r w:rsidRPr="00E745DB">
              <w:rPr>
                <w:rFonts w:ascii="Arial" w:hAnsi="Arial" w:cs="Arial"/>
                <w:iCs/>
                <w:noProof/>
                <w:lang w:val="it-IT"/>
              </w:rPr>
              <w:t xml:space="preserve"> </w:t>
            </w:r>
            <w:r w:rsidRPr="00E745DB">
              <w:rPr>
                <w:rFonts w:ascii="Arial" w:hAnsi="Arial" w:cs="Arial"/>
                <w:b/>
                <w:noProof/>
              </w:rPr>
              <w:t>modificarilor</w:t>
            </w:r>
            <w:r w:rsidRPr="00E745DB">
              <w:rPr>
                <w:rFonts w:ascii="Arial" w:hAnsi="Arial" w:cs="Arial"/>
                <w:b/>
                <w:iCs/>
                <w:noProof/>
                <w:lang w:val="it-IT"/>
              </w:rPr>
              <w:t xml:space="preserve">: </w:t>
            </w:r>
          </w:p>
          <w:p w:rsidR="005D60AD" w:rsidRPr="00E745DB" w:rsidRDefault="005D60AD" w:rsidP="00C77F0F">
            <w:pPr>
              <w:ind w:right="65"/>
              <w:jc w:val="both"/>
              <w:rPr>
                <w:rFonts w:ascii="Arial" w:hAnsi="Arial" w:cs="Arial"/>
                <w:iCs/>
                <w:noProof/>
                <w:lang w:val="it-IT"/>
              </w:rPr>
            </w:pPr>
            <w:r w:rsidRPr="00E745DB">
              <w:rPr>
                <w:rFonts w:ascii="Arial" w:hAnsi="Arial" w:cs="Arial"/>
                <w:iCs/>
                <w:noProof/>
                <w:lang w:val="ro-RO"/>
              </w:rPr>
              <w:t xml:space="preserve">Municipiul Oradea poate sa suplimenteze cantitatea de produse </w:t>
            </w:r>
            <w:r w:rsidRPr="00E745DB">
              <w:rPr>
                <w:rFonts w:ascii="Arial" w:hAnsi="Arial" w:cs="Arial"/>
                <w:iCs/>
                <w:noProof/>
                <w:lang w:val="it-IT"/>
              </w:rPr>
              <w:t xml:space="preserve">conform meniunilor de la sectiunea </w:t>
            </w:r>
            <w:r w:rsidRPr="00E745DB">
              <w:rPr>
                <w:rFonts w:ascii="Arial" w:hAnsi="Arial" w:cs="Arial"/>
                <w:b/>
                <w:noProof/>
              </w:rPr>
              <w:t>Obiectul modificarilor.</w:t>
            </w:r>
          </w:p>
          <w:p w:rsidR="005D60AD" w:rsidRPr="00E745DB" w:rsidRDefault="005D60AD" w:rsidP="00C77F0F">
            <w:pPr>
              <w:ind w:right="65"/>
              <w:jc w:val="both"/>
              <w:rPr>
                <w:rFonts w:ascii="Arial" w:hAnsi="Arial" w:cs="Arial"/>
                <w:iCs/>
                <w:noProof/>
                <w:lang w:val="ro-RO"/>
              </w:rPr>
            </w:pPr>
            <w:r w:rsidRPr="00E745DB">
              <w:rPr>
                <w:rFonts w:ascii="Arial" w:hAnsi="Arial" w:cs="Arial"/>
                <w:iCs/>
                <w:noProof/>
                <w:lang w:val="ro-RO"/>
              </w:rPr>
              <w:t>Perioada de timp in care autoritatea contractanta va putea sa activeze aceasta clauza de revizuire este de 48 de luni de la data semnarii contractului initial.</w:t>
            </w:r>
          </w:p>
          <w:p w:rsidR="005D60AD" w:rsidRPr="00E745DB" w:rsidRDefault="005D60AD" w:rsidP="00C77F0F">
            <w:pPr>
              <w:ind w:right="65"/>
              <w:jc w:val="both"/>
              <w:rPr>
                <w:rFonts w:ascii="Arial" w:hAnsi="Arial" w:cs="Arial"/>
                <w:bCs/>
                <w:noProof/>
                <w:lang w:val="rm-CH"/>
              </w:rPr>
            </w:pPr>
            <w:r w:rsidRPr="00E745DB">
              <w:rPr>
                <w:rFonts w:ascii="Arial" w:hAnsi="Arial" w:cs="Arial"/>
                <w:iCs/>
                <w:noProof/>
                <w:lang w:val="ro-RO"/>
              </w:rPr>
              <w:t xml:space="preserve">Termenele de livrare pentru cantitatea suplimentara vor fi identice cu cele care fac obiectul contractului </w:t>
            </w:r>
            <w:r w:rsidRPr="00E745DB">
              <w:rPr>
                <w:rFonts w:ascii="Arial" w:hAnsi="Arial" w:cs="Arial"/>
                <w:bCs/>
                <w:noProof/>
                <w:lang w:val="rm-CH"/>
              </w:rPr>
              <w:t>initial.</w:t>
            </w:r>
          </w:p>
          <w:p w:rsidR="005D60AD" w:rsidRPr="00E745DB" w:rsidRDefault="005D60AD" w:rsidP="00C77F0F">
            <w:pPr>
              <w:ind w:right="65"/>
              <w:jc w:val="both"/>
              <w:rPr>
                <w:rFonts w:ascii="Arial" w:hAnsi="Arial" w:cs="Arial"/>
                <w:iCs/>
                <w:noProof/>
                <w:lang w:val="es-ES"/>
              </w:rPr>
            </w:pPr>
            <w:r w:rsidRPr="00E745DB">
              <w:rPr>
                <w:rFonts w:ascii="Arial" w:hAnsi="Arial" w:cs="Arial"/>
                <w:bCs/>
                <w:noProof/>
                <w:lang w:val="rm-CH"/>
              </w:rPr>
              <w:t xml:space="preserve">Decizia de a incheia actul aditional apartine Achizitorului, prin urmare, actul aditional nu va fi incheiat in cazul in care achizitia suplimentara de produse de papetarie nu va fi necesara si/sau daca nu vor fi asigurate fonduri financiare cu aceasta destinatie </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bCs/>
                <w:noProof/>
                <w:lang w:val="rm-CH"/>
              </w:rPr>
            </w:pPr>
            <w:r w:rsidRPr="00E745DB">
              <w:rPr>
                <w:rFonts w:ascii="Arial" w:hAnsi="Arial" w:cs="Arial"/>
                <w:b/>
                <w:noProof/>
              </w:rPr>
              <w:t>Initierea procesului de implementare a optiunii de modificare a contractulu</w:t>
            </w:r>
            <w:r w:rsidRPr="00E745DB">
              <w:rPr>
                <w:rFonts w:ascii="Arial" w:hAnsi="Arial" w:cs="Arial"/>
                <w:noProof/>
              </w:rPr>
              <w:t xml:space="preserve">i revine  Achizitorului, </w:t>
            </w:r>
            <w:r w:rsidRPr="00E745DB">
              <w:rPr>
                <w:rFonts w:ascii="Arial" w:hAnsi="Arial" w:cs="Arial"/>
                <w:bCs/>
                <w:noProof/>
                <w:lang w:val="rm-CH"/>
              </w:rPr>
              <w:t xml:space="preserve">printr-o propunere de act aditional adresată </w:t>
            </w:r>
            <w:r w:rsidRPr="00E745DB">
              <w:rPr>
                <w:rFonts w:ascii="Arial" w:hAnsi="Arial" w:cs="Arial"/>
                <w:bCs/>
                <w:i/>
                <w:noProof/>
                <w:lang w:val="rm-CH"/>
              </w:rPr>
              <w:t>Contractantului</w:t>
            </w:r>
            <w:r w:rsidRPr="00E745DB">
              <w:rPr>
                <w:rFonts w:ascii="Arial" w:hAnsi="Arial" w:cs="Arial"/>
                <w:bCs/>
                <w:noProof/>
                <w:lang w:val="rm-CH"/>
              </w:rPr>
              <w:t xml:space="preserve"> Actul aditional  va contine tipul si cantitatea de produse care face obiectul actului aditional si termenul de livrare asumat prin depunerea ofertei. </w:t>
            </w:r>
          </w:p>
          <w:p w:rsidR="005D60AD" w:rsidRPr="00E745DB" w:rsidRDefault="005D60AD" w:rsidP="00C77F0F">
            <w:pPr>
              <w:ind w:right="65"/>
              <w:jc w:val="both"/>
              <w:rPr>
                <w:rFonts w:ascii="Arial" w:hAnsi="Arial" w:cs="Arial"/>
                <w:bCs/>
                <w:noProof/>
                <w:lang w:val="rm-CH"/>
              </w:rPr>
            </w:pPr>
            <w:r w:rsidRPr="00E745DB">
              <w:rPr>
                <w:rFonts w:ascii="Arial" w:hAnsi="Arial" w:cs="Arial"/>
                <w:bCs/>
                <w:noProof/>
                <w:lang w:val="rm-CH"/>
              </w:rPr>
              <w:t>Termenul de livrare va fi cel asumat in oferta initiala</w:t>
            </w:r>
          </w:p>
          <w:p w:rsidR="005D60AD" w:rsidRPr="00E745DB" w:rsidRDefault="005D60AD" w:rsidP="00C77F0F">
            <w:pPr>
              <w:ind w:right="65"/>
              <w:jc w:val="both"/>
              <w:rPr>
                <w:rFonts w:ascii="Arial" w:hAnsi="Arial" w:cs="Arial"/>
                <w:bCs/>
                <w:noProof/>
                <w:lang w:val="rm-CH"/>
              </w:rPr>
            </w:pPr>
            <w:r w:rsidRPr="00E745DB">
              <w:rPr>
                <w:rFonts w:ascii="Arial" w:hAnsi="Arial" w:cs="Arial"/>
                <w:bCs/>
                <w:noProof/>
                <w:lang w:val="rm-CH"/>
              </w:rPr>
              <w:t xml:space="preserve">Furnizorul va semna actul aditional in maxim 10 zile lucratoare de la data comunicarii acestuia. </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noProof/>
              </w:rPr>
            </w:pPr>
            <w:r w:rsidRPr="00E745DB">
              <w:rPr>
                <w:rFonts w:ascii="Arial" w:hAnsi="Arial" w:cs="Arial"/>
                <w:b/>
                <w:noProof/>
              </w:rPr>
              <w:t xml:space="preserve">Evaluarea modificarilor: </w:t>
            </w:r>
            <w:r w:rsidRPr="00E745DB">
              <w:rPr>
                <w:rFonts w:ascii="Arial" w:hAnsi="Arial" w:cs="Arial"/>
                <w:noProof/>
              </w:rPr>
              <w:t>Modificările vor fi evaluate</w:t>
            </w:r>
            <w:r w:rsidRPr="00E745DB">
              <w:rPr>
                <w:rFonts w:ascii="Arial" w:hAnsi="Arial" w:cs="Arial"/>
                <w:b/>
                <w:noProof/>
              </w:rPr>
              <w:t xml:space="preserve"> </w:t>
            </w:r>
            <w:r w:rsidRPr="00E745DB">
              <w:rPr>
                <w:rFonts w:ascii="Arial" w:hAnsi="Arial" w:cs="Arial"/>
                <w:noProof/>
              </w:rPr>
              <w:t xml:space="preserve">la prețurile unitare </w:t>
            </w:r>
            <w:r w:rsidRPr="00E745DB">
              <w:rPr>
                <w:rFonts w:ascii="Arial" w:hAnsi="Arial" w:cs="Arial"/>
                <w:noProof/>
                <w:lang w:val="ro-RO"/>
              </w:rPr>
              <w:t>ale produselor, declarate in oferta</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noProof/>
              </w:rPr>
            </w:pPr>
            <w:r w:rsidRPr="00E745DB">
              <w:rPr>
                <w:rFonts w:ascii="Arial" w:hAnsi="Arial" w:cs="Arial"/>
                <w:b/>
                <w:noProof/>
              </w:rPr>
              <w:t>Modalitatea de implementare a modificarii contractului</w:t>
            </w:r>
            <w:r w:rsidRPr="00E745DB">
              <w:rPr>
                <w:rFonts w:ascii="Arial" w:hAnsi="Arial" w:cs="Arial"/>
                <w:noProof/>
              </w:rPr>
              <w:t xml:space="preserve"> : prin act aditional</w:t>
            </w:r>
          </w:p>
        </w:tc>
      </w:tr>
      <w:tr w:rsidR="005D60AD" w:rsidRPr="00E745DB" w:rsidTr="007F7DB7">
        <w:trPr>
          <w:trHeight w:val="56"/>
        </w:trPr>
        <w:tc>
          <w:tcPr>
            <w:tcW w:w="1519" w:type="dxa"/>
            <w:vMerge/>
            <w:shd w:val="clear" w:color="auto" w:fill="auto"/>
          </w:tcPr>
          <w:p w:rsidR="005D60AD" w:rsidRPr="00E745DB" w:rsidRDefault="005D60AD" w:rsidP="00C77F0F">
            <w:pPr>
              <w:ind w:right="65"/>
              <w:jc w:val="both"/>
              <w:rPr>
                <w:rFonts w:ascii="Arial" w:hAnsi="Arial" w:cs="Arial"/>
                <w:b/>
                <w:noProof/>
              </w:rPr>
            </w:pPr>
          </w:p>
        </w:tc>
        <w:tc>
          <w:tcPr>
            <w:tcW w:w="8291" w:type="dxa"/>
            <w:shd w:val="clear" w:color="auto" w:fill="auto"/>
          </w:tcPr>
          <w:p w:rsidR="005D60AD" w:rsidRPr="00E745DB" w:rsidRDefault="005D60AD" w:rsidP="00C77F0F">
            <w:pPr>
              <w:ind w:right="65"/>
              <w:jc w:val="both"/>
              <w:rPr>
                <w:rFonts w:ascii="Arial" w:hAnsi="Arial" w:cs="Arial"/>
                <w:noProof/>
                <w:lang w:val="ro-RO"/>
              </w:rPr>
            </w:pPr>
            <w:r w:rsidRPr="00E745DB">
              <w:rPr>
                <w:rFonts w:ascii="Arial" w:hAnsi="Arial" w:cs="Arial"/>
                <w:b/>
                <w:noProof/>
              </w:rPr>
              <w:t>Justificarea necesitatii activarii clauzei cu optiuni</w:t>
            </w:r>
            <w:r w:rsidRPr="00E745DB">
              <w:rPr>
                <w:rFonts w:ascii="Arial" w:hAnsi="Arial" w:cs="Arial"/>
                <w:noProof/>
              </w:rPr>
              <w:t xml:space="preserve"> se va face de catre Achizitor prin persoana desemnata in acest sens de structura cu atributii in implementarea contractului, in cadrul unei note justificative conform Ordin 2332/2017</w:t>
            </w:r>
            <w:r w:rsidRPr="00E745DB">
              <w:rPr>
                <w:rFonts w:ascii="Arial" w:hAnsi="Arial" w:cs="Arial"/>
                <w:noProof/>
                <w:vertAlign w:val="superscript"/>
              </w:rPr>
              <w:footnoteReference w:id="2"/>
            </w:r>
            <w:r w:rsidRPr="00E745DB">
              <w:rPr>
                <w:rFonts w:ascii="Arial" w:hAnsi="Arial" w:cs="Arial"/>
                <w:noProof/>
              </w:rPr>
              <w:t xml:space="preserve">. Astfel, actele adiţionale se vor întocmi de catre Serviciu de Achizitii Publice, obligatoriu, în baza unei note justificative </w:t>
            </w:r>
          </w:p>
        </w:tc>
      </w:tr>
    </w:tbl>
    <w:p w:rsidR="005D60AD" w:rsidRPr="00E745DB" w:rsidRDefault="005D60AD" w:rsidP="00C77F0F">
      <w:pPr>
        <w:ind w:left="721" w:right="65"/>
        <w:jc w:val="both"/>
        <w:rPr>
          <w:rFonts w:ascii="Arial" w:eastAsia="Calibri" w:hAnsi="Arial" w:cs="Arial"/>
          <w:lang w:val="ro-RO"/>
        </w:rPr>
      </w:pPr>
      <w:r w:rsidRPr="00E745DB">
        <w:rPr>
          <w:rFonts w:ascii="Arial" w:eastAsia="Calibri" w:hAnsi="Arial" w:cs="Arial"/>
          <w:lang w:val="ro-RO"/>
        </w:rPr>
        <w:t>13.6 Clauzele de modificare a contractului se pot referi , fara a se limita la;</w:t>
      </w:r>
    </w:p>
    <w:p w:rsidR="005D60AD" w:rsidRPr="00E745DB" w:rsidRDefault="005D60AD" w:rsidP="00C77F0F">
      <w:pPr>
        <w:numPr>
          <w:ilvl w:val="0"/>
          <w:numId w:val="62"/>
        </w:numPr>
        <w:spacing w:before="120" w:after="120" w:line="276" w:lineRule="auto"/>
        <w:ind w:right="65"/>
        <w:contextualSpacing/>
        <w:jc w:val="both"/>
        <w:rPr>
          <w:rFonts w:ascii="Arial" w:eastAsia="Calibri" w:hAnsi="Arial" w:cs="Arial"/>
          <w:lang w:val="ro-RO"/>
        </w:rPr>
      </w:pPr>
      <w:r w:rsidRPr="00E745DB">
        <w:rPr>
          <w:rFonts w:ascii="Arial" w:eastAsia="Calibri" w:hAnsi="Arial" w:cs="Arial"/>
          <w:lang w:val="ro-RO"/>
        </w:rPr>
        <w:t>Variații ale activităților din contract necesare în scopul îndeplinirii obiectului contractului (diferențele dintre cantitățile estimate inițial (în contract) si cele real prestate, fără modificarea caietului de sarcini);</w:t>
      </w:r>
    </w:p>
    <w:p w:rsidR="005D60AD" w:rsidRPr="00E745DB" w:rsidRDefault="005D60AD" w:rsidP="00C77F0F">
      <w:pPr>
        <w:numPr>
          <w:ilvl w:val="0"/>
          <w:numId w:val="62"/>
        </w:numPr>
        <w:spacing w:before="120" w:after="120" w:line="276" w:lineRule="auto"/>
        <w:ind w:right="65"/>
        <w:contextualSpacing/>
        <w:jc w:val="both"/>
        <w:rPr>
          <w:rFonts w:ascii="Arial" w:eastAsia="Calibri" w:hAnsi="Arial" w:cs="Arial"/>
          <w:lang w:val="ro-RO"/>
        </w:rPr>
      </w:pPr>
      <w:r w:rsidRPr="00E745DB">
        <w:rPr>
          <w:rFonts w:ascii="Arial" w:eastAsia="Calibri" w:hAnsi="Arial" w:cs="Arial"/>
          <w:lang w:val="ro-RO"/>
        </w:rPr>
        <w:t>Necesitatea extinderii duratei de furnizare a produselor.</w:t>
      </w:r>
    </w:p>
    <w:p w:rsidR="005D60AD" w:rsidRPr="00E745DB" w:rsidRDefault="005D60AD" w:rsidP="00C77F0F">
      <w:pPr>
        <w:ind w:right="65"/>
        <w:jc w:val="both"/>
        <w:rPr>
          <w:rFonts w:ascii="Arial" w:eastAsia="Calibri" w:hAnsi="Arial" w:cs="Arial"/>
          <w:lang w:val="ro-RO"/>
        </w:rPr>
      </w:pPr>
    </w:p>
    <w:p w:rsidR="005D60AD" w:rsidRPr="000A4D26" w:rsidRDefault="005D60AD" w:rsidP="000A4D26">
      <w:pPr>
        <w:ind w:right="65"/>
        <w:jc w:val="both"/>
        <w:rPr>
          <w:rFonts w:ascii="Arial" w:eastAsia="Calibri" w:hAnsi="Arial" w:cs="Arial"/>
          <w:b/>
          <w:lang w:val="ro-RO"/>
        </w:rPr>
      </w:pPr>
      <w:r w:rsidRPr="000A4D26">
        <w:rPr>
          <w:rFonts w:ascii="Arial" w:eastAsia="Calibri" w:hAnsi="Arial" w:cs="Arial"/>
          <w:b/>
          <w:lang w:val="ro-RO"/>
        </w:rPr>
        <w:t>14.Evaluarea Modificărilor Contractului și a circumstanțelor acestora, dacă este cazul</w:t>
      </w:r>
    </w:p>
    <w:p w:rsidR="005D60AD" w:rsidRPr="00E745DB" w:rsidRDefault="005D60AD" w:rsidP="006059DA">
      <w:pPr>
        <w:numPr>
          <w:ilvl w:val="0"/>
          <w:numId w:val="52"/>
        </w:numPr>
        <w:ind w:left="0" w:right="65" w:firstLine="0"/>
        <w:jc w:val="both"/>
        <w:rPr>
          <w:rFonts w:ascii="Arial" w:eastAsia="Calibri" w:hAnsi="Arial" w:cs="Arial"/>
          <w:lang w:val="ro-RO"/>
        </w:rPr>
      </w:pPr>
      <w:r w:rsidRPr="00E745DB">
        <w:rPr>
          <w:rFonts w:ascii="Arial" w:eastAsia="Calibri" w:hAnsi="Arial" w:cs="Arial"/>
          <w:lang w:val="ro-RO"/>
        </w:rPr>
        <w:t>Identificarea circumstanțelor care generează Modificarea Contractului este în sarcina ambelor Părți.</w:t>
      </w:r>
    </w:p>
    <w:p w:rsidR="005D60AD" w:rsidRPr="00E745DB" w:rsidRDefault="005D60AD" w:rsidP="006059DA">
      <w:pPr>
        <w:numPr>
          <w:ilvl w:val="0"/>
          <w:numId w:val="52"/>
        </w:numPr>
        <w:ind w:left="0" w:right="65" w:firstLine="0"/>
        <w:jc w:val="both"/>
        <w:rPr>
          <w:rFonts w:ascii="Arial" w:eastAsia="Calibri" w:hAnsi="Arial" w:cs="Arial"/>
          <w:lang w:val="ro-RO"/>
        </w:rPr>
      </w:pPr>
      <w:r w:rsidRPr="00E745DB">
        <w:rPr>
          <w:rFonts w:ascii="Arial" w:eastAsia="Calibri" w:hAnsi="Arial" w:cs="Arial"/>
          <w:lang w:val="ro-RO"/>
        </w:rPr>
        <w:t>Modificările Contractului se realizează de Părți, în cadrul Duratei de Execuție a Contractului și cu respectarea prevederilor stipulate la capitolul 8. – Comunicarea între Părți din prezentul Contract, ca urmare a:</w:t>
      </w:r>
    </w:p>
    <w:p w:rsidR="005D60AD" w:rsidRPr="00E745DB" w:rsidRDefault="005D60AD" w:rsidP="006059DA">
      <w:pPr>
        <w:numPr>
          <w:ilvl w:val="0"/>
          <w:numId w:val="53"/>
        </w:numPr>
        <w:ind w:left="0" w:right="65" w:firstLine="0"/>
        <w:contextualSpacing/>
        <w:jc w:val="both"/>
        <w:rPr>
          <w:rFonts w:ascii="Arial" w:eastAsia="Calibri" w:hAnsi="Arial" w:cs="Arial"/>
          <w:lang w:val="ro-RO"/>
        </w:rPr>
      </w:pPr>
      <w:r w:rsidRPr="00E745DB">
        <w:rPr>
          <w:rFonts w:ascii="Arial" w:eastAsia="Calibri" w:hAnsi="Arial" w:cs="Arial"/>
          <w:lang w:val="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5D60AD" w:rsidRPr="00E745DB" w:rsidRDefault="005D60AD" w:rsidP="006059DA">
      <w:pPr>
        <w:numPr>
          <w:ilvl w:val="0"/>
          <w:numId w:val="53"/>
        </w:numPr>
        <w:ind w:left="0" w:right="65" w:firstLine="0"/>
        <w:contextualSpacing/>
        <w:jc w:val="both"/>
        <w:rPr>
          <w:rFonts w:ascii="Arial" w:eastAsia="Calibri" w:hAnsi="Arial" w:cs="Arial"/>
          <w:lang w:val="ro-RO"/>
        </w:rPr>
      </w:pPr>
      <w:r w:rsidRPr="00E745DB">
        <w:rPr>
          <w:rFonts w:ascii="Arial" w:eastAsia="Calibri" w:hAnsi="Arial" w:cs="Arial"/>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5D60AD" w:rsidRPr="00E745DB" w:rsidRDefault="005D60AD" w:rsidP="006059DA">
      <w:pPr>
        <w:numPr>
          <w:ilvl w:val="0"/>
          <w:numId w:val="54"/>
        </w:numPr>
        <w:ind w:left="0" w:right="65" w:firstLine="0"/>
        <w:contextualSpacing/>
        <w:jc w:val="both"/>
        <w:rPr>
          <w:rFonts w:ascii="Arial" w:eastAsia="Calibri" w:hAnsi="Arial" w:cs="Arial"/>
          <w:lang w:val="ro-RO"/>
        </w:rPr>
      </w:pPr>
      <w:r w:rsidRPr="00E745DB">
        <w:rPr>
          <w:rFonts w:ascii="Arial" w:eastAsia="Calibri" w:hAnsi="Arial" w:cs="Arial"/>
          <w:lang w:val="ro-RO"/>
        </w:rPr>
        <w:t>prelungirea Termenului/Termenelor de livrare și/sau</w:t>
      </w:r>
    </w:p>
    <w:p w:rsidR="005D60AD" w:rsidRPr="00E745DB" w:rsidRDefault="005D60AD" w:rsidP="006059DA">
      <w:pPr>
        <w:numPr>
          <w:ilvl w:val="0"/>
          <w:numId w:val="54"/>
        </w:numPr>
        <w:ind w:left="0" w:right="65" w:firstLine="0"/>
        <w:jc w:val="both"/>
        <w:rPr>
          <w:rFonts w:ascii="Arial" w:eastAsia="Calibri" w:hAnsi="Arial" w:cs="Arial"/>
          <w:lang w:val="ro-RO"/>
        </w:rPr>
      </w:pPr>
      <w:r w:rsidRPr="00E745DB">
        <w:rPr>
          <w:rFonts w:ascii="Arial" w:eastAsia="Calibri" w:hAnsi="Arial" w:cs="Arial"/>
          <w:lang w:val="ro-RO"/>
        </w:rPr>
        <w:t>suplimentarea prețului Contractului, ca urmare a cheltuielilor suplimentare realizate de Contractant și a profitului rezonabil stabilit de Părți ca necesar a fi  asociat cheltuielilor suplimentare.</w:t>
      </w:r>
    </w:p>
    <w:p w:rsidR="005D60AD" w:rsidRPr="00E745DB" w:rsidRDefault="005D60AD" w:rsidP="006059DA">
      <w:pPr>
        <w:numPr>
          <w:ilvl w:val="0"/>
          <w:numId w:val="52"/>
        </w:numPr>
        <w:ind w:left="0" w:right="65" w:firstLine="0"/>
        <w:jc w:val="both"/>
        <w:rPr>
          <w:rFonts w:ascii="Arial" w:eastAsia="Calibri" w:hAnsi="Arial" w:cs="Arial"/>
          <w:lang w:val="ro-RO"/>
        </w:rPr>
      </w:pPr>
      <w:r w:rsidRPr="00E745DB">
        <w:rPr>
          <w:rFonts w:ascii="Arial" w:eastAsia="Calibri" w:hAnsi="Arial" w:cs="Arial"/>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5D60AD" w:rsidRPr="00E745DB" w:rsidRDefault="005D60AD" w:rsidP="006059DA">
      <w:pPr>
        <w:numPr>
          <w:ilvl w:val="0"/>
          <w:numId w:val="52"/>
        </w:numPr>
        <w:ind w:left="0" w:right="65" w:firstLine="0"/>
        <w:jc w:val="both"/>
        <w:rPr>
          <w:rFonts w:ascii="Arial" w:eastAsia="Calibri" w:hAnsi="Arial" w:cs="Arial"/>
          <w:lang w:val="ro-RO"/>
        </w:rPr>
      </w:pPr>
      <w:r w:rsidRPr="00E745DB">
        <w:rPr>
          <w:rFonts w:ascii="Arial" w:eastAsia="Calibri" w:hAnsi="Arial" w:cs="Arial"/>
          <w:lang w:val="ro-RO"/>
        </w:rPr>
        <w:t>Autoritatea contractantă poate emite Dispoziții privind Modificarea Contractului, cu respectarea clauzelor stipulate la capitolul 18 - Obligații ale Autorității/entității contractante, cu respectarea prevederilor contractuale și cu respectarea Legii.</w:t>
      </w:r>
    </w:p>
    <w:p w:rsidR="005D60AD" w:rsidRPr="00E745DB" w:rsidRDefault="005D60AD" w:rsidP="006059DA">
      <w:pPr>
        <w:numPr>
          <w:ilvl w:val="0"/>
          <w:numId w:val="52"/>
        </w:numPr>
        <w:ind w:left="0" w:right="65" w:firstLine="0"/>
        <w:jc w:val="both"/>
        <w:rPr>
          <w:rFonts w:ascii="Arial" w:eastAsia="Calibri" w:hAnsi="Arial" w:cs="Arial"/>
          <w:lang w:val="ro-RO"/>
        </w:rPr>
      </w:pPr>
      <w:r w:rsidRPr="00E745DB">
        <w:rPr>
          <w:rFonts w:ascii="Arial" w:eastAsia="Calibri" w:hAnsi="Arial" w:cs="Arial"/>
          <w:lang w:val="ro-RO"/>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5D60AD" w:rsidRPr="00E745DB" w:rsidRDefault="005D60AD" w:rsidP="006059DA">
      <w:pPr>
        <w:ind w:right="65"/>
        <w:jc w:val="both"/>
        <w:rPr>
          <w:rFonts w:ascii="Arial" w:eastAsia="Calibri" w:hAnsi="Arial" w:cs="Arial"/>
          <w:lang w:val="ro-RO"/>
        </w:rPr>
      </w:pPr>
    </w:p>
    <w:p w:rsidR="005D60AD" w:rsidRPr="000A4D26" w:rsidRDefault="005D60AD" w:rsidP="006059DA">
      <w:pPr>
        <w:ind w:right="65"/>
        <w:jc w:val="both"/>
        <w:rPr>
          <w:rFonts w:ascii="Arial" w:eastAsia="Calibri" w:hAnsi="Arial" w:cs="Arial"/>
          <w:b/>
          <w:lang w:val="ro-RO"/>
        </w:rPr>
      </w:pPr>
      <w:r w:rsidRPr="000A4D26">
        <w:rPr>
          <w:rFonts w:ascii="Arial" w:eastAsia="Calibri" w:hAnsi="Arial" w:cs="Arial"/>
          <w:b/>
          <w:lang w:val="ro-RO"/>
        </w:rPr>
        <w:t>15.Subcontractarea, dacă este cazul</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Contractantul are dreptul de a subcontracta orice parte a prezentului Contract și/sau poate schimba Subcontractantul/Subcontractanții specificat/specificați în Propunerea Tehnică numai cu acordul prealabil, scris, al Autorității contractante.</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Autoritatea contractantă notifică Contractantului decizia sa cu privire la înlocuirea unui Subcontractant/implicarea unui nou Subcontractant, motivând decizia sa în cazul respingerii aprobării.</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Contractantul se obligă să încheie Contracte de Subcontractare doar cu Subcontractanții care își exprimă acordul cu privire la obligațiile contractuale asumate de către Contractant prin prezentul Contract.</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Partea/părțile din Contract încredințată/încredințate unui Subcontractant de Contractant nu poate/pot fi încredințate unor terțe părți de către Subcontractant.</w:t>
      </w:r>
    </w:p>
    <w:p w:rsidR="005D60AD" w:rsidRPr="00E745DB" w:rsidRDefault="005D60AD" w:rsidP="006059DA">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D60AD" w:rsidRPr="00E745DB" w:rsidRDefault="005D60AD" w:rsidP="00621479">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În orice moment, pe perioada derulării Contractului, Contractantul trebuie să se asigure că Subcontractantul/Subcontractanții nu afectează drepturile Autorității contractante în temeiul prezentului Contract.</w:t>
      </w:r>
    </w:p>
    <w:p w:rsidR="005D60AD" w:rsidRPr="00E745DB" w:rsidRDefault="005D60AD" w:rsidP="00621479">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În orice moment, pe perioada derulării Contractului, Autoritatea contractantă poate solicita Contractantului să înlocuiască un Subcontractant care se află în una dintre situațiile de excludere specificate în Lege.</w:t>
      </w:r>
    </w:p>
    <w:p w:rsidR="005D60AD" w:rsidRPr="00E745DB" w:rsidRDefault="005D60AD" w:rsidP="00621479">
      <w:pPr>
        <w:numPr>
          <w:ilvl w:val="0"/>
          <w:numId w:val="55"/>
        </w:numPr>
        <w:ind w:left="0" w:right="65" w:firstLine="0"/>
        <w:jc w:val="both"/>
        <w:rPr>
          <w:rFonts w:ascii="Arial" w:eastAsia="Calibri" w:hAnsi="Arial" w:cs="Arial"/>
          <w:lang w:val="ro-RO"/>
        </w:rPr>
      </w:pPr>
      <w:r w:rsidRPr="00E745DB">
        <w:rPr>
          <w:rFonts w:ascii="Arial" w:eastAsia="Calibri" w:hAnsi="Arial" w:cs="Arial"/>
          <w:lang w:val="ro-RO"/>
        </w:rPr>
        <w:t>În cazul în care un Subcontractant și-a exprimat opțiunea de a fi plătit direct, atunci această opțiune este valabilă numai dacă sunt îndeplinite în mod cumulativ următoarele condiții:</w:t>
      </w:r>
    </w:p>
    <w:p w:rsidR="005D60AD" w:rsidRPr="00E745DB" w:rsidRDefault="005D60AD" w:rsidP="00621479">
      <w:pPr>
        <w:numPr>
          <w:ilvl w:val="0"/>
          <w:numId w:val="56"/>
        </w:numPr>
        <w:ind w:left="0" w:right="65"/>
        <w:contextualSpacing/>
        <w:jc w:val="both"/>
        <w:rPr>
          <w:rFonts w:ascii="Arial" w:eastAsia="Calibri" w:hAnsi="Arial" w:cs="Arial"/>
          <w:lang w:val="ro-RO"/>
        </w:rPr>
      </w:pPr>
      <w:r w:rsidRPr="00E745DB">
        <w:rPr>
          <w:rFonts w:ascii="Arial" w:eastAsia="Calibri" w:hAnsi="Arial" w:cs="Arial"/>
          <w:lang w:val="ro-RO"/>
        </w:rPr>
        <w:t>această opțiune este inclusă explicit în Contractul de Subcontractare constituit ca anexă la Contract și făcând parte integrantă din acesta;</w:t>
      </w:r>
    </w:p>
    <w:p w:rsidR="005D60AD" w:rsidRPr="00E745DB" w:rsidRDefault="005D60AD" w:rsidP="00621479">
      <w:pPr>
        <w:numPr>
          <w:ilvl w:val="0"/>
          <w:numId w:val="56"/>
        </w:numPr>
        <w:ind w:left="0" w:right="65"/>
        <w:contextualSpacing/>
        <w:jc w:val="both"/>
        <w:rPr>
          <w:rFonts w:ascii="Arial" w:eastAsia="Calibri" w:hAnsi="Arial" w:cs="Arial"/>
          <w:lang w:val="ro-RO"/>
        </w:rPr>
      </w:pPr>
      <w:r w:rsidRPr="00E745DB">
        <w:rPr>
          <w:rFonts w:ascii="Arial" w:eastAsia="Calibri" w:hAnsi="Arial" w:cs="Arial"/>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D60AD" w:rsidRPr="00E745DB" w:rsidRDefault="005D60AD" w:rsidP="00621479">
      <w:pPr>
        <w:numPr>
          <w:ilvl w:val="0"/>
          <w:numId w:val="57"/>
        </w:numPr>
        <w:ind w:left="0" w:right="65"/>
        <w:contextualSpacing/>
        <w:jc w:val="both"/>
        <w:rPr>
          <w:rFonts w:ascii="Arial" w:eastAsia="Calibri" w:hAnsi="Arial" w:cs="Arial"/>
          <w:lang w:val="ro-RO"/>
        </w:rPr>
      </w:pPr>
      <w:r w:rsidRPr="00E745DB">
        <w:rPr>
          <w:rFonts w:ascii="Arial" w:eastAsia="Calibri" w:hAnsi="Arial" w:cs="Arial"/>
          <w:lang w:val="ro-RO"/>
        </w:rPr>
        <w:t>partea din Contract/activitate realizată de Subcontractant astfel cum trebuie specificată în factura prezentată la plată,</w:t>
      </w:r>
    </w:p>
    <w:p w:rsidR="005D60AD" w:rsidRPr="00E745DB" w:rsidRDefault="005D60AD" w:rsidP="00621479">
      <w:pPr>
        <w:numPr>
          <w:ilvl w:val="0"/>
          <w:numId w:val="57"/>
        </w:numPr>
        <w:ind w:left="0" w:right="65"/>
        <w:contextualSpacing/>
        <w:jc w:val="both"/>
        <w:rPr>
          <w:rFonts w:ascii="Arial" w:eastAsia="Calibri" w:hAnsi="Arial" w:cs="Arial"/>
          <w:lang w:val="ro-RO"/>
        </w:rPr>
      </w:pPr>
      <w:r w:rsidRPr="00E745DB">
        <w:rPr>
          <w:rFonts w:ascii="Arial" w:eastAsia="Calibri" w:hAnsi="Arial" w:cs="Arial"/>
          <w:lang w:val="ro-RO"/>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5D60AD" w:rsidRPr="00E745DB" w:rsidRDefault="005D60AD" w:rsidP="00621479">
      <w:pPr>
        <w:numPr>
          <w:ilvl w:val="0"/>
          <w:numId w:val="57"/>
        </w:numPr>
        <w:ind w:left="0" w:right="65"/>
        <w:contextualSpacing/>
        <w:jc w:val="both"/>
        <w:rPr>
          <w:rFonts w:ascii="Arial" w:eastAsia="Calibri" w:hAnsi="Arial" w:cs="Arial"/>
          <w:lang w:val="ro-RO"/>
        </w:rPr>
      </w:pPr>
      <w:r w:rsidRPr="00E745DB">
        <w:rPr>
          <w:rFonts w:ascii="Arial" w:eastAsia="Calibri" w:hAnsi="Arial" w:cs="Arial"/>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D60AD" w:rsidRPr="00E745DB" w:rsidRDefault="005D60AD" w:rsidP="00621479">
      <w:pPr>
        <w:numPr>
          <w:ilvl w:val="0"/>
          <w:numId w:val="57"/>
        </w:numPr>
        <w:ind w:left="0" w:right="65"/>
        <w:contextualSpacing/>
        <w:jc w:val="both"/>
        <w:rPr>
          <w:rFonts w:ascii="Arial" w:eastAsia="Calibri" w:hAnsi="Arial" w:cs="Arial"/>
          <w:lang w:val="ro-RO"/>
        </w:rPr>
      </w:pPr>
      <w:r w:rsidRPr="00E745DB">
        <w:rPr>
          <w:rFonts w:ascii="Arial" w:eastAsia="Calibri" w:hAnsi="Arial" w:cs="Arial"/>
          <w:lang w:val="ro-RO"/>
        </w:rPr>
        <w:t>stabilește condițiile în care se materializează opțiunea de plată directă,</w:t>
      </w:r>
    </w:p>
    <w:p w:rsidR="005D60AD" w:rsidRPr="00E745DB" w:rsidRDefault="005D60AD" w:rsidP="00621479">
      <w:pPr>
        <w:numPr>
          <w:ilvl w:val="0"/>
          <w:numId w:val="57"/>
        </w:numPr>
        <w:ind w:left="0" w:right="65"/>
        <w:contextualSpacing/>
        <w:jc w:val="both"/>
        <w:rPr>
          <w:rFonts w:ascii="Arial" w:eastAsia="Calibri" w:hAnsi="Arial" w:cs="Arial"/>
          <w:lang w:val="ro-RO"/>
        </w:rPr>
      </w:pPr>
      <w:r w:rsidRPr="00E745DB">
        <w:rPr>
          <w:rFonts w:ascii="Arial" w:eastAsia="Calibri" w:hAnsi="Arial" w:cs="Arial"/>
          <w:lang w:val="ro-RO"/>
        </w:rPr>
        <w:t>precizează contul bancar al Subcontractantului.</w:t>
      </w:r>
    </w:p>
    <w:p w:rsidR="005D60AD" w:rsidRPr="00E745DB" w:rsidRDefault="005D60AD" w:rsidP="00621479">
      <w:pPr>
        <w:ind w:right="65"/>
        <w:jc w:val="both"/>
        <w:rPr>
          <w:rFonts w:ascii="Arial" w:eastAsia="Calibri" w:hAnsi="Arial" w:cs="Arial"/>
          <w:lang w:val="ro-RO"/>
        </w:rPr>
      </w:pPr>
    </w:p>
    <w:p w:rsidR="005D60AD" w:rsidRPr="000A4D26" w:rsidRDefault="005D60AD" w:rsidP="00621479">
      <w:pPr>
        <w:ind w:right="65"/>
        <w:jc w:val="both"/>
        <w:rPr>
          <w:rFonts w:ascii="Arial" w:eastAsia="Calibri" w:hAnsi="Arial" w:cs="Arial"/>
          <w:b/>
          <w:lang w:val="ro-RO"/>
        </w:rPr>
      </w:pPr>
      <w:r w:rsidRPr="000A4D26">
        <w:rPr>
          <w:rFonts w:ascii="Arial" w:eastAsia="Calibri" w:hAnsi="Arial" w:cs="Arial"/>
          <w:b/>
          <w:lang w:val="ro-RO"/>
        </w:rPr>
        <w:t>16.Cesiunea</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În prezentul Contract este permisă cesiunea drepturilor și obligațiilor născute din acest Contract, numai cu acordul prealabil scris al Autorității/entității contractante și în condițiile Legii nr. 98/2016.</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nu transfera total sau parțial obligațiile sale asumate prin Contract, fără să obțină, în prealabil, acordul scris al Autorității/entității contractante.</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Cesiunea nu va exonera Contractantul de nicio responsabilitate privind garanția sau orice alte obligații asumate prin Contract.</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Contractantul este obligat să notifice Autoritatea contractantă, cu privire la intenția de a cesiona drepturile sau obligațiile născute din acest Contract. Cesiunea va produce efecte doar dacă toate părțile convin asupra acesteia.</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Orice drept sau obligație cesionat de către Contractant fără o autorizare prealabilă din partea Autorității contractante nu este executoriu împotriva Autorității contractante.</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5D60AD" w:rsidRPr="00E745DB" w:rsidRDefault="005D60AD" w:rsidP="00621479">
      <w:pPr>
        <w:numPr>
          <w:ilvl w:val="0"/>
          <w:numId w:val="32"/>
        </w:numPr>
        <w:ind w:left="0" w:right="65" w:firstLine="0"/>
        <w:contextualSpacing/>
        <w:jc w:val="both"/>
        <w:rPr>
          <w:rFonts w:ascii="Arial" w:eastAsia="Calibri" w:hAnsi="Arial" w:cs="Arial"/>
          <w:lang w:val="ro-RO"/>
        </w:rPr>
      </w:pPr>
      <w:r w:rsidRPr="00E745DB">
        <w:rPr>
          <w:rFonts w:ascii="Arial" w:eastAsia="Calibri" w:hAnsi="Arial" w:cs="Arial"/>
          <w:lang w:val="ro-RO"/>
        </w:rPr>
        <w:t>Operatorul Economic ce preia drepturile și obligațiile Contractantului din acest Contract, care îndeplinește criteriile de calificare stabilite inițial, respectiv în cadrul procedurii din care a rezultat prezentul Contract,</w:t>
      </w:r>
    </w:p>
    <w:p w:rsidR="005D60AD" w:rsidRPr="00E745DB" w:rsidRDefault="005D60AD" w:rsidP="00621479">
      <w:pPr>
        <w:numPr>
          <w:ilvl w:val="0"/>
          <w:numId w:val="32"/>
        </w:numPr>
        <w:ind w:left="0" w:right="65" w:firstLine="0"/>
        <w:contextualSpacing/>
        <w:jc w:val="both"/>
        <w:rPr>
          <w:rFonts w:ascii="Arial" w:eastAsia="Calibri" w:hAnsi="Arial" w:cs="Arial"/>
          <w:lang w:val="ro-RO"/>
        </w:rPr>
      </w:pPr>
      <w:r w:rsidRPr="00E745DB">
        <w:rPr>
          <w:rFonts w:ascii="Arial" w:eastAsia="Calibri" w:hAnsi="Arial" w:cs="Arial"/>
          <w:lang w:val="ro-RO"/>
        </w:rPr>
        <w:t>prezentul Contract, cu condiția ca această modificare să nu presupună alte modificări substanțiale ale Contractului,</w:t>
      </w:r>
    </w:p>
    <w:p w:rsidR="005D60AD" w:rsidRPr="00E745DB" w:rsidRDefault="005D60AD" w:rsidP="00621479">
      <w:pPr>
        <w:numPr>
          <w:ilvl w:val="0"/>
          <w:numId w:val="32"/>
        </w:numPr>
        <w:ind w:left="0" w:right="65" w:firstLine="0"/>
        <w:jc w:val="both"/>
        <w:rPr>
          <w:rFonts w:ascii="Arial" w:eastAsia="Calibri" w:hAnsi="Arial" w:cs="Arial"/>
          <w:lang w:val="ro-RO"/>
        </w:rPr>
      </w:pPr>
      <w:r w:rsidRPr="00E745DB">
        <w:rPr>
          <w:rFonts w:ascii="Arial" w:eastAsia="Calibri" w:hAnsi="Arial" w:cs="Arial"/>
          <w:lang w:val="ro-RO"/>
        </w:rPr>
        <w:t>Autoritatea contractantă, dar să nu se realizeze cu scopul de a eluda aplicarea procedurilor de atribuire prevăzute de Legea nr. 98/2016, respectiv Legea nr. 99/2016.</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În cazul încetării anticipate a Contractului, Contractantul principal cesionează Autorității contractante contractele încheiate cu Subcontractanții.</w:t>
      </w:r>
    </w:p>
    <w:p w:rsidR="005D60AD" w:rsidRPr="00E745DB" w:rsidRDefault="005D60AD" w:rsidP="00621479">
      <w:pPr>
        <w:numPr>
          <w:ilvl w:val="0"/>
          <w:numId w:val="31"/>
        </w:numPr>
        <w:ind w:left="0" w:right="65" w:firstLine="0"/>
        <w:jc w:val="both"/>
        <w:rPr>
          <w:rFonts w:ascii="Arial" w:eastAsia="Calibri" w:hAnsi="Arial" w:cs="Arial"/>
          <w:lang w:val="ro-RO"/>
        </w:rPr>
      </w:pPr>
      <w:r w:rsidRPr="00E745DB">
        <w:rPr>
          <w:rFonts w:ascii="Arial" w:eastAsia="Calibri" w:hAnsi="Arial" w:cs="Arial"/>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5D60AD" w:rsidRPr="00E745DB" w:rsidRDefault="005D60AD" w:rsidP="00C77F0F">
      <w:pPr>
        <w:ind w:left="90" w:right="65"/>
        <w:jc w:val="both"/>
        <w:rPr>
          <w:rFonts w:ascii="Arial" w:eastAsia="Calibri" w:hAnsi="Arial" w:cs="Arial"/>
          <w:lang w:val="ro-RO"/>
        </w:rPr>
      </w:pPr>
    </w:p>
    <w:p w:rsidR="005D60AD" w:rsidRPr="000A4D26" w:rsidRDefault="005D60AD" w:rsidP="00EC1D96">
      <w:pPr>
        <w:ind w:right="65"/>
        <w:jc w:val="both"/>
        <w:rPr>
          <w:rFonts w:ascii="Arial" w:eastAsia="Calibri" w:hAnsi="Arial" w:cs="Arial"/>
          <w:b/>
          <w:lang w:val="ro-RO"/>
        </w:rPr>
      </w:pPr>
      <w:r w:rsidRPr="000A4D26">
        <w:rPr>
          <w:rFonts w:ascii="Arial" w:eastAsia="Calibri" w:hAnsi="Arial" w:cs="Arial"/>
          <w:b/>
          <w:lang w:val="ro-RO"/>
        </w:rPr>
        <w:t>17.Confidențialitatea informațiilor și protecția datelor cu caracter personal</w:t>
      </w:r>
    </w:p>
    <w:p w:rsidR="005D60AD" w:rsidRPr="00E745DB" w:rsidRDefault="005D60AD" w:rsidP="00EC1D96">
      <w:pPr>
        <w:numPr>
          <w:ilvl w:val="0"/>
          <w:numId w:val="33"/>
        </w:numPr>
        <w:ind w:left="0" w:right="65" w:firstLine="0"/>
        <w:jc w:val="both"/>
        <w:rPr>
          <w:rFonts w:ascii="Arial" w:eastAsia="Calibri" w:hAnsi="Arial" w:cs="Arial"/>
          <w:lang w:val="ro-RO"/>
        </w:rPr>
      </w:pPr>
      <w:r w:rsidRPr="00E745DB">
        <w:rPr>
          <w:rFonts w:ascii="Arial" w:eastAsia="Calibri" w:hAnsi="Arial" w:cs="Arial"/>
          <w:lang w:val="ro-RO"/>
        </w:rPr>
        <w:t>Contractantul va considera toate documentele și informațiile care îi sunt puse la dispoziție în vederea încheierii și executării Contractului drept strict confidențiale.</w:t>
      </w:r>
    </w:p>
    <w:p w:rsidR="005D60AD" w:rsidRPr="00E745DB" w:rsidRDefault="005D60AD" w:rsidP="00EC1D96">
      <w:pPr>
        <w:numPr>
          <w:ilvl w:val="0"/>
          <w:numId w:val="33"/>
        </w:numPr>
        <w:ind w:left="0" w:right="65" w:firstLine="0"/>
        <w:jc w:val="both"/>
        <w:rPr>
          <w:rFonts w:ascii="Arial" w:eastAsia="Calibri" w:hAnsi="Arial" w:cs="Arial"/>
          <w:lang w:val="ro-RO"/>
        </w:rPr>
      </w:pPr>
      <w:r w:rsidRPr="00E745DB">
        <w:rPr>
          <w:rFonts w:ascii="Arial" w:eastAsia="Calibri" w:hAnsi="Arial" w:cs="Arial"/>
          <w:lang w:val="ro-RO"/>
        </w:rPr>
        <w:t>Obligația de confidențialitate nu se aplică în cazul solicitărilor legale privind divulgarea unor informații venite, în format oficial, din partea anumitor autorități publice conform prevederilor legale aplicabile.</w:t>
      </w:r>
    </w:p>
    <w:p w:rsidR="005D60AD" w:rsidRPr="00E745DB" w:rsidRDefault="005D60AD" w:rsidP="00EC1D96">
      <w:pPr>
        <w:ind w:right="65"/>
        <w:jc w:val="both"/>
        <w:rPr>
          <w:rFonts w:ascii="Arial" w:eastAsia="Calibri" w:hAnsi="Arial" w:cs="Arial"/>
          <w:lang w:val="ro-RO"/>
        </w:rPr>
      </w:pPr>
    </w:p>
    <w:p w:rsidR="005D60AD" w:rsidRPr="000A4D26" w:rsidRDefault="005D60AD" w:rsidP="00EC1D96">
      <w:pPr>
        <w:ind w:right="65"/>
        <w:jc w:val="both"/>
        <w:rPr>
          <w:rFonts w:ascii="Arial" w:eastAsia="Calibri" w:hAnsi="Arial" w:cs="Arial"/>
          <w:b/>
          <w:lang w:val="ro-RO"/>
        </w:rPr>
      </w:pPr>
      <w:r w:rsidRPr="000A4D26">
        <w:rPr>
          <w:rFonts w:ascii="Arial" w:eastAsia="Calibri" w:hAnsi="Arial" w:cs="Arial"/>
          <w:b/>
          <w:lang w:val="ro-RO"/>
        </w:rPr>
        <w:t>18.Obligațiile principale ale Autorității/entității contractante</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se obligă să respecte dispozițiile din Caietul de sarcini.</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va colabora, atât cât este posibil, cu Contractantul pentru furnizarea informațiilor pe care acesta din urmă le poate solicita în mod rezonabil pentru realizarea Contractului.</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se obligă să recepționeze produsele furnizate și să certifice conformitatea astfel cum este prevăzut în Caietul sarcini.</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Recepția produselor se va realiza conform procedurii prevăzute în Caietul de sarcini.</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Autoritatea contractantă se obligă să plătească Prețul Contractului către Contractant, în termen de maximum 30 de zile de la primirea facturii în original la sediul său și numai în condițiile Caietului de sarcini.</w:t>
      </w:r>
    </w:p>
    <w:p w:rsidR="005D60AD" w:rsidRPr="00E745DB" w:rsidRDefault="005D60AD" w:rsidP="00EC1D96">
      <w:pPr>
        <w:numPr>
          <w:ilvl w:val="0"/>
          <w:numId w:val="34"/>
        </w:numPr>
        <w:ind w:left="0" w:right="65" w:firstLine="0"/>
        <w:jc w:val="both"/>
        <w:rPr>
          <w:rFonts w:ascii="Arial" w:eastAsia="Calibri" w:hAnsi="Arial" w:cs="Arial"/>
          <w:lang w:val="ro-RO"/>
        </w:rPr>
      </w:pPr>
      <w:r w:rsidRPr="00E745DB">
        <w:rPr>
          <w:rFonts w:ascii="Arial" w:eastAsia="Calibri" w:hAnsi="Arial" w:cs="Arial"/>
          <w:lang w:val="ro-RO"/>
        </w:rPr>
        <w:t>Contractantul va emite factura împreună cu documentele justificative în conformitate cu prevederile Caietului de sarcini privind aprobarea Raportului de activitate aferent activității/perioadei pentru care se solicită plata.</w:t>
      </w:r>
    </w:p>
    <w:p w:rsidR="005D60AD" w:rsidRPr="00E745DB" w:rsidRDefault="005D60AD" w:rsidP="00EC1D96">
      <w:pPr>
        <w:ind w:right="65"/>
        <w:jc w:val="both"/>
        <w:rPr>
          <w:rFonts w:ascii="Arial" w:eastAsia="Calibri" w:hAnsi="Arial" w:cs="Arial"/>
          <w:lang w:val="ro-RO"/>
        </w:rPr>
      </w:pPr>
    </w:p>
    <w:p w:rsidR="005D60AD" w:rsidRPr="000A4D26" w:rsidRDefault="005D60AD" w:rsidP="00EC1D96">
      <w:pPr>
        <w:ind w:right="65"/>
        <w:jc w:val="both"/>
        <w:rPr>
          <w:rFonts w:ascii="Arial" w:eastAsia="Calibri" w:hAnsi="Arial" w:cs="Arial"/>
          <w:b/>
          <w:lang w:val="ro-RO"/>
        </w:rPr>
      </w:pPr>
      <w:r w:rsidRPr="000A4D26">
        <w:rPr>
          <w:rFonts w:ascii="Arial" w:eastAsia="Calibri" w:hAnsi="Arial" w:cs="Arial"/>
          <w:b/>
          <w:lang w:val="ro-RO"/>
        </w:rPr>
        <w:t>19.Asocierea de operatori economici, dacă este cazul</w:t>
      </w:r>
    </w:p>
    <w:p w:rsidR="005D60AD" w:rsidRPr="00E745DB" w:rsidRDefault="005D60AD" w:rsidP="00EC1D96">
      <w:pPr>
        <w:numPr>
          <w:ilvl w:val="0"/>
          <w:numId w:val="59"/>
        </w:numPr>
        <w:ind w:left="0" w:right="65" w:firstLine="0"/>
        <w:jc w:val="both"/>
        <w:rPr>
          <w:rFonts w:ascii="Arial" w:eastAsia="Calibri" w:hAnsi="Arial" w:cs="Arial"/>
          <w:lang w:val="ro-RO"/>
        </w:rPr>
      </w:pPr>
      <w:r w:rsidRPr="00E745DB">
        <w:rPr>
          <w:rFonts w:ascii="Arial" w:eastAsia="Calibri" w:hAnsi="Arial" w:cs="Arial"/>
          <w:lang w:val="ro-RO"/>
        </w:rPr>
        <w:t>Fiecare asociați este responsabil individual și în solidar față de Autoritatea contractantă, fiind considerat ca având obligații comune și individuale pentru executarea Contractului.</w:t>
      </w:r>
    </w:p>
    <w:p w:rsidR="005D60AD" w:rsidRPr="00E745DB" w:rsidRDefault="005D60AD" w:rsidP="00EC1D96">
      <w:pPr>
        <w:numPr>
          <w:ilvl w:val="0"/>
          <w:numId w:val="59"/>
        </w:numPr>
        <w:ind w:left="0" w:right="65" w:firstLine="0"/>
        <w:jc w:val="both"/>
        <w:rPr>
          <w:rFonts w:ascii="Arial" w:eastAsia="Calibri" w:hAnsi="Arial" w:cs="Arial"/>
          <w:lang w:val="ro-RO"/>
        </w:rPr>
      </w:pPr>
      <w:r w:rsidRPr="00E745DB">
        <w:rPr>
          <w:rFonts w:ascii="Arial" w:eastAsia="Calibri" w:hAnsi="Arial" w:cs="Arial"/>
          <w:lang w:val="ro-RO"/>
        </w:rPr>
        <w:t>Membrii asocierii înțeleg și confirmă că liderul stabilit prin acordul de asociere este desemnat de asociere să acționeze în numele său și este autorizată să angajeze asocierea în cadrul Contractului.</w:t>
      </w:r>
    </w:p>
    <w:p w:rsidR="005D60AD" w:rsidRPr="00E745DB" w:rsidRDefault="005D60AD" w:rsidP="00EC1D96">
      <w:pPr>
        <w:numPr>
          <w:ilvl w:val="0"/>
          <w:numId w:val="59"/>
        </w:numPr>
        <w:ind w:left="0" w:right="65" w:firstLine="0"/>
        <w:jc w:val="both"/>
        <w:rPr>
          <w:rFonts w:ascii="Arial" w:eastAsia="Calibri" w:hAnsi="Arial" w:cs="Arial"/>
          <w:lang w:val="ro-RO"/>
        </w:rPr>
      </w:pPr>
      <w:r w:rsidRPr="00E745DB">
        <w:rPr>
          <w:rFonts w:ascii="Arial" w:eastAsia="Calibri" w:hAnsi="Arial" w:cs="Arial"/>
          <w:lang w:val="ro-RO"/>
        </w:rPr>
        <w:t>Membrii asocierii înțeleg și confirmă că liderul asocierii este autorizat să primească Dispoziții din partea Autorității contractante și să primească plata pentru și în numele persoanelor care constituie asocierea.</w:t>
      </w:r>
    </w:p>
    <w:p w:rsidR="005D60AD" w:rsidRPr="00E745DB" w:rsidRDefault="005D60AD" w:rsidP="00EC1D96">
      <w:pPr>
        <w:numPr>
          <w:ilvl w:val="0"/>
          <w:numId w:val="59"/>
        </w:numPr>
        <w:ind w:left="0" w:right="65" w:firstLine="0"/>
        <w:jc w:val="both"/>
        <w:rPr>
          <w:rFonts w:ascii="Arial" w:eastAsia="Calibri" w:hAnsi="Arial" w:cs="Arial"/>
          <w:lang w:val="ro-RO"/>
        </w:rPr>
      </w:pPr>
      <w:r w:rsidRPr="00E745DB">
        <w:rPr>
          <w:rFonts w:ascii="Arial" w:eastAsia="Calibri" w:hAnsi="Arial" w:cs="Arial"/>
          <w:lang w:val="ro-RO"/>
        </w:rPr>
        <w:t>Prevederile contractului de asociere nu sunt opozabile Autorității contractante.</w:t>
      </w:r>
    </w:p>
    <w:p w:rsidR="005D60AD" w:rsidRPr="00E745DB" w:rsidRDefault="005D60AD" w:rsidP="00EC1D96">
      <w:pPr>
        <w:ind w:right="65"/>
        <w:jc w:val="both"/>
        <w:rPr>
          <w:rFonts w:ascii="Arial" w:eastAsia="Calibri" w:hAnsi="Arial" w:cs="Arial"/>
          <w:lang w:val="ro-RO"/>
        </w:rPr>
      </w:pPr>
    </w:p>
    <w:p w:rsidR="005D60AD" w:rsidRPr="000A4D26" w:rsidRDefault="005D60AD" w:rsidP="00EC1D96">
      <w:pPr>
        <w:ind w:right="65"/>
        <w:jc w:val="both"/>
        <w:rPr>
          <w:rFonts w:ascii="Arial" w:eastAsia="Calibri" w:hAnsi="Arial" w:cs="Arial"/>
          <w:b/>
          <w:lang w:val="ro-RO"/>
        </w:rPr>
      </w:pPr>
      <w:r w:rsidRPr="000A4D26">
        <w:rPr>
          <w:rFonts w:ascii="Arial" w:eastAsia="Calibri" w:hAnsi="Arial" w:cs="Arial"/>
          <w:b/>
          <w:lang w:val="ro-RO"/>
        </w:rPr>
        <w:t>20.Obligațiile principale ale Contractantului</w:t>
      </w:r>
    </w:p>
    <w:p w:rsidR="005D60AD" w:rsidRPr="00E745DB" w:rsidRDefault="005D60AD" w:rsidP="00EC1D96">
      <w:pPr>
        <w:numPr>
          <w:ilvl w:val="0"/>
          <w:numId w:val="35"/>
        </w:numPr>
        <w:ind w:left="0" w:right="65" w:firstLine="0"/>
        <w:jc w:val="both"/>
        <w:rPr>
          <w:rFonts w:ascii="Arial" w:eastAsia="Calibri" w:hAnsi="Arial" w:cs="Arial"/>
          <w:lang w:val="ro-RO"/>
        </w:rPr>
      </w:pPr>
      <w:r w:rsidRPr="00E745DB">
        <w:rPr>
          <w:rFonts w:ascii="Arial" w:eastAsia="Calibri" w:hAnsi="Arial" w:cs="Arial"/>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5D60AD" w:rsidRPr="00E745DB" w:rsidRDefault="005D60AD" w:rsidP="00EC1D96">
      <w:pPr>
        <w:numPr>
          <w:ilvl w:val="0"/>
          <w:numId w:val="35"/>
        </w:numPr>
        <w:ind w:left="0" w:right="65" w:firstLine="1"/>
        <w:jc w:val="both"/>
        <w:rPr>
          <w:rFonts w:ascii="Arial" w:eastAsia="Calibri" w:hAnsi="Arial" w:cs="Arial"/>
          <w:lang w:val="ro-RO"/>
        </w:rPr>
      </w:pPr>
      <w:r w:rsidRPr="00E745DB">
        <w:rPr>
          <w:rFonts w:ascii="Arial" w:eastAsia="Calibri" w:hAnsi="Arial" w:cs="Arial"/>
          <w:lang w:val="ro-RO"/>
        </w:rPr>
        <w:t>Contractantul va furniza Produsele cu atenție, eficiență și diligență, cu respectarea dispozițiile legale, aprobările și standardele tehnice, profesionale și de calitate în vigoare.</w:t>
      </w:r>
    </w:p>
    <w:p w:rsidR="005D60AD" w:rsidRPr="00E745DB" w:rsidRDefault="005D60AD" w:rsidP="00EC1D96">
      <w:pPr>
        <w:numPr>
          <w:ilvl w:val="0"/>
          <w:numId w:val="35"/>
        </w:numPr>
        <w:ind w:left="0" w:right="65" w:firstLine="1"/>
        <w:jc w:val="both"/>
        <w:rPr>
          <w:rFonts w:ascii="Arial" w:eastAsia="Calibri" w:hAnsi="Arial" w:cs="Arial"/>
          <w:lang w:val="ro-RO"/>
        </w:rPr>
      </w:pPr>
      <w:r w:rsidRPr="00E745DB">
        <w:rPr>
          <w:rFonts w:ascii="Arial" w:eastAsia="Calibri" w:hAnsi="Arial" w:cs="Arial"/>
          <w:lang w:val="ro-RO"/>
        </w:rPr>
        <w:t>Contractantul se obligă să depună garanția de bună execuție în termen de maxim 5 zile lucrătoare de la semnarea contractului de ambele părți.</w:t>
      </w:r>
    </w:p>
    <w:p w:rsidR="005D60AD" w:rsidRPr="00E745DB" w:rsidRDefault="005D60AD" w:rsidP="00EC1D96">
      <w:pPr>
        <w:numPr>
          <w:ilvl w:val="0"/>
          <w:numId w:val="35"/>
        </w:numPr>
        <w:ind w:left="0" w:right="65" w:firstLine="1"/>
        <w:jc w:val="both"/>
        <w:rPr>
          <w:rFonts w:ascii="Arial" w:eastAsia="Calibri" w:hAnsi="Arial" w:cs="Arial"/>
          <w:lang w:val="ro-RO"/>
        </w:rPr>
      </w:pPr>
      <w:r w:rsidRPr="00E745DB">
        <w:rPr>
          <w:rFonts w:ascii="Arial" w:eastAsia="Calibri" w:hAnsi="Arial" w:cs="Arial"/>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5D60AD" w:rsidRPr="00E745DB" w:rsidRDefault="005D60AD" w:rsidP="00EC1D96">
      <w:pPr>
        <w:numPr>
          <w:ilvl w:val="0"/>
          <w:numId w:val="35"/>
        </w:numPr>
        <w:ind w:left="0" w:right="65" w:firstLine="1"/>
        <w:jc w:val="both"/>
        <w:rPr>
          <w:rFonts w:ascii="Arial" w:eastAsia="Calibri" w:hAnsi="Arial" w:cs="Arial"/>
          <w:lang w:val="ro-RO"/>
        </w:rPr>
      </w:pPr>
      <w:r w:rsidRPr="00E745DB">
        <w:rPr>
          <w:rFonts w:ascii="Arial" w:eastAsia="Calibri" w:hAnsi="Arial" w:cs="Arial"/>
          <w:lang w:val="ro-RO"/>
        </w:rPr>
        <w:t>În cazul în care Contractantul este o asociere alcătuită din doi sau mai mulți operatori economici, toți aceștia vor fi ținuți solidar responsabili de îndeplinirea obligațiilor din Contract.</w:t>
      </w:r>
    </w:p>
    <w:p w:rsidR="005D60AD" w:rsidRPr="00E745DB" w:rsidRDefault="005D60AD" w:rsidP="00EC1D96">
      <w:pPr>
        <w:numPr>
          <w:ilvl w:val="0"/>
          <w:numId w:val="35"/>
        </w:numPr>
        <w:ind w:left="0" w:right="65" w:firstLine="1"/>
        <w:jc w:val="both"/>
        <w:rPr>
          <w:rFonts w:ascii="Arial" w:eastAsia="Calibri" w:hAnsi="Arial" w:cs="Arial"/>
          <w:lang w:val="ro-RO"/>
        </w:rPr>
      </w:pPr>
      <w:r w:rsidRPr="00E745DB">
        <w:rPr>
          <w:rFonts w:ascii="Arial" w:eastAsia="Calibri" w:hAnsi="Arial" w:cs="Arial"/>
          <w:lang w:val="ro-RO"/>
        </w:rPr>
        <w:t>Părțile vor colabora, pentru furnizarea de informații pe care le pot solicita în mod rezonabil între ele pentru realizarea Contractului.</w:t>
      </w:r>
    </w:p>
    <w:p w:rsidR="005D60AD" w:rsidRPr="00E745DB" w:rsidRDefault="005D60AD" w:rsidP="007C7E68">
      <w:pPr>
        <w:numPr>
          <w:ilvl w:val="0"/>
          <w:numId w:val="35"/>
        </w:numPr>
        <w:ind w:left="0" w:right="65" w:firstLine="0"/>
        <w:jc w:val="both"/>
        <w:rPr>
          <w:rFonts w:ascii="Arial" w:eastAsia="Calibri" w:hAnsi="Arial" w:cs="Arial"/>
          <w:lang w:val="ro-RO"/>
        </w:rPr>
      </w:pPr>
      <w:r w:rsidRPr="00E745DB">
        <w:rPr>
          <w:rFonts w:ascii="Arial" w:eastAsia="Calibri" w:hAnsi="Arial" w:cs="Arial"/>
          <w:lang w:val="ro-RO"/>
        </w:rPr>
        <w:t>Contractantul va adopta toate măsurile necesare pentru a asigura, în mod continuu, Personalul, echipamentele și suportul necesare pentru îndeplinirea în mod eficient a obligațiilor asumate prin Contract.</w:t>
      </w:r>
    </w:p>
    <w:p w:rsidR="005D60AD" w:rsidRPr="00E745DB" w:rsidRDefault="005D60AD" w:rsidP="007C7E68">
      <w:pPr>
        <w:numPr>
          <w:ilvl w:val="0"/>
          <w:numId w:val="35"/>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desemna, în termen de 5 (cinci) zile de la semnarea contractului, persoana de contact.</w:t>
      </w:r>
    </w:p>
    <w:p w:rsidR="005D60AD" w:rsidRPr="00E745DB" w:rsidRDefault="005D60AD" w:rsidP="007C7E68">
      <w:pPr>
        <w:numPr>
          <w:ilvl w:val="0"/>
          <w:numId w:val="35"/>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5D60AD" w:rsidRPr="00E745DB" w:rsidRDefault="005D60AD" w:rsidP="007C7E68">
      <w:pPr>
        <w:numPr>
          <w:ilvl w:val="0"/>
          <w:numId w:val="35"/>
        </w:numPr>
        <w:ind w:left="0" w:right="65" w:firstLine="0"/>
        <w:jc w:val="both"/>
        <w:rPr>
          <w:rFonts w:ascii="Arial" w:eastAsia="Calibri" w:hAnsi="Arial" w:cs="Arial"/>
          <w:lang w:val="ro-RO"/>
        </w:rPr>
      </w:pPr>
      <w:r w:rsidRPr="00E745DB">
        <w:rPr>
          <w:rFonts w:ascii="Arial" w:eastAsia="Calibri" w:hAnsi="Arial" w:cs="Arial"/>
          <w:lang w:val="ro-RO"/>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rsidR="005D60AD" w:rsidRPr="00E745DB" w:rsidRDefault="005D60AD" w:rsidP="00C77F0F">
      <w:pPr>
        <w:numPr>
          <w:ilvl w:val="0"/>
          <w:numId w:val="35"/>
        </w:numPr>
        <w:ind w:left="90" w:right="65" w:firstLine="1"/>
        <w:jc w:val="both"/>
        <w:rPr>
          <w:rFonts w:ascii="Arial" w:eastAsia="Calibri" w:hAnsi="Arial" w:cs="Arial"/>
          <w:lang w:val="ro-RO"/>
        </w:rPr>
      </w:pPr>
      <w:r w:rsidRPr="00E745DB">
        <w:rPr>
          <w:rFonts w:ascii="Arial" w:eastAsia="Calibri" w:hAnsi="Arial" w:cs="Arial"/>
          <w:lang w:val="ro-RO"/>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rsidR="005D60AD" w:rsidRPr="00E745DB" w:rsidRDefault="005D60AD" w:rsidP="00C77F0F">
      <w:pPr>
        <w:numPr>
          <w:ilvl w:val="0"/>
          <w:numId w:val="35"/>
        </w:numPr>
        <w:ind w:left="90" w:right="65" w:firstLine="1"/>
        <w:jc w:val="both"/>
        <w:rPr>
          <w:rFonts w:ascii="Arial" w:eastAsia="Calibri" w:hAnsi="Arial" w:cs="Arial"/>
          <w:lang w:val="ro-RO"/>
        </w:rPr>
      </w:pPr>
      <w:r w:rsidRPr="00E745DB">
        <w:rPr>
          <w:rFonts w:ascii="Arial" w:eastAsia="Calibri" w:hAnsi="Arial" w:cs="Arial"/>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rsidR="005D60AD" w:rsidRPr="00E745DB" w:rsidRDefault="005D60AD" w:rsidP="00C77F0F">
      <w:pPr>
        <w:numPr>
          <w:ilvl w:val="0"/>
          <w:numId w:val="35"/>
        </w:numPr>
        <w:ind w:left="90" w:right="65" w:firstLine="1"/>
        <w:jc w:val="both"/>
        <w:rPr>
          <w:rFonts w:ascii="Arial" w:eastAsia="Calibri" w:hAnsi="Arial" w:cs="Arial"/>
          <w:lang w:val="ro-RO"/>
        </w:rPr>
      </w:pPr>
      <w:r w:rsidRPr="00E745DB">
        <w:rPr>
          <w:rFonts w:ascii="Arial" w:eastAsia="Calibri" w:hAnsi="Arial" w:cs="Arial"/>
          <w:lang w:val="ro-RO"/>
        </w:rPr>
        <w:t>Costurile suplimentare generate de înlocuirea Personalului incumbă Contractantului.</w:t>
      </w:r>
    </w:p>
    <w:p w:rsidR="005D60AD" w:rsidRPr="00E745DB" w:rsidRDefault="005D60AD" w:rsidP="00C77F0F">
      <w:pPr>
        <w:numPr>
          <w:ilvl w:val="0"/>
          <w:numId w:val="35"/>
        </w:numPr>
        <w:ind w:left="90" w:right="65" w:firstLine="1"/>
        <w:jc w:val="both"/>
        <w:rPr>
          <w:rFonts w:ascii="Arial" w:eastAsia="Calibri" w:hAnsi="Arial" w:cs="Arial"/>
          <w:lang w:val="ro-RO"/>
        </w:rPr>
      </w:pPr>
      <w:r w:rsidRPr="00E745DB">
        <w:rPr>
          <w:rFonts w:ascii="Arial" w:eastAsia="Calibri" w:hAnsi="Arial" w:cs="Arial"/>
          <w:lang w:val="ro-RO"/>
        </w:rPr>
        <w:t>Contractantul se obligă să emită factura aferentă produselor furnizate prin prezentul Contract numai după aprobarea/recepția produselor în condițiile din Caietul de sarcini.</w:t>
      </w:r>
    </w:p>
    <w:p w:rsidR="005D60AD" w:rsidRPr="00E745DB" w:rsidRDefault="005D60AD" w:rsidP="00C77F0F">
      <w:pPr>
        <w:numPr>
          <w:ilvl w:val="0"/>
          <w:numId w:val="35"/>
        </w:numPr>
        <w:ind w:left="90" w:right="65" w:firstLine="1"/>
        <w:jc w:val="both"/>
        <w:rPr>
          <w:rFonts w:ascii="Arial" w:eastAsia="Calibri" w:hAnsi="Arial" w:cs="Arial"/>
          <w:lang w:val="ro-RO"/>
        </w:rPr>
      </w:pPr>
      <w:r w:rsidRPr="00E745DB">
        <w:rPr>
          <w:rFonts w:ascii="Arial" w:eastAsia="Calibri" w:hAnsi="Arial" w:cs="Arial"/>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5D60AD" w:rsidRPr="00E745DB" w:rsidRDefault="005D60AD" w:rsidP="00C77F0F">
      <w:pPr>
        <w:numPr>
          <w:ilvl w:val="0"/>
          <w:numId w:val="35"/>
        </w:numPr>
        <w:ind w:left="90" w:right="65" w:firstLine="0"/>
        <w:jc w:val="both"/>
        <w:rPr>
          <w:rFonts w:ascii="Arial" w:eastAsia="Calibri" w:hAnsi="Arial" w:cs="Arial"/>
          <w:lang w:val="ro-RO"/>
        </w:rPr>
      </w:pPr>
      <w:r w:rsidRPr="00E745DB">
        <w:rPr>
          <w:rFonts w:ascii="Arial" w:eastAsia="Calibri" w:hAnsi="Arial" w:cs="Arial"/>
          <w:lang w:val="ro-RO"/>
        </w:rPr>
        <w:t>Contractantul  nu poate fi considerat răspunzător pentru încălcarea de către Autoritatea Contractantă sau de către orice altă persoană a reglementărilor aplicabile în ceea ce privește modul de utilizare a Produselor.</w:t>
      </w:r>
    </w:p>
    <w:p w:rsidR="005D60AD" w:rsidRPr="00E745DB" w:rsidRDefault="005D60AD" w:rsidP="00C77F0F">
      <w:pPr>
        <w:ind w:left="90" w:right="65"/>
        <w:jc w:val="both"/>
        <w:rPr>
          <w:rFonts w:ascii="Arial" w:eastAsia="Calibri" w:hAnsi="Arial" w:cs="Arial"/>
          <w:lang w:val="ro-RO"/>
        </w:rPr>
      </w:pPr>
    </w:p>
    <w:p w:rsidR="005D60AD" w:rsidRPr="007C7E68" w:rsidRDefault="005D60AD" w:rsidP="00E813EA">
      <w:pPr>
        <w:ind w:left="90" w:right="65"/>
        <w:jc w:val="both"/>
        <w:rPr>
          <w:rFonts w:ascii="Arial" w:eastAsia="Calibri" w:hAnsi="Arial" w:cs="Arial"/>
          <w:b/>
          <w:lang w:val="ro-RO"/>
        </w:rPr>
      </w:pPr>
      <w:r w:rsidRPr="007C7E68">
        <w:rPr>
          <w:rFonts w:ascii="Arial" w:eastAsia="Calibri" w:hAnsi="Arial" w:cs="Arial"/>
          <w:b/>
          <w:lang w:val="ro-RO"/>
        </w:rPr>
        <w:t>21.Conflictul de interese</w:t>
      </w:r>
    </w:p>
    <w:p w:rsidR="005D60AD" w:rsidRPr="00E745DB" w:rsidRDefault="005D60AD" w:rsidP="00E813EA">
      <w:pPr>
        <w:numPr>
          <w:ilvl w:val="0"/>
          <w:numId w:val="36"/>
        </w:numPr>
        <w:ind w:left="90" w:right="65" w:firstLine="0"/>
        <w:jc w:val="both"/>
        <w:rPr>
          <w:rFonts w:ascii="Arial" w:eastAsia="Calibri" w:hAnsi="Arial" w:cs="Arial"/>
          <w:lang w:val="ro-RO"/>
        </w:rPr>
      </w:pPr>
      <w:r w:rsidRPr="00E745DB">
        <w:rPr>
          <w:rFonts w:ascii="Arial" w:eastAsia="Calibri" w:hAnsi="Arial" w:cs="Arial"/>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D60AD" w:rsidRPr="00E745DB" w:rsidRDefault="005D60AD" w:rsidP="00E813EA">
      <w:pPr>
        <w:numPr>
          <w:ilvl w:val="0"/>
          <w:numId w:val="36"/>
        </w:numPr>
        <w:ind w:left="90" w:right="65" w:firstLine="0"/>
        <w:jc w:val="both"/>
        <w:rPr>
          <w:rFonts w:ascii="Arial" w:eastAsia="Calibri" w:hAnsi="Arial" w:cs="Arial"/>
          <w:lang w:val="ro-RO"/>
        </w:rPr>
      </w:pPr>
      <w:r w:rsidRPr="00E745DB">
        <w:rPr>
          <w:rFonts w:ascii="Arial" w:eastAsia="Calibri" w:hAnsi="Arial" w:cs="Arial"/>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D60AD" w:rsidRPr="00E745DB" w:rsidRDefault="005D60AD" w:rsidP="00E813EA">
      <w:pPr>
        <w:numPr>
          <w:ilvl w:val="0"/>
          <w:numId w:val="36"/>
        </w:numPr>
        <w:ind w:left="90" w:right="65" w:firstLine="0"/>
        <w:jc w:val="both"/>
        <w:rPr>
          <w:rFonts w:ascii="Arial" w:eastAsia="Calibri" w:hAnsi="Arial" w:cs="Arial"/>
          <w:lang w:val="ro-RO"/>
        </w:rPr>
      </w:pPr>
      <w:r w:rsidRPr="00E745DB">
        <w:rPr>
          <w:rFonts w:ascii="Arial" w:eastAsia="Calibri" w:hAnsi="Arial" w:cs="Arial"/>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5D60AD" w:rsidRPr="00E745DB" w:rsidRDefault="005D60AD" w:rsidP="00E813EA">
      <w:pPr>
        <w:ind w:right="65"/>
        <w:jc w:val="both"/>
        <w:rPr>
          <w:rFonts w:ascii="Arial" w:eastAsia="Calibri" w:hAnsi="Arial" w:cs="Arial"/>
          <w:lang w:val="ro-RO"/>
        </w:rPr>
      </w:pPr>
    </w:p>
    <w:p w:rsidR="005D60AD" w:rsidRPr="007C7E68" w:rsidRDefault="005D60AD" w:rsidP="00E813EA">
      <w:pPr>
        <w:ind w:right="65"/>
        <w:jc w:val="both"/>
        <w:rPr>
          <w:rFonts w:ascii="Arial" w:eastAsia="Calibri" w:hAnsi="Arial" w:cs="Arial"/>
          <w:b/>
          <w:lang w:val="ro-RO"/>
        </w:rPr>
      </w:pPr>
      <w:r w:rsidRPr="007C7E68">
        <w:rPr>
          <w:rFonts w:ascii="Arial" w:eastAsia="Calibri" w:hAnsi="Arial" w:cs="Arial"/>
          <w:b/>
          <w:lang w:val="ro-RO"/>
        </w:rPr>
        <w:t>22.Conduita Contractantului</w:t>
      </w:r>
    </w:p>
    <w:p w:rsidR="005D60AD" w:rsidRPr="00E745DB" w:rsidRDefault="005D60AD" w:rsidP="00E813EA">
      <w:pPr>
        <w:numPr>
          <w:ilvl w:val="0"/>
          <w:numId w:val="37"/>
        </w:numPr>
        <w:ind w:left="0" w:right="65" w:firstLine="0"/>
        <w:jc w:val="both"/>
        <w:rPr>
          <w:rFonts w:ascii="Arial" w:eastAsia="Calibri" w:hAnsi="Arial" w:cs="Arial"/>
          <w:lang w:val="ro-RO"/>
        </w:rPr>
      </w:pPr>
      <w:r w:rsidRPr="00E745DB">
        <w:rPr>
          <w:rFonts w:ascii="Arial" w:eastAsia="Calibri" w:hAnsi="Arial" w:cs="Arial"/>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D60AD" w:rsidRPr="00E745DB" w:rsidRDefault="005D60AD" w:rsidP="00E813EA">
      <w:pPr>
        <w:numPr>
          <w:ilvl w:val="0"/>
          <w:numId w:val="37"/>
        </w:numPr>
        <w:ind w:left="0" w:right="65" w:firstLine="0"/>
        <w:jc w:val="both"/>
        <w:rPr>
          <w:rFonts w:ascii="Arial" w:eastAsia="Calibri" w:hAnsi="Arial" w:cs="Arial"/>
          <w:lang w:val="ro-RO"/>
        </w:rPr>
      </w:pPr>
      <w:r w:rsidRPr="00E745DB">
        <w:rPr>
          <w:rFonts w:ascii="Arial" w:eastAsia="Calibri" w:hAnsi="Arial" w:cs="Arial"/>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5D60AD" w:rsidRPr="00E745DB" w:rsidRDefault="005D60AD" w:rsidP="00E813EA">
      <w:pPr>
        <w:numPr>
          <w:ilvl w:val="0"/>
          <w:numId w:val="37"/>
        </w:numPr>
        <w:ind w:left="0" w:right="65" w:firstLine="0"/>
        <w:jc w:val="both"/>
        <w:rPr>
          <w:rFonts w:ascii="Arial" w:eastAsia="Calibri" w:hAnsi="Arial" w:cs="Arial"/>
          <w:lang w:val="ro-RO"/>
        </w:rPr>
      </w:pPr>
      <w:r w:rsidRPr="00E745DB">
        <w:rPr>
          <w:rFonts w:ascii="Arial" w:eastAsia="Calibri" w:hAnsi="Arial" w:cs="Arial"/>
          <w:lang w:val="ro-RO"/>
        </w:rPr>
        <w:t>Contractantul și Personalul său vor respecta secretul profesional, pe perioada executării Contractului, inclusiv pe perioada oricărei prelungiri a acestuia, precum și după încetarea Contractului.</w:t>
      </w:r>
    </w:p>
    <w:p w:rsidR="005D60AD" w:rsidRPr="00E745DB" w:rsidRDefault="005D60AD" w:rsidP="00E813EA">
      <w:pPr>
        <w:ind w:right="65"/>
        <w:jc w:val="both"/>
        <w:rPr>
          <w:rFonts w:ascii="Arial" w:eastAsia="Calibri" w:hAnsi="Arial" w:cs="Arial"/>
          <w:lang w:val="ro-RO"/>
        </w:rPr>
      </w:pPr>
    </w:p>
    <w:p w:rsidR="005D60AD" w:rsidRPr="00E745DB" w:rsidRDefault="00E813EA" w:rsidP="00E813EA">
      <w:pPr>
        <w:ind w:right="65"/>
        <w:jc w:val="both"/>
        <w:rPr>
          <w:rFonts w:ascii="Arial" w:eastAsia="Calibri" w:hAnsi="Arial" w:cs="Arial"/>
          <w:b/>
          <w:lang w:val="ro-RO"/>
        </w:rPr>
      </w:pPr>
      <w:r w:rsidRPr="00E745DB">
        <w:rPr>
          <w:rFonts w:ascii="Arial" w:eastAsia="Calibri" w:hAnsi="Arial" w:cs="Arial"/>
          <w:b/>
          <w:lang w:val="ro-RO"/>
        </w:rPr>
        <w:t>23.</w:t>
      </w:r>
      <w:r w:rsidR="005D60AD" w:rsidRPr="00E745DB">
        <w:rPr>
          <w:rFonts w:ascii="Arial" w:eastAsia="Calibri" w:hAnsi="Arial" w:cs="Arial"/>
          <w:b/>
          <w:lang w:val="ro-RO"/>
        </w:rPr>
        <w:t>Obligatii privind daunele și penalitățile de întârziere</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23.1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confirmate de catre Achizitor conform prevederilor art 13.RECEPTIE SI VERIFICARI.</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“Valoarea penalitatilor un poate depasi cuantumul sumei  la care sunt aplícate.”</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23.2–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a)creditorul inclusiv subcontractantii  acestuia si-au indeplinit obligatiile contractuale</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b)creditorul un a primit suma datorata la scadenta cu exceptia cazului in care debitorul  un ii este imputabilaintarzierea.</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“Valoarea penalitatilor un poate depasi cuantumul sumei  la care sunt aplícate.”</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23.3 - Pentru prejudiciul provocat prin neexecutarea sau executarea necorespunzătoare a obligaţiilor asumate, care depăşeste valoarea penalităţilor ce pot fi percepute în condiţiile art.23.1 şi 23.2, în completare, părţile pot datora si daune interese suplimentare ce se vor stabili in instanta.  Creanta constand in pretul produselor furnizate produce dobanzi penalizatoare in cazul in care sunt indeplinite cumulativ urmatoarele conditii:</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a) creditorul inclusiv subcontractantii acestuia, si-au indeplinit obligatiile contractuale</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b) creditrul nu a primit suma datorata la scadenta, cu exceptia cazului in care debitorului nu ii este imputabila intarzierea”</w:t>
      </w:r>
    </w:p>
    <w:p w:rsidR="005D60AD" w:rsidRPr="00E745DB" w:rsidRDefault="005D60AD" w:rsidP="00E813EA">
      <w:pPr>
        <w:autoSpaceDE w:val="0"/>
        <w:autoSpaceDN w:val="0"/>
        <w:adjustRightInd w:val="0"/>
        <w:ind w:right="65"/>
        <w:jc w:val="both"/>
        <w:rPr>
          <w:rFonts w:ascii="Arial" w:hAnsi="Arial" w:cs="Arial"/>
          <w:lang w:val="es-ES" w:eastAsia="ro-RO"/>
        </w:rPr>
      </w:pPr>
      <w:r w:rsidRPr="00E745DB">
        <w:rPr>
          <w:rFonts w:ascii="Arial" w:hAnsi="Arial" w:cs="Arial"/>
          <w:lang w:val="es-ES" w:eastAsia="ro-RO"/>
        </w:rPr>
        <w:t>23.4 Părțile recunosc în mod expres și sunt de acord că orice sume</w:t>
      </w:r>
      <w:r w:rsidRPr="00E745DB">
        <w:rPr>
          <w:rFonts w:ascii="Arial" w:hAnsi="Arial" w:cs="Arial"/>
          <w:b/>
          <w:lang w:val="es-ES" w:eastAsia="ro-RO"/>
        </w:rPr>
        <w:t xml:space="preserve"> </w:t>
      </w:r>
      <w:r w:rsidRPr="00E745DB">
        <w:rPr>
          <w:rFonts w:ascii="Arial" w:hAnsi="Arial" w:cs="Arial"/>
          <w:lang w:val="es-ES" w:eastAsia="ro-RO"/>
        </w:rPr>
        <w:t>plătibile în temeiul prezentului articol intră în categoria daune-interese, reprezentând o estimare rezonabilă a compensației echitabile pentru pierderile suferite din cauza neîndeplinirii obligațiilor, care pot fi anticipate în mod rezonabil.</w:t>
      </w:r>
    </w:p>
    <w:p w:rsidR="005D60AD" w:rsidRPr="00E745DB" w:rsidRDefault="005D60AD" w:rsidP="00E813EA">
      <w:pPr>
        <w:autoSpaceDE w:val="0"/>
        <w:autoSpaceDN w:val="0"/>
        <w:adjustRightInd w:val="0"/>
        <w:ind w:right="65"/>
        <w:jc w:val="both"/>
        <w:rPr>
          <w:rFonts w:ascii="Arial" w:hAnsi="Arial" w:cs="Arial"/>
          <w:b/>
          <w:lang w:val="es-ES"/>
        </w:rPr>
      </w:pPr>
      <w:r w:rsidRPr="00E745DB">
        <w:rPr>
          <w:rFonts w:ascii="Arial" w:hAnsi="Arial" w:cs="Arial"/>
          <w:lang w:val="es-ES" w:eastAsia="ro-RO"/>
        </w:rPr>
        <w:t>23.5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23.1, incetarea anticipata si de drept a prezentului contract si la emiterea unui document constatator conform art 167 alin 1 litera g din Legea 98/2016 si a art 166 din</w:t>
      </w:r>
      <w:r w:rsidRPr="00E745DB">
        <w:rPr>
          <w:rFonts w:ascii="Arial" w:hAnsi="Arial" w:cs="Arial"/>
          <w:i/>
          <w:lang w:val="es-ES" w:eastAsia="ro-RO"/>
        </w:rPr>
        <w:t xml:space="preserve"> HG 395/2016  .</w:t>
      </w:r>
    </w:p>
    <w:p w:rsidR="005D60AD" w:rsidRPr="00E745DB" w:rsidRDefault="005D60AD" w:rsidP="00E813EA">
      <w:pPr>
        <w:ind w:right="65"/>
        <w:jc w:val="both"/>
        <w:rPr>
          <w:rFonts w:ascii="Arial" w:eastAsia="Calibri" w:hAnsi="Arial" w:cs="Arial"/>
          <w:lang w:val="ro-RO"/>
        </w:rPr>
      </w:pPr>
    </w:p>
    <w:p w:rsidR="005D60AD" w:rsidRPr="00E745DB" w:rsidRDefault="005D60AD" w:rsidP="00E813EA">
      <w:pPr>
        <w:ind w:right="65"/>
        <w:jc w:val="both"/>
        <w:rPr>
          <w:rFonts w:ascii="Arial" w:eastAsia="Calibri" w:hAnsi="Arial" w:cs="Arial"/>
          <w:b/>
          <w:lang w:val="ro-RO"/>
        </w:rPr>
      </w:pPr>
      <w:r w:rsidRPr="00E745DB">
        <w:rPr>
          <w:rFonts w:ascii="Arial" w:eastAsia="Calibri" w:hAnsi="Arial" w:cs="Arial"/>
          <w:b/>
          <w:lang w:val="ro-RO"/>
        </w:rPr>
        <w:t>24.Obligații privind asigurările și securitatea muncii care trebuie respectate de către Contractant</w:t>
      </w:r>
    </w:p>
    <w:p w:rsidR="005D60AD" w:rsidRPr="00E745DB" w:rsidRDefault="005D60AD" w:rsidP="00E813EA">
      <w:pPr>
        <w:numPr>
          <w:ilvl w:val="0"/>
          <w:numId w:val="38"/>
        </w:numPr>
        <w:ind w:left="0" w:right="65" w:firstLine="0"/>
        <w:jc w:val="both"/>
        <w:rPr>
          <w:rFonts w:ascii="Arial" w:eastAsia="Calibri" w:hAnsi="Arial" w:cs="Arial"/>
          <w:lang w:val="ro-RO"/>
        </w:rPr>
      </w:pPr>
      <w:r w:rsidRPr="00E745DB">
        <w:rPr>
          <w:rFonts w:ascii="Arial" w:eastAsia="Calibri" w:hAnsi="Arial" w:cs="Arial"/>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5D60AD" w:rsidRPr="00E745DB" w:rsidRDefault="005D60AD" w:rsidP="00E813EA">
      <w:pPr>
        <w:numPr>
          <w:ilvl w:val="0"/>
          <w:numId w:val="38"/>
        </w:numPr>
        <w:ind w:left="0" w:right="65" w:firstLine="0"/>
        <w:jc w:val="both"/>
        <w:rPr>
          <w:rFonts w:ascii="Arial" w:eastAsia="Calibri" w:hAnsi="Arial" w:cs="Arial"/>
          <w:lang w:val="ro-RO"/>
        </w:rPr>
      </w:pPr>
      <w:r w:rsidRPr="00E745DB">
        <w:rPr>
          <w:rFonts w:ascii="Arial" w:eastAsia="Calibri" w:hAnsi="Arial" w:cs="Arial"/>
          <w:lang w:val="ro-RO"/>
        </w:rPr>
        <w:t>Contractantul este Partea asiguratoare, care are obligația de a încheia, înainte de începerea Contractului, Asigurările, astfel cum este stabilit în Caietul de Sarcini.</w:t>
      </w:r>
    </w:p>
    <w:p w:rsidR="005D60AD" w:rsidRPr="00E745DB" w:rsidRDefault="005D60AD" w:rsidP="00E813EA">
      <w:pPr>
        <w:numPr>
          <w:ilvl w:val="0"/>
          <w:numId w:val="38"/>
        </w:numPr>
        <w:ind w:left="0" w:right="65" w:firstLine="0"/>
        <w:jc w:val="both"/>
        <w:rPr>
          <w:rFonts w:ascii="Arial" w:eastAsia="Calibri" w:hAnsi="Arial" w:cs="Arial"/>
          <w:lang w:val="ro-RO"/>
        </w:rPr>
      </w:pPr>
      <w:r w:rsidRPr="00E745DB">
        <w:rPr>
          <w:rFonts w:ascii="Arial" w:eastAsia="Calibri" w:hAnsi="Arial" w:cs="Arial"/>
          <w:lang w:val="ro-RO"/>
        </w:rPr>
        <w:t>Toate costurile ce decurg din sau în legătură cu încheierea și menținerea Asigurărilor Contractantului stabilită în prezentul Contract se suportă de către Contractant.</w:t>
      </w:r>
    </w:p>
    <w:p w:rsidR="005D60AD" w:rsidRPr="00E745DB" w:rsidRDefault="005D60AD" w:rsidP="00E813EA">
      <w:pPr>
        <w:numPr>
          <w:ilvl w:val="0"/>
          <w:numId w:val="38"/>
        </w:numPr>
        <w:ind w:left="0" w:right="65" w:firstLine="90"/>
        <w:jc w:val="both"/>
        <w:rPr>
          <w:rFonts w:ascii="Arial" w:eastAsia="Calibri" w:hAnsi="Arial" w:cs="Arial"/>
          <w:lang w:val="ro-RO"/>
        </w:rPr>
      </w:pPr>
      <w:r w:rsidRPr="00E745DB">
        <w:rPr>
          <w:rFonts w:ascii="Arial" w:eastAsia="Calibri" w:hAnsi="Arial" w:cs="Arial"/>
          <w:lang w:val="ro-RO"/>
        </w:rPr>
        <w:t>Orice daune neacoperite de beneficiile de asigurare cad în sarcina Părții obligate să suporte aceste daune conform Legii și/sau prevederilor contractuale.</w:t>
      </w:r>
    </w:p>
    <w:p w:rsidR="005D60AD" w:rsidRPr="00E745DB" w:rsidRDefault="005D60AD" w:rsidP="00C77F0F">
      <w:pPr>
        <w:ind w:left="1" w:right="65"/>
        <w:jc w:val="both"/>
        <w:rPr>
          <w:rFonts w:ascii="Arial" w:eastAsia="Calibri" w:hAnsi="Arial" w:cs="Arial"/>
          <w:lang w:val="ro-RO"/>
        </w:rPr>
      </w:pPr>
    </w:p>
    <w:p w:rsidR="005D60AD" w:rsidRPr="007C7E68" w:rsidRDefault="005D60AD" w:rsidP="00EA7A13">
      <w:pPr>
        <w:ind w:right="65"/>
        <w:jc w:val="both"/>
        <w:rPr>
          <w:rFonts w:ascii="Arial" w:eastAsia="Calibri" w:hAnsi="Arial" w:cs="Arial"/>
          <w:b/>
          <w:lang w:val="ro-RO"/>
        </w:rPr>
      </w:pPr>
      <w:r w:rsidRPr="007C7E68">
        <w:rPr>
          <w:rFonts w:ascii="Arial" w:eastAsia="Calibri" w:hAnsi="Arial" w:cs="Arial"/>
          <w:b/>
          <w:lang w:val="ro-RO"/>
        </w:rPr>
        <w:t>25.Drepturi de proprietate intelectuală</w:t>
      </w:r>
    </w:p>
    <w:p w:rsidR="005D60AD" w:rsidRPr="00E745DB" w:rsidRDefault="005D60AD" w:rsidP="00EA7A13">
      <w:pPr>
        <w:numPr>
          <w:ilvl w:val="0"/>
          <w:numId w:val="39"/>
        </w:numPr>
        <w:ind w:left="0" w:right="65" w:firstLine="0"/>
        <w:jc w:val="both"/>
        <w:rPr>
          <w:rFonts w:ascii="Arial" w:eastAsia="Calibri" w:hAnsi="Arial" w:cs="Arial"/>
          <w:lang w:val="ro-RO"/>
        </w:rPr>
      </w:pPr>
      <w:r w:rsidRPr="00E745DB">
        <w:rPr>
          <w:rFonts w:ascii="Arial" w:eastAsia="Calibri" w:hAnsi="Arial" w:cs="Arial"/>
          <w:lang w:val="ro-RO"/>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5D60AD" w:rsidRPr="00E745DB" w:rsidRDefault="005D60AD" w:rsidP="00EA7A13">
      <w:pPr>
        <w:numPr>
          <w:ilvl w:val="0"/>
          <w:numId w:val="39"/>
        </w:numPr>
        <w:ind w:left="0" w:right="65" w:firstLine="0"/>
        <w:jc w:val="both"/>
        <w:rPr>
          <w:rFonts w:ascii="Arial" w:eastAsia="Calibri" w:hAnsi="Arial" w:cs="Arial"/>
          <w:lang w:val="ro-RO"/>
        </w:rPr>
      </w:pPr>
      <w:r w:rsidRPr="00E745DB">
        <w:rPr>
          <w:rFonts w:ascii="Arial" w:eastAsia="Calibri" w:hAnsi="Arial" w:cs="Arial"/>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5D60AD" w:rsidRPr="00E745DB" w:rsidRDefault="005D60AD" w:rsidP="00EA7A13">
      <w:pPr>
        <w:ind w:right="65"/>
        <w:jc w:val="both"/>
        <w:rPr>
          <w:rFonts w:ascii="Arial" w:eastAsia="Calibri" w:hAnsi="Arial" w:cs="Arial"/>
          <w:lang w:val="ro-RO"/>
        </w:rPr>
      </w:pPr>
    </w:p>
    <w:p w:rsidR="005D60AD" w:rsidRPr="007C7E68" w:rsidRDefault="005D60AD" w:rsidP="00EA7A13">
      <w:pPr>
        <w:ind w:right="65"/>
        <w:jc w:val="both"/>
        <w:rPr>
          <w:rFonts w:ascii="Arial" w:eastAsia="Calibri" w:hAnsi="Arial" w:cs="Arial"/>
          <w:b/>
          <w:lang w:val="ro-RO"/>
        </w:rPr>
      </w:pPr>
      <w:r w:rsidRPr="007C7E68">
        <w:rPr>
          <w:rFonts w:ascii="Arial" w:eastAsia="Calibri" w:hAnsi="Arial" w:cs="Arial"/>
          <w:b/>
          <w:lang w:val="ro-RO"/>
        </w:rPr>
        <w:t>26.Obligații în legătură cu calitatea Produselor</w:t>
      </w:r>
    </w:p>
    <w:p w:rsidR="005D60AD" w:rsidRPr="00E745DB" w:rsidRDefault="005D60AD" w:rsidP="00EA7A13">
      <w:pPr>
        <w:numPr>
          <w:ilvl w:val="0"/>
          <w:numId w:val="40"/>
        </w:numPr>
        <w:ind w:left="0" w:right="65" w:firstLine="0"/>
        <w:jc w:val="both"/>
        <w:rPr>
          <w:rFonts w:ascii="Arial" w:eastAsia="Calibri" w:hAnsi="Arial" w:cs="Arial"/>
          <w:lang w:val="ro-RO"/>
        </w:rPr>
      </w:pPr>
      <w:r w:rsidRPr="00E745DB">
        <w:rPr>
          <w:rFonts w:ascii="Arial" w:eastAsia="Calibri" w:hAnsi="Arial" w:cs="Arial"/>
          <w:lang w:val="ro-RO"/>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rsidR="005D60AD" w:rsidRPr="00E745DB" w:rsidRDefault="005D60AD" w:rsidP="00EA7A13">
      <w:pPr>
        <w:numPr>
          <w:ilvl w:val="0"/>
          <w:numId w:val="40"/>
        </w:numPr>
        <w:ind w:left="0" w:right="65" w:firstLine="0"/>
        <w:jc w:val="both"/>
        <w:rPr>
          <w:rFonts w:ascii="Arial" w:eastAsia="Calibri" w:hAnsi="Arial" w:cs="Arial"/>
          <w:lang w:val="ro-RO"/>
        </w:rPr>
      </w:pPr>
      <w:r w:rsidRPr="00E745DB">
        <w:rPr>
          <w:rFonts w:ascii="Arial" w:eastAsia="Calibri" w:hAnsi="Arial" w:cs="Arial"/>
          <w:lang w:val="ro-RO"/>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rsidR="005D60AD" w:rsidRPr="00E745DB" w:rsidRDefault="005D60AD" w:rsidP="00EA7A13">
      <w:pPr>
        <w:ind w:right="65"/>
        <w:jc w:val="both"/>
        <w:rPr>
          <w:rFonts w:ascii="Arial" w:eastAsia="Calibri" w:hAnsi="Arial" w:cs="Arial"/>
          <w:lang w:val="ro-RO"/>
        </w:rPr>
      </w:pPr>
    </w:p>
    <w:p w:rsidR="005D60AD" w:rsidRPr="007C7E68" w:rsidRDefault="005D60AD" w:rsidP="00EA7A13">
      <w:pPr>
        <w:ind w:right="65"/>
        <w:jc w:val="both"/>
        <w:rPr>
          <w:rFonts w:ascii="Arial" w:eastAsia="Calibri" w:hAnsi="Arial" w:cs="Arial"/>
          <w:b/>
          <w:lang w:val="ro-RO"/>
        </w:rPr>
      </w:pPr>
      <w:r w:rsidRPr="007C7E68">
        <w:rPr>
          <w:rFonts w:ascii="Arial" w:eastAsia="Calibri" w:hAnsi="Arial" w:cs="Arial"/>
          <w:b/>
          <w:lang w:val="ro-RO"/>
        </w:rPr>
        <w:t>27.Facturare și plăți în cadrul Contractului</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Termenul de plată este de maxim 30 de zile de la primirea facturii în original la sediul Autorității contractante în condițiile stabilite mai sus.</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Moneda utilizată în cadrul prezentului Contract: LEU</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Facturile furnizate vor fi emise și completate în conformitate cu legislația română în vigoare.</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5D60AD" w:rsidRPr="00E745DB" w:rsidRDefault="005D60AD" w:rsidP="00EA7A13">
      <w:pPr>
        <w:numPr>
          <w:ilvl w:val="0"/>
          <w:numId w:val="41"/>
        </w:numPr>
        <w:ind w:left="0" w:right="65" w:firstLine="0"/>
        <w:jc w:val="both"/>
        <w:rPr>
          <w:rFonts w:ascii="Arial" w:eastAsia="Calibri" w:hAnsi="Arial" w:cs="Arial"/>
          <w:lang w:val="ro-RO"/>
        </w:rPr>
      </w:pPr>
      <w:r w:rsidRPr="00E745DB">
        <w:rPr>
          <w:rFonts w:ascii="Arial" w:eastAsia="Calibri" w:hAnsi="Arial" w:cs="Arial"/>
          <w:lang w:val="ro-RO"/>
        </w:rPr>
        <w:t>Solicitările de plată către terți pot fi onorate numai după operarea unei cesiuni de drepturi/obligații ale Contractantului către terți, cu respectarea clauzelor prezentului Contract.</w:t>
      </w:r>
    </w:p>
    <w:p w:rsidR="005D60AD" w:rsidRPr="00E745DB" w:rsidRDefault="005D60AD" w:rsidP="00EA7A13">
      <w:pPr>
        <w:ind w:right="65"/>
        <w:jc w:val="both"/>
        <w:rPr>
          <w:rFonts w:ascii="Arial" w:eastAsia="Calibri" w:hAnsi="Arial" w:cs="Arial"/>
          <w:lang w:val="ro-RO"/>
        </w:rPr>
      </w:pPr>
    </w:p>
    <w:p w:rsidR="005D60AD" w:rsidRPr="007C7E68" w:rsidRDefault="005D60AD" w:rsidP="00EA7A13">
      <w:pPr>
        <w:ind w:right="65"/>
        <w:jc w:val="both"/>
        <w:rPr>
          <w:rFonts w:ascii="Arial" w:eastAsia="Calibri" w:hAnsi="Arial" w:cs="Arial"/>
          <w:b/>
          <w:lang w:val="ro-RO"/>
        </w:rPr>
      </w:pPr>
      <w:r w:rsidRPr="007C7E68">
        <w:rPr>
          <w:rFonts w:ascii="Arial" w:eastAsia="Calibri" w:hAnsi="Arial" w:cs="Arial"/>
          <w:b/>
          <w:lang w:val="ro-RO"/>
        </w:rPr>
        <w:t>28.Suspendarea Contractului</w:t>
      </w:r>
    </w:p>
    <w:p w:rsidR="005D60AD" w:rsidRPr="00E745DB" w:rsidRDefault="005D60AD" w:rsidP="00EA7A13">
      <w:pPr>
        <w:numPr>
          <w:ilvl w:val="0"/>
          <w:numId w:val="42"/>
        </w:numPr>
        <w:ind w:left="0" w:right="65" w:firstLine="0"/>
        <w:jc w:val="both"/>
        <w:rPr>
          <w:rFonts w:ascii="Arial" w:eastAsia="Calibri" w:hAnsi="Arial" w:cs="Arial"/>
          <w:lang w:val="ro-RO"/>
        </w:rPr>
      </w:pPr>
      <w:r w:rsidRPr="00E745DB">
        <w:rPr>
          <w:rFonts w:ascii="Arial" w:eastAsia="Calibri" w:hAnsi="Arial" w:cs="Arial"/>
          <w:lang w:val="ro-RO"/>
        </w:rPr>
        <w:t>În situații temeinic justificate, părțile pot conveni suspendarea executării Contractului.</w:t>
      </w:r>
    </w:p>
    <w:p w:rsidR="005D60AD" w:rsidRPr="00E745DB" w:rsidRDefault="005D60AD" w:rsidP="00EA7A13">
      <w:pPr>
        <w:numPr>
          <w:ilvl w:val="0"/>
          <w:numId w:val="42"/>
        </w:numPr>
        <w:ind w:left="0" w:right="65" w:firstLine="0"/>
        <w:jc w:val="both"/>
        <w:rPr>
          <w:rFonts w:ascii="Arial" w:eastAsia="Calibri" w:hAnsi="Arial" w:cs="Arial"/>
          <w:lang w:val="ro-RO"/>
        </w:rPr>
      </w:pPr>
      <w:r w:rsidRPr="00E745DB">
        <w:rPr>
          <w:rFonts w:ascii="Arial" w:eastAsia="Calibri" w:hAnsi="Arial" w:cs="Arial"/>
          <w:lang w:val="ro-RO"/>
        </w:rPr>
        <w:t>În cazul în care se constată că procedura de atribuire a Contractului de Produse sau executarea Contractului este viciată de erori esențiale, nereguli sau de fraudă, Părțile au dreptul să suspende executarea Contractului.</w:t>
      </w:r>
    </w:p>
    <w:p w:rsidR="005D60AD" w:rsidRPr="00E745DB" w:rsidRDefault="005D60AD" w:rsidP="00EA7A13">
      <w:pPr>
        <w:numPr>
          <w:ilvl w:val="0"/>
          <w:numId w:val="42"/>
        </w:numPr>
        <w:ind w:left="0" w:right="65" w:firstLine="0"/>
        <w:jc w:val="both"/>
        <w:rPr>
          <w:rFonts w:ascii="Arial" w:eastAsia="Calibri" w:hAnsi="Arial" w:cs="Arial"/>
          <w:lang w:val="ro-RO"/>
        </w:rPr>
      </w:pPr>
      <w:r w:rsidRPr="00E745DB">
        <w:rPr>
          <w:rFonts w:ascii="Arial" w:eastAsia="Calibri" w:hAnsi="Arial" w:cs="Arial"/>
          <w:lang w:val="ro-RO"/>
        </w:rPr>
        <w:t>În cazul suspendării/sistării temporare a furnizării Produselor, durata Contractului se va prelungi automat cu perioada suspendării/sistării.</w:t>
      </w:r>
    </w:p>
    <w:p w:rsidR="005D60AD" w:rsidRPr="00E745DB" w:rsidRDefault="005D60AD" w:rsidP="00EA7A13">
      <w:pPr>
        <w:ind w:right="65"/>
        <w:jc w:val="both"/>
        <w:rPr>
          <w:rFonts w:ascii="Arial" w:eastAsia="Calibri" w:hAnsi="Arial" w:cs="Arial"/>
          <w:lang w:val="ro-RO"/>
        </w:rPr>
      </w:pPr>
    </w:p>
    <w:p w:rsidR="005D60AD" w:rsidRPr="00E745DB" w:rsidRDefault="005D60AD" w:rsidP="00EA7A13">
      <w:pPr>
        <w:ind w:right="65"/>
        <w:jc w:val="both"/>
        <w:rPr>
          <w:rFonts w:ascii="Arial" w:eastAsia="Calibri" w:hAnsi="Arial" w:cs="Arial"/>
          <w:b/>
          <w:lang w:val="ro-RO"/>
        </w:rPr>
      </w:pPr>
      <w:r w:rsidRPr="00E745DB">
        <w:rPr>
          <w:rFonts w:ascii="Arial" w:eastAsia="Calibri" w:hAnsi="Arial" w:cs="Arial"/>
          <w:b/>
          <w:lang w:val="ro-RO"/>
        </w:rPr>
        <w:t>29.Forța majoră</w:t>
      </w:r>
    </w:p>
    <w:p w:rsidR="005D60AD" w:rsidRPr="00E745DB" w:rsidRDefault="005D60AD" w:rsidP="00EA7A13">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Forța majoră și cazul fortuit exonerează de răspundere Părțile în cazul neexecutării parțiale sau totale a obligațiilor asumate prin prezentul Contract, în conformitate cu prevederile art. 1.351 din Codul civil.</w:t>
      </w:r>
    </w:p>
    <w:p w:rsidR="005D60AD" w:rsidRPr="00E745DB" w:rsidRDefault="005D60AD" w:rsidP="006231E2">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Forța majoră și cazul fortuit trebuie dovedite.</w:t>
      </w:r>
    </w:p>
    <w:p w:rsidR="005D60AD" w:rsidRPr="00E745DB" w:rsidRDefault="005D60AD" w:rsidP="006231E2">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Partea care invocă forța majoră sau cazul fortuit are obligația să o aducă la cunoștință celeilalte părți, în scris, de îndată ce s-a produs evenimentul.</w:t>
      </w:r>
    </w:p>
    <w:p w:rsidR="005D60AD" w:rsidRPr="00E745DB" w:rsidRDefault="005D60AD" w:rsidP="006231E2">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Partea care a invocat forța majoră sau cazul fortuit are obligația să aducă la cunoștința celeilalte părți încetarea cauzei acesteia de îndată ce evenimentul a luat sfârșit.</w:t>
      </w:r>
    </w:p>
    <w:p w:rsidR="005D60AD" w:rsidRPr="00E745DB" w:rsidRDefault="005D60AD" w:rsidP="006231E2">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Îndeplinirea contractului va fi suspendată în perioada de acțiune a forței majore, dar fără a prejudicia drepturile ce li se cuveneau părților până la apariția acesteia.</w:t>
      </w:r>
    </w:p>
    <w:p w:rsidR="005D60AD" w:rsidRPr="00E745DB" w:rsidRDefault="005D60AD" w:rsidP="006231E2">
      <w:pPr>
        <w:numPr>
          <w:ilvl w:val="0"/>
          <w:numId w:val="43"/>
        </w:numPr>
        <w:ind w:left="0" w:right="65" w:firstLine="0"/>
        <w:jc w:val="both"/>
        <w:rPr>
          <w:rFonts w:ascii="Arial" w:eastAsia="Calibri" w:hAnsi="Arial" w:cs="Arial"/>
          <w:lang w:val="ro-RO"/>
        </w:rPr>
      </w:pPr>
      <w:r w:rsidRPr="00E745DB">
        <w:rPr>
          <w:rFonts w:ascii="Arial" w:eastAsia="Calibri" w:hAnsi="Arial" w:cs="Arial"/>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5D60AD" w:rsidRPr="00E745DB" w:rsidRDefault="005D60AD" w:rsidP="006231E2">
      <w:pPr>
        <w:ind w:right="65"/>
        <w:jc w:val="both"/>
        <w:rPr>
          <w:rFonts w:ascii="Arial" w:eastAsia="Calibri" w:hAnsi="Arial" w:cs="Arial"/>
          <w:lang w:val="ro-RO"/>
        </w:rPr>
      </w:pPr>
    </w:p>
    <w:p w:rsidR="005D60AD" w:rsidRPr="007C7E68" w:rsidRDefault="005D60AD" w:rsidP="006231E2">
      <w:pPr>
        <w:ind w:right="65"/>
        <w:jc w:val="both"/>
        <w:rPr>
          <w:rFonts w:ascii="Arial" w:eastAsia="Calibri" w:hAnsi="Arial" w:cs="Arial"/>
          <w:b/>
          <w:lang w:val="ro-RO"/>
        </w:rPr>
      </w:pPr>
      <w:r w:rsidRPr="007C7E68">
        <w:rPr>
          <w:rFonts w:ascii="Arial" w:eastAsia="Calibri" w:hAnsi="Arial" w:cs="Arial"/>
          <w:b/>
          <w:lang w:val="ro-RO"/>
        </w:rPr>
        <w:t>30.Încetarea Contractului</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Prezentul Contract încetează de drept prin ajungere la termen sau la momentul la care toate obligațiile stabilite în sarcina părților au fost executate.</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Autoritatea contractantă își rezervă dreptul de a rezoluționa/rezilia Contractul, fără însă a fi afectat dreptul Părților de a pretinde plata unor daune sau alte prejudicii, dacă:</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nu se conformează, în perioada de timp, conform notificării emise de către Autoritatea contractantă, prin care i se solicită remedierea Neconformității sau executarea obligațiilor care decurg din prezentul Contract;</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subcontractează părți din Contract fără a avea acordul scris al Autorității contractante;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cesionează drepturile și obligațiile sale fără acordul scris al Autorității contractante;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înlocuiește personalul/experții nominalizați fără acordul Autorității Contractante;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Devin incidente oricare alte incapacități legale care să împiedice executarea Contractului;</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eșuează în a furniza/menține/prelungi/reîntregi/completa garanțiile ori asigurările solicitate prin Contract;</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în cazul în care, printr-un act normativ, se modifică interesul public al Autorității contractante în legătură cu care se furnizează Produselor care fac obiectul Contractului;</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la momentul atribuirii Contractului, Contractantul se afla în una dintre situațiile care ar fi determinat excluderea sa din procedura de atribuire;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În cazul în care împotriva Contractantului se deschide procedura falimentului;</w:t>
      </w:r>
    </w:p>
    <w:p w:rsidR="005D60AD" w:rsidRPr="00E745DB" w:rsidRDefault="005D60AD" w:rsidP="006231E2">
      <w:pPr>
        <w:numPr>
          <w:ilvl w:val="0"/>
          <w:numId w:val="45"/>
        </w:numPr>
        <w:ind w:left="0" w:right="65" w:firstLine="0"/>
        <w:contextualSpacing/>
        <w:jc w:val="both"/>
        <w:rPr>
          <w:rFonts w:ascii="Arial" w:eastAsia="Calibri" w:hAnsi="Arial" w:cs="Arial"/>
          <w:lang w:val="ro-RO"/>
        </w:rPr>
      </w:pPr>
      <w:r w:rsidRPr="00E745DB">
        <w:rPr>
          <w:rFonts w:ascii="Arial" w:eastAsia="Calibri" w:hAnsi="Arial" w:cs="Arial"/>
          <w:lang w:val="ro-RO"/>
        </w:rPr>
        <w:t>Contractantul a săvârșit nereguli sau fraude în cadrul procedurii de atribuire a Contractului sau în legătură cu executare acestuia, ce au provocat o vătămare Autorității/entității contractante;</w:t>
      </w:r>
    </w:p>
    <w:p w:rsidR="005D60AD" w:rsidRPr="00E745DB" w:rsidRDefault="005D60AD" w:rsidP="006231E2">
      <w:pPr>
        <w:numPr>
          <w:ilvl w:val="0"/>
          <w:numId w:val="45"/>
        </w:numPr>
        <w:ind w:left="0" w:right="65" w:firstLine="0"/>
        <w:jc w:val="both"/>
        <w:rPr>
          <w:rFonts w:ascii="Arial" w:eastAsia="Calibri" w:hAnsi="Arial" w:cs="Arial"/>
          <w:lang w:val="ro-RO"/>
        </w:rPr>
      </w:pPr>
      <w:r w:rsidRPr="00E745DB">
        <w:rPr>
          <w:rFonts w:ascii="Arial" w:eastAsia="Calibri" w:hAnsi="Arial" w:cs="Arial"/>
          <w:lang w:val="ro-RO"/>
        </w:rPr>
        <w:t>Valorificarea de către Autoritatea contractantă a rezultatelor prezentului contract este grav compromisă ca urmare a întârzierii prestațiilor din vina Contractantului.</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Contractantul poate rezoluționa/rezilia Contractul fără însă a fi afectat dreptul Părților de a pretinde plata unor daune sau alte prejudicii, în cazul în care:</w:t>
      </w:r>
    </w:p>
    <w:p w:rsidR="005D60AD" w:rsidRPr="00E745DB" w:rsidRDefault="005D60AD" w:rsidP="006231E2">
      <w:pPr>
        <w:numPr>
          <w:ilvl w:val="0"/>
          <w:numId w:val="46"/>
        </w:numPr>
        <w:ind w:left="0" w:right="65" w:firstLine="0"/>
        <w:jc w:val="both"/>
        <w:rPr>
          <w:rFonts w:ascii="Arial" w:eastAsia="Calibri" w:hAnsi="Arial" w:cs="Arial"/>
          <w:lang w:val="ro-RO"/>
        </w:rPr>
      </w:pPr>
      <w:r w:rsidRPr="00E745DB">
        <w:rPr>
          <w:rFonts w:ascii="Arial" w:eastAsia="Calibri" w:hAnsi="Arial" w:cs="Arial"/>
          <w:lang w:val="ro-RO"/>
        </w:rPr>
        <w:t>Autoritatea contractantă a comis erori esențiale, nereguli sau fraude în cadrul procedurii de atribuire a Contractului sau în legătură cu executare acestuia, ce au provocat o vătămare Contractantului.</w:t>
      </w:r>
    </w:p>
    <w:p w:rsidR="005D60AD" w:rsidRPr="00E745DB" w:rsidRDefault="005D60AD" w:rsidP="006231E2">
      <w:pPr>
        <w:numPr>
          <w:ilvl w:val="0"/>
          <w:numId w:val="46"/>
        </w:numPr>
        <w:ind w:left="0" w:right="65" w:firstLine="0"/>
        <w:jc w:val="both"/>
        <w:rPr>
          <w:rFonts w:ascii="Arial" w:eastAsia="Calibri" w:hAnsi="Arial" w:cs="Arial"/>
          <w:lang w:val="ro-RO"/>
        </w:rPr>
      </w:pPr>
      <w:r w:rsidRPr="00E745DB">
        <w:rPr>
          <w:rFonts w:ascii="Arial" w:eastAsia="Calibri" w:hAnsi="Arial" w:cs="Arial"/>
          <w:lang w:val="ro-RO"/>
        </w:rPr>
        <w:t>Autoritatea contractantă nu își îndeplinește obligațiile de plată a produselor prestate de Contractant, în condițiile stabilite prin prezentul Contract.</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Prevederile prezentului Contract în materia rezoluțiunii/rezilierii Contractului se completează cu prevederile în materie ale Codului Civil în vigoare.</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5D60AD" w:rsidRPr="00E745DB" w:rsidRDefault="005D60AD" w:rsidP="006231E2">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În cazul în care Contractantul nu transmite garanția de bună execuție în perioada specificată, contractul este rezoluționat/reziliat de drept, fără obligația de notificare sau îndeplinire a oricărei formalități de către Autoritatea contractantă.</w:t>
      </w:r>
    </w:p>
    <w:p w:rsidR="005D60AD" w:rsidRPr="00E745DB" w:rsidRDefault="005D60AD" w:rsidP="002E4E1B">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5D60AD" w:rsidRPr="00E745DB" w:rsidRDefault="005D60AD" w:rsidP="002E4E1B">
      <w:pPr>
        <w:numPr>
          <w:ilvl w:val="0"/>
          <w:numId w:val="44"/>
        </w:numPr>
        <w:ind w:left="0" w:right="65" w:firstLine="0"/>
        <w:jc w:val="both"/>
        <w:rPr>
          <w:rFonts w:ascii="Arial" w:eastAsia="Calibri" w:hAnsi="Arial" w:cs="Arial"/>
          <w:lang w:val="ro-RO"/>
        </w:rPr>
      </w:pPr>
      <w:r w:rsidRPr="00E745DB">
        <w:rPr>
          <w:rFonts w:ascii="Arial" w:eastAsia="Calibri" w:hAnsi="Arial" w:cs="Arial"/>
          <w:lang w:val="ro-RO"/>
        </w:rPr>
        <w:t>Contractul poate inceta prin acordul partilor.</w:t>
      </w:r>
    </w:p>
    <w:p w:rsidR="005D60AD" w:rsidRPr="00E745DB" w:rsidRDefault="005D60AD" w:rsidP="002E4E1B">
      <w:pPr>
        <w:ind w:right="65"/>
        <w:jc w:val="both"/>
        <w:rPr>
          <w:rFonts w:ascii="Arial" w:eastAsia="Calibri" w:hAnsi="Arial" w:cs="Arial"/>
          <w:lang w:val="ro-RO"/>
        </w:rPr>
      </w:pPr>
    </w:p>
    <w:p w:rsidR="005D60AD" w:rsidRPr="00E745DB" w:rsidRDefault="009C11F0" w:rsidP="009C11F0">
      <w:pPr>
        <w:ind w:right="65"/>
        <w:jc w:val="both"/>
        <w:rPr>
          <w:rFonts w:ascii="Arial" w:eastAsia="Calibri" w:hAnsi="Arial" w:cs="Arial"/>
          <w:b/>
          <w:lang w:val="ro-RO"/>
        </w:rPr>
      </w:pPr>
      <w:r w:rsidRPr="00E745DB">
        <w:rPr>
          <w:rFonts w:ascii="Arial" w:eastAsia="Calibri" w:hAnsi="Arial" w:cs="Arial"/>
          <w:b/>
          <w:lang w:val="ro-RO"/>
        </w:rPr>
        <w:t>31.</w:t>
      </w:r>
      <w:r w:rsidR="005D60AD" w:rsidRPr="00E745DB">
        <w:rPr>
          <w:rFonts w:ascii="Arial" w:eastAsia="Calibri" w:hAnsi="Arial" w:cs="Arial"/>
          <w:b/>
          <w:lang w:val="ro-RO"/>
        </w:rPr>
        <w:t>Insolvență și faliment</w:t>
      </w:r>
    </w:p>
    <w:p w:rsidR="005D60AD" w:rsidRPr="00E745DB" w:rsidRDefault="005D60AD" w:rsidP="002E4E1B">
      <w:pPr>
        <w:numPr>
          <w:ilvl w:val="0"/>
          <w:numId w:val="58"/>
        </w:numPr>
        <w:ind w:left="0" w:right="65" w:firstLine="0"/>
        <w:jc w:val="both"/>
        <w:rPr>
          <w:rFonts w:ascii="Arial" w:eastAsia="Calibri" w:hAnsi="Arial" w:cs="Arial"/>
          <w:lang w:val="ro-RO"/>
        </w:rPr>
      </w:pPr>
      <w:r w:rsidRPr="00E745DB">
        <w:rPr>
          <w:rFonts w:ascii="Arial" w:eastAsia="Calibri" w:hAnsi="Arial" w:cs="Arial"/>
          <w:lang w:val="ro-RO"/>
        </w:rPr>
        <w:t>În cazul deschiderii unei proceduri generale de insolvență împotriva Contractantului, acesta are obligația de a notifica Autoritatea contractantă în termen de 3 (trei) zile de la deschiderea procedurii.</w:t>
      </w:r>
    </w:p>
    <w:p w:rsidR="005D60AD" w:rsidRPr="00E745DB" w:rsidRDefault="005D60AD" w:rsidP="002E4E1B">
      <w:pPr>
        <w:numPr>
          <w:ilvl w:val="0"/>
          <w:numId w:val="58"/>
        </w:numPr>
        <w:ind w:left="0" w:right="65" w:firstLine="0"/>
        <w:jc w:val="both"/>
        <w:rPr>
          <w:rFonts w:ascii="Arial" w:eastAsia="Calibri" w:hAnsi="Arial" w:cs="Arial"/>
          <w:lang w:val="ro-RO"/>
        </w:rPr>
      </w:pPr>
      <w:r w:rsidRPr="00E745DB">
        <w:rPr>
          <w:rFonts w:ascii="Arial" w:eastAsia="Calibri" w:hAnsi="Arial" w:cs="Arial"/>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5D60AD" w:rsidRPr="00E745DB" w:rsidRDefault="005D60AD" w:rsidP="002E4E1B">
      <w:pPr>
        <w:numPr>
          <w:ilvl w:val="0"/>
          <w:numId w:val="58"/>
        </w:numPr>
        <w:ind w:left="0" w:right="65" w:firstLine="0"/>
        <w:jc w:val="both"/>
        <w:rPr>
          <w:rFonts w:ascii="Arial" w:eastAsia="Calibri" w:hAnsi="Arial" w:cs="Arial"/>
          <w:lang w:val="ro-RO"/>
        </w:rPr>
      </w:pPr>
      <w:r w:rsidRPr="00E745DB">
        <w:rPr>
          <w:rFonts w:ascii="Arial" w:eastAsia="Calibri" w:hAnsi="Arial" w:cs="Arial"/>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5D60AD" w:rsidRPr="00E745DB" w:rsidRDefault="005D60AD" w:rsidP="002E4E1B">
      <w:pPr>
        <w:numPr>
          <w:ilvl w:val="0"/>
          <w:numId w:val="58"/>
        </w:numPr>
        <w:ind w:left="0" w:right="65" w:firstLine="0"/>
        <w:jc w:val="both"/>
        <w:rPr>
          <w:rFonts w:ascii="Arial" w:eastAsia="Calibri" w:hAnsi="Arial" w:cs="Arial"/>
          <w:lang w:val="ro-RO"/>
        </w:rPr>
      </w:pPr>
      <w:r w:rsidRPr="00E745DB">
        <w:rPr>
          <w:rFonts w:ascii="Arial" w:eastAsia="Calibri" w:hAnsi="Arial" w:cs="Arial"/>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5D60AD" w:rsidRPr="00E745DB" w:rsidRDefault="005D60AD" w:rsidP="002E4E1B">
      <w:pPr>
        <w:numPr>
          <w:ilvl w:val="0"/>
          <w:numId w:val="58"/>
        </w:numPr>
        <w:ind w:left="0" w:right="65" w:firstLine="0"/>
        <w:jc w:val="both"/>
        <w:rPr>
          <w:rFonts w:ascii="Arial" w:eastAsia="Calibri" w:hAnsi="Arial" w:cs="Arial"/>
          <w:lang w:val="ro-RO"/>
        </w:rPr>
      </w:pPr>
      <w:r w:rsidRPr="00E745DB">
        <w:rPr>
          <w:rFonts w:ascii="Arial" w:eastAsia="Calibri" w:hAnsi="Arial" w:cs="Arial"/>
          <w:lang w:val="ro-RO"/>
        </w:rPr>
        <w:t>Nicio astfel de măsură propusă conform celor stipulate la clauzele 31.2, 31.3 și 31.4 din prezentul Contract, nu poate fi aplicată, dacă nu este acceptată, în scris, de Autoritatea contractantă.</w:t>
      </w:r>
    </w:p>
    <w:p w:rsidR="005D60AD" w:rsidRPr="00E745DB" w:rsidRDefault="005D60AD" w:rsidP="002E4E1B">
      <w:pPr>
        <w:ind w:right="65"/>
        <w:jc w:val="both"/>
        <w:rPr>
          <w:rFonts w:ascii="Arial" w:eastAsia="Calibri" w:hAnsi="Arial" w:cs="Arial"/>
          <w:lang w:val="ro-RO"/>
        </w:rPr>
      </w:pPr>
    </w:p>
    <w:p w:rsidR="005D60AD" w:rsidRPr="00045E2E" w:rsidRDefault="005D60AD" w:rsidP="002E4E1B">
      <w:pPr>
        <w:ind w:right="65"/>
        <w:jc w:val="both"/>
        <w:rPr>
          <w:rFonts w:ascii="Arial" w:eastAsia="Calibri" w:hAnsi="Arial" w:cs="Arial"/>
          <w:b/>
          <w:lang w:val="ro-RO"/>
        </w:rPr>
      </w:pPr>
      <w:r w:rsidRPr="00045E2E">
        <w:rPr>
          <w:rFonts w:ascii="Arial" w:eastAsia="Calibri" w:hAnsi="Arial" w:cs="Arial"/>
          <w:b/>
          <w:lang w:val="ro-RO"/>
        </w:rPr>
        <w:t>32.</w:t>
      </w:r>
      <w:r w:rsidR="00045E2E" w:rsidRPr="00045E2E">
        <w:rPr>
          <w:rFonts w:ascii="Arial" w:eastAsia="Calibri" w:hAnsi="Arial" w:cs="Arial"/>
          <w:b/>
          <w:lang w:val="ro-RO"/>
        </w:rPr>
        <w:t>Limba</w:t>
      </w:r>
    </w:p>
    <w:p w:rsidR="005D60AD" w:rsidRPr="00E745DB" w:rsidRDefault="005D60AD" w:rsidP="002E4E1B">
      <w:pPr>
        <w:numPr>
          <w:ilvl w:val="0"/>
          <w:numId w:val="47"/>
        </w:numPr>
        <w:ind w:left="0" w:right="65" w:firstLine="0"/>
        <w:jc w:val="both"/>
        <w:rPr>
          <w:rFonts w:ascii="Arial" w:eastAsia="Calibri" w:hAnsi="Arial" w:cs="Arial"/>
          <w:lang w:val="ro-RO"/>
        </w:rPr>
      </w:pPr>
      <w:r w:rsidRPr="00045E2E">
        <w:rPr>
          <w:rFonts w:ascii="Arial" w:eastAsia="Calibri" w:hAnsi="Arial" w:cs="Arial"/>
          <w:lang w:val="ro-RO"/>
        </w:rPr>
        <w:t>Limba prezentului Contract și a tuturor comunicărilor scrise va fi limba oficială a Statului Român, respectiv limba română</w:t>
      </w:r>
      <w:r w:rsidRPr="00E745DB">
        <w:rPr>
          <w:rFonts w:ascii="Arial" w:eastAsia="Calibri" w:hAnsi="Arial" w:cs="Arial"/>
          <w:lang w:val="ro-RO"/>
        </w:rPr>
        <w:t>.</w:t>
      </w:r>
    </w:p>
    <w:p w:rsidR="005D60AD" w:rsidRPr="00E745DB" w:rsidRDefault="005D60AD" w:rsidP="002E4E1B">
      <w:pPr>
        <w:ind w:right="65"/>
        <w:jc w:val="both"/>
        <w:rPr>
          <w:rFonts w:ascii="Arial" w:eastAsia="Calibri" w:hAnsi="Arial" w:cs="Arial"/>
          <w:lang w:val="ro-RO"/>
        </w:rPr>
      </w:pPr>
    </w:p>
    <w:p w:rsidR="005D60AD" w:rsidRPr="00E745DB" w:rsidRDefault="005D60AD" w:rsidP="002E4E1B">
      <w:pPr>
        <w:ind w:right="65"/>
        <w:jc w:val="both"/>
        <w:rPr>
          <w:rFonts w:ascii="Arial" w:eastAsia="Calibri" w:hAnsi="Arial" w:cs="Arial"/>
          <w:b/>
          <w:lang w:val="ro-RO"/>
        </w:rPr>
      </w:pPr>
      <w:r w:rsidRPr="00E745DB">
        <w:rPr>
          <w:rFonts w:ascii="Arial" w:eastAsia="Calibri" w:hAnsi="Arial" w:cs="Arial"/>
          <w:b/>
          <w:lang w:val="ro-RO"/>
        </w:rPr>
        <w:t>33.Legea aplicabilă</w:t>
      </w:r>
    </w:p>
    <w:p w:rsidR="005D60AD" w:rsidRPr="00E745DB" w:rsidRDefault="005D60AD" w:rsidP="002E4E1B">
      <w:pPr>
        <w:numPr>
          <w:ilvl w:val="0"/>
          <w:numId w:val="48"/>
        </w:numPr>
        <w:ind w:left="0" w:right="65" w:firstLine="0"/>
        <w:jc w:val="both"/>
        <w:rPr>
          <w:rFonts w:ascii="Arial" w:eastAsia="Calibri" w:hAnsi="Arial" w:cs="Arial"/>
          <w:lang w:val="ro-RO"/>
        </w:rPr>
      </w:pPr>
      <w:r w:rsidRPr="00E745DB">
        <w:rPr>
          <w:rFonts w:ascii="Arial" w:eastAsia="Calibri" w:hAnsi="Arial" w:cs="Arial"/>
          <w:lang w:val="ro-RO"/>
        </w:rPr>
        <w:t>Legea aplicabilă prezentului Contract, este legea română, Contractul urmând a fi interpretat potrivit acestei legi.</w:t>
      </w:r>
    </w:p>
    <w:p w:rsidR="005D60AD" w:rsidRPr="00E745DB" w:rsidRDefault="005D60AD" w:rsidP="002E4E1B">
      <w:pPr>
        <w:ind w:right="65"/>
        <w:jc w:val="both"/>
        <w:rPr>
          <w:rFonts w:ascii="Arial" w:eastAsia="Calibri" w:hAnsi="Arial" w:cs="Arial"/>
          <w:lang w:val="ro-RO"/>
        </w:rPr>
      </w:pPr>
    </w:p>
    <w:p w:rsidR="005D60AD" w:rsidRPr="00E745DB" w:rsidRDefault="005D60AD" w:rsidP="002E4E1B">
      <w:pPr>
        <w:ind w:right="65"/>
        <w:jc w:val="both"/>
        <w:rPr>
          <w:rFonts w:ascii="Arial" w:eastAsia="Calibri" w:hAnsi="Arial" w:cs="Arial"/>
          <w:b/>
          <w:lang w:val="ro-RO"/>
        </w:rPr>
      </w:pPr>
      <w:r w:rsidRPr="00E745DB">
        <w:rPr>
          <w:rFonts w:ascii="Arial" w:eastAsia="Calibri" w:hAnsi="Arial" w:cs="Arial"/>
          <w:b/>
          <w:lang w:val="ro-RO"/>
        </w:rPr>
        <w:t>34.Soluționarea eventualelor divergențe și a litigiilor</w:t>
      </w:r>
    </w:p>
    <w:p w:rsidR="005D60AD" w:rsidRPr="00E745DB" w:rsidRDefault="005D60AD" w:rsidP="002E4E1B">
      <w:pPr>
        <w:numPr>
          <w:ilvl w:val="0"/>
          <w:numId w:val="49"/>
        </w:numPr>
        <w:ind w:left="0" w:right="65" w:firstLine="0"/>
        <w:jc w:val="both"/>
        <w:rPr>
          <w:rFonts w:ascii="Arial" w:eastAsia="Calibri" w:hAnsi="Arial" w:cs="Arial"/>
          <w:lang w:val="ro-RO"/>
        </w:rPr>
      </w:pPr>
      <w:r w:rsidRPr="00E745DB">
        <w:rPr>
          <w:rFonts w:ascii="Arial" w:eastAsia="Calibri" w:hAnsi="Arial" w:cs="Arial"/>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5D60AD" w:rsidRPr="00E745DB" w:rsidRDefault="005D60AD" w:rsidP="002E4E1B">
      <w:pPr>
        <w:numPr>
          <w:ilvl w:val="0"/>
          <w:numId w:val="49"/>
        </w:numPr>
        <w:ind w:left="0" w:right="65" w:firstLine="0"/>
        <w:jc w:val="both"/>
        <w:rPr>
          <w:rFonts w:ascii="Arial" w:eastAsia="Calibri" w:hAnsi="Arial" w:cs="Arial"/>
          <w:lang w:val="ro-RO"/>
        </w:rPr>
      </w:pPr>
      <w:r w:rsidRPr="00E745DB">
        <w:rPr>
          <w:rFonts w:ascii="Arial" w:eastAsia="Calibri" w:hAnsi="Arial" w:cs="Arial"/>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5D60AD" w:rsidRPr="00E745DB" w:rsidRDefault="005D60AD" w:rsidP="002E4E1B">
      <w:pPr>
        <w:numPr>
          <w:ilvl w:val="0"/>
          <w:numId w:val="49"/>
        </w:numPr>
        <w:ind w:left="0" w:right="65" w:firstLine="0"/>
        <w:jc w:val="both"/>
        <w:rPr>
          <w:rFonts w:ascii="Arial" w:eastAsia="Calibri" w:hAnsi="Arial" w:cs="Arial"/>
          <w:lang w:val="ro-RO"/>
        </w:rPr>
      </w:pPr>
      <w:r w:rsidRPr="00E745DB">
        <w:rPr>
          <w:rFonts w:ascii="Arial" w:eastAsia="Calibri" w:hAnsi="Arial" w:cs="Arial"/>
          <w:lang w:val="ro-RO"/>
        </w:rPr>
        <w:t xml:space="preserve">Dacă încercarea de soluționare pe cale amiabilă eșuează sau dacă una dintre Părți nu răspunde în termen </w:t>
      </w:r>
      <w:r w:rsidRPr="00E745DB">
        <w:rPr>
          <w:rFonts w:ascii="Arial" w:eastAsia="Calibri" w:hAnsi="Arial" w:cs="Arial"/>
          <w:i/>
          <w:lang w:val="ro-RO"/>
        </w:rPr>
        <w:t>[se precizează termenul de răspuns]</w:t>
      </w:r>
      <w:r w:rsidRPr="00E745DB">
        <w:rPr>
          <w:rFonts w:ascii="Arial" w:eastAsia="Calibri" w:hAnsi="Arial" w:cs="Arial"/>
          <w:lang w:val="ro-RO"/>
        </w:rPr>
        <w:t xml:space="preserve"> la solicitare, oricare din Părți are dreptul de a se adresa instanțelor de judecată competente.</w:t>
      </w:r>
    </w:p>
    <w:p w:rsidR="003C18CC" w:rsidRPr="00E745DB" w:rsidRDefault="003C18CC" w:rsidP="002E4E1B">
      <w:pPr>
        <w:ind w:right="65"/>
        <w:jc w:val="both"/>
        <w:rPr>
          <w:rFonts w:ascii="Arial" w:eastAsia="Calibri" w:hAnsi="Arial" w:cs="Arial"/>
          <w:lang w:val="ro-RO"/>
        </w:rPr>
      </w:pPr>
    </w:p>
    <w:p w:rsidR="005748C8" w:rsidRPr="00E745DB" w:rsidRDefault="005748C8" w:rsidP="002E4E1B">
      <w:pPr>
        <w:ind w:right="65"/>
        <w:jc w:val="both"/>
        <w:rPr>
          <w:rFonts w:ascii="Arial" w:eastAsia="Calibri" w:hAnsi="Arial" w:cs="Arial"/>
          <w:lang w:val="ro-RO"/>
        </w:rPr>
      </w:pPr>
    </w:p>
    <w:p w:rsidR="005D60AD" w:rsidRPr="00E745DB" w:rsidRDefault="005D60AD" w:rsidP="002E4E1B">
      <w:pPr>
        <w:ind w:right="65"/>
        <w:jc w:val="both"/>
        <w:rPr>
          <w:rFonts w:ascii="Arial" w:eastAsia="Calibri" w:hAnsi="Arial" w:cs="Arial"/>
          <w:lang w:val="ro-RO"/>
        </w:rPr>
      </w:pPr>
      <w:r w:rsidRPr="00E745DB">
        <w:rPr>
          <w:rFonts w:ascii="Arial" w:eastAsia="Calibri" w:hAnsi="Arial" w:cs="Arial"/>
          <w:lang w:val="ro-RO"/>
        </w:rPr>
        <w:t xml:space="preserve">Drept </w:t>
      </w:r>
      <w:r w:rsidR="005748C8" w:rsidRPr="00E745DB">
        <w:rPr>
          <w:rFonts w:ascii="Arial" w:eastAsia="Calibri" w:hAnsi="Arial" w:cs="Arial"/>
          <w:lang w:val="ro-RO"/>
        </w:rPr>
        <w:t>pentru care, Părțile</w:t>
      </w:r>
      <w:r w:rsidR="00C3524B">
        <w:rPr>
          <w:rFonts w:ascii="Arial" w:eastAsia="Calibri" w:hAnsi="Arial" w:cs="Arial"/>
          <w:lang w:val="ro-RO"/>
        </w:rPr>
        <w:t xml:space="preserve"> au semnat azi 03.11.2020</w:t>
      </w:r>
      <w:bookmarkStart w:id="0" w:name="_GoBack"/>
      <w:bookmarkEnd w:id="0"/>
      <w:r w:rsidRPr="00E745DB">
        <w:rPr>
          <w:rFonts w:ascii="Arial" w:eastAsia="Calibri" w:hAnsi="Arial" w:cs="Arial"/>
          <w:lang w:val="ro-RO"/>
        </w:rPr>
        <w:t xml:space="preserve"> prezentul C</w:t>
      </w:r>
      <w:r w:rsidR="00BB08FB" w:rsidRPr="00E745DB">
        <w:rPr>
          <w:rFonts w:ascii="Arial" w:eastAsia="Calibri" w:hAnsi="Arial" w:cs="Arial"/>
          <w:lang w:val="ro-RO"/>
        </w:rPr>
        <w:t>ontract</w:t>
      </w:r>
      <w:r w:rsidRPr="00E745DB">
        <w:rPr>
          <w:rFonts w:ascii="Arial" w:eastAsia="Calibri" w:hAnsi="Arial" w:cs="Arial"/>
          <w:lang w:val="ro-RO"/>
        </w:rPr>
        <w:t xml:space="preserve">,  în </w:t>
      </w:r>
      <w:r w:rsidR="005748C8" w:rsidRPr="00E745DB">
        <w:rPr>
          <w:rFonts w:ascii="Arial" w:eastAsia="Calibri" w:hAnsi="Arial" w:cs="Arial"/>
          <w:i/>
          <w:lang w:val="ro-RO"/>
        </w:rPr>
        <w:t>numar de patru exemplare</w:t>
      </w:r>
      <w:r w:rsidRPr="00E745DB">
        <w:rPr>
          <w:rFonts w:ascii="Arial" w:eastAsia="Calibri" w:hAnsi="Arial" w:cs="Arial"/>
          <w:lang w:val="ro-RO"/>
        </w:rPr>
        <w:t xml:space="preserve"> exemplare.</w:t>
      </w:r>
    </w:p>
    <w:p w:rsidR="005D60AD" w:rsidRDefault="005D60AD" w:rsidP="00C77F0F">
      <w:pPr>
        <w:ind w:right="65"/>
        <w:rPr>
          <w:rFonts w:ascii="Arial" w:eastAsia="Calibri" w:hAnsi="Arial" w:cs="Arial"/>
          <w:lang w:val="ro-RO"/>
        </w:rPr>
      </w:pPr>
    </w:p>
    <w:p w:rsidR="00DC4030" w:rsidRPr="00E745DB" w:rsidRDefault="00DC4030" w:rsidP="00C77F0F">
      <w:pPr>
        <w:ind w:right="65"/>
        <w:rPr>
          <w:rFonts w:ascii="Arial" w:eastAsia="Calibri" w:hAnsi="Arial" w:cs="Arial"/>
          <w:lang w:val="ro-RO"/>
        </w:rPr>
      </w:pPr>
    </w:p>
    <w:p w:rsidR="005D60AD" w:rsidRPr="00E745DB" w:rsidRDefault="005D60AD" w:rsidP="00C77F0F">
      <w:pPr>
        <w:ind w:right="65"/>
        <w:rPr>
          <w:rFonts w:ascii="Arial" w:hAnsi="Arial" w:cs="Arial"/>
        </w:rPr>
      </w:pPr>
      <w:r w:rsidRPr="00E745DB">
        <w:rPr>
          <w:rFonts w:ascii="Arial" w:hAnsi="Arial" w:cs="Arial"/>
          <w:b/>
        </w:rPr>
        <w:t xml:space="preserve">                 ACHIZITOR,                                                                      </w:t>
      </w:r>
      <w:r w:rsidR="00E745DB">
        <w:rPr>
          <w:rFonts w:ascii="Arial" w:hAnsi="Arial" w:cs="Arial"/>
          <w:b/>
        </w:rPr>
        <w:t xml:space="preserve">     </w:t>
      </w:r>
      <w:r w:rsidRPr="00E745DB">
        <w:rPr>
          <w:rFonts w:ascii="Arial" w:hAnsi="Arial" w:cs="Arial"/>
          <w:b/>
        </w:rPr>
        <w:t>FURNIZOR,</w:t>
      </w:r>
    </w:p>
    <w:p w:rsidR="005D60AD" w:rsidRPr="00E745DB" w:rsidRDefault="005D60AD" w:rsidP="00C77F0F">
      <w:pPr>
        <w:ind w:right="65"/>
        <w:rPr>
          <w:rFonts w:ascii="Arial" w:hAnsi="Arial" w:cs="Arial"/>
        </w:rPr>
      </w:pPr>
      <w:r w:rsidRPr="00E745DB">
        <w:rPr>
          <w:rFonts w:ascii="Arial" w:hAnsi="Arial" w:cs="Arial"/>
        </w:rPr>
        <w:t xml:space="preserve">         MUNICIPIUL ORADEA</w:t>
      </w:r>
      <w:r w:rsidRPr="00E745DB">
        <w:rPr>
          <w:rFonts w:ascii="Arial" w:hAnsi="Arial" w:cs="Arial"/>
          <w:b/>
        </w:rPr>
        <w:t xml:space="preserve">                                </w:t>
      </w:r>
      <w:r w:rsidR="00AC7ED8" w:rsidRPr="00E745DB">
        <w:rPr>
          <w:rFonts w:ascii="Arial" w:hAnsi="Arial" w:cs="Arial"/>
          <w:b/>
        </w:rPr>
        <w:t xml:space="preserve">  </w:t>
      </w:r>
      <w:r w:rsidR="00E745DB">
        <w:rPr>
          <w:rFonts w:ascii="Arial" w:hAnsi="Arial" w:cs="Arial"/>
          <w:b/>
        </w:rPr>
        <w:t xml:space="preserve">                     </w:t>
      </w:r>
      <w:r w:rsidR="00AC7ED8" w:rsidRPr="00E745DB">
        <w:rPr>
          <w:rFonts w:ascii="Arial" w:hAnsi="Arial" w:cs="Arial"/>
          <w:b/>
        </w:rPr>
        <w:t xml:space="preserve"> </w:t>
      </w:r>
      <w:r w:rsidR="00AC7ED8" w:rsidRPr="00E745DB">
        <w:rPr>
          <w:rFonts w:ascii="Arial" w:hAnsi="Arial" w:cs="Arial"/>
        </w:rPr>
        <w:t>SC DOLEX COM SRL</w:t>
      </w:r>
    </w:p>
    <w:p w:rsidR="005D60AD" w:rsidRPr="00E745DB" w:rsidRDefault="005D60AD" w:rsidP="00C77F0F">
      <w:pPr>
        <w:ind w:right="65"/>
        <w:rPr>
          <w:rFonts w:ascii="Arial" w:hAnsi="Arial" w:cs="Arial"/>
          <w:lang w:val="es-ES"/>
        </w:rPr>
      </w:pPr>
      <w:r w:rsidRPr="00E745DB">
        <w:rPr>
          <w:rFonts w:ascii="Arial" w:hAnsi="Arial" w:cs="Arial"/>
        </w:rPr>
        <w:t xml:space="preserve">                   </w:t>
      </w:r>
      <w:r w:rsidRPr="00E745DB">
        <w:rPr>
          <w:rFonts w:ascii="Arial" w:hAnsi="Arial" w:cs="Arial"/>
          <w:lang w:val="es-ES"/>
        </w:rPr>
        <w:t xml:space="preserve">Primar </w:t>
      </w:r>
    </w:p>
    <w:p w:rsidR="00AC7ED8" w:rsidRPr="00E745DB" w:rsidRDefault="00BF4849" w:rsidP="00C77F0F">
      <w:pPr>
        <w:ind w:right="65"/>
        <w:rPr>
          <w:rFonts w:ascii="Arial" w:hAnsi="Arial" w:cs="Arial"/>
          <w:lang w:val="es-ES"/>
        </w:rPr>
      </w:pPr>
      <w:r w:rsidRPr="00E745DB">
        <w:rPr>
          <w:rFonts w:ascii="Arial" w:hAnsi="Arial" w:cs="Arial"/>
          <w:lang w:val="es-ES"/>
        </w:rPr>
        <w:t xml:space="preserve">               Florin </w:t>
      </w:r>
      <w:r w:rsidR="00AC7ED8" w:rsidRPr="00E745DB">
        <w:rPr>
          <w:rFonts w:ascii="Arial" w:hAnsi="Arial" w:cs="Arial"/>
          <w:lang w:val="es-ES"/>
        </w:rPr>
        <w:t xml:space="preserve"> Birta</w:t>
      </w:r>
      <w:r w:rsidR="005D60AD" w:rsidRPr="00E745DB">
        <w:rPr>
          <w:rFonts w:ascii="Arial" w:hAnsi="Arial" w:cs="Arial"/>
          <w:lang w:val="es-ES"/>
        </w:rPr>
        <w:t xml:space="preserve">    </w:t>
      </w:r>
    </w:p>
    <w:p w:rsidR="00881273" w:rsidRPr="00E745DB" w:rsidRDefault="00881273" w:rsidP="00C77F0F">
      <w:pPr>
        <w:ind w:right="65"/>
        <w:rPr>
          <w:rFonts w:ascii="Arial" w:hAnsi="Arial" w:cs="Arial"/>
          <w:lang w:val="es-ES"/>
        </w:rPr>
      </w:pPr>
    </w:p>
    <w:p w:rsidR="004B5F98" w:rsidRDefault="004B5F98" w:rsidP="00C77F0F">
      <w:pPr>
        <w:ind w:right="65"/>
        <w:rPr>
          <w:rFonts w:ascii="Arial" w:hAnsi="Arial" w:cs="Arial"/>
          <w:lang w:val="es-ES"/>
        </w:rPr>
      </w:pPr>
    </w:p>
    <w:p w:rsidR="00323DE9" w:rsidRPr="00E745DB" w:rsidRDefault="00323DE9" w:rsidP="00C77F0F">
      <w:pPr>
        <w:ind w:right="65"/>
        <w:rPr>
          <w:rFonts w:ascii="Arial" w:hAnsi="Arial" w:cs="Arial"/>
          <w:lang w:val="es-ES"/>
        </w:rPr>
      </w:pPr>
    </w:p>
    <w:p w:rsidR="00AC7ED8" w:rsidRPr="00E745DB" w:rsidRDefault="00AC7ED8" w:rsidP="00C77F0F">
      <w:pPr>
        <w:ind w:left="360" w:right="65"/>
        <w:rPr>
          <w:rFonts w:ascii="Arial" w:hAnsi="Arial" w:cs="Arial"/>
          <w:lang w:val="es-ES"/>
        </w:rPr>
      </w:pPr>
      <w:r w:rsidRPr="00E745DB">
        <w:rPr>
          <w:rFonts w:ascii="Arial" w:hAnsi="Arial" w:cs="Arial"/>
          <w:lang w:val="es-ES"/>
        </w:rPr>
        <w:t>Director Exec Directia Economica</w:t>
      </w:r>
    </w:p>
    <w:p w:rsidR="00AC7ED8" w:rsidRPr="00E745DB" w:rsidRDefault="00AC7ED8" w:rsidP="00C77F0F">
      <w:pPr>
        <w:ind w:left="360" w:right="65"/>
        <w:rPr>
          <w:rFonts w:ascii="Arial" w:hAnsi="Arial" w:cs="Arial"/>
          <w:lang w:val="es-ES"/>
        </w:rPr>
      </w:pPr>
      <w:r w:rsidRPr="00E745DB">
        <w:rPr>
          <w:rFonts w:ascii="Arial" w:hAnsi="Arial" w:cs="Arial"/>
          <w:lang w:val="es-ES"/>
        </w:rPr>
        <w:t>Control Financiar Preventiv</w:t>
      </w:r>
    </w:p>
    <w:p w:rsidR="00AC7ED8" w:rsidRPr="00E745DB" w:rsidRDefault="00AC7ED8" w:rsidP="00C77F0F">
      <w:pPr>
        <w:ind w:left="360" w:right="65"/>
        <w:rPr>
          <w:rFonts w:ascii="Arial" w:hAnsi="Arial" w:cs="Arial"/>
          <w:lang w:val="es-ES"/>
        </w:rPr>
      </w:pPr>
      <w:r w:rsidRPr="00E745DB">
        <w:rPr>
          <w:rFonts w:ascii="Arial" w:hAnsi="Arial" w:cs="Arial"/>
          <w:lang w:val="es-ES"/>
        </w:rPr>
        <w:t>Eduard Florea</w:t>
      </w:r>
    </w:p>
    <w:p w:rsidR="004B5F98" w:rsidRPr="00E745DB" w:rsidRDefault="004B5F98" w:rsidP="002E2563">
      <w:pPr>
        <w:ind w:right="65"/>
        <w:rPr>
          <w:rFonts w:ascii="Arial" w:hAnsi="Arial" w:cs="Arial"/>
          <w:lang w:val="es-ES"/>
        </w:rPr>
      </w:pPr>
    </w:p>
    <w:p w:rsidR="00881273" w:rsidRDefault="00881273" w:rsidP="006E6EBE">
      <w:pPr>
        <w:ind w:right="65"/>
        <w:rPr>
          <w:rFonts w:ascii="Arial" w:hAnsi="Arial" w:cs="Arial"/>
          <w:lang w:val="es-ES"/>
        </w:rPr>
      </w:pPr>
    </w:p>
    <w:p w:rsidR="00DC4030" w:rsidRPr="00E745DB" w:rsidRDefault="00DC4030" w:rsidP="006E6EBE">
      <w:pPr>
        <w:ind w:right="65"/>
        <w:rPr>
          <w:rFonts w:ascii="Arial" w:hAnsi="Arial" w:cs="Arial"/>
          <w:lang w:val="es-ES"/>
        </w:rPr>
      </w:pPr>
    </w:p>
    <w:p w:rsidR="00AC7ED8" w:rsidRPr="00E745DB" w:rsidRDefault="00AC7ED8" w:rsidP="00C77F0F">
      <w:pPr>
        <w:ind w:left="360" w:right="65"/>
        <w:rPr>
          <w:rFonts w:ascii="Arial" w:hAnsi="Arial" w:cs="Arial"/>
          <w:lang w:val="es-ES"/>
        </w:rPr>
      </w:pPr>
      <w:r w:rsidRPr="00E745DB">
        <w:rPr>
          <w:rFonts w:ascii="Arial" w:hAnsi="Arial" w:cs="Arial"/>
          <w:lang w:val="es-ES"/>
        </w:rPr>
        <w:t>Director Executiv D.M.C.F.O.E</w:t>
      </w:r>
    </w:p>
    <w:p w:rsidR="00AC7ED8" w:rsidRPr="00E745DB" w:rsidRDefault="00AC7ED8" w:rsidP="00C77F0F">
      <w:pPr>
        <w:ind w:left="360" w:right="65"/>
        <w:rPr>
          <w:rFonts w:ascii="Arial" w:hAnsi="Arial" w:cs="Arial"/>
          <w:lang w:val="es-ES"/>
        </w:rPr>
      </w:pPr>
      <w:r w:rsidRPr="00E745DB">
        <w:rPr>
          <w:rFonts w:ascii="Arial" w:hAnsi="Arial" w:cs="Arial"/>
          <w:lang w:val="es-ES"/>
        </w:rPr>
        <w:t>Mircea Oaie</w:t>
      </w:r>
    </w:p>
    <w:p w:rsidR="00AC7ED8" w:rsidRPr="00E745DB" w:rsidRDefault="00AC7ED8" w:rsidP="00C77F0F">
      <w:pPr>
        <w:ind w:left="360" w:right="65"/>
        <w:rPr>
          <w:rFonts w:ascii="Arial" w:hAnsi="Arial" w:cs="Arial"/>
          <w:lang w:val="es-ES"/>
        </w:rPr>
      </w:pPr>
    </w:p>
    <w:p w:rsidR="00881273" w:rsidRPr="00E745DB" w:rsidRDefault="00881273" w:rsidP="00E745DB">
      <w:pPr>
        <w:ind w:right="65"/>
        <w:rPr>
          <w:rFonts w:ascii="Arial" w:hAnsi="Arial" w:cs="Arial"/>
          <w:lang w:val="es-ES"/>
        </w:rPr>
      </w:pPr>
    </w:p>
    <w:p w:rsidR="00AC7ED8" w:rsidRPr="00E745DB" w:rsidRDefault="00AC7ED8" w:rsidP="00C77F0F">
      <w:pPr>
        <w:ind w:left="360" w:right="65"/>
        <w:rPr>
          <w:rFonts w:ascii="Arial" w:hAnsi="Arial" w:cs="Arial"/>
          <w:lang w:val="es-ES"/>
        </w:rPr>
      </w:pPr>
      <w:r w:rsidRPr="00E745DB">
        <w:rPr>
          <w:rFonts w:ascii="Arial" w:hAnsi="Arial" w:cs="Arial"/>
          <w:lang w:val="es-ES"/>
        </w:rPr>
        <w:t>Sef Serviciu juridic si contencios</w:t>
      </w:r>
    </w:p>
    <w:p w:rsidR="00AC7ED8" w:rsidRPr="00E745DB" w:rsidRDefault="00AC7ED8" w:rsidP="00C77F0F">
      <w:pPr>
        <w:ind w:left="360" w:right="65"/>
        <w:rPr>
          <w:rFonts w:ascii="Arial" w:hAnsi="Arial" w:cs="Arial"/>
          <w:lang w:val="es-ES"/>
        </w:rPr>
      </w:pPr>
      <w:r w:rsidRPr="00E745DB">
        <w:rPr>
          <w:rFonts w:ascii="Arial" w:hAnsi="Arial" w:cs="Arial"/>
          <w:lang w:val="es-ES"/>
        </w:rPr>
        <w:t>Marc Oltea Diana</w:t>
      </w:r>
    </w:p>
    <w:p w:rsidR="00AC7ED8" w:rsidRPr="00E745DB" w:rsidRDefault="00AC7ED8" w:rsidP="00C77F0F">
      <w:pPr>
        <w:ind w:left="360" w:right="65"/>
        <w:rPr>
          <w:rFonts w:ascii="Arial" w:hAnsi="Arial" w:cs="Arial"/>
          <w:lang w:val="es-ES"/>
        </w:rPr>
      </w:pPr>
    </w:p>
    <w:p w:rsidR="00881273" w:rsidRPr="00E745DB" w:rsidRDefault="00881273" w:rsidP="00E745DB">
      <w:pPr>
        <w:ind w:right="65"/>
        <w:rPr>
          <w:rFonts w:ascii="Arial" w:hAnsi="Arial" w:cs="Arial"/>
          <w:lang w:val="es-ES"/>
        </w:rPr>
      </w:pPr>
    </w:p>
    <w:p w:rsidR="004B5F98" w:rsidRPr="00E745DB" w:rsidRDefault="004B5F98" w:rsidP="00C77F0F">
      <w:pPr>
        <w:ind w:left="360" w:right="65"/>
        <w:rPr>
          <w:rFonts w:ascii="Arial" w:hAnsi="Arial" w:cs="Arial"/>
          <w:lang w:val="es-ES"/>
        </w:rPr>
      </w:pPr>
    </w:p>
    <w:p w:rsidR="00AC7ED8" w:rsidRPr="00E745DB" w:rsidRDefault="00AC7ED8" w:rsidP="00C77F0F">
      <w:pPr>
        <w:ind w:left="360" w:right="65"/>
        <w:rPr>
          <w:rFonts w:ascii="Arial" w:hAnsi="Arial" w:cs="Arial"/>
          <w:lang w:val="es-ES"/>
        </w:rPr>
      </w:pPr>
      <w:r w:rsidRPr="00E745DB">
        <w:rPr>
          <w:rFonts w:ascii="Arial" w:hAnsi="Arial" w:cs="Arial"/>
          <w:lang w:val="es-ES"/>
        </w:rPr>
        <w:t>Sef Serviciu Achizitii Publice</w:t>
      </w:r>
    </w:p>
    <w:p w:rsidR="00AC7ED8" w:rsidRPr="00E745DB" w:rsidRDefault="00AC7ED8" w:rsidP="00C77F0F">
      <w:pPr>
        <w:ind w:left="360" w:right="65"/>
        <w:rPr>
          <w:rFonts w:ascii="Arial" w:hAnsi="Arial" w:cs="Arial"/>
          <w:lang w:val="es-ES"/>
        </w:rPr>
      </w:pPr>
      <w:r w:rsidRPr="00E745DB">
        <w:rPr>
          <w:rFonts w:ascii="Arial" w:hAnsi="Arial" w:cs="Arial"/>
          <w:lang w:val="es-ES"/>
        </w:rPr>
        <w:t>Manuela Maghiar</w:t>
      </w:r>
    </w:p>
    <w:p w:rsidR="00DC4030" w:rsidRPr="00E745DB" w:rsidRDefault="00DC4030" w:rsidP="00323DE9">
      <w:pPr>
        <w:ind w:right="65"/>
        <w:rPr>
          <w:rFonts w:ascii="Arial" w:hAnsi="Arial" w:cs="Arial"/>
          <w:lang w:val="es-ES"/>
        </w:rPr>
      </w:pPr>
    </w:p>
    <w:p w:rsidR="00AC7ED8" w:rsidRPr="00E745DB" w:rsidRDefault="00AC7ED8" w:rsidP="00C77F0F">
      <w:pPr>
        <w:ind w:left="360" w:right="65"/>
        <w:rPr>
          <w:rFonts w:ascii="Arial" w:hAnsi="Arial" w:cs="Arial"/>
          <w:lang w:val="es-ES"/>
        </w:rPr>
      </w:pPr>
      <w:r w:rsidRPr="00E745DB">
        <w:rPr>
          <w:rFonts w:ascii="Arial" w:hAnsi="Arial" w:cs="Arial"/>
          <w:lang w:val="es-ES"/>
        </w:rPr>
        <w:t>Consilier Achizitii Publice</w:t>
      </w:r>
    </w:p>
    <w:p w:rsidR="00AC7ED8" w:rsidRPr="00E745DB" w:rsidRDefault="00AC7ED8" w:rsidP="00C77F0F">
      <w:pPr>
        <w:ind w:left="360" w:right="65"/>
        <w:rPr>
          <w:rFonts w:ascii="Arial" w:hAnsi="Arial" w:cs="Arial"/>
          <w:lang w:val="es-ES"/>
        </w:rPr>
      </w:pPr>
      <w:r w:rsidRPr="00E745DB">
        <w:rPr>
          <w:rFonts w:ascii="Arial" w:hAnsi="Arial" w:cs="Arial"/>
          <w:lang w:val="es-ES"/>
        </w:rPr>
        <w:t>Olimpia Horge</w:t>
      </w:r>
    </w:p>
    <w:p w:rsidR="005D60AD" w:rsidRPr="00E745DB" w:rsidRDefault="005D60AD" w:rsidP="00C77F0F">
      <w:pPr>
        <w:ind w:left="360" w:right="65"/>
        <w:rPr>
          <w:rFonts w:ascii="Arial" w:hAnsi="Arial" w:cs="Arial"/>
        </w:rPr>
      </w:pPr>
      <w:r w:rsidRPr="00E745DB">
        <w:rPr>
          <w:rFonts w:ascii="Arial" w:hAnsi="Arial" w:cs="Arial"/>
          <w:lang w:val="es-ES"/>
        </w:rPr>
        <w:t xml:space="preserve">                                                            </w:t>
      </w:r>
    </w:p>
    <w:sectPr w:rsidR="005D60AD" w:rsidRPr="00E745DB" w:rsidSect="000517BC">
      <w:footerReference w:type="default" r:id="rId10"/>
      <w:pgSz w:w="11909" w:h="16834" w:code="9"/>
      <w:pgMar w:top="1152" w:right="864" w:bottom="1152" w:left="1080"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5E1" w:rsidRDefault="00E215E1" w:rsidP="005D60AD">
      <w:r>
        <w:separator/>
      </w:r>
    </w:p>
  </w:endnote>
  <w:endnote w:type="continuationSeparator" w:id="0">
    <w:p w:rsidR="00E215E1" w:rsidRDefault="00E215E1" w:rsidP="005D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15" w:rsidRDefault="00B64053">
    <w:pPr>
      <w:pStyle w:val="Footer"/>
      <w:jc w:val="right"/>
    </w:pPr>
    <w:r>
      <w:fldChar w:fldCharType="begin"/>
    </w:r>
    <w:r>
      <w:instrText xml:space="preserve"> PAGE   \* MERGEFORMAT </w:instrText>
    </w:r>
    <w:r>
      <w:fldChar w:fldCharType="separate"/>
    </w:r>
    <w:r w:rsidR="00E215E1">
      <w:rPr>
        <w:noProof/>
      </w:rPr>
      <w:t>1</w:t>
    </w:r>
    <w:r>
      <w:fldChar w:fldCharType="end"/>
    </w:r>
  </w:p>
  <w:p w:rsidR="00A42715" w:rsidRDefault="00E215E1" w:rsidP="007F5D7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5E1" w:rsidRDefault="00E215E1" w:rsidP="005D60AD">
      <w:r>
        <w:separator/>
      </w:r>
    </w:p>
  </w:footnote>
  <w:footnote w:type="continuationSeparator" w:id="0">
    <w:p w:rsidR="00E215E1" w:rsidRDefault="00E215E1" w:rsidP="005D60AD">
      <w:r>
        <w:continuationSeparator/>
      </w:r>
    </w:p>
  </w:footnote>
  <w:footnote w:id="1">
    <w:p w:rsidR="005D60AD" w:rsidRDefault="005D60AD" w:rsidP="005D60AD">
      <w:pPr>
        <w:pStyle w:val="FootnoteText"/>
      </w:pPr>
      <w:r>
        <w:rPr>
          <w:rStyle w:val="FootnoteReference"/>
        </w:rPr>
        <w:footnoteRef/>
      </w:r>
      <w:r>
        <w:t xml:space="preserve"> </w:t>
      </w:r>
      <w:r>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 w:id="2">
    <w:p w:rsidR="005D60AD" w:rsidRDefault="005D60AD" w:rsidP="005D60AD">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F37DEE"/>
    <w:multiLevelType w:val="hybridMultilevel"/>
    <w:tmpl w:val="3E6C133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26A07A6F"/>
    <w:multiLevelType w:val="multilevel"/>
    <w:tmpl w:val="7C540352"/>
    <w:lvl w:ilvl="0">
      <w:start w:val="12"/>
      <w:numFmt w:val="decimal"/>
      <w:lvlText w:val="%1."/>
      <w:lvlJc w:val="left"/>
      <w:pPr>
        <w:ind w:left="450" w:hanging="450"/>
      </w:pPr>
      <w:rPr>
        <w:rFonts w:hint="default"/>
      </w:rPr>
    </w:lvl>
    <w:lvl w:ilvl="1">
      <w:start w:val="3"/>
      <w:numFmt w:val="decimal"/>
      <w:lvlText w:val="%1.%2."/>
      <w:lvlJc w:val="left"/>
      <w:pPr>
        <w:ind w:left="811" w:hanging="45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1">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0027552"/>
    <w:multiLevelType w:val="multilevel"/>
    <w:tmpl w:val="24623FE2"/>
    <w:lvl w:ilvl="0">
      <w:start w:val="4"/>
      <w:numFmt w:val="decimal"/>
      <w:lvlText w:val="%1"/>
      <w:lvlJc w:val="left"/>
      <w:pPr>
        <w:ind w:left="360" w:hanging="360"/>
      </w:pPr>
      <w:rPr>
        <w:rFonts w:ascii="Arial" w:hAnsi="Arial" w:cs="Arial" w:hint="default"/>
        <w:sz w:val="20"/>
      </w:rPr>
    </w:lvl>
    <w:lvl w:ilvl="1">
      <w:start w:val="4"/>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2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49F04A35"/>
    <w:multiLevelType w:val="multilevel"/>
    <w:tmpl w:val="D9983554"/>
    <w:lvl w:ilvl="0">
      <w:start w:val="1"/>
      <w:numFmt w:val="decimal"/>
      <w:lvlText w:val="%1."/>
      <w:lvlJc w:val="left"/>
      <w:pPr>
        <w:ind w:left="108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2">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5D1A688D"/>
    <w:multiLevelType w:val="hybridMultilevel"/>
    <w:tmpl w:val="E020CD0E"/>
    <w:lvl w:ilvl="0" w:tplc="FAEAACC8">
      <w:start w:val="1"/>
      <w:numFmt w:val="decimal"/>
      <w:lvlText w:val="1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691F1D49"/>
    <w:multiLevelType w:val="multilevel"/>
    <w:tmpl w:val="722C6C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95706C1"/>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nsid w:val="6E6C6E4C"/>
    <w:multiLevelType w:val="multilevel"/>
    <w:tmpl w:val="726AE4D2"/>
    <w:lvl w:ilvl="0">
      <w:start w:val="3"/>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59">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4"/>
  </w:num>
  <w:num w:numId="2">
    <w:abstractNumId w:val="1"/>
  </w:num>
  <w:num w:numId="3">
    <w:abstractNumId w:val="11"/>
  </w:num>
  <w:num w:numId="4">
    <w:abstractNumId w:val="61"/>
  </w:num>
  <w:num w:numId="5">
    <w:abstractNumId w:val="46"/>
  </w:num>
  <w:num w:numId="6">
    <w:abstractNumId w:val="63"/>
  </w:num>
  <w:num w:numId="7">
    <w:abstractNumId w:val="18"/>
  </w:num>
  <w:num w:numId="8">
    <w:abstractNumId w:val="5"/>
  </w:num>
  <w:num w:numId="9">
    <w:abstractNumId w:val="28"/>
  </w:num>
  <w:num w:numId="10">
    <w:abstractNumId w:val="15"/>
  </w:num>
  <w:num w:numId="11">
    <w:abstractNumId w:val="47"/>
  </w:num>
  <w:num w:numId="12">
    <w:abstractNumId w:val="59"/>
  </w:num>
  <w:num w:numId="13">
    <w:abstractNumId w:val="8"/>
  </w:num>
  <w:num w:numId="14">
    <w:abstractNumId w:val="0"/>
  </w:num>
  <w:num w:numId="15">
    <w:abstractNumId w:val="2"/>
  </w:num>
  <w:num w:numId="16">
    <w:abstractNumId w:val="41"/>
  </w:num>
  <w:num w:numId="17">
    <w:abstractNumId w:val="51"/>
  </w:num>
  <w:num w:numId="18">
    <w:abstractNumId w:val="13"/>
  </w:num>
  <w:num w:numId="19">
    <w:abstractNumId w:val="7"/>
  </w:num>
  <w:num w:numId="20">
    <w:abstractNumId w:val="36"/>
  </w:num>
  <w:num w:numId="21">
    <w:abstractNumId w:val="37"/>
  </w:num>
  <w:num w:numId="22">
    <w:abstractNumId w:val="10"/>
  </w:num>
  <w:num w:numId="23">
    <w:abstractNumId w:val="6"/>
  </w:num>
  <w:num w:numId="24">
    <w:abstractNumId w:val="48"/>
  </w:num>
  <w:num w:numId="25">
    <w:abstractNumId w:val="60"/>
  </w:num>
  <w:num w:numId="26">
    <w:abstractNumId w:val="29"/>
  </w:num>
  <w:num w:numId="27">
    <w:abstractNumId w:val="45"/>
  </w:num>
  <w:num w:numId="28">
    <w:abstractNumId w:val="57"/>
  </w:num>
  <w:num w:numId="29">
    <w:abstractNumId w:val="27"/>
  </w:num>
  <w:num w:numId="30">
    <w:abstractNumId w:val="32"/>
  </w:num>
  <w:num w:numId="31">
    <w:abstractNumId w:val="33"/>
  </w:num>
  <w:num w:numId="32">
    <w:abstractNumId w:val="40"/>
  </w:num>
  <w:num w:numId="33">
    <w:abstractNumId w:val="54"/>
  </w:num>
  <w:num w:numId="34">
    <w:abstractNumId w:val="55"/>
  </w:num>
  <w:num w:numId="35">
    <w:abstractNumId w:val="52"/>
  </w:num>
  <w:num w:numId="36">
    <w:abstractNumId w:val="30"/>
  </w:num>
  <w:num w:numId="37">
    <w:abstractNumId w:val="9"/>
  </w:num>
  <w:num w:numId="38">
    <w:abstractNumId w:val="25"/>
  </w:num>
  <w:num w:numId="39">
    <w:abstractNumId w:val="42"/>
  </w:num>
  <w:num w:numId="40">
    <w:abstractNumId w:val="26"/>
  </w:num>
  <w:num w:numId="41">
    <w:abstractNumId w:val="43"/>
  </w:num>
  <w:num w:numId="42">
    <w:abstractNumId w:val="31"/>
  </w:num>
  <w:num w:numId="43">
    <w:abstractNumId w:val="21"/>
  </w:num>
  <w:num w:numId="44">
    <w:abstractNumId w:val="62"/>
  </w:num>
  <w:num w:numId="45">
    <w:abstractNumId w:val="50"/>
  </w:num>
  <w:num w:numId="46">
    <w:abstractNumId w:val="35"/>
  </w:num>
  <w:num w:numId="47">
    <w:abstractNumId w:val="14"/>
  </w:num>
  <w:num w:numId="48">
    <w:abstractNumId w:val="64"/>
  </w:num>
  <w:num w:numId="49">
    <w:abstractNumId w:val="22"/>
  </w:num>
  <w:num w:numId="50">
    <w:abstractNumId w:val="3"/>
  </w:num>
  <w:num w:numId="51">
    <w:abstractNumId w:val="53"/>
  </w:num>
  <w:num w:numId="52">
    <w:abstractNumId w:val="49"/>
  </w:num>
  <w:num w:numId="53">
    <w:abstractNumId w:val="12"/>
  </w:num>
  <w:num w:numId="54">
    <w:abstractNumId w:val="17"/>
  </w:num>
  <w:num w:numId="55">
    <w:abstractNumId w:val="4"/>
  </w:num>
  <w:num w:numId="56">
    <w:abstractNumId w:val="38"/>
  </w:num>
  <w:num w:numId="57">
    <w:abstractNumId w:val="39"/>
  </w:num>
  <w:num w:numId="58">
    <w:abstractNumId w:val="44"/>
  </w:num>
  <w:num w:numId="59">
    <w:abstractNumId w:val="19"/>
  </w:num>
  <w:num w:numId="60">
    <w:abstractNumId w:val="58"/>
  </w:num>
  <w:num w:numId="61">
    <w:abstractNumId w:val="20"/>
  </w:num>
  <w:num w:numId="62">
    <w:abstractNumId w:val="24"/>
  </w:num>
  <w:num w:numId="63">
    <w:abstractNumId w:val="16"/>
  </w:num>
  <w:num w:numId="64">
    <w:abstractNumId w:val="23"/>
  </w:num>
  <w:num w:numId="65">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AD"/>
    <w:rsid w:val="0000112F"/>
    <w:rsid w:val="00013315"/>
    <w:rsid w:val="00031930"/>
    <w:rsid w:val="00045E2E"/>
    <w:rsid w:val="000A4D26"/>
    <w:rsid w:val="000E25C7"/>
    <w:rsid w:val="000F117A"/>
    <w:rsid w:val="00154D3B"/>
    <w:rsid w:val="001A4194"/>
    <w:rsid w:val="001B092C"/>
    <w:rsid w:val="001E623C"/>
    <w:rsid w:val="00216DEB"/>
    <w:rsid w:val="002347CD"/>
    <w:rsid w:val="0028063C"/>
    <w:rsid w:val="0028406C"/>
    <w:rsid w:val="002927FE"/>
    <w:rsid w:val="002E2444"/>
    <w:rsid w:val="002E2563"/>
    <w:rsid w:val="002E4E1B"/>
    <w:rsid w:val="0030109F"/>
    <w:rsid w:val="00306C9F"/>
    <w:rsid w:val="00323DE9"/>
    <w:rsid w:val="003774FB"/>
    <w:rsid w:val="003849F8"/>
    <w:rsid w:val="003B4AEA"/>
    <w:rsid w:val="003B4F29"/>
    <w:rsid w:val="003C18CC"/>
    <w:rsid w:val="00455A59"/>
    <w:rsid w:val="004B5F98"/>
    <w:rsid w:val="004C3E26"/>
    <w:rsid w:val="004D07BD"/>
    <w:rsid w:val="00500D35"/>
    <w:rsid w:val="005244FE"/>
    <w:rsid w:val="005252B3"/>
    <w:rsid w:val="00557A7B"/>
    <w:rsid w:val="0057134B"/>
    <w:rsid w:val="005748C8"/>
    <w:rsid w:val="00595777"/>
    <w:rsid w:val="005B02D1"/>
    <w:rsid w:val="005D60AD"/>
    <w:rsid w:val="005D6F83"/>
    <w:rsid w:val="006059DA"/>
    <w:rsid w:val="00611301"/>
    <w:rsid w:val="00613EE5"/>
    <w:rsid w:val="00621479"/>
    <w:rsid w:val="006231E2"/>
    <w:rsid w:val="006305C4"/>
    <w:rsid w:val="00662756"/>
    <w:rsid w:val="006827D2"/>
    <w:rsid w:val="006B0022"/>
    <w:rsid w:val="006D1A97"/>
    <w:rsid w:val="006E6EBE"/>
    <w:rsid w:val="007B7C6F"/>
    <w:rsid w:val="007C6D66"/>
    <w:rsid w:val="007C7E68"/>
    <w:rsid w:val="007D52A8"/>
    <w:rsid w:val="007F5F6F"/>
    <w:rsid w:val="007F7DB7"/>
    <w:rsid w:val="008374C6"/>
    <w:rsid w:val="008538B7"/>
    <w:rsid w:val="00881273"/>
    <w:rsid w:val="00896F5B"/>
    <w:rsid w:val="008C2D84"/>
    <w:rsid w:val="008E4009"/>
    <w:rsid w:val="008E4865"/>
    <w:rsid w:val="008F0242"/>
    <w:rsid w:val="00921B39"/>
    <w:rsid w:val="009537C4"/>
    <w:rsid w:val="0099367D"/>
    <w:rsid w:val="009C11F0"/>
    <w:rsid w:val="00A1220B"/>
    <w:rsid w:val="00A12385"/>
    <w:rsid w:val="00A24511"/>
    <w:rsid w:val="00A408C3"/>
    <w:rsid w:val="00A410DC"/>
    <w:rsid w:val="00A51EE4"/>
    <w:rsid w:val="00A90651"/>
    <w:rsid w:val="00A93E23"/>
    <w:rsid w:val="00AB13EF"/>
    <w:rsid w:val="00AB71B9"/>
    <w:rsid w:val="00AC7ED8"/>
    <w:rsid w:val="00AE563C"/>
    <w:rsid w:val="00B03B74"/>
    <w:rsid w:val="00B10570"/>
    <w:rsid w:val="00B139E5"/>
    <w:rsid w:val="00B5127C"/>
    <w:rsid w:val="00B64053"/>
    <w:rsid w:val="00BB08FB"/>
    <w:rsid w:val="00BB5F1A"/>
    <w:rsid w:val="00BF4849"/>
    <w:rsid w:val="00C10CA9"/>
    <w:rsid w:val="00C3524B"/>
    <w:rsid w:val="00C761C4"/>
    <w:rsid w:val="00C77F0F"/>
    <w:rsid w:val="00C961DF"/>
    <w:rsid w:val="00D32FBF"/>
    <w:rsid w:val="00D44A21"/>
    <w:rsid w:val="00D83AA5"/>
    <w:rsid w:val="00DC4030"/>
    <w:rsid w:val="00DC5FD5"/>
    <w:rsid w:val="00DE2346"/>
    <w:rsid w:val="00DE2F77"/>
    <w:rsid w:val="00E215E1"/>
    <w:rsid w:val="00E417EF"/>
    <w:rsid w:val="00E745DB"/>
    <w:rsid w:val="00E813EA"/>
    <w:rsid w:val="00EA764E"/>
    <w:rsid w:val="00EA7A13"/>
    <w:rsid w:val="00EC1D96"/>
    <w:rsid w:val="00F807CB"/>
    <w:rsid w:val="00FA3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A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D60AD"/>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5D60AD"/>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5D60AD"/>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5D60AD"/>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5D60AD"/>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5D60AD"/>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5D60AD"/>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5D60AD"/>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5D60AD"/>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0AD"/>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5D60AD"/>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5D60AD"/>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rsid w:val="005D60AD"/>
    <w:rPr>
      <w:rFonts w:ascii="Calibri Light" w:eastAsia="Times New Roman" w:hAnsi="Calibri Light" w:cs="Times New Roman"/>
      <w:i/>
      <w:iCs/>
      <w:color w:val="2E74B5"/>
      <w:lang w:val="ro-RO" w:eastAsia="x-none"/>
    </w:rPr>
  </w:style>
  <w:style w:type="character" w:customStyle="1" w:styleId="Heading5Char">
    <w:name w:val="Heading 5 Char"/>
    <w:basedOn w:val="DefaultParagraphFont"/>
    <w:link w:val="Heading5"/>
    <w:uiPriority w:val="9"/>
    <w:rsid w:val="005D60AD"/>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5D60AD"/>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D60AD"/>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5D60AD"/>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5D60AD"/>
    <w:rPr>
      <w:rFonts w:ascii="Cambria" w:eastAsia="Times New Roman" w:hAnsi="Cambria" w:cs="Times New Roman"/>
      <w:i/>
      <w:iCs/>
      <w:color w:val="404040"/>
      <w:sz w:val="20"/>
      <w:szCs w:val="20"/>
      <w:lang w:val="x-none" w:eastAsia="ar-SA"/>
    </w:rPr>
  </w:style>
  <w:style w:type="paragraph" w:styleId="Header">
    <w:name w:val="header"/>
    <w:basedOn w:val="Normal"/>
    <w:link w:val="HeaderChar"/>
    <w:rsid w:val="005D60AD"/>
    <w:pPr>
      <w:tabs>
        <w:tab w:val="center" w:pos="4320"/>
        <w:tab w:val="right" w:pos="8640"/>
      </w:tabs>
    </w:pPr>
    <w:rPr>
      <w:lang w:val="x-none" w:eastAsia="x-none"/>
    </w:rPr>
  </w:style>
  <w:style w:type="character" w:customStyle="1" w:styleId="HeaderChar">
    <w:name w:val="Header Char"/>
    <w:basedOn w:val="DefaultParagraphFont"/>
    <w:link w:val="Header"/>
    <w:rsid w:val="005D60AD"/>
    <w:rPr>
      <w:rFonts w:ascii="Times New Roman" w:eastAsia="Times New Roman" w:hAnsi="Times New Roman" w:cs="Times New Roman"/>
      <w:sz w:val="24"/>
      <w:szCs w:val="24"/>
      <w:lang w:val="x-none" w:eastAsia="x-none"/>
    </w:rPr>
  </w:style>
  <w:style w:type="paragraph" w:styleId="NoSpacing">
    <w:name w:val="No Spacing"/>
    <w:qFormat/>
    <w:rsid w:val="005D60AD"/>
    <w:pPr>
      <w:spacing w:after="0" w:line="240" w:lineRule="auto"/>
    </w:pPr>
    <w:rPr>
      <w:rFonts w:ascii="Calibri" w:eastAsia="Calibri" w:hAnsi="Calibri" w:cs="Times New Roman"/>
      <w:lang w:val="en-US"/>
    </w:rPr>
  </w:style>
  <w:style w:type="paragraph" w:styleId="BodyText">
    <w:name w:val="Body Text"/>
    <w:basedOn w:val="Normal"/>
    <w:link w:val="BodyTextChar"/>
    <w:rsid w:val="005D60AD"/>
    <w:pPr>
      <w:suppressAutoHyphens/>
      <w:spacing w:after="120"/>
    </w:pPr>
    <w:rPr>
      <w:sz w:val="20"/>
      <w:szCs w:val="20"/>
      <w:lang w:val="en-AU" w:eastAsia="ar-SA"/>
    </w:rPr>
  </w:style>
  <w:style w:type="character" w:customStyle="1" w:styleId="BodyTextChar">
    <w:name w:val="Body Text Char"/>
    <w:basedOn w:val="DefaultParagraphFont"/>
    <w:link w:val="BodyText"/>
    <w:rsid w:val="005D60AD"/>
    <w:rPr>
      <w:rFonts w:ascii="Times New Roman" w:eastAsia="Times New Roman" w:hAnsi="Times New Roman" w:cs="Times New Roman"/>
      <w:sz w:val="20"/>
      <w:szCs w:val="20"/>
      <w:lang w:val="en-AU" w:eastAsia="ar-SA"/>
    </w:rPr>
  </w:style>
  <w:style w:type="paragraph" w:customStyle="1" w:styleId="Capitol">
    <w:name w:val="Capitol"/>
    <w:basedOn w:val="Heading1"/>
    <w:rsid w:val="005D60AD"/>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D60AD"/>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5D60AD"/>
    <w:rPr>
      <w:rFonts w:ascii="Times New Roman" w:eastAsia="Times New Roman" w:hAnsi="Times New Roman" w:cs="Times New Roman"/>
      <w:sz w:val="20"/>
      <w:szCs w:val="20"/>
      <w:lang w:val="en-GB" w:eastAsia="ar-SA"/>
    </w:rPr>
  </w:style>
  <w:style w:type="paragraph" w:styleId="Footer">
    <w:name w:val="footer"/>
    <w:basedOn w:val="Normal"/>
    <w:link w:val="FooterChar"/>
    <w:rsid w:val="005D60AD"/>
    <w:pPr>
      <w:tabs>
        <w:tab w:val="center" w:pos="4153"/>
        <w:tab w:val="right" w:pos="8306"/>
      </w:tabs>
      <w:suppressAutoHyphens/>
    </w:pPr>
    <w:rPr>
      <w:sz w:val="20"/>
      <w:szCs w:val="20"/>
      <w:lang w:val="en-GB" w:eastAsia="ar-SA"/>
    </w:rPr>
  </w:style>
  <w:style w:type="character" w:customStyle="1" w:styleId="FooterChar1">
    <w:name w:val="Footer Char1"/>
    <w:basedOn w:val="DefaultParagraphFont"/>
    <w:uiPriority w:val="99"/>
    <w:rsid w:val="005D60AD"/>
    <w:rPr>
      <w:rFonts w:ascii="Times New Roman" w:eastAsia="Times New Roman" w:hAnsi="Times New Roman" w:cs="Times New Roman"/>
      <w:sz w:val="24"/>
      <w:szCs w:val="24"/>
      <w:lang w:val="en-US"/>
    </w:rPr>
  </w:style>
  <w:style w:type="paragraph" w:customStyle="1" w:styleId="BN-Linii">
    <w:name w:val="BN - Linii"/>
    <w:basedOn w:val="Normal"/>
    <w:rsid w:val="005D60AD"/>
    <w:pPr>
      <w:numPr>
        <w:numId w:val="2"/>
      </w:numPr>
      <w:suppressAutoHyphens/>
    </w:pPr>
    <w:rPr>
      <w:szCs w:val="20"/>
      <w:lang w:val="en-AU" w:eastAsia="ar-SA"/>
    </w:rPr>
  </w:style>
  <w:style w:type="paragraph" w:customStyle="1" w:styleId="BN-Nrcs">
    <w:name w:val="BN - Nr cs"/>
    <w:basedOn w:val="Normal"/>
    <w:rsid w:val="005D60AD"/>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5D6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5D60AD"/>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qFormat/>
    <w:rsid w:val="005D60AD"/>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5D60AD"/>
    <w:rPr>
      <w:noProof/>
      <w:szCs w:val="20"/>
      <w:lang w:val="x-none" w:eastAsia="x-none"/>
    </w:rPr>
  </w:style>
  <w:style w:type="character" w:customStyle="1" w:styleId="DefaultText1Char">
    <w:name w:val="Default Text:1 Char"/>
    <w:link w:val="DefaultText1"/>
    <w:rsid w:val="005D60AD"/>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rsid w:val="005D60AD"/>
    <w:rPr>
      <w:noProof/>
      <w:szCs w:val="20"/>
      <w:lang w:val="x-none" w:eastAsia="x-none"/>
    </w:rPr>
  </w:style>
  <w:style w:type="character" w:customStyle="1" w:styleId="BalloonTextChar">
    <w:name w:val="Balloon Text Char"/>
    <w:link w:val="BalloonText"/>
    <w:rsid w:val="005D60AD"/>
    <w:rPr>
      <w:rFonts w:ascii="Tahoma" w:eastAsia="Times New Roman" w:hAnsi="Tahoma" w:cs="Times New Roman"/>
      <w:sz w:val="16"/>
      <w:szCs w:val="16"/>
      <w:lang w:val="en-AU" w:eastAsia="ar-SA"/>
    </w:rPr>
  </w:style>
  <w:style w:type="paragraph" w:styleId="BalloonText">
    <w:name w:val="Balloon Text"/>
    <w:basedOn w:val="Normal"/>
    <w:link w:val="BalloonTextChar"/>
    <w:rsid w:val="005D60AD"/>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5D60AD"/>
    <w:rPr>
      <w:rFonts w:ascii="Tahoma" w:eastAsia="Times New Roman" w:hAnsi="Tahoma" w:cs="Tahoma"/>
      <w:sz w:val="16"/>
      <w:szCs w:val="16"/>
      <w:lang w:val="en-US"/>
    </w:rPr>
  </w:style>
  <w:style w:type="paragraph" w:customStyle="1" w:styleId="Listparagraf1">
    <w:name w:val="Listă paragraf1"/>
    <w:basedOn w:val="Normal"/>
    <w:link w:val="ListParagraphChar"/>
    <w:uiPriority w:val="34"/>
    <w:qFormat/>
    <w:rsid w:val="005D60AD"/>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5D60AD"/>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5D60AD"/>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5D60AD"/>
    <w:rPr>
      <w:rFonts w:ascii="Times New Roman" w:eastAsia="Times New Roman" w:hAnsi="Times New Roman" w:cs="Times New Roman"/>
      <w:sz w:val="20"/>
      <w:szCs w:val="20"/>
      <w:lang w:val="en-AU" w:eastAsia="ar-SA"/>
    </w:rPr>
  </w:style>
  <w:style w:type="paragraph" w:customStyle="1" w:styleId="Corptext31">
    <w:name w:val="Corp text 31"/>
    <w:basedOn w:val="Normal"/>
    <w:rsid w:val="005D60AD"/>
    <w:pPr>
      <w:suppressAutoHyphens/>
      <w:spacing w:after="120"/>
    </w:pPr>
    <w:rPr>
      <w:sz w:val="16"/>
      <w:szCs w:val="16"/>
      <w:lang w:val="en-AU" w:eastAsia="ar-SA"/>
    </w:rPr>
  </w:style>
  <w:style w:type="paragraph" w:customStyle="1" w:styleId="Indentcorptext31">
    <w:name w:val="Indent corp text 31"/>
    <w:basedOn w:val="Normal"/>
    <w:rsid w:val="005D60AD"/>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5D60AD"/>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5D60AD"/>
    <w:rPr>
      <w:sz w:val="18"/>
    </w:rPr>
  </w:style>
  <w:style w:type="paragraph" w:customStyle="1" w:styleId="Default">
    <w:name w:val="Default"/>
    <w:rsid w:val="005D60A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5D60AD"/>
    <w:rPr>
      <w:color w:val="0000FF"/>
      <w:u w:val="single"/>
    </w:rPr>
  </w:style>
  <w:style w:type="paragraph" w:customStyle="1" w:styleId="PreformattedText">
    <w:name w:val="Preformatted Text"/>
    <w:basedOn w:val="Normal"/>
    <w:rsid w:val="005D60AD"/>
    <w:pPr>
      <w:suppressAutoHyphens/>
    </w:pPr>
    <w:rPr>
      <w:rFonts w:ascii="Arial" w:eastAsia="Arial" w:hAnsi="Arial" w:cs="Arial"/>
      <w:sz w:val="20"/>
      <w:szCs w:val="20"/>
      <w:lang w:val="ro-RO" w:eastAsia="ar-SA"/>
    </w:rPr>
  </w:style>
  <w:style w:type="character" w:styleId="Strong">
    <w:name w:val="Strong"/>
    <w:qFormat/>
    <w:rsid w:val="005D60AD"/>
    <w:rPr>
      <w:b/>
      <w:bCs/>
    </w:rPr>
  </w:style>
  <w:style w:type="paragraph" w:styleId="BodyText2">
    <w:name w:val="Body Text 2"/>
    <w:basedOn w:val="Normal"/>
    <w:link w:val="BodyText2Char"/>
    <w:rsid w:val="005D60AD"/>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5D60AD"/>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5D60AD"/>
    <w:rPr>
      <w:noProof/>
      <w:szCs w:val="20"/>
    </w:rPr>
  </w:style>
  <w:style w:type="table" w:styleId="TableGrid">
    <w:name w:val="Table Grid"/>
    <w:basedOn w:val="TableNormal"/>
    <w:rsid w:val="005D60AD"/>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5D60AD"/>
  </w:style>
  <w:style w:type="character" w:customStyle="1" w:styleId="labeldatatext">
    <w:name w:val="labeldatatext"/>
    <w:basedOn w:val="DefaultParagraphFont"/>
    <w:rsid w:val="005D60A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D60AD"/>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D60AD"/>
    <w:rPr>
      <w:rFonts w:ascii="Times New Roman" w:eastAsia="Times New Roman" w:hAnsi="Times New Roman" w:cs="Times New Roman"/>
      <w:sz w:val="20"/>
      <w:szCs w:val="20"/>
      <w:lang w:val="x-none" w:eastAsia="x-none"/>
    </w:rPr>
  </w:style>
  <w:style w:type="character" w:styleId="FootnoteReference">
    <w:name w:val="footnote reference"/>
    <w:uiPriority w:val="99"/>
    <w:rsid w:val="005D60AD"/>
    <w:rPr>
      <w:vertAlign w:val="superscript"/>
    </w:rPr>
  </w:style>
  <w:style w:type="paragraph" w:styleId="Date">
    <w:name w:val="Date"/>
    <w:basedOn w:val="Normal"/>
    <w:next w:val="Normal"/>
    <w:link w:val="DateChar"/>
    <w:rsid w:val="005D60AD"/>
    <w:rPr>
      <w:sz w:val="28"/>
      <w:lang w:val="ro-RO" w:eastAsia="ro-RO"/>
    </w:rPr>
  </w:style>
  <w:style w:type="character" w:customStyle="1" w:styleId="DateChar">
    <w:name w:val="Date Char"/>
    <w:basedOn w:val="DefaultParagraphFont"/>
    <w:link w:val="Date"/>
    <w:rsid w:val="005D60AD"/>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5D60AD"/>
    <w:pPr>
      <w:spacing w:before="100" w:beforeAutospacing="1" w:after="100" w:afterAutospacing="1"/>
    </w:pPr>
    <w:rPr>
      <w:lang w:eastAsia="zh-CN"/>
    </w:rPr>
  </w:style>
  <w:style w:type="paragraph" w:customStyle="1" w:styleId="CharCharCharChar">
    <w:name w:val="Char Char Char Char"/>
    <w:basedOn w:val="Normal"/>
    <w:rsid w:val="005D60A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D60AD"/>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D60AD"/>
    <w:rPr>
      <w:rFonts w:ascii="Arial" w:hAnsi="Arial"/>
      <w:lang w:val="pl-PL" w:eastAsia="pl-PL"/>
    </w:rPr>
  </w:style>
  <w:style w:type="character" w:customStyle="1" w:styleId="tpa1">
    <w:name w:val="tpa1"/>
    <w:rsid w:val="005D60AD"/>
  </w:style>
  <w:style w:type="character" w:customStyle="1" w:styleId="tax1">
    <w:name w:val="tax1"/>
    <w:rsid w:val="005D60AD"/>
    <w:rPr>
      <w:b/>
      <w:bCs/>
      <w:sz w:val="26"/>
      <w:szCs w:val="26"/>
    </w:rPr>
  </w:style>
  <w:style w:type="paragraph" w:styleId="BodyTextIndent3">
    <w:name w:val="Body Text Indent 3"/>
    <w:basedOn w:val="Normal"/>
    <w:link w:val="BodyTextIndent3Char"/>
    <w:rsid w:val="005D60AD"/>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5D60AD"/>
    <w:rPr>
      <w:rFonts w:ascii="Times New Roman" w:eastAsia="MS Mincho" w:hAnsi="Times New Roman" w:cs="Times New Roman"/>
      <w:sz w:val="16"/>
      <w:szCs w:val="16"/>
      <w:lang w:val="fr-FR" w:eastAsia="x-none"/>
    </w:rPr>
  </w:style>
  <w:style w:type="character" w:customStyle="1" w:styleId="ax1">
    <w:name w:val="ax1"/>
    <w:rsid w:val="005D60AD"/>
    <w:rPr>
      <w:b/>
      <w:bCs/>
      <w:sz w:val="26"/>
      <w:szCs w:val="26"/>
    </w:rPr>
  </w:style>
  <w:style w:type="character" w:customStyle="1" w:styleId="DefaultText1CharChar">
    <w:name w:val="Default Text:1 Char Char"/>
    <w:rsid w:val="005D60AD"/>
    <w:rPr>
      <w:rFonts w:ascii="Times New Roman" w:eastAsia="Times New Roman" w:hAnsi="Times New Roman" w:cs="Times New Roman"/>
      <w:noProof/>
      <w:sz w:val="24"/>
      <w:szCs w:val="20"/>
    </w:rPr>
  </w:style>
  <w:style w:type="paragraph" w:customStyle="1" w:styleId="dragos2">
    <w:name w:val="dragos2"/>
    <w:basedOn w:val="Normal"/>
    <w:rsid w:val="005D60AD"/>
    <w:pPr>
      <w:spacing w:before="120" w:line="288" w:lineRule="auto"/>
    </w:pPr>
    <w:rPr>
      <w:rFonts w:ascii="Verdana" w:hAnsi="Verdana"/>
      <w:i/>
      <w:iCs/>
      <w:lang w:val="ro-RO" w:eastAsia="ro-RO"/>
    </w:rPr>
  </w:style>
  <w:style w:type="numbering" w:customStyle="1" w:styleId="Style3">
    <w:name w:val="Style3"/>
    <w:rsid w:val="005D60AD"/>
  </w:style>
  <w:style w:type="character" w:customStyle="1" w:styleId="ib1">
    <w:name w:val="ib1"/>
    <w:rsid w:val="005D60AD"/>
    <w:rPr>
      <w:spacing w:val="0"/>
    </w:rPr>
  </w:style>
  <w:style w:type="paragraph" w:customStyle="1" w:styleId="ariel">
    <w:name w:val="ariel"/>
    <w:basedOn w:val="Normal"/>
    <w:rsid w:val="005D60AD"/>
    <w:rPr>
      <w:rFonts w:ascii="ff0" w:hAnsi="ff0"/>
      <w:color w:val="000000"/>
      <w:spacing w:val="12"/>
      <w:sz w:val="22"/>
      <w:szCs w:val="22"/>
      <w:lang w:val="en"/>
    </w:rPr>
  </w:style>
  <w:style w:type="paragraph" w:customStyle="1" w:styleId="Anexa">
    <w:name w:val="Anexa"/>
    <w:basedOn w:val="DefaultText1"/>
    <w:next w:val="DefaultText1"/>
    <w:link w:val="AnexaChar"/>
    <w:rsid w:val="005D60AD"/>
    <w:rPr>
      <w:rFonts w:ascii="Calibri" w:eastAsia="Calibri" w:hAnsi="Calibri"/>
      <w:szCs w:val="22"/>
      <w:lang w:val="ro-RO"/>
    </w:rPr>
  </w:style>
  <w:style w:type="character" w:customStyle="1" w:styleId="AnexaChar">
    <w:name w:val="Anexa Char"/>
    <w:link w:val="Anexa"/>
    <w:rsid w:val="005D60AD"/>
    <w:rPr>
      <w:rFonts w:ascii="Calibri" w:eastAsia="Calibri" w:hAnsi="Calibri" w:cs="Times New Roman"/>
      <w:noProof/>
      <w:sz w:val="24"/>
      <w:lang w:val="ro-RO" w:eastAsia="x-none"/>
    </w:rPr>
  </w:style>
  <w:style w:type="paragraph" w:customStyle="1" w:styleId="CaracterCaracterChar">
    <w:name w:val="Caracter Caracter Char"/>
    <w:basedOn w:val="Normal"/>
    <w:rsid w:val="005D60AD"/>
    <w:rPr>
      <w:lang w:val="pl-PL" w:eastAsia="pl-PL"/>
    </w:rPr>
  </w:style>
  <w:style w:type="paragraph" w:customStyle="1" w:styleId="Titlucuprins1">
    <w:name w:val="Titlu cuprins1"/>
    <w:basedOn w:val="Heading1"/>
    <w:next w:val="Normal"/>
    <w:unhideWhenUsed/>
    <w:qFormat/>
    <w:rsid w:val="005D60A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5D60AD"/>
    <w:pPr>
      <w:spacing w:after="100" w:line="276" w:lineRule="auto"/>
    </w:pPr>
    <w:rPr>
      <w:rFonts w:ascii="Arial" w:eastAsia="Calibri" w:hAnsi="Arial"/>
      <w:szCs w:val="22"/>
    </w:rPr>
  </w:style>
  <w:style w:type="paragraph" w:styleId="TOC2">
    <w:name w:val="toc 2"/>
    <w:basedOn w:val="Normal"/>
    <w:next w:val="Normal"/>
    <w:autoRedefine/>
    <w:uiPriority w:val="39"/>
    <w:unhideWhenUsed/>
    <w:rsid w:val="005D60AD"/>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
    <w:link w:val="Listparagraf1"/>
    <w:uiPriority w:val="34"/>
    <w:locked/>
    <w:rsid w:val="005D60AD"/>
    <w:rPr>
      <w:rFonts w:ascii="Times New Roman" w:eastAsia="Times New Roman" w:hAnsi="Times New Roman" w:cs="Times New Roman"/>
      <w:sz w:val="24"/>
      <w:szCs w:val="20"/>
      <w:lang w:val="x-none" w:eastAsia="x-none"/>
    </w:rPr>
  </w:style>
  <w:style w:type="character" w:styleId="PageNumber">
    <w:name w:val="page number"/>
    <w:rsid w:val="005D60AD"/>
  </w:style>
  <w:style w:type="paragraph" w:customStyle="1" w:styleId="Caracter">
    <w:name w:val="Caracter"/>
    <w:basedOn w:val="Normal"/>
    <w:rsid w:val="005D60AD"/>
    <w:pPr>
      <w:tabs>
        <w:tab w:val="left" w:pos="709"/>
      </w:tabs>
    </w:pPr>
    <w:rPr>
      <w:rFonts w:ascii="Tahoma" w:hAnsi="Tahoma"/>
      <w:noProof/>
      <w:lang w:val="pl-PL" w:eastAsia="pl-PL"/>
    </w:rPr>
  </w:style>
  <w:style w:type="paragraph" w:customStyle="1" w:styleId="CharChar2CharCaracterChar">
    <w:name w:val="Char Char2 Char Caracter Char"/>
    <w:basedOn w:val="Normal"/>
    <w:rsid w:val="005D60AD"/>
    <w:rPr>
      <w:lang w:val="pl-PL" w:eastAsia="pl-PL"/>
    </w:rPr>
  </w:style>
  <w:style w:type="character" w:customStyle="1" w:styleId="noticetext1">
    <w:name w:val="noticetext1"/>
    <w:rsid w:val="005D60AD"/>
    <w:rPr>
      <w:rFonts w:ascii="Arial" w:hAnsi="Arial" w:cs="Arial" w:hint="default"/>
      <w:b w:val="0"/>
      <w:bCs w:val="0"/>
      <w:i w:val="0"/>
      <w:iCs w:val="0"/>
      <w:color w:val="000000"/>
      <w:sz w:val="18"/>
      <w:szCs w:val="18"/>
    </w:rPr>
  </w:style>
  <w:style w:type="character" w:styleId="CommentReference">
    <w:name w:val="annotation reference"/>
    <w:uiPriority w:val="99"/>
    <w:rsid w:val="005D60AD"/>
    <w:rPr>
      <w:sz w:val="16"/>
      <w:szCs w:val="16"/>
    </w:rPr>
  </w:style>
  <w:style w:type="paragraph" w:styleId="CommentText">
    <w:name w:val="annotation text"/>
    <w:basedOn w:val="Normal"/>
    <w:link w:val="CommentTextChar"/>
    <w:rsid w:val="005D60AD"/>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5D60AD"/>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5D60AD"/>
    <w:rPr>
      <w:b/>
      <w:bCs/>
    </w:rPr>
  </w:style>
  <w:style w:type="character" w:customStyle="1" w:styleId="CommentSubjectChar">
    <w:name w:val="Comment Subject Char"/>
    <w:basedOn w:val="CommentTextChar"/>
    <w:link w:val="CommentSubject"/>
    <w:uiPriority w:val="99"/>
    <w:rsid w:val="005D60AD"/>
    <w:rPr>
      <w:rFonts w:ascii="Calibri" w:eastAsia="Calibri" w:hAnsi="Calibri" w:cs="Times New Roman"/>
      <w:b/>
      <w:bCs/>
      <w:sz w:val="20"/>
      <w:szCs w:val="20"/>
      <w:lang w:val="ro-RO" w:eastAsia="x-none"/>
    </w:rPr>
  </w:style>
  <w:style w:type="paragraph" w:styleId="Revision">
    <w:name w:val="Revision"/>
    <w:hidden/>
    <w:uiPriority w:val="99"/>
    <w:rsid w:val="005D60AD"/>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5D60AD"/>
  </w:style>
  <w:style w:type="table" w:customStyle="1" w:styleId="Tabelgril1">
    <w:name w:val="Tabel grilă1"/>
    <w:basedOn w:val="TableNormal"/>
    <w:next w:val="TableGrid"/>
    <w:uiPriority w:val="59"/>
    <w:rsid w:val="005D60A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D60AD"/>
  </w:style>
  <w:style w:type="character" w:customStyle="1" w:styleId="textmicnegru">
    <w:name w:val="textmicnegru"/>
    <w:rsid w:val="005D60AD"/>
  </w:style>
  <w:style w:type="character" w:customStyle="1" w:styleId="DefaultTextChar">
    <w:name w:val="Default Text Char"/>
    <w:link w:val="DefaultText"/>
    <w:locked/>
    <w:rsid w:val="005D60AD"/>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5D60AD"/>
  </w:style>
  <w:style w:type="table" w:customStyle="1" w:styleId="Tabelgril2">
    <w:name w:val="Tabel grilă2"/>
    <w:basedOn w:val="TableNormal"/>
    <w:next w:val="TableGrid"/>
    <w:uiPriority w:val="39"/>
    <w:rsid w:val="005D60AD"/>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D60AD"/>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5D60AD"/>
  </w:style>
  <w:style w:type="paragraph" w:styleId="HTMLPreformatted">
    <w:name w:val="HTML Preformatted"/>
    <w:basedOn w:val="Normal"/>
    <w:link w:val="HTMLPreformattedChar"/>
    <w:rsid w:val="005D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5D60AD"/>
    <w:rPr>
      <w:rFonts w:ascii="Courier New" w:eastAsia="Times New Roman" w:hAnsi="Courier New" w:cs="Times New Roman"/>
      <w:sz w:val="20"/>
      <w:szCs w:val="20"/>
      <w:lang w:val="ro-RO" w:eastAsia="ro-RO"/>
    </w:rPr>
  </w:style>
  <w:style w:type="character" w:styleId="Emphasis">
    <w:name w:val="Emphasis"/>
    <w:qFormat/>
    <w:rsid w:val="005D60AD"/>
    <w:rPr>
      <w:i/>
      <w:iCs/>
    </w:rPr>
  </w:style>
  <w:style w:type="table" w:customStyle="1" w:styleId="TableGrid1">
    <w:name w:val="Table Grid1"/>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D60AD"/>
  </w:style>
  <w:style w:type="character" w:customStyle="1" w:styleId="pg-1fs2">
    <w:name w:val="pg-1fs2"/>
    <w:rsid w:val="005D60AD"/>
  </w:style>
  <w:style w:type="paragraph" w:customStyle="1" w:styleId="TEXT">
    <w:name w:val="TEXT"/>
    <w:basedOn w:val="Normal"/>
    <w:rsid w:val="005D60AD"/>
    <w:pPr>
      <w:spacing w:line="360" w:lineRule="auto"/>
      <w:ind w:left="851"/>
    </w:pPr>
    <w:rPr>
      <w:rFonts w:ascii="Arial" w:hAnsi="Arial"/>
      <w:szCs w:val="20"/>
      <w:lang w:val="en-GB" w:eastAsia="ro-RO"/>
    </w:rPr>
  </w:style>
  <w:style w:type="paragraph" w:customStyle="1" w:styleId="Style6">
    <w:name w:val="Style6"/>
    <w:basedOn w:val="Normal"/>
    <w:rsid w:val="005D60AD"/>
    <w:pPr>
      <w:widowControl w:val="0"/>
      <w:autoSpaceDE w:val="0"/>
      <w:autoSpaceDN w:val="0"/>
      <w:adjustRightInd w:val="0"/>
    </w:pPr>
    <w:rPr>
      <w:rFonts w:ascii="Arial" w:hAnsi="Arial"/>
    </w:rPr>
  </w:style>
  <w:style w:type="paragraph" w:customStyle="1" w:styleId="Style7">
    <w:name w:val="Style7"/>
    <w:basedOn w:val="Normal"/>
    <w:rsid w:val="005D60AD"/>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5D60AD"/>
    <w:pPr>
      <w:widowControl w:val="0"/>
      <w:autoSpaceDE w:val="0"/>
      <w:autoSpaceDN w:val="0"/>
      <w:adjustRightInd w:val="0"/>
      <w:jc w:val="center"/>
    </w:pPr>
    <w:rPr>
      <w:rFonts w:ascii="Arial" w:hAnsi="Arial"/>
    </w:rPr>
  </w:style>
  <w:style w:type="character" w:customStyle="1" w:styleId="FontStyle38">
    <w:name w:val="Font Style38"/>
    <w:rsid w:val="005D60AD"/>
    <w:rPr>
      <w:rFonts w:ascii="Arial" w:hAnsi="Arial" w:cs="Arial"/>
      <w:b/>
      <w:bCs/>
      <w:sz w:val="20"/>
      <w:szCs w:val="20"/>
    </w:rPr>
  </w:style>
  <w:style w:type="character" w:customStyle="1" w:styleId="FontStyle53">
    <w:name w:val="Font Style53"/>
    <w:rsid w:val="005D60AD"/>
    <w:rPr>
      <w:rFonts w:ascii="Arial" w:hAnsi="Arial" w:cs="Arial"/>
      <w:sz w:val="20"/>
      <w:szCs w:val="20"/>
    </w:rPr>
  </w:style>
  <w:style w:type="character" w:customStyle="1" w:styleId="FontStyle54">
    <w:name w:val="Font Style54"/>
    <w:rsid w:val="005D60AD"/>
    <w:rPr>
      <w:rFonts w:ascii="Arial" w:hAnsi="Arial" w:cs="Arial"/>
      <w:b/>
      <w:bCs/>
      <w:i/>
      <w:iCs/>
      <w:sz w:val="20"/>
      <w:szCs w:val="20"/>
    </w:rPr>
  </w:style>
  <w:style w:type="paragraph" w:customStyle="1" w:styleId="Style11">
    <w:name w:val="Style11"/>
    <w:basedOn w:val="Normal"/>
    <w:rsid w:val="005D60AD"/>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5D60AD"/>
    <w:pPr>
      <w:widowControl w:val="0"/>
      <w:autoSpaceDE w:val="0"/>
      <w:autoSpaceDN w:val="0"/>
      <w:adjustRightInd w:val="0"/>
    </w:pPr>
    <w:rPr>
      <w:rFonts w:ascii="Arial" w:hAnsi="Arial"/>
    </w:rPr>
  </w:style>
  <w:style w:type="paragraph" w:customStyle="1" w:styleId="Style13">
    <w:name w:val="Style13"/>
    <w:basedOn w:val="Normal"/>
    <w:rsid w:val="005D60AD"/>
    <w:pPr>
      <w:widowControl w:val="0"/>
      <w:autoSpaceDE w:val="0"/>
      <w:autoSpaceDN w:val="0"/>
      <w:adjustRightInd w:val="0"/>
    </w:pPr>
    <w:rPr>
      <w:rFonts w:ascii="Arial" w:hAnsi="Arial"/>
    </w:rPr>
  </w:style>
  <w:style w:type="paragraph" w:customStyle="1" w:styleId="Style14">
    <w:name w:val="Style14"/>
    <w:basedOn w:val="Normal"/>
    <w:rsid w:val="005D60AD"/>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5D60AD"/>
    <w:pPr>
      <w:widowControl w:val="0"/>
      <w:autoSpaceDE w:val="0"/>
      <w:autoSpaceDN w:val="0"/>
      <w:adjustRightInd w:val="0"/>
    </w:pPr>
    <w:rPr>
      <w:rFonts w:ascii="Arial" w:hAnsi="Arial"/>
    </w:rPr>
  </w:style>
  <w:style w:type="character" w:customStyle="1" w:styleId="FontStyle40">
    <w:name w:val="Font Style40"/>
    <w:rsid w:val="005D60AD"/>
    <w:rPr>
      <w:rFonts w:ascii="Arial" w:hAnsi="Arial" w:cs="Arial"/>
      <w:sz w:val="20"/>
      <w:szCs w:val="20"/>
    </w:rPr>
  </w:style>
  <w:style w:type="character" w:customStyle="1" w:styleId="FontStyle55">
    <w:name w:val="Font Style55"/>
    <w:rsid w:val="005D60AD"/>
    <w:rPr>
      <w:rFonts w:ascii="Times New Roman" w:hAnsi="Times New Roman" w:cs="Times New Roman"/>
      <w:b/>
      <w:bCs/>
      <w:i/>
      <w:iCs/>
      <w:sz w:val="20"/>
      <w:szCs w:val="20"/>
    </w:rPr>
  </w:style>
  <w:style w:type="character" w:customStyle="1" w:styleId="FontStyle41">
    <w:name w:val="Font Style41"/>
    <w:rsid w:val="005D60AD"/>
    <w:rPr>
      <w:rFonts w:ascii="Arial" w:hAnsi="Arial" w:cs="Arial"/>
      <w:b/>
      <w:bCs/>
      <w:sz w:val="20"/>
      <w:szCs w:val="20"/>
    </w:rPr>
  </w:style>
  <w:style w:type="character" w:customStyle="1" w:styleId="FontStyle42">
    <w:name w:val="Font Style42"/>
    <w:rsid w:val="005D60AD"/>
    <w:rPr>
      <w:rFonts w:ascii="Arial" w:hAnsi="Arial" w:cs="Arial"/>
      <w:sz w:val="20"/>
      <w:szCs w:val="20"/>
    </w:rPr>
  </w:style>
  <w:style w:type="paragraph" w:customStyle="1" w:styleId="Style16">
    <w:name w:val="Style16"/>
    <w:basedOn w:val="Normal"/>
    <w:rsid w:val="005D60AD"/>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5D60AD"/>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5D60AD"/>
    <w:rPr>
      <w:rFonts w:ascii="Arial" w:hAnsi="Arial" w:cs="Arial"/>
      <w:b/>
      <w:bCs/>
      <w:sz w:val="20"/>
      <w:szCs w:val="20"/>
    </w:rPr>
  </w:style>
  <w:style w:type="character" w:customStyle="1" w:styleId="FontStyle44">
    <w:name w:val="Font Style44"/>
    <w:rsid w:val="005D60AD"/>
    <w:rPr>
      <w:rFonts w:ascii="Arial" w:hAnsi="Arial" w:cs="Arial"/>
      <w:sz w:val="20"/>
      <w:szCs w:val="20"/>
    </w:rPr>
  </w:style>
  <w:style w:type="paragraph" w:customStyle="1" w:styleId="Style20">
    <w:name w:val="Style20"/>
    <w:basedOn w:val="Normal"/>
    <w:rsid w:val="005D60AD"/>
    <w:pPr>
      <w:widowControl w:val="0"/>
      <w:autoSpaceDE w:val="0"/>
      <w:autoSpaceDN w:val="0"/>
      <w:adjustRightInd w:val="0"/>
    </w:pPr>
    <w:rPr>
      <w:rFonts w:ascii="Arial" w:hAnsi="Arial"/>
    </w:rPr>
  </w:style>
  <w:style w:type="character" w:customStyle="1" w:styleId="FontStyle45">
    <w:name w:val="Font Style45"/>
    <w:rsid w:val="005D60AD"/>
    <w:rPr>
      <w:rFonts w:ascii="Arial" w:hAnsi="Arial" w:cs="Arial"/>
      <w:i/>
      <w:iCs/>
      <w:sz w:val="20"/>
      <w:szCs w:val="20"/>
    </w:rPr>
  </w:style>
  <w:style w:type="character" w:customStyle="1" w:styleId="FontStyle47">
    <w:name w:val="Font Style47"/>
    <w:rsid w:val="005D60AD"/>
    <w:rPr>
      <w:rFonts w:ascii="Arial" w:hAnsi="Arial" w:cs="Arial"/>
      <w:sz w:val="20"/>
      <w:szCs w:val="20"/>
    </w:rPr>
  </w:style>
  <w:style w:type="paragraph" w:customStyle="1" w:styleId="Style18">
    <w:name w:val="Style18"/>
    <w:basedOn w:val="Normal"/>
    <w:rsid w:val="005D60AD"/>
    <w:pPr>
      <w:widowControl w:val="0"/>
      <w:autoSpaceDE w:val="0"/>
      <w:autoSpaceDN w:val="0"/>
      <w:adjustRightInd w:val="0"/>
    </w:pPr>
    <w:rPr>
      <w:rFonts w:ascii="Arial" w:hAnsi="Arial"/>
    </w:rPr>
  </w:style>
  <w:style w:type="paragraph" w:customStyle="1" w:styleId="Style21">
    <w:name w:val="Style21"/>
    <w:basedOn w:val="Normal"/>
    <w:rsid w:val="005D60AD"/>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5D60AD"/>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5D60AD"/>
    <w:pPr>
      <w:widowControl w:val="0"/>
      <w:autoSpaceDE w:val="0"/>
      <w:autoSpaceDN w:val="0"/>
      <w:adjustRightInd w:val="0"/>
    </w:pPr>
    <w:rPr>
      <w:rFonts w:ascii="Arial" w:hAnsi="Arial"/>
    </w:rPr>
  </w:style>
  <w:style w:type="character" w:customStyle="1" w:styleId="FontStyle46">
    <w:name w:val="Font Style46"/>
    <w:rsid w:val="005D60AD"/>
    <w:rPr>
      <w:rFonts w:ascii="Arial" w:hAnsi="Arial" w:cs="Arial"/>
      <w:i/>
      <w:iCs/>
      <w:sz w:val="20"/>
      <w:szCs w:val="20"/>
    </w:rPr>
  </w:style>
  <w:style w:type="character" w:customStyle="1" w:styleId="FontStyle48">
    <w:name w:val="Font Style48"/>
    <w:rsid w:val="005D60AD"/>
    <w:rPr>
      <w:rFonts w:ascii="Arial" w:hAnsi="Arial" w:cs="Arial"/>
      <w:sz w:val="20"/>
      <w:szCs w:val="20"/>
    </w:rPr>
  </w:style>
  <w:style w:type="character" w:customStyle="1" w:styleId="FontStyle49">
    <w:name w:val="Font Style49"/>
    <w:rsid w:val="005D60AD"/>
    <w:rPr>
      <w:rFonts w:ascii="Arial" w:hAnsi="Arial" w:cs="Arial"/>
      <w:i/>
      <w:iCs/>
      <w:sz w:val="20"/>
      <w:szCs w:val="20"/>
    </w:rPr>
  </w:style>
  <w:style w:type="character" w:customStyle="1" w:styleId="FontStyle50">
    <w:name w:val="Font Style50"/>
    <w:rsid w:val="005D60AD"/>
    <w:rPr>
      <w:rFonts w:ascii="Arial" w:hAnsi="Arial" w:cs="Arial"/>
      <w:i/>
      <w:iCs/>
      <w:sz w:val="20"/>
      <w:szCs w:val="20"/>
    </w:rPr>
  </w:style>
  <w:style w:type="character" w:customStyle="1" w:styleId="FontStyle51">
    <w:name w:val="Font Style51"/>
    <w:rsid w:val="005D60AD"/>
    <w:rPr>
      <w:rFonts w:ascii="Arial" w:hAnsi="Arial" w:cs="Arial"/>
      <w:b/>
      <w:bCs/>
      <w:sz w:val="20"/>
      <w:szCs w:val="20"/>
    </w:rPr>
  </w:style>
  <w:style w:type="character" w:customStyle="1" w:styleId="FontStyle52">
    <w:name w:val="Font Style52"/>
    <w:rsid w:val="005D60AD"/>
    <w:rPr>
      <w:rFonts w:ascii="Arial" w:hAnsi="Arial" w:cs="Arial"/>
      <w:b/>
      <w:bCs/>
      <w:sz w:val="20"/>
      <w:szCs w:val="20"/>
    </w:rPr>
  </w:style>
  <w:style w:type="paragraph" w:customStyle="1" w:styleId="Style10">
    <w:name w:val="Style10"/>
    <w:basedOn w:val="Normal"/>
    <w:rsid w:val="005D60AD"/>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5D60AD"/>
    <w:pPr>
      <w:widowControl w:val="0"/>
      <w:autoSpaceDE w:val="0"/>
      <w:autoSpaceDN w:val="0"/>
      <w:adjustRightInd w:val="0"/>
    </w:pPr>
    <w:rPr>
      <w:rFonts w:ascii="Arial" w:hAnsi="Arial"/>
    </w:rPr>
  </w:style>
  <w:style w:type="paragraph" w:customStyle="1" w:styleId="Style28">
    <w:name w:val="Style28"/>
    <w:basedOn w:val="Normal"/>
    <w:rsid w:val="005D60AD"/>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5D60AD"/>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5D60AD"/>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5D60AD"/>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5D60AD"/>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5D60AD"/>
    <w:pPr>
      <w:widowControl w:val="0"/>
      <w:autoSpaceDE w:val="0"/>
      <w:autoSpaceDN w:val="0"/>
      <w:adjustRightInd w:val="0"/>
    </w:pPr>
    <w:rPr>
      <w:rFonts w:ascii="Arial" w:hAnsi="Arial"/>
    </w:rPr>
  </w:style>
  <w:style w:type="paragraph" w:customStyle="1" w:styleId="Style35">
    <w:name w:val="Style35"/>
    <w:basedOn w:val="Normal"/>
    <w:rsid w:val="005D60AD"/>
    <w:pPr>
      <w:widowControl w:val="0"/>
      <w:autoSpaceDE w:val="0"/>
      <w:autoSpaceDN w:val="0"/>
      <w:adjustRightInd w:val="0"/>
    </w:pPr>
    <w:rPr>
      <w:rFonts w:ascii="Arial" w:hAnsi="Arial"/>
    </w:rPr>
  </w:style>
  <w:style w:type="paragraph" w:customStyle="1" w:styleId="Char">
    <w:name w:val="Char"/>
    <w:basedOn w:val="Normal"/>
    <w:rsid w:val="005D60AD"/>
    <w:rPr>
      <w:lang w:val="pl-PL" w:eastAsia="pl-PL"/>
    </w:rPr>
  </w:style>
  <w:style w:type="paragraph" w:styleId="Title">
    <w:name w:val="Title"/>
    <w:basedOn w:val="Normal"/>
    <w:link w:val="TitleChar"/>
    <w:qFormat/>
    <w:rsid w:val="005D60AD"/>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5D60AD"/>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5D60AD"/>
    <w:rPr>
      <w:noProof/>
      <w:szCs w:val="20"/>
    </w:rPr>
  </w:style>
  <w:style w:type="paragraph" w:customStyle="1" w:styleId="OutlineIndented">
    <w:name w:val="Outline (Indented)"/>
    <w:basedOn w:val="Normal"/>
    <w:rsid w:val="005D60AD"/>
    <w:rPr>
      <w:noProof/>
      <w:szCs w:val="20"/>
    </w:rPr>
  </w:style>
  <w:style w:type="paragraph" w:customStyle="1" w:styleId="TableText">
    <w:name w:val="Table Text"/>
    <w:basedOn w:val="Normal"/>
    <w:rsid w:val="005D60AD"/>
    <w:pPr>
      <w:tabs>
        <w:tab w:val="decimal" w:pos="0"/>
      </w:tabs>
    </w:pPr>
    <w:rPr>
      <w:noProof/>
      <w:szCs w:val="20"/>
    </w:rPr>
  </w:style>
  <w:style w:type="paragraph" w:customStyle="1" w:styleId="NumberList">
    <w:name w:val="Number List"/>
    <w:basedOn w:val="Normal"/>
    <w:rsid w:val="005D60AD"/>
    <w:rPr>
      <w:noProof/>
      <w:szCs w:val="20"/>
    </w:rPr>
  </w:style>
  <w:style w:type="paragraph" w:customStyle="1" w:styleId="FirstLineIndent">
    <w:name w:val="First Line Indent"/>
    <w:basedOn w:val="Normal"/>
    <w:rsid w:val="005D60AD"/>
    <w:pPr>
      <w:ind w:firstLine="720"/>
    </w:pPr>
    <w:rPr>
      <w:noProof/>
      <w:szCs w:val="20"/>
    </w:rPr>
  </w:style>
  <w:style w:type="paragraph" w:customStyle="1" w:styleId="Bullet2">
    <w:name w:val="Bullet 2"/>
    <w:basedOn w:val="Normal"/>
    <w:rsid w:val="005D60AD"/>
    <w:rPr>
      <w:noProof/>
      <w:szCs w:val="20"/>
    </w:rPr>
  </w:style>
  <w:style w:type="paragraph" w:customStyle="1" w:styleId="Bullet1">
    <w:name w:val="Bullet 1"/>
    <w:basedOn w:val="Normal"/>
    <w:rsid w:val="005D60AD"/>
    <w:rPr>
      <w:noProof/>
      <w:szCs w:val="20"/>
    </w:rPr>
  </w:style>
  <w:style w:type="paragraph" w:customStyle="1" w:styleId="BodySingle">
    <w:name w:val="Body Single"/>
    <w:basedOn w:val="Normal"/>
    <w:rsid w:val="005D60AD"/>
    <w:rPr>
      <w:noProof/>
      <w:szCs w:val="20"/>
    </w:rPr>
  </w:style>
  <w:style w:type="paragraph" w:customStyle="1" w:styleId="1">
    <w:name w:val="1"/>
    <w:basedOn w:val="Normal"/>
    <w:rsid w:val="005D60AD"/>
    <w:pPr>
      <w:tabs>
        <w:tab w:val="left" w:pos="709"/>
      </w:tabs>
    </w:pPr>
    <w:rPr>
      <w:rFonts w:ascii="Tahoma" w:hAnsi="Tahoma"/>
      <w:lang w:val="pl-PL" w:eastAsia="pl-PL"/>
    </w:rPr>
  </w:style>
  <w:style w:type="paragraph" w:customStyle="1" w:styleId="CharCharChar">
    <w:name w:val="Char Char Char"/>
    <w:basedOn w:val="Normal"/>
    <w:rsid w:val="005D60AD"/>
    <w:rPr>
      <w:lang w:val="pl-PL" w:eastAsia="pl-PL"/>
    </w:rPr>
  </w:style>
  <w:style w:type="paragraph" w:customStyle="1" w:styleId="Style1">
    <w:name w:val="Style1"/>
    <w:basedOn w:val="Normal"/>
    <w:next w:val="Title"/>
    <w:uiPriority w:val="99"/>
    <w:rsid w:val="005D60AD"/>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5D60AD"/>
    <w:pPr>
      <w:spacing w:after="240"/>
      <w:jc w:val="center"/>
    </w:pPr>
    <w:rPr>
      <w:b/>
      <w:sz w:val="32"/>
      <w:szCs w:val="20"/>
      <w:lang w:val="en-GB" w:eastAsia="en-GB"/>
    </w:rPr>
  </w:style>
  <w:style w:type="paragraph" w:customStyle="1" w:styleId="CaracterCaracter">
    <w:name w:val="Caracter Caracter"/>
    <w:basedOn w:val="Normal"/>
    <w:rsid w:val="005D60AD"/>
    <w:rPr>
      <w:rFonts w:ascii="Arial RO" w:hAnsi="Arial RO" w:cs="Arial RO"/>
      <w:lang w:val="pl-PL" w:eastAsia="pl-PL"/>
    </w:rPr>
  </w:style>
  <w:style w:type="character" w:customStyle="1" w:styleId="rvts11">
    <w:name w:val="rvts11"/>
    <w:rsid w:val="005D60AD"/>
  </w:style>
  <w:style w:type="paragraph" w:styleId="PlainText">
    <w:name w:val="Plain Text"/>
    <w:basedOn w:val="Normal"/>
    <w:link w:val="PlainTextChar"/>
    <w:uiPriority w:val="99"/>
    <w:rsid w:val="005D60AD"/>
    <w:rPr>
      <w:rFonts w:ascii="Courier New" w:hAnsi="Courier New"/>
      <w:sz w:val="20"/>
      <w:szCs w:val="20"/>
      <w:lang w:val="ro-RO" w:eastAsia="x-none"/>
    </w:rPr>
  </w:style>
  <w:style w:type="character" w:customStyle="1" w:styleId="PlainTextChar">
    <w:name w:val="Plain Text Char"/>
    <w:basedOn w:val="DefaultParagraphFont"/>
    <w:link w:val="PlainText"/>
    <w:uiPriority w:val="99"/>
    <w:rsid w:val="005D60AD"/>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5D60AD"/>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5D60AD"/>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5D60AD"/>
    <w:rPr>
      <w:rFonts w:ascii="Arial RO" w:hAnsi="Arial RO" w:cs="Arial RO"/>
      <w:lang w:val="pl-PL" w:eastAsia="pl-PL"/>
    </w:rPr>
  </w:style>
  <w:style w:type="paragraph" w:customStyle="1" w:styleId="CharCharCharChar1CharCharChar">
    <w:name w:val="Char Char Char Char1 Char Char Char"/>
    <w:basedOn w:val="Normal"/>
    <w:rsid w:val="005D60AD"/>
    <w:rPr>
      <w:lang w:val="pl-PL" w:eastAsia="pl-PL"/>
    </w:rPr>
  </w:style>
  <w:style w:type="paragraph" w:styleId="TOC3">
    <w:name w:val="toc 3"/>
    <w:basedOn w:val="Normal"/>
    <w:next w:val="Normal"/>
    <w:autoRedefine/>
    <w:rsid w:val="005D60AD"/>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5D60AD"/>
    <w:rPr>
      <w:rFonts w:ascii="Arial" w:hAnsi="Arial" w:cs="Arial"/>
    </w:rPr>
  </w:style>
  <w:style w:type="paragraph" w:customStyle="1" w:styleId="CharCharCharCharCharCharCharChar">
    <w:name w:val="Char Char Char Char Char Char Char Char"/>
    <w:basedOn w:val="Normal"/>
    <w:rsid w:val="005D60AD"/>
    <w:pPr>
      <w:spacing w:line="288" w:lineRule="auto"/>
      <w:jc w:val="both"/>
    </w:pPr>
    <w:rPr>
      <w:rFonts w:ascii="Arial" w:hAnsi="Arial" w:cs="Arial"/>
      <w:lang w:val="pl-PL" w:eastAsia="pl-PL"/>
    </w:rPr>
  </w:style>
  <w:style w:type="character" w:customStyle="1" w:styleId="msg-content-inner">
    <w:name w:val="msg-content-inner"/>
    <w:rsid w:val="005D60AD"/>
  </w:style>
  <w:style w:type="paragraph" w:styleId="BodyText3">
    <w:name w:val="Body Text 3"/>
    <w:basedOn w:val="Normal"/>
    <w:link w:val="BodyText3Char"/>
    <w:rsid w:val="005D60AD"/>
    <w:pPr>
      <w:jc w:val="both"/>
    </w:pPr>
    <w:rPr>
      <w:rFonts w:ascii="Arial" w:hAnsi="Arial"/>
      <w:lang w:val="it-IT" w:eastAsia="x-none"/>
    </w:rPr>
  </w:style>
  <w:style w:type="character" w:customStyle="1" w:styleId="BodyText3Char">
    <w:name w:val="Body Text 3 Char"/>
    <w:basedOn w:val="DefaultParagraphFont"/>
    <w:link w:val="BodyText3"/>
    <w:rsid w:val="005D60AD"/>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5D60AD"/>
    <w:rPr>
      <w:lang w:val="pl-PL" w:eastAsia="pl-PL"/>
    </w:rPr>
  </w:style>
  <w:style w:type="paragraph" w:customStyle="1" w:styleId="rvps1">
    <w:name w:val="rvps1"/>
    <w:basedOn w:val="Normal"/>
    <w:rsid w:val="005D60AD"/>
    <w:pPr>
      <w:spacing w:before="100" w:beforeAutospacing="1" w:after="100" w:afterAutospacing="1"/>
    </w:pPr>
    <w:rPr>
      <w:lang w:val="ro-RO" w:eastAsia="ro-RO"/>
    </w:rPr>
  </w:style>
  <w:style w:type="paragraph" w:customStyle="1" w:styleId="lili">
    <w:name w:val="lili"/>
    <w:basedOn w:val="Normal"/>
    <w:rsid w:val="005D60AD"/>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5D60AD"/>
  </w:style>
  <w:style w:type="character" w:customStyle="1" w:styleId="noticeheading3">
    <w:name w:val="noticeheading3"/>
    <w:rsid w:val="005D60AD"/>
  </w:style>
  <w:style w:type="table" w:customStyle="1" w:styleId="LightShading1">
    <w:name w:val="Light Shading1"/>
    <w:basedOn w:val="TableNormal"/>
    <w:uiPriority w:val="60"/>
    <w:rsid w:val="005D60AD"/>
    <w:pPr>
      <w:spacing w:after="0" w:line="240" w:lineRule="auto"/>
    </w:pPr>
    <w:rPr>
      <w:rFonts w:ascii="Calibri" w:eastAsia="Calibri" w:hAnsi="Calibri" w:cs="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D60AD"/>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D60AD"/>
    <w:pPr>
      <w:spacing w:after="0" w:line="240" w:lineRule="auto"/>
    </w:pPr>
    <w:rPr>
      <w:rFonts w:ascii="Calibri" w:eastAsia="Calibri" w:hAnsi="Calibri" w:cs="Times New Roman"/>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D60AD"/>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D60AD"/>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5D60AD"/>
    <w:pPr>
      <w:ind w:left="580" w:hanging="580"/>
      <w:jc w:val="both"/>
    </w:pPr>
    <w:rPr>
      <w:color w:val="000000"/>
      <w:sz w:val="18"/>
      <w:szCs w:val="18"/>
      <w:lang w:val="x-none" w:eastAsia="en-GB"/>
    </w:rPr>
  </w:style>
  <w:style w:type="character" w:customStyle="1" w:styleId="Par1Char">
    <w:name w:val="Par_1 Char"/>
    <w:link w:val="Par1"/>
    <w:locked/>
    <w:rsid w:val="005D60AD"/>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5D60AD"/>
    <w:rPr>
      <w:sz w:val="24"/>
      <w:szCs w:val="24"/>
      <w:lang w:val="en-US" w:eastAsia="en-US"/>
    </w:rPr>
  </w:style>
  <w:style w:type="paragraph" w:customStyle="1" w:styleId="CM18">
    <w:name w:val="CM18"/>
    <w:basedOn w:val="Normal"/>
    <w:next w:val="Normal"/>
    <w:rsid w:val="005D60AD"/>
    <w:pPr>
      <w:widowControl w:val="0"/>
      <w:autoSpaceDE w:val="0"/>
      <w:autoSpaceDN w:val="0"/>
      <w:adjustRightInd w:val="0"/>
    </w:pPr>
    <w:rPr>
      <w:lang w:val="ro-RO" w:eastAsia="ro-RO"/>
    </w:rPr>
  </w:style>
  <w:style w:type="character" w:customStyle="1" w:styleId="CaracterCharChar1">
    <w:name w:val="Caracter Char Char1"/>
    <w:uiPriority w:val="99"/>
    <w:rsid w:val="005D60AD"/>
    <w:rPr>
      <w:rFonts w:ascii="Arial" w:hAnsi="Arial" w:cs="Arial"/>
      <w:sz w:val="24"/>
      <w:szCs w:val="24"/>
      <w:lang w:val="ro-RO" w:eastAsia="en-US"/>
    </w:rPr>
  </w:style>
  <w:style w:type="paragraph" w:customStyle="1" w:styleId="CharCharCharCaracterCaracter">
    <w:name w:val="Char Char Char Caracter Caracter"/>
    <w:basedOn w:val="Normal"/>
    <w:rsid w:val="005D60AD"/>
    <w:pPr>
      <w:spacing w:after="160" w:line="240" w:lineRule="exact"/>
    </w:pPr>
    <w:rPr>
      <w:rFonts w:ascii="Tahoma" w:hAnsi="Tahoma"/>
      <w:sz w:val="20"/>
      <w:szCs w:val="20"/>
    </w:rPr>
  </w:style>
  <w:style w:type="paragraph" w:customStyle="1" w:styleId="BodyTextKeep">
    <w:name w:val="Body Text Keep"/>
    <w:basedOn w:val="BodyText"/>
    <w:rsid w:val="005D60AD"/>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5D60AD"/>
    <w:rPr>
      <w:color w:val="800080"/>
      <w:u w:val="single"/>
    </w:rPr>
  </w:style>
  <w:style w:type="character" w:customStyle="1" w:styleId="labeldatatext1">
    <w:name w:val="labeldatatext1"/>
    <w:rsid w:val="005D60AD"/>
    <w:rPr>
      <w:rFonts w:ascii="Arial" w:hAnsi="Arial" w:cs="Arial" w:hint="default"/>
      <w:color w:val="000000"/>
      <w:sz w:val="18"/>
      <w:szCs w:val="18"/>
    </w:rPr>
  </w:style>
  <w:style w:type="paragraph" w:customStyle="1" w:styleId="ListParagraph3">
    <w:name w:val="List Paragraph3"/>
    <w:basedOn w:val="Normal"/>
    <w:uiPriority w:val="34"/>
    <w:qFormat/>
    <w:rsid w:val="005D60AD"/>
    <w:pPr>
      <w:ind w:left="720"/>
      <w:contextualSpacing/>
    </w:pPr>
  </w:style>
  <w:style w:type="paragraph" w:customStyle="1" w:styleId="ListParagraph2">
    <w:name w:val="List Paragraph2"/>
    <w:basedOn w:val="Normal"/>
    <w:qFormat/>
    <w:rsid w:val="005D60AD"/>
    <w:pPr>
      <w:ind w:left="720"/>
      <w:contextualSpacing/>
    </w:pPr>
  </w:style>
  <w:style w:type="numbering" w:customStyle="1" w:styleId="NoList1">
    <w:name w:val="No List1"/>
    <w:next w:val="NoList"/>
    <w:uiPriority w:val="99"/>
    <w:semiHidden/>
    <w:unhideWhenUsed/>
    <w:rsid w:val="005D60AD"/>
  </w:style>
  <w:style w:type="character" w:customStyle="1" w:styleId="ctext">
    <w:name w:val="c_text"/>
    <w:rsid w:val="005D60AD"/>
  </w:style>
  <w:style w:type="character" w:customStyle="1" w:styleId="Bodytext0">
    <w:name w:val="Body text_"/>
    <w:link w:val="Bodytext1"/>
    <w:rsid w:val="005D60AD"/>
    <w:rPr>
      <w:sz w:val="23"/>
      <w:szCs w:val="23"/>
      <w:shd w:val="clear" w:color="auto" w:fill="FFFFFF"/>
    </w:rPr>
  </w:style>
  <w:style w:type="paragraph" w:customStyle="1" w:styleId="Bodytext1">
    <w:name w:val="Body text1"/>
    <w:basedOn w:val="Normal"/>
    <w:link w:val="Bodytext0"/>
    <w:rsid w:val="005D60AD"/>
    <w:pPr>
      <w:shd w:val="clear" w:color="auto" w:fill="FFFFFF"/>
      <w:spacing w:before="180" w:after="180" w:line="240" w:lineRule="atLeast"/>
      <w:jc w:val="both"/>
    </w:pPr>
    <w:rPr>
      <w:rFonts w:asciiTheme="minorHAnsi" w:eastAsiaTheme="minorHAnsi" w:hAnsiTheme="minorHAnsi" w:cstheme="minorBidi"/>
      <w:sz w:val="23"/>
      <w:szCs w:val="23"/>
      <w:lang w:val="en-GB"/>
    </w:rPr>
  </w:style>
  <w:style w:type="paragraph" w:customStyle="1" w:styleId="CharCharCharChar0">
    <w:name w:val="Char Char Char Char"/>
    <w:basedOn w:val="Normal"/>
    <w:rsid w:val="005D60AD"/>
    <w:rPr>
      <w:rFonts w:ascii="Arial" w:hAnsi="Arial"/>
      <w:lang w:val="pl-PL" w:eastAsia="pl-PL"/>
    </w:rPr>
  </w:style>
  <w:style w:type="paragraph" w:customStyle="1" w:styleId="Alpha">
    <w:name w:val="Alpha"/>
    <w:basedOn w:val="Normal"/>
    <w:rsid w:val="005D60AD"/>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5D60AD"/>
  </w:style>
  <w:style w:type="character" w:customStyle="1" w:styleId="BodyTextChar1">
    <w:name w:val="Body Text Char1"/>
    <w:aliases w:val="Caracter Char1"/>
    <w:uiPriority w:val="99"/>
    <w:semiHidden/>
    <w:rsid w:val="005D60AD"/>
    <w:rPr>
      <w:sz w:val="22"/>
      <w:szCs w:val="22"/>
      <w:lang w:val="ro-RO" w:eastAsia="en-US"/>
    </w:rPr>
  </w:style>
  <w:style w:type="table" w:customStyle="1" w:styleId="TableGrid2">
    <w:name w:val="Table Grid2"/>
    <w:basedOn w:val="TableNormal"/>
    <w:next w:val="TableGrid"/>
    <w:rsid w:val="005D60AD"/>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D60AD"/>
  </w:style>
  <w:style w:type="paragraph" w:customStyle="1" w:styleId="CaracterCaracter1CharCharCaracterCharCharCaracterCharCharCaracter">
    <w:name w:val="Caracter Caracter1 Char Char Caracter Char Char Caracter Char Char Caracter"/>
    <w:basedOn w:val="Normal"/>
    <w:rsid w:val="005D60AD"/>
    <w:rPr>
      <w:lang w:val="pl-PL" w:eastAsia="pl-PL"/>
    </w:rPr>
  </w:style>
  <w:style w:type="paragraph" w:customStyle="1" w:styleId="NormalArialNarrow">
    <w:name w:val="Normal + Arial Narrow"/>
    <w:aliases w:val="13 pt,Bold"/>
    <w:basedOn w:val="Normal"/>
    <w:rsid w:val="005D60AD"/>
    <w:pPr>
      <w:tabs>
        <w:tab w:val="left" w:pos="720"/>
      </w:tabs>
      <w:jc w:val="both"/>
    </w:pPr>
    <w:rPr>
      <w:rFonts w:ascii="Arial Narrow" w:hAnsi="Arial Narrow" w:cs="Arial"/>
      <w:snapToGrid w:val="0"/>
      <w:lang w:val="ro-RO"/>
    </w:rPr>
  </w:style>
  <w:style w:type="character" w:customStyle="1" w:styleId="fonturi">
    <w:name w:val="fonturi"/>
    <w:rsid w:val="005D60AD"/>
  </w:style>
  <w:style w:type="character" w:customStyle="1" w:styleId="CharChar3">
    <w:name w:val="Char Char3"/>
    <w:rsid w:val="005D60AD"/>
    <w:rPr>
      <w:sz w:val="24"/>
      <w:szCs w:val="24"/>
      <w:lang w:val="ro-RO" w:eastAsia="ro-RO" w:bidi="ar-SA"/>
    </w:rPr>
  </w:style>
  <w:style w:type="character" w:customStyle="1" w:styleId="CharChar5">
    <w:name w:val="Char Char5"/>
    <w:rsid w:val="005D60A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D60AD"/>
    <w:rPr>
      <w:lang w:val="pl-PL" w:eastAsia="pl-PL"/>
    </w:rPr>
  </w:style>
  <w:style w:type="character" w:customStyle="1" w:styleId="CharChar2">
    <w:name w:val="Char Char2"/>
    <w:locked/>
    <w:rsid w:val="005D60AD"/>
    <w:rPr>
      <w:rFonts w:ascii="Arial Unicode MS" w:eastAsia="Arial Unicode MS" w:hAnsi="Arial Unicode MS" w:cs="Arial Unicode MS"/>
      <w:lang w:val="ro-RO" w:eastAsia="ro-RO"/>
    </w:rPr>
  </w:style>
  <w:style w:type="numbering" w:customStyle="1" w:styleId="NoList4">
    <w:name w:val="No List4"/>
    <w:next w:val="NoList"/>
    <w:semiHidden/>
    <w:unhideWhenUsed/>
    <w:rsid w:val="005D60AD"/>
  </w:style>
  <w:style w:type="paragraph" w:styleId="EndnoteText">
    <w:name w:val="endnote text"/>
    <w:basedOn w:val="Normal"/>
    <w:link w:val="EndnoteTextChar"/>
    <w:uiPriority w:val="99"/>
    <w:semiHidden/>
    <w:unhideWhenUsed/>
    <w:rsid w:val="005D60AD"/>
    <w:rPr>
      <w:sz w:val="20"/>
      <w:szCs w:val="20"/>
    </w:rPr>
  </w:style>
  <w:style w:type="character" w:customStyle="1" w:styleId="EndnoteTextChar">
    <w:name w:val="Endnote Text Char"/>
    <w:basedOn w:val="DefaultParagraphFont"/>
    <w:link w:val="EndnoteText"/>
    <w:uiPriority w:val="99"/>
    <w:semiHidden/>
    <w:rsid w:val="005D60AD"/>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5D60AD"/>
    <w:rPr>
      <w:vertAlign w:val="superscript"/>
    </w:rPr>
  </w:style>
  <w:style w:type="numbering" w:customStyle="1" w:styleId="NoList5">
    <w:name w:val="No List5"/>
    <w:next w:val="NoList"/>
    <w:uiPriority w:val="99"/>
    <w:semiHidden/>
    <w:unhideWhenUsed/>
    <w:rsid w:val="005D60AD"/>
  </w:style>
  <w:style w:type="numbering" w:customStyle="1" w:styleId="NoList11">
    <w:name w:val="No List11"/>
    <w:next w:val="NoList"/>
    <w:uiPriority w:val="99"/>
    <w:semiHidden/>
    <w:unhideWhenUsed/>
    <w:rsid w:val="005D60AD"/>
  </w:style>
  <w:style w:type="table" w:customStyle="1" w:styleId="TableGrid3">
    <w:name w:val="Table Grid3"/>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5D60AD"/>
  </w:style>
  <w:style w:type="numbering" w:customStyle="1" w:styleId="FrListare11">
    <w:name w:val="Fără Listare11"/>
    <w:next w:val="NoList"/>
    <w:uiPriority w:val="99"/>
    <w:semiHidden/>
    <w:unhideWhenUsed/>
    <w:rsid w:val="005D60AD"/>
  </w:style>
  <w:style w:type="table" w:customStyle="1" w:styleId="Tabelgril11">
    <w:name w:val="Tabel grilă11"/>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5D60AD"/>
  </w:style>
  <w:style w:type="table" w:customStyle="1" w:styleId="Tabelgril21">
    <w:name w:val="Tabel grilă21"/>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5D60AD"/>
  </w:style>
  <w:style w:type="numbering" w:customStyle="1" w:styleId="NoList21">
    <w:name w:val="No List21"/>
    <w:next w:val="NoList"/>
    <w:uiPriority w:val="99"/>
    <w:semiHidden/>
    <w:unhideWhenUsed/>
    <w:rsid w:val="005D60AD"/>
  </w:style>
  <w:style w:type="table" w:customStyle="1" w:styleId="TableGrid21">
    <w:name w:val="Table Grid21"/>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5D60AD"/>
    <w:rPr>
      <w:rFonts w:ascii="Arial RO" w:hAnsi="Arial RO" w:cs="Arial RO"/>
      <w:sz w:val="24"/>
      <w:szCs w:val="24"/>
      <w:lang w:val="pl-PL" w:eastAsia="pl-PL" w:bidi="ar-SA"/>
    </w:rPr>
  </w:style>
  <w:style w:type="paragraph" w:customStyle="1" w:styleId="CharChar1CaracterCaracter">
    <w:name w:val="Char Char1 Caracter Caracter"/>
    <w:basedOn w:val="Normal"/>
    <w:rsid w:val="005D60AD"/>
    <w:rPr>
      <w:lang w:val="pl-PL" w:eastAsia="pl-PL"/>
    </w:rPr>
  </w:style>
  <w:style w:type="character" w:customStyle="1" w:styleId="ln2tpunct">
    <w:name w:val="ln2tpunct"/>
    <w:rsid w:val="005D60AD"/>
  </w:style>
  <w:style w:type="character" w:customStyle="1" w:styleId="FootnoteCharacters">
    <w:name w:val="Footnote Characters"/>
    <w:rsid w:val="005D60AD"/>
    <w:rPr>
      <w:vertAlign w:val="superscript"/>
    </w:rPr>
  </w:style>
  <w:style w:type="character" w:customStyle="1" w:styleId="WW-FootnoteCharacters">
    <w:name w:val="WW-Footnote Characters"/>
    <w:rsid w:val="005D60AD"/>
    <w:rPr>
      <w:vertAlign w:val="superscript"/>
    </w:rPr>
  </w:style>
  <w:style w:type="character" w:customStyle="1" w:styleId="Normal2">
    <w:name w:val="Normal2"/>
    <w:rsid w:val="005D60AD"/>
    <w:rPr>
      <w:rFonts w:ascii="Arial" w:hAnsi="Arial" w:cs="Arial"/>
    </w:rPr>
  </w:style>
  <w:style w:type="numbering" w:customStyle="1" w:styleId="NoList31">
    <w:name w:val="No List31"/>
    <w:next w:val="NoList"/>
    <w:uiPriority w:val="99"/>
    <w:semiHidden/>
    <w:unhideWhenUsed/>
    <w:rsid w:val="005D60AD"/>
  </w:style>
  <w:style w:type="numbering" w:customStyle="1" w:styleId="Style361">
    <w:name w:val="Style361"/>
    <w:rsid w:val="005D60AD"/>
  </w:style>
  <w:style w:type="numbering" w:customStyle="1" w:styleId="FrListare111">
    <w:name w:val="Fără Listare111"/>
    <w:next w:val="NoList"/>
    <w:uiPriority w:val="99"/>
    <w:semiHidden/>
    <w:unhideWhenUsed/>
    <w:rsid w:val="005D60AD"/>
  </w:style>
  <w:style w:type="numbering" w:customStyle="1" w:styleId="FrListare211">
    <w:name w:val="Fără Listare211"/>
    <w:next w:val="NoList"/>
    <w:uiPriority w:val="99"/>
    <w:semiHidden/>
    <w:unhideWhenUsed/>
    <w:rsid w:val="005D60AD"/>
  </w:style>
  <w:style w:type="numbering" w:customStyle="1" w:styleId="NoList1111">
    <w:name w:val="No List1111"/>
    <w:next w:val="NoList"/>
    <w:uiPriority w:val="99"/>
    <w:semiHidden/>
    <w:unhideWhenUsed/>
    <w:rsid w:val="005D60AD"/>
  </w:style>
  <w:style w:type="numbering" w:customStyle="1" w:styleId="NoList211">
    <w:name w:val="No List211"/>
    <w:next w:val="NoList"/>
    <w:uiPriority w:val="99"/>
    <w:semiHidden/>
    <w:unhideWhenUsed/>
    <w:rsid w:val="005D60AD"/>
  </w:style>
  <w:style w:type="table" w:customStyle="1" w:styleId="TableGrid31">
    <w:name w:val="Table Grid3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D60AD"/>
  </w:style>
  <w:style w:type="table" w:customStyle="1" w:styleId="TableGrid5">
    <w:name w:val="Table Grid5"/>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D60AD"/>
  </w:style>
  <w:style w:type="numbering" w:customStyle="1" w:styleId="WWOutlineListStyle4">
    <w:name w:val="WW_OutlineListStyle_4"/>
    <w:basedOn w:val="NoList"/>
    <w:rsid w:val="005D60AD"/>
    <w:pPr>
      <w:numPr>
        <w:numId w:val="5"/>
      </w:numPr>
    </w:pPr>
  </w:style>
  <w:style w:type="paragraph" w:customStyle="1" w:styleId="TableContents">
    <w:name w:val="Table Contents"/>
    <w:basedOn w:val="Normal"/>
    <w:rsid w:val="005D60AD"/>
    <w:pPr>
      <w:widowControl w:val="0"/>
      <w:suppressLineNumbers/>
      <w:suppressAutoHyphens/>
      <w:autoSpaceDN w:val="0"/>
      <w:textAlignment w:val="baseline"/>
    </w:pPr>
    <w:rPr>
      <w:rFonts w:eastAsia="DejaVu Sans"/>
      <w:kern w:val="3"/>
    </w:rPr>
  </w:style>
  <w:style w:type="paragraph" w:styleId="ListBullet3">
    <w:name w:val="List Bullet 3"/>
    <w:basedOn w:val="Normal"/>
    <w:rsid w:val="005D60AD"/>
    <w:pPr>
      <w:numPr>
        <w:numId w:val="14"/>
      </w:numPr>
      <w:tabs>
        <w:tab w:val="clear" w:pos="1080"/>
      </w:tabs>
      <w:autoSpaceDN w:val="0"/>
    </w:pPr>
  </w:style>
  <w:style w:type="numbering" w:customStyle="1" w:styleId="WWOutlineListStyle3">
    <w:name w:val="WW_OutlineListStyle_3"/>
    <w:basedOn w:val="NoList"/>
    <w:rsid w:val="005D60AD"/>
    <w:pPr>
      <w:numPr>
        <w:numId w:val="6"/>
      </w:numPr>
    </w:pPr>
  </w:style>
  <w:style w:type="numbering" w:customStyle="1" w:styleId="WWOutlineListStyle2">
    <w:name w:val="WW_OutlineListStyle_2"/>
    <w:basedOn w:val="NoList"/>
    <w:rsid w:val="005D60AD"/>
    <w:pPr>
      <w:numPr>
        <w:numId w:val="7"/>
      </w:numPr>
    </w:pPr>
  </w:style>
  <w:style w:type="numbering" w:customStyle="1" w:styleId="WWOutlineListStyle1">
    <w:name w:val="WW_OutlineListStyle_1"/>
    <w:basedOn w:val="NoList"/>
    <w:rsid w:val="005D60AD"/>
    <w:pPr>
      <w:numPr>
        <w:numId w:val="8"/>
      </w:numPr>
    </w:pPr>
  </w:style>
  <w:style w:type="numbering" w:customStyle="1" w:styleId="WWOutlineListStyle">
    <w:name w:val="WW_OutlineListStyle"/>
    <w:basedOn w:val="NoList"/>
    <w:rsid w:val="005D60AD"/>
    <w:pPr>
      <w:numPr>
        <w:numId w:val="9"/>
      </w:numPr>
    </w:pPr>
  </w:style>
  <w:style w:type="numbering" w:customStyle="1" w:styleId="Style363">
    <w:name w:val="Style363"/>
    <w:basedOn w:val="NoList"/>
    <w:rsid w:val="005D60AD"/>
    <w:pPr>
      <w:numPr>
        <w:numId w:val="10"/>
      </w:numPr>
    </w:pPr>
  </w:style>
  <w:style w:type="numbering" w:customStyle="1" w:styleId="LFO2">
    <w:name w:val="LFO2"/>
    <w:basedOn w:val="NoList"/>
    <w:rsid w:val="005D60AD"/>
    <w:pPr>
      <w:numPr>
        <w:numId w:val="11"/>
      </w:numPr>
    </w:pPr>
  </w:style>
  <w:style w:type="numbering" w:customStyle="1" w:styleId="LFO5">
    <w:name w:val="LFO5"/>
    <w:basedOn w:val="NoList"/>
    <w:rsid w:val="005D60AD"/>
    <w:pPr>
      <w:numPr>
        <w:numId w:val="12"/>
      </w:numPr>
    </w:pPr>
  </w:style>
  <w:style w:type="numbering" w:customStyle="1" w:styleId="LFO49">
    <w:name w:val="LFO49"/>
    <w:basedOn w:val="NoList"/>
    <w:rsid w:val="005D60AD"/>
    <w:pPr>
      <w:numPr>
        <w:numId w:val="13"/>
      </w:numPr>
    </w:pPr>
  </w:style>
  <w:style w:type="table" w:customStyle="1" w:styleId="TableGrid7">
    <w:name w:val="Table Grid7"/>
    <w:basedOn w:val="TableNormal"/>
    <w:next w:val="TableGrid"/>
    <w:uiPriority w:val="5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D60AD"/>
  </w:style>
  <w:style w:type="numbering" w:customStyle="1" w:styleId="NoList12">
    <w:name w:val="No List12"/>
    <w:next w:val="NoList"/>
    <w:uiPriority w:val="99"/>
    <w:semiHidden/>
    <w:unhideWhenUsed/>
    <w:rsid w:val="005D60AD"/>
  </w:style>
  <w:style w:type="table" w:customStyle="1" w:styleId="TableGrid8">
    <w:name w:val="Table Grid8"/>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5D60AD"/>
  </w:style>
  <w:style w:type="numbering" w:customStyle="1" w:styleId="FrListare12">
    <w:name w:val="Fără Listare12"/>
    <w:next w:val="NoList"/>
    <w:uiPriority w:val="99"/>
    <w:semiHidden/>
    <w:unhideWhenUsed/>
    <w:rsid w:val="005D60AD"/>
  </w:style>
  <w:style w:type="table" w:customStyle="1" w:styleId="Tabelgril12">
    <w:name w:val="Tabel grilă12"/>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5D60AD"/>
  </w:style>
  <w:style w:type="table" w:customStyle="1" w:styleId="Tabelgril22">
    <w:name w:val="Tabel grilă22"/>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5D60AD"/>
  </w:style>
  <w:style w:type="numbering" w:customStyle="1" w:styleId="NoList22">
    <w:name w:val="No List22"/>
    <w:next w:val="NoList"/>
    <w:uiPriority w:val="99"/>
    <w:semiHidden/>
    <w:unhideWhenUsed/>
    <w:rsid w:val="005D60AD"/>
  </w:style>
  <w:style w:type="table" w:customStyle="1" w:styleId="TableGrid22">
    <w:name w:val="Table Grid22"/>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D60AD"/>
  </w:style>
  <w:style w:type="table" w:customStyle="1" w:styleId="TableGrid32">
    <w:name w:val="Table Grid32"/>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5D60AD"/>
    <w:pPr>
      <w:numPr>
        <w:numId w:val="3"/>
      </w:numPr>
    </w:pPr>
  </w:style>
  <w:style w:type="numbering" w:customStyle="1" w:styleId="FrListare112">
    <w:name w:val="Fără Listare112"/>
    <w:next w:val="NoList"/>
    <w:uiPriority w:val="99"/>
    <w:semiHidden/>
    <w:unhideWhenUsed/>
    <w:rsid w:val="005D60AD"/>
  </w:style>
  <w:style w:type="table" w:customStyle="1" w:styleId="Tabelgril111">
    <w:name w:val="Tabel grilă111"/>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5D60AD"/>
  </w:style>
  <w:style w:type="table" w:customStyle="1" w:styleId="Tabelgril211">
    <w:name w:val="Tabel grilă211"/>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5D60AD"/>
  </w:style>
  <w:style w:type="numbering" w:customStyle="1" w:styleId="NoList212">
    <w:name w:val="No List212"/>
    <w:next w:val="NoList"/>
    <w:uiPriority w:val="99"/>
    <w:semiHidden/>
    <w:unhideWhenUsed/>
    <w:rsid w:val="005D60AD"/>
  </w:style>
  <w:style w:type="table" w:customStyle="1" w:styleId="TableGrid211">
    <w:name w:val="Table Grid211"/>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D60AD"/>
  </w:style>
  <w:style w:type="table" w:customStyle="1" w:styleId="TableGrid51">
    <w:name w:val="Table Grid5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5D60AD"/>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D60AD"/>
  </w:style>
  <w:style w:type="paragraph" w:customStyle="1" w:styleId="CharCharCharCharCharCharCharCharCharCharCharCharCharCaracter">
    <w:name w:val="Char Char Char Char Char Char Char Char Char Char Char Char Char Caracter"/>
    <w:basedOn w:val="Normal"/>
    <w:rsid w:val="005D60AD"/>
    <w:pPr>
      <w:spacing w:after="160" w:line="240" w:lineRule="exact"/>
    </w:pPr>
    <w:rPr>
      <w:rFonts w:ascii="Tahoma" w:hAnsi="Tahoma"/>
      <w:sz w:val="20"/>
      <w:szCs w:val="20"/>
    </w:rPr>
  </w:style>
  <w:style w:type="numbering" w:customStyle="1" w:styleId="NoList8">
    <w:name w:val="No List8"/>
    <w:next w:val="NoList"/>
    <w:semiHidden/>
    <w:unhideWhenUsed/>
    <w:rsid w:val="005D60AD"/>
  </w:style>
  <w:style w:type="table" w:customStyle="1" w:styleId="TableGrid10">
    <w:name w:val="Table Grid10"/>
    <w:basedOn w:val="TableNormal"/>
    <w:next w:val="TableGrid"/>
    <w:rsid w:val="005D60AD"/>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5D60AD"/>
  </w:style>
  <w:style w:type="character" w:customStyle="1" w:styleId="tli">
    <w:name w:val="tli"/>
    <w:rsid w:val="005D60AD"/>
  </w:style>
  <w:style w:type="paragraph" w:customStyle="1" w:styleId="Style4">
    <w:name w:val="Style 4"/>
    <w:basedOn w:val="Normal"/>
    <w:rsid w:val="005D60AD"/>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5D60A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5D60AD"/>
  </w:style>
  <w:style w:type="character" w:customStyle="1" w:styleId="li1">
    <w:name w:val="li1"/>
    <w:rsid w:val="005D60AD"/>
    <w:rPr>
      <w:b/>
      <w:bCs/>
      <w:color w:val="8F0000"/>
    </w:rPr>
  </w:style>
  <w:style w:type="character" w:customStyle="1" w:styleId="small13">
    <w:name w:val="small13"/>
    <w:rsid w:val="005D60AD"/>
    <w:rPr>
      <w:sz w:val="20"/>
      <w:szCs w:val="20"/>
    </w:rPr>
  </w:style>
  <w:style w:type="paragraph" w:customStyle="1" w:styleId="CharCharCharCharCharCharCharCharCharCharCharCharCharCaracter0">
    <w:name w:val="Char Char Char Char Char Char Char Char Char Char Char Char Char Caracter"/>
    <w:basedOn w:val="Normal"/>
    <w:rsid w:val="005D60AD"/>
    <w:pPr>
      <w:spacing w:after="160" w:line="240" w:lineRule="exact"/>
    </w:pPr>
    <w:rPr>
      <w:rFonts w:ascii="Tahoma" w:hAnsi="Tahoma"/>
      <w:sz w:val="20"/>
      <w:szCs w:val="20"/>
    </w:rPr>
  </w:style>
  <w:style w:type="table" w:customStyle="1" w:styleId="TableGrid13">
    <w:name w:val="Table Grid13"/>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A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D60AD"/>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5D60AD"/>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5D60AD"/>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5D60AD"/>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5D60AD"/>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5D60AD"/>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5D60AD"/>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5D60AD"/>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5D60AD"/>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0AD"/>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5D60AD"/>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5D60AD"/>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rsid w:val="005D60AD"/>
    <w:rPr>
      <w:rFonts w:ascii="Calibri Light" w:eastAsia="Times New Roman" w:hAnsi="Calibri Light" w:cs="Times New Roman"/>
      <w:i/>
      <w:iCs/>
      <w:color w:val="2E74B5"/>
      <w:lang w:val="ro-RO" w:eastAsia="x-none"/>
    </w:rPr>
  </w:style>
  <w:style w:type="character" w:customStyle="1" w:styleId="Heading5Char">
    <w:name w:val="Heading 5 Char"/>
    <w:basedOn w:val="DefaultParagraphFont"/>
    <w:link w:val="Heading5"/>
    <w:uiPriority w:val="9"/>
    <w:rsid w:val="005D60AD"/>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5D60AD"/>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D60AD"/>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5D60AD"/>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5D60AD"/>
    <w:rPr>
      <w:rFonts w:ascii="Cambria" w:eastAsia="Times New Roman" w:hAnsi="Cambria" w:cs="Times New Roman"/>
      <w:i/>
      <w:iCs/>
      <w:color w:val="404040"/>
      <w:sz w:val="20"/>
      <w:szCs w:val="20"/>
      <w:lang w:val="x-none" w:eastAsia="ar-SA"/>
    </w:rPr>
  </w:style>
  <w:style w:type="paragraph" w:styleId="Header">
    <w:name w:val="header"/>
    <w:basedOn w:val="Normal"/>
    <w:link w:val="HeaderChar"/>
    <w:rsid w:val="005D60AD"/>
    <w:pPr>
      <w:tabs>
        <w:tab w:val="center" w:pos="4320"/>
        <w:tab w:val="right" w:pos="8640"/>
      </w:tabs>
    </w:pPr>
    <w:rPr>
      <w:lang w:val="x-none" w:eastAsia="x-none"/>
    </w:rPr>
  </w:style>
  <w:style w:type="character" w:customStyle="1" w:styleId="HeaderChar">
    <w:name w:val="Header Char"/>
    <w:basedOn w:val="DefaultParagraphFont"/>
    <w:link w:val="Header"/>
    <w:rsid w:val="005D60AD"/>
    <w:rPr>
      <w:rFonts w:ascii="Times New Roman" w:eastAsia="Times New Roman" w:hAnsi="Times New Roman" w:cs="Times New Roman"/>
      <w:sz w:val="24"/>
      <w:szCs w:val="24"/>
      <w:lang w:val="x-none" w:eastAsia="x-none"/>
    </w:rPr>
  </w:style>
  <w:style w:type="paragraph" w:styleId="NoSpacing">
    <w:name w:val="No Spacing"/>
    <w:qFormat/>
    <w:rsid w:val="005D60AD"/>
    <w:pPr>
      <w:spacing w:after="0" w:line="240" w:lineRule="auto"/>
    </w:pPr>
    <w:rPr>
      <w:rFonts w:ascii="Calibri" w:eastAsia="Calibri" w:hAnsi="Calibri" w:cs="Times New Roman"/>
      <w:lang w:val="en-US"/>
    </w:rPr>
  </w:style>
  <w:style w:type="paragraph" w:styleId="BodyText">
    <w:name w:val="Body Text"/>
    <w:basedOn w:val="Normal"/>
    <w:link w:val="BodyTextChar"/>
    <w:rsid w:val="005D60AD"/>
    <w:pPr>
      <w:suppressAutoHyphens/>
      <w:spacing w:after="120"/>
    </w:pPr>
    <w:rPr>
      <w:sz w:val="20"/>
      <w:szCs w:val="20"/>
      <w:lang w:val="en-AU" w:eastAsia="ar-SA"/>
    </w:rPr>
  </w:style>
  <w:style w:type="character" w:customStyle="1" w:styleId="BodyTextChar">
    <w:name w:val="Body Text Char"/>
    <w:basedOn w:val="DefaultParagraphFont"/>
    <w:link w:val="BodyText"/>
    <w:rsid w:val="005D60AD"/>
    <w:rPr>
      <w:rFonts w:ascii="Times New Roman" w:eastAsia="Times New Roman" w:hAnsi="Times New Roman" w:cs="Times New Roman"/>
      <w:sz w:val="20"/>
      <w:szCs w:val="20"/>
      <w:lang w:val="en-AU" w:eastAsia="ar-SA"/>
    </w:rPr>
  </w:style>
  <w:style w:type="paragraph" w:customStyle="1" w:styleId="Capitol">
    <w:name w:val="Capitol"/>
    <w:basedOn w:val="Heading1"/>
    <w:rsid w:val="005D60AD"/>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D60AD"/>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5D60AD"/>
    <w:rPr>
      <w:rFonts w:ascii="Times New Roman" w:eastAsia="Times New Roman" w:hAnsi="Times New Roman" w:cs="Times New Roman"/>
      <w:sz w:val="20"/>
      <w:szCs w:val="20"/>
      <w:lang w:val="en-GB" w:eastAsia="ar-SA"/>
    </w:rPr>
  </w:style>
  <w:style w:type="paragraph" w:styleId="Footer">
    <w:name w:val="footer"/>
    <w:basedOn w:val="Normal"/>
    <w:link w:val="FooterChar"/>
    <w:rsid w:val="005D60AD"/>
    <w:pPr>
      <w:tabs>
        <w:tab w:val="center" w:pos="4153"/>
        <w:tab w:val="right" w:pos="8306"/>
      </w:tabs>
      <w:suppressAutoHyphens/>
    </w:pPr>
    <w:rPr>
      <w:sz w:val="20"/>
      <w:szCs w:val="20"/>
      <w:lang w:val="en-GB" w:eastAsia="ar-SA"/>
    </w:rPr>
  </w:style>
  <w:style w:type="character" w:customStyle="1" w:styleId="FooterChar1">
    <w:name w:val="Footer Char1"/>
    <w:basedOn w:val="DefaultParagraphFont"/>
    <w:uiPriority w:val="99"/>
    <w:rsid w:val="005D60AD"/>
    <w:rPr>
      <w:rFonts w:ascii="Times New Roman" w:eastAsia="Times New Roman" w:hAnsi="Times New Roman" w:cs="Times New Roman"/>
      <w:sz w:val="24"/>
      <w:szCs w:val="24"/>
      <w:lang w:val="en-US"/>
    </w:rPr>
  </w:style>
  <w:style w:type="paragraph" w:customStyle="1" w:styleId="BN-Linii">
    <w:name w:val="BN - Linii"/>
    <w:basedOn w:val="Normal"/>
    <w:rsid w:val="005D60AD"/>
    <w:pPr>
      <w:numPr>
        <w:numId w:val="2"/>
      </w:numPr>
      <w:suppressAutoHyphens/>
    </w:pPr>
    <w:rPr>
      <w:szCs w:val="20"/>
      <w:lang w:val="en-AU" w:eastAsia="ar-SA"/>
    </w:rPr>
  </w:style>
  <w:style w:type="paragraph" w:customStyle="1" w:styleId="BN-Nrcs">
    <w:name w:val="BN - Nr cs"/>
    <w:basedOn w:val="Normal"/>
    <w:rsid w:val="005D60AD"/>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5D6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5D60AD"/>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qFormat/>
    <w:rsid w:val="005D60AD"/>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5D60AD"/>
    <w:rPr>
      <w:noProof/>
      <w:szCs w:val="20"/>
      <w:lang w:val="x-none" w:eastAsia="x-none"/>
    </w:rPr>
  </w:style>
  <w:style w:type="character" w:customStyle="1" w:styleId="DefaultText1Char">
    <w:name w:val="Default Text:1 Char"/>
    <w:link w:val="DefaultText1"/>
    <w:rsid w:val="005D60AD"/>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rsid w:val="005D60AD"/>
    <w:rPr>
      <w:noProof/>
      <w:szCs w:val="20"/>
      <w:lang w:val="x-none" w:eastAsia="x-none"/>
    </w:rPr>
  </w:style>
  <w:style w:type="character" w:customStyle="1" w:styleId="BalloonTextChar">
    <w:name w:val="Balloon Text Char"/>
    <w:link w:val="BalloonText"/>
    <w:rsid w:val="005D60AD"/>
    <w:rPr>
      <w:rFonts w:ascii="Tahoma" w:eastAsia="Times New Roman" w:hAnsi="Tahoma" w:cs="Times New Roman"/>
      <w:sz w:val="16"/>
      <w:szCs w:val="16"/>
      <w:lang w:val="en-AU" w:eastAsia="ar-SA"/>
    </w:rPr>
  </w:style>
  <w:style w:type="paragraph" w:styleId="BalloonText">
    <w:name w:val="Balloon Text"/>
    <w:basedOn w:val="Normal"/>
    <w:link w:val="BalloonTextChar"/>
    <w:rsid w:val="005D60AD"/>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5D60AD"/>
    <w:rPr>
      <w:rFonts w:ascii="Tahoma" w:eastAsia="Times New Roman" w:hAnsi="Tahoma" w:cs="Tahoma"/>
      <w:sz w:val="16"/>
      <w:szCs w:val="16"/>
      <w:lang w:val="en-US"/>
    </w:rPr>
  </w:style>
  <w:style w:type="paragraph" w:customStyle="1" w:styleId="Listparagraf1">
    <w:name w:val="Listă paragraf1"/>
    <w:basedOn w:val="Normal"/>
    <w:link w:val="ListParagraphChar"/>
    <w:uiPriority w:val="34"/>
    <w:qFormat/>
    <w:rsid w:val="005D60AD"/>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5D60AD"/>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5D60AD"/>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5D60AD"/>
    <w:rPr>
      <w:rFonts w:ascii="Times New Roman" w:eastAsia="Times New Roman" w:hAnsi="Times New Roman" w:cs="Times New Roman"/>
      <w:sz w:val="20"/>
      <w:szCs w:val="20"/>
      <w:lang w:val="en-AU" w:eastAsia="ar-SA"/>
    </w:rPr>
  </w:style>
  <w:style w:type="paragraph" w:customStyle="1" w:styleId="Corptext31">
    <w:name w:val="Corp text 31"/>
    <w:basedOn w:val="Normal"/>
    <w:rsid w:val="005D60AD"/>
    <w:pPr>
      <w:suppressAutoHyphens/>
      <w:spacing w:after="120"/>
    </w:pPr>
    <w:rPr>
      <w:sz w:val="16"/>
      <w:szCs w:val="16"/>
      <w:lang w:val="en-AU" w:eastAsia="ar-SA"/>
    </w:rPr>
  </w:style>
  <w:style w:type="paragraph" w:customStyle="1" w:styleId="Indentcorptext31">
    <w:name w:val="Indent corp text 31"/>
    <w:basedOn w:val="Normal"/>
    <w:rsid w:val="005D60AD"/>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5D60AD"/>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5D60AD"/>
    <w:rPr>
      <w:sz w:val="18"/>
    </w:rPr>
  </w:style>
  <w:style w:type="paragraph" w:customStyle="1" w:styleId="Default">
    <w:name w:val="Default"/>
    <w:rsid w:val="005D60A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5D60AD"/>
    <w:rPr>
      <w:color w:val="0000FF"/>
      <w:u w:val="single"/>
    </w:rPr>
  </w:style>
  <w:style w:type="paragraph" w:customStyle="1" w:styleId="PreformattedText">
    <w:name w:val="Preformatted Text"/>
    <w:basedOn w:val="Normal"/>
    <w:rsid w:val="005D60AD"/>
    <w:pPr>
      <w:suppressAutoHyphens/>
    </w:pPr>
    <w:rPr>
      <w:rFonts w:ascii="Arial" w:eastAsia="Arial" w:hAnsi="Arial" w:cs="Arial"/>
      <w:sz w:val="20"/>
      <w:szCs w:val="20"/>
      <w:lang w:val="ro-RO" w:eastAsia="ar-SA"/>
    </w:rPr>
  </w:style>
  <w:style w:type="character" w:styleId="Strong">
    <w:name w:val="Strong"/>
    <w:qFormat/>
    <w:rsid w:val="005D60AD"/>
    <w:rPr>
      <w:b/>
      <w:bCs/>
    </w:rPr>
  </w:style>
  <w:style w:type="paragraph" w:styleId="BodyText2">
    <w:name w:val="Body Text 2"/>
    <w:basedOn w:val="Normal"/>
    <w:link w:val="BodyText2Char"/>
    <w:rsid w:val="005D60AD"/>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5D60AD"/>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5D60AD"/>
    <w:rPr>
      <w:noProof/>
      <w:szCs w:val="20"/>
    </w:rPr>
  </w:style>
  <w:style w:type="table" w:styleId="TableGrid">
    <w:name w:val="Table Grid"/>
    <w:basedOn w:val="TableNormal"/>
    <w:rsid w:val="005D60AD"/>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5D60AD"/>
  </w:style>
  <w:style w:type="character" w:customStyle="1" w:styleId="labeldatatext">
    <w:name w:val="labeldatatext"/>
    <w:basedOn w:val="DefaultParagraphFont"/>
    <w:rsid w:val="005D60A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D60AD"/>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D60AD"/>
    <w:rPr>
      <w:rFonts w:ascii="Times New Roman" w:eastAsia="Times New Roman" w:hAnsi="Times New Roman" w:cs="Times New Roman"/>
      <w:sz w:val="20"/>
      <w:szCs w:val="20"/>
      <w:lang w:val="x-none" w:eastAsia="x-none"/>
    </w:rPr>
  </w:style>
  <w:style w:type="character" w:styleId="FootnoteReference">
    <w:name w:val="footnote reference"/>
    <w:uiPriority w:val="99"/>
    <w:rsid w:val="005D60AD"/>
    <w:rPr>
      <w:vertAlign w:val="superscript"/>
    </w:rPr>
  </w:style>
  <w:style w:type="paragraph" w:styleId="Date">
    <w:name w:val="Date"/>
    <w:basedOn w:val="Normal"/>
    <w:next w:val="Normal"/>
    <w:link w:val="DateChar"/>
    <w:rsid w:val="005D60AD"/>
    <w:rPr>
      <w:sz w:val="28"/>
      <w:lang w:val="ro-RO" w:eastAsia="ro-RO"/>
    </w:rPr>
  </w:style>
  <w:style w:type="character" w:customStyle="1" w:styleId="DateChar">
    <w:name w:val="Date Char"/>
    <w:basedOn w:val="DefaultParagraphFont"/>
    <w:link w:val="Date"/>
    <w:rsid w:val="005D60AD"/>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5D60AD"/>
    <w:pPr>
      <w:spacing w:before="100" w:beforeAutospacing="1" w:after="100" w:afterAutospacing="1"/>
    </w:pPr>
    <w:rPr>
      <w:lang w:eastAsia="zh-CN"/>
    </w:rPr>
  </w:style>
  <w:style w:type="paragraph" w:customStyle="1" w:styleId="CharCharCharChar">
    <w:name w:val="Char Char Char Char"/>
    <w:basedOn w:val="Normal"/>
    <w:rsid w:val="005D60A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D60AD"/>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D60AD"/>
    <w:rPr>
      <w:rFonts w:ascii="Arial" w:hAnsi="Arial"/>
      <w:lang w:val="pl-PL" w:eastAsia="pl-PL"/>
    </w:rPr>
  </w:style>
  <w:style w:type="character" w:customStyle="1" w:styleId="tpa1">
    <w:name w:val="tpa1"/>
    <w:rsid w:val="005D60AD"/>
  </w:style>
  <w:style w:type="character" w:customStyle="1" w:styleId="tax1">
    <w:name w:val="tax1"/>
    <w:rsid w:val="005D60AD"/>
    <w:rPr>
      <w:b/>
      <w:bCs/>
      <w:sz w:val="26"/>
      <w:szCs w:val="26"/>
    </w:rPr>
  </w:style>
  <w:style w:type="paragraph" w:styleId="BodyTextIndent3">
    <w:name w:val="Body Text Indent 3"/>
    <w:basedOn w:val="Normal"/>
    <w:link w:val="BodyTextIndent3Char"/>
    <w:rsid w:val="005D60AD"/>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5D60AD"/>
    <w:rPr>
      <w:rFonts w:ascii="Times New Roman" w:eastAsia="MS Mincho" w:hAnsi="Times New Roman" w:cs="Times New Roman"/>
      <w:sz w:val="16"/>
      <w:szCs w:val="16"/>
      <w:lang w:val="fr-FR" w:eastAsia="x-none"/>
    </w:rPr>
  </w:style>
  <w:style w:type="character" w:customStyle="1" w:styleId="ax1">
    <w:name w:val="ax1"/>
    <w:rsid w:val="005D60AD"/>
    <w:rPr>
      <w:b/>
      <w:bCs/>
      <w:sz w:val="26"/>
      <w:szCs w:val="26"/>
    </w:rPr>
  </w:style>
  <w:style w:type="character" w:customStyle="1" w:styleId="DefaultText1CharChar">
    <w:name w:val="Default Text:1 Char Char"/>
    <w:rsid w:val="005D60AD"/>
    <w:rPr>
      <w:rFonts w:ascii="Times New Roman" w:eastAsia="Times New Roman" w:hAnsi="Times New Roman" w:cs="Times New Roman"/>
      <w:noProof/>
      <w:sz w:val="24"/>
      <w:szCs w:val="20"/>
    </w:rPr>
  </w:style>
  <w:style w:type="paragraph" w:customStyle="1" w:styleId="dragos2">
    <w:name w:val="dragos2"/>
    <w:basedOn w:val="Normal"/>
    <w:rsid w:val="005D60AD"/>
    <w:pPr>
      <w:spacing w:before="120" w:line="288" w:lineRule="auto"/>
    </w:pPr>
    <w:rPr>
      <w:rFonts w:ascii="Verdana" w:hAnsi="Verdana"/>
      <w:i/>
      <w:iCs/>
      <w:lang w:val="ro-RO" w:eastAsia="ro-RO"/>
    </w:rPr>
  </w:style>
  <w:style w:type="numbering" w:customStyle="1" w:styleId="Style3">
    <w:name w:val="Style3"/>
    <w:rsid w:val="005D60AD"/>
  </w:style>
  <w:style w:type="character" w:customStyle="1" w:styleId="ib1">
    <w:name w:val="ib1"/>
    <w:rsid w:val="005D60AD"/>
    <w:rPr>
      <w:spacing w:val="0"/>
    </w:rPr>
  </w:style>
  <w:style w:type="paragraph" w:customStyle="1" w:styleId="ariel">
    <w:name w:val="ariel"/>
    <w:basedOn w:val="Normal"/>
    <w:rsid w:val="005D60AD"/>
    <w:rPr>
      <w:rFonts w:ascii="ff0" w:hAnsi="ff0"/>
      <w:color w:val="000000"/>
      <w:spacing w:val="12"/>
      <w:sz w:val="22"/>
      <w:szCs w:val="22"/>
      <w:lang w:val="en"/>
    </w:rPr>
  </w:style>
  <w:style w:type="paragraph" w:customStyle="1" w:styleId="Anexa">
    <w:name w:val="Anexa"/>
    <w:basedOn w:val="DefaultText1"/>
    <w:next w:val="DefaultText1"/>
    <w:link w:val="AnexaChar"/>
    <w:rsid w:val="005D60AD"/>
    <w:rPr>
      <w:rFonts w:ascii="Calibri" w:eastAsia="Calibri" w:hAnsi="Calibri"/>
      <w:szCs w:val="22"/>
      <w:lang w:val="ro-RO"/>
    </w:rPr>
  </w:style>
  <w:style w:type="character" w:customStyle="1" w:styleId="AnexaChar">
    <w:name w:val="Anexa Char"/>
    <w:link w:val="Anexa"/>
    <w:rsid w:val="005D60AD"/>
    <w:rPr>
      <w:rFonts w:ascii="Calibri" w:eastAsia="Calibri" w:hAnsi="Calibri" w:cs="Times New Roman"/>
      <w:noProof/>
      <w:sz w:val="24"/>
      <w:lang w:val="ro-RO" w:eastAsia="x-none"/>
    </w:rPr>
  </w:style>
  <w:style w:type="paragraph" w:customStyle="1" w:styleId="CaracterCaracterChar">
    <w:name w:val="Caracter Caracter Char"/>
    <w:basedOn w:val="Normal"/>
    <w:rsid w:val="005D60AD"/>
    <w:rPr>
      <w:lang w:val="pl-PL" w:eastAsia="pl-PL"/>
    </w:rPr>
  </w:style>
  <w:style w:type="paragraph" w:customStyle="1" w:styleId="Titlucuprins1">
    <w:name w:val="Titlu cuprins1"/>
    <w:basedOn w:val="Heading1"/>
    <w:next w:val="Normal"/>
    <w:unhideWhenUsed/>
    <w:qFormat/>
    <w:rsid w:val="005D60A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5D60AD"/>
    <w:pPr>
      <w:spacing w:after="100" w:line="276" w:lineRule="auto"/>
    </w:pPr>
    <w:rPr>
      <w:rFonts w:ascii="Arial" w:eastAsia="Calibri" w:hAnsi="Arial"/>
      <w:szCs w:val="22"/>
    </w:rPr>
  </w:style>
  <w:style w:type="paragraph" w:styleId="TOC2">
    <w:name w:val="toc 2"/>
    <w:basedOn w:val="Normal"/>
    <w:next w:val="Normal"/>
    <w:autoRedefine/>
    <w:uiPriority w:val="39"/>
    <w:unhideWhenUsed/>
    <w:rsid w:val="005D60AD"/>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
    <w:link w:val="Listparagraf1"/>
    <w:uiPriority w:val="34"/>
    <w:locked/>
    <w:rsid w:val="005D60AD"/>
    <w:rPr>
      <w:rFonts w:ascii="Times New Roman" w:eastAsia="Times New Roman" w:hAnsi="Times New Roman" w:cs="Times New Roman"/>
      <w:sz w:val="24"/>
      <w:szCs w:val="20"/>
      <w:lang w:val="x-none" w:eastAsia="x-none"/>
    </w:rPr>
  </w:style>
  <w:style w:type="character" w:styleId="PageNumber">
    <w:name w:val="page number"/>
    <w:rsid w:val="005D60AD"/>
  </w:style>
  <w:style w:type="paragraph" w:customStyle="1" w:styleId="Caracter">
    <w:name w:val="Caracter"/>
    <w:basedOn w:val="Normal"/>
    <w:rsid w:val="005D60AD"/>
    <w:pPr>
      <w:tabs>
        <w:tab w:val="left" w:pos="709"/>
      </w:tabs>
    </w:pPr>
    <w:rPr>
      <w:rFonts w:ascii="Tahoma" w:hAnsi="Tahoma"/>
      <w:noProof/>
      <w:lang w:val="pl-PL" w:eastAsia="pl-PL"/>
    </w:rPr>
  </w:style>
  <w:style w:type="paragraph" w:customStyle="1" w:styleId="CharChar2CharCaracterChar">
    <w:name w:val="Char Char2 Char Caracter Char"/>
    <w:basedOn w:val="Normal"/>
    <w:rsid w:val="005D60AD"/>
    <w:rPr>
      <w:lang w:val="pl-PL" w:eastAsia="pl-PL"/>
    </w:rPr>
  </w:style>
  <w:style w:type="character" w:customStyle="1" w:styleId="noticetext1">
    <w:name w:val="noticetext1"/>
    <w:rsid w:val="005D60AD"/>
    <w:rPr>
      <w:rFonts w:ascii="Arial" w:hAnsi="Arial" w:cs="Arial" w:hint="default"/>
      <w:b w:val="0"/>
      <w:bCs w:val="0"/>
      <w:i w:val="0"/>
      <w:iCs w:val="0"/>
      <w:color w:val="000000"/>
      <w:sz w:val="18"/>
      <w:szCs w:val="18"/>
    </w:rPr>
  </w:style>
  <w:style w:type="character" w:styleId="CommentReference">
    <w:name w:val="annotation reference"/>
    <w:uiPriority w:val="99"/>
    <w:rsid w:val="005D60AD"/>
    <w:rPr>
      <w:sz w:val="16"/>
      <w:szCs w:val="16"/>
    </w:rPr>
  </w:style>
  <w:style w:type="paragraph" w:styleId="CommentText">
    <w:name w:val="annotation text"/>
    <w:basedOn w:val="Normal"/>
    <w:link w:val="CommentTextChar"/>
    <w:rsid w:val="005D60AD"/>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5D60AD"/>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5D60AD"/>
    <w:rPr>
      <w:b/>
      <w:bCs/>
    </w:rPr>
  </w:style>
  <w:style w:type="character" w:customStyle="1" w:styleId="CommentSubjectChar">
    <w:name w:val="Comment Subject Char"/>
    <w:basedOn w:val="CommentTextChar"/>
    <w:link w:val="CommentSubject"/>
    <w:uiPriority w:val="99"/>
    <w:rsid w:val="005D60AD"/>
    <w:rPr>
      <w:rFonts w:ascii="Calibri" w:eastAsia="Calibri" w:hAnsi="Calibri" w:cs="Times New Roman"/>
      <w:b/>
      <w:bCs/>
      <w:sz w:val="20"/>
      <w:szCs w:val="20"/>
      <w:lang w:val="ro-RO" w:eastAsia="x-none"/>
    </w:rPr>
  </w:style>
  <w:style w:type="paragraph" w:styleId="Revision">
    <w:name w:val="Revision"/>
    <w:hidden/>
    <w:uiPriority w:val="99"/>
    <w:rsid w:val="005D60AD"/>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5D60AD"/>
  </w:style>
  <w:style w:type="table" w:customStyle="1" w:styleId="Tabelgril1">
    <w:name w:val="Tabel grilă1"/>
    <w:basedOn w:val="TableNormal"/>
    <w:next w:val="TableGrid"/>
    <w:uiPriority w:val="59"/>
    <w:rsid w:val="005D60A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D60AD"/>
  </w:style>
  <w:style w:type="character" w:customStyle="1" w:styleId="textmicnegru">
    <w:name w:val="textmicnegru"/>
    <w:rsid w:val="005D60AD"/>
  </w:style>
  <w:style w:type="character" w:customStyle="1" w:styleId="DefaultTextChar">
    <w:name w:val="Default Text Char"/>
    <w:link w:val="DefaultText"/>
    <w:locked/>
    <w:rsid w:val="005D60AD"/>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5D60AD"/>
  </w:style>
  <w:style w:type="table" w:customStyle="1" w:styleId="Tabelgril2">
    <w:name w:val="Tabel grilă2"/>
    <w:basedOn w:val="TableNormal"/>
    <w:next w:val="TableGrid"/>
    <w:uiPriority w:val="39"/>
    <w:rsid w:val="005D60AD"/>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D60AD"/>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5D60AD"/>
  </w:style>
  <w:style w:type="paragraph" w:styleId="HTMLPreformatted">
    <w:name w:val="HTML Preformatted"/>
    <w:basedOn w:val="Normal"/>
    <w:link w:val="HTMLPreformattedChar"/>
    <w:rsid w:val="005D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5D60AD"/>
    <w:rPr>
      <w:rFonts w:ascii="Courier New" w:eastAsia="Times New Roman" w:hAnsi="Courier New" w:cs="Times New Roman"/>
      <w:sz w:val="20"/>
      <w:szCs w:val="20"/>
      <w:lang w:val="ro-RO" w:eastAsia="ro-RO"/>
    </w:rPr>
  </w:style>
  <w:style w:type="character" w:styleId="Emphasis">
    <w:name w:val="Emphasis"/>
    <w:qFormat/>
    <w:rsid w:val="005D60AD"/>
    <w:rPr>
      <w:i/>
      <w:iCs/>
    </w:rPr>
  </w:style>
  <w:style w:type="table" w:customStyle="1" w:styleId="TableGrid1">
    <w:name w:val="Table Grid1"/>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D60AD"/>
  </w:style>
  <w:style w:type="character" w:customStyle="1" w:styleId="pg-1fs2">
    <w:name w:val="pg-1fs2"/>
    <w:rsid w:val="005D60AD"/>
  </w:style>
  <w:style w:type="paragraph" w:customStyle="1" w:styleId="TEXT">
    <w:name w:val="TEXT"/>
    <w:basedOn w:val="Normal"/>
    <w:rsid w:val="005D60AD"/>
    <w:pPr>
      <w:spacing w:line="360" w:lineRule="auto"/>
      <w:ind w:left="851"/>
    </w:pPr>
    <w:rPr>
      <w:rFonts w:ascii="Arial" w:hAnsi="Arial"/>
      <w:szCs w:val="20"/>
      <w:lang w:val="en-GB" w:eastAsia="ro-RO"/>
    </w:rPr>
  </w:style>
  <w:style w:type="paragraph" w:customStyle="1" w:styleId="Style6">
    <w:name w:val="Style6"/>
    <w:basedOn w:val="Normal"/>
    <w:rsid w:val="005D60AD"/>
    <w:pPr>
      <w:widowControl w:val="0"/>
      <w:autoSpaceDE w:val="0"/>
      <w:autoSpaceDN w:val="0"/>
      <w:adjustRightInd w:val="0"/>
    </w:pPr>
    <w:rPr>
      <w:rFonts w:ascii="Arial" w:hAnsi="Arial"/>
    </w:rPr>
  </w:style>
  <w:style w:type="paragraph" w:customStyle="1" w:styleId="Style7">
    <w:name w:val="Style7"/>
    <w:basedOn w:val="Normal"/>
    <w:rsid w:val="005D60AD"/>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5D60AD"/>
    <w:pPr>
      <w:widowControl w:val="0"/>
      <w:autoSpaceDE w:val="0"/>
      <w:autoSpaceDN w:val="0"/>
      <w:adjustRightInd w:val="0"/>
      <w:jc w:val="center"/>
    </w:pPr>
    <w:rPr>
      <w:rFonts w:ascii="Arial" w:hAnsi="Arial"/>
    </w:rPr>
  </w:style>
  <w:style w:type="character" w:customStyle="1" w:styleId="FontStyle38">
    <w:name w:val="Font Style38"/>
    <w:rsid w:val="005D60AD"/>
    <w:rPr>
      <w:rFonts w:ascii="Arial" w:hAnsi="Arial" w:cs="Arial"/>
      <w:b/>
      <w:bCs/>
      <w:sz w:val="20"/>
      <w:szCs w:val="20"/>
    </w:rPr>
  </w:style>
  <w:style w:type="character" w:customStyle="1" w:styleId="FontStyle53">
    <w:name w:val="Font Style53"/>
    <w:rsid w:val="005D60AD"/>
    <w:rPr>
      <w:rFonts w:ascii="Arial" w:hAnsi="Arial" w:cs="Arial"/>
      <w:sz w:val="20"/>
      <w:szCs w:val="20"/>
    </w:rPr>
  </w:style>
  <w:style w:type="character" w:customStyle="1" w:styleId="FontStyle54">
    <w:name w:val="Font Style54"/>
    <w:rsid w:val="005D60AD"/>
    <w:rPr>
      <w:rFonts w:ascii="Arial" w:hAnsi="Arial" w:cs="Arial"/>
      <w:b/>
      <w:bCs/>
      <w:i/>
      <w:iCs/>
      <w:sz w:val="20"/>
      <w:szCs w:val="20"/>
    </w:rPr>
  </w:style>
  <w:style w:type="paragraph" w:customStyle="1" w:styleId="Style11">
    <w:name w:val="Style11"/>
    <w:basedOn w:val="Normal"/>
    <w:rsid w:val="005D60AD"/>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5D60AD"/>
    <w:pPr>
      <w:widowControl w:val="0"/>
      <w:autoSpaceDE w:val="0"/>
      <w:autoSpaceDN w:val="0"/>
      <w:adjustRightInd w:val="0"/>
    </w:pPr>
    <w:rPr>
      <w:rFonts w:ascii="Arial" w:hAnsi="Arial"/>
    </w:rPr>
  </w:style>
  <w:style w:type="paragraph" w:customStyle="1" w:styleId="Style13">
    <w:name w:val="Style13"/>
    <w:basedOn w:val="Normal"/>
    <w:rsid w:val="005D60AD"/>
    <w:pPr>
      <w:widowControl w:val="0"/>
      <w:autoSpaceDE w:val="0"/>
      <w:autoSpaceDN w:val="0"/>
      <w:adjustRightInd w:val="0"/>
    </w:pPr>
    <w:rPr>
      <w:rFonts w:ascii="Arial" w:hAnsi="Arial"/>
    </w:rPr>
  </w:style>
  <w:style w:type="paragraph" w:customStyle="1" w:styleId="Style14">
    <w:name w:val="Style14"/>
    <w:basedOn w:val="Normal"/>
    <w:rsid w:val="005D60AD"/>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5D60AD"/>
    <w:pPr>
      <w:widowControl w:val="0"/>
      <w:autoSpaceDE w:val="0"/>
      <w:autoSpaceDN w:val="0"/>
      <w:adjustRightInd w:val="0"/>
    </w:pPr>
    <w:rPr>
      <w:rFonts w:ascii="Arial" w:hAnsi="Arial"/>
    </w:rPr>
  </w:style>
  <w:style w:type="character" w:customStyle="1" w:styleId="FontStyle40">
    <w:name w:val="Font Style40"/>
    <w:rsid w:val="005D60AD"/>
    <w:rPr>
      <w:rFonts w:ascii="Arial" w:hAnsi="Arial" w:cs="Arial"/>
      <w:sz w:val="20"/>
      <w:szCs w:val="20"/>
    </w:rPr>
  </w:style>
  <w:style w:type="character" w:customStyle="1" w:styleId="FontStyle55">
    <w:name w:val="Font Style55"/>
    <w:rsid w:val="005D60AD"/>
    <w:rPr>
      <w:rFonts w:ascii="Times New Roman" w:hAnsi="Times New Roman" w:cs="Times New Roman"/>
      <w:b/>
      <w:bCs/>
      <w:i/>
      <w:iCs/>
      <w:sz w:val="20"/>
      <w:szCs w:val="20"/>
    </w:rPr>
  </w:style>
  <w:style w:type="character" w:customStyle="1" w:styleId="FontStyle41">
    <w:name w:val="Font Style41"/>
    <w:rsid w:val="005D60AD"/>
    <w:rPr>
      <w:rFonts w:ascii="Arial" w:hAnsi="Arial" w:cs="Arial"/>
      <w:b/>
      <w:bCs/>
      <w:sz w:val="20"/>
      <w:szCs w:val="20"/>
    </w:rPr>
  </w:style>
  <w:style w:type="character" w:customStyle="1" w:styleId="FontStyle42">
    <w:name w:val="Font Style42"/>
    <w:rsid w:val="005D60AD"/>
    <w:rPr>
      <w:rFonts w:ascii="Arial" w:hAnsi="Arial" w:cs="Arial"/>
      <w:sz w:val="20"/>
      <w:szCs w:val="20"/>
    </w:rPr>
  </w:style>
  <w:style w:type="paragraph" w:customStyle="1" w:styleId="Style16">
    <w:name w:val="Style16"/>
    <w:basedOn w:val="Normal"/>
    <w:rsid w:val="005D60AD"/>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5D60AD"/>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5D60AD"/>
    <w:rPr>
      <w:rFonts w:ascii="Arial" w:hAnsi="Arial" w:cs="Arial"/>
      <w:b/>
      <w:bCs/>
      <w:sz w:val="20"/>
      <w:szCs w:val="20"/>
    </w:rPr>
  </w:style>
  <w:style w:type="character" w:customStyle="1" w:styleId="FontStyle44">
    <w:name w:val="Font Style44"/>
    <w:rsid w:val="005D60AD"/>
    <w:rPr>
      <w:rFonts w:ascii="Arial" w:hAnsi="Arial" w:cs="Arial"/>
      <w:sz w:val="20"/>
      <w:szCs w:val="20"/>
    </w:rPr>
  </w:style>
  <w:style w:type="paragraph" w:customStyle="1" w:styleId="Style20">
    <w:name w:val="Style20"/>
    <w:basedOn w:val="Normal"/>
    <w:rsid w:val="005D60AD"/>
    <w:pPr>
      <w:widowControl w:val="0"/>
      <w:autoSpaceDE w:val="0"/>
      <w:autoSpaceDN w:val="0"/>
      <w:adjustRightInd w:val="0"/>
    </w:pPr>
    <w:rPr>
      <w:rFonts w:ascii="Arial" w:hAnsi="Arial"/>
    </w:rPr>
  </w:style>
  <w:style w:type="character" w:customStyle="1" w:styleId="FontStyle45">
    <w:name w:val="Font Style45"/>
    <w:rsid w:val="005D60AD"/>
    <w:rPr>
      <w:rFonts w:ascii="Arial" w:hAnsi="Arial" w:cs="Arial"/>
      <w:i/>
      <w:iCs/>
      <w:sz w:val="20"/>
      <w:szCs w:val="20"/>
    </w:rPr>
  </w:style>
  <w:style w:type="character" w:customStyle="1" w:styleId="FontStyle47">
    <w:name w:val="Font Style47"/>
    <w:rsid w:val="005D60AD"/>
    <w:rPr>
      <w:rFonts w:ascii="Arial" w:hAnsi="Arial" w:cs="Arial"/>
      <w:sz w:val="20"/>
      <w:szCs w:val="20"/>
    </w:rPr>
  </w:style>
  <w:style w:type="paragraph" w:customStyle="1" w:styleId="Style18">
    <w:name w:val="Style18"/>
    <w:basedOn w:val="Normal"/>
    <w:rsid w:val="005D60AD"/>
    <w:pPr>
      <w:widowControl w:val="0"/>
      <w:autoSpaceDE w:val="0"/>
      <w:autoSpaceDN w:val="0"/>
      <w:adjustRightInd w:val="0"/>
    </w:pPr>
    <w:rPr>
      <w:rFonts w:ascii="Arial" w:hAnsi="Arial"/>
    </w:rPr>
  </w:style>
  <w:style w:type="paragraph" w:customStyle="1" w:styleId="Style21">
    <w:name w:val="Style21"/>
    <w:basedOn w:val="Normal"/>
    <w:rsid w:val="005D60AD"/>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5D60AD"/>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5D60AD"/>
    <w:pPr>
      <w:widowControl w:val="0"/>
      <w:autoSpaceDE w:val="0"/>
      <w:autoSpaceDN w:val="0"/>
      <w:adjustRightInd w:val="0"/>
    </w:pPr>
    <w:rPr>
      <w:rFonts w:ascii="Arial" w:hAnsi="Arial"/>
    </w:rPr>
  </w:style>
  <w:style w:type="character" w:customStyle="1" w:styleId="FontStyle46">
    <w:name w:val="Font Style46"/>
    <w:rsid w:val="005D60AD"/>
    <w:rPr>
      <w:rFonts w:ascii="Arial" w:hAnsi="Arial" w:cs="Arial"/>
      <w:i/>
      <w:iCs/>
      <w:sz w:val="20"/>
      <w:szCs w:val="20"/>
    </w:rPr>
  </w:style>
  <w:style w:type="character" w:customStyle="1" w:styleId="FontStyle48">
    <w:name w:val="Font Style48"/>
    <w:rsid w:val="005D60AD"/>
    <w:rPr>
      <w:rFonts w:ascii="Arial" w:hAnsi="Arial" w:cs="Arial"/>
      <w:sz w:val="20"/>
      <w:szCs w:val="20"/>
    </w:rPr>
  </w:style>
  <w:style w:type="character" w:customStyle="1" w:styleId="FontStyle49">
    <w:name w:val="Font Style49"/>
    <w:rsid w:val="005D60AD"/>
    <w:rPr>
      <w:rFonts w:ascii="Arial" w:hAnsi="Arial" w:cs="Arial"/>
      <w:i/>
      <w:iCs/>
      <w:sz w:val="20"/>
      <w:szCs w:val="20"/>
    </w:rPr>
  </w:style>
  <w:style w:type="character" w:customStyle="1" w:styleId="FontStyle50">
    <w:name w:val="Font Style50"/>
    <w:rsid w:val="005D60AD"/>
    <w:rPr>
      <w:rFonts w:ascii="Arial" w:hAnsi="Arial" w:cs="Arial"/>
      <w:i/>
      <w:iCs/>
      <w:sz w:val="20"/>
      <w:szCs w:val="20"/>
    </w:rPr>
  </w:style>
  <w:style w:type="character" w:customStyle="1" w:styleId="FontStyle51">
    <w:name w:val="Font Style51"/>
    <w:rsid w:val="005D60AD"/>
    <w:rPr>
      <w:rFonts w:ascii="Arial" w:hAnsi="Arial" w:cs="Arial"/>
      <w:b/>
      <w:bCs/>
      <w:sz w:val="20"/>
      <w:szCs w:val="20"/>
    </w:rPr>
  </w:style>
  <w:style w:type="character" w:customStyle="1" w:styleId="FontStyle52">
    <w:name w:val="Font Style52"/>
    <w:rsid w:val="005D60AD"/>
    <w:rPr>
      <w:rFonts w:ascii="Arial" w:hAnsi="Arial" w:cs="Arial"/>
      <w:b/>
      <w:bCs/>
      <w:sz w:val="20"/>
      <w:szCs w:val="20"/>
    </w:rPr>
  </w:style>
  <w:style w:type="paragraph" w:customStyle="1" w:styleId="Style10">
    <w:name w:val="Style10"/>
    <w:basedOn w:val="Normal"/>
    <w:rsid w:val="005D60AD"/>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5D60AD"/>
    <w:pPr>
      <w:widowControl w:val="0"/>
      <w:autoSpaceDE w:val="0"/>
      <w:autoSpaceDN w:val="0"/>
      <w:adjustRightInd w:val="0"/>
    </w:pPr>
    <w:rPr>
      <w:rFonts w:ascii="Arial" w:hAnsi="Arial"/>
    </w:rPr>
  </w:style>
  <w:style w:type="paragraph" w:customStyle="1" w:styleId="Style28">
    <w:name w:val="Style28"/>
    <w:basedOn w:val="Normal"/>
    <w:rsid w:val="005D60AD"/>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5D60AD"/>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5D60AD"/>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5D60AD"/>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5D60AD"/>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5D60AD"/>
    <w:pPr>
      <w:widowControl w:val="0"/>
      <w:autoSpaceDE w:val="0"/>
      <w:autoSpaceDN w:val="0"/>
      <w:adjustRightInd w:val="0"/>
    </w:pPr>
    <w:rPr>
      <w:rFonts w:ascii="Arial" w:hAnsi="Arial"/>
    </w:rPr>
  </w:style>
  <w:style w:type="paragraph" w:customStyle="1" w:styleId="Style35">
    <w:name w:val="Style35"/>
    <w:basedOn w:val="Normal"/>
    <w:rsid w:val="005D60AD"/>
    <w:pPr>
      <w:widowControl w:val="0"/>
      <w:autoSpaceDE w:val="0"/>
      <w:autoSpaceDN w:val="0"/>
      <w:adjustRightInd w:val="0"/>
    </w:pPr>
    <w:rPr>
      <w:rFonts w:ascii="Arial" w:hAnsi="Arial"/>
    </w:rPr>
  </w:style>
  <w:style w:type="paragraph" w:customStyle="1" w:styleId="Char">
    <w:name w:val="Char"/>
    <w:basedOn w:val="Normal"/>
    <w:rsid w:val="005D60AD"/>
    <w:rPr>
      <w:lang w:val="pl-PL" w:eastAsia="pl-PL"/>
    </w:rPr>
  </w:style>
  <w:style w:type="paragraph" w:styleId="Title">
    <w:name w:val="Title"/>
    <w:basedOn w:val="Normal"/>
    <w:link w:val="TitleChar"/>
    <w:qFormat/>
    <w:rsid w:val="005D60AD"/>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5D60AD"/>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5D60AD"/>
    <w:rPr>
      <w:noProof/>
      <w:szCs w:val="20"/>
    </w:rPr>
  </w:style>
  <w:style w:type="paragraph" w:customStyle="1" w:styleId="OutlineIndented">
    <w:name w:val="Outline (Indented)"/>
    <w:basedOn w:val="Normal"/>
    <w:rsid w:val="005D60AD"/>
    <w:rPr>
      <w:noProof/>
      <w:szCs w:val="20"/>
    </w:rPr>
  </w:style>
  <w:style w:type="paragraph" w:customStyle="1" w:styleId="TableText">
    <w:name w:val="Table Text"/>
    <w:basedOn w:val="Normal"/>
    <w:rsid w:val="005D60AD"/>
    <w:pPr>
      <w:tabs>
        <w:tab w:val="decimal" w:pos="0"/>
      </w:tabs>
    </w:pPr>
    <w:rPr>
      <w:noProof/>
      <w:szCs w:val="20"/>
    </w:rPr>
  </w:style>
  <w:style w:type="paragraph" w:customStyle="1" w:styleId="NumberList">
    <w:name w:val="Number List"/>
    <w:basedOn w:val="Normal"/>
    <w:rsid w:val="005D60AD"/>
    <w:rPr>
      <w:noProof/>
      <w:szCs w:val="20"/>
    </w:rPr>
  </w:style>
  <w:style w:type="paragraph" w:customStyle="1" w:styleId="FirstLineIndent">
    <w:name w:val="First Line Indent"/>
    <w:basedOn w:val="Normal"/>
    <w:rsid w:val="005D60AD"/>
    <w:pPr>
      <w:ind w:firstLine="720"/>
    </w:pPr>
    <w:rPr>
      <w:noProof/>
      <w:szCs w:val="20"/>
    </w:rPr>
  </w:style>
  <w:style w:type="paragraph" w:customStyle="1" w:styleId="Bullet2">
    <w:name w:val="Bullet 2"/>
    <w:basedOn w:val="Normal"/>
    <w:rsid w:val="005D60AD"/>
    <w:rPr>
      <w:noProof/>
      <w:szCs w:val="20"/>
    </w:rPr>
  </w:style>
  <w:style w:type="paragraph" w:customStyle="1" w:styleId="Bullet1">
    <w:name w:val="Bullet 1"/>
    <w:basedOn w:val="Normal"/>
    <w:rsid w:val="005D60AD"/>
    <w:rPr>
      <w:noProof/>
      <w:szCs w:val="20"/>
    </w:rPr>
  </w:style>
  <w:style w:type="paragraph" w:customStyle="1" w:styleId="BodySingle">
    <w:name w:val="Body Single"/>
    <w:basedOn w:val="Normal"/>
    <w:rsid w:val="005D60AD"/>
    <w:rPr>
      <w:noProof/>
      <w:szCs w:val="20"/>
    </w:rPr>
  </w:style>
  <w:style w:type="paragraph" w:customStyle="1" w:styleId="1">
    <w:name w:val="1"/>
    <w:basedOn w:val="Normal"/>
    <w:rsid w:val="005D60AD"/>
    <w:pPr>
      <w:tabs>
        <w:tab w:val="left" w:pos="709"/>
      </w:tabs>
    </w:pPr>
    <w:rPr>
      <w:rFonts w:ascii="Tahoma" w:hAnsi="Tahoma"/>
      <w:lang w:val="pl-PL" w:eastAsia="pl-PL"/>
    </w:rPr>
  </w:style>
  <w:style w:type="paragraph" w:customStyle="1" w:styleId="CharCharChar">
    <w:name w:val="Char Char Char"/>
    <w:basedOn w:val="Normal"/>
    <w:rsid w:val="005D60AD"/>
    <w:rPr>
      <w:lang w:val="pl-PL" w:eastAsia="pl-PL"/>
    </w:rPr>
  </w:style>
  <w:style w:type="paragraph" w:customStyle="1" w:styleId="Style1">
    <w:name w:val="Style1"/>
    <w:basedOn w:val="Normal"/>
    <w:next w:val="Title"/>
    <w:uiPriority w:val="99"/>
    <w:rsid w:val="005D60AD"/>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5D60AD"/>
    <w:pPr>
      <w:spacing w:after="240"/>
      <w:jc w:val="center"/>
    </w:pPr>
    <w:rPr>
      <w:b/>
      <w:sz w:val="32"/>
      <w:szCs w:val="20"/>
      <w:lang w:val="en-GB" w:eastAsia="en-GB"/>
    </w:rPr>
  </w:style>
  <w:style w:type="paragraph" w:customStyle="1" w:styleId="CaracterCaracter">
    <w:name w:val="Caracter Caracter"/>
    <w:basedOn w:val="Normal"/>
    <w:rsid w:val="005D60AD"/>
    <w:rPr>
      <w:rFonts w:ascii="Arial RO" w:hAnsi="Arial RO" w:cs="Arial RO"/>
      <w:lang w:val="pl-PL" w:eastAsia="pl-PL"/>
    </w:rPr>
  </w:style>
  <w:style w:type="character" w:customStyle="1" w:styleId="rvts11">
    <w:name w:val="rvts11"/>
    <w:rsid w:val="005D60AD"/>
  </w:style>
  <w:style w:type="paragraph" w:styleId="PlainText">
    <w:name w:val="Plain Text"/>
    <w:basedOn w:val="Normal"/>
    <w:link w:val="PlainTextChar"/>
    <w:uiPriority w:val="99"/>
    <w:rsid w:val="005D60AD"/>
    <w:rPr>
      <w:rFonts w:ascii="Courier New" w:hAnsi="Courier New"/>
      <w:sz w:val="20"/>
      <w:szCs w:val="20"/>
      <w:lang w:val="ro-RO" w:eastAsia="x-none"/>
    </w:rPr>
  </w:style>
  <w:style w:type="character" w:customStyle="1" w:styleId="PlainTextChar">
    <w:name w:val="Plain Text Char"/>
    <w:basedOn w:val="DefaultParagraphFont"/>
    <w:link w:val="PlainText"/>
    <w:uiPriority w:val="99"/>
    <w:rsid w:val="005D60AD"/>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5D60AD"/>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5D60AD"/>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5D60AD"/>
    <w:rPr>
      <w:rFonts w:ascii="Arial RO" w:hAnsi="Arial RO" w:cs="Arial RO"/>
      <w:lang w:val="pl-PL" w:eastAsia="pl-PL"/>
    </w:rPr>
  </w:style>
  <w:style w:type="paragraph" w:customStyle="1" w:styleId="CharCharCharChar1CharCharChar">
    <w:name w:val="Char Char Char Char1 Char Char Char"/>
    <w:basedOn w:val="Normal"/>
    <w:rsid w:val="005D60AD"/>
    <w:rPr>
      <w:lang w:val="pl-PL" w:eastAsia="pl-PL"/>
    </w:rPr>
  </w:style>
  <w:style w:type="paragraph" w:styleId="TOC3">
    <w:name w:val="toc 3"/>
    <w:basedOn w:val="Normal"/>
    <w:next w:val="Normal"/>
    <w:autoRedefine/>
    <w:rsid w:val="005D60AD"/>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5D60AD"/>
    <w:rPr>
      <w:rFonts w:ascii="Arial" w:hAnsi="Arial" w:cs="Arial"/>
    </w:rPr>
  </w:style>
  <w:style w:type="paragraph" w:customStyle="1" w:styleId="CharCharCharCharCharCharCharChar">
    <w:name w:val="Char Char Char Char Char Char Char Char"/>
    <w:basedOn w:val="Normal"/>
    <w:rsid w:val="005D60AD"/>
    <w:pPr>
      <w:spacing w:line="288" w:lineRule="auto"/>
      <w:jc w:val="both"/>
    </w:pPr>
    <w:rPr>
      <w:rFonts w:ascii="Arial" w:hAnsi="Arial" w:cs="Arial"/>
      <w:lang w:val="pl-PL" w:eastAsia="pl-PL"/>
    </w:rPr>
  </w:style>
  <w:style w:type="character" w:customStyle="1" w:styleId="msg-content-inner">
    <w:name w:val="msg-content-inner"/>
    <w:rsid w:val="005D60AD"/>
  </w:style>
  <w:style w:type="paragraph" w:styleId="BodyText3">
    <w:name w:val="Body Text 3"/>
    <w:basedOn w:val="Normal"/>
    <w:link w:val="BodyText3Char"/>
    <w:rsid w:val="005D60AD"/>
    <w:pPr>
      <w:jc w:val="both"/>
    </w:pPr>
    <w:rPr>
      <w:rFonts w:ascii="Arial" w:hAnsi="Arial"/>
      <w:lang w:val="it-IT" w:eastAsia="x-none"/>
    </w:rPr>
  </w:style>
  <w:style w:type="character" w:customStyle="1" w:styleId="BodyText3Char">
    <w:name w:val="Body Text 3 Char"/>
    <w:basedOn w:val="DefaultParagraphFont"/>
    <w:link w:val="BodyText3"/>
    <w:rsid w:val="005D60AD"/>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5D60AD"/>
    <w:rPr>
      <w:lang w:val="pl-PL" w:eastAsia="pl-PL"/>
    </w:rPr>
  </w:style>
  <w:style w:type="paragraph" w:customStyle="1" w:styleId="rvps1">
    <w:name w:val="rvps1"/>
    <w:basedOn w:val="Normal"/>
    <w:rsid w:val="005D60AD"/>
    <w:pPr>
      <w:spacing w:before="100" w:beforeAutospacing="1" w:after="100" w:afterAutospacing="1"/>
    </w:pPr>
    <w:rPr>
      <w:lang w:val="ro-RO" w:eastAsia="ro-RO"/>
    </w:rPr>
  </w:style>
  <w:style w:type="paragraph" w:customStyle="1" w:styleId="lili">
    <w:name w:val="lili"/>
    <w:basedOn w:val="Normal"/>
    <w:rsid w:val="005D60AD"/>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5D60AD"/>
  </w:style>
  <w:style w:type="character" w:customStyle="1" w:styleId="noticeheading3">
    <w:name w:val="noticeheading3"/>
    <w:rsid w:val="005D60AD"/>
  </w:style>
  <w:style w:type="table" w:customStyle="1" w:styleId="LightShading1">
    <w:name w:val="Light Shading1"/>
    <w:basedOn w:val="TableNormal"/>
    <w:uiPriority w:val="60"/>
    <w:rsid w:val="005D60AD"/>
    <w:pPr>
      <w:spacing w:after="0" w:line="240" w:lineRule="auto"/>
    </w:pPr>
    <w:rPr>
      <w:rFonts w:ascii="Calibri" w:eastAsia="Calibri" w:hAnsi="Calibri" w:cs="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D60AD"/>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D60AD"/>
    <w:pPr>
      <w:spacing w:after="0" w:line="240" w:lineRule="auto"/>
    </w:pPr>
    <w:rPr>
      <w:rFonts w:ascii="Calibri" w:eastAsia="Calibri" w:hAnsi="Calibri" w:cs="Times New Roman"/>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D60AD"/>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D60AD"/>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5D60AD"/>
    <w:pPr>
      <w:ind w:left="580" w:hanging="580"/>
      <w:jc w:val="both"/>
    </w:pPr>
    <w:rPr>
      <w:color w:val="000000"/>
      <w:sz w:val="18"/>
      <w:szCs w:val="18"/>
      <w:lang w:val="x-none" w:eastAsia="en-GB"/>
    </w:rPr>
  </w:style>
  <w:style w:type="character" w:customStyle="1" w:styleId="Par1Char">
    <w:name w:val="Par_1 Char"/>
    <w:link w:val="Par1"/>
    <w:locked/>
    <w:rsid w:val="005D60AD"/>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5D60AD"/>
    <w:rPr>
      <w:sz w:val="24"/>
      <w:szCs w:val="24"/>
      <w:lang w:val="en-US" w:eastAsia="en-US"/>
    </w:rPr>
  </w:style>
  <w:style w:type="paragraph" w:customStyle="1" w:styleId="CM18">
    <w:name w:val="CM18"/>
    <w:basedOn w:val="Normal"/>
    <w:next w:val="Normal"/>
    <w:rsid w:val="005D60AD"/>
    <w:pPr>
      <w:widowControl w:val="0"/>
      <w:autoSpaceDE w:val="0"/>
      <w:autoSpaceDN w:val="0"/>
      <w:adjustRightInd w:val="0"/>
    </w:pPr>
    <w:rPr>
      <w:lang w:val="ro-RO" w:eastAsia="ro-RO"/>
    </w:rPr>
  </w:style>
  <w:style w:type="character" w:customStyle="1" w:styleId="CaracterCharChar1">
    <w:name w:val="Caracter Char Char1"/>
    <w:uiPriority w:val="99"/>
    <w:rsid w:val="005D60AD"/>
    <w:rPr>
      <w:rFonts w:ascii="Arial" w:hAnsi="Arial" w:cs="Arial"/>
      <w:sz w:val="24"/>
      <w:szCs w:val="24"/>
      <w:lang w:val="ro-RO" w:eastAsia="en-US"/>
    </w:rPr>
  </w:style>
  <w:style w:type="paragraph" w:customStyle="1" w:styleId="CharCharCharCaracterCaracter">
    <w:name w:val="Char Char Char Caracter Caracter"/>
    <w:basedOn w:val="Normal"/>
    <w:rsid w:val="005D60AD"/>
    <w:pPr>
      <w:spacing w:after="160" w:line="240" w:lineRule="exact"/>
    </w:pPr>
    <w:rPr>
      <w:rFonts w:ascii="Tahoma" w:hAnsi="Tahoma"/>
      <w:sz w:val="20"/>
      <w:szCs w:val="20"/>
    </w:rPr>
  </w:style>
  <w:style w:type="paragraph" w:customStyle="1" w:styleId="BodyTextKeep">
    <w:name w:val="Body Text Keep"/>
    <w:basedOn w:val="BodyText"/>
    <w:rsid w:val="005D60AD"/>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5D60AD"/>
    <w:rPr>
      <w:color w:val="800080"/>
      <w:u w:val="single"/>
    </w:rPr>
  </w:style>
  <w:style w:type="character" w:customStyle="1" w:styleId="labeldatatext1">
    <w:name w:val="labeldatatext1"/>
    <w:rsid w:val="005D60AD"/>
    <w:rPr>
      <w:rFonts w:ascii="Arial" w:hAnsi="Arial" w:cs="Arial" w:hint="default"/>
      <w:color w:val="000000"/>
      <w:sz w:val="18"/>
      <w:szCs w:val="18"/>
    </w:rPr>
  </w:style>
  <w:style w:type="paragraph" w:customStyle="1" w:styleId="ListParagraph3">
    <w:name w:val="List Paragraph3"/>
    <w:basedOn w:val="Normal"/>
    <w:uiPriority w:val="34"/>
    <w:qFormat/>
    <w:rsid w:val="005D60AD"/>
    <w:pPr>
      <w:ind w:left="720"/>
      <w:contextualSpacing/>
    </w:pPr>
  </w:style>
  <w:style w:type="paragraph" w:customStyle="1" w:styleId="ListParagraph2">
    <w:name w:val="List Paragraph2"/>
    <w:basedOn w:val="Normal"/>
    <w:qFormat/>
    <w:rsid w:val="005D60AD"/>
    <w:pPr>
      <w:ind w:left="720"/>
      <w:contextualSpacing/>
    </w:pPr>
  </w:style>
  <w:style w:type="numbering" w:customStyle="1" w:styleId="NoList1">
    <w:name w:val="No List1"/>
    <w:next w:val="NoList"/>
    <w:uiPriority w:val="99"/>
    <w:semiHidden/>
    <w:unhideWhenUsed/>
    <w:rsid w:val="005D60AD"/>
  </w:style>
  <w:style w:type="character" w:customStyle="1" w:styleId="ctext">
    <w:name w:val="c_text"/>
    <w:rsid w:val="005D60AD"/>
  </w:style>
  <w:style w:type="character" w:customStyle="1" w:styleId="Bodytext0">
    <w:name w:val="Body text_"/>
    <w:link w:val="Bodytext1"/>
    <w:rsid w:val="005D60AD"/>
    <w:rPr>
      <w:sz w:val="23"/>
      <w:szCs w:val="23"/>
      <w:shd w:val="clear" w:color="auto" w:fill="FFFFFF"/>
    </w:rPr>
  </w:style>
  <w:style w:type="paragraph" w:customStyle="1" w:styleId="Bodytext1">
    <w:name w:val="Body text1"/>
    <w:basedOn w:val="Normal"/>
    <w:link w:val="Bodytext0"/>
    <w:rsid w:val="005D60AD"/>
    <w:pPr>
      <w:shd w:val="clear" w:color="auto" w:fill="FFFFFF"/>
      <w:spacing w:before="180" w:after="180" w:line="240" w:lineRule="atLeast"/>
      <w:jc w:val="both"/>
    </w:pPr>
    <w:rPr>
      <w:rFonts w:asciiTheme="minorHAnsi" w:eastAsiaTheme="minorHAnsi" w:hAnsiTheme="minorHAnsi" w:cstheme="minorBidi"/>
      <w:sz w:val="23"/>
      <w:szCs w:val="23"/>
      <w:lang w:val="en-GB"/>
    </w:rPr>
  </w:style>
  <w:style w:type="paragraph" w:customStyle="1" w:styleId="CharCharCharChar0">
    <w:name w:val="Char Char Char Char"/>
    <w:basedOn w:val="Normal"/>
    <w:rsid w:val="005D60AD"/>
    <w:rPr>
      <w:rFonts w:ascii="Arial" w:hAnsi="Arial"/>
      <w:lang w:val="pl-PL" w:eastAsia="pl-PL"/>
    </w:rPr>
  </w:style>
  <w:style w:type="paragraph" w:customStyle="1" w:styleId="Alpha">
    <w:name w:val="Alpha"/>
    <w:basedOn w:val="Normal"/>
    <w:rsid w:val="005D60AD"/>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5D60AD"/>
  </w:style>
  <w:style w:type="character" w:customStyle="1" w:styleId="BodyTextChar1">
    <w:name w:val="Body Text Char1"/>
    <w:aliases w:val="Caracter Char1"/>
    <w:uiPriority w:val="99"/>
    <w:semiHidden/>
    <w:rsid w:val="005D60AD"/>
    <w:rPr>
      <w:sz w:val="22"/>
      <w:szCs w:val="22"/>
      <w:lang w:val="ro-RO" w:eastAsia="en-US"/>
    </w:rPr>
  </w:style>
  <w:style w:type="table" w:customStyle="1" w:styleId="TableGrid2">
    <w:name w:val="Table Grid2"/>
    <w:basedOn w:val="TableNormal"/>
    <w:next w:val="TableGrid"/>
    <w:rsid w:val="005D60AD"/>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D60AD"/>
  </w:style>
  <w:style w:type="paragraph" w:customStyle="1" w:styleId="CaracterCaracter1CharCharCaracterCharCharCaracterCharCharCaracter">
    <w:name w:val="Caracter Caracter1 Char Char Caracter Char Char Caracter Char Char Caracter"/>
    <w:basedOn w:val="Normal"/>
    <w:rsid w:val="005D60AD"/>
    <w:rPr>
      <w:lang w:val="pl-PL" w:eastAsia="pl-PL"/>
    </w:rPr>
  </w:style>
  <w:style w:type="paragraph" w:customStyle="1" w:styleId="NormalArialNarrow">
    <w:name w:val="Normal + Arial Narrow"/>
    <w:aliases w:val="13 pt,Bold"/>
    <w:basedOn w:val="Normal"/>
    <w:rsid w:val="005D60AD"/>
    <w:pPr>
      <w:tabs>
        <w:tab w:val="left" w:pos="720"/>
      </w:tabs>
      <w:jc w:val="both"/>
    </w:pPr>
    <w:rPr>
      <w:rFonts w:ascii="Arial Narrow" w:hAnsi="Arial Narrow" w:cs="Arial"/>
      <w:snapToGrid w:val="0"/>
      <w:lang w:val="ro-RO"/>
    </w:rPr>
  </w:style>
  <w:style w:type="character" w:customStyle="1" w:styleId="fonturi">
    <w:name w:val="fonturi"/>
    <w:rsid w:val="005D60AD"/>
  </w:style>
  <w:style w:type="character" w:customStyle="1" w:styleId="CharChar3">
    <w:name w:val="Char Char3"/>
    <w:rsid w:val="005D60AD"/>
    <w:rPr>
      <w:sz w:val="24"/>
      <w:szCs w:val="24"/>
      <w:lang w:val="ro-RO" w:eastAsia="ro-RO" w:bidi="ar-SA"/>
    </w:rPr>
  </w:style>
  <w:style w:type="character" w:customStyle="1" w:styleId="CharChar5">
    <w:name w:val="Char Char5"/>
    <w:rsid w:val="005D60A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D60AD"/>
    <w:rPr>
      <w:lang w:val="pl-PL" w:eastAsia="pl-PL"/>
    </w:rPr>
  </w:style>
  <w:style w:type="character" w:customStyle="1" w:styleId="CharChar2">
    <w:name w:val="Char Char2"/>
    <w:locked/>
    <w:rsid w:val="005D60AD"/>
    <w:rPr>
      <w:rFonts w:ascii="Arial Unicode MS" w:eastAsia="Arial Unicode MS" w:hAnsi="Arial Unicode MS" w:cs="Arial Unicode MS"/>
      <w:lang w:val="ro-RO" w:eastAsia="ro-RO"/>
    </w:rPr>
  </w:style>
  <w:style w:type="numbering" w:customStyle="1" w:styleId="NoList4">
    <w:name w:val="No List4"/>
    <w:next w:val="NoList"/>
    <w:semiHidden/>
    <w:unhideWhenUsed/>
    <w:rsid w:val="005D60AD"/>
  </w:style>
  <w:style w:type="paragraph" w:styleId="EndnoteText">
    <w:name w:val="endnote text"/>
    <w:basedOn w:val="Normal"/>
    <w:link w:val="EndnoteTextChar"/>
    <w:uiPriority w:val="99"/>
    <w:semiHidden/>
    <w:unhideWhenUsed/>
    <w:rsid w:val="005D60AD"/>
    <w:rPr>
      <w:sz w:val="20"/>
      <w:szCs w:val="20"/>
    </w:rPr>
  </w:style>
  <w:style w:type="character" w:customStyle="1" w:styleId="EndnoteTextChar">
    <w:name w:val="Endnote Text Char"/>
    <w:basedOn w:val="DefaultParagraphFont"/>
    <w:link w:val="EndnoteText"/>
    <w:uiPriority w:val="99"/>
    <w:semiHidden/>
    <w:rsid w:val="005D60AD"/>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5D60AD"/>
    <w:rPr>
      <w:vertAlign w:val="superscript"/>
    </w:rPr>
  </w:style>
  <w:style w:type="numbering" w:customStyle="1" w:styleId="NoList5">
    <w:name w:val="No List5"/>
    <w:next w:val="NoList"/>
    <w:uiPriority w:val="99"/>
    <w:semiHidden/>
    <w:unhideWhenUsed/>
    <w:rsid w:val="005D60AD"/>
  </w:style>
  <w:style w:type="numbering" w:customStyle="1" w:styleId="NoList11">
    <w:name w:val="No List11"/>
    <w:next w:val="NoList"/>
    <w:uiPriority w:val="99"/>
    <w:semiHidden/>
    <w:unhideWhenUsed/>
    <w:rsid w:val="005D60AD"/>
  </w:style>
  <w:style w:type="table" w:customStyle="1" w:styleId="TableGrid3">
    <w:name w:val="Table Grid3"/>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5D60AD"/>
  </w:style>
  <w:style w:type="numbering" w:customStyle="1" w:styleId="FrListare11">
    <w:name w:val="Fără Listare11"/>
    <w:next w:val="NoList"/>
    <w:uiPriority w:val="99"/>
    <w:semiHidden/>
    <w:unhideWhenUsed/>
    <w:rsid w:val="005D60AD"/>
  </w:style>
  <w:style w:type="table" w:customStyle="1" w:styleId="Tabelgril11">
    <w:name w:val="Tabel grilă11"/>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5D60AD"/>
  </w:style>
  <w:style w:type="table" w:customStyle="1" w:styleId="Tabelgril21">
    <w:name w:val="Tabel grilă21"/>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5D60AD"/>
  </w:style>
  <w:style w:type="numbering" w:customStyle="1" w:styleId="NoList21">
    <w:name w:val="No List21"/>
    <w:next w:val="NoList"/>
    <w:uiPriority w:val="99"/>
    <w:semiHidden/>
    <w:unhideWhenUsed/>
    <w:rsid w:val="005D60AD"/>
  </w:style>
  <w:style w:type="table" w:customStyle="1" w:styleId="TableGrid21">
    <w:name w:val="Table Grid21"/>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5D60AD"/>
    <w:rPr>
      <w:rFonts w:ascii="Arial RO" w:hAnsi="Arial RO" w:cs="Arial RO"/>
      <w:sz w:val="24"/>
      <w:szCs w:val="24"/>
      <w:lang w:val="pl-PL" w:eastAsia="pl-PL" w:bidi="ar-SA"/>
    </w:rPr>
  </w:style>
  <w:style w:type="paragraph" w:customStyle="1" w:styleId="CharChar1CaracterCaracter">
    <w:name w:val="Char Char1 Caracter Caracter"/>
    <w:basedOn w:val="Normal"/>
    <w:rsid w:val="005D60AD"/>
    <w:rPr>
      <w:lang w:val="pl-PL" w:eastAsia="pl-PL"/>
    </w:rPr>
  </w:style>
  <w:style w:type="character" w:customStyle="1" w:styleId="ln2tpunct">
    <w:name w:val="ln2tpunct"/>
    <w:rsid w:val="005D60AD"/>
  </w:style>
  <w:style w:type="character" w:customStyle="1" w:styleId="FootnoteCharacters">
    <w:name w:val="Footnote Characters"/>
    <w:rsid w:val="005D60AD"/>
    <w:rPr>
      <w:vertAlign w:val="superscript"/>
    </w:rPr>
  </w:style>
  <w:style w:type="character" w:customStyle="1" w:styleId="WW-FootnoteCharacters">
    <w:name w:val="WW-Footnote Characters"/>
    <w:rsid w:val="005D60AD"/>
    <w:rPr>
      <w:vertAlign w:val="superscript"/>
    </w:rPr>
  </w:style>
  <w:style w:type="character" w:customStyle="1" w:styleId="Normal2">
    <w:name w:val="Normal2"/>
    <w:rsid w:val="005D60AD"/>
    <w:rPr>
      <w:rFonts w:ascii="Arial" w:hAnsi="Arial" w:cs="Arial"/>
    </w:rPr>
  </w:style>
  <w:style w:type="numbering" w:customStyle="1" w:styleId="NoList31">
    <w:name w:val="No List31"/>
    <w:next w:val="NoList"/>
    <w:uiPriority w:val="99"/>
    <w:semiHidden/>
    <w:unhideWhenUsed/>
    <w:rsid w:val="005D60AD"/>
  </w:style>
  <w:style w:type="numbering" w:customStyle="1" w:styleId="Style361">
    <w:name w:val="Style361"/>
    <w:rsid w:val="005D60AD"/>
  </w:style>
  <w:style w:type="numbering" w:customStyle="1" w:styleId="FrListare111">
    <w:name w:val="Fără Listare111"/>
    <w:next w:val="NoList"/>
    <w:uiPriority w:val="99"/>
    <w:semiHidden/>
    <w:unhideWhenUsed/>
    <w:rsid w:val="005D60AD"/>
  </w:style>
  <w:style w:type="numbering" w:customStyle="1" w:styleId="FrListare211">
    <w:name w:val="Fără Listare211"/>
    <w:next w:val="NoList"/>
    <w:uiPriority w:val="99"/>
    <w:semiHidden/>
    <w:unhideWhenUsed/>
    <w:rsid w:val="005D60AD"/>
  </w:style>
  <w:style w:type="numbering" w:customStyle="1" w:styleId="NoList1111">
    <w:name w:val="No List1111"/>
    <w:next w:val="NoList"/>
    <w:uiPriority w:val="99"/>
    <w:semiHidden/>
    <w:unhideWhenUsed/>
    <w:rsid w:val="005D60AD"/>
  </w:style>
  <w:style w:type="numbering" w:customStyle="1" w:styleId="NoList211">
    <w:name w:val="No List211"/>
    <w:next w:val="NoList"/>
    <w:uiPriority w:val="99"/>
    <w:semiHidden/>
    <w:unhideWhenUsed/>
    <w:rsid w:val="005D60AD"/>
  </w:style>
  <w:style w:type="table" w:customStyle="1" w:styleId="TableGrid31">
    <w:name w:val="Table Grid3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D60AD"/>
  </w:style>
  <w:style w:type="table" w:customStyle="1" w:styleId="TableGrid5">
    <w:name w:val="Table Grid5"/>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D60AD"/>
  </w:style>
  <w:style w:type="numbering" w:customStyle="1" w:styleId="WWOutlineListStyle4">
    <w:name w:val="WW_OutlineListStyle_4"/>
    <w:basedOn w:val="NoList"/>
    <w:rsid w:val="005D60AD"/>
    <w:pPr>
      <w:numPr>
        <w:numId w:val="5"/>
      </w:numPr>
    </w:pPr>
  </w:style>
  <w:style w:type="paragraph" w:customStyle="1" w:styleId="TableContents">
    <w:name w:val="Table Contents"/>
    <w:basedOn w:val="Normal"/>
    <w:rsid w:val="005D60AD"/>
    <w:pPr>
      <w:widowControl w:val="0"/>
      <w:suppressLineNumbers/>
      <w:suppressAutoHyphens/>
      <w:autoSpaceDN w:val="0"/>
      <w:textAlignment w:val="baseline"/>
    </w:pPr>
    <w:rPr>
      <w:rFonts w:eastAsia="DejaVu Sans"/>
      <w:kern w:val="3"/>
    </w:rPr>
  </w:style>
  <w:style w:type="paragraph" w:styleId="ListBullet3">
    <w:name w:val="List Bullet 3"/>
    <w:basedOn w:val="Normal"/>
    <w:rsid w:val="005D60AD"/>
    <w:pPr>
      <w:numPr>
        <w:numId w:val="14"/>
      </w:numPr>
      <w:tabs>
        <w:tab w:val="clear" w:pos="1080"/>
      </w:tabs>
      <w:autoSpaceDN w:val="0"/>
    </w:pPr>
  </w:style>
  <w:style w:type="numbering" w:customStyle="1" w:styleId="WWOutlineListStyle3">
    <w:name w:val="WW_OutlineListStyle_3"/>
    <w:basedOn w:val="NoList"/>
    <w:rsid w:val="005D60AD"/>
    <w:pPr>
      <w:numPr>
        <w:numId w:val="6"/>
      </w:numPr>
    </w:pPr>
  </w:style>
  <w:style w:type="numbering" w:customStyle="1" w:styleId="WWOutlineListStyle2">
    <w:name w:val="WW_OutlineListStyle_2"/>
    <w:basedOn w:val="NoList"/>
    <w:rsid w:val="005D60AD"/>
    <w:pPr>
      <w:numPr>
        <w:numId w:val="7"/>
      </w:numPr>
    </w:pPr>
  </w:style>
  <w:style w:type="numbering" w:customStyle="1" w:styleId="WWOutlineListStyle1">
    <w:name w:val="WW_OutlineListStyle_1"/>
    <w:basedOn w:val="NoList"/>
    <w:rsid w:val="005D60AD"/>
    <w:pPr>
      <w:numPr>
        <w:numId w:val="8"/>
      </w:numPr>
    </w:pPr>
  </w:style>
  <w:style w:type="numbering" w:customStyle="1" w:styleId="WWOutlineListStyle">
    <w:name w:val="WW_OutlineListStyle"/>
    <w:basedOn w:val="NoList"/>
    <w:rsid w:val="005D60AD"/>
    <w:pPr>
      <w:numPr>
        <w:numId w:val="9"/>
      </w:numPr>
    </w:pPr>
  </w:style>
  <w:style w:type="numbering" w:customStyle="1" w:styleId="Style363">
    <w:name w:val="Style363"/>
    <w:basedOn w:val="NoList"/>
    <w:rsid w:val="005D60AD"/>
    <w:pPr>
      <w:numPr>
        <w:numId w:val="10"/>
      </w:numPr>
    </w:pPr>
  </w:style>
  <w:style w:type="numbering" w:customStyle="1" w:styleId="LFO2">
    <w:name w:val="LFO2"/>
    <w:basedOn w:val="NoList"/>
    <w:rsid w:val="005D60AD"/>
    <w:pPr>
      <w:numPr>
        <w:numId w:val="11"/>
      </w:numPr>
    </w:pPr>
  </w:style>
  <w:style w:type="numbering" w:customStyle="1" w:styleId="LFO5">
    <w:name w:val="LFO5"/>
    <w:basedOn w:val="NoList"/>
    <w:rsid w:val="005D60AD"/>
    <w:pPr>
      <w:numPr>
        <w:numId w:val="12"/>
      </w:numPr>
    </w:pPr>
  </w:style>
  <w:style w:type="numbering" w:customStyle="1" w:styleId="LFO49">
    <w:name w:val="LFO49"/>
    <w:basedOn w:val="NoList"/>
    <w:rsid w:val="005D60AD"/>
    <w:pPr>
      <w:numPr>
        <w:numId w:val="13"/>
      </w:numPr>
    </w:pPr>
  </w:style>
  <w:style w:type="table" w:customStyle="1" w:styleId="TableGrid7">
    <w:name w:val="Table Grid7"/>
    <w:basedOn w:val="TableNormal"/>
    <w:next w:val="TableGrid"/>
    <w:uiPriority w:val="5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D60AD"/>
  </w:style>
  <w:style w:type="numbering" w:customStyle="1" w:styleId="NoList12">
    <w:name w:val="No List12"/>
    <w:next w:val="NoList"/>
    <w:uiPriority w:val="99"/>
    <w:semiHidden/>
    <w:unhideWhenUsed/>
    <w:rsid w:val="005D60AD"/>
  </w:style>
  <w:style w:type="table" w:customStyle="1" w:styleId="TableGrid8">
    <w:name w:val="Table Grid8"/>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5D60AD"/>
  </w:style>
  <w:style w:type="numbering" w:customStyle="1" w:styleId="FrListare12">
    <w:name w:val="Fără Listare12"/>
    <w:next w:val="NoList"/>
    <w:uiPriority w:val="99"/>
    <w:semiHidden/>
    <w:unhideWhenUsed/>
    <w:rsid w:val="005D60AD"/>
  </w:style>
  <w:style w:type="table" w:customStyle="1" w:styleId="Tabelgril12">
    <w:name w:val="Tabel grilă12"/>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5D60AD"/>
  </w:style>
  <w:style w:type="table" w:customStyle="1" w:styleId="Tabelgril22">
    <w:name w:val="Tabel grilă22"/>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5D60AD"/>
  </w:style>
  <w:style w:type="numbering" w:customStyle="1" w:styleId="NoList22">
    <w:name w:val="No List22"/>
    <w:next w:val="NoList"/>
    <w:uiPriority w:val="99"/>
    <w:semiHidden/>
    <w:unhideWhenUsed/>
    <w:rsid w:val="005D60AD"/>
  </w:style>
  <w:style w:type="table" w:customStyle="1" w:styleId="TableGrid22">
    <w:name w:val="Table Grid22"/>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D60AD"/>
  </w:style>
  <w:style w:type="table" w:customStyle="1" w:styleId="TableGrid32">
    <w:name w:val="Table Grid32"/>
    <w:basedOn w:val="TableNormal"/>
    <w:next w:val="TableGrid"/>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5D60AD"/>
    <w:pPr>
      <w:numPr>
        <w:numId w:val="3"/>
      </w:numPr>
    </w:pPr>
  </w:style>
  <w:style w:type="numbering" w:customStyle="1" w:styleId="FrListare112">
    <w:name w:val="Fără Listare112"/>
    <w:next w:val="NoList"/>
    <w:uiPriority w:val="99"/>
    <w:semiHidden/>
    <w:unhideWhenUsed/>
    <w:rsid w:val="005D60AD"/>
  </w:style>
  <w:style w:type="table" w:customStyle="1" w:styleId="Tabelgril111">
    <w:name w:val="Tabel grilă111"/>
    <w:basedOn w:val="TableNormal"/>
    <w:next w:val="TableGrid"/>
    <w:uiPriority w:val="59"/>
    <w:rsid w:val="005D60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5D60AD"/>
  </w:style>
  <w:style w:type="table" w:customStyle="1" w:styleId="Tabelgril211">
    <w:name w:val="Tabel grilă211"/>
    <w:basedOn w:val="TableNormal"/>
    <w:next w:val="TableGrid"/>
    <w:uiPriority w:val="39"/>
    <w:rsid w:val="005D60AD"/>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5D60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5D60AD"/>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5D60AD"/>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5D60AD"/>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5D60AD"/>
  </w:style>
  <w:style w:type="numbering" w:customStyle="1" w:styleId="NoList212">
    <w:name w:val="No List212"/>
    <w:next w:val="NoList"/>
    <w:uiPriority w:val="99"/>
    <w:semiHidden/>
    <w:unhideWhenUsed/>
    <w:rsid w:val="005D60AD"/>
  </w:style>
  <w:style w:type="table" w:customStyle="1" w:styleId="TableGrid211">
    <w:name w:val="Table Grid211"/>
    <w:basedOn w:val="TableNormal"/>
    <w:next w:val="TableGrid"/>
    <w:rsid w:val="005D60AD"/>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D60AD"/>
  </w:style>
  <w:style w:type="table" w:customStyle="1" w:styleId="TableGrid51">
    <w:name w:val="Table Grid51"/>
    <w:basedOn w:val="TableNormal"/>
    <w:next w:val="TableGrid"/>
    <w:uiPriority w:val="59"/>
    <w:rsid w:val="005D60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5D60AD"/>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D60A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D60AD"/>
  </w:style>
  <w:style w:type="paragraph" w:customStyle="1" w:styleId="CharCharCharCharCharCharCharCharCharCharCharCharCharCaracter">
    <w:name w:val="Char Char Char Char Char Char Char Char Char Char Char Char Char Caracter"/>
    <w:basedOn w:val="Normal"/>
    <w:rsid w:val="005D60AD"/>
    <w:pPr>
      <w:spacing w:after="160" w:line="240" w:lineRule="exact"/>
    </w:pPr>
    <w:rPr>
      <w:rFonts w:ascii="Tahoma" w:hAnsi="Tahoma"/>
      <w:sz w:val="20"/>
      <w:szCs w:val="20"/>
    </w:rPr>
  </w:style>
  <w:style w:type="numbering" w:customStyle="1" w:styleId="NoList8">
    <w:name w:val="No List8"/>
    <w:next w:val="NoList"/>
    <w:semiHidden/>
    <w:unhideWhenUsed/>
    <w:rsid w:val="005D60AD"/>
  </w:style>
  <w:style w:type="table" w:customStyle="1" w:styleId="TableGrid10">
    <w:name w:val="Table Grid10"/>
    <w:basedOn w:val="TableNormal"/>
    <w:next w:val="TableGrid"/>
    <w:rsid w:val="005D60AD"/>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5D60AD"/>
  </w:style>
  <w:style w:type="character" w:customStyle="1" w:styleId="tli">
    <w:name w:val="tli"/>
    <w:rsid w:val="005D60AD"/>
  </w:style>
  <w:style w:type="paragraph" w:customStyle="1" w:styleId="Style4">
    <w:name w:val="Style 4"/>
    <w:basedOn w:val="Normal"/>
    <w:rsid w:val="005D60AD"/>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5D60A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5D60AD"/>
  </w:style>
  <w:style w:type="character" w:customStyle="1" w:styleId="li1">
    <w:name w:val="li1"/>
    <w:rsid w:val="005D60AD"/>
    <w:rPr>
      <w:b/>
      <w:bCs/>
      <w:color w:val="8F0000"/>
    </w:rPr>
  </w:style>
  <w:style w:type="character" w:customStyle="1" w:styleId="small13">
    <w:name w:val="small13"/>
    <w:rsid w:val="005D60AD"/>
    <w:rPr>
      <w:sz w:val="20"/>
      <w:szCs w:val="20"/>
    </w:rPr>
  </w:style>
  <w:style w:type="paragraph" w:customStyle="1" w:styleId="CharCharCharCharCharCharCharCharCharCharCharCharCharCaracter0">
    <w:name w:val="Char Char Char Char Char Char Char Char Char Char Char Char Char Caracter"/>
    <w:basedOn w:val="Normal"/>
    <w:rsid w:val="005D60AD"/>
    <w:pPr>
      <w:spacing w:after="160" w:line="240" w:lineRule="exact"/>
    </w:pPr>
    <w:rPr>
      <w:rFonts w:ascii="Tahoma" w:hAnsi="Tahoma"/>
      <w:sz w:val="20"/>
      <w:szCs w:val="20"/>
    </w:rPr>
  </w:style>
  <w:style w:type="table" w:customStyle="1" w:styleId="TableGrid13">
    <w:name w:val="Table Grid13"/>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D60A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35</Pages>
  <Words>13864</Words>
  <Characters>79029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 Horge</dc:creator>
  <cp:lastModifiedBy>Olimpia Horge</cp:lastModifiedBy>
  <cp:revision>126</cp:revision>
  <cp:lastPrinted>2020-10-28T12:14:00Z</cp:lastPrinted>
  <dcterms:created xsi:type="dcterms:W3CDTF">2020-10-09T11:48:00Z</dcterms:created>
  <dcterms:modified xsi:type="dcterms:W3CDTF">2020-11-06T06:12:00Z</dcterms:modified>
</cp:coreProperties>
</file>