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0D4" w:rsidRPr="001458F2" w:rsidRDefault="00A430D4" w:rsidP="00A430D4">
      <w:pPr>
        <w:tabs>
          <w:tab w:val="left" w:pos="-90"/>
          <w:tab w:val="left" w:pos="8280"/>
        </w:tabs>
        <w:spacing w:line="264" w:lineRule="auto"/>
        <w:ind w:left="-180" w:right="500"/>
        <w:jc w:val="both"/>
        <w:rPr>
          <w:rFonts w:ascii="Arial" w:hAnsi="Arial" w:cs="Arial"/>
          <w:sz w:val="18"/>
          <w:szCs w:val="18"/>
          <w:lang w:val="ro-RO"/>
        </w:rPr>
      </w:pPr>
    </w:p>
    <w:p w:rsidR="00A430D4" w:rsidRPr="001458F2" w:rsidRDefault="00A430D4" w:rsidP="00A430D4">
      <w:pPr>
        <w:tabs>
          <w:tab w:val="left" w:pos="-90"/>
          <w:tab w:val="left" w:pos="8280"/>
        </w:tabs>
        <w:spacing w:line="264" w:lineRule="auto"/>
        <w:ind w:left="-180" w:right="500"/>
        <w:jc w:val="both"/>
        <w:rPr>
          <w:rFonts w:ascii="Arial" w:hAnsi="Arial" w:cs="Arial"/>
          <w:sz w:val="18"/>
          <w:szCs w:val="18"/>
          <w:lang w:val="ro-RO"/>
        </w:rPr>
      </w:pPr>
    </w:p>
    <w:p w:rsidR="00A430D4" w:rsidRPr="001458F2" w:rsidRDefault="00A430D4" w:rsidP="00A430D4">
      <w:pPr>
        <w:tabs>
          <w:tab w:val="left" w:pos="-90"/>
          <w:tab w:val="left" w:pos="8280"/>
        </w:tabs>
        <w:spacing w:line="264" w:lineRule="auto"/>
        <w:ind w:left="-180" w:right="500"/>
        <w:jc w:val="both"/>
        <w:rPr>
          <w:rFonts w:ascii="Arial" w:hAnsi="Arial" w:cs="Arial"/>
          <w:sz w:val="18"/>
          <w:szCs w:val="18"/>
          <w:lang w:val="ro-RO"/>
        </w:rPr>
      </w:pPr>
    </w:p>
    <w:p w:rsidR="00A430D4" w:rsidRPr="001458F2" w:rsidRDefault="00A430D4" w:rsidP="00A430D4">
      <w:pPr>
        <w:tabs>
          <w:tab w:val="left" w:pos="-90"/>
          <w:tab w:val="left" w:pos="8280"/>
        </w:tabs>
        <w:spacing w:line="264" w:lineRule="auto"/>
        <w:ind w:left="-180" w:right="500"/>
        <w:jc w:val="both"/>
        <w:rPr>
          <w:rFonts w:ascii="Arial" w:hAnsi="Arial" w:cs="Arial"/>
          <w:sz w:val="18"/>
          <w:szCs w:val="18"/>
          <w:lang w:val="ro-RO"/>
        </w:rPr>
      </w:pPr>
      <w:r w:rsidRPr="001458F2">
        <w:rPr>
          <w:rFonts w:ascii="Arial" w:hAnsi="Arial" w:cs="Arial"/>
          <w:b/>
          <w:noProof/>
          <w:sz w:val="18"/>
          <w:szCs w:val="18"/>
        </w:rPr>
        <w:drawing>
          <wp:anchor distT="0" distB="0" distL="114935" distR="114935" simplePos="0" relativeHeight="251659264" behindDoc="0" locked="0" layoutInCell="1" allowOverlap="1" wp14:anchorId="5CB30BD7" wp14:editId="5BDA301D">
            <wp:simplePos x="0" y="0"/>
            <wp:positionH relativeFrom="page">
              <wp:posOffset>729615</wp:posOffset>
            </wp:positionH>
            <wp:positionV relativeFrom="page">
              <wp:posOffset>681990</wp:posOffset>
            </wp:positionV>
            <wp:extent cx="607060" cy="900430"/>
            <wp:effectExtent l="0" t="0" r="254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7060" cy="900430"/>
                    </a:xfrm>
                    <a:prstGeom prst="rect">
                      <a:avLst/>
                    </a:prstGeom>
                    <a:noFill/>
                    <a:ln w="9525">
                      <a:noFill/>
                      <a:miter lim="800000"/>
                      <a:headEnd/>
                      <a:tailEnd/>
                    </a:ln>
                  </pic:spPr>
                </pic:pic>
              </a:graphicData>
            </a:graphic>
            <wp14:sizeRelV relativeFrom="margin">
              <wp14:pctHeight>0</wp14:pctHeight>
            </wp14:sizeRelV>
          </wp:anchor>
        </w:drawing>
      </w:r>
      <w:r w:rsidRPr="001458F2">
        <w:rPr>
          <w:rFonts w:ascii="Arial" w:hAnsi="Arial" w:cs="Arial"/>
          <w:sz w:val="18"/>
          <w:szCs w:val="18"/>
          <w:lang w:val="ro-RO"/>
        </w:rPr>
        <w:t xml:space="preserve">Primăria Municipiului Oradea                               </w:t>
      </w:r>
    </w:p>
    <w:p w:rsidR="00A430D4" w:rsidRPr="001458F2" w:rsidRDefault="00A430D4" w:rsidP="00A430D4">
      <w:pPr>
        <w:tabs>
          <w:tab w:val="left" w:pos="-90"/>
          <w:tab w:val="left" w:pos="8280"/>
        </w:tabs>
        <w:spacing w:line="264" w:lineRule="auto"/>
        <w:ind w:left="-180" w:right="500"/>
        <w:jc w:val="both"/>
        <w:rPr>
          <w:rFonts w:ascii="Arial" w:hAnsi="Arial" w:cs="Arial"/>
          <w:sz w:val="18"/>
          <w:szCs w:val="18"/>
          <w:lang w:val="ro-RO"/>
        </w:rPr>
      </w:pPr>
      <w:r w:rsidRPr="001458F2">
        <w:rPr>
          <w:rFonts w:ascii="Arial" w:hAnsi="Arial" w:cs="Arial"/>
          <w:sz w:val="18"/>
          <w:szCs w:val="18"/>
          <w:lang w:val="ro-RO"/>
        </w:rPr>
        <w:t>Serviciul Achizitii Publice</w:t>
      </w:r>
    </w:p>
    <w:p w:rsidR="00A430D4" w:rsidRPr="001458F2" w:rsidRDefault="00A430D4" w:rsidP="00A430D4">
      <w:pPr>
        <w:tabs>
          <w:tab w:val="left" w:pos="-90"/>
          <w:tab w:val="left" w:pos="8280"/>
        </w:tabs>
        <w:spacing w:line="264" w:lineRule="auto"/>
        <w:ind w:left="-180" w:right="500"/>
        <w:jc w:val="both"/>
        <w:rPr>
          <w:rFonts w:ascii="Arial" w:hAnsi="Arial" w:cs="Arial"/>
          <w:sz w:val="18"/>
          <w:szCs w:val="18"/>
          <w:lang w:val="ro-RO"/>
        </w:rPr>
      </w:pPr>
      <w:r w:rsidRPr="001458F2">
        <w:rPr>
          <w:rFonts w:ascii="Arial" w:hAnsi="Arial" w:cs="Arial"/>
          <w:sz w:val="18"/>
          <w:szCs w:val="18"/>
          <w:lang w:val="ro-RO"/>
        </w:rPr>
        <w:t xml:space="preserve">Cod operator:16140                                                                </w:t>
      </w:r>
    </w:p>
    <w:tbl>
      <w:tblPr>
        <w:tblpPr w:leftFromText="181" w:rightFromText="181" w:vertAnchor="page" w:horzAnchor="page" w:tblpX="7565" w:tblpY="1532"/>
        <w:tblW w:w="2988" w:type="dxa"/>
        <w:tblLook w:val="01E0" w:firstRow="1" w:lastRow="1" w:firstColumn="1" w:lastColumn="1" w:noHBand="0" w:noVBand="0"/>
      </w:tblPr>
      <w:tblGrid>
        <w:gridCol w:w="2988"/>
      </w:tblGrid>
      <w:tr w:rsidR="00A430D4" w:rsidRPr="00B42B93" w:rsidTr="00530E3E">
        <w:trPr>
          <w:cantSplit/>
          <w:trHeight w:val="20"/>
        </w:trPr>
        <w:tc>
          <w:tcPr>
            <w:tcW w:w="2988" w:type="dxa"/>
            <w:shd w:val="clear" w:color="auto" w:fill="auto"/>
            <w:vAlign w:val="center"/>
          </w:tcPr>
          <w:p w:rsidR="00A430D4" w:rsidRPr="00B42B93" w:rsidRDefault="00A430D4" w:rsidP="00530E3E">
            <w:pPr>
              <w:spacing w:line="264" w:lineRule="auto"/>
              <w:ind w:left="284" w:right="284"/>
              <w:jc w:val="both"/>
              <w:rPr>
                <w:rFonts w:ascii="Arial" w:hAnsi="Arial" w:cs="Arial"/>
                <w:sz w:val="16"/>
                <w:szCs w:val="16"/>
                <w:lang w:val="ro-RO"/>
              </w:rPr>
            </w:pPr>
            <w:r w:rsidRPr="00B42B93">
              <w:rPr>
                <w:rFonts w:ascii="Arial" w:hAnsi="Arial" w:cs="Arial"/>
                <w:sz w:val="16"/>
                <w:szCs w:val="16"/>
                <w:lang w:val="ro-RO"/>
              </w:rPr>
              <w:t>Piaţa Unirii, nr. 1</w:t>
            </w:r>
          </w:p>
        </w:tc>
      </w:tr>
      <w:tr w:rsidR="00A430D4" w:rsidRPr="00B42B93" w:rsidTr="00530E3E">
        <w:trPr>
          <w:cantSplit/>
          <w:trHeight w:val="20"/>
        </w:trPr>
        <w:tc>
          <w:tcPr>
            <w:tcW w:w="2988" w:type="dxa"/>
            <w:shd w:val="clear" w:color="auto" w:fill="auto"/>
            <w:vAlign w:val="center"/>
          </w:tcPr>
          <w:p w:rsidR="00A430D4" w:rsidRPr="00B42B93" w:rsidRDefault="00A430D4" w:rsidP="00530E3E">
            <w:pPr>
              <w:spacing w:line="264" w:lineRule="auto"/>
              <w:ind w:left="284" w:right="284"/>
              <w:jc w:val="both"/>
              <w:rPr>
                <w:rFonts w:ascii="Arial" w:hAnsi="Arial" w:cs="Arial"/>
                <w:sz w:val="16"/>
                <w:szCs w:val="16"/>
                <w:lang w:val="ro-RO"/>
              </w:rPr>
            </w:pPr>
            <w:r w:rsidRPr="00B42B93">
              <w:rPr>
                <w:rFonts w:ascii="Arial" w:hAnsi="Arial" w:cs="Arial"/>
                <w:sz w:val="16"/>
                <w:szCs w:val="16"/>
                <w:lang w:val="ro-RO"/>
              </w:rPr>
              <w:t>410 100, Oradea</w:t>
            </w:r>
          </w:p>
        </w:tc>
      </w:tr>
      <w:tr w:rsidR="00A430D4" w:rsidRPr="00B42B93" w:rsidTr="00530E3E">
        <w:trPr>
          <w:cantSplit/>
          <w:trHeight w:val="20"/>
        </w:trPr>
        <w:tc>
          <w:tcPr>
            <w:tcW w:w="2988" w:type="dxa"/>
            <w:shd w:val="clear" w:color="auto" w:fill="auto"/>
            <w:vAlign w:val="center"/>
          </w:tcPr>
          <w:p w:rsidR="00A430D4" w:rsidRPr="00B42B93" w:rsidRDefault="00A430D4" w:rsidP="00530E3E">
            <w:pPr>
              <w:spacing w:line="264" w:lineRule="auto"/>
              <w:ind w:left="284" w:right="284"/>
              <w:jc w:val="both"/>
              <w:rPr>
                <w:rFonts w:ascii="Arial" w:hAnsi="Arial" w:cs="Arial"/>
                <w:sz w:val="16"/>
                <w:szCs w:val="16"/>
                <w:lang w:val="ro-RO"/>
              </w:rPr>
            </w:pPr>
            <w:r w:rsidRPr="00B42B93">
              <w:rPr>
                <w:rFonts w:ascii="Arial" w:hAnsi="Arial" w:cs="Arial"/>
                <w:sz w:val="16"/>
                <w:szCs w:val="16"/>
                <w:lang w:val="ro-RO"/>
              </w:rPr>
              <w:t>Tel.  0040 259/437.000</w:t>
            </w:r>
          </w:p>
        </w:tc>
      </w:tr>
      <w:tr w:rsidR="00A430D4" w:rsidRPr="00B42B93" w:rsidTr="00530E3E">
        <w:trPr>
          <w:cantSplit/>
          <w:trHeight w:val="20"/>
        </w:trPr>
        <w:tc>
          <w:tcPr>
            <w:tcW w:w="2988" w:type="dxa"/>
            <w:shd w:val="clear" w:color="auto" w:fill="auto"/>
            <w:vAlign w:val="center"/>
          </w:tcPr>
          <w:p w:rsidR="00A430D4" w:rsidRPr="00B42B93" w:rsidRDefault="00A430D4" w:rsidP="00530E3E">
            <w:pPr>
              <w:spacing w:line="264" w:lineRule="auto"/>
              <w:ind w:left="284" w:right="284"/>
              <w:jc w:val="both"/>
              <w:rPr>
                <w:rFonts w:ascii="Arial" w:hAnsi="Arial" w:cs="Arial"/>
                <w:sz w:val="16"/>
                <w:szCs w:val="16"/>
                <w:lang w:val="ro-RO"/>
              </w:rPr>
            </w:pPr>
            <w:r w:rsidRPr="00B42B93">
              <w:rPr>
                <w:rFonts w:ascii="Arial" w:hAnsi="Arial" w:cs="Arial"/>
                <w:sz w:val="16"/>
                <w:szCs w:val="16"/>
                <w:lang w:val="ro-RO"/>
              </w:rPr>
              <w:t>Fax. 0040 259/437.544</w:t>
            </w:r>
          </w:p>
          <w:p w:rsidR="00A430D4" w:rsidRPr="00B42B93" w:rsidRDefault="00A430D4" w:rsidP="00530E3E">
            <w:pPr>
              <w:spacing w:line="264" w:lineRule="auto"/>
              <w:ind w:left="284" w:right="284"/>
              <w:jc w:val="both"/>
              <w:rPr>
                <w:rFonts w:ascii="Arial" w:hAnsi="Arial" w:cs="Arial"/>
                <w:sz w:val="16"/>
                <w:szCs w:val="16"/>
                <w:lang w:val="ro-RO"/>
              </w:rPr>
            </w:pPr>
            <w:r w:rsidRPr="00B42B93">
              <w:rPr>
                <w:rFonts w:ascii="Arial" w:hAnsi="Arial" w:cs="Arial"/>
                <w:sz w:val="16"/>
                <w:szCs w:val="16"/>
                <w:lang w:val="ro-RO"/>
              </w:rPr>
              <w:t>Fax int 203: 0040 259/409.406</w:t>
            </w:r>
          </w:p>
          <w:p w:rsidR="00A430D4" w:rsidRPr="00B42B93" w:rsidRDefault="00A430D4" w:rsidP="00530E3E">
            <w:pPr>
              <w:spacing w:line="264" w:lineRule="auto"/>
              <w:ind w:left="284" w:right="284"/>
              <w:jc w:val="both"/>
              <w:rPr>
                <w:rFonts w:ascii="Arial" w:hAnsi="Arial" w:cs="Arial"/>
                <w:sz w:val="16"/>
                <w:szCs w:val="16"/>
                <w:lang w:val="ro-RO"/>
              </w:rPr>
            </w:pPr>
            <w:r w:rsidRPr="00B42B93">
              <w:rPr>
                <w:rFonts w:ascii="Arial" w:hAnsi="Arial" w:cs="Arial"/>
                <w:sz w:val="16"/>
                <w:szCs w:val="16"/>
                <w:lang w:val="ro-RO"/>
              </w:rPr>
              <w:t>Fax int 288: 0040 259/408.803</w:t>
            </w:r>
          </w:p>
        </w:tc>
      </w:tr>
      <w:tr w:rsidR="00A430D4" w:rsidRPr="00B42B93" w:rsidTr="00530E3E">
        <w:trPr>
          <w:cantSplit/>
          <w:trHeight w:val="20"/>
        </w:trPr>
        <w:tc>
          <w:tcPr>
            <w:tcW w:w="2988" w:type="dxa"/>
            <w:shd w:val="clear" w:color="auto" w:fill="auto"/>
            <w:vAlign w:val="center"/>
          </w:tcPr>
          <w:p w:rsidR="00A430D4" w:rsidRPr="00B42B93" w:rsidRDefault="00A430D4" w:rsidP="00530E3E">
            <w:pPr>
              <w:spacing w:line="264" w:lineRule="auto"/>
              <w:ind w:left="284" w:right="284"/>
              <w:jc w:val="both"/>
              <w:rPr>
                <w:rFonts w:ascii="Arial" w:hAnsi="Arial" w:cs="Arial"/>
                <w:sz w:val="16"/>
                <w:szCs w:val="16"/>
                <w:lang w:val="ro-RO"/>
              </w:rPr>
            </w:pPr>
            <w:r w:rsidRPr="00B42B93">
              <w:rPr>
                <w:rFonts w:ascii="Arial" w:hAnsi="Arial" w:cs="Arial"/>
                <w:sz w:val="16"/>
                <w:szCs w:val="16"/>
                <w:lang w:val="ro-RO"/>
              </w:rPr>
              <w:t>E-mail: primarie@oradea.ro</w:t>
            </w:r>
          </w:p>
        </w:tc>
      </w:tr>
    </w:tbl>
    <w:p w:rsidR="00A430D4" w:rsidRPr="001458F2" w:rsidRDefault="00A430D4" w:rsidP="00A430D4">
      <w:pPr>
        <w:tabs>
          <w:tab w:val="left" w:pos="-90"/>
          <w:tab w:val="left" w:pos="8280"/>
        </w:tabs>
        <w:spacing w:line="264" w:lineRule="auto"/>
        <w:ind w:left="-180" w:right="500"/>
        <w:jc w:val="both"/>
        <w:rPr>
          <w:rFonts w:ascii="Arial" w:hAnsi="Arial" w:cs="Arial"/>
          <w:sz w:val="18"/>
          <w:szCs w:val="18"/>
          <w:lang w:val="ro-RO"/>
        </w:rPr>
      </w:pPr>
      <w:r w:rsidRPr="001458F2">
        <w:rPr>
          <w:rFonts w:ascii="Arial" w:hAnsi="Arial" w:cs="Arial"/>
          <w:sz w:val="18"/>
          <w:szCs w:val="18"/>
          <w:lang w:val="ro-RO"/>
        </w:rPr>
        <w:t xml:space="preserve">                                      </w:t>
      </w:r>
    </w:p>
    <w:p w:rsidR="00A430D4" w:rsidRPr="001458F2" w:rsidRDefault="00A430D4" w:rsidP="00A430D4">
      <w:pPr>
        <w:tabs>
          <w:tab w:val="left" w:pos="-90"/>
          <w:tab w:val="left" w:pos="8280"/>
        </w:tabs>
        <w:spacing w:line="264" w:lineRule="auto"/>
        <w:ind w:left="-180" w:right="500"/>
        <w:jc w:val="both"/>
        <w:rPr>
          <w:rFonts w:ascii="Arial" w:hAnsi="Arial" w:cs="Arial"/>
          <w:vanish/>
          <w:sz w:val="18"/>
          <w:szCs w:val="18"/>
          <w:lang w:val="ro-RO"/>
        </w:rPr>
      </w:pPr>
    </w:p>
    <w:p w:rsidR="00A430D4" w:rsidRPr="001458F2" w:rsidRDefault="00A430D4" w:rsidP="00A430D4">
      <w:pPr>
        <w:jc w:val="both"/>
        <w:rPr>
          <w:rFonts w:ascii="Arial" w:eastAsia="Calibri" w:hAnsi="Arial" w:cs="Arial"/>
          <w:bCs/>
          <w:i/>
          <w:sz w:val="18"/>
          <w:szCs w:val="18"/>
        </w:rPr>
      </w:pPr>
    </w:p>
    <w:p w:rsidR="00A430D4" w:rsidRPr="001458F2" w:rsidRDefault="00A430D4" w:rsidP="00A430D4">
      <w:pPr>
        <w:jc w:val="center"/>
        <w:rPr>
          <w:rFonts w:ascii="Arial" w:hAnsi="Arial" w:cs="Arial"/>
          <w:b/>
          <w:i/>
          <w:sz w:val="18"/>
          <w:szCs w:val="18"/>
          <w:lang w:val="ro-RO"/>
        </w:rPr>
      </w:pPr>
    </w:p>
    <w:p w:rsidR="00A430D4" w:rsidRPr="001458F2" w:rsidRDefault="00A430D4" w:rsidP="00A430D4">
      <w:pPr>
        <w:jc w:val="center"/>
        <w:rPr>
          <w:rFonts w:ascii="Arial" w:hAnsi="Arial" w:cs="Arial"/>
          <w:b/>
          <w:i/>
          <w:sz w:val="18"/>
          <w:szCs w:val="18"/>
          <w:lang w:val="ro-RO"/>
        </w:rPr>
      </w:pPr>
    </w:p>
    <w:p w:rsidR="00B42B93" w:rsidRDefault="00B42B93" w:rsidP="00A430D4">
      <w:pPr>
        <w:jc w:val="center"/>
        <w:rPr>
          <w:rFonts w:ascii="Arial" w:hAnsi="Arial" w:cs="Arial"/>
          <w:b/>
          <w:sz w:val="18"/>
          <w:szCs w:val="18"/>
          <w:lang w:val="ro-RO"/>
        </w:rPr>
      </w:pPr>
    </w:p>
    <w:p w:rsidR="00B42B93" w:rsidRDefault="00B42B93" w:rsidP="00A430D4">
      <w:pPr>
        <w:jc w:val="center"/>
        <w:rPr>
          <w:rFonts w:ascii="Arial" w:hAnsi="Arial" w:cs="Arial"/>
          <w:b/>
          <w:sz w:val="18"/>
          <w:szCs w:val="18"/>
          <w:lang w:val="ro-RO"/>
        </w:rPr>
      </w:pPr>
    </w:p>
    <w:p w:rsidR="00B42B93" w:rsidRDefault="00B42B93" w:rsidP="00A430D4">
      <w:pPr>
        <w:jc w:val="center"/>
        <w:rPr>
          <w:rFonts w:ascii="Arial" w:hAnsi="Arial" w:cs="Arial"/>
          <w:b/>
          <w:sz w:val="18"/>
          <w:szCs w:val="18"/>
          <w:lang w:val="ro-RO"/>
        </w:rPr>
      </w:pPr>
    </w:p>
    <w:p w:rsidR="00B42B93" w:rsidRDefault="00B42B93" w:rsidP="00A430D4">
      <w:pPr>
        <w:jc w:val="center"/>
        <w:rPr>
          <w:rFonts w:ascii="Arial" w:hAnsi="Arial" w:cs="Arial"/>
          <w:b/>
          <w:sz w:val="18"/>
          <w:szCs w:val="18"/>
          <w:lang w:val="ro-RO"/>
        </w:rPr>
      </w:pPr>
    </w:p>
    <w:p w:rsidR="00A430D4" w:rsidRPr="001458F2" w:rsidRDefault="00A430D4" w:rsidP="00A430D4">
      <w:pPr>
        <w:jc w:val="center"/>
        <w:rPr>
          <w:rFonts w:ascii="Arial" w:hAnsi="Arial" w:cs="Arial"/>
          <w:b/>
          <w:sz w:val="18"/>
          <w:szCs w:val="18"/>
          <w:lang w:val="ro-RO"/>
        </w:rPr>
      </w:pPr>
      <w:r w:rsidRPr="001458F2">
        <w:rPr>
          <w:rFonts w:ascii="Arial" w:hAnsi="Arial" w:cs="Arial"/>
          <w:b/>
          <w:sz w:val="18"/>
          <w:szCs w:val="18"/>
          <w:lang w:val="ro-RO"/>
        </w:rPr>
        <w:t xml:space="preserve">CONTRACT DE SERVICII </w:t>
      </w:r>
    </w:p>
    <w:p w:rsidR="00A430D4" w:rsidRPr="001458F2" w:rsidRDefault="00A430D4" w:rsidP="00A430D4">
      <w:pPr>
        <w:jc w:val="center"/>
        <w:rPr>
          <w:rFonts w:ascii="Arial" w:hAnsi="Arial" w:cs="Arial"/>
          <w:b/>
          <w:sz w:val="18"/>
          <w:szCs w:val="18"/>
          <w:lang w:val="pt-BR"/>
        </w:rPr>
      </w:pPr>
      <w:r w:rsidRPr="001458F2">
        <w:rPr>
          <w:rFonts w:ascii="Arial" w:hAnsi="Arial" w:cs="Arial"/>
          <w:b/>
          <w:sz w:val="18"/>
          <w:szCs w:val="18"/>
          <w:lang w:val="ro-RO"/>
        </w:rPr>
        <w:t>S</w:t>
      </w:r>
      <w:r w:rsidRPr="001458F2">
        <w:rPr>
          <w:rFonts w:ascii="Arial" w:hAnsi="Arial" w:cs="Arial"/>
          <w:b/>
          <w:sz w:val="18"/>
          <w:szCs w:val="18"/>
          <w:lang w:val="pt-BR"/>
        </w:rPr>
        <w:t>ervicii de pază și protectie la obiectivele</w:t>
      </w:r>
    </w:p>
    <w:p w:rsidR="00A430D4" w:rsidRDefault="00A430D4" w:rsidP="00A430D4">
      <w:pPr>
        <w:jc w:val="center"/>
        <w:rPr>
          <w:rFonts w:ascii="Arial" w:hAnsi="Arial" w:cs="Arial"/>
          <w:b/>
          <w:sz w:val="18"/>
          <w:szCs w:val="18"/>
          <w:lang w:val="pt-BR"/>
        </w:rPr>
      </w:pPr>
      <w:r w:rsidRPr="001458F2">
        <w:rPr>
          <w:rFonts w:ascii="Arial" w:hAnsi="Arial" w:cs="Arial"/>
          <w:b/>
          <w:sz w:val="18"/>
          <w:szCs w:val="18"/>
          <w:lang w:val="pt-BR"/>
        </w:rPr>
        <w:t>din subordinea Municipiului Oradea – Directia Patrimoniu  Imobiliar</w:t>
      </w:r>
    </w:p>
    <w:p w:rsidR="00A66B72" w:rsidRPr="001458F2" w:rsidRDefault="00A66B72" w:rsidP="00A430D4">
      <w:pPr>
        <w:jc w:val="center"/>
        <w:rPr>
          <w:rFonts w:ascii="Arial" w:hAnsi="Arial" w:cs="Arial"/>
          <w:b/>
          <w:sz w:val="18"/>
          <w:szCs w:val="18"/>
          <w:lang w:val="ro-RO"/>
        </w:rPr>
      </w:pPr>
      <w:r>
        <w:rPr>
          <w:rFonts w:ascii="Arial" w:hAnsi="Arial" w:cs="Arial"/>
          <w:b/>
          <w:sz w:val="18"/>
          <w:szCs w:val="18"/>
          <w:lang w:val="pt-BR"/>
        </w:rPr>
        <w:t xml:space="preserve">nr. </w:t>
      </w:r>
      <w:r w:rsidRPr="00A66B72">
        <w:rPr>
          <w:rFonts w:ascii="Arial" w:hAnsi="Arial" w:cs="Arial"/>
          <w:b/>
          <w:sz w:val="18"/>
          <w:szCs w:val="18"/>
        </w:rPr>
        <w:t>159499</w:t>
      </w:r>
      <w:r>
        <w:rPr>
          <w:rFonts w:ascii="Arial" w:hAnsi="Arial" w:cs="Arial"/>
          <w:b/>
          <w:sz w:val="18"/>
          <w:szCs w:val="18"/>
        </w:rPr>
        <w:t xml:space="preserve"> din 10.04.2023</w:t>
      </w:r>
    </w:p>
    <w:p w:rsidR="00A430D4" w:rsidRPr="001458F2" w:rsidRDefault="00A430D4" w:rsidP="00A430D4">
      <w:pPr>
        <w:pStyle w:val="NormalWeb"/>
        <w:spacing w:before="0" w:beforeAutospacing="0" w:after="0" w:afterAutospacing="0"/>
        <w:rPr>
          <w:rFonts w:ascii="Arial" w:hAnsi="Arial" w:cs="Arial"/>
          <w:b/>
          <w:i/>
          <w:sz w:val="18"/>
          <w:szCs w:val="18"/>
          <w:lang w:val="it-IT"/>
        </w:rPr>
      </w:pPr>
    </w:p>
    <w:p w:rsidR="00A430D4" w:rsidRPr="001458F2" w:rsidRDefault="00A430D4" w:rsidP="00A430D4">
      <w:pPr>
        <w:jc w:val="right"/>
        <w:rPr>
          <w:rFonts w:ascii="Arial" w:hAnsi="Arial" w:cs="Arial"/>
          <w:b/>
          <w:i/>
          <w:noProof/>
          <w:sz w:val="18"/>
          <w:szCs w:val="18"/>
          <w:lang w:val="ro-RO"/>
        </w:rPr>
      </w:pPr>
    </w:p>
    <w:p w:rsidR="00A430D4" w:rsidRPr="001458F2" w:rsidRDefault="00A430D4" w:rsidP="00A430D4">
      <w:pPr>
        <w:jc w:val="right"/>
        <w:rPr>
          <w:rFonts w:ascii="Arial" w:hAnsi="Arial" w:cs="Arial"/>
          <w:b/>
          <w:i/>
          <w:noProof/>
          <w:sz w:val="18"/>
          <w:szCs w:val="18"/>
          <w:lang w:val="ro-RO"/>
        </w:rPr>
      </w:pPr>
    </w:p>
    <w:p w:rsidR="00A430D4" w:rsidRPr="009655EE" w:rsidRDefault="00A430D4" w:rsidP="00A430D4">
      <w:pPr>
        <w:jc w:val="both"/>
        <w:rPr>
          <w:rFonts w:ascii="Arial" w:hAnsi="Arial" w:cs="Arial"/>
          <w:b/>
          <w:noProof/>
          <w:sz w:val="18"/>
          <w:szCs w:val="18"/>
          <w:lang w:val="ro-RO"/>
        </w:rPr>
      </w:pPr>
      <w:r w:rsidRPr="009655EE">
        <w:rPr>
          <w:rFonts w:ascii="Arial" w:hAnsi="Arial" w:cs="Arial"/>
          <w:b/>
          <w:noProof/>
          <w:sz w:val="18"/>
          <w:szCs w:val="18"/>
          <w:lang w:val="ro-RO"/>
        </w:rPr>
        <w:t>1. Preambul</w:t>
      </w:r>
    </w:p>
    <w:p w:rsidR="00A430D4" w:rsidRPr="001458F2" w:rsidRDefault="00A430D4" w:rsidP="00A430D4">
      <w:pPr>
        <w:jc w:val="both"/>
        <w:rPr>
          <w:rFonts w:ascii="Arial" w:hAnsi="Arial" w:cs="Arial"/>
          <w:b/>
          <w:sz w:val="18"/>
          <w:szCs w:val="18"/>
          <w:lang w:val="ro-RO"/>
        </w:rPr>
      </w:pPr>
    </w:p>
    <w:p w:rsidR="00A430D4" w:rsidRPr="001458F2" w:rsidRDefault="00A430D4" w:rsidP="00A430D4">
      <w:pPr>
        <w:jc w:val="both"/>
        <w:rPr>
          <w:rFonts w:ascii="Arial" w:hAnsi="Arial" w:cs="Arial"/>
          <w:sz w:val="18"/>
          <w:szCs w:val="18"/>
          <w:lang w:val="ro-RO"/>
        </w:rPr>
      </w:pPr>
      <w:r w:rsidRPr="001458F2">
        <w:rPr>
          <w:rFonts w:ascii="Arial" w:hAnsi="Arial" w:cs="Arial"/>
          <w:b/>
          <w:sz w:val="18"/>
          <w:szCs w:val="18"/>
          <w:lang w:val="ro-RO"/>
        </w:rPr>
        <w:t>Se incheie prezentul contract intre</w:t>
      </w:r>
      <w:r w:rsidRPr="001458F2">
        <w:rPr>
          <w:rFonts w:ascii="Arial" w:hAnsi="Arial" w:cs="Arial"/>
          <w:sz w:val="18"/>
          <w:szCs w:val="18"/>
          <w:lang w:val="ro-RO"/>
        </w:rPr>
        <w:t>:</w:t>
      </w:r>
    </w:p>
    <w:p w:rsidR="00A430D4" w:rsidRPr="001458F2" w:rsidRDefault="00A430D4" w:rsidP="00A430D4">
      <w:pPr>
        <w:jc w:val="both"/>
        <w:rPr>
          <w:rFonts w:ascii="Arial" w:hAnsi="Arial" w:cs="Arial"/>
          <w:sz w:val="18"/>
          <w:szCs w:val="18"/>
          <w:lang w:val="ro-RO"/>
        </w:rPr>
      </w:pPr>
    </w:p>
    <w:p w:rsidR="00A430D4" w:rsidRPr="001458F2" w:rsidRDefault="00A430D4" w:rsidP="00A430D4">
      <w:pPr>
        <w:jc w:val="both"/>
        <w:rPr>
          <w:rFonts w:ascii="Arial" w:hAnsi="Arial" w:cs="Arial"/>
          <w:sz w:val="18"/>
          <w:szCs w:val="18"/>
          <w:lang w:val="ro-RO"/>
        </w:rPr>
      </w:pPr>
      <w:r w:rsidRPr="001458F2">
        <w:rPr>
          <w:rFonts w:ascii="Arial" w:hAnsi="Arial" w:cs="Arial"/>
          <w:b/>
          <w:sz w:val="18"/>
          <w:szCs w:val="18"/>
          <w:u w:val="single"/>
          <w:lang w:val="ro-RO"/>
        </w:rPr>
        <w:t>MUNICIPIUL ORADEA</w:t>
      </w:r>
      <w:r w:rsidRPr="001458F2">
        <w:rPr>
          <w:rFonts w:ascii="Arial" w:hAnsi="Arial" w:cs="Arial"/>
          <w:b/>
          <w:sz w:val="18"/>
          <w:szCs w:val="18"/>
          <w:lang w:val="ro-RO"/>
        </w:rPr>
        <w:t>,</w:t>
      </w:r>
      <w:r w:rsidRPr="001458F2">
        <w:rPr>
          <w:rFonts w:ascii="Arial" w:hAnsi="Arial" w:cs="Arial"/>
          <w:sz w:val="18"/>
          <w:szCs w:val="18"/>
          <w:lang w:val="ro-RO"/>
        </w:rPr>
        <w:t xml:space="preserve"> cu sediul in Oradea, judetul Bihor, Piata Unirii nr.1, telefon/</w:t>
      </w:r>
      <w:r w:rsidR="00792F83">
        <w:rPr>
          <w:rFonts w:ascii="Arial" w:hAnsi="Arial" w:cs="Arial"/>
          <w:sz w:val="18"/>
          <w:szCs w:val="18"/>
          <w:lang w:val="ro-RO"/>
        </w:rPr>
        <w:t xml:space="preserve">fax 0259/436276, codul fiscal </w:t>
      </w:r>
      <w:r w:rsidRPr="001458F2">
        <w:rPr>
          <w:rFonts w:ascii="Arial" w:hAnsi="Arial" w:cs="Arial"/>
          <w:sz w:val="18"/>
          <w:szCs w:val="18"/>
          <w:lang w:val="ro-RO"/>
        </w:rPr>
        <w:t>4230487</w:t>
      </w:r>
      <w:r w:rsidR="00F15707">
        <w:rPr>
          <w:rFonts w:ascii="Arial" w:hAnsi="Arial" w:cs="Arial"/>
          <w:sz w:val="18"/>
          <w:szCs w:val="18"/>
          <w:lang w:val="ro-RO"/>
        </w:rPr>
        <w:t>, RO35372589</w:t>
      </w:r>
      <w:r w:rsidRPr="001458F2">
        <w:rPr>
          <w:rFonts w:ascii="Arial" w:hAnsi="Arial" w:cs="Arial"/>
          <w:sz w:val="18"/>
          <w:szCs w:val="18"/>
          <w:lang w:val="ro-RO"/>
        </w:rPr>
        <w:t xml:space="preserve">, cont nr. </w:t>
      </w:r>
      <w:r w:rsidR="00F15707">
        <w:rPr>
          <w:rFonts w:ascii="Arial" w:hAnsi="Arial" w:cs="Arial"/>
          <w:sz w:val="18"/>
          <w:szCs w:val="18"/>
          <w:lang w:val="ro-RO"/>
        </w:rPr>
        <w:t xml:space="preserve">RO95TREZ24A705000200130X, </w:t>
      </w:r>
      <w:r w:rsidRPr="001458F2">
        <w:rPr>
          <w:rFonts w:ascii="Arial" w:hAnsi="Arial" w:cs="Arial"/>
          <w:sz w:val="18"/>
          <w:szCs w:val="18"/>
          <w:lang w:val="ro-RO"/>
        </w:rPr>
        <w:t xml:space="preserve">deschis la Trezoreria Oradea, reprezentata prin Primar – Florin Birta si Director Economic -  Eduard Florea  în calitate de </w:t>
      </w:r>
      <w:r w:rsidRPr="001458F2">
        <w:rPr>
          <w:rFonts w:ascii="Arial" w:hAnsi="Arial" w:cs="Arial"/>
          <w:b/>
          <w:sz w:val="18"/>
          <w:szCs w:val="18"/>
          <w:lang w:val="ro-RO"/>
        </w:rPr>
        <w:t>Achizitor</w:t>
      </w:r>
      <w:r w:rsidRPr="001458F2">
        <w:rPr>
          <w:rFonts w:ascii="Arial" w:hAnsi="Arial" w:cs="Arial"/>
          <w:sz w:val="18"/>
          <w:szCs w:val="18"/>
          <w:lang w:val="ro-RO"/>
        </w:rPr>
        <w:t xml:space="preserve">, pe de o parte, </w:t>
      </w:r>
    </w:p>
    <w:p w:rsidR="00A430D4" w:rsidRPr="001458F2" w:rsidRDefault="00A430D4" w:rsidP="00A430D4">
      <w:pPr>
        <w:jc w:val="both"/>
        <w:rPr>
          <w:rFonts w:ascii="Arial" w:hAnsi="Arial" w:cs="Arial"/>
          <w:sz w:val="18"/>
          <w:szCs w:val="18"/>
          <w:lang w:val="ro-RO"/>
        </w:rPr>
      </w:pPr>
      <w:r w:rsidRPr="001458F2">
        <w:rPr>
          <w:rFonts w:ascii="Arial" w:hAnsi="Arial" w:cs="Arial"/>
          <w:sz w:val="18"/>
          <w:szCs w:val="18"/>
          <w:lang w:val="ro-RO"/>
        </w:rPr>
        <w:t>Si</w:t>
      </w:r>
    </w:p>
    <w:p w:rsidR="00A430D4" w:rsidRPr="001458F2" w:rsidRDefault="00CA4C18" w:rsidP="00A430D4">
      <w:pPr>
        <w:jc w:val="both"/>
        <w:rPr>
          <w:rFonts w:ascii="Arial" w:hAnsi="Arial" w:cs="Arial"/>
          <w:b/>
          <w:color w:val="000000"/>
          <w:sz w:val="18"/>
          <w:szCs w:val="18"/>
          <w:lang w:val="ro-RO"/>
        </w:rPr>
      </w:pPr>
      <w:r>
        <w:rPr>
          <w:rFonts w:ascii="Arial" w:hAnsi="Arial" w:cs="Arial"/>
          <w:b/>
          <w:sz w:val="18"/>
          <w:szCs w:val="18"/>
          <w:u w:val="single"/>
          <w:lang w:val="ro-RO"/>
        </w:rPr>
        <w:t>RINO GUARD SRL</w:t>
      </w:r>
      <w:r w:rsidR="00A430D4" w:rsidRPr="001458F2">
        <w:rPr>
          <w:rFonts w:ascii="Arial" w:hAnsi="Arial" w:cs="Arial"/>
          <w:b/>
          <w:sz w:val="18"/>
          <w:szCs w:val="18"/>
          <w:lang w:val="ro-RO"/>
        </w:rPr>
        <w:t>,</w:t>
      </w:r>
      <w:r w:rsidR="00530E3E">
        <w:rPr>
          <w:rFonts w:ascii="Arial" w:hAnsi="Arial" w:cs="Arial"/>
          <w:sz w:val="18"/>
          <w:szCs w:val="18"/>
          <w:lang w:val="ro-RO"/>
        </w:rPr>
        <w:t xml:space="preserve"> cu sediul in Slobozia</w:t>
      </w:r>
      <w:r w:rsidR="00A430D4" w:rsidRPr="001458F2">
        <w:rPr>
          <w:rFonts w:ascii="Arial" w:hAnsi="Arial" w:cs="Arial"/>
          <w:sz w:val="18"/>
          <w:szCs w:val="18"/>
          <w:lang w:val="ro-RO"/>
        </w:rPr>
        <w:t>,</w:t>
      </w:r>
      <w:r w:rsidR="00530E3E">
        <w:rPr>
          <w:rFonts w:ascii="Arial" w:hAnsi="Arial" w:cs="Arial"/>
          <w:sz w:val="18"/>
          <w:szCs w:val="18"/>
          <w:lang w:val="ro-RO"/>
        </w:rPr>
        <w:t xml:space="preserve"> Jud. Ialomita, Str. B-dul. Unirii, nr. 20</w:t>
      </w:r>
      <w:r w:rsidR="00A430D4" w:rsidRPr="001458F2">
        <w:rPr>
          <w:rFonts w:ascii="Arial" w:hAnsi="Arial" w:cs="Arial"/>
          <w:sz w:val="18"/>
          <w:szCs w:val="18"/>
          <w:lang w:val="ro-RO"/>
        </w:rPr>
        <w:t xml:space="preserve">, </w:t>
      </w:r>
      <w:r w:rsidR="00530E3E">
        <w:rPr>
          <w:rFonts w:ascii="Arial" w:hAnsi="Arial" w:cs="Arial"/>
          <w:sz w:val="18"/>
          <w:szCs w:val="18"/>
          <w:lang w:val="ro-RO"/>
        </w:rPr>
        <w:t xml:space="preserve">Tel: 0723/251.511, CUI: 34844748, email: </w:t>
      </w:r>
      <w:hyperlink r:id="rId9" w:history="1">
        <w:r w:rsidR="00530E3E" w:rsidRPr="002354AE">
          <w:rPr>
            <w:rStyle w:val="Hyperlink"/>
            <w:rFonts w:ascii="Arial" w:hAnsi="Arial" w:cs="Arial"/>
            <w:sz w:val="18"/>
            <w:szCs w:val="18"/>
            <w:lang w:val="ro-RO"/>
          </w:rPr>
          <w:t>rinoachizitii@gmai.com</w:t>
        </w:r>
      </w:hyperlink>
      <w:r w:rsidR="00530E3E">
        <w:rPr>
          <w:rFonts w:ascii="Arial" w:hAnsi="Arial" w:cs="Arial"/>
          <w:sz w:val="18"/>
          <w:szCs w:val="18"/>
          <w:lang w:val="ro-RO"/>
        </w:rPr>
        <w:t xml:space="preserve"> </w:t>
      </w:r>
      <w:r w:rsidR="00A430D4" w:rsidRPr="001458F2">
        <w:rPr>
          <w:rFonts w:ascii="Arial" w:hAnsi="Arial" w:cs="Arial"/>
          <w:sz w:val="18"/>
          <w:szCs w:val="18"/>
          <w:lang w:val="ro-RO"/>
        </w:rPr>
        <w:t>,</w:t>
      </w:r>
      <w:r w:rsidR="00947E62" w:rsidRPr="00947E62">
        <w:rPr>
          <w:rFonts w:ascii="Arial" w:hAnsi="Arial" w:cs="Arial"/>
          <w:sz w:val="18"/>
          <w:szCs w:val="18"/>
        </w:rPr>
        <w:t xml:space="preserve"> </w:t>
      </w:r>
      <w:r w:rsidR="00947E62" w:rsidRPr="00947E62">
        <w:rPr>
          <w:rFonts w:ascii="Arial" w:hAnsi="Arial" w:cs="Arial"/>
          <w:sz w:val="18"/>
          <w:szCs w:val="18"/>
          <w:lang w:val="es-ES"/>
        </w:rPr>
        <w:t xml:space="preserve"> inregistrata la registrul comertului sub nr. J21/266/2015</w:t>
      </w:r>
      <w:r w:rsidR="00947E62">
        <w:rPr>
          <w:rFonts w:ascii="Arial" w:hAnsi="Arial" w:cs="Arial"/>
          <w:sz w:val="18"/>
          <w:szCs w:val="18"/>
          <w:lang w:val="es-ES"/>
        </w:rPr>
        <w:t>,</w:t>
      </w:r>
      <w:r w:rsidR="00A430D4" w:rsidRPr="001458F2">
        <w:rPr>
          <w:rFonts w:ascii="Arial" w:hAnsi="Arial" w:cs="Arial"/>
          <w:sz w:val="18"/>
          <w:szCs w:val="18"/>
          <w:lang w:val="ro-RO"/>
        </w:rPr>
        <w:t xml:space="preserve"> </w:t>
      </w:r>
      <w:r w:rsidR="00A430D4" w:rsidRPr="001458F2">
        <w:rPr>
          <w:rFonts w:ascii="Arial" w:hAnsi="Arial" w:cs="Arial"/>
          <w:color w:val="000000"/>
          <w:sz w:val="18"/>
          <w:szCs w:val="18"/>
          <w:lang w:val="ro-RO"/>
        </w:rPr>
        <w:t xml:space="preserve">nr. cont. </w:t>
      </w:r>
      <w:r w:rsidR="00A430D4" w:rsidRPr="001458F2">
        <w:rPr>
          <w:rFonts w:ascii="Arial" w:hAnsi="Arial" w:cs="Arial"/>
          <w:noProof/>
          <w:sz w:val="18"/>
          <w:szCs w:val="18"/>
          <w:lang w:val="es-ES"/>
        </w:rPr>
        <w:t>_______________________________</w:t>
      </w:r>
      <w:r w:rsidR="00A430D4" w:rsidRPr="001458F2">
        <w:rPr>
          <w:rFonts w:ascii="Arial" w:hAnsi="Arial" w:cs="Arial"/>
          <w:color w:val="000000"/>
          <w:sz w:val="18"/>
          <w:szCs w:val="18"/>
          <w:lang w:val="ro-RO"/>
        </w:rPr>
        <w:t xml:space="preserve">, deschis la </w:t>
      </w:r>
      <w:r w:rsidR="00A430D4" w:rsidRPr="001458F2">
        <w:rPr>
          <w:rFonts w:ascii="Arial" w:hAnsi="Arial" w:cs="Arial"/>
          <w:noProof/>
          <w:sz w:val="18"/>
          <w:szCs w:val="18"/>
          <w:lang w:val="es-ES"/>
        </w:rPr>
        <w:t>____________________</w:t>
      </w:r>
      <w:r w:rsidR="00A430D4" w:rsidRPr="001458F2">
        <w:rPr>
          <w:rFonts w:ascii="Arial" w:hAnsi="Arial" w:cs="Arial"/>
          <w:color w:val="000000"/>
          <w:sz w:val="18"/>
          <w:szCs w:val="18"/>
          <w:lang w:val="ro-RO"/>
        </w:rPr>
        <w:t xml:space="preserve">, reprezentata prin </w:t>
      </w:r>
      <w:r w:rsidR="00947E62" w:rsidRPr="00947E62">
        <w:rPr>
          <w:rFonts w:ascii="Arial" w:hAnsi="Arial" w:cs="Arial"/>
          <w:noProof/>
          <w:sz w:val="18"/>
          <w:szCs w:val="18"/>
          <w:lang w:val="es-ES"/>
        </w:rPr>
        <w:t>Plesea Iulian Daniel</w:t>
      </w:r>
      <w:r w:rsidR="00947E62" w:rsidRPr="00947E62">
        <w:rPr>
          <w:rFonts w:ascii="Arial" w:hAnsi="Arial" w:cs="Arial"/>
          <w:noProof/>
          <w:sz w:val="18"/>
          <w:szCs w:val="18"/>
          <w:lang w:val="ro-RO"/>
        </w:rPr>
        <w:t xml:space="preserve"> </w:t>
      </w:r>
      <w:r w:rsidR="00947E62">
        <w:rPr>
          <w:rFonts w:ascii="Arial" w:hAnsi="Arial" w:cs="Arial"/>
          <w:color w:val="000000"/>
          <w:sz w:val="18"/>
          <w:szCs w:val="18"/>
          <w:lang w:val="ro-RO"/>
        </w:rPr>
        <w:t>avand functia de</w:t>
      </w:r>
      <w:r w:rsidR="00947E62" w:rsidRPr="00947E62">
        <w:rPr>
          <w:rFonts w:ascii="Arial" w:hAnsi="Arial" w:cs="Arial"/>
          <w:noProof/>
          <w:sz w:val="22"/>
          <w:szCs w:val="22"/>
          <w:lang w:val="es-ES"/>
        </w:rPr>
        <w:t xml:space="preserve"> </w:t>
      </w:r>
      <w:r w:rsidR="00947E62" w:rsidRPr="00947E62">
        <w:rPr>
          <w:rFonts w:ascii="Arial" w:hAnsi="Arial" w:cs="Arial"/>
          <w:color w:val="000000"/>
          <w:sz w:val="18"/>
          <w:szCs w:val="18"/>
          <w:lang w:val="es-ES"/>
        </w:rPr>
        <w:t>Administrator</w:t>
      </w:r>
      <w:r w:rsidR="00A430D4" w:rsidRPr="001458F2">
        <w:rPr>
          <w:rFonts w:ascii="Arial" w:hAnsi="Arial" w:cs="Arial"/>
          <w:color w:val="000000"/>
          <w:sz w:val="18"/>
          <w:szCs w:val="18"/>
          <w:lang w:val="ro-RO"/>
        </w:rPr>
        <w:t xml:space="preserve">,  in calitate de </w:t>
      </w:r>
      <w:r w:rsidR="00A430D4" w:rsidRPr="001458F2">
        <w:rPr>
          <w:rFonts w:ascii="Arial" w:hAnsi="Arial" w:cs="Arial"/>
          <w:b/>
          <w:color w:val="000000"/>
          <w:sz w:val="18"/>
          <w:szCs w:val="18"/>
          <w:lang w:val="ro-RO"/>
        </w:rPr>
        <w:t xml:space="preserve">Prestator, </w:t>
      </w:r>
      <w:r w:rsidR="00A430D4" w:rsidRPr="001458F2">
        <w:rPr>
          <w:rFonts w:ascii="Arial" w:hAnsi="Arial" w:cs="Arial"/>
          <w:color w:val="000000"/>
          <w:sz w:val="18"/>
          <w:szCs w:val="18"/>
          <w:lang w:val="ro-RO"/>
        </w:rPr>
        <w:t>pe de alta parte,</w:t>
      </w:r>
    </w:p>
    <w:p w:rsidR="00A430D4" w:rsidRPr="001458F2" w:rsidRDefault="00A430D4" w:rsidP="00A430D4">
      <w:pPr>
        <w:ind w:firstLine="708"/>
        <w:jc w:val="both"/>
        <w:rPr>
          <w:rFonts w:ascii="Arial" w:hAnsi="Arial" w:cs="Arial"/>
          <w:noProof/>
          <w:sz w:val="18"/>
          <w:szCs w:val="18"/>
          <w:lang w:val="ro-RO"/>
        </w:rPr>
      </w:pPr>
    </w:p>
    <w:p w:rsidR="00A430D4" w:rsidRPr="001458F2" w:rsidRDefault="00A430D4" w:rsidP="00A430D4">
      <w:pPr>
        <w:jc w:val="both"/>
        <w:rPr>
          <w:rFonts w:ascii="Arial" w:hAnsi="Arial" w:cs="Arial"/>
          <w:b/>
          <w:i/>
          <w:noProof/>
          <w:sz w:val="18"/>
          <w:szCs w:val="18"/>
          <w:lang w:val="ro-RO"/>
        </w:rPr>
      </w:pPr>
    </w:p>
    <w:p w:rsidR="00A430D4" w:rsidRPr="001458F2" w:rsidRDefault="00A430D4" w:rsidP="00A430D4">
      <w:pPr>
        <w:jc w:val="both"/>
        <w:rPr>
          <w:rFonts w:ascii="Arial" w:hAnsi="Arial" w:cs="Arial"/>
          <w:b/>
          <w:noProof/>
          <w:sz w:val="18"/>
          <w:szCs w:val="18"/>
          <w:lang w:val="ro-RO"/>
        </w:rPr>
      </w:pPr>
      <w:r w:rsidRPr="001458F2">
        <w:rPr>
          <w:rFonts w:ascii="Arial" w:hAnsi="Arial" w:cs="Arial"/>
          <w:b/>
          <w:noProof/>
          <w:sz w:val="18"/>
          <w:szCs w:val="18"/>
          <w:lang w:val="ro-RO"/>
        </w:rPr>
        <w:t>2. Definiţii</w:t>
      </w:r>
    </w:p>
    <w:p w:rsidR="00A430D4" w:rsidRPr="001458F2" w:rsidRDefault="00A430D4" w:rsidP="00A430D4">
      <w:pPr>
        <w:pStyle w:val="DefaultText"/>
        <w:jc w:val="both"/>
        <w:rPr>
          <w:rFonts w:ascii="Arial" w:hAnsi="Arial" w:cs="Arial"/>
          <w:sz w:val="18"/>
          <w:szCs w:val="18"/>
          <w:lang w:val="it-IT"/>
        </w:rPr>
      </w:pPr>
      <w:r w:rsidRPr="001458F2">
        <w:rPr>
          <w:rFonts w:ascii="Arial" w:hAnsi="Arial" w:cs="Arial"/>
          <w:sz w:val="18"/>
          <w:szCs w:val="18"/>
          <w:lang w:val="it-IT"/>
        </w:rPr>
        <w:t>2.1. În prezentul contract următorii termeni vor fi interpretaţi astfel:</w:t>
      </w:r>
    </w:p>
    <w:p w:rsidR="00A430D4" w:rsidRPr="001458F2" w:rsidRDefault="00A430D4" w:rsidP="00A430D4">
      <w:pPr>
        <w:pStyle w:val="DefaultText"/>
        <w:numPr>
          <w:ilvl w:val="3"/>
          <w:numId w:val="1"/>
        </w:numPr>
        <w:ind w:left="270" w:hanging="202"/>
        <w:jc w:val="both"/>
        <w:rPr>
          <w:rFonts w:ascii="Arial" w:hAnsi="Arial" w:cs="Arial"/>
          <w:sz w:val="18"/>
          <w:szCs w:val="18"/>
        </w:rPr>
      </w:pPr>
      <w:r w:rsidRPr="001458F2">
        <w:rPr>
          <w:rFonts w:ascii="Arial" w:hAnsi="Arial" w:cs="Arial"/>
          <w:sz w:val="18"/>
          <w:szCs w:val="18"/>
          <w:lang w:val="es-ES"/>
        </w:rPr>
        <w:t xml:space="preserve">Contract – reprezintă prezentul contract şi toate Anexele sale. </w:t>
      </w:r>
    </w:p>
    <w:p w:rsidR="00A430D4" w:rsidRPr="001458F2" w:rsidRDefault="00A430D4" w:rsidP="00A430D4">
      <w:pPr>
        <w:pStyle w:val="DefaultText"/>
        <w:numPr>
          <w:ilvl w:val="3"/>
          <w:numId w:val="1"/>
        </w:numPr>
        <w:ind w:left="284"/>
        <w:jc w:val="both"/>
        <w:rPr>
          <w:rFonts w:ascii="Arial" w:hAnsi="Arial" w:cs="Arial"/>
          <w:sz w:val="18"/>
          <w:szCs w:val="18"/>
        </w:rPr>
      </w:pPr>
      <w:r w:rsidRPr="001458F2">
        <w:rPr>
          <w:rFonts w:ascii="Arial" w:hAnsi="Arial" w:cs="Arial"/>
          <w:sz w:val="18"/>
          <w:szCs w:val="18"/>
        </w:rPr>
        <w:t xml:space="preserve">Achizitor şi  </w:t>
      </w:r>
      <w:r w:rsidRPr="001458F2">
        <w:rPr>
          <w:rFonts w:ascii="Arial" w:hAnsi="Arial" w:cs="Arial"/>
          <w:sz w:val="18"/>
          <w:szCs w:val="18"/>
          <w:lang w:val="ro-RO"/>
        </w:rPr>
        <w:t>Pr</w:t>
      </w:r>
      <w:r w:rsidRPr="001458F2">
        <w:rPr>
          <w:rFonts w:ascii="Arial" w:hAnsi="Arial" w:cs="Arial"/>
          <w:sz w:val="18"/>
          <w:szCs w:val="18"/>
        </w:rPr>
        <w:t>estator - părţile contractante, aşa cum sunt acestea numite în prezentul contract, în preambul;</w:t>
      </w:r>
    </w:p>
    <w:p w:rsidR="00A430D4" w:rsidRPr="001458F2" w:rsidRDefault="00A430D4" w:rsidP="00A430D4">
      <w:pPr>
        <w:pStyle w:val="DefaultText"/>
        <w:numPr>
          <w:ilvl w:val="3"/>
          <w:numId w:val="1"/>
        </w:numPr>
        <w:ind w:left="284"/>
        <w:jc w:val="both"/>
        <w:rPr>
          <w:rFonts w:ascii="Arial" w:hAnsi="Arial" w:cs="Arial"/>
          <w:sz w:val="18"/>
          <w:szCs w:val="18"/>
        </w:rPr>
      </w:pPr>
      <w:r w:rsidRPr="001458F2">
        <w:rPr>
          <w:rFonts w:ascii="Arial" w:hAnsi="Arial" w:cs="Arial"/>
          <w:sz w:val="18"/>
          <w:szCs w:val="18"/>
        </w:rPr>
        <w:t xml:space="preserve">Subcontractant - orice terţ căruia </w:t>
      </w:r>
      <w:r w:rsidRPr="001458F2">
        <w:rPr>
          <w:rFonts w:ascii="Arial" w:hAnsi="Arial" w:cs="Arial"/>
          <w:sz w:val="18"/>
          <w:szCs w:val="18"/>
          <w:lang w:val="ro-RO"/>
        </w:rPr>
        <w:t>Prestatorul</w:t>
      </w:r>
      <w:r w:rsidRPr="001458F2">
        <w:rPr>
          <w:rFonts w:ascii="Arial" w:hAnsi="Arial" w:cs="Arial"/>
          <w:sz w:val="18"/>
          <w:szCs w:val="18"/>
        </w:rPr>
        <w:t xml:space="preserve"> îi încredinţează executarea unei părţi din Contract, potrivit prevederilor clauzei </w:t>
      </w:r>
      <w:r w:rsidRPr="001458F2">
        <w:rPr>
          <w:rFonts w:ascii="Arial" w:hAnsi="Arial" w:cs="Arial"/>
          <w:sz w:val="18"/>
          <w:szCs w:val="18"/>
          <w:lang w:val="ro-RO"/>
        </w:rPr>
        <w:t>9</w:t>
      </w:r>
      <w:r w:rsidRPr="001458F2">
        <w:rPr>
          <w:rFonts w:ascii="Arial" w:hAnsi="Arial" w:cs="Arial"/>
          <w:sz w:val="18"/>
          <w:szCs w:val="18"/>
        </w:rPr>
        <w:t xml:space="preserve"> [Subcontractare];</w:t>
      </w:r>
    </w:p>
    <w:p w:rsidR="00A430D4" w:rsidRPr="001458F2" w:rsidRDefault="00A430D4" w:rsidP="00A430D4">
      <w:pPr>
        <w:pStyle w:val="DefaultText"/>
        <w:numPr>
          <w:ilvl w:val="3"/>
          <w:numId w:val="1"/>
        </w:numPr>
        <w:ind w:left="284"/>
        <w:jc w:val="both"/>
        <w:rPr>
          <w:rFonts w:ascii="Arial" w:hAnsi="Arial" w:cs="Arial"/>
          <w:sz w:val="18"/>
          <w:szCs w:val="18"/>
        </w:rPr>
      </w:pPr>
      <w:r w:rsidRPr="001458F2">
        <w:rPr>
          <w:rFonts w:ascii="Arial" w:hAnsi="Arial" w:cs="Arial"/>
          <w:sz w:val="18"/>
          <w:szCs w:val="18"/>
        </w:rPr>
        <w:t>Preţul contractului - preţul plătibil prestatorului de către achizitor, în baza contractului, pentru îndeplinirea integrală şi corespunzătoare a tuturor obligaţiilor asumate prin contract;</w:t>
      </w:r>
    </w:p>
    <w:p w:rsidR="00A430D4" w:rsidRPr="001458F2" w:rsidRDefault="00A430D4" w:rsidP="00A430D4">
      <w:pPr>
        <w:pStyle w:val="NormalWeb"/>
        <w:numPr>
          <w:ilvl w:val="3"/>
          <w:numId w:val="1"/>
        </w:numPr>
        <w:spacing w:before="0" w:beforeAutospacing="0" w:after="0" w:afterAutospacing="0"/>
        <w:ind w:left="284"/>
        <w:jc w:val="both"/>
        <w:rPr>
          <w:rFonts w:ascii="Arial" w:hAnsi="Arial" w:cs="Arial"/>
          <w:sz w:val="18"/>
          <w:szCs w:val="18"/>
          <w:lang w:val="pt-BR"/>
        </w:rPr>
      </w:pPr>
      <w:r w:rsidRPr="001458F2">
        <w:rPr>
          <w:rFonts w:ascii="Arial" w:hAnsi="Arial" w:cs="Arial"/>
          <w:sz w:val="18"/>
          <w:szCs w:val="18"/>
          <w:lang w:val="pt-BR"/>
        </w:rPr>
        <w:t>Servicii – toate serviciile a căror prestare face obiectul prezentului contract;</w:t>
      </w:r>
    </w:p>
    <w:p w:rsidR="00A430D4" w:rsidRPr="001458F2" w:rsidRDefault="00A430D4" w:rsidP="00A430D4">
      <w:pPr>
        <w:pStyle w:val="NormalWeb"/>
        <w:numPr>
          <w:ilvl w:val="3"/>
          <w:numId w:val="1"/>
        </w:numPr>
        <w:spacing w:before="0" w:beforeAutospacing="0" w:after="0" w:afterAutospacing="0"/>
        <w:ind w:left="284"/>
        <w:jc w:val="both"/>
        <w:rPr>
          <w:rFonts w:ascii="Arial" w:hAnsi="Arial" w:cs="Arial"/>
          <w:sz w:val="18"/>
          <w:szCs w:val="18"/>
          <w:lang w:val="pt-BR"/>
        </w:rPr>
      </w:pPr>
      <w:r w:rsidRPr="001458F2">
        <w:rPr>
          <w:rFonts w:ascii="Arial" w:hAnsi="Arial" w:cs="Arial"/>
          <w:sz w:val="18"/>
          <w:szCs w:val="18"/>
          <w:lang w:val="pt-BR"/>
        </w:rPr>
        <w:t>Obiectiv - amplasamentul şi perimetrul în interiorul căruia urmează să se asigure de către prestator serviciul de pază a bunurilor şi persoanelor şi de asigurare a bunei desfăşurări a activităţii derulate de achizitor, în conformitate cu dispoziţiile prezentului contract, ale Planului de Pază şi ale Legii nr. 333/2003, cu modificările și completările ulterioare.</w:t>
      </w:r>
    </w:p>
    <w:p w:rsidR="00A430D4" w:rsidRPr="001458F2" w:rsidRDefault="00A430D4" w:rsidP="00A430D4">
      <w:pPr>
        <w:pStyle w:val="NormalWeb"/>
        <w:numPr>
          <w:ilvl w:val="3"/>
          <w:numId w:val="1"/>
        </w:numPr>
        <w:spacing w:before="0" w:beforeAutospacing="0" w:after="0" w:afterAutospacing="0"/>
        <w:ind w:left="284"/>
        <w:jc w:val="both"/>
        <w:rPr>
          <w:rFonts w:ascii="Arial" w:hAnsi="Arial" w:cs="Arial"/>
          <w:sz w:val="18"/>
          <w:szCs w:val="18"/>
          <w:lang w:val="pt-BR"/>
        </w:rPr>
      </w:pPr>
      <w:r w:rsidRPr="001458F2">
        <w:rPr>
          <w:rFonts w:ascii="Arial" w:hAnsi="Arial" w:cs="Arial"/>
          <w:sz w:val="18"/>
          <w:szCs w:val="18"/>
          <w:lang w:val="pt-BR"/>
        </w:rPr>
        <w:t>Agent de securitate - angajatul prestatorului şi elementul individual din dispozitivul ce asigură paza la obiectivul arătat în prezentul contract, în conformitate cu dispoziţiile prezentului contract, ale Planului de Pază şi ale Legii nr. 333/2003, cu modificările și completările ulterioare.</w:t>
      </w:r>
    </w:p>
    <w:p w:rsidR="00A430D4" w:rsidRPr="001458F2" w:rsidRDefault="00A430D4" w:rsidP="00A430D4">
      <w:pPr>
        <w:pStyle w:val="NormalWeb"/>
        <w:numPr>
          <w:ilvl w:val="3"/>
          <w:numId w:val="1"/>
        </w:numPr>
        <w:spacing w:before="0" w:beforeAutospacing="0" w:after="0" w:afterAutospacing="0"/>
        <w:ind w:left="284"/>
        <w:jc w:val="both"/>
        <w:rPr>
          <w:rFonts w:ascii="Arial" w:hAnsi="Arial" w:cs="Arial"/>
          <w:sz w:val="18"/>
          <w:szCs w:val="18"/>
          <w:lang w:val="pt-BR"/>
        </w:rPr>
      </w:pPr>
      <w:r w:rsidRPr="001458F2">
        <w:rPr>
          <w:rFonts w:ascii="Arial" w:hAnsi="Arial" w:cs="Arial"/>
          <w:sz w:val="18"/>
          <w:szCs w:val="18"/>
          <w:lang w:val="pt-BR"/>
        </w:rPr>
        <w:t>Plan de pază - ansamblul caracteristicilor obiectivului la care se desfăşoară activitatea de pază a prestatorului, caracteristicile zonei, numărul de posturi şi amplasarea acestora, necesarul de personal de pază, amenajările, instalaţiile şi mijloacele tehnice de pază şi alarmare, consemnul posturilor, legătura şi cooperarea cu alte organe cu atribuţii de pază a obiectivelor, bunurilor, valorilor şi persoanelor, precum şi modul de acţiune în diferite situaţii;</w:t>
      </w:r>
    </w:p>
    <w:p w:rsidR="00A430D4" w:rsidRPr="001458F2" w:rsidRDefault="00A430D4" w:rsidP="00A430D4">
      <w:pPr>
        <w:pStyle w:val="NormalWeb"/>
        <w:numPr>
          <w:ilvl w:val="3"/>
          <w:numId w:val="1"/>
        </w:numPr>
        <w:spacing w:before="0" w:beforeAutospacing="0" w:after="0" w:afterAutospacing="0"/>
        <w:ind w:left="284"/>
        <w:jc w:val="both"/>
        <w:rPr>
          <w:rFonts w:ascii="Arial" w:hAnsi="Arial" w:cs="Arial"/>
          <w:sz w:val="18"/>
          <w:szCs w:val="18"/>
          <w:lang w:val="pt-BR"/>
        </w:rPr>
      </w:pPr>
      <w:r w:rsidRPr="001458F2">
        <w:rPr>
          <w:rFonts w:ascii="Arial" w:hAnsi="Arial" w:cs="Arial"/>
          <w:sz w:val="18"/>
          <w:szCs w:val="18"/>
          <w:lang w:val="pt-BR"/>
        </w:rPr>
        <w:t>Asigurare - contractul de asigurare încheiat de prestator cu o societate de asigurare, din beneficiul căreia se poate asigura achizitorul în eventualitatea producerii unui eveniment cauzator de prejudicii achizitorului;</w:t>
      </w:r>
    </w:p>
    <w:p w:rsidR="00A430D4" w:rsidRPr="001458F2" w:rsidRDefault="00A430D4" w:rsidP="00A430D4">
      <w:pPr>
        <w:pStyle w:val="NormalWeb"/>
        <w:numPr>
          <w:ilvl w:val="3"/>
          <w:numId w:val="1"/>
        </w:numPr>
        <w:spacing w:before="0" w:beforeAutospacing="0" w:after="0" w:afterAutospacing="0"/>
        <w:ind w:left="284"/>
        <w:jc w:val="both"/>
        <w:rPr>
          <w:rFonts w:ascii="Arial" w:hAnsi="Arial" w:cs="Arial"/>
          <w:sz w:val="18"/>
          <w:szCs w:val="18"/>
          <w:lang w:val="pt-BR"/>
        </w:rPr>
      </w:pPr>
      <w:r w:rsidRPr="001458F2">
        <w:rPr>
          <w:rFonts w:ascii="Arial" w:hAnsi="Arial" w:cs="Arial"/>
          <w:sz w:val="18"/>
          <w:szCs w:val="18"/>
          <w:lang w:val="pt-BR"/>
        </w:rPr>
        <w:t>Asigurator - societatea de asigurare – reasigurare;</w:t>
      </w:r>
    </w:p>
    <w:p w:rsidR="00A430D4" w:rsidRPr="001458F2" w:rsidRDefault="00A430D4" w:rsidP="00A430D4">
      <w:pPr>
        <w:pStyle w:val="NormalWeb"/>
        <w:numPr>
          <w:ilvl w:val="3"/>
          <w:numId w:val="1"/>
        </w:numPr>
        <w:spacing w:before="0" w:beforeAutospacing="0" w:after="0" w:afterAutospacing="0"/>
        <w:ind w:left="284"/>
        <w:jc w:val="both"/>
        <w:rPr>
          <w:rFonts w:ascii="Arial" w:hAnsi="Arial" w:cs="Arial"/>
          <w:sz w:val="18"/>
          <w:szCs w:val="18"/>
          <w:lang w:val="pt-BR"/>
        </w:rPr>
      </w:pPr>
      <w:r w:rsidRPr="001458F2">
        <w:rPr>
          <w:rFonts w:ascii="Arial" w:hAnsi="Arial" w:cs="Arial"/>
          <w:sz w:val="18"/>
          <w:szCs w:val="18"/>
          <w:lang w:val="pt-BR"/>
        </w:rPr>
        <w:t>Eveniment - fapta/infracţiunea ce a avut ca rezultat direct/indirect cauzarea unor prejudicii patrimoniului achizitorului.</w:t>
      </w:r>
    </w:p>
    <w:p w:rsidR="00A430D4" w:rsidRPr="001458F2" w:rsidRDefault="00A430D4" w:rsidP="00A430D4">
      <w:pPr>
        <w:pStyle w:val="DefaultText"/>
        <w:ind w:left="864"/>
        <w:jc w:val="both"/>
        <w:rPr>
          <w:rFonts w:ascii="Arial" w:hAnsi="Arial" w:cs="Arial"/>
          <w:sz w:val="18"/>
          <w:szCs w:val="18"/>
          <w:lang w:val="es-ES"/>
        </w:rPr>
      </w:pPr>
    </w:p>
    <w:p w:rsidR="00A430D4" w:rsidRPr="001458F2" w:rsidRDefault="00A430D4" w:rsidP="00A430D4">
      <w:pPr>
        <w:jc w:val="both"/>
        <w:rPr>
          <w:rFonts w:ascii="Arial" w:hAnsi="Arial" w:cs="Arial"/>
          <w:b/>
          <w:noProof/>
          <w:sz w:val="18"/>
          <w:szCs w:val="18"/>
          <w:lang w:val="ro-RO"/>
        </w:rPr>
      </w:pPr>
      <w:r w:rsidRPr="001458F2">
        <w:rPr>
          <w:rFonts w:ascii="Arial" w:hAnsi="Arial" w:cs="Arial"/>
          <w:b/>
          <w:noProof/>
          <w:sz w:val="18"/>
          <w:szCs w:val="18"/>
          <w:lang w:val="ro-RO"/>
        </w:rPr>
        <w:t>3. Interpretare</w:t>
      </w:r>
    </w:p>
    <w:p w:rsidR="00A430D4" w:rsidRPr="001458F2" w:rsidRDefault="00A430D4" w:rsidP="00A430D4">
      <w:pPr>
        <w:jc w:val="both"/>
        <w:rPr>
          <w:rFonts w:ascii="Arial" w:hAnsi="Arial" w:cs="Arial"/>
          <w:noProof/>
          <w:sz w:val="18"/>
          <w:szCs w:val="18"/>
          <w:lang w:val="ro-RO"/>
        </w:rPr>
      </w:pPr>
      <w:r w:rsidRPr="001458F2">
        <w:rPr>
          <w:rFonts w:ascii="Arial" w:hAnsi="Arial" w:cs="Arial"/>
          <w:noProof/>
          <w:sz w:val="18"/>
          <w:szCs w:val="18"/>
          <w:lang w:val="ro-RO"/>
        </w:rPr>
        <w:t>3.1. În prezentul contract, cu excepţia unei prevederi contrare, cuvintele la forma singular vor include forma de plural şi vice versa, acolo unde acest lucru este permis de context.</w:t>
      </w:r>
    </w:p>
    <w:p w:rsidR="00A430D4" w:rsidRPr="001458F2" w:rsidRDefault="00A430D4" w:rsidP="00A430D4">
      <w:pPr>
        <w:jc w:val="both"/>
        <w:rPr>
          <w:rFonts w:ascii="Arial" w:hAnsi="Arial" w:cs="Arial"/>
          <w:noProof/>
          <w:sz w:val="18"/>
          <w:szCs w:val="18"/>
          <w:lang w:val="it-IT"/>
        </w:rPr>
      </w:pPr>
      <w:r w:rsidRPr="001458F2">
        <w:rPr>
          <w:rFonts w:ascii="Arial" w:hAnsi="Arial" w:cs="Arial"/>
          <w:noProof/>
          <w:sz w:val="18"/>
          <w:szCs w:val="18"/>
          <w:lang w:val="it-IT"/>
        </w:rPr>
        <w:t>3.2. Termenul “zi”sau “zile” sau orice referire la zile reprezintă zile calendaristice dacă nu se specifică în mod diferit.</w:t>
      </w:r>
    </w:p>
    <w:p w:rsidR="00A430D4" w:rsidRPr="001458F2" w:rsidRDefault="00A430D4" w:rsidP="00A430D4">
      <w:pPr>
        <w:jc w:val="both"/>
        <w:rPr>
          <w:rFonts w:ascii="Arial" w:hAnsi="Arial" w:cs="Arial"/>
          <w:noProof/>
          <w:sz w:val="18"/>
          <w:szCs w:val="18"/>
          <w:lang w:val="it-IT"/>
        </w:rPr>
      </w:pPr>
    </w:p>
    <w:p w:rsidR="00A430D4" w:rsidRPr="001458F2" w:rsidRDefault="00A430D4" w:rsidP="00A430D4">
      <w:pPr>
        <w:jc w:val="both"/>
        <w:rPr>
          <w:rFonts w:ascii="Arial" w:hAnsi="Arial" w:cs="Arial"/>
          <w:b/>
          <w:noProof/>
          <w:sz w:val="18"/>
          <w:szCs w:val="18"/>
          <w:lang w:val="ro-RO"/>
        </w:rPr>
      </w:pPr>
      <w:r w:rsidRPr="001458F2">
        <w:rPr>
          <w:rFonts w:ascii="Arial" w:hAnsi="Arial" w:cs="Arial"/>
          <w:b/>
          <w:noProof/>
          <w:sz w:val="18"/>
          <w:szCs w:val="18"/>
          <w:lang w:val="ro-RO"/>
        </w:rPr>
        <w:lastRenderedPageBreak/>
        <w:t xml:space="preserve">4. Obiectul contractului </w:t>
      </w:r>
    </w:p>
    <w:p w:rsidR="00A430D4" w:rsidRPr="001458F2" w:rsidRDefault="00A430D4" w:rsidP="00A430D4">
      <w:pPr>
        <w:autoSpaceDE w:val="0"/>
        <w:autoSpaceDN w:val="0"/>
        <w:adjustRightInd w:val="0"/>
        <w:ind w:right="36"/>
        <w:jc w:val="both"/>
        <w:rPr>
          <w:rFonts w:ascii="Arial" w:hAnsi="Arial" w:cs="Arial"/>
          <w:sz w:val="18"/>
          <w:szCs w:val="18"/>
          <w:lang w:val="ro-RO" w:eastAsia="ro-RO"/>
        </w:rPr>
      </w:pPr>
      <w:r w:rsidRPr="001458F2">
        <w:rPr>
          <w:rFonts w:ascii="Arial" w:hAnsi="Arial" w:cs="Arial"/>
          <w:sz w:val="18"/>
          <w:szCs w:val="18"/>
          <w:lang w:val="ro-RO"/>
        </w:rPr>
        <w:t>4.1. Prestatorul se obligă să</w:t>
      </w:r>
      <w:r w:rsidRPr="001458F2">
        <w:rPr>
          <w:rFonts w:ascii="Arial" w:hAnsi="Arial" w:cs="Arial"/>
          <w:sz w:val="18"/>
          <w:szCs w:val="18"/>
          <w:lang w:val="ro-RO" w:eastAsia="ro-RO"/>
        </w:rPr>
        <w:t xml:space="preserve"> presteze </w:t>
      </w:r>
      <w:r w:rsidRPr="001458F2">
        <w:rPr>
          <w:rFonts w:ascii="Arial" w:hAnsi="Arial" w:cs="Arial"/>
          <w:b/>
          <w:sz w:val="18"/>
          <w:szCs w:val="18"/>
          <w:lang w:val="fr-FR"/>
        </w:rPr>
        <w:t>servicii de pază</w:t>
      </w:r>
      <w:r w:rsidRPr="001458F2">
        <w:rPr>
          <w:rFonts w:ascii="Arial" w:hAnsi="Arial" w:cs="Arial"/>
          <w:sz w:val="18"/>
          <w:szCs w:val="18"/>
          <w:lang w:val="fr-FR"/>
        </w:rPr>
        <w:t xml:space="preserve"> </w:t>
      </w:r>
      <w:r w:rsidRPr="001458F2">
        <w:rPr>
          <w:rFonts w:ascii="Arial" w:hAnsi="Arial" w:cs="Arial"/>
          <w:b/>
          <w:sz w:val="18"/>
          <w:szCs w:val="18"/>
          <w:lang w:val="fr-FR"/>
        </w:rPr>
        <w:t xml:space="preserve">şi protectie </w:t>
      </w:r>
      <w:r w:rsidRPr="001458F2">
        <w:rPr>
          <w:rFonts w:ascii="Arial" w:hAnsi="Arial" w:cs="Arial"/>
          <w:sz w:val="18"/>
          <w:szCs w:val="18"/>
          <w:lang w:val="fr-FR"/>
        </w:rPr>
        <w:t xml:space="preserve">pentru  obiectivele aflate în subordinea Municipiului Oradea, </w:t>
      </w:r>
      <w:r w:rsidRPr="001458F2">
        <w:rPr>
          <w:rFonts w:ascii="Arial" w:hAnsi="Arial" w:cs="Arial"/>
          <w:noProof/>
          <w:sz w:val="18"/>
          <w:szCs w:val="18"/>
          <w:lang w:val="it-IT"/>
        </w:rPr>
        <w:t xml:space="preserve">în conformitate cu obligaţiile asumate prin prezentul contract </w:t>
      </w:r>
      <w:r w:rsidRPr="001458F2">
        <w:rPr>
          <w:rFonts w:ascii="Arial" w:hAnsi="Arial" w:cs="Arial"/>
          <w:sz w:val="18"/>
          <w:szCs w:val="18"/>
          <w:lang w:val="ro-RO" w:eastAsia="ro-RO"/>
        </w:rPr>
        <w:t>cu toate anexele sale.</w:t>
      </w:r>
    </w:p>
    <w:p w:rsidR="00A430D4" w:rsidRPr="001458F2" w:rsidRDefault="00A430D4" w:rsidP="00A430D4">
      <w:pPr>
        <w:ind w:right="36"/>
        <w:jc w:val="both"/>
        <w:rPr>
          <w:rFonts w:ascii="Arial" w:hAnsi="Arial" w:cs="Arial"/>
          <w:sz w:val="18"/>
          <w:szCs w:val="18"/>
          <w:lang w:eastAsia="ro-RO"/>
        </w:rPr>
      </w:pPr>
      <w:r w:rsidRPr="001458F2">
        <w:rPr>
          <w:rFonts w:ascii="Arial" w:hAnsi="Arial" w:cs="Arial"/>
          <w:sz w:val="18"/>
          <w:szCs w:val="18"/>
          <w:lang w:val="ro-RO" w:eastAsia="ro-RO"/>
        </w:rPr>
        <w:t>4.2. Locaţiile determinate la data încheierii prezentului contract generează un nr. de 20 posturi fixe</w:t>
      </w:r>
      <w:r w:rsidRPr="001458F2">
        <w:rPr>
          <w:rFonts w:ascii="Arial" w:hAnsi="Arial" w:cs="Arial"/>
          <w:i/>
          <w:sz w:val="18"/>
          <w:szCs w:val="18"/>
          <w:lang w:val="ro-RO" w:eastAsia="ro-RO"/>
        </w:rPr>
        <w:t xml:space="preserve"> - </w:t>
      </w:r>
      <w:r w:rsidRPr="001458F2">
        <w:rPr>
          <w:rFonts w:ascii="Arial" w:hAnsi="Arial" w:cs="Arial"/>
          <w:sz w:val="18"/>
          <w:szCs w:val="18"/>
          <w:lang w:val="ro-RO" w:eastAsia="ro-RO"/>
        </w:rPr>
        <w:t>cu necesitatea asigurării acestora cu personal de pază, protecţie şi intervenție adecvat, conform Tabelului nr. 1 din caietul de sarcini nr. 157601 din 06.04.2023.</w:t>
      </w:r>
    </w:p>
    <w:p w:rsidR="000D75F4" w:rsidRPr="001458F2" w:rsidRDefault="00A430D4" w:rsidP="00A430D4">
      <w:pPr>
        <w:autoSpaceDE w:val="0"/>
        <w:jc w:val="both"/>
        <w:rPr>
          <w:rFonts w:ascii="Arial" w:hAnsi="Arial" w:cs="Arial"/>
          <w:sz w:val="18"/>
          <w:szCs w:val="18"/>
          <w:lang w:val="ro-RO"/>
        </w:rPr>
      </w:pPr>
      <w:r w:rsidRPr="001458F2">
        <w:rPr>
          <w:rFonts w:ascii="Arial" w:hAnsi="Arial" w:cs="Arial"/>
          <w:sz w:val="18"/>
          <w:szCs w:val="18"/>
          <w:lang w:val="ro-RO"/>
        </w:rPr>
        <w:t xml:space="preserve">   </w:t>
      </w:r>
    </w:p>
    <w:tbl>
      <w:tblPr>
        <w:tblStyle w:val="TableGrid"/>
        <w:tblW w:w="0" w:type="auto"/>
        <w:tblLayout w:type="fixed"/>
        <w:tblLook w:val="04A0" w:firstRow="1" w:lastRow="0" w:firstColumn="1" w:lastColumn="0" w:noHBand="0" w:noVBand="1"/>
      </w:tblPr>
      <w:tblGrid>
        <w:gridCol w:w="555"/>
        <w:gridCol w:w="3102"/>
        <w:gridCol w:w="861"/>
        <w:gridCol w:w="810"/>
        <w:gridCol w:w="900"/>
        <w:gridCol w:w="1080"/>
        <w:gridCol w:w="2553"/>
      </w:tblGrid>
      <w:tr w:rsidR="000D75F4" w:rsidRPr="000D75F4" w:rsidTr="005944FE">
        <w:trPr>
          <w:trHeight w:val="526"/>
        </w:trPr>
        <w:tc>
          <w:tcPr>
            <w:tcW w:w="555"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Nr.</w:t>
            </w:r>
          </w:p>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crt.</w:t>
            </w:r>
          </w:p>
        </w:tc>
        <w:tc>
          <w:tcPr>
            <w:tcW w:w="3102"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Locație</w:t>
            </w:r>
          </w:p>
        </w:tc>
        <w:tc>
          <w:tcPr>
            <w:tcW w:w="861"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Nr.pos</w:t>
            </w:r>
          </w:p>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-turi</w:t>
            </w:r>
          </w:p>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fixe</w:t>
            </w:r>
          </w:p>
        </w:tc>
        <w:tc>
          <w:tcPr>
            <w:tcW w:w="81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Nr.pos</w:t>
            </w:r>
          </w:p>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-turi</w:t>
            </w:r>
          </w:p>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zi</w:t>
            </w:r>
          </w:p>
        </w:tc>
        <w:tc>
          <w:tcPr>
            <w:tcW w:w="90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Nr.pos</w:t>
            </w:r>
          </w:p>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-turi</w:t>
            </w:r>
          </w:p>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noapte</w:t>
            </w:r>
          </w:p>
        </w:tc>
        <w:tc>
          <w:tcPr>
            <w:tcW w:w="108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 xml:space="preserve">Volum de ore </w:t>
            </w:r>
          </w:p>
        </w:tc>
        <w:tc>
          <w:tcPr>
            <w:tcW w:w="2553" w:type="dxa"/>
            <w:vAlign w:val="center"/>
          </w:tcPr>
          <w:p w:rsidR="000D75F4" w:rsidRPr="000D75F4" w:rsidRDefault="000D75F4" w:rsidP="000D75F4">
            <w:pPr>
              <w:autoSpaceDE w:val="0"/>
              <w:jc w:val="both"/>
              <w:rPr>
                <w:rFonts w:ascii="Arial" w:hAnsi="Arial" w:cs="Arial"/>
                <w:sz w:val="18"/>
                <w:szCs w:val="18"/>
              </w:rPr>
            </w:pPr>
            <w:r w:rsidRPr="000D75F4">
              <w:rPr>
                <w:rFonts w:ascii="Arial" w:hAnsi="Arial" w:cs="Arial"/>
                <w:sz w:val="18"/>
                <w:szCs w:val="18"/>
                <w:lang w:val="ro-RO"/>
              </w:rPr>
              <w:t>Observații</w:t>
            </w:r>
          </w:p>
        </w:tc>
      </w:tr>
      <w:tr w:rsidR="000D75F4" w:rsidRPr="000D75F4" w:rsidTr="005944FE">
        <w:tc>
          <w:tcPr>
            <w:tcW w:w="555"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3102"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(2)</w:t>
            </w:r>
          </w:p>
        </w:tc>
        <w:tc>
          <w:tcPr>
            <w:tcW w:w="861"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(3)</w:t>
            </w:r>
          </w:p>
        </w:tc>
        <w:tc>
          <w:tcPr>
            <w:tcW w:w="810"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(4)</w:t>
            </w:r>
          </w:p>
        </w:tc>
        <w:tc>
          <w:tcPr>
            <w:tcW w:w="900"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(5)</w:t>
            </w:r>
          </w:p>
        </w:tc>
        <w:tc>
          <w:tcPr>
            <w:tcW w:w="108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(6)</w:t>
            </w:r>
          </w:p>
        </w:tc>
        <w:tc>
          <w:tcPr>
            <w:tcW w:w="2553"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(7)</w:t>
            </w:r>
          </w:p>
        </w:tc>
      </w:tr>
      <w:tr w:rsidR="000D75F4" w:rsidRPr="000D75F4" w:rsidTr="005944FE">
        <w:tc>
          <w:tcPr>
            <w:tcW w:w="555"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3102"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ORASELUL COPIILOR</w:t>
            </w:r>
          </w:p>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Str.Corneliu Coposu, nr.8</w:t>
            </w:r>
          </w:p>
        </w:tc>
        <w:tc>
          <w:tcPr>
            <w:tcW w:w="861"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81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90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108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720</w:t>
            </w:r>
          </w:p>
        </w:tc>
        <w:tc>
          <w:tcPr>
            <w:tcW w:w="2553"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L-D 24/24</w:t>
            </w:r>
          </w:p>
        </w:tc>
      </w:tr>
      <w:tr w:rsidR="000D75F4" w:rsidRPr="000D75F4" w:rsidTr="005944FE">
        <w:tc>
          <w:tcPr>
            <w:tcW w:w="555"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2.</w:t>
            </w:r>
          </w:p>
        </w:tc>
        <w:tc>
          <w:tcPr>
            <w:tcW w:w="3102"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BLOC DE MICROGARSONIERE</w:t>
            </w:r>
          </w:p>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Str.Moreni, nr.2</w:t>
            </w:r>
          </w:p>
        </w:tc>
        <w:tc>
          <w:tcPr>
            <w:tcW w:w="861"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81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90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108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720</w:t>
            </w:r>
          </w:p>
        </w:tc>
        <w:tc>
          <w:tcPr>
            <w:tcW w:w="2553"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L-D 24/24</w:t>
            </w:r>
          </w:p>
        </w:tc>
      </w:tr>
      <w:tr w:rsidR="000D75F4" w:rsidRPr="000D75F4" w:rsidTr="005944FE">
        <w:tc>
          <w:tcPr>
            <w:tcW w:w="555"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3.</w:t>
            </w:r>
          </w:p>
        </w:tc>
        <w:tc>
          <w:tcPr>
            <w:tcW w:w="3102"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BLOC DE LOCUINTE Str.O.Goga, nr.4</w:t>
            </w:r>
          </w:p>
        </w:tc>
        <w:tc>
          <w:tcPr>
            <w:tcW w:w="861"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81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90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1080" w:type="dxa"/>
            <w:vAlign w:val="center"/>
          </w:tcPr>
          <w:p w:rsidR="000D75F4" w:rsidRPr="000D75F4" w:rsidRDefault="000D75F4" w:rsidP="000D75F4">
            <w:pPr>
              <w:autoSpaceDE w:val="0"/>
              <w:jc w:val="both"/>
              <w:rPr>
                <w:rFonts w:ascii="Arial" w:hAnsi="Arial" w:cs="Arial"/>
                <w:sz w:val="18"/>
                <w:szCs w:val="18"/>
              </w:rPr>
            </w:pPr>
            <w:r w:rsidRPr="000D75F4">
              <w:rPr>
                <w:rFonts w:ascii="Arial" w:hAnsi="Arial" w:cs="Arial"/>
                <w:sz w:val="18"/>
                <w:szCs w:val="18"/>
                <w:lang w:val="ro-RO"/>
              </w:rPr>
              <w:t>720</w:t>
            </w:r>
          </w:p>
        </w:tc>
        <w:tc>
          <w:tcPr>
            <w:tcW w:w="2553"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L-D 24/24</w:t>
            </w:r>
          </w:p>
        </w:tc>
      </w:tr>
      <w:tr w:rsidR="000D75F4" w:rsidRPr="000D75F4" w:rsidTr="005944FE">
        <w:tc>
          <w:tcPr>
            <w:tcW w:w="555"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4.</w:t>
            </w:r>
          </w:p>
        </w:tc>
        <w:tc>
          <w:tcPr>
            <w:tcW w:w="3102"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BLOC DE LOCUINTE NR.1 Str.Atelierelor, nr.13/A</w:t>
            </w:r>
          </w:p>
        </w:tc>
        <w:tc>
          <w:tcPr>
            <w:tcW w:w="861"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81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90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1080" w:type="dxa"/>
            <w:vAlign w:val="center"/>
          </w:tcPr>
          <w:p w:rsidR="000D75F4" w:rsidRPr="000D75F4" w:rsidRDefault="000D75F4" w:rsidP="000D75F4">
            <w:pPr>
              <w:autoSpaceDE w:val="0"/>
              <w:jc w:val="both"/>
              <w:rPr>
                <w:rFonts w:ascii="Arial" w:hAnsi="Arial" w:cs="Arial"/>
                <w:sz w:val="18"/>
                <w:szCs w:val="18"/>
              </w:rPr>
            </w:pPr>
            <w:r w:rsidRPr="000D75F4">
              <w:rPr>
                <w:rFonts w:ascii="Arial" w:hAnsi="Arial" w:cs="Arial"/>
                <w:sz w:val="18"/>
                <w:szCs w:val="18"/>
                <w:lang w:val="ro-RO"/>
              </w:rPr>
              <w:t>720</w:t>
            </w:r>
          </w:p>
        </w:tc>
        <w:tc>
          <w:tcPr>
            <w:tcW w:w="2553"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L-D 24/24</w:t>
            </w:r>
          </w:p>
        </w:tc>
      </w:tr>
      <w:tr w:rsidR="000D75F4" w:rsidRPr="000D75F4" w:rsidTr="005944FE">
        <w:tc>
          <w:tcPr>
            <w:tcW w:w="555"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5.</w:t>
            </w:r>
          </w:p>
        </w:tc>
        <w:tc>
          <w:tcPr>
            <w:tcW w:w="3102"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BLOC DE LOCUINTE NR.2 Str.Atelierelor, nr.13/B</w:t>
            </w:r>
          </w:p>
        </w:tc>
        <w:tc>
          <w:tcPr>
            <w:tcW w:w="861"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81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90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1080" w:type="dxa"/>
            <w:vAlign w:val="center"/>
          </w:tcPr>
          <w:p w:rsidR="000D75F4" w:rsidRPr="000D75F4" w:rsidRDefault="000D75F4" w:rsidP="000D75F4">
            <w:pPr>
              <w:autoSpaceDE w:val="0"/>
              <w:jc w:val="both"/>
              <w:rPr>
                <w:rFonts w:ascii="Arial" w:hAnsi="Arial" w:cs="Arial"/>
                <w:sz w:val="18"/>
                <w:szCs w:val="18"/>
              </w:rPr>
            </w:pPr>
            <w:r w:rsidRPr="000D75F4">
              <w:rPr>
                <w:rFonts w:ascii="Arial" w:hAnsi="Arial" w:cs="Arial"/>
                <w:sz w:val="18"/>
                <w:szCs w:val="18"/>
                <w:lang w:val="ro-RO"/>
              </w:rPr>
              <w:t>720</w:t>
            </w:r>
          </w:p>
        </w:tc>
        <w:tc>
          <w:tcPr>
            <w:tcW w:w="2553"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L-D 24/24</w:t>
            </w:r>
          </w:p>
        </w:tc>
      </w:tr>
      <w:tr w:rsidR="000D75F4" w:rsidRPr="000D75F4" w:rsidTr="005944FE">
        <w:tc>
          <w:tcPr>
            <w:tcW w:w="555"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6.</w:t>
            </w:r>
          </w:p>
        </w:tc>
        <w:tc>
          <w:tcPr>
            <w:tcW w:w="3102"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CENTRU DE REINTEGRARE SOCIALA</w:t>
            </w:r>
          </w:p>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Str.Vamii, nr.34 A</w:t>
            </w:r>
          </w:p>
        </w:tc>
        <w:tc>
          <w:tcPr>
            <w:tcW w:w="861"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81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90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1080" w:type="dxa"/>
            <w:vAlign w:val="center"/>
          </w:tcPr>
          <w:p w:rsidR="000D75F4" w:rsidRPr="000D75F4" w:rsidRDefault="000D75F4" w:rsidP="000D75F4">
            <w:pPr>
              <w:autoSpaceDE w:val="0"/>
              <w:jc w:val="both"/>
              <w:rPr>
                <w:rFonts w:ascii="Arial" w:hAnsi="Arial" w:cs="Arial"/>
                <w:sz w:val="18"/>
                <w:szCs w:val="18"/>
              </w:rPr>
            </w:pPr>
            <w:r w:rsidRPr="000D75F4">
              <w:rPr>
                <w:rFonts w:ascii="Arial" w:hAnsi="Arial" w:cs="Arial"/>
                <w:sz w:val="18"/>
                <w:szCs w:val="18"/>
                <w:lang w:val="ro-RO"/>
              </w:rPr>
              <w:t>720</w:t>
            </w:r>
          </w:p>
        </w:tc>
        <w:tc>
          <w:tcPr>
            <w:tcW w:w="2553"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L-D 24/24</w:t>
            </w:r>
          </w:p>
        </w:tc>
      </w:tr>
      <w:tr w:rsidR="000D75F4" w:rsidRPr="000D75F4" w:rsidTr="005944FE">
        <w:tc>
          <w:tcPr>
            <w:tcW w:w="555"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7.</w:t>
            </w:r>
          </w:p>
        </w:tc>
        <w:tc>
          <w:tcPr>
            <w:tcW w:w="3102"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CENTRUL DIGNITAS</w:t>
            </w:r>
          </w:p>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Str.Eftimie Murgu, nr.9</w:t>
            </w:r>
          </w:p>
        </w:tc>
        <w:tc>
          <w:tcPr>
            <w:tcW w:w="861"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81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90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1080" w:type="dxa"/>
            <w:vAlign w:val="center"/>
          </w:tcPr>
          <w:p w:rsidR="000D75F4" w:rsidRPr="000D75F4" w:rsidRDefault="000D75F4" w:rsidP="000D75F4">
            <w:pPr>
              <w:autoSpaceDE w:val="0"/>
              <w:jc w:val="both"/>
              <w:rPr>
                <w:rFonts w:ascii="Arial" w:hAnsi="Arial" w:cs="Arial"/>
                <w:sz w:val="18"/>
                <w:szCs w:val="18"/>
              </w:rPr>
            </w:pPr>
            <w:r w:rsidRPr="000D75F4">
              <w:rPr>
                <w:rFonts w:ascii="Arial" w:hAnsi="Arial" w:cs="Arial"/>
                <w:sz w:val="18"/>
                <w:szCs w:val="18"/>
                <w:lang w:val="ro-RO"/>
              </w:rPr>
              <w:t>720</w:t>
            </w:r>
          </w:p>
        </w:tc>
        <w:tc>
          <w:tcPr>
            <w:tcW w:w="2553"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L-D 24/24</w:t>
            </w:r>
          </w:p>
        </w:tc>
      </w:tr>
      <w:tr w:rsidR="000D75F4" w:rsidRPr="000D75F4" w:rsidTr="005944FE">
        <w:tc>
          <w:tcPr>
            <w:tcW w:w="555"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8.</w:t>
            </w:r>
          </w:p>
        </w:tc>
        <w:tc>
          <w:tcPr>
            <w:tcW w:w="3102"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PARCUL OLOSIG</w:t>
            </w:r>
          </w:p>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Str.Corneliu Coposu, nr.3</w:t>
            </w:r>
          </w:p>
        </w:tc>
        <w:tc>
          <w:tcPr>
            <w:tcW w:w="861"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81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90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1080" w:type="dxa"/>
            <w:vAlign w:val="center"/>
          </w:tcPr>
          <w:p w:rsidR="000D75F4" w:rsidRPr="000D75F4" w:rsidRDefault="000D75F4" w:rsidP="000D75F4">
            <w:pPr>
              <w:autoSpaceDE w:val="0"/>
              <w:jc w:val="both"/>
              <w:rPr>
                <w:rFonts w:ascii="Arial" w:hAnsi="Arial" w:cs="Arial"/>
                <w:sz w:val="18"/>
                <w:szCs w:val="18"/>
              </w:rPr>
            </w:pPr>
            <w:r w:rsidRPr="000D75F4">
              <w:rPr>
                <w:rFonts w:ascii="Arial" w:hAnsi="Arial" w:cs="Arial"/>
                <w:sz w:val="18"/>
                <w:szCs w:val="18"/>
                <w:lang w:val="ro-RO"/>
              </w:rPr>
              <w:t>720</w:t>
            </w:r>
          </w:p>
        </w:tc>
        <w:tc>
          <w:tcPr>
            <w:tcW w:w="2553"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L-D 24/24</w:t>
            </w:r>
          </w:p>
        </w:tc>
      </w:tr>
      <w:tr w:rsidR="000D75F4" w:rsidRPr="000D75F4" w:rsidTr="005944FE">
        <w:tc>
          <w:tcPr>
            <w:tcW w:w="555"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9.</w:t>
            </w:r>
          </w:p>
        </w:tc>
        <w:tc>
          <w:tcPr>
            <w:tcW w:w="3102"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PARCUL ”SALCA 1 SI 2”</w:t>
            </w:r>
          </w:p>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Str.Meiului</w:t>
            </w:r>
          </w:p>
        </w:tc>
        <w:tc>
          <w:tcPr>
            <w:tcW w:w="861"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81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90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1080" w:type="dxa"/>
            <w:vAlign w:val="center"/>
          </w:tcPr>
          <w:p w:rsidR="000D75F4" w:rsidRPr="000D75F4" w:rsidRDefault="000D75F4" w:rsidP="000D75F4">
            <w:pPr>
              <w:autoSpaceDE w:val="0"/>
              <w:jc w:val="both"/>
              <w:rPr>
                <w:rFonts w:ascii="Arial" w:hAnsi="Arial" w:cs="Arial"/>
                <w:sz w:val="18"/>
                <w:szCs w:val="18"/>
              </w:rPr>
            </w:pPr>
            <w:r w:rsidRPr="000D75F4">
              <w:rPr>
                <w:rFonts w:ascii="Arial" w:hAnsi="Arial" w:cs="Arial"/>
                <w:sz w:val="18"/>
                <w:szCs w:val="18"/>
                <w:lang w:val="ro-RO"/>
              </w:rPr>
              <w:t>720</w:t>
            </w:r>
          </w:p>
        </w:tc>
        <w:tc>
          <w:tcPr>
            <w:tcW w:w="2553"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L-D 24/24</w:t>
            </w:r>
          </w:p>
        </w:tc>
      </w:tr>
      <w:tr w:rsidR="000D75F4" w:rsidRPr="000D75F4" w:rsidTr="005944FE">
        <w:tc>
          <w:tcPr>
            <w:tcW w:w="555"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10.</w:t>
            </w:r>
          </w:p>
        </w:tc>
        <w:tc>
          <w:tcPr>
            <w:tcW w:w="3102"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PARCARE CURTE PRIMARIE</w:t>
            </w:r>
          </w:p>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Piata Unirii, nr.3</w:t>
            </w:r>
          </w:p>
        </w:tc>
        <w:tc>
          <w:tcPr>
            <w:tcW w:w="861"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81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90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w:t>
            </w:r>
          </w:p>
        </w:tc>
        <w:tc>
          <w:tcPr>
            <w:tcW w:w="108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250</w:t>
            </w:r>
          </w:p>
        </w:tc>
        <w:tc>
          <w:tcPr>
            <w:tcW w:w="2553"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L-J 7:00-18:30</w:t>
            </w:r>
          </w:p>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V 7:00-16:00</w:t>
            </w:r>
          </w:p>
        </w:tc>
      </w:tr>
      <w:tr w:rsidR="000D75F4" w:rsidRPr="000D75F4" w:rsidTr="005944FE">
        <w:tc>
          <w:tcPr>
            <w:tcW w:w="555"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11.</w:t>
            </w:r>
          </w:p>
        </w:tc>
        <w:tc>
          <w:tcPr>
            <w:tcW w:w="3102"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PARCARE SUPRAETAJATA</w:t>
            </w:r>
          </w:p>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Str.Tribunalului</w:t>
            </w:r>
          </w:p>
        </w:tc>
        <w:tc>
          <w:tcPr>
            <w:tcW w:w="861"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81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90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108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720</w:t>
            </w:r>
          </w:p>
        </w:tc>
        <w:tc>
          <w:tcPr>
            <w:tcW w:w="2553"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L-D 24/24</w:t>
            </w:r>
          </w:p>
        </w:tc>
      </w:tr>
      <w:tr w:rsidR="000D75F4" w:rsidRPr="000D75F4" w:rsidTr="005944FE">
        <w:tc>
          <w:tcPr>
            <w:tcW w:w="555"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12.</w:t>
            </w:r>
          </w:p>
        </w:tc>
        <w:tc>
          <w:tcPr>
            <w:tcW w:w="3102"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PARCARE TIR</w:t>
            </w:r>
          </w:p>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Calea Borsului, nr.43/A</w:t>
            </w:r>
          </w:p>
        </w:tc>
        <w:tc>
          <w:tcPr>
            <w:tcW w:w="861"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81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90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1080" w:type="dxa"/>
            <w:vAlign w:val="center"/>
          </w:tcPr>
          <w:p w:rsidR="000D75F4" w:rsidRPr="000D75F4" w:rsidRDefault="000D75F4" w:rsidP="000D75F4">
            <w:pPr>
              <w:autoSpaceDE w:val="0"/>
              <w:jc w:val="both"/>
              <w:rPr>
                <w:rFonts w:ascii="Arial" w:hAnsi="Arial" w:cs="Arial"/>
                <w:sz w:val="18"/>
                <w:szCs w:val="18"/>
              </w:rPr>
            </w:pPr>
            <w:r w:rsidRPr="000D75F4">
              <w:rPr>
                <w:rFonts w:ascii="Arial" w:hAnsi="Arial" w:cs="Arial"/>
                <w:sz w:val="18"/>
                <w:szCs w:val="18"/>
                <w:lang w:val="ro-RO"/>
              </w:rPr>
              <w:t>720</w:t>
            </w:r>
          </w:p>
        </w:tc>
        <w:tc>
          <w:tcPr>
            <w:tcW w:w="2553"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L-D 24/24</w:t>
            </w:r>
          </w:p>
        </w:tc>
      </w:tr>
      <w:tr w:rsidR="000D75F4" w:rsidRPr="000D75F4" w:rsidTr="005944FE">
        <w:tc>
          <w:tcPr>
            <w:tcW w:w="555"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13.</w:t>
            </w:r>
          </w:p>
        </w:tc>
        <w:tc>
          <w:tcPr>
            <w:tcW w:w="3102"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PARCARE SUPRAETAJATA ”ROGERIUS”   Str.C.Coposu</w:t>
            </w:r>
          </w:p>
        </w:tc>
        <w:tc>
          <w:tcPr>
            <w:tcW w:w="861"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81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90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1080" w:type="dxa"/>
            <w:vAlign w:val="center"/>
          </w:tcPr>
          <w:p w:rsidR="000D75F4" w:rsidRPr="000D75F4" w:rsidRDefault="000D75F4" w:rsidP="000D75F4">
            <w:pPr>
              <w:autoSpaceDE w:val="0"/>
              <w:jc w:val="both"/>
              <w:rPr>
                <w:rFonts w:ascii="Arial" w:hAnsi="Arial" w:cs="Arial"/>
                <w:sz w:val="18"/>
                <w:szCs w:val="18"/>
              </w:rPr>
            </w:pPr>
            <w:r w:rsidRPr="000D75F4">
              <w:rPr>
                <w:rFonts w:ascii="Arial" w:hAnsi="Arial" w:cs="Arial"/>
                <w:sz w:val="18"/>
                <w:szCs w:val="18"/>
                <w:lang w:val="ro-RO"/>
              </w:rPr>
              <w:t>720</w:t>
            </w:r>
          </w:p>
        </w:tc>
        <w:tc>
          <w:tcPr>
            <w:tcW w:w="2553"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L-D 24/24</w:t>
            </w:r>
          </w:p>
        </w:tc>
      </w:tr>
      <w:tr w:rsidR="000D75F4" w:rsidRPr="000D75F4" w:rsidTr="005944FE">
        <w:tc>
          <w:tcPr>
            <w:tcW w:w="555"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14.</w:t>
            </w:r>
          </w:p>
        </w:tc>
        <w:tc>
          <w:tcPr>
            <w:tcW w:w="3102"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PARCARE SUBTERANA ”INDEPENDENTEI”  Str.Independentei</w:t>
            </w:r>
          </w:p>
        </w:tc>
        <w:tc>
          <w:tcPr>
            <w:tcW w:w="861"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81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90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1080" w:type="dxa"/>
            <w:vAlign w:val="center"/>
          </w:tcPr>
          <w:p w:rsidR="000D75F4" w:rsidRPr="000D75F4" w:rsidRDefault="000D75F4" w:rsidP="000D75F4">
            <w:pPr>
              <w:autoSpaceDE w:val="0"/>
              <w:jc w:val="both"/>
              <w:rPr>
                <w:rFonts w:ascii="Arial" w:hAnsi="Arial" w:cs="Arial"/>
                <w:sz w:val="18"/>
                <w:szCs w:val="18"/>
              </w:rPr>
            </w:pPr>
            <w:r w:rsidRPr="000D75F4">
              <w:rPr>
                <w:rFonts w:ascii="Arial" w:hAnsi="Arial" w:cs="Arial"/>
                <w:sz w:val="18"/>
                <w:szCs w:val="18"/>
                <w:lang w:val="ro-RO"/>
              </w:rPr>
              <w:t>720</w:t>
            </w:r>
          </w:p>
        </w:tc>
        <w:tc>
          <w:tcPr>
            <w:tcW w:w="2553"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L-D 24/24</w:t>
            </w:r>
          </w:p>
        </w:tc>
      </w:tr>
      <w:tr w:rsidR="000D75F4" w:rsidRPr="000D75F4" w:rsidTr="005944FE">
        <w:tc>
          <w:tcPr>
            <w:tcW w:w="555"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15.</w:t>
            </w:r>
          </w:p>
        </w:tc>
        <w:tc>
          <w:tcPr>
            <w:tcW w:w="3102"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STADION VOINTA – RIDICARI AUTO</w:t>
            </w:r>
          </w:p>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Str.Academiei, nr.3</w:t>
            </w:r>
          </w:p>
        </w:tc>
        <w:tc>
          <w:tcPr>
            <w:tcW w:w="861"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81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90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1080" w:type="dxa"/>
            <w:vAlign w:val="center"/>
          </w:tcPr>
          <w:p w:rsidR="000D75F4" w:rsidRPr="000D75F4" w:rsidRDefault="000D75F4" w:rsidP="000D75F4">
            <w:pPr>
              <w:autoSpaceDE w:val="0"/>
              <w:jc w:val="both"/>
              <w:rPr>
                <w:rFonts w:ascii="Arial" w:hAnsi="Arial" w:cs="Arial"/>
                <w:sz w:val="18"/>
                <w:szCs w:val="18"/>
              </w:rPr>
            </w:pPr>
            <w:r w:rsidRPr="000D75F4">
              <w:rPr>
                <w:rFonts w:ascii="Arial" w:hAnsi="Arial" w:cs="Arial"/>
                <w:sz w:val="18"/>
                <w:szCs w:val="18"/>
                <w:lang w:val="ro-RO"/>
              </w:rPr>
              <w:t>720</w:t>
            </w:r>
          </w:p>
        </w:tc>
        <w:tc>
          <w:tcPr>
            <w:tcW w:w="2553"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 xml:space="preserve">L-D 24/24 </w:t>
            </w:r>
          </w:p>
        </w:tc>
      </w:tr>
      <w:tr w:rsidR="000D75F4" w:rsidRPr="000D75F4" w:rsidTr="005944FE">
        <w:tc>
          <w:tcPr>
            <w:tcW w:w="555"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16.</w:t>
            </w:r>
          </w:p>
        </w:tc>
        <w:tc>
          <w:tcPr>
            <w:tcW w:w="3102"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 xml:space="preserve">PARCARE SUBTERANA ”Gh.Batitiu”  </w:t>
            </w:r>
          </w:p>
        </w:tc>
        <w:tc>
          <w:tcPr>
            <w:tcW w:w="861"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81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90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1080" w:type="dxa"/>
            <w:vAlign w:val="center"/>
          </w:tcPr>
          <w:p w:rsidR="000D75F4" w:rsidRPr="000D75F4" w:rsidRDefault="000D75F4" w:rsidP="000D75F4">
            <w:pPr>
              <w:autoSpaceDE w:val="0"/>
              <w:jc w:val="both"/>
              <w:rPr>
                <w:rFonts w:ascii="Arial" w:hAnsi="Arial" w:cs="Arial"/>
                <w:sz w:val="18"/>
                <w:szCs w:val="18"/>
              </w:rPr>
            </w:pPr>
            <w:r w:rsidRPr="000D75F4">
              <w:rPr>
                <w:rFonts w:ascii="Arial" w:hAnsi="Arial" w:cs="Arial"/>
                <w:sz w:val="18"/>
                <w:szCs w:val="18"/>
                <w:lang w:val="ro-RO"/>
              </w:rPr>
              <w:t>720</w:t>
            </w:r>
          </w:p>
        </w:tc>
        <w:tc>
          <w:tcPr>
            <w:tcW w:w="2553"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L-D 24/24</w:t>
            </w:r>
          </w:p>
        </w:tc>
      </w:tr>
      <w:tr w:rsidR="000D75F4" w:rsidRPr="000D75F4" w:rsidTr="005944FE">
        <w:tc>
          <w:tcPr>
            <w:tcW w:w="555"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17.</w:t>
            </w:r>
          </w:p>
        </w:tc>
        <w:tc>
          <w:tcPr>
            <w:tcW w:w="3102"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PARCARE ETAJATA  Str.Brasovului</w:t>
            </w:r>
          </w:p>
        </w:tc>
        <w:tc>
          <w:tcPr>
            <w:tcW w:w="861"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81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90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1080" w:type="dxa"/>
            <w:vAlign w:val="center"/>
          </w:tcPr>
          <w:p w:rsidR="000D75F4" w:rsidRPr="000D75F4" w:rsidRDefault="000D75F4" w:rsidP="000D75F4">
            <w:pPr>
              <w:autoSpaceDE w:val="0"/>
              <w:jc w:val="both"/>
              <w:rPr>
                <w:rFonts w:ascii="Arial" w:hAnsi="Arial" w:cs="Arial"/>
                <w:sz w:val="18"/>
                <w:szCs w:val="18"/>
              </w:rPr>
            </w:pPr>
            <w:r w:rsidRPr="000D75F4">
              <w:rPr>
                <w:rFonts w:ascii="Arial" w:hAnsi="Arial" w:cs="Arial"/>
                <w:sz w:val="18"/>
                <w:szCs w:val="18"/>
                <w:lang w:val="ro-RO"/>
              </w:rPr>
              <w:t>720</w:t>
            </w:r>
          </w:p>
        </w:tc>
        <w:tc>
          <w:tcPr>
            <w:tcW w:w="2553"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L-D 24/24</w:t>
            </w:r>
          </w:p>
        </w:tc>
      </w:tr>
      <w:tr w:rsidR="000D75F4" w:rsidRPr="000D75F4" w:rsidTr="005944FE">
        <w:tc>
          <w:tcPr>
            <w:tcW w:w="555"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18.</w:t>
            </w:r>
          </w:p>
        </w:tc>
        <w:tc>
          <w:tcPr>
            <w:tcW w:w="3102"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PIRAMIDA PRIMARIE</w:t>
            </w:r>
          </w:p>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Piata Unirii, nr.1</w:t>
            </w:r>
          </w:p>
        </w:tc>
        <w:tc>
          <w:tcPr>
            <w:tcW w:w="861"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81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90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w:t>
            </w:r>
          </w:p>
        </w:tc>
        <w:tc>
          <w:tcPr>
            <w:tcW w:w="108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228</w:t>
            </w:r>
          </w:p>
        </w:tc>
        <w:tc>
          <w:tcPr>
            <w:tcW w:w="2553"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L-J 7:30-18:00</w:t>
            </w:r>
          </w:p>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V 7:30-15:30</w:t>
            </w:r>
          </w:p>
        </w:tc>
      </w:tr>
      <w:tr w:rsidR="000D75F4" w:rsidRPr="000D75F4" w:rsidTr="005944FE">
        <w:tc>
          <w:tcPr>
            <w:tcW w:w="555"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19.</w:t>
            </w:r>
          </w:p>
        </w:tc>
        <w:tc>
          <w:tcPr>
            <w:tcW w:w="3102"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SALA POLIVALENTA</w:t>
            </w:r>
          </w:p>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Str.Traian Blajovici, nr.24</w:t>
            </w:r>
          </w:p>
        </w:tc>
        <w:tc>
          <w:tcPr>
            <w:tcW w:w="861"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81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90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108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720</w:t>
            </w:r>
          </w:p>
        </w:tc>
        <w:tc>
          <w:tcPr>
            <w:tcW w:w="2553"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L-D 24/24</w:t>
            </w:r>
          </w:p>
        </w:tc>
      </w:tr>
      <w:tr w:rsidR="000D75F4" w:rsidRPr="000D75F4" w:rsidTr="005944FE">
        <w:tc>
          <w:tcPr>
            <w:tcW w:w="555"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20.</w:t>
            </w:r>
          </w:p>
        </w:tc>
        <w:tc>
          <w:tcPr>
            <w:tcW w:w="3102"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 xml:space="preserve">IMOBIL </w:t>
            </w:r>
          </w:p>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Str.Evreilor Deportați, nr.32-34</w:t>
            </w:r>
          </w:p>
        </w:tc>
        <w:tc>
          <w:tcPr>
            <w:tcW w:w="861"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81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90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w:t>
            </w:r>
          </w:p>
        </w:tc>
        <w:tc>
          <w:tcPr>
            <w:tcW w:w="108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720</w:t>
            </w:r>
          </w:p>
        </w:tc>
        <w:tc>
          <w:tcPr>
            <w:tcW w:w="2553"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L-D 24/24</w:t>
            </w:r>
          </w:p>
        </w:tc>
      </w:tr>
      <w:tr w:rsidR="000D75F4" w:rsidRPr="000D75F4" w:rsidTr="005944FE">
        <w:tc>
          <w:tcPr>
            <w:tcW w:w="555"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x</w:t>
            </w:r>
          </w:p>
        </w:tc>
        <w:tc>
          <w:tcPr>
            <w:tcW w:w="3102" w:type="dxa"/>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TOTAL</w:t>
            </w:r>
          </w:p>
        </w:tc>
        <w:tc>
          <w:tcPr>
            <w:tcW w:w="861"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20</w:t>
            </w:r>
          </w:p>
        </w:tc>
        <w:tc>
          <w:tcPr>
            <w:tcW w:w="81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20</w:t>
            </w:r>
          </w:p>
        </w:tc>
        <w:tc>
          <w:tcPr>
            <w:tcW w:w="90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18</w:t>
            </w:r>
          </w:p>
        </w:tc>
        <w:tc>
          <w:tcPr>
            <w:tcW w:w="1080"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13.438</w:t>
            </w:r>
          </w:p>
        </w:tc>
        <w:tc>
          <w:tcPr>
            <w:tcW w:w="2553" w:type="dxa"/>
            <w:vAlign w:val="center"/>
          </w:tcPr>
          <w:p w:rsidR="000D75F4" w:rsidRPr="000D75F4" w:rsidRDefault="000D75F4" w:rsidP="000D75F4">
            <w:pPr>
              <w:autoSpaceDE w:val="0"/>
              <w:jc w:val="both"/>
              <w:rPr>
                <w:rFonts w:ascii="Arial" w:hAnsi="Arial" w:cs="Arial"/>
                <w:sz w:val="18"/>
                <w:szCs w:val="18"/>
                <w:lang w:val="ro-RO"/>
              </w:rPr>
            </w:pPr>
            <w:r w:rsidRPr="000D75F4">
              <w:rPr>
                <w:rFonts w:ascii="Arial" w:hAnsi="Arial" w:cs="Arial"/>
                <w:sz w:val="18"/>
                <w:szCs w:val="18"/>
                <w:lang w:val="ro-RO"/>
              </w:rPr>
              <w:t>x</w:t>
            </w:r>
          </w:p>
        </w:tc>
      </w:tr>
    </w:tbl>
    <w:p w:rsidR="00A430D4" w:rsidRPr="001458F2" w:rsidRDefault="00A430D4" w:rsidP="00A430D4">
      <w:pPr>
        <w:autoSpaceDE w:val="0"/>
        <w:jc w:val="both"/>
        <w:rPr>
          <w:rFonts w:ascii="Arial" w:hAnsi="Arial" w:cs="Arial"/>
          <w:sz w:val="18"/>
          <w:szCs w:val="18"/>
          <w:lang w:val="ro-RO"/>
        </w:rPr>
      </w:pPr>
      <w:r w:rsidRPr="001458F2">
        <w:rPr>
          <w:rFonts w:ascii="Arial" w:hAnsi="Arial" w:cs="Arial"/>
          <w:sz w:val="18"/>
          <w:szCs w:val="18"/>
          <w:lang w:val="ro-RO"/>
        </w:rPr>
        <w:t xml:space="preserve">                                                                                                                   Tabelul nr. 1</w:t>
      </w:r>
    </w:p>
    <w:p w:rsidR="00A430D4" w:rsidRPr="001458F2" w:rsidRDefault="00A430D4" w:rsidP="00A430D4">
      <w:pPr>
        <w:ind w:right="-177"/>
        <w:jc w:val="both"/>
        <w:rPr>
          <w:rFonts w:ascii="Arial" w:hAnsi="Arial" w:cs="Arial"/>
          <w:sz w:val="18"/>
          <w:szCs w:val="18"/>
          <w:lang w:val="ro-RO" w:eastAsia="ro-RO"/>
        </w:rPr>
      </w:pPr>
    </w:p>
    <w:p w:rsidR="00A430D4" w:rsidRPr="001458F2" w:rsidRDefault="00A430D4" w:rsidP="00A430D4">
      <w:pPr>
        <w:rPr>
          <w:rFonts w:ascii="Arial" w:hAnsi="Arial" w:cs="Arial"/>
          <w:b/>
          <w:sz w:val="18"/>
          <w:szCs w:val="18"/>
          <w:lang w:val="ro-RO"/>
        </w:rPr>
      </w:pPr>
      <w:r w:rsidRPr="001458F2">
        <w:rPr>
          <w:rFonts w:ascii="Arial" w:hAnsi="Arial" w:cs="Arial"/>
          <w:b/>
          <w:sz w:val="18"/>
          <w:szCs w:val="18"/>
          <w:lang w:val="ro-RO"/>
        </w:rPr>
        <w:t>5. Preţul contractului și modalitatea de plată</w:t>
      </w:r>
    </w:p>
    <w:p w:rsidR="00A430D4" w:rsidRPr="001458F2" w:rsidRDefault="00A430D4" w:rsidP="00A430D4">
      <w:pPr>
        <w:ind w:right="36"/>
        <w:jc w:val="both"/>
        <w:rPr>
          <w:rFonts w:ascii="Arial" w:hAnsi="Arial" w:cs="Arial"/>
          <w:sz w:val="18"/>
          <w:szCs w:val="18"/>
          <w:lang w:val="ro-RO"/>
        </w:rPr>
      </w:pPr>
      <w:r w:rsidRPr="001458F2">
        <w:rPr>
          <w:rFonts w:ascii="Arial" w:hAnsi="Arial" w:cs="Arial"/>
          <w:sz w:val="18"/>
          <w:szCs w:val="18"/>
          <w:lang w:val="ro-RO"/>
        </w:rPr>
        <w:t>5.1. Preţul unitar, pe oră /agent de securitate, în lei fără TVA, convenit pentru îndeplinirea contractului, plătibil prestatorului d</w:t>
      </w:r>
      <w:r w:rsidR="00D007A4">
        <w:rPr>
          <w:rFonts w:ascii="Arial" w:hAnsi="Arial" w:cs="Arial"/>
          <w:sz w:val="18"/>
          <w:szCs w:val="18"/>
          <w:lang w:val="ro-RO"/>
        </w:rPr>
        <w:t>e catre achizitor, este de 20.08</w:t>
      </w:r>
      <w:r w:rsidRPr="001458F2">
        <w:rPr>
          <w:rFonts w:ascii="Arial" w:hAnsi="Arial" w:cs="Arial"/>
          <w:sz w:val="18"/>
          <w:szCs w:val="18"/>
          <w:lang w:val="ro-RO"/>
        </w:rPr>
        <w:t xml:space="preserve"> lei / ora / agent de securitate, fără TVA.</w:t>
      </w:r>
    </w:p>
    <w:p w:rsidR="00A430D4" w:rsidRPr="001458F2" w:rsidRDefault="00A430D4" w:rsidP="00A430D4">
      <w:pPr>
        <w:ind w:right="36"/>
        <w:jc w:val="both"/>
        <w:rPr>
          <w:rFonts w:ascii="Arial" w:hAnsi="Arial" w:cs="Arial"/>
          <w:sz w:val="18"/>
          <w:szCs w:val="18"/>
          <w:lang w:val="ro-RO"/>
        </w:rPr>
      </w:pPr>
      <w:r w:rsidRPr="001458F2">
        <w:rPr>
          <w:rFonts w:ascii="Arial" w:hAnsi="Arial" w:cs="Arial"/>
          <w:sz w:val="18"/>
          <w:szCs w:val="18"/>
          <w:lang w:val="fr-FR"/>
        </w:rPr>
        <w:t>5.5. V</w:t>
      </w:r>
      <w:r w:rsidR="00D007A4">
        <w:rPr>
          <w:rFonts w:ascii="Arial" w:hAnsi="Arial" w:cs="Arial"/>
          <w:sz w:val="18"/>
          <w:szCs w:val="18"/>
          <w:lang w:val="ro-RO"/>
        </w:rPr>
        <w:t>aloarea totală</w:t>
      </w:r>
      <w:r w:rsidRPr="001458F2">
        <w:rPr>
          <w:rFonts w:ascii="Arial" w:hAnsi="Arial" w:cs="Arial"/>
          <w:sz w:val="18"/>
          <w:szCs w:val="18"/>
          <w:lang w:val="ro-RO"/>
        </w:rPr>
        <w:t xml:space="preserve"> a c</w:t>
      </w:r>
      <w:r w:rsidR="00D007A4">
        <w:rPr>
          <w:rFonts w:ascii="Arial" w:hAnsi="Arial" w:cs="Arial"/>
          <w:sz w:val="18"/>
          <w:szCs w:val="18"/>
          <w:lang w:val="ro-RO"/>
        </w:rPr>
        <w:t>ontractului este de 269,835.04</w:t>
      </w:r>
      <w:r w:rsidRPr="001458F2">
        <w:rPr>
          <w:rFonts w:ascii="Arial" w:hAnsi="Arial" w:cs="Arial"/>
          <w:sz w:val="18"/>
          <w:szCs w:val="18"/>
          <w:lang w:val="ro-RO"/>
        </w:rPr>
        <w:t xml:space="preserve"> lei fără TVA, la care se va adăuga TVA, calculat conform prevederilor legale</w:t>
      </w:r>
      <w:r w:rsidR="00D007A4">
        <w:rPr>
          <w:rFonts w:ascii="Arial" w:hAnsi="Arial" w:cs="Arial"/>
          <w:sz w:val="18"/>
          <w:szCs w:val="18"/>
          <w:lang w:val="ro-RO"/>
        </w:rPr>
        <w:t>, respectiv la cursul BNR din ziua emiterii facturii</w:t>
      </w:r>
      <w:r w:rsidRPr="001458F2">
        <w:rPr>
          <w:rFonts w:ascii="Arial" w:hAnsi="Arial" w:cs="Arial"/>
          <w:sz w:val="18"/>
          <w:szCs w:val="18"/>
          <w:lang w:val="ro-RO"/>
        </w:rPr>
        <w:t>.</w:t>
      </w:r>
    </w:p>
    <w:p w:rsidR="00A430D4" w:rsidRPr="001458F2" w:rsidRDefault="00A430D4" w:rsidP="00A430D4">
      <w:pPr>
        <w:ind w:right="36"/>
        <w:jc w:val="both"/>
        <w:rPr>
          <w:rFonts w:ascii="Arial" w:hAnsi="Arial" w:cs="Arial"/>
          <w:sz w:val="18"/>
          <w:szCs w:val="18"/>
          <w:lang w:val="ro-RO"/>
        </w:rPr>
      </w:pPr>
      <w:r w:rsidRPr="001458F2">
        <w:rPr>
          <w:rFonts w:ascii="Arial" w:hAnsi="Arial" w:cs="Arial"/>
          <w:sz w:val="18"/>
          <w:szCs w:val="18"/>
          <w:lang w:val="ro-RO"/>
        </w:rPr>
        <w:t>5.6. Prețul total al contractului, plătibil prestatorului este determinat, în funcție de prețul unitar și de cantitatea serviciilor prestate și recepționate.</w:t>
      </w:r>
    </w:p>
    <w:p w:rsidR="00A430D4" w:rsidRPr="001458F2" w:rsidRDefault="00A430D4" w:rsidP="00A430D4">
      <w:pPr>
        <w:autoSpaceDE w:val="0"/>
        <w:autoSpaceDN w:val="0"/>
        <w:adjustRightInd w:val="0"/>
        <w:jc w:val="both"/>
        <w:rPr>
          <w:rFonts w:ascii="Arial" w:hAnsi="Arial" w:cs="Arial"/>
          <w:sz w:val="18"/>
          <w:szCs w:val="18"/>
          <w:lang w:val="pt-BR"/>
        </w:rPr>
      </w:pPr>
      <w:r w:rsidRPr="001458F2">
        <w:rPr>
          <w:rFonts w:ascii="Arial" w:hAnsi="Arial" w:cs="Arial"/>
          <w:sz w:val="18"/>
          <w:szCs w:val="18"/>
          <w:lang w:val="fr-FR"/>
        </w:rPr>
        <w:t>5.7.</w:t>
      </w:r>
      <w:r w:rsidRPr="001458F2">
        <w:rPr>
          <w:rFonts w:ascii="Arial" w:hAnsi="Arial" w:cs="Arial"/>
          <w:sz w:val="18"/>
          <w:szCs w:val="18"/>
          <w:lang w:val="pt-BR"/>
        </w:rPr>
        <w:t xml:space="preserve"> </w:t>
      </w:r>
      <w:r w:rsidRPr="001458F2">
        <w:rPr>
          <w:rFonts w:ascii="Arial" w:hAnsi="Arial" w:cs="Arial"/>
          <w:sz w:val="18"/>
          <w:szCs w:val="18"/>
          <w:lang w:val="fr-FR"/>
        </w:rPr>
        <w:t>Valoarea serviciilor lunare se calculează în baza Centralizatorului de prezenţă, aferent lunii în care s-a efectuat prestația, document pe baza căruia achizitorul verifică și confirmă numărul de ore de pază efectuate de prestator în perioada de referință.</w:t>
      </w:r>
    </w:p>
    <w:p w:rsidR="00A430D4" w:rsidRPr="001458F2" w:rsidRDefault="00A430D4" w:rsidP="00A430D4">
      <w:pPr>
        <w:autoSpaceDE w:val="0"/>
        <w:autoSpaceDN w:val="0"/>
        <w:adjustRightInd w:val="0"/>
        <w:jc w:val="both"/>
        <w:rPr>
          <w:rFonts w:ascii="Arial" w:hAnsi="Arial" w:cs="Arial"/>
          <w:sz w:val="18"/>
          <w:szCs w:val="18"/>
          <w:lang w:val="pt-BR"/>
        </w:rPr>
      </w:pPr>
      <w:r w:rsidRPr="001458F2">
        <w:rPr>
          <w:rFonts w:ascii="Arial" w:hAnsi="Arial" w:cs="Arial"/>
          <w:sz w:val="18"/>
          <w:szCs w:val="18"/>
          <w:lang w:val="pt-BR"/>
        </w:rPr>
        <w:lastRenderedPageBreak/>
        <w:t>Până la data de 05 a fiecărei lunii, se vor centraliza situațiile primite și se va confirma prestația firmei de pază (pentru activitătile corespunzatoare structurii posturilor de pază solicitate), pentru activitatea lunii precedente, cu precizarea valorii penalitătilor ce trebuie luate în calcul la completarea și plata facturii lunare aferente. Situatia astfel centralizată va fi transmisă prestatorului și va fi consemnată în Procesul-Verbal de recepție al serviciilor de pază.</w:t>
      </w:r>
    </w:p>
    <w:p w:rsidR="00A430D4" w:rsidRPr="001458F2" w:rsidRDefault="00A430D4" w:rsidP="00A430D4">
      <w:pPr>
        <w:autoSpaceDE w:val="0"/>
        <w:autoSpaceDN w:val="0"/>
        <w:adjustRightInd w:val="0"/>
        <w:jc w:val="both"/>
        <w:rPr>
          <w:rFonts w:ascii="Arial" w:hAnsi="Arial" w:cs="Arial"/>
          <w:sz w:val="18"/>
          <w:szCs w:val="18"/>
          <w:lang w:val="pt-BR"/>
        </w:rPr>
      </w:pPr>
      <w:r w:rsidRPr="001458F2">
        <w:rPr>
          <w:rFonts w:ascii="Arial" w:hAnsi="Arial" w:cs="Arial"/>
          <w:sz w:val="18"/>
          <w:szCs w:val="18"/>
          <w:lang w:val="pt-BR"/>
        </w:rPr>
        <w:t>5.8. Prestatorul urmează să factureze achizitorului, serviciile prestate, recepționate, în baza Procesului-Verbal de recepție asumat.</w:t>
      </w:r>
    </w:p>
    <w:p w:rsidR="00A430D4" w:rsidRPr="001458F2" w:rsidRDefault="00A430D4" w:rsidP="00A430D4">
      <w:pPr>
        <w:autoSpaceDE w:val="0"/>
        <w:autoSpaceDN w:val="0"/>
        <w:adjustRightInd w:val="0"/>
        <w:jc w:val="both"/>
        <w:rPr>
          <w:rFonts w:ascii="Arial" w:hAnsi="Arial" w:cs="Arial"/>
          <w:sz w:val="18"/>
          <w:szCs w:val="18"/>
          <w:lang w:val="fr-FR"/>
        </w:rPr>
      </w:pPr>
      <w:r w:rsidRPr="001458F2">
        <w:rPr>
          <w:rFonts w:ascii="Arial" w:hAnsi="Arial" w:cs="Arial"/>
          <w:sz w:val="18"/>
          <w:szCs w:val="18"/>
          <w:lang w:val="pt-BR"/>
        </w:rPr>
        <w:t xml:space="preserve">5.9. </w:t>
      </w:r>
      <w:r w:rsidRPr="001458F2">
        <w:rPr>
          <w:rFonts w:ascii="Arial" w:hAnsi="Arial" w:cs="Arial"/>
          <w:sz w:val="18"/>
          <w:szCs w:val="18"/>
          <w:lang w:val="fr-FR"/>
        </w:rPr>
        <w:t>În situaţia în care achizitorul are obiecţiuni cu privire la conţinutul Centralizatorului de prezenţă, acesta va notifica prestatorul, în scris, în termen de maximum 24 de ore de la prezentarea spre confirmare a Centralizatorului de prezenţă</w:t>
      </w:r>
      <w:r w:rsidRPr="001458F2">
        <w:rPr>
          <w:rFonts w:ascii="Arial" w:hAnsi="Arial" w:cs="Arial"/>
          <w:sz w:val="18"/>
          <w:szCs w:val="18"/>
          <w:lang w:val="pt-BR"/>
        </w:rPr>
        <w:t xml:space="preserve"> </w:t>
      </w:r>
      <w:r w:rsidRPr="001458F2">
        <w:rPr>
          <w:rFonts w:ascii="Arial" w:hAnsi="Arial" w:cs="Arial"/>
          <w:sz w:val="18"/>
          <w:szCs w:val="18"/>
          <w:lang w:val="fr-FR"/>
        </w:rPr>
        <w:t xml:space="preserve">și reprezintă contravaloarea serviciilor prestate pentru luna/perioada calendaristică anterioară. </w:t>
      </w:r>
    </w:p>
    <w:p w:rsidR="00A430D4" w:rsidRPr="001458F2" w:rsidRDefault="00A430D4" w:rsidP="00A430D4">
      <w:pPr>
        <w:autoSpaceDE w:val="0"/>
        <w:autoSpaceDN w:val="0"/>
        <w:adjustRightInd w:val="0"/>
        <w:jc w:val="both"/>
        <w:rPr>
          <w:rFonts w:ascii="Arial" w:hAnsi="Arial" w:cs="Arial"/>
          <w:sz w:val="18"/>
          <w:szCs w:val="18"/>
          <w:lang w:val="fr-FR"/>
        </w:rPr>
      </w:pPr>
      <w:r w:rsidRPr="001458F2">
        <w:rPr>
          <w:rFonts w:ascii="Arial" w:hAnsi="Arial" w:cs="Arial"/>
          <w:sz w:val="18"/>
          <w:szCs w:val="18"/>
          <w:lang w:val="fr-FR"/>
        </w:rPr>
        <w:t>5.10. Plata serviciilor în cadrul prezentului contract se efectuează de către achizitor în baza facturilor fiscale lunare emise de prestator, până la data de 10 ale lunii în curs, în conformitate cu prețurile prevăzute în contract aplicate la cantitățile (ore prestate) prevăzute în Centralizatorul de prezenţă, anexă la factură.</w:t>
      </w:r>
    </w:p>
    <w:p w:rsidR="00A430D4" w:rsidRPr="001458F2" w:rsidRDefault="00A430D4" w:rsidP="00A430D4">
      <w:pPr>
        <w:autoSpaceDE w:val="0"/>
        <w:autoSpaceDN w:val="0"/>
        <w:adjustRightInd w:val="0"/>
        <w:jc w:val="both"/>
        <w:rPr>
          <w:rFonts w:ascii="Arial" w:hAnsi="Arial" w:cs="Arial"/>
          <w:sz w:val="18"/>
          <w:szCs w:val="18"/>
          <w:lang w:val="ro-RO"/>
        </w:rPr>
      </w:pPr>
      <w:r w:rsidRPr="001458F2">
        <w:rPr>
          <w:rFonts w:ascii="Arial" w:hAnsi="Arial" w:cs="Arial"/>
          <w:sz w:val="18"/>
          <w:szCs w:val="18"/>
          <w:lang w:val="ro-RO"/>
        </w:rPr>
        <w:t>5.11 Achizitorul se obligă să plătească preţul convenit în prezentul contract pentru serviciile prestate.</w:t>
      </w:r>
    </w:p>
    <w:p w:rsidR="00A430D4" w:rsidRPr="001458F2" w:rsidRDefault="00A430D4" w:rsidP="00A430D4">
      <w:pPr>
        <w:autoSpaceDE w:val="0"/>
        <w:autoSpaceDN w:val="0"/>
        <w:adjustRightInd w:val="0"/>
        <w:jc w:val="both"/>
        <w:rPr>
          <w:rFonts w:ascii="Arial" w:hAnsi="Arial" w:cs="Arial"/>
          <w:sz w:val="18"/>
          <w:szCs w:val="18"/>
          <w:lang w:val="ro-RO"/>
        </w:rPr>
      </w:pPr>
      <w:r w:rsidRPr="001458F2">
        <w:rPr>
          <w:rFonts w:ascii="Arial" w:hAnsi="Arial" w:cs="Arial"/>
          <w:sz w:val="18"/>
          <w:szCs w:val="18"/>
          <w:lang w:val="ro-RO"/>
        </w:rPr>
        <w:t xml:space="preserve">5.12 </w:t>
      </w:r>
      <w:r w:rsidRPr="001458F2">
        <w:rPr>
          <w:rFonts w:ascii="Arial" w:hAnsi="Arial" w:cs="Arial"/>
          <w:bCs/>
          <w:iCs/>
          <w:sz w:val="18"/>
          <w:szCs w:val="18"/>
          <w:lang w:val="ro-RO"/>
        </w:rPr>
        <w:t>Prestatorul are obligatia de a transmite factura electronica prin sistemul national E-factura, conform preverilor Legii nr. 139/2022</w:t>
      </w:r>
      <w:r w:rsidRPr="001458F2">
        <w:rPr>
          <w:rFonts w:ascii="Arial" w:hAnsi="Arial" w:cs="Arial"/>
          <w:sz w:val="18"/>
          <w:szCs w:val="18"/>
          <w:lang w:val="ro-RO"/>
        </w:rPr>
        <w:t>.</w:t>
      </w:r>
    </w:p>
    <w:p w:rsidR="00A430D4" w:rsidRPr="001458F2" w:rsidRDefault="00A430D4" w:rsidP="00A430D4">
      <w:pPr>
        <w:autoSpaceDE w:val="0"/>
        <w:autoSpaceDN w:val="0"/>
        <w:adjustRightInd w:val="0"/>
        <w:jc w:val="both"/>
        <w:rPr>
          <w:rFonts w:ascii="Arial" w:hAnsi="Arial" w:cs="Arial"/>
          <w:sz w:val="18"/>
          <w:szCs w:val="18"/>
          <w:lang w:val="ro-RO"/>
        </w:rPr>
      </w:pPr>
      <w:r w:rsidRPr="001458F2">
        <w:rPr>
          <w:rFonts w:ascii="Arial" w:hAnsi="Arial" w:cs="Arial"/>
          <w:sz w:val="18"/>
          <w:szCs w:val="18"/>
          <w:lang w:val="ro-RO"/>
        </w:rPr>
        <w:t xml:space="preserve">5.13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rsidR="00A430D4" w:rsidRPr="001458F2" w:rsidRDefault="00A430D4" w:rsidP="00A430D4">
      <w:pPr>
        <w:autoSpaceDE w:val="0"/>
        <w:autoSpaceDN w:val="0"/>
        <w:adjustRightInd w:val="0"/>
        <w:jc w:val="both"/>
        <w:rPr>
          <w:rFonts w:ascii="Arial" w:hAnsi="Arial" w:cs="Arial"/>
          <w:bCs/>
          <w:iCs/>
          <w:sz w:val="18"/>
          <w:szCs w:val="18"/>
          <w:lang w:val="ro-RO"/>
        </w:rPr>
      </w:pPr>
      <w:r w:rsidRPr="001458F2">
        <w:rPr>
          <w:rFonts w:ascii="Arial" w:hAnsi="Arial" w:cs="Arial"/>
          <w:sz w:val="18"/>
          <w:szCs w:val="18"/>
          <w:lang w:val="ro-RO"/>
        </w:rPr>
        <w:t xml:space="preserve">5.14 </w:t>
      </w:r>
      <w:r w:rsidRPr="001458F2">
        <w:rPr>
          <w:rFonts w:ascii="Arial" w:hAnsi="Arial" w:cs="Arial"/>
          <w:bCs/>
          <w:iCs/>
          <w:sz w:val="18"/>
          <w:szCs w:val="18"/>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rsidR="00A430D4" w:rsidRPr="001458F2" w:rsidRDefault="00A430D4" w:rsidP="00A430D4">
      <w:pPr>
        <w:autoSpaceDE w:val="0"/>
        <w:autoSpaceDN w:val="0"/>
        <w:adjustRightInd w:val="0"/>
        <w:jc w:val="both"/>
        <w:rPr>
          <w:rFonts w:ascii="Arial" w:hAnsi="Arial" w:cs="Arial"/>
          <w:sz w:val="18"/>
          <w:szCs w:val="18"/>
          <w:lang w:val="ro-RO"/>
        </w:rPr>
      </w:pPr>
      <w:r w:rsidRPr="001458F2">
        <w:rPr>
          <w:rFonts w:ascii="Arial" w:hAnsi="Arial" w:cs="Arial"/>
          <w:sz w:val="18"/>
          <w:szCs w:val="18"/>
          <w:lang w:val="ro-RO"/>
        </w:rPr>
        <w:t>5.15 Contractul nu va fi considerat terminat pana cand procesul verbal de receptie nu va fi semnat de comisia de receptie, care confirma ca serviciile au fost prestate conform prezentului contract.</w:t>
      </w:r>
    </w:p>
    <w:p w:rsidR="00A430D4" w:rsidRPr="001458F2" w:rsidRDefault="00A430D4" w:rsidP="00A430D4">
      <w:pPr>
        <w:autoSpaceDE w:val="0"/>
        <w:autoSpaceDN w:val="0"/>
        <w:adjustRightInd w:val="0"/>
        <w:jc w:val="both"/>
        <w:rPr>
          <w:rFonts w:ascii="Arial" w:hAnsi="Arial" w:cs="Arial"/>
          <w:sz w:val="18"/>
          <w:szCs w:val="18"/>
          <w:lang w:val="ro-RO"/>
        </w:rPr>
      </w:pPr>
      <w:r w:rsidRPr="001458F2">
        <w:rPr>
          <w:rFonts w:ascii="Arial" w:hAnsi="Arial" w:cs="Arial"/>
          <w:sz w:val="18"/>
          <w:szCs w:val="18"/>
          <w:lang w:val="ro-RO"/>
        </w:rPr>
        <w:t>5.16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A430D4" w:rsidRPr="001458F2" w:rsidRDefault="00A430D4" w:rsidP="00A430D4">
      <w:pPr>
        <w:autoSpaceDE w:val="0"/>
        <w:autoSpaceDN w:val="0"/>
        <w:adjustRightInd w:val="0"/>
        <w:jc w:val="both"/>
        <w:rPr>
          <w:rFonts w:ascii="Arial" w:hAnsi="Arial" w:cs="Arial"/>
          <w:sz w:val="18"/>
          <w:szCs w:val="18"/>
          <w:lang w:val="ro-RO"/>
        </w:rPr>
      </w:pPr>
      <w:r w:rsidRPr="001458F2">
        <w:rPr>
          <w:rFonts w:ascii="Arial" w:hAnsi="Arial" w:cs="Arial"/>
          <w:sz w:val="18"/>
          <w:szCs w:val="18"/>
          <w:lang w:val="ro-RO"/>
        </w:rPr>
        <w:t>5.17 Sursa de finantare: buget local.</w:t>
      </w:r>
    </w:p>
    <w:p w:rsidR="00A430D4" w:rsidRPr="001458F2" w:rsidRDefault="00A430D4" w:rsidP="00A430D4">
      <w:pPr>
        <w:autoSpaceDE w:val="0"/>
        <w:autoSpaceDN w:val="0"/>
        <w:adjustRightInd w:val="0"/>
        <w:jc w:val="both"/>
        <w:rPr>
          <w:rFonts w:ascii="Arial" w:hAnsi="Arial" w:cs="Arial"/>
          <w:b/>
          <w:i/>
          <w:color w:val="C00000"/>
          <w:sz w:val="18"/>
          <w:szCs w:val="18"/>
          <w:lang w:val="ro-RO"/>
        </w:rPr>
      </w:pPr>
    </w:p>
    <w:p w:rsidR="00A430D4" w:rsidRPr="001458F2" w:rsidRDefault="00A430D4" w:rsidP="00A430D4">
      <w:pPr>
        <w:pStyle w:val="NormalWeb"/>
        <w:spacing w:before="0" w:beforeAutospacing="0" w:after="0" w:afterAutospacing="0"/>
        <w:jc w:val="both"/>
        <w:rPr>
          <w:rFonts w:ascii="Arial" w:hAnsi="Arial" w:cs="Arial"/>
          <w:b/>
          <w:sz w:val="18"/>
          <w:szCs w:val="18"/>
          <w:lang w:val="ro-RO"/>
        </w:rPr>
      </w:pPr>
      <w:r w:rsidRPr="001458F2">
        <w:rPr>
          <w:rFonts w:ascii="Arial" w:hAnsi="Arial" w:cs="Arial"/>
          <w:b/>
          <w:sz w:val="18"/>
          <w:szCs w:val="18"/>
          <w:lang w:val="ro-RO"/>
        </w:rPr>
        <w:t>6. Durata contractului</w:t>
      </w:r>
    </w:p>
    <w:p w:rsidR="00A430D4" w:rsidRPr="001458F2" w:rsidRDefault="00A430D4" w:rsidP="00A430D4">
      <w:pPr>
        <w:pStyle w:val="Default"/>
        <w:jc w:val="both"/>
        <w:rPr>
          <w:rFonts w:ascii="Arial" w:hAnsi="Arial" w:cs="Arial"/>
          <w:color w:val="auto"/>
          <w:sz w:val="18"/>
          <w:szCs w:val="18"/>
          <w:lang w:val="ro-RO"/>
        </w:rPr>
      </w:pPr>
      <w:r w:rsidRPr="001458F2">
        <w:rPr>
          <w:rFonts w:ascii="Arial" w:hAnsi="Arial" w:cs="Arial"/>
          <w:color w:val="auto"/>
          <w:sz w:val="18"/>
          <w:szCs w:val="18"/>
          <w:lang w:val="ro-RO"/>
        </w:rPr>
        <w:t>6.1. Durata prezentului contract este de maxim 30 de zile de la data emiterii ordinului de incepere.</w:t>
      </w:r>
    </w:p>
    <w:p w:rsidR="00A430D4" w:rsidRPr="001458F2" w:rsidRDefault="00A430D4" w:rsidP="00A430D4">
      <w:pPr>
        <w:pStyle w:val="Default"/>
        <w:jc w:val="both"/>
        <w:rPr>
          <w:rFonts w:ascii="Arial" w:hAnsi="Arial" w:cs="Arial"/>
          <w:color w:val="auto"/>
          <w:sz w:val="18"/>
          <w:szCs w:val="18"/>
          <w:lang w:val="ro-RO"/>
        </w:rPr>
      </w:pPr>
      <w:r w:rsidRPr="001458F2">
        <w:rPr>
          <w:rFonts w:ascii="Arial" w:hAnsi="Arial" w:cs="Arial"/>
          <w:color w:val="auto"/>
          <w:sz w:val="18"/>
          <w:szCs w:val="18"/>
          <w:lang w:val="ro-RO"/>
        </w:rPr>
        <w:t>6.2. Încetarea din orice motiv a contractului nu afectează obligațiile scadente la data încetării contractului.</w:t>
      </w:r>
    </w:p>
    <w:p w:rsidR="00A430D4" w:rsidRPr="001458F2" w:rsidRDefault="00A430D4" w:rsidP="00A430D4">
      <w:pPr>
        <w:pStyle w:val="NormalWeb"/>
        <w:spacing w:before="0" w:beforeAutospacing="0" w:after="0" w:afterAutospacing="0"/>
        <w:jc w:val="both"/>
        <w:rPr>
          <w:rFonts w:ascii="Arial" w:hAnsi="Arial" w:cs="Arial"/>
          <w:b/>
          <w:sz w:val="18"/>
          <w:szCs w:val="18"/>
          <w:lang w:val="ro-RO"/>
        </w:rPr>
      </w:pPr>
    </w:p>
    <w:p w:rsidR="00A430D4" w:rsidRPr="001458F2" w:rsidRDefault="00A430D4" w:rsidP="00A430D4">
      <w:pPr>
        <w:pStyle w:val="NormalWeb"/>
        <w:spacing w:before="0" w:beforeAutospacing="0" w:after="0" w:afterAutospacing="0"/>
        <w:jc w:val="both"/>
        <w:rPr>
          <w:rFonts w:ascii="Arial" w:hAnsi="Arial" w:cs="Arial"/>
          <w:b/>
          <w:sz w:val="18"/>
          <w:szCs w:val="18"/>
          <w:lang w:val="fr-FR"/>
        </w:rPr>
      </w:pPr>
      <w:r w:rsidRPr="001458F2">
        <w:rPr>
          <w:rFonts w:ascii="Arial" w:hAnsi="Arial" w:cs="Arial"/>
          <w:b/>
          <w:sz w:val="18"/>
          <w:szCs w:val="18"/>
          <w:lang w:val="ro-RO"/>
        </w:rPr>
        <w:t xml:space="preserve">7. </w:t>
      </w:r>
      <w:r w:rsidRPr="001458F2">
        <w:rPr>
          <w:rFonts w:ascii="Arial" w:hAnsi="Arial" w:cs="Arial"/>
          <w:b/>
          <w:sz w:val="18"/>
          <w:szCs w:val="18"/>
          <w:lang w:val="it-IT"/>
        </w:rPr>
        <w:t xml:space="preserve">Ajustarea preţului </w:t>
      </w:r>
      <w:r w:rsidRPr="001458F2">
        <w:rPr>
          <w:rFonts w:ascii="Arial" w:hAnsi="Arial" w:cs="Arial"/>
          <w:b/>
          <w:sz w:val="18"/>
          <w:szCs w:val="18"/>
          <w:lang w:val="fr-FR"/>
        </w:rPr>
        <w:t>prezentului contract</w:t>
      </w:r>
    </w:p>
    <w:p w:rsidR="00A430D4" w:rsidRPr="001458F2" w:rsidRDefault="00A430D4" w:rsidP="00A430D4">
      <w:pPr>
        <w:pStyle w:val="NormalWeb"/>
        <w:spacing w:before="0" w:beforeAutospacing="0" w:after="0" w:afterAutospacing="0"/>
        <w:jc w:val="both"/>
        <w:rPr>
          <w:rFonts w:ascii="Arial" w:hAnsi="Arial" w:cs="Arial"/>
          <w:noProof/>
          <w:sz w:val="18"/>
          <w:szCs w:val="18"/>
          <w:lang w:val="it-IT"/>
        </w:rPr>
      </w:pPr>
      <w:r w:rsidRPr="001458F2">
        <w:rPr>
          <w:rFonts w:ascii="Arial" w:hAnsi="Arial" w:cs="Arial"/>
          <w:noProof/>
          <w:sz w:val="18"/>
          <w:szCs w:val="18"/>
          <w:lang w:val="it-IT"/>
        </w:rPr>
        <w:t xml:space="preserve">7.1. Pentru serviciile prestate, plăţile datorate de către Achizitor Prestatorului sunt calculate la tarifele declarate (preț/oră/agent de securitate) în Propunerea financiară – Anexă la prezentul contract.  </w:t>
      </w:r>
    </w:p>
    <w:p w:rsidR="00A430D4" w:rsidRPr="001458F2" w:rsidRDefault="00A430D4" w:rsidP="00A430D4">
      <w:pPr>
        <w:suppressAutoHyphens/>
        <w:ind w:right="-58"/>
        <w:jc w:val="both"/>
        <w:rPr>
          <w:rFonts w:ascii="Arial" w:eastAsia="MS Mincho" w:hAnsi="Arial" w:cs="Arial"/>
          <w:bCs/>
          <w:iCs/>
          <w:sz w:val="18"/>
          <w:szCs w:val="18"/>
          <w:lang w:val="ro-RO" w:eastAsia="ar-SA"/>
        </w:rPr>
      </w:pPr>
      <w:r w:rsidRPr="001458F2">
        <w:rPr>
          <w:rFonts w:ascii="Arial" w:hAnsi="Arial" w:cs="Arial"/>
          <w:noProof/>
          <w:sz w:val="18"/>
          <w:szCs w:val="18"/>
          <w:lang w:val="it-IT"/>
        </w:rPr>
        <w:t xml:space="preserve">7.2. </w:t>
      </w:r>
      <w:r w:rsidRPr="001458F2">
        <w:rPr>
          <w:rFonts w:ascii="Arial" w:eastAsia="MS Mincho" w:hAnsi="Arial" w:cs="Arial"/>
          <w:bCs/>
          <w:iCs/>
          <w:sz w:val="18"/>
          <w:szCs w:val="18"/>
          <w:lang w:val="ro-RO" w:eastAsia="ar-SA"/>
        </w:rPr>
        <w:t>Preturile stabilite sunt ferme si nu se ajusteaza.</w:t>
      </w:r>
    </w:p>
    <w:p w:rsidR="00A430D4" w:rsidRPr="001458F2" w:rsidRDefault="00A430D4" w:rsidP="00A430D4">
      <w:pPr>
        <w:suppressAutoHyphens/>
        <w:ind w:right="-58"/>
        <w:jc w:val="both"/>
        <w:rPr>
          <w:rFonts w:ascii="Arial" w:hAnsi="Arial" w:cs="Arial"/>
          <w:b/>
          <w:bCs/>
          <w:sz w:val="18"/>
          <w:szCs w:val="18"/>
          <w:lang w:val="ro-RO"/>
        </w:rPr>
      </w:pPr>
    </w:p>
    <w:p w:rsidR="00A430D4" w:rsidRPr="001458F2" w:rsidRDefault="00A430D4" w:rsidP="00A430D4">
      <w:pPr>
        <w:pBdr>
          <w:bottom w:val="single" w:sz="12" w:space="14" w:color="auto"/>
        </w:pBdr>
        <w:jc w:val="both"/>
        <w:rPr>
          <w:rFonts w:ascii="Arial" w:hAnsi="Arial" w:cs="Arial"/>
          <w:b/>
          <w:bCs/>
          <w:sz w:val="18"/>
          <w:szCs w:val="18"/>
          <w:lang w:val="ro-RO"/>
        </w:rPr>
      </w:pPr>
      <w:r w:rsidRPr="001458F2">
        <w:rPr>
          <w:rFonts w:ascii="Arial" w:hAnsi="Arial" w:cs="Arial"/>
          <w:b/>
          <w:bCs/>
          <w:sz w:val="18"/>
          <w:szCs w:val="18"/>
          <w:lang w:val="ro-RO"/>
        </w:rPr>
        <w:t>8. Ordinea de precedență a documentelor contractuale</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8.1. Documentele care alcătuiesc Contractul vor fi considerate ca documente care se explicitează reciproc. În scopuul interpretării, ordinea de precedență a documentelor va fi următoarea:</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ro-RO"/>
        </w:rPr>
        <w:t xml:space="preserve">a) </w:t>
      </w:r>
      <w:r w:rsidRPr="001458F2">
        <w:rPr>
          <w:rFonts w:ascii="Arial" w:hAnsi="Arial" w:cs="Arial"/>
          <w:sz w:val="18"/>
          <w:szCs w:val="18"/>
          <w:lang w:val="it-IT"/>
        </w:rPr>
        <w:t xml:space="preserve">propunerea tehnică, inclusiv clarificările din perioada de evaluare; </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 xml:space="preserve">b) propunerea financiară, inclusiv clarificările/corecțiile artimetice din perioada de evaluare; </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 xml:space="preserve">c) </w:t>
      </w:r>
      <w:r w:rsidRPr="001458F2">
        <w:rPr>
          <w:rFonts w:ascii="Arial" w:hAnsi="Arial" w:cs="Arial"/>
          <w:sz w:val="18"/>
          <w:szCs w:val="18"/>
          <w:lang w:val="ro-RO"/>
        </w:rPr>
        <w:t>caietul de sarcini, inclusiv clarificările şi/sau măsuri</w:t>
      </w:r>
      <w:r w:rsidRPr="001458F2">
        <w:rPr>
          <w:rFonts w:ascii="Arial" w:hAnsi="Arial" w:cs="Arial"/>
          <w:sz w:val="18"/>
          <w:szCs w:val="18"/>
          <w:lang w:val="it-IT"/>
        </w:rPr>
        <w:t xml:space="preserve">le de remediere aduse până la depunerea ofertelor ce privesc aspectele tehnice şi financiare; </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it-IT"/>
        </w:rPr>
        <w:t>d)</w:t>
      </w:r>
      <w:r w:rsidRPr="001458F2">
        <w:rPr>
          <w:rFonts w:ascii="Arial" w:hAnsi="Arial" w:cs="Arial"/>
          <w:sz w:val="18"/>
          <w:szCs w:val="18"/>
          <w:lang w:val="ro-RO"/>
        </w:rPr>
        <w:t xml:space="preserve"> acordul de asociere, dacă este cazul;</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e) subcontractul încheiat cu fiecare subcontractant, dacă este cazul;</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 xml:space="preserve">f) </w:t>
      </w:r>
      <w:r w:rsidRPr="001458F2">
        <w:rPr>
          <w:rFonts w:ascii="Arial" w:hAnsi="Arial" w:cs="Arial"/>
          <w:sz w:val="18"/>
          <w:szCs w:val="18"/>
          <w:lang w:val="it-IT"/>
        </w:rPr>
        <w:t xml:space="preserve">garanţia de bună execuţie, </w:t>
      </w:r>
      <w:r w:rsidRPr="001458F2">
        <w:rPr>
          <w:rFonts w:ascii="Arial" w:hAnsi="Arial" w:cs="Arial"/>
          <w:sz w:val="18"/>
          <w:szCs w:val="18"/>
          <w:lang w:val="ro-RO"/>
        </w:rPr>
        <w:t xml:space="preserve">dacă este cazul, </w:t>
      </w:r>
      <w:r w:rsidRPr="001458F2">
        <w:rPr>
          <w:rFonts w:ascii="Arial" w:hAnsi="Arial" w:cs="Arial"/>
          <w:sz w:val="18"/>
          <w:szCs w:val="18"/>
          <w:lang w:val="it-IT"/>
        </w:rPr>
        <w:t xml:space="preserve">după constituirea acesteia; </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it-IT"/>
        </w:rPr>
        <w:t xml:space="preserve">g) </w:t>
      </w:r>
      <w:r w:rsidRPr="001458F2">
        <w:rPr>
          <w:rFonts w:ascii="Arial" w:hAnsi="Arial" w:cs="Arial"/>
          <w:sz w:val="18"/>
          <w:szCs w:val="18"/>
          <w:lang w:val="ro-RO"/>
        </w:rPr>
        <w:t xml:space="preserve">polița de asigurarea de raspundere civilă constitută de prestator; </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ro-RO"/>
        </w:rPr>
        <w:t>h) alte documente (</w:t>
      </w:r>
      <w:r w:rsidRPr="001458F2">
        <w:rPr>
          <w:rFonts w:ascii="Arial" w:hAnsi="Arial" w:cs="Arial"/>
          <w:i/>
          <w:sz w:val="18"/>
          <w:szCs w:val="18"/>
          <w:lang w:val="ro-RO"/>
        </w:rPr>
        <w:t>spre exemplu, grafic de tură lunar</w:t>
      </w:r>
      <w:r w:rsidRPr="001458F2">
        <w:rPr>
          <w:rFonts w:ascii="Arial" w:hAnsi="Arial" w:cs="Arial"/>
          <w:sz w:val="18"/>
          <w:szCs w:val="18"/>
          <w:lang w:val="ro-RO"/>
        </w:rPr>
        <w:t xml:space="preserve">) acte adiționale sau orice alte Notificări și anexe, daca există, pe măsura constituirii lor, în legătură cu prezentul contract, cu respectarea actelor normative aplicabile, în vigoare la momentul constituirii lor. </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8.2. Modificările și actele adiționale (dacă există) vor avea prioritatea documentelor pe care le modifică. Ordinea de precedență reprezintă ordinea de prioritate a documentelor. În caz de discrepanțe între documente, prevederile documentului prioritar vor prevala.</w:t>
      </w:r>
    </w:p>
    <w:p w:rsidR="00A430D4" w:rsidRPr="001458F2" w:rsidRDefault="00A430D4" w:rsidP="00A430D4">
      <w:pPr>
        <w:pBdr>
          <w:bottom w:val="single" w:sz="12" w:space="14" w:color="auto"/>
        </w:pBdr>
        <w:jc w:val="both"/>
        <w:rPr>
          <w:rFonts w:ascii="Arial" w:hAnsi="Arial" w:cs="Arial"/>
          <w:sz w:val="18"/>
          <w:szCs w:val="18"/>
          <w:lang w:val="ro-RO"/>
        </w:rPr>
      </w:pPr>
    </w:p>
    <w:p w:rsidR="00A430D4" w:rsidRPr="001458F2" w:rsidRDefault="00A430D4" w:rsidP="00A430D4">
      <w:pPr>
        <w:pBdr>
          <w:bottom w:val="single" w:sz="12" w:space="14" w:color="auto"/>
        </w:pBdr>
        <w:jc w:val="both"/>
        <w:rPr>
          <w:rFonts w:ascii="Arial" w:hAnsi="Arial" w:cs="Arial"/>
          <w:sz w:val="18"/>
          <w:szCs w:val="18"/>
        </w:rPr>
      </w:pPr>
      <w:r w:rsidRPr="001458F2">
        <w:rPr>
          <w:rFonts w:ascii="Arial" w:hAnsi="Arial" w:cs="Arial"/>
          <w:b/>
          <w:sz w:val="18"/>
          <w:szCs w:val="18"/>
          <w:lang w:val="it-IT"/>
        </w:rPr>
        <w:t xml:space="preserve">9. Cesiunea </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9.1. O cesiune va fi validă doar dacă reprezintă un acord scris prin care o Parte transferă Contractul sau parte din acesta unui terţ şi a fost obţinut acordul prealabil al celeilalte Părţi. Cu excepţia cazurilor expres prevăzute în su-clauzele de mai jos, prestatorul nu va cesiona niciuna dintre obligaţiile sale contractuale.</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 xml:space="preserve">9.2. Prin excepţie de la prevederile </w:t>
      </w:r>
      <w:r w:rsidRPr="001458F2">
        <w:rPr>
          <w:rFonts w:ascii="Arial" w:hAnsi="Arial" w:cs="Arial"/>
          <w:sz w:val="18"/>
          <w:szCs w:val="18"/>
          <w:lang w:val="ro-RO"/>
        </w:rPr>
        <w:t>clauzei</w:t>
      </w:r>
      <w:r w:rsidRPr="001458F2">
        <w:rPr>
          <w:rFonts w:ascii="Arial" w:hAnsi="Arial" w:cs="Arial"/>
          <w:sz w:val="18"/>
          <w:szCs w:val="18"/>
          <w:u w:val="single"/>
          <w:lang w:val="ro-RO"/>
        </w:rPr>
        <w:t xml:space="preserve"> 9.1</w:t>
      </w:r>
      <w:r w:rsidRPr="001458F2">
        <w:rPr>
          <w:rFonts w:ascii="Arial" w:hAnsi="Arial" w:cs="Arial"/>
          <w:sz w:val="18"/>
          <w:szCs w:val="18"/>
          <w:lang w:val="ro-RO"/>
        </w:rPr>
        <w:t>:</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ro-RO"/>
        </w:rPr>
        <w:lastRenderedPageBreak/>
        <w:t>(a) 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rsidR="00A430D4" w:rsidRPr="001458F2" w:rsidRDefault="00A430D4" w:rsidP="00A430D4">
      <w:pPr>
        <w:pBdr>
          <w:bottom w:val="single" w:sz="12" w:space="14" w:color="auto"/>
        </w:pBdr>
        <w:jc w:val="both"/>
        <w:rPr>
          <w:rFonts w:ascii="Arial" w:hAnsi="Arial" w:cs="Arial"/>
          <w:sz w:val="18"/>
          <w:szCs w:val="18"/>
        </w:rPr>
      </w:pPr>
      <w:r w:rsidRPr="001458F2">
        <w:rPr>
          <w:rFonts w:ascii="Arial" w:hAnsi="Arial" w:cs="Arial"/>
          <w:sz w:val="18"/>
          <w:szCs w:val="18"/>
        </w:rPr>
        <w:t xml:space="preserve">(b) </w:t>
      </w:r>
      <w:proofErr w:type="gramStart"/>
      <w:r w:rsidRPr="001458F2">
        <w:rPr>
          <w:rFonts w:ascii="Arial" w:hAnsi="Arial" w:cs="Arial"/>
          <w:sz w:val="18"/>
          <w:szCs w:val="18"/>
        </w:rPr>
        <w:t>Achizitorul  va</w:t>
      </w:r>
      <w:proofErr w:type="gramEnd"/>
      <w:r w:rsidRPr="001458F2">
        <w:rPr>
          <w:rFonts w:ascii="Arial" w:hAnsi="Arial" w:cs="Arial"/>
          <w:sz w:val="18"/>
          <w:szCs w:val="18"/>
        </w:rPr>
        <w:t xml:space="preserve"> efectua plăţi directe către Subcontractanţii care şi-au exprimat opţiunea în acest sens, în confor</w:t>
      </w:r>
      <w:r w:rsidR="00653B27">
        <w:rPr>
          <w:rFonts w:ascii="Arial" w:hAnsi="Arial" w:cs="Arial"/>
          <w:sz w:val="18"/>
          <w:szCs w:val="18"/>
        </w:rPr>
        <w:t>mitate cu prevederile clauzei 10.</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 xml:space="preserve">(c) în cazul rezilierii Contractului de către Achizitor, în conformitate cu prevederile </w:t>
      </w:r>
      <w:r w:rsidRPr="001458F2">
        <w:rPr>
          <w:rFonts w:ascii="Arial" w:hAnsi="Arial" w:cs="Arial"/>
          <w:sz w:val="18"/>
          <w:szCs w:val="18"/>
          <w:u w:val="single"/>
          <w:lang w:val="pt-BR"/>
        </w:rPr>
        <w:t>clauzei…</w:t>
      </w:r>
      <w:r w:rsidRPr="001458F2">
        <w:rPr>
          <w:rFonts w:ascii="Arial" w:hAnsi="Arial" w:cs="Arial"/>
          <w:sz w:val="18"/>
          <w:szCs w:val="18"/>
          <w:lang w:val="pt-BR"/>
        </w:rPr>
        <w:t xml:space="preserve"> Prestatorul va ceda către Achizitor orice subcontract imediat după primirea notificării în acest sens;</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(d) Prestatorul este înlocuit de un nou prestator atunci când drepturile şi obligaţiile acestuia sunt preluate, ca urmare a unei succesiuni universale sau cu titlu universal în cadrul unui proces de reorganizare, inclusiv prin fuziune sau divizare, de către noul prestator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9.3. Aprobarea unei cesiuni de către Achizitor nu-l va elibera pe Prestator de obligaţiile care îi revin pentru partea de Contract deja executată sau partea necesionată pentru care se poate reţine Garanţia de Bună Execuţie a contractului.</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9.4. În cazul în care Prestatorul a cesionat integral sau parţial contractul fără respectarea prevederilor prezentei clauze, Achizitorul va rezilia contractul potrivit clauzei 18.1lit c</w:t>
      </w:r>
    </w:p>
    <w:p w:rsidR="00A430D4" w:rsidRPr="001458F2" w:rsidRDefault="00A430D4" w:rsidP="00A430D4">
      <w:pPr>
        <w:pBdr>
          <w:bottom w:val="single" w:sz="12" w:space="14" w:color="auto"/>
        </w:pBdr>
        <w:jc w:val="both"/>
        <w:rPr>
          <w:rFonts w:ascii="Arial" w:hAnsi="Arial" w:cs="Arial"/>
          <w:sz w:val="18"/>
          <w:szCs w:val="18"/>
          <w:lang w:val="pt-BR"/>
        </w:rPr>
      </w:pP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b/>
          <w:sz w:val="18"/>
          <w:szCs w:val="18"/>
          <w:lang w:val="it-IT"/>
        </w:rPr>
        <w:t xml:space="preserve">10. </w:t>
      </w:r>
      <w:r w:rsidRPr="001458F2">
        <w:rPr>
          <w:rFonts w:ascii="Arial" w:hAnsi="Arial" w:cs="Arial"/>
          <w:b/>
          <w:bCs/>
          <w:sz w:val="18"/>
          <w:szCs w:val="18"/>
          <w:lang w:val="ro-RO"/>
        </w:rPr>
        <w:t>Subcontractarea</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10.1. Un subcontract va fi valid doar dacă are forma unui acord scris prin care Prestatorul încredinţează unui terţ executarea unei părţi din contract. Subcontractele vor fi în concordanţă cu acest contract. Pentru evitarea oricărui dubiu, preţurile din subcontract pot fi diferite de preţurile din contract, în funcţie de condiţiile de piaţă, costurile de coordonare, alte costuri indirecte şi profitul Prestatorului. Subcontractele se vor constitui în anexe la contract.</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ro-RO"/>
        </w:rPr>
        <w:t xml:space="preserve">10.2. Niciun Subcontractant nu se va afla în situaţiile de excludere aferente atribuirii Contractului. Fiecare Subcontractant va avea capacitatea tehnică şi profesională necesară pentru executarea părţii </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ro-RO"/>
        </w:rPr>
        <w:t xml:space="preserve">10.3. La semnarea Contractului, Prestatorul va prezenta Achizitorului subcontractele încheiate de acesta cu Subcontractanţii declaraţi în Ofertă.    </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ro-RO"/>
        </w:rPr>
        <w:t>10.4. Pentru numirea unui Subcontractant propus după semnarea contractului (inclusiv pentru înlocuirea oricărui Subcontractant), Prestatorul va solicita acordul Achizitorului de a încheia un subcontract. Solicitarea va indica partea contractului care va fi subcontractată, valoarea subcontractului, identitatea Subcontractantului şi a reprezentantului său legal, certificatele şi alte documente necesare pentru verificarea inexistenţei unor situaţii de excludere în conformitate cu prevederile aferente atribuirii contractului şi a resurselor/capabilităţilor corespunzătoare părţii sale de implicare propusă în contract, precum şi o declaraţie pe propria răspundere a Subcontractantului propus prin care îşi asumă respectarea prevederilor contractului şi a Ofertei tehnice aferente părţii sale de implicare propuse în contract. În cazul înlocuirii oricărui Subcontractant, solicitarea Prestatorului va conţine justificări rezonabile privind înlocuirea.</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ro-RO"/>
        </w:rPr>
        <w:t xml:space="preserve">10.5.  În termen de 10 zile lucratoare de la primirea acestei solicitări, Achizitorul va notifica decizia sa Prestatorului, cu indicarea motivelor în cazul unui refuz. Dacă Achizitorul nu îşi notifică decizia în termenul mai sus indicat, solicitarea este considerată aprobată la expirarea termenului. </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ro-RO"/>
        </w:rPr>
        <w:t>10.6. În termen de 5 zile de la aprobarea oricărui nou Subcontractant, Prestatorul va transmite Achizitorului un exemplar semnat al subcontractului aferent, care se va constitui anexă la Contract. Subcontractantul nu va începe executarea părţii sale din contract înainte de transmiterea subcontractului către Achizitor.</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ro-RO"/>
        </w:rPr>
        <w:t>10.7.  Înlocuirea unui Subcontractant care a fost declarat în Ofertă se va face în condiţiile prevăzute în prezenta subclauză, cu condiţia să nu reprezinte o modificare substanţială în sensul Legii în domeniul achiziţiilor publice.</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ro-RO"/>
        </w:rPr>
        <w:t>10.8. În cazul în care un Subcontractant reziliază un subcontract sau renunţă în alt fel la subcontract, Prestatorul va notifica Achizitorul în termen de 5 zile şi va indica în ce mod intenţionează să continue executarea părţii respective din contract.</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ro-RO"/>
        </w:rPr>
        <w:t xml:space="preserve">10.9. Prestatorul va fi responsabil de acţiunile, abaterile şi neglijenţa Subcontractanţilor săi, inclusiv ale subcontractanţilor acestora de orice nivel, ale agenţilor sau angajaţilor lor, ca şi cum ar fi acţiunile, abaterile sau neglijenţa acestuia, ale agenţilor sau angajaţilor săi.    </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ro-RO"/>
        </w:rPr>
        <w:t xml:space="preserve">10.10 În cazul în care Prestatorul încheie un subcontract fără acordul Achizitorului, acesta poate aplica sancţiunea Rezilierii contractului conform clauzei </w:t>
      </w:r>
      <w:r w:rsidRPr="001458F2">
        <w:rPr>
          <w:rFonts w:ascii="Arial" w:hAnsi="Arial" w:cs="Arial"/>
          <w:sz w:val="18"/>
          <w:szCs w:val="18"/>
          <w:lang w:val="pt-BR"/>
        </w:rPr>
        <w:t>18.1lit c</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ro-RO"/>
        </w:rPr>
        <w:t>10.11 Dacă un Subcontractant nu îşi îndeplineşte obligaţiile sale sau le îndeplineşte în mod defectuos, Achizitorul poate solicita Prestatorului să-l înlăture pe Subcontractant şi să asigure un Subcontractant cu calificări şi experienţă adecvate ca înlocuitor sau să reia personal executarea părţii relevante a contractului.</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10.12. Prestatorul va informa Achizitorul, lunar, cu privire la plăţile efectuate către Subcontractanţi. În cazul în care Prestatorul întârzie nejustificat efectuarea plăţilor către Subcontractanţi, Achizitorul va fi îndreptăţit să sisteze plăţile către Prestator] până la remedierea situaţiei.</w:t>
      </w:r>
    </w:p>
    <w:p w:rsidR="00A430D4" w:rsidRPr="001458F2" w:rsidRDefault="00A430D4" w:rsidP="00A430D4">
      <w:pPr>
        <w:pBdr>
          <w:bottom w:val="single" w:sz="12" w:space="14" w:color="auto"/>
        </w:pBdr>
        <w:jc w:val="both"/>
        <w:rPr>
          <w:rFonts w:ascii="Arial" w:hAnsi="Arial" w:cs="Arial"/>
          <w:sz w:val="18"/>
          <w:szCs w:val="18"/>
          <w:lang w:val="ro-RO"/>
        </w:rPr>
      </w:pP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b/>
          <w:sz w:val="18"/>
          <w:szCs w:val="18"/>
          <w:lang w:val="pt-BR"/>
        </w:rPr>
        <w:t>11. Asocierea</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es-ES"/>
        </w:rPr>
        <w:t>11.1. Fiecare dintre membrii asocierii îşi asumă obligaţiile pentru oferta comună şi răspunde conform prevederilor prezentului contract.</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es-ES"/>
        </w:rPr>
        <w:t>11.2. Modificarea structurii asocierii după încheierea contractului se face numai cu acordul Achizitorului, cu condiţia de a nu modifica propunerea tehnică şi financiară prezentate la achizitie şi în conformitate cu legislaţia în vigoare.</w:t>
      </w:r>
    </w:p>
    <w:p w:rsidR="00A430D4" w:rsidRPr="001458F2" w:rsidRDefault="00A430D4" w:rsidP="00A430D4">
      <w:pPr>
        <w:pBdr>
          <w:bottom w:val="single" w:sz="12" w:space="14" w:color="auto"/>
        </w:pBdr>
        <w:jc w:val="both"/>
        <w:rPr>
          <w:rFonts w:ascii="Arial" w:hAnsi="Arial" w:cs="Arial"/>
          <w:sz w:val="18"/>
          <w:szCs w:val="18"/>
          <w:lang w:val="es-ES"/>
        </w:rPr>
      </w:pP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b/>
          <w:sz w:val="18"/>
          <w:szCs w:val="18"/>
          <w:lang w:val="it-IT"/>
        </w:rPr>
        <w:lastRenderedPageBreak/>
        <w:t>12. Obligaţiile principale ale prestatorului</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 xml:space="preserve">12.1. Prestatorul se obligă să presteze serviciile în conformitate cu prevederile caietului de sarcini </w:t>
      </w:r>
      <w:r w:rsidRPr="001458F2">
        <w:rPr>
          <w:rFonts w:ascii="Arial" w:hAnsi="Arial" w:cs="Arial"/>
          <w:sz w:val="18"/>
          <w:szCs w:val="18"/>
          <w:lang w:val="ro-RO"/>
        </w:rPr>
        <w:t xml:space="preserve">și ale </w:t>
      </w:r>
      <w:r w:rsidRPr="001458F2">
        <w:rPr>
          <w:rFonts w:ascii="Arial" w:hAnsi="Arial" w:cs="Arial"/>
          <w:sz w:val="18"/>
          <w:szCs w:val="18"/>
          <w:lang w:val="it-IT"/>
        </w:rPr>
        <w:t>ofertei tehnice asumate. În condițiile existenței unor diferențe/discrepanțe între prevederile documentelor, prevederile vor prevala prevederile caietului de sarcini.</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ro-RO" w:eastAsia="ro-RO"/>
        </w:rPr>
        <w:t>12.2. (1) Obligațiile principale ale prestatorului sunt</w:t>
      </w:r>
      <w:r w:rsidRPr="001458F2">
        <w:rPr>
          <w:rFonts w:ascii="Arial" w:hAnsi="Arial" w:cs="Arial"/>
          <w:sz w:val="18"/>
          <w:szCs w:val="18"/>
          <w:lang w:val="fr-FR" w:eastAsia="ro-RO"/>
        </w:rPr>
        <w:t>:</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es-ES"/>
        </w:rPr>
        <w:t xml:space="preserve">a) </w:t>
      </w:r>
      <w:r w:rsidRPr="001458F2">
        <w:rPr>
          <w:rFonts w:ascii="Arial" w:hAnsi="Arial" w:cs="Arial"/>
          <w:sz w:val="18"/>
          <w:szCs w:val="18"/>
          <w:lang w:val="fr-FR"/>
        </w:rPr>
        <w:t xml:space="preserve">să asigure protecția persoanelor aflate în incinta obiectivelor menționate în Caietul de sarcini – Anexa  la prezentul contract; </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es-ES"/>
        </w:rPr>
        <w:t xml:space="preserve">b) </w:t>
      </w:r>
      <w:r w:rsidRPr="001458F2">
        <w:rPr>
          <w:rFonts w:ascii="Arial" w:hAnsi="Arial" w:cs="Arial"/>
          <w:sz w:val="18"/>
          <w:szCs w:val="18"/>
          <w:lang w:val="fr-FR"/>
        </w:rPr>
        <w:t xml:space="preserve">să presteze serviciile prevăzute în prezentul contract şi în caietul de sarcini, cu profesionalismul şi cu promptitudinea cuvenite angajamentului asumat în conformitate cu </w:t>
      </w:r>
      <w:r w:rsidRPr="001458F2">
        <w:rPr>
          <w:rFonts w:ascii="Arial" w:hAnsi="Arial" w:cs="Arial"/>
          <w:sz w:val="18"/>
          <w:szCs w:val="18"/>
          <w:lang w:val="ro-RO" w:eastAsia="ro-RO"/>
        </w:rPr>
        <w:t xml:space="preserve">Oferta tehnică </w:t>
      </w:r>
      <w:r w:rsidRPr="001458F2">
        <w:rPr>
          <w:rFonts w:ascii="Arial" w:hAnsi="Arial" w:cs="Arial"/>
          <w:sz w:val="18"/>
          <w:szCs w:val="18"/>
          <w:lang w:val="fr-FR"/>
        </w:rPr>
        <w:t xml:space="preserve">– anexă la prezentul contract; </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es-ES"/>
        </w:rPr>
        <w:t xml:space="preserve">c) </w:t>
      </w:r>
      <w:r w:rsidRPr="001458F2">
        <w:rPr>
          <w:rFonts w:ascii="Arial" w:hAnsi="Arial" w:cs="Arial"/>
          <w:sz w:val="18"/>
          <w:szCs w:val="18"/>
          <w:lang w:val="fr-FR"/>
        </w:rPr>
        <w:t xml:space="preserve">să presteze serviciile prevăzute în prezentul contract  pe baza </w:t>
      </w:r>
      <w:r w:rsidRPr="001458F2">
        <w:rPr>
          <w:rFonts w:ascii="Arial" w:hAnsi="Arial" w:cs="Arial"/>
          <w:b/>
          <w:sz w:val="18"/>
          <w:szCs w:val="18"/>
          <w:lang w:val="fr-FR"/>
        </w:rPr>
        <w:t>Planului de Pază</w:t>
      </w:r>
      <w:r w:rsidRPr="001458F2">
        <w:rPr>
          <w:rFonts w:ascii="Arial" w:hAnsi="Arial" w:cs="Arial"/>
          <w:sz w:val="18"/>
          <w:szCs w:val="18"/>
          <w:lang w:val="fr-FR"/>
        </w:rPr>
        <w:t xml:space="preserve"> </w:t>
      </w:r>
      <w:r w:rsidRPr="001458F2">
        <w:rPr>
          <w:rFonts w:ascii="Arial" w:hAnsi="Arial" w:cs="Arial"/>
          <w:b/>
          <w:sz w:val="18"/>
          <w:szCs w:val="18"/>
          <w:lang w:val="fr-FR"/>
        </w:rPr>
        <w:t xml:space="preserve">şi protectie – </w:t>
      </w:r>
      <w:r w:rsidRPr="001458F2">
        <w:rPr>
          <w:rFonts w:ascii="Arial" w:hAnsi="Arial" w:cs="Arial"/>
          <w:sz w:val="18"/>
          <w:szCs w:val="18"/>
          <w:lang w:val="fr-FR"/>
        </w:rPr>
        <w:t>anexă la prezentul contract, întocmit de achizitor, de comun acord cu reprezentantul prestatorului, cu respectarea prevederilor legale în vigoare specifice acestei activităţi. Înregistrarea la Poliție se va face de către Prestator, iar dovada înregistrării se va depune la Achizi</w:t>
      </w:r>
      <w:r w:rsidRPr="001458F2">
        <w:rPr>
          <w:rFonts w:ascii="Arial" w:hAnsi="Arial" w:cs="Arial"/>
          <w:sz w:val="18"/>
          <w:szCs w:val="18"/>
          <w:lang w:val="ro-RO"/>
        </w:rPr>
        <w:t>tor în maxim 10 zile de la data semnarii prezentului contract;</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es-ES"/>
        </w:rPr>
        <w:t xml:space="preserve">d) </w:t>
      </w:r>
      <w:r w:rsidRPr="001458F2">
        <w:rPr>
          <w:rFonts w:ascii="Arial" w:hAnsi="Arial" w:cs="Arial"/>
          <w:sz w:val="18"/>
          <w:szCs w:val="18"/>
          <w:lang w:val="pt-BR"/>
        </w:rPr>
        <w:t xml:space="preserve">să execute </w:t>
      </w:r>
      <w:r w:rsidRPr="001458F2">
        <w:rPr>
          <w:rFonts w:ascii="Arial" w:hAnsi="Arial" w:cs="Arial"/>
          <w:sz w:val="18"/>
          <w:szCs w:val="18"/>
          <w:lang w:val="ro-RO"/>
        </w:rPr>
        <w:t>serviciile de pază cu numărul de agenţi stabilit de comun acord cu achizitorul, în conformitate cu planul de pază şi intervenţie;</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es-ES"/>
        </w:rPr>
        <w:t xml:space="preserve">e) </w:t>
      </w:r>
      <w:r w:rsidRPr="001458F2">
        <w:rPr>
          <w:rFonts w:ascii="Arial" w:hAnsi="Arial" w:cs="Arial"/>
          <w:sz w:val="18"/>
          <w:szCs w:val="18"/>
          <w:lang w:val="ro-RO"/>
        </w:rPr>
        <w:t>locul de dispunere a posturilor de pază, consemnul general şi consemnele particulare ale posturilor, itinerarul de deplasare, precum şi modul de acţiune pentru intervenţie la posturi vor fi stabilite de achizitor cu reprezentantul prestatorului, în conformitate cu prevederile legislaţiei în vigoare, fiind stipulate în planul de pază şi intervenţie;</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ro-RO"/>
        </w:rPr>
        <w:t>f) să ia în primire pe bază de proces verbal, să întreţină şi să menţină în stare de funcţionare bunurile şi utilităţile aferente, pentru a fi folosite exclusiv în executarea serviciului de pază şi intervenţie, în condiţiile actelor normative în vigoare;</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es-ES"/>
        </w:rPr>
        <w:t xml:space="preserve">g) </w:t>
      </w:r>
      <w:r w:rsidRPr="001458F2">
        <w:rPr>
          <w:rFonts w:ascii="Arial" w:hAnsi="Arial" w:cs="Arial"/>
          <w:sz w:val="18"/>
          <w:szCs w:val="18"/>
          <w:lang w:val="ro-RO"/>
        </w:rPr>
        <w:t>prestatorul completează, dacă consideră necesar, inventarul spaţiului destinat pazei, de comun acord cu reprezentantul achizitorului, pentru a asigura desfăşurarea activităţilor specifice serviciilor prestate în condiţii optime, fără ca aceasta să implice alte obligaţii/costuri din partea achizitorului;</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es-ES"/>
        </w:rPr>
        <w:t xml:space="preserve">h) </w:t>
      </w:r>
      <w:r w:rsidRPr="001458F2">
        <w:rPr>
          <w:rFonts w:ascii="Arial" w:hAnsi="Arial" w:cs="Arial"/>
          <w:sz w:val="18"/>
          <w:szCs w:val="18"/>
          <w:lang w:val="ro-RO"/>
        </w:rPr>
        <w:t xml:space="preserve">să înlocuiască personalul indisponibil sau cel căruia i se retrage autorizaţia de acces, cu personal autorizat, în acest sens prestatorul va avea o rezervă de personal autorizat </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es-ES"/>
        </w:rPr>
        <w:t xml:space="preserve">i) </w:t>
      </w:r>
      <w:r w:rsidRPr="001458F2">
        <w:rPr>
          <w:rFonts w:ascii="Arial" w:hAnsi="Arial" w:cs="Arial"/>
          <w:sz w:val="18"/>
          <w:szCs w:val="18"/>
          <w:lang w:val="ro-RO"/>
        </w:rPr>
        <w:t>să comunice reprezentantului achizitorului  lunar, în ultima zi lucrătoare pentru luna următoare, planificarea agenţilor de securitate în posturi, iar eventualele modificări, vor fi comunicate cu cel puţin 24 de ore înainte de intrarea în serviciu sau ori de câte ori este nevoie;</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es-ES"/>
        </w:rPr>
        <w:t xml:space="preserve">j) </w:t>
      </w:r>
      <w:r w:rsidRPr="001458F2">
        <w:rPr>
          <w:rFonts w:ascii="Arial" w:hAnsi="Arial" w:cs="Arial"/>
          <w:sz w:val="18"/>
          <w:szCs w:val="18"/>
          <w:lang w:val="ro-RO"/>
        </w:rPr>
        <w:t>să supravegheze prestarea serviciilor, să asigure resursele umane</w:t>
      </w:r>
      <w:r w:rsidRPr="001458F2">
        <w:rPr>
          <w:rFonts w:ascii="Arial" w:hAnsi="Arial" w:cs="Arial"/>
          <w:sz w:val="18"/>
          <w:szCs w:val="18"/>
          <w:lang w:val="fr-FR"/>
        </w:rPr>
        <w:t xml:space="preserve"> calificate</w:t>
      </w:r>
      <w:r w:rsidRPr="001458F2">
        <w:rPr>
          <w:rFonts w:ascii="Arial" w:hAnsi="Arial" w:cs="Arial"/>
          <w:sz w:val="18"/>
          <w:szCs w:val="18"/>
          <w:lang w:val="ro-RO"/>
        </w:rPr>
        <w:t>, materialele şi orice alte echipamente, fie de natură provizorie, fie definitivă cerute de şi pentru contract, în măsura în care necesitatea asigurării acestora este prevăzută în contract și/sau anexele acestuia sau se poate deduce în mod rezonabil din contract;</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ro-RO"/>
        </w:rPr>
        <w:t>k) să ia toate măsurile legale de asigurare a personalului propriu implicat în realizarea contractului, pe linie de protecţia muncii, mediu şi P.S.I., instruirea acestuia, acordarea echipamentului de lucru şi protecţie, cercetarea eventualelor accidente de muncă şi înregistrarea acestora;</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es-ES"/>
        </w:rPr>
        <w:t xml:space="preserve">l) </w:t>
      </w:r>
      <w:r w:rsidRPr="001458F2">
        <w:rPr>
          <w:rFonts w:ascii="Arial" w:hAnsi="Arial" w:cs="Arial"/>
          <w:sz w:val="18"/>
          <w:szCs w:val="18"/>
          <w:lang w:val="ro-RO"/>
        </w:rPr>
        <w:t>să asigure paza bunurilor şi valorilor si protectia persoanelor conform Planului de pază și  instructiunilor de pază primite de la reprezentantii autorizati ai achizitorului şi să asigure integritatea acestora, cu respectarea consemnelor generale şi particulare;</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es-ES"/>
        </w:rPr>
        <w:t xml:space="preserve">m) </w:t>
      </w:r>
      <w:r w:rsidRPr="001458F2">
        <w:rPr>
          <w:rFonts w:ascii="Arial" w:hAnsi="Arial" w:cs="Arial"/>
          <w:sz w:val="18"/>
          <w:szCs w:val="18"/>
          <w:lang w:val="ro-RO"/>
        </w:rPr>
        <w:t>să asigure conformitatea serviciilor prestate cu prevederile Regulamentului de ordine interioară privind circulația, intrarea şi ieşirea în/din incinta obiectivului şi a anexelor acestuia, precum şi urmărirea respectării, de către angajaţii şi partenerii de orice fel ai achizitorului potrivit regulamentului menționat mai sus. Regulamentul de ordine interioară privind circulația, intrarea și ieșirea în/din incinta obiectivului va fi pus la dispoziția prestatorului, la semnarea prezentului contract de prestări servicii de pază, protecție și intervenție;</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es-ES"/>
        </w:rPr>
        <w:t xml:space="preserve">n) </w:t>
      </w:r>
      <w:r w:rsidRPr="001458F2">
        <w:rPr>
          <w:rFonts w:ascii="Arial" w:hAnsi="Arial" w:cs="Arial"/>
          <w:sz w:val="18"/>
          <w:szCs w:val="18"/>
          <w:lang w:val="ro-RO"/>
        </w:rPr>
        <w:t>să prezinte, periodic, precum și din proprie iniţiativă şi/sau la cerere, către reprezentantul legal şi persoanele autorizate ale Achizitorului, responsabile cu organizarea/coordonarea activităţii de pază</w:t>
      </w:r>
      <w:r w:rsidRPr="001458F2">
        <w:rPr>
          <w:rFonts w:ascii="Arial" w:hAnsi="Arial" w:cs="Arial"/>
          <w:color w:val="C00000"/>
          <w:sz w:val="18"/>
          <w:szCs w:val="18"/>
          <w:lang w:val="ro-RO"/>
        </w:rPr>
        <w:t xml:space="preserve"> </w:t>
      </w:r>
      <w:r w:rsidRPr="001458F2">
        <w:rPr>
          <w:rFonts w:ascii="Arial" w:hAnsi="Arial" w:cs="Arial"/>
          <w:sz w:val="18"/>
          <w:szCs w:val="18"/>
          <w:lang w:val="ro-RO"/>
        </w:rPr>
        <w:t>pe parcursul perioadei de valabilitate a contractului, documentele specifice activităților prestate, în termen de valabilitate, astfel încât activitatea de pază şi protecţie să se desfăşoare în condiţii de legalitate deplină şi continuitate. Toate documentele care trebuie să se întocmească şi să se regăsească la posturile de pază ale imobilelor achizitorului se vor redacta, de către personalul prestatorului, în strictă concordanţă cu prevederile Legii nr. 333/2003, cu modificările şi completările legislative ulterioare şi normelor de aplicare ale acesteia. Independent de aceste documente obligatorii, precizate în prezentul caiet de sarcini, se va institui şi un “Registru operativ de evidenţe”, în care se vor consemna evenimentele ivite, măsurile adoptate, dispoziţiile primite de la conducerea prestatorului de servicii precum şi cele de la responsabilul - corespondent desemnat din conducerea Achizitorului;</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ro-RO"/>
        </w:rPr>
        <w:t>o) să adopte, neîntarziat, toate măsurile necesare în cazul tentativelor de furt sau al actelor de violenţă în incinta obiectivului, la nevoie procedându-se la imobilizarea, identificarea, reţinerea vinovaţilor şi predarea acestora organelor de poliţie competente pe baza întocmirii unui proces verbal de constatare;</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es-ES"/>
        </w:rPr>
        <w:t xml:space="preserve">p) </w:t>
      </w:r>
      <w:r w:rsidRPr="001458F2">
        <w:rPr>
          <w:rFonts w:ascii="Arial" w:hAnsi="Arial" w:cs="Arial"/>
          <w:sz w:val="18"/>
          <w:szCs w:val="18"/>
          <w:lang w:val="ro-RO"/>
        </w:rPr>
        <w:t>să adopte măsurile necesare pentru prevenirea şi / sau stoparea fenomenelor de panică, în cazul unor situaţii de forţă majoră (inundaţii, cutremure, întreruperea alimentării cu energie electrică, etc.) sau în cazuri fortuite (avarii produse la instalaţii, la reţele electrice sau telefonice, incendii, acumulări/emisii de gaze etc.) şi adoptarea măsurilor ce se impun în astfel de situaţii pentru salvarea persoanelor şi a bunurilor/valorilor şi pentru reducerea la minim a consecinţelor periculoase;</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es-ES"/>
        </w:rPr>
        <w:t xml:space="preserve">q) </w:t>
      </w:r>
      <w:r w:rsidRPr="001458F2">
        <w:rPr>
          <w:rFonts w:ascii="Arial" w:hAnsi="Arial" w:cs="Arial"/>
          <w:sz w:val="18"/>
          <w:szCs w:val="18"/>
          <w:lang w:val="ro-RO"/>
        </w:rPr>
        <w:t>să asigure prestarea activității de pază, protecţie şi intervenție se va efectua în regim de permanenţă, în ture, în toate zilele lunii calendaristice, indiferent de caracterul zilei - lucrătoare  sau nelucrătoare, în cadrul contractului, conform caietului de sarcini, a ofertei tehnice și a planului de pază;</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es-ES"/>
        </w:rPr>
        <w:t xml:space="preserve">r) </w:t>
      </w:r>
      <w:r w:rsidRPr="001458F2">
        <w:rPr>
          <w:rFonts w:ascii="Arial" w:hAnsi="Arial" w:cs="Arial"/>
          <w:sz w:val="18"/>
          <w:szCs w:val="18"/>
          <w:lang w:val="pt-BR"/>
        </w:rPr>
        <w:t>să verifice, zilnic, pe fiecare tură, prin şeful de obiectiv, următoarele:</w:t>
      </w:r>
      <w:r w:rsidRPr="001458F2">
        <w:rPr>
          <w:rFonts w:ascii="Arial" w:hAnsi="Arial" w:cs="Arial"/>
          <w:i/>
          <w:sz w:val="18"/>
          <w:szCs w:val="18"/>
          <w:lang w:val="pt-BR"/>
        </w:rPr>
        <w:t xml:space="preserve"> </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es-ES"/>
        </w:rPr>
        <w:lastRenderedPageBreak/>
        <w:t xml:space="preserve">- </w:t>
      </w:r>
      <w:r w:rsidRPr="001458F2">
        <w:rPr>
          <w:rFonts w:ascii="Arial" w:hAnsi="Arial" w:cs="Arial"/>
          <w:sz w:val="18"/>
          <w:szCs w:val="18"/>
          <w:lang w:val="it-IT"/>
        </w:rPr>
        <w:t>prezența personalului la toate posturile şi să ia măsuri de completare a personalului lipsă, în cazul în care se constată astfel de situaţii,</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es-ES"/>
        </w:rPr>
        <w:t xml:space="preserve">- </w:t>
      </w:r>
      <w:r w:rsidRPr="001458F2">
        <w:rPr>
          <w:rFonts w:ascii="Arial" w:hAnsi="Arial" w:cs="Arial"/>
          <w:sz w:val="18"/>
          <w:szCs w:val="18"/>
          <w:lang w:val="it-IT"/>
        </w:rPr>
        <w:t>starea fizică a personalului (</w:t>
      </w:r>
      <w:r w:rsidRPr="001458F2">
        <w:rPr>
          <w:rFonts w:ascii="Arial" w:hAnsi="Arial" w:cs="Arial"/>
          <w:i/>
          <w:sz w:val="18"/>
          <w:szCs w:val="18"/>
          <w:lang w:val="it-IT"/>
        </w:rPr>
        <w:t>oboseală, boală, stare de ebrietate,</w:t>
      </w:r>
      <w:r w:rsidRPr="001458F2">
        <w:rPr>
          <w:rFonts w:ascii="Arial" w:hAnsi="Arial" w:cs="Arial"/>
          <w:sz w:val="18"/>
          <w:szCs w:val="18"/>
          <w:lang w:val="it-IT"/>
        </w:rPr>
        <w:t xml:space="preserve"> etc.)</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it-IT"/>
        </w:rPr>
        <w:t>- existenţa pe fiecare post de pază a documentelor care stabilesc modul de organizare  şi dotare a postului, modul de acţiune în diferite situaţii, listele cu personalul achizitorului şi ale prestatorului care trebuie contactat în cazul producerii unui eveniment sau alte situaţii deosebite şi numerele de telefon la care pot fi contactaţi,</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es-ES"/>
        </w:rPr>
        <w:t xml:space="preserve">- </w:t>
      </w:r>
      <w:r w:rsidRPr="001458F2">
        <w:rPr>
          <w:rFonts w:ascii="Arial" w:hAnsi="Arial" w:cs="Arial"/>
          <w:sz w:val="18"/>
          <w:szCs w:val="18"/>
          <w:lang w:val="it-IT"/>
        </w:rPr>
        <w:t>starea fizică a incintelor păzite, orice deteriorare a starii fizice a acestora va fi sesizată imediat personalul autorizat.</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it-IT"/>
        </w:rPr>
        <w:t>s) să procedeze la înlocuirea agentului/agenţilor de securitate, pentru care Achizitorul constată că nu efectuează corespunzător prestarea de serviciilor de pază şi pe care achizitorul îl reclamă, în termen de 24 de ore de la data atenționării. În  cazul  abaterilor grave, înlocuirea agentului de securitate se va realiza cu maximă celeritate;</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it-IT"/>
        </w:rPr>
        <w:t xml:space="preserve">t) să depună diligențele necesare pentru asigurarea unei ţinute morale şi a unui comportament civilizat din partea agenţilor săi în raporturile acestora cu reprezentanţii Achizitorului și cu salariaţii și partenerii acestuia. </w:t>
      </w:r>
      <w:r w:rsidRPr="001458F2">
        <w:rPr>
          <w:rFonts w:ascii="Arial" w:hAnsi="Arial" w:cs="Arial"/>
          <w:sz w:val="18"/>
          <w:szCs w:val="18"/>
          <w:lang w:val="ro-RO"/>
        </w:rPr>
        <w:t>Orice abatere a conduitei acestora de la normele unui comportament civilizat şi bazat pe principii legale şi morale va trebui sesizată prompt, de către reprezentantul /reprezentanţii legal(i) autorizat(i) al(ai) Achizitorului pentru efectuarea controlului activităţii de pază și intervenție, conducerii Prestatorului, în scopul adoptării, de către acesta din urmă, a măsurilor corective corespunzătoare;</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it-IT"/>
        </w:rPr>
        <w:t xml:space="preserve">u) să asigure cunoașterea și îndeplinirea de către personalul implicat în prestarea serviciilor de pază, protecție și intervenție, a îndatoririlor care le revin, conform cerințelor minimale din Caietul de sarcini – anexă la prezentul contract. </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it-IT"/>
        </w:rPr>
        <w:t xml:space="preserve">v) să prezinte reprezentantului legal al achizitorului și persoanelor autorizate de acesta, următoarele: </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es-ES"/>
        </w:rPr>
        <w:t xml:space="preserve">- </w:t>
      </w:r>
      <w:r w:rsidRPr="001458F2">
        <w:rPr>
          <w:rFonts w:ascii="Arial" w:hAnsi="Arial" w:cs="Arial"/>
          <w:sz w:val="18"/>
          <w:szCs w:val="18"/>
          <w:lang w:val="it-IT"/>
        </w:rPr>
        <w:t xml:space="preserve">un tabel cu numele și datele de identificare ale intregului personal desemnat să asigure paza, protecţia şi intervenția la  </w:t>
      </w:r>
      <w:r w:rsidRPr="001458F2">
        <w:rPr>
          <w:rFonts w:ascii="Arial" w:hAnsi="Arial" w:cs="Arial"/>
          <w:sz w:val="18"/>
          <w:szCs w:val="18"/>
          <w:lang w:val="ro-RO"/>
        </w:rPr>
        <w:t xml:space="preserve">obiectivele prezentate in contract  în termen de 3 (trei) zile lucrătoare de la inceperea executarii contractului  </w:t>
      </w:r>
      <w:r w:rsidRPr="001458F2">
        <w:rPr>
          <w:rFonts w:ascii="Arial" w:hAnsi="Arial" w:cs="Arial"/>
          <w:sz w:val="18"/>
          <w:szCs w:val="18"/>
          <w:lang w:val="it-IT"/>
        </w:rPr>
        <w:t>şi să actualizeze aceste informaţii ori de câte ori va apărea necesitatea, în maximum 3 (trei) zile lucrătoare de la data producerii modificării;</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es-ES"/>
        </w:rPr>
        <w:t xml:space="preserve">- </w:t>
      </w:r>
      <w:r w:rsidRPr="001458F2">
        <w:rPr>
          <w:rFonts w:ascii="Arial" w:hAnsi="Arial" w:cs="Arial"/>
          <w:sz w:val="18"/>
          <w:szCs w:val="18"/>
          <w:lang w:val="it-IT"/>
        </w:rPr>
        <w:t>copii după atestatele profesionale şi cazierul persoanelor desemnate să asigure paza, protecţia şi intervenția la imobilele/obiectivele specificate la art. 4.2. de mai sus, in termen  de 5 zile lucrătoare de la inceperea executarii  contractului. Aceste informații vor fi actualizate ori de cate ori este necesar, la înlocuirea personalului.</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it-IT"/>
        </w:rPr>
        <w:t xml:space="preserve">- Grafic de tură lunar, pe post de pază, cu numele personalului desemnat să asigure paza obiectivului, în prima zi lucrătoare a fiecărei luni de prestare.  </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it-IT"/>
        </w:rPr>
        <w:t>w) prestatorul este deplin răspunzător atât pentru siguranţa tuturor operaţiunilor şi metodelor de prestare utilizate, cât şi pentru atestarea / calificarea personalului folosit, pe toată durata contractului;</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sz w:val="18"/>
          <w:szCs w:val="18"/>
          <w:lang w:val="it-IT"/>
        </w:rPr>
        <w:t>x) în cazul în care controalele organelor abilitate vor sesiza abateri / neregularităţi de orice natură, în desfăşurarea activităţii, ca urmare a deficienţelor sistemului şi dispozitivului de pază, protecţie şi intervenție, la oricare din obiectivele/posturile de pază ale achizitorului, în perioada de valabilitate a contractului, prestatorul va suporta sancţiunile aplicate în urma constatărilor efectuate; în situaţia în care prestatorul este sancţionat în mod repetat (de cel mult două ori în cursul derularii contractului), achizitorul va denunța unilateral contractul, prin simpla informare scrisă a prestatorului în termen de maximum 15 zile de la constatare, fără punerea în întârziere şi fără  intervenția instanţei judecătoreşti competente;</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y) în situaţiile sustragerilor de bunuri din oricare dintre imobilele achizitorului supuse prestaţiei (obiectivele pazei) prejudiciul</w:t>
      </w:r>
      <w:r w:rsidRPr="001458F2">
        <w:rPr>
          <w:rFonts w:ascii="Arial" w:hAnsi="Arial" w:cs="Arial"/>
          <w:bCs/>
          <w:sz w:val="18"/>
          <w:szCs w:val="18"/>
          <w:lang w:val="ro-RO"/>
        </w:rPr>
        <w:t xml:space="preserve"> </w:t>
      </w:r>
      <w:r w:rsidRPr="001458F2">
        <w:rPr>
          <w:rFonts w:ascii="Arial" w:hAnsi="Arial" w:cs="Arial"/>
          <w:sz w:val="18"/>
          <w:szCs w:val="18"/>
          <w:lang w:val="it-IT"/>
        </w:rPr>
        <w:t>va fi recuperat de la prestator, prin executarea de către achizitor a garanției de bună execuție anexă la prezentul contract. Daca prejudiciul depășește valoarea garanției de bună execuție atunci acesta se va recupera potrivit asigurării de  răspundere civilă a societății de pază, pentru prejudicii provocate beneficiarilor serviciilor sale sau terţilor păgubiţi, ca urmare a producerii unui eveniment asigurat, care va fi cesionată în favoarea achizitorului;</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 xml:space="preserve"> z) prestatorul - prin reprezentanţii săi/persoane autorizate - are obligaţia, în maxim 5 zile lucrătoare de la inceperea executarii contractului, să consilieze achizitorul, din proprie initațivă sau la cererea acestuia, în termen de 2 zile lucrătoare de la solicitare, în elaborarea/actualizarea şi depunerea unui Plan de pază bine fundamentat, pertinent, în vederea avizării de către organele abilitate. Consilierea reprezintă o obligație ce decurge din serviciile de pază, protecție și intervenție asumate, în favoarea Achizitorului și este inclusă în prețul contractului;</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aa) să asigure, pentru efectuarea prestației de pază, protecție și intervenție, personal de specialitate (agenţii de securitate) avizat de organele de poliție, atestat profesional angajat, salarizat, instruit, echipat şi dotat corespunzător legislației în vigoare aplicabile în România pentru activitatea prestată și cerințelor din caietul de sarcini – anexă la prezentul contract;</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bb) să asigure, pe toată durata contractului, pentru  personalul implicat în efectuarea prestației de pază, protecție și intervenție (agenții de securitate), toate categoriile de instructaje (profesionale, SSM, PSI etc.), la termenele legale, astfel încât personalul implicat în efectuarea prestației va trebui să fie instruit, să posede cunoștințele și deprinderile necesare activității pe care o va desfășura. Prestatorul va prezenta dovada efectuării acestora, la semnarea contractului şi, pe perioada contractului, la cererea Achizitorului. Instruirea personalului de pază precum şi răspunderea care incumbă din nerespectarea prevederilor legale revin în sarcina exclusiva a Prestatorului;</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 xml:space="preserve">cc) să asigure personalului implicat în prestarea serviciilor de pază, protecție și intervenție (agenții de securitate) următoarele accesorii obligatorii (echipamentul de lucru si dotarea tehnica a agenților de paza conform normelor sale interne si legislației in vigoare), necesare pentru desfășurarea activității: costumul convenit, ecuson cu însemnele firmei, tomfă, lanterna, pulverizator (spray) cu gaze iritant - lacrimogene, un </w:t>
      </w:r>
      <w:r w:rsidRPr="001458F2">
        <w:rPr>
          <w:rFonts w:ascii="Arial" w:hAnsi="Arial" w:cs="Arial"/>
          <w:sz w:val="18"/>
          <w:szCs w:val="18"/>
          <w:lang w:val="it-IT"/>
        </w:rPr>
        <w:lastRenderedPageBreak/>
        <w:t>mijloc de comunicare - telefon mobil sau aparat de emisie-recepţie, conform Precizărilor din Caietul de sarcini –Ofertei tehnice și Ofertei financiare acceptate – Anexe la prezentul contract;</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dd) restatorul este responsabil pentru asigurarea controlului și sprijinirea agenților din postul/posturile fixe şi mobile, organizarea şi prestarea neîntreruptă a unei activități de dispecerat şi menținerea permanentă a legăturii, prin aparate de telefonie mobilă şi/sau prin aparate radio de emisie – recepție, între: reprezentanții Prestatorului cu funcții de conducere sau de coordonare în organizarea şi desfășurarea activității şi agenții aflați în dispozitivele Achizitorului, precum și între agenții aflați în tură, în dispozitive;</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ee) în cazul unor evenimente, Prestatorul (reprezentații sau după caz prepușii săi) va garanta comunicarea, atât de către șeful/coordonatorul obiectivului de pază, cât şi de către dispeceratul său, a informațiilor necesare către reprezentanții autorizați ai Achizitorului, precum și realizarea intervențiilor necesare.</w:t>
      </w:r>
    </w:p>
    <w:p w:rsidR="00A430D4" w:rsidRPr="001458F2" w:rsidRDefault="00A430D4" w:rsidP="00A430D4">
      <w:pPr>
        <w:pBdr>
          <w:bottom w:val="single" w:sz="12" w:space="14" w:color="auto"/>
        </w:pBdr>
        <w:jc w:val="both"/>
        <w:rPr>
          <w:rFonts w:ascii="Arial" w:hAnsi="Arial" w:cs="Arial"/>
          <w:sz w:val="18"/>
          <w:szCs w:val="18"/>
          <w:lang w:val="fr-FR"/>
        </w:rPr>
      </w:pPr>
      <w:r w:rsidRPr="001458F2">
        <w:rPr>
          <w:rFonts w:ascii="Arial" w:hAnsi="Arial" w:cs="Arial"/>
          <w:sz w:val="18"/>
          <w:szCs w:val="18"/>
          <w:lang w:val="it-IT"/>
        </w:rPr>
        <w:t xml:space="preserve">ff) să asigure intervenţia rapidă, cu echipaje specializate, la solicitarea Achizitorului sau a oricărui agent aflat in post, in scopul rezolvării unor situaţii de criza ivite la una sau alta dintre locaţiile </w:t>
      </w:r>
      <w:r w:rsidRPr="001458F2">
        <w:rPr>
          <w:rFonts w:ascii="Arial" w:hAnsi="Arial" w:cs="Arial"/>
          <w:iCs/>
          <w:sz w:val="18"/>
          <w:szCs w:val="18"/>
          <w:lang w:val="it-IT"/>
        </w:rPr>
        <w:t>Achizitorului</w:t>
      </w:r>
      <w:r w:rsidRPr="001458F2">
        <w:rPr>
          <w:rFonts w:ascii="Arial" w:hAnsi="Arial" w:cs="Arial"/>
          <w:i/>
          <w:iCs/>
          <w:sz w:val="18"/>
          <w:szCs w:val="18"/>
          <w:lang w:val="it-IT"/>
        </w:rPr>
        <w:t xml:space="preserve">. </w:t>
      </w:r>
      <w:r w:rsidRPr="001458F2">
        <w:rPr>
          <w:rFonts w:ascii="Arial" w:hAnsi="Arial" w:cs="Arial"/>
          <w:sz w:val="18"/>
          <w:szCs w:val="18"/>
          <w:lang w:val="it-IT"/>
        </w:rPr>
        <w:t>Prestatorul va asigura un echipaj</w:t>
      </w:r>
      <w:r w:rsidRPr="001458F2">
        <w:rPr>
          <w:rFonts w:ascii="Arial" w:hAnsi="Arial" w:cs="Arial"/>
          <w:bCs/>
          <w:sz w:val="18"/>
          <w:szCs w:val="18"/>
          <w:lang w:val="it-IT"/>
        </w:rPr>
        <w:t xml:space="preserve"> </w:t>
      </w:r>
      <w:r w:rsidRPr="001458F2">
        <w:rPr>
          <w:rFonts w:ascii="Arial" w:hAnsi="Arial" w:cs="Arial"/>
          <w:sz w:val="18"/>
          <w:szCs w:val="18"/>
          <w:lang w:val="it-IT"/>
        </w:rPr>
        <w:t>mobil de intervenție, dotat cu autoturism, echipat conform legii, în termen de maximum 30 minute de la solicitare, în condițiile specificate în Caietul de sarcini, cu respectarea duratei de intervenție specificate în Propunerea tehnică, fără ca durata intervenției să depășească 10 minute de la solicitare </w:t>
      </w:r>
      <w:r w:rsidRPr="001458F2">
        <w:rPr>
          <w:rFonts w:ascii="Arial" w:hAnsi="Arial" w:cs="Arial"/>
          <w:sz w:val="18"/>
          <w:szCs w:val="18"/>
          <w:lang w:val="fr-FR"/>
        </w:rPr>
        <w:t>;</w:t>
      </w:r>
    </w:p>
    <w:p w:rsidR="00A430D4" w:rsidRPr="001458F2" w:rsidRDefault="00A430D4" w:rsidP="00A430D4">
      <w:pPr>
        <w:pBdr>
          <w:bottom w:val="single" w:sz="12" w:space="14" w:color="auto"/>
        </w:pBdr>
        <w:jc w:val="both"/>
        <w:rPr>
          <w:rFonts w:ascii="Arial" w:hAnsi="Arial" w:cs="Arial"/>
          <w:sz w:val="18"/>
          <w:szCs w:val="18"/>
          <w:lang w:val="it-IT"/>
        </w:rPr>
      </w:pPr>
      <w:proofErr w:type="gramStart"/>
      <w:r w:rsidRPr="001458F2">
        <w:rPr>
          <w:rFonts w:ascii="Arial" w:hAnsi="Arial" w:cs="Arial"/>
          <w:sz w:val="18"/>
          <w:szCs w:val="18"/>
          <w:lang w:val="fr-FR"/>
        </w:rPr>
        <w:t>gg</w:t>
      </w:r>
      <w:proofErr w:type="gramEnd"/>
      <w:r w:rsidRPr="001458F2">
        <w:rPr>
          <w:rFonts w:ascii="Arial" w:hAnsi="Arial" w:cs="Arial"/>
          <w:sz w:val="18"/>
          <w:szCs w:val="18"/>
          <w:lang w:val="fr-FR"/>
        </w:rPr>
        <w:t>) să informeze reprezentanții Achizitorului si să adopte primele măsuri pentru limitarea consecințelor evenimentului, în caz de avarii produse la instalații, conducte sau rezervoare de apă, la rețelele electrice sau telefonice, precum și în orice alte împrejurări care sunt de natura să producă pagube;</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 xml:space="preserve">hh) </w:t>
      </w:r>
      <w:r w:rsidRPr="001458F2">
        <w:rPr>
          <w:rFonts w:ascii="Arial" w:hAnsi="Arial" w:cs="Arial"/>
          <w:sz w:val="18"/>
          <w:szCs w:val="18"/>
          <w:lang w:val="pt-BR"/>
        </w:rPr>
        <w:t>în caz de incendii, adoptarea de măsuri de stingere și de salvare a persoanelor, a bunurilor și a valorilor, să sesizeze pompierii, și să anunțe conducerea Achizitorului, politia și organele competente, conform prevederilor legale aplicabile;</w:t>
      </w:r>
    </w:p>
    <w:p w:rsidR="00A430D4" w:rsidRPr="001458F2" w:rsidRDefault="00A430D4" w:rsidP="00A430D4">
      <w:pPr>
        <w:pBdr>
          <w:bottom w:val="single" w:sz="12" w:space="14" w:color="auto"/>
        </w:pBdr>
        <w:jc w:val="both"/>
        <w:rPr>
          <w:rFonts w:ascii="Arial" w:hAnsi="Arial" w:cs="Arial"/>
          <w:sz w:val="18"/>
          <w:szCs w:val="18"/>
          <w:lang w:val="fr-FR"/>
        </w:rPr>
      </w:pPr>
      <w:r w:rsidRPr="001458F2">
        <w:rPr>
          <w:rFonts w:ascii="Arial" w:hAnsi="Arial" w:cs="Arial"/>
          <w:sz w:val="18"/>
          <w:szCs w:val="18"/>
          <w:lang w:val="it-IT"/>
        </w:rPr>
        <w:t xml:space="preserve">ii) </w:t>
      </w:r>
      <w:r w:rsidRPr="001458F2">
        <w:rPr>
          <w:rFonts w:ascii="Arial" w:hAnsi="Arial" w:cs="Arial"/>
          <w:sz w:val="18"/>
          <w:szCs w:val="18"/>
          <w:lang w:val="fr-FR"/>
        </w:rPr>
        <w:t>să adopte primele măsuri pentru salvarea persoanelor si de evacuare a bunurilor în caz de dezastre;</w:t>
      </w:r>
    </w:p>
    <w:p w:rsidR="00A430D4" w:rsidRPr="001458F2" w:rsidRDefault="00A430D4" w:rsidP="00A430D4">
      <w:pPr>
        <w:pBdr>
          <w:bottom w:val="single" w:sz="12" w:space="14" w:color="auto"/>
        </w:pBdr>
        <w:jc w:val="both"/>
        <w:rPr>
          <w:rFonts w:ascii="Arial" w:hAnsi="Arial" w:cs="Arial"/>
          <w:sz w:val="18"/>
          <w:szCs w:val="18"/>
          <w:lang w:val="fr-FR"/>
        </w:rPr>
      </w:pPr>
      <w:proofErr w:type="gramStart"/>
      <w:r w:rsidRPr="001458F2">
        <w:rPr>
          <w:rFonts w:ascii="Arial" w:hAnsi="Arial" w:cs="Arial"/>
          <w:sz w:val="18"/>
          <w:szCs w:val="18"/>
          <w:lang w:val="fr-FR"/>
        </w:rPr>
        <w:t>jj</w:t>
      </w:r>
      <w:proofErr w:type="gramEnd"/>
      <w:r w:rsidRPr="001458F2">
        <w:rPr>
          <w:rFonts w:ascii="Arial" w:hAnsi="Arial" w:cs="Arial"/>
          <w:sz w:val="18"/>
          <w:szCs w:val="18"/>
          <w:lang w:val="fr-FR"/>
        </w:rPr>
        <w:t>) să realizeze operațiunile specifice de sigilare a încăperilor în caz de necesitate şi să asigure furniturile (ceara, sigiliu etc.) necesare în acest sens;</w:t>
      </w:r>
    </w:p>
    <w:p w:rsidR="00A430D4" w:rsidRPr="001458F2" w:rsidRDefault="00A430D4" w:rsidP="00A430D4">
      <w:pPr>
        <w:pBdr>
          <w:bottom w:val="single" w:sz="12" w:space="14" w:color="auto"/>
        </w:pBdr>
        <w:jc w:val="both"/>
        <w:rPr>
          <w:rFonts w:ascii="Arial" w:hAnsi="Arial" w:cs="Arial"/>
          <w:sz w:val="18"/>
          <w:szCs w:val="18"/>
          <w:lang w:val="fr-FR"/>
        </w:rPr>
      </w:pPr>
      <w:proofErr w:type="gramStart"/>
      <w:r w:rsidRPr="001458F2">
        <w:rPr>
          <w:rFonts w:ascii="Arial" w:hAnsi="Arial" w:cs="Arial"/>
          <w:sz w:val="18"/>
          <w:szCs w:val="18"/>
          <w:lang w:val="fr-FR"/>
        </w:rPr>
        <w:t>kk</w:t>
      </w:r>
      <w:proofErr w:type="gramEnd"/>
      <w:r w:rsidRPr="001458F2">
        <w:rPr>
          <w:rFonts w:ascii="Arial" w:hAnsi="Arial" w:cs="Arial"/>
          <w:sz w:val="18"/>
          <w:szCs w:val="18"/>
          <w:lang w:val="fr-FR"/>
        </w:rPr>
        <w:t>) să prezinte lunar, sau la cererea responsabilului de contract, un raport de evenimente pentru  fiecare locatie; în cazul in care nu s-au inregistrat evenimente se va prezenta raport cu mentiunea ca nu s-au petrecut evenimente;</w:t>
      </w:r>
    </w:p>
    <w:p w:rsidR="00A430D4" w:rsidRPr="001458F2" w:rsidRDefault="00A430D4" w:rsidP="00A430D4">
      <w:pPr>
        <w:pBdr>
          <w:bottom w:val="single" w:sz="12" w:space="14" w:color="auto"/>
        </w:pBdr>
        <w:jc w:val="both"/>
        <w:rPr>
          <w:rFonts w:ascii="Arial" w:hAnsi="Arial" w:cs="Arial"/>
          <w:sz w:val="18"/>
          <w:szCs w:val="18"/>
          <w:lang w:val="fr-FR"/>
        </w:rPr>
      </w:pPr>
      <w:proofErr w:type="gramStart"/>
      <w:r w:rsidRPr="001458F2">
        <w:rPr>
          <w:rFonts w:ascii="Arial" w:hAnsi="Arial" w:cs="Arial"/>
          <w:sz w:val="18"/>
          <w:szCs w:val="18"/>
          <w:lang w:val="fr-FR"/>
        </w:rPr>
        <w:t>ll</w:t>
      </w:r>
      <w:proofErr w:type="gramEnd"/>
      <w:r w:rsidRPr="001458F2">
        <w:rPr>
          <w:rFonts w:ascii="Arial" w:hAnsi="Arial" w:cs="Arial"/>
          <w:sz w:val="18"/>
          <w:szCs w:val="18"/>
          <w:lang w:val="fr-FR"/>
        </w:rPr>
        <w:t>) să păstreze, strict confidenţial, orice date / documente / informaţii şi / sau altele asemenea, referitoare la activităţile desfăşurate de Achizitor, la care personalul de pază, protecţie și intervenție poate avea acces, în virtutea sarcinilor de serviciu;</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mm) să desemneze, la semnarea prezentului contract de achiziție publică, o persoană responsabilă cu derularea contractului. Persoana responsabilă cu derularea contractului va analiza modul în care sunt satisfăcute nevoile achizitorului și respectate cerințele prevăzute în caietul de sarcini;</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pp) funcţionarea posturilor precizate, cu efective de personal de specialitate (șefi de obiectiv, agenţi de securitate, șefi de tură, agenți de securitate înarmați, agenți de intervenție, agenți  transport valori, agenți manifestări publice, ș.a.), personal avizat de organele de poliţie, echipat în uniformă, dotat şi instruit corespunzător, pentru activitatea prestată;</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 xml:space="preserve">qq) respectarea prevederilor legislative privind existența, la nivelul societății, a unui personal calificat responsabil cu selecția, recrutarea personalului, evaluarea performanței după angajare (evaluarea abilităților de comunicare, scris citit, vorbit în limba română) și cu instruirea periodică recapitulativă a agenților de securitate (inclusiv pentru utilizarea echipamentelor tehnice și de comunicație), precum si asumarea răspunderii care incumbă din nerespectarea prevederilor legale; </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rr) respectarea prevederile legale privind angajarea personalului de pază, respectarea principiului nediscriminării;</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ss) respectarea condiţiilor impuse de legislaţia în vigoare privind paza şi protecţia obiectivului, protecţia muncii, prevenirea și stingerea incendiilor precum și protecţia mediului;</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tt) respectarea prevederilor legale (HG 1425/2006) prin deținerea de  personal anume desemnat pe linie de Sanatate si Securitate in Munca si prin constituirea unui Comitet de Sănatate și Securitate în Muncă.</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uu) controlul şi îndrumarea, conform normativelor în vigoare, organizarea şi executarea activităţii de pază şi control acces desfăşurată de agenţii de securitate;</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 xml:space="preserve">vv) dotarea agenţilor de securitate cu uniforme cu însemnele firmei şi mijloace specifice (spray neuroparalizant, baston, staţie radio emisie-recepţie, telefon mobil); </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ww) obținerea  autorizatiei de deținere și uz armă in termen de x zile de la semnarea contractului de către ambele părti (obtinerea autorizatiei se face dupa incheierea contractului);</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xx) asigurarea drepturilor de retribuire şi echipare, precum şi executarea în cele mai bune condiţii a serviciului de pază şi control acces şi transmiterea de propuneri conducerii obiectivului pentru perfecţionarea dispozitivului şi procedeelor de control acces în raport de nevoi;</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yy) consilierea beneficiarului în vederea întocmirii Planului de pază şi aprobării acestuia de către organele abilitate;</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zz) respectarea planului de pază şi apărare, precum şi celelalte regulamente de ordine interioară ale achiztorului;</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aaa) asigurarea controlului şi sprijinului agenţilor proprii prin patrulă mobilă (cel puțin o dată pe tură cu completarea registrelor de evidențiere controale) şi centru de monitorizare și răspuns la alarme autorizat (autorizație de funcționare CMRA) şi asigurarea legăturii radio între aceştia;</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bbb) asigurarea unui dispecerat cu funcționare permanentă prin care se asigură comunicarea cu toate posturile de pază, cu responsabilii și conducătorii societății, ai beneficiarului;</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 xml:space="preserve">ccc) despăgubirea achizitorului cu contravaloarea pagubelor, dovedite de organele competente, produse de prestator, prin îndeplinirea defectuoasă a obligaţiilor prezentului contract în subsidiar cu autorii direcți ai faptelor </w:t>
      </w:r>
      <w:r w:rsidRPr="001458F2">
        <w:rPr>
          <w:rFonts w:ascii="Arial" w:hAnsi="Arial" w:cs="Arial"/>
          <w:sz w:val="18"/>
          <w:szCs w:val="18"/>
          <w:lang w:val="it-IT"/>
        </w:rPr>
        <w:lastRenderedPageBreak/>
        <w:t>din care au rezultat prejudiciile și în cazul în care există o legatură de cauzalitate între fapta din care au rezultat prejudiciile și neîndeplinirea sau îndeplinirea defectuoasă a atribuțiilor de pază;</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ddd) intervenția directă sau prin dispeceratul propriu în cazul producerii unor evenimente deosebite;</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 xml:space="preserve">eee) informarea conducerii obiectivului despre principalele probleme referitoare la modul  de asigurare şi executare a serviciului; </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fff) informarea conducerii instituţiei imediat sau în cel mult 24 de ore despre abaterile săvârşite de personalul care îşi desfăşoară activitatea în obiectiv şi neregulile constatate la punctul de control acces;</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ggg) asigurarea unui echipaj de intervenţie în caz de urgenţă, capabil să intervină cu respectarea timpilor stabiliți de normele legale incidente în domeniul sistemelor de securitate private;</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 xml:space="preserve"> hhh) sa respecte eventualele contracte colective şi legea naţională privind munca. Acest lucru trebuie demonstrat prin existența în zona vizată a unui sediu secundar declarat și autorizat pentru organizarea activității și coordonarea personalului (certificat constatator de la Oficiul Registrului Comerțului) sau că angajații sunt din această zonă (extras REVISAL). În cazul în care nu există contracte colective, planificările în serviciu sau pontajele și statele de salarii ar putea servi drept indicaţie pentru orele de lucru şi lungimea turelor. </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iii) să demonstreze în mod clar o asigurare de răspundere civilă pentru toţi angajaţii săi, incluzând echipa de management a companiei care acoperă în special acele activităţi solicitate de cumpărător. Acest lucru trebuie să includă manipularea echipamentelor şi armelor, dacă este cazul.</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12.3. Prestatorul trebuie să respecte toate prevederile legale incidente obiectului contractului, aplicabile la nivel național, dar și regulamentele aplicabile la nivelul Uniunii Europene (acolo unde se impune).</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Pe perioada realizării tuturor activităților din cadrul Contractului, prestatorul este responsabil pentru implementarea celor mai bune practici, în conformitate cu legislația și regulamentele existente la nivel național și la nivelul Uniunii Europene. Prestatorul răspunde față de Achizitor, pentru orice nerespectare sau omisiune a respectării oricăror prevederi legale și normative aplicabile. Achizitorul nu va fi responsabil pentru nerespectarea sau omisiunea respectării de către Prestator a oricărei prevederi legale sau a oricărui act normativ aplicabil precum și atât pentru prestarea serviciilor cât și pentru rezultatele generate de prestarea serviciilor.</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 xml:space="preserve">12.4. Agenţii de securitate ai prestatorului trebuie să-și îndeplinească toate îndatoririle, în conformitate cu secțiunile relevante ale Planului de Pază și ale caietului de sarcini. </w:t>
      </w:r>
    </w:p>
    <w:p w:rsidR="00A430D4" w:rsidRPr="001458F2" w:rsidRDefault="00A430D4" w:rsidP="00A430D4">
      <w:pPr>
        <w:pBdr>
          <w:bottom w:val="single" w:sz="12" w:space="14" w:color="auto"/>
        </w:pBdr>
        <w:jc w:val="both"/>
        <w:rPr>
          <w:rStyle w:val="FontStyle49"/>
          <w:sz w:val="18"/>
          <w:szCs w:val="18"/>
          <w:lang w:val="it-IT"/>
        </w:rPr>
      </w:pPr>
      <w:r w:rsidRPr="001458F2">
        <w:rPr>
          <w:rFonts w:ascii="Arial" w:hAnsi="Arial" w:cs="Arial"/>
          <w:sz w:val="18"/>
          <w:szCs w:val="18"/>
          <w:lang w:val="it-IT"/>
        </w:rPr>
        <w:t xml:space="preserve">12.5. Prestatorul se obligă să constituie și să prezinte Achizitorului, în original, în termen de maximum 15 zile de la semnarea contractului, </w:t>
      </w:r>
      <w:r w:rsidRPr="001458F2">
        <w:rPr>
          <w:rStyle w:val="FontStyle49"/>
          <w:b/>
          <w:sz w:val="18"/>
          <w:szCs w:val="18"/>
          <w:u w:val="single"/>
          <w:lang w:val="it-IT"/>
        </w:rPr>
        <w:t>polita de asigurare de raspundere civilă a societătii de pază, protecție și intervenție pentru prejudicii provocate beneficiarilor serviciilor sale sau terţilor păgubiţi, ca urmare a producerii unui eveniment asigurat</w:t>
      </w:r>
      <w:r w:rsidRPr="001458F2">
        <w:rPr>
          <w:rStyle w:val="FontStyle49"/>
          <w:b/>
          <w:sz w:val="18"/>
          <w:szCs w:val="18"/>
          <w:lang w:val="it-IT"/>
        </w:rPr>
        <w:t xml:space="preserve">, </w:t>
      </w:r>
      <w:r w:rsidRPr="001458F2">
        <w:rPr>
          <w:rStyle w:val="FontStyle49"/>
          <w:sz w:val="18"/>
          <w:szCs w:val="18"/>
          <w:lang w:val="it-IT"/>
        </w:rPr>
        <w:t xml:space="preserve">- pentru o perioadă mai mare cu 14 zile decât perioada de valabilitate a contractului, în care să fie menționate expres ”obiectivele” Achizitorului. Polița va fi cesionată iî favoarea Achizitorului pe perioada derulării contractului. Neprezentarea poliței, în termenul specificat, dă dreptul achizitorului să rezilieze prezentul contract. </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pt-BR"/>
        </w:rPr>
        <w:t>12.6. Prestatorul răspunde de asigurarea prezenţei personalului de pază/securitate în toate posturile specificate în prezentul contract. Lipsa unui agent de securitate din post reprezintă neasigurarea pazei/securitătii la obiectivul respectiv.</w:t>
      </w:r>
    </w:p>
    <w:p w:rsidR="00A430D4" w:rsidRPr="001458F2" w:rsidRDefault="00A430D4" w:rsidP="00A430D4">
      <w:pPr>
        <w:pBdr>
          <w:bottom w:val="single" w:sz="12" w:space="14" w:color="auto"/>
        </w:pBdr>
        <w:jc w:val="both"/>
        <w:rPr>
          <w:rFonts w:ascii="Arial" w:hAnsi="Arial" w:cs="Arial"/>
          <w:b/>
          <w:sz w:val="18"/>
          <w:szCs w:val="18"/>
          <w:lang w:val="ro-RO"/>
        </w:rPr>
      </w:pPr>
      <w:r w:rsidRPr="001458F2">
        <w:rPr>
          <w:rFonts w:ascii="Arial" w:hAnsi="Arial" w:cs="Arial"/>
          <w:b/>
          <w:sz w:val="18"/>
          <w:szCs w:val="18"/>
          <w:lang w:val="ro-RO"/>
        </w:rPr>
        <w:t>12.10. Pe tot parcursul derularii contractului, Prestatorul va asigura o  persoana cu rol de cordonator al serviciior de paza.</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12.11. Prestatorul trebuie să respecte toate prevederile legale incidente obiectului contractului, aplicabile la nivel național, dar și regulamentele aplicabile la nivelul Uniunii Europene (acolo unde se impune). Pe perioada realizării tuturor activităților din cadrul contractului, Prestatorul este responsabil pentru implementarea celor mai bune practici, în conformitate cu legislația și regulamentele existente la nivel național și la nivelul Uniunii Europene. Prestatorul răspunde față de Achizitor pentru orice nerespectare sau omisiune a respectării oricăror prevederi legale și normative aplicabile. Achizitorul nu va fi ținut responsabil pentru nerespectarea sau omisiunea respectării de către Prestator a oricărei prevederi legale sau a oricărui act normativ aplicabil precum și atât pentru prestarea serviciilor cât și pentru rezultatele generate de prestarea serviciilor.</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 xml:space="preserve">În cazul în care intervin schimbări legislative, Prestatorul are obligația de a informa Achizitorul cu privire la consecințele asupra activităților care fac obiectul contractului și de a-și adapta activitatea în funcție de decizia Achizitorului în legătură cu schimbările legislative. </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 xml:space="preserve">12.12. Prestatorul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În cazul în care Prestatorul nu își îndepliniește obligațiile pe linie socială și de mediu, Achizitorul va înceta contractul cu acesta fără altă formalitate suplimentară.</w:t>
      </w:r>
    </w:p>
    <w:p w:rsidR="00A430D4" w:rsidRPr="001458F2" w:rsidRDefault="00A430D4" w:rsidP="00A430D4">
      <w:pPr>
        <w:pBdr>
          <w:bottom w:val="single" w:sz="12" w:space="14" w:color="auto"/>
        </w:pBdr>
        <w:jc w:val="both"/>
        <w:rPr>
          <w:rFonts w:ascii="Arial" w:hAnsi="Arial" w:cs="Arial"/>
          <w:sz w:val="18"/>
          <w:szCs w:val="18"/>
          <w:lang w:val="ro-RO"/>
        </w:rPr>
      </w:pPr>
    </w:p>
    <w:p w:rsidR="00A430D4" w:rsidRPr="001458F2" w:rsidRDefault="00A430D4" w:rsidP="00A430D4">
      <w:pPr>
        <w:pBdr>
          <w:bottom w:val="single" w:sz="12" w:space="14" w:color="auto"/>
        </w:pBdr>
        <w:jc w:val="both"/>
        <w:rPr>
          <w:rFonts w:ascii="Arial" w:hAnsi="Arial" w:cs="Arial"/>
          <w:b/>
          <w:sz w:val="18"/>
          <w:szCs w:val="18"/>
        </w:rPr>
      </w:pPr>
      <w:r w:rsidRPr="001458F2">
        <w:rPr>
          <w:rFonts w:ascii="Arial" w:hAnsi="Arial" w:cs="Arial"/>
          <w:b/>
          <w:sz w:val="18"/>
          <w:szCs w:val="18"/>
        </w:rPr>
        <w:t>13. Obligaţiile principale ale Achizitorului</w:t>
      </w:r>
    </w:p>
    <w:p w:rsidR="00A430D4" w:rsidRPr="001458F2" w:rsidRDefault="00A430D4" w:rsidP="00A430D4">
      <w:pPr>
        <w:pBdr>
          <w:bottom w:val="single" w:sz="12" w:space="14" w:color="auto"/>
        </w:pBdr>
        <w:jc w:val="both"/>
        <w:rPr>
          <w:rFonts w:ascii="Arial" w:hAnsi="Arial" w:cs="Arial"/>
          <w:sz w:val="18"/>
          <w:szCs w:val="18"/>
        </w:rPr>
      </w:pPr>
      <w:r w:rsidRPr="001458F2">
        <w:rPr>
          <w:rFonts w:ascii="Arial" w:hAnsi="Arial" w:cs="Arial"/>
          <w:b/>
          <w:sz w:val="18"/>
          <w:szCs w:val="18"/>
        </w:rPr>
        <w:t>13.1</w:t>
      </w:r>
      <w:r w:rsidRPr="001458F2">
        <w:rPr>
          <w:rFonts w:ascii="Arial" w:hAnsi="Arial" w:cs="Arial"/>
          <w:sz w:val="18"/>
          <w:szCs w:val="18"/>
        </w:rPr>
        <w:t>. Obligaţiile principale ale Achizitorului sunt următoarele:</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a)  să aducă la cunoştinţa Prestatorului prevederile Regulamentului de Ordine Interioară sau Deciziile interne referitoare la accesul şi circulaţia în locațiile menționate mai sus sau cele cu privire la organizarea activităţii de pază şi PSI;</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b) punerea la dispoziția Prestatorului a tuturor informațiilor disponibile pentru obținerea rezultatelor așteptate, cum ar fi: date de intrare, raportări, situații specifice, evaluarea de risc la securitate fizică și planul de pază precum și reglementările interne, procedurile și instrucțiunile de lucru care au legatură cu buna îndeplinire a sarcinilor și atribuțiilor serviciilor de pază;</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pt-BR"/>
        </w:rPr>
        <w:lastRenderedPageBreak/>
        <w:t>c)</w:t>
      </w:r>
      <w:r w:rsidRPr="001458F2">
        <w:rPr>
          <w:rFonts w:ascii="Arial" w:hAnsi="Arial" w:cs="Arial"/>
          <w:sz w:val="18"/>
          <w:szCs w:val="18"/>
          <w:lang w:val="ro-RO"/>
        </w:rPr>
        <w:t xml:space="preserve"> punerea  la dispoziția Prestatorului, a unui spațiu de lucru/cabine de pază, încălzit/e pe timp de iarnă, mobilat/e și echipat/e cu echipamente informatice și de comunicare (acces la internet, telefonie),  alimentat/e cu energie electrică;</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d) asigurarea accesul la toalete și vestiare pentru personalul implicat în activități de pază;</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e) asigurarea mijloacelor de protecție individuală pentru riscurile pe linie de SSM;</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f) desemnarea echipei implicate și responsabile cu interacțiunea și suportul oferit Prestatorului; Achizitorul va numi responsabilul de contract care va monitoriza permanent derularea contractului şi va asigură contactul nemijlocit cu Prestatorul;</w:t>
      </w:r>
    </w:p>
    <w:p w:rsidR="00A430D4" w:rsidRPr="001458F2" w:rsidRDefault="00A430D4" w:rsidP="00A430D4">
      <w:pPr>
        <w:pBdr>
          <w:bottom w:val="single" w:sz="12" w:space="14" w:color="auto"/>
        </w:pBdr>
        <w:tabs>
          <w:tab w:val="right" w:pos="9936"/>
        </w:tabs>
        <w:jc w:val="both"/>
        <w:rPr>
          <w:rFonts w:ascii="Arial" w:hAnsi="Arial" w:cs="Arial"/>
          <w:sz w:val="18"/>
          <w:szCs w:val="18"/>
          <w:lang w:val="ro-RO"/>
        </w:rPr>
      </w:pPr>
      <w:r w:rsidRPr="001458F2">
        <w:rPr>
          <w:rFonts w:ascii="Arial" w:hAnsi="Arial" w:cs="Arial"/>
          <w:sz w:val="18"/>
          <w:szCs w:val="18"/>
          <w:lang w:val="ro-RO"/>
        </w:rPr>
        <w:t>g) asigurarea tuturor resurselor care sunt în sarcina sa pentru buna derulare a contractului.</w:t>
      </w:r>
      <w:r w:rsidRPr="001458F2">
        <w:rPr>
          <w:rFonts w:ascii="Arial" w:hAnsi="Arial" w:cs="Arial"/>
          <w:sz w:val="18"/>
          <w:szCs w:val="18"/>
          <w:lang w:val="ro-RO"/>
        </w:rPr>
        <w:tab/>
      </w:r>
    </w:p>
    <w:p w:rsidR="00A430D4" w:rsidRPr="001458F2" w:rsidRDefault="00A430D4" w:rsidP="00A430D4">
      <w:pPr>
        <w:pBdr>
          <w:bottom w:val="single" w:sz="12" w:space="14" w:color="auto"/>
        </w:pBdr>
        <w:tabs>
          <w:tab w:val="right" w:pos="9936"/>
        </w:tabs>
        <w:jc w:val="both"/>
        <w:rPr>
          <w:rFonts w:ascii="Arial" w:hAnsi="Arial" w:cs="Arial"/>
          <w:sz w:val="18"/>
          <w:szCs w:val="18"/>
          <w:lang w:val="ro-RO"/>
        </w:rPr>
      </w:pPr>
      <w:r w:rsidRPr="001458F2">
        <w:rPr>
          <w:rFonts w:ascii="Arial" w:hAnsi="Arial" w:cs="Arial"/>
          <w:sz w:val="18"/>
          <w:szCs w:val="18"/>
          <w:lang w:val="ro-RO"/>
        </w:rPr>
        <w:t>h) să notifice prompt, conducerii Prestatorului, orice schimbare în planuri sau consemnele stabilite pentru acoperirea obiectului contractului, precum şi orice modificare cu privire la orarul de lucru în cadrul locațiilor mentionate mai sus;</w:t>
      </w:r>
    </w:p>
    <w:p w:rsidR="00A430D4" w:rsidRPr="001458F2" w:rsidRDefault="00A430D4" w:rsidP="00A430D4">
      <w:pPr>
        <w:pBdr>
          <w:bottom w:val="single" w:sz="12" w:space="14" w:color="auto"/>
        </w:pBdr>
        <w:tabs>
          <w:tab w:val="right" w:pos="9936"/>
        </w:tabs>
        <w:jc w:val="both"/>
        <w:rPr>
          <w:rFonts w:ascii="Arial" w:hAnsi="Arial" w:cs="Arial"/>
          <w:sz w:val="18"/>
          <w:szCs w:val="18"/>
          <w:lang w:val="pt-BR"/>
        </w:rPr>
      </w:pPr>
      <w:r w:rsidRPr="001458F2">
        <w:rPr>
          <w:rFonts w:ascii="Arial" w:hAnsi="Arial" w:cs="Arial"/>
          <w:sz w:val="18"/>
          <w:szCs w:val="18"/>
          <w:lang w:val="ro-RO"/>
        </w:rPr>
        <w:t>i) exactitatea</w:t>
      </w:r>
      <w:r w:rsidRPr="001458F2">
        <w:rPr>
          <w:rFonts w:ascii="Arial" w:hAnsi="Arial" w:cs="Arial"/>
          <w:sz w:val="18"/>
          <w:szCs w:val="18"/>
          <w:lang w:val="pt-BR"/>
        </w:rPr>
        <w:t xml:space="preserve"> documentelor şi a oricăror alte informaţii furnizate  Prestatorului precum şi pentru dispoziţiile sale;</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j) în situaţia sesizărilor de sustrageri de bunuri să pună la dispoziţia Prestatorului, în scopul evaluării rapide a prejudiciului, de către societatea de asigurări a Prestatorului, toate documentele contabile din care să rezulte existenţa bunurilor sustrase în patrimoniul Achizitorului şi dovada valorii lor, inaintea producerii evenimentului;</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pt-BR"/>
        </w:rPr>
        <w:t xml:space="preserve">k)  </w:t>
      </w:r>
      <w:r w:rsidRPr="001458F2">
        <w:rPr>
          <w:rFonts w:ascii="Arial" w:hAnsi="Arial" w:cs="Arial"/>
          <w:sz w:val="18"/>
          <w:szCs w:val="18"/>
          <w:lang w:val="ro-RO"/>
        </w:rPr>
        <w:t>să notifice Prestatorului, cu cel puţin 24 de ore inainte, data si ora la care se va efectua transportul de valori monetare;</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l) să plătească, lunar, preţul tuturor serviciilor efectiv şi corect prestate, pe baza facturii prezentate de Prestator și acceptate la plată de către Achizitor, conform tarifului stabilit şi la termenul prevăzut în prezentul contract. Prestarea serviciilor este confirmată prin procesul verbal de recepție semnat, fără observații de catre Achizitor;</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m) să recepţioneze serviciile prestate in conformitate cu prevederile prezentului contract, prin semnarea procesului verbal de recepție;</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ro-RO"/>
        </w:rPr>
        <w:t>n) efectuarea controalelor lunare privind modul de desfășurare a serviciului de pază de către prestator, stabilind măsurile care se impun, în funcţie de constatările făcute. Controlul modului de executare a pazei şi intervenţie se face de către reprezentantul beneficiarului. Pe timpul controlului, aceştia sunt însoţiţi de reprezentantul prestatorului. Rezultatele controalelor se consemnează în registrele de control aflate la imobilele.</w:t>
      </w:r>
      <w:r w:rsidRPr="001458F2">
        <w:rPr>
          <w:rFonts w:ascii="Arial" w:hAnsi="Arial" w:cs="Arial"/>
          <w:sz w:val="18"/>
          <w:szCs w:val="18"/>
          <w:lang w:val="pt-BR"/>
        </w:rPr>
        <w:t>.</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o) Achizitorul va comunica Prestatorului orice nereguli constatate, referitoare la modul de derulare a prezentului Contract sau în legătură cu deficienţele manifestate în exercitarea atribuţiilor profesionale şi comportamentul agenţilor de securitate,  în vederea luării măsurilor de remediere. Neregulile constatate cu privire la modul de efectuare a pazei vor fi formulate în scris, în termen de maximum 48 de ore de la constatarea acestora;</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p) comunicarea regulilor privind accesul şi circulaţia în interiorul obiectivelor;</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q) verificarea pontajul transmis de Prestator, în maximum 24 de ore de la data predării acestuia catre Achizitor;</w:t>
      </w:r>
    </w:p>
    <w:p w:rsidR="00A430D4" w:rsidRPr="001458F2" w:rsidRDefault="00A430D4" w:rsidP="00A430D4">
      <w:pPr>
        <w:pBdr>
          <w:bottom w:val="single" w:sz="12" w:space="14" w:color="auto"/>
        </w:pBdr>
        <w:jc w:val="both"/>
        <w:rPr>
          <w:rFonts w:ascii="Arial" w:hAnsi="Arial" w:cs="Arial"/>
          <w:b/>
          <w:i/>
          <w:sz w:val="18"/>
          <w:szCs w:val="18"/>
          <w:lang w:val="it-IT"/>
        </w:rPr>
      </w:pPr>
      <w:r w:rsidRPr="001458F2">
        <w:rPr>
          <w:rFonts w:ascii="Arial" w:hAnsi="Arial" w:cs="Arial"/>
          <w:sz w:val="18"/>
          <w:szCs w:val="18"/>
          <w:lang w:val="pt-BR"/>
        </w:rPr>
        <w:t>r) supravegherea și adoptarea de măsuri de recuperare a pagubelor de la Prestator pentru eventualele daune, cum ar fi degradări, furturi, etc. prin rețineri din garanția de bună execuție depusă de Prestator.</w:t>
      </w:r>
      <w:r w:rsidRPr="001458F2">
        <w:rPr>
          <w:rFonts w:ascii="Arial" w:hAnsi="Arial" w:cs="Arial"/>
          <w:b/>
          <w:i/>
          <w:sz w:val="18"/>
          <w:szCs w:val="18"/>
          <w:lang w:val="it-IT"/>
        </w:rPr>
        <w:t xml:space="preserve"> </w:t>
      </w:r>
    </w:p>
    <w:p w:rsidR="00A430D4" w:rsidRPr="001458F2" w:rsidRDefault="00A430D4" w:rsidP="00A430D4">
      <w:pPr>
        <w:pBdr>
          <w:bottom w:val="single" w:sz="12" w:space="14" w:color="auto"/>
        </w:pBdr>
        <w:jc w:val="both"/>
        <w:rPr>
          <w:rFonts w:ascii="Arial" w:hAnsi="Arial" w:cs="Arial"/>
          <w:b/>
          <w:i/>
          <w:sz w:val="18"/>
          <w:szCs w:val="18"/>
          <w:lang w:val="it-IT"/>
        </w:rPr>
      </w:pPr>
    </w:p>
    <w:p w:rsidR="00A430D4" w:rsidRPr="001458F2" w:rsidRDefault="00A430D4" w:rsidP="00A430D4">
      <w:pPr>
        <w:pBdr>
          <w:bottom w:val="single" w:sz="12" w:space="14" w:color="auto"/>
        </w:pBdr>
        <w:jc w:val="both"/>
        <w:rPr>
          <w:rFonts w:ascii="Arial" w:hAnsi="Arial" w:cs="Arial"/>
          <w:b/>
          <w:sz w:val="18"/>
          <w:szCs w:val="18"/>
          <w:lang w:val="it-IT"/>
        </w:rPr>
      </w:pPr>
      <w:r w:rsidRPr="001458F2">
        <w:rPr>
          <w:rFonts w:ascii="Arial" w:hAnsi="Arial" w:cs="Arial"/>
          <w:b/>
          <w:sz w:val="18"/>
          <w:szCs w:val="18"/>
          <w:lang w:val="it-IT"/>
        </w:rPr>
        <w:t>14. Sancţiuni pentru neîndeplinirea culpabilă a obligaţiilor de către Păr</w:t>
      </w:r>
      <w:r w:rsidRPr="001458F2">
        <w:rPr>
          <w:rFonts w:ascii="Arial" w:hAnsi="Arial" w:cs="Arial"/>
          <w:b/>
          <w:sz w:val="18"/>
          <w:szCs w:val="18"/>
          <w:lang w:val="ro-RO"/>
        </w:rPr>
        <w:t>ț</w:t>
      </w:r>
      <w:r w:rsidRPr="001458F2">
        <w:rPr>
          <w:rFonts w:ascii="Arial" w:hAnsi="Arial" w:cs="Arial"/>
          <w:b/>
          <w:sz w:val="18"/>
          <w:szCs w:val="18"/>
          <w:lang w:val="it-IT"/>
        </w:rPr>
        <w:t>i</w:t>
      </w:r>
    </w:p>
    <w:p w:rsidR="00A430D4" w:rsidRPr="001458F2" w:rsidRDefault="00A430D4" w:rsidP="00A430D4">
      <w:pPr>
        <w:pBdr>
          <w:bottom w:val="single" w:sz="12" w:space="14" w:color="auto"/>
        </w:pBdr>
        <w:jc w:val="both"/>
        <w:rPr>
          <w:rFonts w:ascii="Arial" w:hAnsi="Arial" w:cs="Arial"/>
          <w:sz w:val="18"/>
          <w:szCs w:val="18"/>
          <w:lang w:val="nl-NL"/>
        </w:rPr>
      </w:pPr>
      <w:r w:rsidRPr="001458F2">
        <w:rPr>
          <w:rFonts w:ascii="Arial" w:hAnsi="Arial" w:cs="Arial"/>
          <w:sz w:val="18"/>
          <w:szCs w:val="18"/>
          <w:lang w:val="ro-RO"/>
        </w:rPr>
        <w:t xml:space="preserve">14.1. În cazul în care Achizitorul nu onorează facturile în termenul prevăzut prin contract, atunci acesta are obligaţia de a plăti, ca penalităţi, o sumă echivalentă cu o cotă procentuală </w:t>
      </w:r>
      <w:r w:rsidRPr="001458F2">
        <w:rPr>
          <w:rFonts w:ascii="Arial" w:hAnsi="Arial" w:cs="Arial"/>
          <w:sz w:val="18"/>
          <w:szCs w:val="18"/>
          <w:lang w:val="nl-NL"/>
        </w:rPr>
        <w:t>de 1 % din valoarea facturii neachitate, pentru fiecare zi de întârziere de la expirarea celor 30 de zile.</w:t>
      </w:r>
    </w:p>
    <w:p w:rsidR="00A430D4" w:rsidRPr="001458F2" w:rsidRDefault="00A430D4" w:rsidP="00A430D4">
      <w:pPr>
        <w:pBdr>
          <w:bottom w:val="single" w:sz="12" w:space="14" w:color="auto"/>
        </w:pBdr>
        <w:jc w:val="both"/>
        <w:rPr>
          <w:rFonts w:ascii="Arial" w:hAnsi="Arial" w:cs="Arial"/>
          <w:sz w:val="18"/>
          <w:szCs w:val="18"/>
          <w:lang w:val="nl-NL"/>
        </w:rPr>
      </w:pPr>
      <w:r w:rsidRPr="001458F2">
        <w:rPr>
          <w:rFonts w:ascii="Arial" w:hAnsi="Arial" w:cs="Arial"/>
          <w:sz w:val="18"/>
          <w:szCs w:val="18"/>
          <w:lang w:val="nl-NL"/>
        </w:rPr>
        <w:t xml:space="preserve">14.2. În cazul în care, din vina sa exclusivă, Prestatorul nu reuşeşte să îşi îndeplinească obligaţiile asumate prin contract, Achizitorul are dreptul de a deduce din preţul contractului, ca penalităţi, o sumă echivalentă cu 1 % pentru fiecare zi de întârziere, din valoarea prestațiilor neîndeplinite, până la îndeplinirea efectivă a tuturor obligaţiilor. </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es-ES"/>
        </w:rPr>
        <w:t xml:space="preserve">14.3. </w:t>
      </w:r>
      <w:r w:rsidRPr="001458F2">
        <w:rPr>
          <w:rFonts w:ascii="Arial" w:hAnsi="Arial" w:cs="Arial"/>
          <w:sz w:val="18"/>
          <w:szCs w:val="18"/>
          <w:lang w:val="pt-BR"/>
        </w:rPr>
        <w:t xml:space="preserve"> Prestatorul va suporta toate daunele (degradări, furturi, etc) produse Achizitorului prin executarea necorespunzătoare a serviciilor contractate, în tot sau în parte. Pentru pagubele cauzate beneficiarului, constatate în obiectivele stabilite prin contract ca fiind produse exclusiv din culpa prestatorului, </w:t>
      </w:r>
      <w:r w:rsidRPr="001458F2">
        <w:rPr>
          <w:rFonts w:ascii="Arial" w:hAnsi="Arial" w:cs="Arial"/>
          <w:sz w:val="18"/>
          <w:szCs w:val="18"/>
          <w:lang w:val="ro-RO"/>
        </w:rPr>
        <w:t xml:space="preserve">acesta va răspunde material (penal sau patrimonial, conform prevederilor legale). Plata prejudiciului se va face de către prestator în baza unui proces verbal încheiat și însusit de către o comisie mixtă (beneficiar - prestator), sau printr-o hotărâre definitivă a instanțelor de judecată competente. </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14.4. Prestatorul va despăgubi Achizitorul împotriva oricăror:</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 xml:space="preserve">a) Reclamaţii şi acţiuni în justiţie, ce rezultă din încălcarea unor drepturi de proprietate intelectuală (brevete, mărci înregistrate etc.), legate de echipamentele, dotările, instalaţiile sau utilajele folosite pentru sau în legătură cu serviciile prestate; și </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b) Daune-interese, costuri, taxe şi cheltuieli de orice natură, aferente, cu excepţia situaţiei în care o astfel de încălcare rezultă din respectarea caietului de sarcini întocmit de către achizitor.</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pt-BR"/>
        </w:rPr>
        <w:t xml:space="preserve">14.5. Prestatorul va remedia toate neregulile semnalate în urma controalelor persoanelor împuternicite de catre Achizitor; în cazul în care Prestatorul este sancţionat de 3 ori pe parcursul derularii contractului, Achizitorul va denunţa unilateral contractul cu notificarea prealabila cu 15 zile inainte de momentul </w:t>
      </w:r>
      <w:r w:rsidRPr="001458F2">
        <w:rPr>
          <w:rFonts w:ascii="Arial" w:hAnsi="Arial" w:cs="Arial"/>
          <w:sz w:val="18"/>
          <w:szCs w:val="18"/>
          <w:lang w:val="ro-RO"/>
        </w:rPr>
        <w:t>incetării contractului.</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es-ES"/>
        </w:rPr>
        <w:t xml:space="preserve">14.6. </w:t>
      </w:r>
      <w:r w:rsidRPr="001458F2">
        <w:rPr>
          <w:rFonts w:ascii="Arial" w:hAnsi="Arial" w:cs="Arial"/>
          <w:sz w:val="18"/>
          <w:szCs w:val="18"/>
          <w:lang w:val="pt-BR"/>
        </w:rPr>
        <w:t>Neexecutarea, executarea cu întârziere sau necorespunzătoare a obligațiilor prevăzute în contract, în caietul de sarcini și în planurile de pază, atrage pentru partea în culpă, plata de despăgubiri potrivit legislației în  vigoare, precum și penalități calculate conform sistemului de penalizare prin puncte a cărui procedură de stabilire  este prevăzută atât în prezentul caiet de sarcini cât și în prevederile contractuale.</w:t>
      </w:r>
    </w:p>
    <w:p w:rsidR="00A430D4" w:rsidRPr="001458F2" w:rsidRDefault="00A430D4" w:rsidP="00A430D4">
      <w:pPr>
        <w:pStyle w:val="ListParagraph"/>
        <w:numPr>
          <w:ilvl w:val="1"/>
          <w:numId w:val="4"/>
        </w:numPr>
        <w:pBdr>
          <w:bottom w:val="single" w:sz="12" w:space="14" w:color="auto"/>
        </w:pBdr>
        <w:jc w:val="both"/>
        <w:rPr>
          <w:rFonts w:ascii="Arial" w:hAnsi="Arial" w:cs="Arial"/>
          <w:sz w:val="18"/>
          <w:szCs w:val="18"/>
          <w:lang w:val="pt-BR"/>
        </w:rPr>
      </w:pPr>
      <w:r w:rsidRPr="001458F2">
        <w:rPr>
          <w:rFonts w:ascii="Arial" w:hAnsi="Arial" w:cs="Arial"/>
          <w:b/>
          <w:sz w:val="18"/>
          <w:szCs w:val="18"/>
          <w:lang w:val="pt-BR"/>
        </w:rPr>
        <w:t>Sistemul de penalizare prin puncte, ca urmare a ne</w:t>
      </w:r>
      <w:r w:rsidRPr="001458F2">
        <w:rPr>
          <w:rFonts w:ascii="Arial" w:hAnsi="Arial" w:cs="Arial"/>
          <w:b/>
          <w:sz w:val="18"/>
          <w:szCs w:val="18"/>
          <w:lang w:val="ro-RO"/>
        </w:rPr>
        <w:t>î</w:t>
      </w:r>
      <w:r w:rsidRPr="001458F2">
        <w:rPr>
          <w:rFonts w:ascii="Arial" w:hAnsi="Arial" w:cs="Arial"/>
          <w:b/>
          <w:sz w:val="18"/>
          <w:szCs w:val="18"/>
          <w:lang w:val="pt-BR"/>
        </w:rPr>
        <w:t xml:space="preserve">ndeplinirii sarcinilor de pază  </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ab/>
        <w:t>Personalul cu atribuții de îndrumare și control din cadrul autorității contractante va consemna eventualele nereguli constatate, în scris, însotite de dovezi concludente ( foto, video) sub formă de "Nota de constatare" care va fi înaintată către Prestator.</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lastRenderedPageBreak/>
        <w:tab/>
        <w:t>Constatările efectuate trebuie să fie obiective, să precizeze în clar data, ora, neregula/ neregulile depistate, identitatea agentului de securitate (nr. ecuson, nume- dacă este posibil) și vor fi semnate în clar si olograf de către cel care a efectuat constatarea.</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ab/>
        <w:t>Evidența punctelor de penalizare se constituie anexă la procesul verbal de recepție lunară a serviciilor iar in funcție de cumulul acestora, autoritatea va sancționa Prestatorul fie pecuniar, reținând din garanția de bună execuție a contractului, fie activând clauza de daune-interese și/sau rezilierea contractului, fie solicitând după caz, înlocuirea agentului/agenților de securitate în cauză, a șefului de tură / obiectiv. (Acestea pot constitui ulterior anexe la documentului constatator emis în temeiul art. 166 din HG nr. 395/2016).</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Până la data de 05 a fiecărei lunii, se va confirma prestația firmei de pază (pentru activitățile corespunzătoare structurii posturilor de pază solicitate), pentru activitatea lunii precedente, cu precizarea valorii penalităților ce trebuie luate în calcul la completarea și plata facturii lunare aferente.</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Pentru neregulile constatate de către personalul cu atribuții de îndrumare și control din cadrul autorității contractante, în timpul efectuării serviciului de pază, se introduce sistemul de penalizare prin puncte, unde 1 punct = 10 lei plus TVA, astfel:</w:t>
      </w:r>
    </w:p>
    <w:p w:rsidR="00A430D4" w:rsidRPr="001458F2" w:rsidRDefault="00A430D4" w:rsidP="00A430D4">
      <w:pPr>
        <w:numPr>
          <w:ilvl w:val="1"/>
          <w:numId w:val="3"/>
        </w:numPr>
        <w:pBdr>
          <w:bottom w:val="single" w:sz="12" w:space="14" w:color="auto"/>
        </w:pBdr>
        <w:jc w:val="both"/>
        <w:rPr>
          <w:rFonts w:ascii="Arial" w:hAnsi="Arial" w:cs="Arial"/>
          <w:i/>
          <w:sz w:val="18"/>
          <w:szCs w:val="18"/>
          <w:lang w:val="pt-BR"/>
        </w:rPr>
      </w:pPr>
      <w:r w:rsidRPr="001458F2">
        <w:rPr>
          <w:rFonts w:ascii="Arial" w:hAnsi="Arial" w:cs="Arial"/>
          <w:i/>
          <w:sz w:val="18"/>
          <w:szCs w:val="18"/>
          <w:lang w:val="pt-BR"/>
        </w:rPr>
        <w:t>Penalizare 3 puncte: Nesupravegherea zonei atribuită posturilor de către agenții de securitate, prin efectuarea de către aceștia a altor activități decât cele stabilite în contract/consemnul postului, cum ar fi:</w:t>
      </w:r>
    </w:p>
    <w:p w:rsidR="00A430D4" w:rsidRPr="001458F2" w:rsidRDefault="00A430D4" w:rsidP="00A430D4">
      <w:pPr>
        <w:numPr>
          <w:ilvl w:val="1"/>
          <w:numId w:val="2"/>
        </w:numPr>
        <w:pBdr>
          <w:bottom w:val="single" w:sz="12" w:space="14" w:color="auto"/>
        </w:pBdr>
        <w:jc w:val="both"/>
        <w:rPr>
          <w:rFonts w:ascii="Arial" w:hAnsi="Arial" w:cs="Arial"/>
          <w:i/>
          <w:sz w:val="18"/>
          <w:szCs w:val="18"/>
        </w:rPr>
      </w:pPr>
      <w:proofErr w:type="gramStart"/>
      <w:r w:rsidRPr="001458F2">
        <w:rPr>
          <w:rFonts w:ascii="Arial" w:hAnsi="Arial" w:cs="Arial"/>
          <w:i/>
          <w:sz w:val="18"/>
          <w:szCs w:val="18"/>
        </w:rPr>
        <w:t>staționarea</w:t>
      </w:r>
      <w:proofErr w:type="gramEnd"/>
      <w:r w:rsidRPr="001458F2">
        <w:rPr>
          <w:rFonts w:ascii="Arial" w:hAnsi="Arial" w:cs="Arial"/>
          <w:i/>
          <w:sz w:val="18"/>
          <w:szCs w:val="18"/>
        </w:rPr>
        <w:t xml:space="preserve"> nejustificată în alt perimetru.</w:t>
      </w:r>
    </w:p>
    <w:p w:rsidR="00A430D4" w:rsidRPr="001458F2" w:rsidRDefault="00A430D4" w:rsidP="00A430D4">
      <w:pPr>
        <w:numPr>
          <w:ilvl w:val="1"/>
          <w:numId w:val="2"/>
        </w:numPr>
        <w:pBdr>
          <w:bottom w:val="single" w:sz="12" w:space="14" w:color="auto"/>
        </w:pBdr>
        <w:jc w:val="both"/>
        <w:rPr>
          <w:rFonts w:ascii="Arial" w:hAnsi="Arial" w:cs="Arial"/>
          <w:i/>
          <w:sz w:val="18"/>
          <w:szCs w:val="18"/>
          <w:lang w:val="pt-BR"/>
        </w:rPr>
      </w:pPr>
      <w:r w:rsidRPr="001458F2">
        <w:rPr>
          <w:rFonts w:ascii="Arial" w:hAnsi="Arial" w:cs="Arial"/>
          <w:i/>
          <w:sz w:val="18"/>
          <w:szCs w:val="18"/>
          <w:lang w:val="pt-BR"/>
        </w:rPr>
        <w:t>cititul de cărți/ziare, jocul pe telefoane mobile, tablete, etc.</w:t>
      </w:r>
    </w:p>
    <w:p w:rsidR="00A430D4" w:rsidRPr="001458F2" w:rsidRDefault="00A430D4" w:rsidP="00A430D4">
      <w:pPr>
        <w:numPr>
          <w:ilvl w:val="1"/>
          <w:numId w:val="2"/>
        </w:numPr>
        <w:pBdr>
          <w:bottom w:val="single" w:sz="12" w:space="14" w:color="auto"/>
        </w:pBdr>
        <w:jc w:val="both"/>
        <w:rPr>
          <w:rFonts w:ascii="Arial" w:hAnsi="Arial" w:cs="Arial"/>
          <w:i/>
          <w:sz w:val="18"/>
          <w:szCs w:val="18"/>
        </w:rPr>
      </w:pPr>
      <w:proofErr w:type="gramStart"/>
      <w:r w:rsidRPr="001458F2">
        <w:rPr>
          <w:rFonts w:ascii="Arial" w:hAnsi="Arial" w:cs="Arial"/>
          <w:i/>
          <w:sz w:val="18"/>
          <w:szCs w:val="18"/>
        </w:rPr>
        <w:t>aspect</w:t>
      </w:r>
      <w:proofErr w:type="gramEnd"/>
      <w:r w:rsidRPr="001458F2">
        <w:rPr>
          <w:rFonts w:ascii="Arial" w:hAnsi="Arial" w:cs="Arial"/>
          <w:i/>
          <w:sz w:val="18"/>
          <w:szCs w:val="18"/>
        </w:rPr>
        <w:t xml:space="preserve"> neingrijit fizic și al uniformei.</w:t>
      </w:r>
    </w:p>
    <w:p w:rsidR="00A430D4" w:rsidRPr="001458F2" w:rsidRDefault="00A430D4" w:rsidP="00A430D4">
      <w:pPr>
        <w:numPr>
          <w:ilvl w:val="1"/>
          <w:numId w:val="3"/>
        </w:numPr>
        <w:pBdr>
          <w:bottom w:val="single" w:sz="12" w:space="10" w:color="auto"/>
        </w:pBdr>
        <w:jc w:val="both"/>
        <w:rPr>
          <w:rFonts w:ascii="Arial" w:hAnsi="Arial" w:cs="Arial"/>
          <w:i/>
          <w:sz w:val="18"/>
          <w:szCs w:val="18"/>
          <w:lang w:val="pt-BR"/>
        </w:rPr>
      </w:pPr>
      <w:r w:rsidRPr="001458F2">
        <w:rPr>
          <w:rFonts w:ascii="Arial" w:hAnsi="Arial" w:cs="Arial"/>
          <w:i/>
          <w:sz w:val="18"/>
          <w:szCs w:val="18"/>
          <w:lang w:val="pt-BR"/>
        </w:rPr>
        <w:t>Penalizare 5 puncte: Părăsirea postului (stabilit, echipa de control, echipa de colectare valori etc), fără aprobarea șefului de tură al firmei de pază și avizarea reprezentantului beneficiarului sau, după caz, a șefului de tură, neprezentarea la post, dormitul în timpul serviciului, nerespectarea programului de lucru.</w:t>
      </w:r>
    </w:p>
    <w:p w:rsidR="00A430D4" w:rsidRPr="001458F2" w:rsidRDefault="00A430D4" w:rsidP="00A430D4">
      <w:pPr>
        <w:numPr>
          <w:ilvl w:val="1"/>
          <w:numId w:val="3"/>
        </w:numPr>
        <w:pBdr>
          <w:bottom w:val="single" w:sz="12" w:space="10" w:color="auto"/>
        </w:pBdr>
        <w:jc w:val="both"/>
        <w:rPr>
          <w:rFonts w:ascii="Arial" w:hAnsi="Arial" w:cs="Arial"/>
          <w:i/>
          <w:sz w:val="18"/>
          <w:szCs w:val="18"/>
          <w:lang w:val="pt-BR"/>
        </w:rPr>
      </w:pPr>
      <w:r w:rsidRPr="001458F2">
        <w:rPr>
          <w:rFonts w:ascii="Arial" w:hAnsi="Arial" w:cs="Arial"/>
          <w:i/>
          <w:sz w:val="18"/>
          <w:szCs w:val="18"/>
          <w:lang w:val="pt-BR"/>
        </w:rPr>
        <w:t>Penalizare 6 puncte : Neefectuarea rondului în perimetrul stabilit, neluarea măsurilor de îndepartare (evacuare) din incintă a persoanelor neautorizate/neligitimate precum și/sau a persoanelor turbulente și/sau în stare de ebrietate/agitație, etc.</w:t>
      </w:r>
    </w:p>
    <w:p w:rsidR="00A430D4" w:rsidRPr="001458F2" w:rsidRDefault="00A430D4" w:rsidP="00A430D4">
      <w:pPr>
        <w:numPr>
          <w:ilvl w:val="1"/>
          <w:numId w:val="3"/>
        </w:numPr>
        <w:pBdr>
          <w:bottom w:val="single" w:sz="12" w:space="10" w:color="auto"/>
        </w:pBdr>
        <w:jc w:val="both"/>
        <w:rPr>
          <w:rFonts w:ascii="Arial" w:hAnsi="Arial" w:cs="Arial"/>
          <w:i/>
          <w:sz w:val="18"/>
          <w:szCs w:val="18"/>
          <w:lang w:val="pt-BR"/>
        </w:rPr>
      </w:pPr>
      <w:r w:rsidRPr="001458F2">
        <w:rPr>
          <w:rFonts w:ascii="Arial" w:hAnsi="Arial" w:cs="Arial"/>
          <w:i/>
          <w:sz w:val="18"/>
          <w:szCs w:val="18"/>
          <w:lang w:val="pt-BR"/>
        </w:rPr>
        <w:t xml:space="preserve">Penalizare 7 puncte : Neîndeplinirea atribuțiilor de pază ce au drept consecință distrugerea bunurilor beneficiarului (instalații, finisaje, mobilier, alte amenajări din incinta imobilelor, etc.), inclusiv neîncadrarea în timpul de intervenție asumat. </w:t>
      </w:r>
    </w:p>
    <w:p w:rsidR="00A430D4" w:rsidRPr="001458F2" w:rsidRDefault="00A430D4" w:rsidP="00A430D4">
      <w:pPr>
        <w:numPr>
          <w:ilvl w:val="1"/>
          <w:numId w:val="3"/>
        </w:numPr>
        <w:pBdr>
          <w:bottom w:val="single" w:sz="12" w:space="10" w:color="auto"/>
        </w:pBdr>
        <w:jc w:val="both"/>
        <w:rPr>
          <w:rFonts w:ascii="Arial" w:hAnsi="Arial" w:cs="Arial"/>
          <w:i/>
          <w:sz w:val="18"/>
          <w:szCs w:val="18"/>
          <w:lang w:val="pt-BR"/>
        </w:rPr>
      </w:pPr>
      <w:r w:rsidRPr="001458F2">
        <w:rPr>
          <w:rFonts w:ascii="Arial" w:hAnsi="Arial" w:cs="Arial"/>
          <w:i/>
          <w:sz w:val="18"/>
          <w:szCs w:val="18"/>
          <w:lang w:val="pt-BR"/>
        </w:rPr>
        <w:t>Penalizare 8 puncte: Nepurtarea de către agenții de securitate a echipamentului adecvat- intervenție și autoapărare, a uniformei din dotare și a ecusonului de identificare la vedere.</w:t>
      </w:r>
    </w:p>
    <w:p w:rsidR="00A430D4" w:rsidRPr="001458F2" w:rsidRDefault="00A430D4" w:rsidP="00A430D4">
      <w:pPr>
        <w:numPr>
          <w:ilvl w:val="1"/>
          <w:numId w:val="3"/>
        </w:numPr>
        <w:pBdr>
          <w:bottom w:val="single" w:sz="12" w:space="10" w:color="auto"/>
        </w:pBdr>
        <w:jc w:val="both"/>
        <w:rPr>
          <w:rFonts w:ascii="Arial" w:hAnsi="Arial" w:cs="Arial"/>
          <w:i/>
          <w:sz w:val="18"/>
          <w:szCs w:val="18"/>
          <w:lang w:val="pt-BR"/>
        </w:rPr>
      </w:pPr>
      <w:r w:rsidRPr="001458F2">
        <w:rPr>
          <w:rFonts w:ascii="Arial" w:hAnsi="Arial" w:cs="Arial"/>
          <w:i/>
          <w:sz w:val="18"/>
          <w:szCs w:val="18"/>
          <w:lang w:val="pt-BR"/>
        </w:rPr>
        <w:t xml:space="preserve">Penalizare 9 puncte: Permiterea accesului în incinta imobilelor pe care le deservesc a autovehiculelor care nu sunt autorizate în acest sens sau netaxarea acestora. </w:t>
      </w:r>
    </w:p>
    <w:p w:rsidR="00A430D4" w:rsidRPr="001458F2" w:rsidRDefault="00A430D4" w:rsidP="00A430D4">
      <w:pPr>
        <w:numPr>
          <w:ilvl w:val="1"/>
          <w:numId w:val="3"/>
        </w:numPr>
        <w:pBdr>
          <w:bottom w:val="single" w:sz="12" w:space="10" w:color="auto"/>
        </w:pBdr>
        <w:jc w:val="both"/>
        <w:rPr>
          <w:rFonts w:ascii="Arial" w:hAnsi="Arial" w:cs="Arial"/>
          <w:i/>
          <w:sz w:val="18"/>
          <w:szCs w:val="18"/>
          <w:lang w:val="pt-BR"/>
        </w:rPr>
      </w:pPr>
      <w:r w:rsidRPr="001458F2">
        <w:rPr>
          <w:rFonts w:ascii="Arial" w:hAnsi="Arial" w:cs="Arial"/>
          <w:i/>
          <w:sz w:val="18"/>
          <w:szCs w:val="18"/>
          <w:lang w:val="pt-BR"/>
        </w:rPr>
        <w:t>Penalizare 10 puncte: Comportament incompatibil cu calitatea de agent de securitate, în timpul efectuării serviciului (atitudine nepoliticoasă față de salariați /vizitatori oficiali, consumul de băuturi alcoolice și/sau substanțe halucinogene și efectuarea serviciului sub influența acestora, fumatul în imobile și/sau locuri în care fumatul este interzis).</w:t>
      </w:r>
    </w:p>
    <w:p w:rsidR="00A430D4" w:rsidRPr="001458F2" w:rsidRDefault="00A430D4" w:rsidP="00A430D4">
      <w:pPr>
        <w:pBdr>
          <w:bottom w:val="single" w:sz="12" w:space="14" w:color="auto"/>
        </w:pBdr>
        <w:jc w:val="both"/>
        <w:rPr>
          <w:rFonts w:ascii="Arial" w:hAnsi="Arial" w:cs="Arial"/>
          <w:i/>
          <w:sz w:val="18"/>
          <w:szCs w:val="18"/>
          <w:lang w:val="pt-BR"/>
        </w:rPr>
      </w:pPr>
      <w:r w:rsidRPr="001458F2">
        <w:rPr>
          <w:rFonts w:ascii="Arial" w:hAnsi="Arial" w:cs="Arial"/>
          <w:i/>
          <w:sz w:val="18"/>
          <w:szCs w:val="18"/>
          <w:lang w:val="pt-BR"/>
        </w:rPr>
        <w:t>Se vor centraliza situațiile primite referitoare la prestația firmei de pază (pentru activitățile corespunzătoare structurii posturilor de pază solicitate), pentru activitatea lunii precedente, cu precizarea cuantumului valorii penalităților ce trebuie luate în calcul la completarea situației și plata facturii lunare a serviciilor. Situația astfel centralizată va fi transmisă Prestatorului și va fi consemnată în Procesul-Verbal de recepție al serviciilor de pază.</w:t>
      </w:r>
    </w:p>
    <w:p w:rsidR="00A430D4" w:rsidRPr="001458F2" w:rsidRDefault="00A430D4" w:rsidP="00A430D4">
      <w:pPr>
        <w:pBdr>
          <w:bottom w:val="single" w:sz="12" w:space="14" w:color="auto"/>
        </w:pBdr>
        <w:jc w:val="both"/>
        <w:rPr>
          <w:rFonts w:ascii="Arial" w:hAnsi="Arial" w:cs="Arial"/>
          <w:i/>
          <w:sz w:val="18"/>
          <w:szCs w:val="18"/>
          <w:lang w:val="ro-RO"/>
        </w:rPr>
      </w:pPr>
    </w:p>
    <w:p w:rsidR="00A430D4" w:rsidRPr="001458F2" w:rsidRDefault="00A430D4" w:rsidP="00A430D4">
      <w:pPr>
        <w:pBdr>
          <w:bottom w:val="single" w:sz="12" w:space="14" w:color="auto"/>
        </w:pBdr>
        <w:jc w:val="both"/>
        <w:rPr>
          <w:rFonts w:ascii="Arial" w:hAnsi="Arial" w:cs="Arial"/>
          <w:b/>
          <w:sz w:val="18"/>
          <w:szCs w:val="18"/>
          <w:lang w:val="fr-FR"/>
        </w:rPr>
      </w:pPr>
      <w:r w:rsidRPr="001458F2">
        <w:rPr>
          <w:rFonts w:ascii="Arial" w:hAnsi="Arial" w:cs="Arial"/>
          <w:b/>
          <w:sz w:val="18"/>
          <w:szCs w:val="18"/>
          <w:lang w:val="fr-FR"/>
        </w:rPr>
        <w:t>15. Garanţia de bună execuţie a prezentului contract</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b/>
          <w:sz w:val="18"/>
          <w:szCs w:val="18"/>
          <w:lang w:val="ro-RO"/>
        </w:rPr>
        <w:t>15.</w:t>
      </w:r>
      <w:r w:rsidRPr="001458F2">
        <w:rPr>
          <w:rFonts w:ascii="Arial" w:hAnsi="Arial" w:cs="Arial"/>
          <w:b/>
          <w:sz w:val="18"/>
          <w:szCs w:val="18"/>
          <w:lang w:val="pt-BR"/>
        </w:rPr>
        <w:t>1</w:t>
      </w:r>
      <w:r w:rsidRPr="001458F2">
        <w:rPr>
          <w:rFonts w:ascii="Arial" w:hAnsi="Arial" w:cs="Arial"/>
          <w:sz w:val="18"/>
          <w:szCs w:val="18"/>
          <w:lang w:val="pt-BR"/>
        </w:rPr>
        <w:t xml:space="preserve">  (1) Garantia de buna executie va reprezenta  1% din preţul contractu</w:t>
      </w:r>
      <w:r w:rsidR="00653B27">
        <w:rPr>
          <w:rFonts w:ascii="Arial" w:hAnsi="Arial" w:cs="Arial"/>
          <w:sz w:val="18"/>
          <w:szCs w:val="18"/>
          <w:lang w:val="pt-BR"/>
        </w:rPr>
        <w:t>lui, fără TVA respectiv 26,983.50 lei.</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(2) În cazul în care pe parcursul executării contractului, se suplimentează valoarea acestuia, Prestatorul are obligaţia de a completa garanţia de bună execuţie în corelaţie cu noua valoare a contractului de achiziţie publică.</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(3) În situaţia executării garanţiei de bună execuţie, parţial sau total, Prestatorul are obligaţia de a reîntregii garanţia în cauză raportat la restul rămas de executat.</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b/>
          <w:sz w:val="18"/>
          <w:szCs w:val="18"/>
          <w:lang w:val="pt-BR"/>
        </w:rPr>
        <w:t>15.2</w:t>
      </w:r>
      <w:r w:rsidRPr="001458F2">
        <w:rPr>
          <w:rFonts w:ascii="Arial" w:hAnsi="Arial" w:cs="Arial"/>
          <w:sz w:val="18"/>
          <w:szCs w:val="18"/>
          <w:lang w:val="pt-BR"/>
        </w:rPr>
        <w:t xml:space="preserve"> Garanţia de bună execuţie se constituie în termen de 5 zile lucrătoare de la data semnării contractului de achiziţie publică/contractului subsecvent (art 39 din HG 395/2016)</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b/>
          <w:sz w:val="18"/>
          <w:szCs w:val="18"/>
          <w:lang w:val="pt-BR"/>
        </w:rPr>
        <w:t>15.3</w:t>
      </w:r>
      <w:r w:rsidRPr="001458F2">
        <w:rPr>
          <w:rFonts w:ascii="Arial" w:hAnsi="Arial" w:cs="Arial"/>
          <w:sz w:val="18"/>
          <w:szCs w:val="18"/>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b/>
          <w:sz w:val="18"/>
          <w:szCs w:val="18"/>
          <w:lang w:val="pt-BR"/>
        </w:rPr>
        <w:t>15.4</w:t>
      </w:r>
      <w:r w:rsidRPr="001458F2">
        <w:rPr>
          <w:rFonts w:ascii="Arial" w:hAnsi="Arial" w:cs="Arial"/>
          <w:sz w:val="18"/>
          <w:szCs w:val="18"/>
          <w:lang w:val="pt-BR"/>
        </w:rPr>
        <w:t xml:space="preserve"> Garanţia de bună execuţie se constituie prin una din urmatoarele modalitati:</w:t>
      </w:r>
    </w:p>
    <w:p w:rsidR="00A430D4" w:rsidRPr="001458F2" w:rsidRDefault="00A430D4" w:rsidP="00A430D4">
      <w:pPr>
        <w:pBdr>
          <w:bottom w:val="single" w:sz="12" w:space="14" w:color="auto"/>
        </w:pBdr>
        <w:jc w:val="both"/>
        <w:rPr>
          <w:rFonts w:ascii="Arial" w:eastAsia="Calibri" w:hAnsi="Arial" w:cs="Arial"/>
          <w:sz w:val="18"/>
          <w:szCs w:val="18"/>
          <w:lang w:val="pt-BR"/>
        </w:rPr>
      </w:pPr>
      <w:r w:rsidRPr="001458F2">
        <w:rPr>
          <w:rFonts w:ascii="Arial" w:eastAsia="Calibri" w:hAnsi="Arial" w:cs="Arial"/>
          <w:b/>
          <w:sz w:val="18"/>
          <w:szCs w:val="18"/>
          <w:lang w:val="pt-BR"/>
        </w:rPr>
        <w:t>a) virament bancar</w:t>
      </w:r>
      <w:r w:rsidRPr="001458F2">
        <w:rPr>
          <w:rFonts w:ascii="Arial" w:eastAsia="Calibri" w:hAnsi="Arial" w:cs="Arial"/>
          <w:sz w:val="18"/>
          <w:szCs w:val="18"/>
          <w:lang w:val="pt-BR"/>
        </w:rPr>
        <w:t xml:space="preserve"> </w:t>
      </w:r>
      <w:r w:rsidRPr="001458F2">
        <w:rPr>
          <w:rFonts w:ascii="Arial" w:eastAsia="Calibri" w:hAnsi="Arial" w:cs="Arial"/>
          <w:sz w:val="18"/>
          <w:szCs w:val="18"/>
          <w:lang w:val="ro-RO"/>
        </w:rPr>
        <w:t>in contul RO02TREZ0765006XXX000160, cod fiscal beneficiar 4230487</w:t>
      </w:r>
      <w:r w:rsidRPr="001458F2">
        <w:rPr>
          <w:rFonts w:ascii="Arial" w:eastAsia="Calibri" w:hAnsi="Arial" w:cs="Arial"/>
          <w:sz w:val="18"/>
          <w:szCs w:val="18"/>
          <w:lang w:val="pt-BR"/>
        </w:rPr>
        <w:t>;</w:t>
      </w:r>
    </w:p>
    <w:p w:rsidR="00A430D4" w:rsidRPr="001458F2" w:rsidRDefault="00A430D4" w:rsidP="00A430D4">
      <w:pPr>
        <w:ind w:right="36"/>
        <w:jc w:val="both"/>
        <w:rPr>
          <w:rFonts w:ascii="Arial" w:eastAsia="Calibri" w:hAnsi="Arial" w:cs="Arial"/>
          <w:sz w:val="18"/>
          <w:szCs w:val="18"/>
          <w:lang w:val="pt-BR"/>
        </w:rPr>
      </w:pPr>
      <w:r w:rsidRPr="001458F2">
        <w:rPr>
          <w:rFonts w:ascii="Arial" w:eastAsia="Calibri" w:hAnsi="Arial" w:cs="Arial"/>
          <w:b/>
          <w:sz w:val="18"/>
          <w:szCs w:val="18"/>
          <w:lang w:val="pt-BR"/>
        </w:rPr>
        <w:t>b) instrumente de garantare</w:t>
      </w:r>
      <w:r w:rsidRPr="001458F2">
        <w:rPr>
          <w:rFonts w:ascii="Arial" w:eastAsia="Calibri" w:hAnsi="Arial" w:cs="Arial"/>
          <w:sz w:val="18"/>
          <w:szCs w:val="18"/>
          <w:lang w:val="pt-BR"/>
        </w:rPr>
        <w:t xml:space="preserve"> emise în condiţiile legii astfel:</w:t>
      </w:r>
    </w:p>
    <w:p w:rsidR="00A430D4" w:rsidRPr="001458F2" w:rsidRDefault="00A430D4" w:rsidP="00A430D4">
      <w:pPr>
        <w:ind w:right="36"/>
        <w:jc w:val="both"/>
        <w:rPr>
          <w:rFonts w:ascii="Arial" w:eastAsia="Calibri" w:hAnsi="Arial" w:cs="Arial"/>
          <w:sz w:val="18"/>
          <w:szCs w:val="18"/>
          <w:lang w:val="pt-BR"/>
        </w:rPr>
      </w:pPr>
      <w:r w:rsidRPr="001458F2">
        <w:rPr>
          <w:rFonts w:ascii="Arial" w:eastAsia="Calibri" w:hAnsi="Arial" w:cs="Arial"/>
          <w:sz w:val="18"/>
          <w:szCs w:val="18"/>
          <w:lang w:val="pt-BR"/>
        </w:rPr>
        <w:t>(i) scrisori de garanţie emise de instituţii de credit bancare din România sau din alt stat;</w:t>
      </w:r>
    </w:p>
    <w:p w:rsidR="00A430D4" w:rsidRPr="001458F2" w:rsidRDefault="00A430D4" w:rsidP="00A430D4">
      <w:pPr>
        <w:ind w:right="36"/>
        <w:jc w:val="both"/>
        <w:rPr>
          <w:rFonts w:ascii="Arial" w:eastAsia="Calibri" w:hAnsi="Arial" w:cs="Arial"/>
          <w:sz w:val="18"/>
          <w:szCs w:val="18"/>
          <w:lang w:val="pt-BR"/>
        </w:rPr>
      </w:pPr>
      <w:r w:rsidRPr="001458F2">
        <w:rPr>
          <w:rFonts w:ascii="Arial" w:eastAsia="Calibri" w:hAnsi="Arial" w:cs="Arial"/>
          <w:sz w:val="18"/>
          <w:szCs w:val="18"/>
          <w:lang w:val="pt-BR"/>
        </w:rPr>
        <w:lastRenderedPageBreak/>
        <w:t xml:space="preserve">(ii)scrisori de garanţie emise de instituţii financiare nebancare din România sau din alt stat </w:t>
      </w:r>
    </w:p>
    <w:p w:rsidR="00A430D4" w:rsidRPr="001458F2" w:rsidRDefault="00A430D4" w:rsidP="00A430D4">
      <w:pPr>
        <w:ind w:right="36"/>
        <w:jc w:val="both"/>
        <w:rPr>
          <w:rFonts w:ascii="Arial" w:eastAsia="Calibri" w:hAnsi="Arial" w:cs="Arial"/>
          <w:sz w:val="18"/>
          <w:szCs w:val="18"/>
          <w:lang w:val="pt-BR"/>
        </w:rPr>
      </w:pPr>
      <w:r w:rsidRPr="001458F2">
        <w:rPr>
          <w:rFonts w:ascii="Arial" w:eastAsia="Calibri" w:hAnsi="Arial" w:cs="Arial"/>
          <w:sz w:val="18"/>
          <w:szCs w:val="18"/>
          <w:lang w:val="pt-BR"/>
        </w:rPr>
        <w:t>(iii)asigurări de garanţii emise:</w:t>
      </w:r>
    </w:p>
    <w:p w:rsidR="00A430D4" w:rsidRPr="001458F2" w:rsidRDefault="00A430D4" w:rsidP="00A430D4">
      <w:pPr>
        <w:ind w:right="36"/>
        <w:jc w:val="both"/>
        <w:rPr>
          <w:rFonts w:ascii="Arial" w:eastAsia="Calibri" w:hAnsi="Arial" w:cs="Arial"/>
          <w:sz w:val="18"/>
          <w:szCs w:val="18"/>
          <w:lang w:val="pt-BR"/>
        </w:rPr>
      </w:pPr>
      <w:r w:rsidRPr="001458F2">
        <w:rPr>
          <w:rFonts w:ascii="Arial" w:eastAsia="Calibri" w:hAnsi="Arial" w:cs="Arial"/>
          <w:sz w:val="18"/>
          <w:szCs w:val="18"/>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A430D4" w:rsidRPr="001458F2" w:rsidRDefault="00A430D4" w:rsidP="00A430D4">
      <w:pPr>
        <w:ind w:right="36"/>
        <w:jc w:val="both"/>
        <w:rPr>
          <w:rFonts w:ascii="Arial" w:eastAsia="Calibri" w:hAnsi="Arial" w:cs="Arial"/>
          <w:sz w:val="18"/>
          <w:szCs w:val="18"/>
          <w:lang w:val="pt-BR"/>
        </w:rPr>
      </w:pPr>
      <w:r w:rsidRPr="001458F2">
        <w:rPr>
          <w:rFonts w:ascii="Arial" w:eastAsia="Calibri" w:hAnsi="Arial" w:cs="Arial"/>
          <w:sz w:val="18"/>
          <w:szCs w:val="18"/>
          <w:lang w:val="pt-BR"/>
        </w:rPr>
        <w:t>- fie de societăţi de asigurare din state terţe prin sucursale autorizate în România de către Autoritatea de Supraveghere Financiară;</w:t>
      </w:r>
    </w:p>
    <w:p w:rsidR="00A430D4" w:rsidRPr="001458F2" w:rsidRDefault="00A430D4" w:rsidP="00A430D4">
      <w:pPr>
        <w:ind w:right="36"/>
        <w:jc w:val="both"/>
        <w:rPr>
          <w:rFonts w:ascii="Arial" w:eastAsia="Calibri" w:hAnsi="Arial" w:cs="Arial"/>
          <w:sz w:val="18"/>
          <w:szCs w:val="18"/>
          <w:lang w:val="pt-BR"/>
        </w:rPr>
      </w:pPr>
      <w:bookmarkStart w:id="0" w:name="do|arIV|pa10"/>
      <w:bookmarkEnd w:id="0"/>
      <w:r w:rsidRPr="001458F2">
        <w:rPr>
          <w:rFonts w:ascii="Arial" w:eastAsia="Calibri" w:hAnsi="Arial" w:cs="Arial"/>
          <w:b/>
          <w:sz w:val="18"/>
          <w:szCs w:val="18"/>
          <w:lang w:val="pt-BR"/>
        </w:rPr>
        <w:t>c) depunerea</w:t>
      </w:r>
      <w:r w:rsidRPr="001458F2">
        <w:rPr>
          <w:rFonts w:ascii="Arial" w:eastAsia="Calibri" w:hAnsi="Arial" w:cs="Arial"/>
          <w:sz w:val="18"/>
          <w:szCs w:val="18"/>
          <w:lang w:val="pt-BR"/>
        </w:rPr>
        <w:t xml:space="preserve"> la casierie a unor sume în numerar dacă valoarea este mai mică de 5.000 lei;</w:t>
      </w:r>
    </w:p>
    <w:p w:rsidR="00A430D4" w:rsidRPr="001458F2" w:rsidRDefault="00A430D4" w:rsidP="00A430D4">
      <w:pPr>
        <w:ind w:right="36"/>
        <w:jc w:val="both"/>
        <w:rPr>
          <w:rFonts w:ascii="Arial" w:eastAsia="Calibri" w:hAnsi="Arial" w:cs="Arial"/>
          <w:sz w:val="18"/>
          <w:szCs w:val="18"/>
          <w:lang w:val="pt-BR"/>
        </w:rPr>
      </w:pPr>
      <w:bookmarkStart w:id="1" w:name="do|arIV|pa11"/>
      <w:bookmarkEnd w:id="1"/>
      <w:r w:rsidRPr="001458F2">
        <w:rPr>
          <w:rFonts w:ascii="Arial" w:eastAsia="Calibri" w:hAnsi="Arial" w:cs="Arial"/>
          <w:b/>
          <w:sz w:val="18"/>
          <w:szCs w:val="18"/>
          <w:lang w:val="pt-BR"/>
        </w:rPr>
        <w:t>d) reţineri succesive</w:t>
      </w:r>
      <w:r w:rsidRPr="001458F2">
        <w:rPr>
          <w:rFonts w:ascii="Arial" w:eastAsia="Calibri" w:hAnsi="Arial" w:cs="Arial"/>
          <w:sz w:val="18"/>
          <w:szCs w:val="18"/>
          <w:lang w:val="pt-BR"/>
        </w:rPr>
        <w:t xml:space="preserve"> din sumele datorate pentru facturi parţiale;</w:t>
      </w:r>
    </w:p>
    <w:p w:rsidR="00A430D4" w:rsidRPr="001458F2" w:rsidRDefault="00A430D4" w:rsidP="00A430D4">
      <w:pPr>
        <w:ind w:right="36"/>
        <w:jc w:val="both"/>
        <w:rPr>
          <w:rFonts w:ascii="Arial" w:eastAsia="Calibri" w:hAnsi="Arial" w:cs="Arial"/>
          <w:sz w:val="18"/>
          <w:szCs w:val="18"/>
          <w:lang w:val="pt-BR"/>
        </w:rPr>
      </w:pPr>
      <w:bookmarkStart w:id="2" w:name="do|arIV|pa12"/>
      <w:bookmarkEnd w:id="2"/>
      <w:r w:rsidRPr="001458F2">
        <w:rPr>
          <w:rFonts w:ascii="Arial" w:eastAsia="Calibri" w:hAnsi="Arial" w:cs="Arial"/>
          <w:b/>
          <w:sz w:val="18"/>
          <w:szCs w:val="18"/>
          <w:lang w:val="pt-BR"/>
        </w:rPr>
        <w:t>e) combinarea</w:t>
      </w:r>
      <w:r w:rsidRPr="001458F2">
        <w:rPr>
          <w:rFonts w:ascii="Arial" w:eastAsia="Calibri" w:hAnsi="Arial" w:cs="Arial"/>
          <w:sz w:val="18"/>
          <w:szCs w:val="18"/>
          <w:lang w:val="pt-BR"/>
        </w:rPr>
        <w:t xml:space="preserve"> a două sau mai multe dintre modalităţile de constituire prevăzute la lit. </w:t>
      </w:r>
      <w:r w:rsidRPr="001458F2">
        <w:rPr>
          <w:rFonts w:ascii="Arial" w:eastAsia="Calibri" w:hAnsi="Arial" w:cs="Arial"/>
          <w:b/>
          <w:sz w:val="18"/>
          <w:szCs w:val="18"/>
          <w:lang w:val="pt-BR"/>
        </w:rPr>
        <w:t>a)-c)</w:t>
      </w:r>
    </w:p>
    <w:p w:rsidR="00A430D4" w:rsidRPr="001458F2" w:rsidRDefault="00A430D4" w:rsidP="00A430D4">
      <w:pPr>
        <w:ind w:right="36"/>
        <w:jc w:val="both"/>
        <w:rPr>
          <w:rFonts w:ascii="Arial" w:eastAsia="Calibri" w:hAnsi="Arial" w:cs="Arial"/>
          <w:sz w:val="18"/>
          <w:szCs w:val="18"/>
          <w:lang w:val="ro-RO"/>
        </w:rPr>
      </w:pPr>
      <w:r w:rsidRPr="001458F2">
        <w:rPr>
          <w:rFonts w:ascii="Arial" w:eastAsia="Calibri" w:hAnsi="Arial" w:cs="Arial"/>
          <w:sz w:val="18"/>
          <w:szCs w:val="18"/>
          <w:lang w:val="pt-BR"/>
        </w:rPr>
        <w:t xml:space="preserve">In cazul constituirii garantiei de buna executie prin retineri succesive, </w:t>
      </w:r>
      <w:r w:rsidRPr="001458F2">
        <w:rPr>
          <w:rFonts w:ascii="Arial" w:eastAsia="Calibri" w:hAnsi="Arial" w:cs="Arial"/>
          <w:sz w:val="18"/>
          <w:szCs w:val="18"/>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A430D4" w:rsidRPr="001458F2" w:rsidRDefault="00A430D4" w:rsidP="00A430D4">
      <w:pPr>
        <w:pBdr>
          <w:bottom w:val="single" w:sz="12" w:space="14" w:color="auto"/>
        </w:pBdr>
        <w:jc w:val="both"/>
        <w:rPr>
          <w:rFonts w:ascii="Arial" w:hAnsi="Arial" w:cs="Arial"/>
          <w:sz w:val="18"/>
          <w:szCs w:val="18"/>
          <w:lang w:val="pt-BR"/>
        </w:rPr>
      </w:pP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Instrumentul de garantare pentru care s-a optat la data semnarii contractului, nu poate fi modificat pe perioada de derulare contractului decat in situatiile in care o astfel de modificare a devenit utila si posibila in baza unei prevederi legale iar Achizitorul si-a exprimat acceptul in acest sens. Modificarea va opera de la data emiterii noului instrument, fara necesitatea incheierii unui act aditional.</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b/>
          <w:sz w:val="18"/>
          <w:szCs w:val="18"/>
          <w:lang w:val="pt-BR"/>
        </w:rPr>
        <w:t>15.5</w:t>
      </w:r>
      <w:r w:rsidRPr="001458F2">
        <w:rPr>
          <w:rFonts w:ascii="Arial" w:hAnsi="Arial" w:cs="Arial"/>
          <w:sz w:val="18"/>
          <w:szCs w:val="18"/>
          <w:lang w:val="pt-BR"/>
        </w:rPr>
        <w:t xml:space="preserve"> In situatia in care partile convin prelungirea termenului de prestare,  pentru orice motiv (inclusiv forta majora), Prestatorul are obligatia de a prelungi valabilitatea garantiei  de buna executie.</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b/>
          <w:sz w:val="18"/>
          <w:szCs w:val="18"/>
          <w:lang w:val="pt-BR"/>
        </w:rPr>
        <w:t>15.6</w:t>
      </w:r>
      <w:r w:rsidRPr="001458F2">
        <w:rPr>
          <w:rFonts w:ascii="Arial" w:hAnsi="Arial" w:cs="Arial"/>
          <w:sz w:val="18"/>
          <w:szCs w:val="18"/>
          <w:lang w:val="pt-BR"/>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b/>
          <w:sz w:val="18"/>
          <w:szCs w:val="18"/>
          <w:lang w:val="pt-BR"/>
        </w:rPr>
        <w:t>15.7</w:t>
      </w:r>
      <w:r w:rsidRPr="001458F2">
        <w:rPr>
          <w:rFonts w:ascii="Arial" w:hAnsi="Arial" w:cs="Arial"/>
          <w:sz w:val="18"/>
          <w:szCs w:val="18"/>
          <w:lang w:val="pt-BR"/>
        </w:rPr>
        <w:t xml:space="preserve"> Achizitorul va emite ordinul de incepere a contractului numai dupa ce Prestatorul a facut dovada constituirii garantiei de buna executie. </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b/>
          <w:sz w:val="18"/>
          <w:szCs w:val="18"/>
          <w:lang w:val="pt-BR"/>
        </w:rPr>
        <w:t>15.8</w:t>
      </w:r>
      <w:r w:rsidRPr="001458F2">
        <w:rPr>
          <w:rFonts w:ascii="Arial" w:hAnsi="Arial" w:cs="Arial"/>
          <w:sz w:val="18"/>
          <w:szCs w:val="18"/>
          <w:lang w:val="pt-BR"/>
        </w:rPr>
        <w:t xml:space="preserve"> Prestatorul se va asigura că Garanţia de Bună Execuţie este valabilă şi în vigoare până la finalizarea contractului. </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ro-RO"/>
        </w:rPr>
        <w:t>In acest sens, cu 10 zile înainte de data de expirare a garanţiei, Prestatorul are obligatia de a preda achizitorului dovada prelungirii valabilitatii acesteia.</w:t>
      </w:r>
    </w:p>
    <w:p w:rsidR="00A430D4" w:rsidRPr="001458F2" w:rsidRDefault="00A430D4" w:rsidP="00A430D4">
      <w:pPr>
        <w:pBdr>
          <w:bottom w:val="single" w:sz="12" w:space="14" w:color="auto"/>
        </w:pBdr>
        <w:jc w:val="both"/>
        <w:rPr>
          <w:rFonts w:ascii="Arial" w:hAnsi="Arial" w:cs="Arial"/>
          <w:i/>
          <w:sz w:val="18"/>
          <w:szCs w:val="18"/>
          <w:lang w:val="rm-CH"/>
        </w:rPr>
      </w:pPr>
      <w:r w:rsidRPr="001458F2">
        <w:rPr>
          <w:rFonts w:ascii="Arial" w:hAnsi="Arial" w:cs="Arial"/>
          <w:sz w:val="18"/>
          <w:szCs w:val="18"/>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Beneficiarul este îndreptăţit sa emita pretentii si sa retina garantia de buna executie a contractului, in urmatoarele situatii:</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m-CH"/>
        </w:rPr>
        <w:t xml:space="preserve">15.9 Dacă pe parcursul executării </w:t>
      </w:r>
      <w:r w:rsidRPr="001458F2">
        <w:rPr>
          <w:rFonts w:ascii="Arial" w:hAnsi="Arial" w:cs="Arial"/>
          <w:i/>
          <w:sz w:val="18"/>
          <w:szCs w:val="18"/>
          <w:lang w:val="rm-CH"/>
        </w:rPr>
        <w:t>Contractului</w:t>
      </w:r>
      <w:r w:rsidRPr="001458F2">
        <w:rPr>
          <w:rFonts w:ascii="Arial" w:hAnsi="Arial" w:cs="Arial"/>
          <w:sz w:val="18"/>
          <w:szCs w:val="18"/>
          <w:lang w:val="rm-CH"/>
        </w:rPr>
        <w:t xml:space="preserve">, </w:t>
      </w:r>
      <w:r w:rsidRPr="001458F2">
        <w:rPr>
          <w:rFonts w:ascii="Arial" w:hAnsi="Arial" w:cs="Arial"/>
          <w:i/>
          <w:sz w:val="18"/>
          <w:szCs w:val="18"/>
          <w:lang w:val="rm-CH"/>
        </w:rPr>
        <w:t>Achizitorul</w:t>
      </w:r>
      <w:r w:rsidRPr="001458F2">
        <w:rPr>
          <w:rFonts w:ascii="Arial" w:hAnsi="Arial" w:cs="Arial"/>
          <w:sz w:val="18"/>
          <w:szCs w:val="18"/>
          <w:lang w:val="rm-CH"/>
        </w:rPr>
        <w:t xml:space="preserve"> execută parțial sau total </w:t>
      </w:r>
      <w:r w:rsidRPr="001458F2">
        <w:rPr>
          <w:rFonts w:ascii="Arial" w:hAnsi="Arial" w:cs="Arial"/>
          <w:i/>
          <w:sz w:val="18"/>
          <w:szCs w:val="18"/>
          <w:lang w:val="rm-CH"/>
        </w:rPr>
        <w:t>Garanția de Bună Execuție</w:t>
      </w:r>
      <w:r w:rsidRPr="001458F2">
        <w:rPr>
          <w:rFonts w:ascii="Arial" w:hAnsi="Arial" w:cs="Arial"/>
          <w:sz w:val="18"/>
          <w:szCs w:val="18"/>
          <w:lang w:val="rm-CH"/>
        </w:rPr>
        <w:t xml:space="preserve"> constituită, </w:t>
      </w:r>
      <w:r w:rsidRPr="001458F2">
        <w:rPr>
          <w:rFonts w:ascii="Arial" w:hAnsi="Arial" w:cs="Arial"/>
          <w:i/>
          <w:sz w:val="18"/>
          <w:szCs w:val="18"/>
          <w:lang w:val="rm-CH"/>
        </w:rPr>
        <w:t>Prestatorul</w:t>
      </w:r>
      <w:r w:rsidRPr="001458F2">
        <w:rPr>
          <w:rFonts w:ascii="Arial" w:hAnsi="Arial" w:cs="Arial"/>
          <w:sz w:val="18"/>
          <w:szCs w:val="18"/>
          <w:lang w:val="rm-CH"/>
        </w:rPr>
        <w:t xml:space="preserve"> are obligația ca, în termen de 5 zile de la executare să reîntregească garanția raportat la restul rămas de executat. În situația în care </w:t>
      </w:r>
      <w:r w:rsidRPr="001458F2">
        <w:rPr>
          <w:rFonts w:ascii="Arial" w:hAnsi="Arial" w:cs="Arial"/>
          <w:i/>
          <w:sz w:val="18"/>
          <w:szCs w:val="18"/>
          <w:lang w:val="rm-CH"/>
        </w:rPr>
        <w:t>Prestatorul</w:t>
      </w:r>
      <w:r w:rsidRPr="001458F2">
        <w:rPr>
          <w:rFonts w:ascii="Arial" w:hAnsi="Arial" w:cs="Arial"/>
          <w:sz w:val="18"/>
          <w:szCs w:val="18"/>
          <w:lang w:val="rm-CH"/>
        </w:rPr>
        <w:t xml:space="preserve"> nu îndeplinește această obligație, atunci </w:t>
      </w:r>
      <w:r w:rsidRPr="001458F2">
        <w:rPr>
          <w:rFonts w:ascii="Arial" w:hAnsi="Arial" w:cs="Arial"/>
          <w:i/>
          <w:sz w:val="18"/>
          <w:szCs w:val="18"/>
          <w:lang w:val="rm-CH"/>
        </w:rPr>
        <w:t>Achizitorul</w:t>
      </w:r>
      <w:r w:rsidRPr="001458F2">
        <w:rPr>
          <w:rFonts w:ascii="Arial" w:hAnsi="Arial" w:cs="Arial"/>
          <w:sz w:val="18"/>
          <w:szCs w:val="18"/>
          <w:lang w:val="rm-CH"/>
        </w:rPr>
        <w:t xml:space="preserve"> are dreptul de a transmite o notificare de reziliere, fără îndeplinirea unei alte formalități, cu </w:t>
      </w:r>
      <w:r w:rsidRPr="001458F2">
        <w:rPr>
          <w:rFonts w:ascii="Arial" w:hAnsi="Arial" w:cs="Arial"/>
          <w:i/>
          <w:sz w:val="18"/>
          <w:szCs w:val="18"/>
          <w:lang w:val="rm-CH"/>
        </w:rPr>
        <w:t xml:space="preserve">10 </w:t>
      </w:r>
      <w:r w:rsidRPr="001458F2">
        <w:rPr>
          <w:rFonts w:ascii="Arial" w:hAnsi="Arial" w:cs="Arial"/>
          <w:sz w:val="18"/>
          <w:szCs w:val="18"/>
          <w:lang w:val="rm-CH"/>
        </w:rPr>
        <w:t>zile înainte de data rezilierii.</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i/>
          <w:sz w:val="18"/>
          <w:szCs w:val="18"/>
          <w:lang w:val="rm-CH"/>
        </w:rPr>
        <w:t>Plățile</w:t>
      </w:r>
      <w:r w:rsidRPr="001458F2">
        <w:rPr>
          <w:rFonts w:ascii="Arial" w:hAnsi="Arial" w:cs="Arial"/>
          <w:sz w:val="18"/>
          <w:szCs w:val="18"/>
          <w:lang w:val="rm-CH"/>
        </w:rPr>
        <w:t xml:space="preserve"> parțiale efectuate în baza prezentului contract nu implică reducerea proporțională a </w:t>
      </w:r>
      <w:r w:rsidRPr="001458F2">
        <w:rPr>
          <w:rFonts w:ascii="Arial" w:hAnsi="Arial" w:cs="Arial"/>
          <w:i/>
          <w:sz w:val="18"/>
          <w:szCs w:val="18"/>
          <w:lang w:val="rm-CH"/>
        </w:rPr>
        <w:t>Garanției de Bună Execuție</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b/>
          <w:sz w:val="18"/>
          <w:szCs w:val="18"/>
          <w:lang w:val="pt-BR"/>
        </w:rPr>
        <w:t>15.9</w:t>
      </w:r>
      <w:r w:rsidRPr="001458F2">
        <w:rPr>
          <w:rFonts w:ascii="Arial" w:hAnsi="Arial" w:cs="Arial"/>
          <w:sz w:val="18"/>
          <w:szCs w:val="18"/>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w:t>
      </w:r>
      <w:r w:rsidRPr="001458F2">
        <w:rPr>
          <w:rFonts w:ascii="Arial" w:hAnsi="Arial" w:cs="Arial"/>
          <w:sz w:val="18"/>
          <w:szCs w:val="18"/>
          <w:lang w:val="pt-BR"/>
        </w:rPr>
        <w:lastRenderedPageBreak/>
        <w:t>garantia de buna executie sumele prevazute de dispozitiile legale si contractuale in situatia cand oricare dintre membrii asocierii nu isi indeplineste obligatiile asumate prin contract.</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b/>
          <w:sz w:val="18"/>
          <w:szCs w:val="18"/>
        </w:rPr>
        <w:t>15.10</w:t>
      </w:r>
      <w:r w:rsidRPr="001458F2">
        <w:rPr>
          <w:rFonts w:ascii="Arial" w:hAnsi="Arial" w:cs="Arial"/>
          <w:sz w:val="18"/>
          <w:szCs w:val="18"/>
        </w:rPr>
        <w:t xml:space="preserve"> </w:t>
      </w:r>
      <w:r w:rsidRPr="001458F2">
        <w:rPr>
          <w:rFonts w:ascii="Arial" w:hAnsi="Arial" w:cs="Arial"/>
          <w:sz w:val="18"/>
          <w:szCs w:val="18"/>
          <w:lang w:val="it-IT"/>
        </w:rPr>
        <w:t xml:space="preserve">Achizitorul se obligă </w:t>
      </w:r>
      <w:proofErr w:type="gramStart"/>
      <w:r w:rsidRPr="001458F2">
        <w:rPr>
          <w:rFonts w:ascii="Arial" w:hAnsi="Arial" w:cs="Arial"/>
          <w:sz w:val="18"/>
          <w:szCs w:val="18"/>
          <w:lang w:val="it-IT"/>
        </w:rPr>
        <w:t>să</w:t>
      </w:r>
      <w:proofErr w:type="gramEnd"/>
      <w:r w:rsidRPr="001458F2">
        <w:rPr>
          <w:rFonts w:ascii="Arial" w:hAnsi="Arial" w:cs="Arial"/>
          <w:sz w:val="18"/>
          <w:szCs w:val="18"/>
          <w:lang w:val="it-IT"/>
        </w:rPr>
        <w:t xml:space="preserve"> restituie Prestatorului garanţia de bună execuţie în condițiile prevederilor art. 42, alin. (2) din HG 395 / 2016.</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b/>
          <w:sz w:val="18"/>
          <w:szCs w:val="18"/>
          <w:lang w:val="pt-BR"/>
        </w:rPr>
        <w:t>15.11</w:t>
      </w:r>
      <w:r w:rsidRPr="001458F2">
        <w:rPr>
          <w:rFonts w:ascii="Arial" w:hAnsi="Arial" w:cs="Arial"/>
          <w:sz w:val="18"/>
          <w:szCs w:val="18"/>
          <w:lang w:val="pt-BR"/>
        </w:rPr>
        <w:t xml:space="preserve"> – (1)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1458F2">
        <w:rPr>
          <w:rFonts w:ascii="Arial" w:hAnsi="Arial" w:cs="Arial"/>
          <w:sz w:val="18"/>
          <w:szCs w:val="18"/>
          <w:lang w:val="ro-RO"/>
        </w:rPr>
        <w:t xml:space="preserve"> si a art 166 din HG 395/2016  </w:t>
      </w:r>
      <w:r w:rsidRPr="001458F2">
        <w:rPr>
          <w:rFonts w:ascii="Arial" w:hAnsi="Arial" w:cs="Arial"/>
          <w:sz w:val="18"/>
          <w:szCs w:val="18"/>
          <w:lang w:val="pt-BR"/>
        </w:rPr>
        <w:t>.</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b/>
          <w:sz w:val="18"/>
          <w:szCs w:val="18"/>
          <w:lang w:val="pt-BR"/>
        </w:rPr>
        <w:t>15.12.</w:t>
      </w:r>
      <w:r w:rsidRPr="001458F2">
        <w:rPr>
          <w:rFonts w:ascii="Arial" w:hAnsi="Arial" w:cs="Arial"/>
          <w:sz w:val="18"/>
          <w:szCs w:val="18"/>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1458F2">
        <w:rPr>
          <w:rFonts w:ascii="Arial" w:hAnsi="Arial" w:cs="Arial"/>
          <w:sz w:val="18"/>
          <w:szCs w:val="18"/>
          <w:lang w:val="ro-RO"/>
        </w:rPr>
        <w:t xml:space="preserve"> Dacă valoarea acestora depășește cuantumul garanției de bună execuție, Prestatorul are obligația de a plăti diferența în termen de 10 zile de la notificarea Achizitorului.</w:t>
      </w:r>
    </w:p>
    <w:p w:rsidR="00A430D4" w:rsidRPr="001458F2" w:rsidRDefault="00A430D4" w:rsidP="00A430D4">
      <w:pPr>
        <w:pBdr>
          <w:bottom w:val="single" w:sz="12" w:space="14" w:color="auto"/>
        </w:pBdr>
        <w:jc w:val="both"/>
        <w:rPr>
          <w:rFonts w:ascii="Arial" w:hAnsi="Arial" w:cs="Arial"/>
          <w:sz w:val="18"/>
          <w:szCs w:val="18"/>
          <w:lang w:val="ro-RO"/>
        </w:rPr>
      </w:pPr>
    </w:p>
    <w:p w:rsidR="00A430D4" w:rsidRPr="001458F2" w:rsidRDefault="00A430D4" w:rsidP="00A430D4">
      <w:pPr>
        <w:pBdr>
          <w:bottom w:val="single" w:sz="12" w:space="14" w:color="auto"/>
        </w:pBdr>
        <w:jc w:val="both"/>
        <w:rPr>
          <w:rFonts w:ascii="Arial" w:hAnsi="Arial" w:cs="Arial"/>
          <w:b/>
          <w:sz w:val="18"/>
          <w:szCs w:val="18"/>
          <w:lang w:val="ro-RO"/>
        </w:rPr>
      </w:pPr>
      <w:r w:rsidRPr="001458F2">
        <w:rPr>
          <w:rFonts w:ascii="Arial" w:hAnsi="Arial" w:cs="Arial"/>
          <w:b/>
          <w:sz w:val="18"/>
          <w:szCs w:val="18"/>
          <w:lang w:val="ro-RO"/>
        </w:rPr>
        <w:t xml:space="preserve">16. Începere, finalizare, întârzieri, sistare  </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 xml:space="preserve">16.1 Prestatorul are obligaţia de a începe prestarea serviciilor în prima zi imediat următoare constituirii garanției de bună execuție, începând cu ora 06.00. </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16.2. În cazul în care termenul de începere a prestării serviciilor suferă întârzieri datorate în exclusivitate Achizitorului, părţile vor stabili de comun acord prelungirea perioadei de prestare a serviciilor.</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 xml:space="preserve">16.3. Serviciile prestate în baza contractului sau, dacă este cazul, oricare fază a acestora  prevăzută a fi terminată într-o perioadă stabilită în programul de lucru trebuie finalizate în termenul convenit de părţi, termen care se calculează de la data începerii prestării serviciilor.  </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 xml:space="preserve">16.4.  În cazul în care:  </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 xml:space="preserve">a)  din orice motive de întârziere, ce nu se datorează Prestatorului, sau  </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ro-RO"/>
        </w:rPr>
        <w:t>b) din 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 în condițiile prevăzute de legislația aplicabilă în</w:t>
      </w:r>
      <w:r w:rsidRPr="001458F2">
        <w:rPr>
          <w:rFonts w:ascii="Arial" w:hAnsi="Arial" w:cs="Arial"/>
          <w:sz w:val="18"/>
          <w:szCs w:val="18"/>
          <w:lang w:val="pt-BR"/>
        </w:rPr>
        <w:t xml:space="preserve"> domeniul achizițiilor publice.</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 xml:space="preserve">16.5. Dacă pe parcursul îndeplinirii contractului Prestatorul nu poate respecta programul de lucru, acesta are obligaţia de a notifica acest lucru, in scris si în timp util, Achizitorul.  </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pt-BR"/>
        </w:rPr>
        <w:t xml:space="preserve">16.6. În afara cazului în care Achizitorul este de acord cu o prelungire a termenului de </w:t>
      </w:r>
      <w:r w:rsidRPr="001458F2">
        <w:rPr>
          <w:rFonts w:ascii="Arial" w:hAnsi="Arial" w:cs="Arial"/>
          <w:sz w:val="18"/>
          <w:szCs w:val="18"/>
          <w:lang w:val="ro-RO"/>
        </w:rPr>
        <w:t xml:space="preserve">prestare, orice întârziere în îndeplinirea contractului dă dreptul Achizitorului de a solicita penalităţi si/sau daune - interese Prestatorului.  </w:t>
      </w:r>
    </w:p>
    <w:p w:rsidR="00A430D4" w:rsidRPr="001458F2" w:rsidRDefault="00A430D4" w:rsidP="00A430D4">
      <w:pPr>
        <w:pBdr>
          <w:bottom w:val="single" w:sz="12" w:space="14" w:color="auto"/>
        </w:pBdr>
        <w:jc w:val="both"/>
        <w:rPr>
          <w:rFonts w:ascii="Arial" w:hAnsi="Arial" w:cs="Arial"/>
          <w:sz w:val="18"/>
          <w:szCs w:val="18"/>
          <w:lang w:val="ro-RO"/>
        </w:rPr>
      </w:pPr>
    </w:p>
    <w:p w:rsidR="00A430D4" w:rsidRPr="001458F2" w:rsidRDefault="00A430D4" w:rsidP="00A430D4">
      <w:pPr>
        <w:pBdr>
          <w:bottom w:val="single" w:sz="12" w:space="14" w:color="auto"/>
        </w:pBdr>
        <w:jc w:val="both"/>
        <w:rPr>
          <w:rFonts w:ascii="Arial" w:hAnsi="Arial" w:cs="Arial"/>
          <w:b/>
          <w:sz w:val="18"/>
          <w:szCs w:val="18"/>
          <w:lang w:val="ro-RO"/>
        </w:rPr>
      </w:pPr>
      <w:r w:rsidRPr="001458F2">
        <w:rPr>
          <w:rFonts w:ascii="Arial" w:hAnsi="Arial" w:cs="Arial"/>
          <w:b/>
          <w:sz w:val="18"/>
          <w:szCs w:val="18"/>
          <w:lang w:val="ro-RO"/>
        </w:rPr>
        <w:t>17. Modificări contractuale</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17.1. Părţile contractante au dreptul, pe durata îndeplinirii contractului, de a conveni modificarea clauzelor contractului, prin act adiţional în condițiile art. 221 din Legea  98/2016.</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17.2. Modificările aduse clauzelor prezentului contract vor fi valabile numai dacă se vor stipula în scris de către părțile contractante prin semnarea unui act adițional la contract.</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17.3. Înainte de emiterea actului adițional de Modificare, Partea care invocă necesitatea modificării clauzei/clauzelor va notifica cealaltă Parte cu privire la natura şi forma modificării considerate; notificarea reprezintă o propunere scrisă ce va conţine, în raport de viitoarea modificare și informații cu privire la o eventuală:</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ro-RO"/>
        </w:rPr>
        <w:t xml:space="preserve"> - modificare de activităţi cu impact în programului de execuţie /graficul de tură aferent contractului;</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ro-RO"/>
        </w:rPr>
        <w:t>-  ajustare a oricăror obligaţii ale Părților rezultate din acest Contract;</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 xml:space="preserve"> - ajustare a prețuluicontractului, conform regulilor prevăzute în clauza de ajustare.</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it-IT"/>
        </w:rPr>
        <w:t>17.3 Orice modificare a contractului care nu respectă prevederile prezentului contract și ale legislației în vigoare va fi considerată nulă de drept.</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ro-RO" w:eastAsia="ro-RO"/>
        </w:rPr>
        <w:t>17.4. În măsura în care pe parcursul derulării contractului, în oricare din obiectivele menționate în caietul de sarcini vor fi instalate sisteme autorizate de monitorizare și supraveghere video, organizarea serviciului de pază, protecție și intervenție va fi adaptată corespunzător, inclusiv prin obținerea autorizărilor legale prevăzute de legislația în domeniu aplicabilă, conform cerințelor formulate în caietul de sarcini, anexă la prezentul contract.</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ro-RO"/>
        </w:rPr>
        <w:t>17.5. Pe parcursul perioadei de valabilitate a prezentului contract, părțile sunt de acord că situaţia/numărul posturilor de pază aferente obiectivelor identificate la art. 4.2. poate suferi modificări, prețul unitar/oră/agent de securitate rămânând neschimbat, valoarea totală a contractului fiind determinabilă în funcție de numărul de ore de pază/protecție/intervenție efectiv, corect prestate și recepționate.</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ro-RO" w:eastAsia="ro-RO"/>
        </w:rPr>
        <w:t xml:space="preserve">17.6. Cantitatea de servicii de pază şi intervenție ce urmează a fi achiziţionată pe întreaga perioadă de derulare a prezentului contract poate suferi modificări, în sensul diminuării sau creşterii acesteia, în funcţie de o serie de factori precum: </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sz w:val="18"/>
          <w:szCs w:val="18"/>
          <w:lang w:val="ro-RO" w:eastAsia="ro-RO"/>
        </w:rPr>
        <w:t>a) necesităţile concrete ale Achizitorului, în diversele etape de parcurgere a termenului de valabilitate a contractului (spaţii nou construite sau amenajate; spaţii cărora li se schimbă / li se va schimba destinaţia; spaţii aflate, la momentul semnării prezentului, în curs de consolidare, reamenajare, renovare etc. sau spaţii care urmează a fi supuse unor lucrări de reparaţii, reabilitare, modernizare etc, pe parcursul derulării prezentului contract);</w:t>
      </w:r>
    </w:p>
    <w:p w:rsidR="00A430D4" w:rsidRPr="001458F2" w:rsidRDefault="00A430D4" w:rsidP="00A430D4">
      <w:pPr>
        <w:pBdr>
          <w:bottom w:val="single" w:sz="12" w:space="14" w:color="auto"/>
        </w:pBdr>
        <w:jc w:val="both"/>
        <w:rPr>
          <w:rFonts w:ascii="Arial" w:hAnsi="Arial" w:cs="Arial"/>
          <w:sz w:val="18"/>
          <w:szCs w:val="18"/>
          <w:lang w:val="ro-RO" w:eastAsia="ro-RO"/>
        </w:rPr>
      </w:pPr>
      <w:r w:rsidRPr="001458F2">
        <w:rPr>
          <w:rFonts w:ascii="Arial" w:hAnsi="Arial" w:cs="Arial"/>
          <w:sz w:val="18"/>
          <w:szCs w:val="18"/>
          <w:lang w:val="ro-RO" w:eastAsia="ro-RO"/>
        </w:rPr>
        <w:t>b) fondurile ce vor fi alocate Achizitorului (bugetul alocat) şi orice alte prevederi ale unor acte normative emise în România de instituţiile abilitate, ce pot surveni în timpul valabilităţii prezentului contract.</w:t>
      </w:r>
    </w:p>
    <w:p w:rsidR="00A430D4" w:rsidRPr="001458F2" w:rsidRDefault="00A430D4" w:rsidP="00A430D4">
      <w:pPr>
        <w:pBdr>
          <w:bottom w:val="single" w:sz="12" w:space="14" w:color="auto"/>
        </w:pBdr>
        <w:jc w:val="both"/>
        <w:rPr>
          <w:rFonts w:ascii="Arial" w:hAnsi="Arial" w:cs="Arial"/>
          <w:sz w:val="18"/>
          <w:szCs w:val="18"/>
          <w:lang w:val="pt-BR" w:eastAsia="ro-RO"/>
        </w:rPr>
      </w:pPr>
      <w:r w:rsidRPr="001458F2">
        <w:rPr>
          <w:rFonts w:ascii="Arial" w:hAnsi="Arial" w:cs="Arial"/>
          <w:sz w:val="18"/>
          <w:szCs w:val="18"/>
          <w:lang w:val="pt-BR" w:eastAsia="ro-RO"/>
        </w:rPr>
        <w:t xml:space="preserve">17.7. Pe parcursul perioadei de valabilitate a contractului, Achizitorul îşi rezervă dreptul de a renunţa unilateral la unele sau altele dintre prestaţiile de pază, în funcţie de valoarea fondurilor disponibile la momentul respectiv al derulării şi de necesitatea stringenta a reducerii ponderii anumitor cheltuieli, în conformitate cu prevederile </w:t>
      </w:r>
      <w:r w:rsidRPr="001458F2">
        <w:rPr>
          <w:rFonts w:ascii="Arial" w:hAnsi="Arial" w:cs="Arial"/>
          <w:sz w:val="18"/>
          <w:szCs w:val="18"/>
          <w:lang w:val="pt-BR" w:eastAsia="ro-RO"/>
        </w:rPr>
        <w:lastRenderedPageBreak/>
        <w:t>actelor normative în vigoare la respectiva data sau cu măsurile cu caracter intern adoptate de Achizitor, cu informarea prealabilă a viitorului prestator, în termen de maximum 15 zile de la data apariţiei situaţiei invocate, fără plata de penalităţi şi/sau daune interese.</w:t>
      </w:r>
    </w:p>
    <w:p w:rsidR="00A430D4" w:rsidRPr="001458F2" w:rsidRDefault="00A430D4" w:rsidP="00A430D4">
      <w:pPr>
        <w:pBdr>
          <w:bottom w:val="single" w:sz="12" w:space="14" w:color="auto"/>
        </w:pBdr>
        <w:jc w:val="both"/>
        <w:rPr>
          <w:rFonts w:ascii="Arial" w:hAnsi="Arial" w:cs="Arial"/>
          <w:b/>
          <w:sz w:val="18"/>
          <w:szCs w:val="18"/>
          <w:lang w:val="pt-BR"/>
        </w:rPr>
      </w:pPr>
    </w:p>
    <w:p w:rsidR="00A430D4" w:rsidRPr="001458F2" w:rsidRDefault="00A430D4" w:rsidP="00A430D4">
      <w:pPr>
        <w:pBdr>
          <w:bottom w:val="single" w:sz="12" w:space="14" w:color="auto"/>
        </w:pBdr>
        <w:jc w:val="both"/>
        <w:rPr>
          <w:rFonts w:ascii="Arial" w:eastAsia="Calibri" w:hAnsi="Arial" w:cs="Arial"/>
          <w:b/>
          <w:sz w:val="18"/>
          <w:szCs w:val="18"/>
          <w:lang w:val="pt-BR"/>
        </w:rPr>
      </w:pPr>
      <w:r w:rsidRPr="001458F2">
        <w:rPr>
          <w:rFonts w:ascii="Arial" w:hAnsi="Arial" w:cs="Arial"/>
          <w:b/>
          <w:sz w:val="18"/>
          <w:szCs w:val="18"/>
          <w:lang w:val="pt-BR"/>
        </w:rPr>
        <w:t>18. Î</w:t>
      </w:r>
      <w:r w:rsidRPr="001458F2">
        <w:rPr>
          <w:rFonts w:ascii="Arial" w:eastAsia="Calibri" w:hAnsi="Arial" w:cs="Arial"/>
          <w:b/>
          <w:sz w:val="18"/>
          <w:szCs w:val="18"/>
          <w:lang w:val="pt-BR"/>
        </w:rPr>
        <w:t>ncetarea și denunțarea unilaterală a prezentului contract</w:t>
      </w:r>
    </w:p>
    <w:p w:rsidR="00A430D4" w:rsidRPr="001458F2" w:rsidRDefault="00A430D4" w:rsidP="00A430D4">
      <w:pPr>
        <w:pBdr>
          <w:bottom w:val="single" w:sz="12" w:space="14" w:color="auto"/>
        </w:pBdr>
        <w:jc w:val="both"/>
        <w:rPr>
          <w:rFonts w:ascii="Arial" w:hAnsi="Arial" w:cs="Arial"/>
          <w:noProof/>
          <w:sz w:val="18"/>
          <w:szCs w:val="18"/>
          <w:lang w:val="ro-RO"/>
        </w:rPr>
      </w:pPr>
      <w:r w:rsidRPr="001458F2">
        <w:rPr>
          <w:rFonts w:ascii="Arial" w:hAnsi="Arial" w:cs="Arial"/>
          <w:noProof/>
          <w:sz w:val="18"/>
          <w:szCs w:val="18"/>
          <w:lang w:val="ro-RO"/>
        </w:rPr>
        <w:t xml:space="preserve">18.1. Prezentul contract încetează în următoarele situații: </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a) părţile convin de comun acord încetarea contractului</w:t>
      </w:r>
      <w:r w:rsidRPr="001458F2">
        <w:rPr>
          <w:rFonts w:ascii="Arial" w:hAnsi="Arial" w:cs="Arial"/>
          <w:spacing w:val="4"/>
          <w:sz w:val="18"/>
          <w:szCs w:val="18"/>
          <w:lang w:val="ro-RO"/>
        </w:rPr>
        <w:t xml:space="preserve"> contract prin semnarea unui act aditional</w:t>
      </w:r>
      <w:r w:rsidRPr="001458F2">
        <w:rPr>
          <w:rFonts w:ascii="Arial" w:hAnsi="Arial" w:cs="Arial"/>
          <w:sz w:val="18"/>
          <w:szCs w:val="18"/>
          <w:lang w:val="ro-RO"/>
        </w:rPr>
        <w:t>;</w:t>
      </w:r>
    </w:p>
    <w:p w:rsidR="00A430D4" w:rsidRPr="001458F2" w:rsidRDefault="00A430D4" w:rsidP="00A430D4">
      <w:pPr>
        <w:pBdr>
          <w:bottom w:val="single" w:sz="12" w:space="14" w:color="auto"/>
        </w:pBdr>
        <w:jc w:val="both"/>
        <w:rPr>
          <w:rFonts w:ascii="Arial" w:hAnsi="Arial" w:cs="Arial"/>
          <w:sz w:val="18"/>
          <w:szCs w:val="18"/>
          <w:lang w:val="ro-RO"/>
        </w:rPr>
      </w:pPr>
      <w:r w:rsidRPr="001458F2">
        <w:rPr>
          <w:rFonts w:ascii="Arial" w:hAnsi="Arial" w:cs="Arial"/>
          <w:sz w:val="18"/>
          <w:szCs w:val="18"/>
          <w:lang w:val="ro-RO"/>
        </w:rPr>
        <w:t>b) la expirarea duratei contractului</w:t>
      </w:r>
      <w:r w:rsidRPr="001458F2">
        <w:rPr>
          <w:rFonts w:ascii="Arial" w:hAnsi="Arial" w:cs="Arial"/>
          <w:spacing w:val="4"/>
          <w:sz w:val="18"/>
          <w:szCs w:val="18"/>
          <w:lang w:val="ro-RO"/>
        </w:rPr>
        <w:t xml:space="preserve"> contract</w:t>
      </w:r>
      <w:r w:rsidRPr="001458F2">
        <w:rPr>
          <w:rFonts w:ascii="Arial" w:hAnsi="Arial" w:cs="Arial"/>
          <w:sz w:val="18"/>
          <w:szCs w:val="18"/>
          <w:lang w:val="ro-RO"/>
        </w:rPr>
        <w:t>;</w:t>
      </w:r>
    </w:p>
    <w:p w:rsidR="00A430D4" w:rsidRPr="001458F2" w:rsidRDefault="00A430D4" w:rsidP="00A430D4">
      <w:pPr>
        <w:pBdr>
          <w:bottom w:val="single" w:sz="12" w:space="14" w:color="auto"/>
        </w:pBdr>
        <w:jc w:val="both"/>
        <w:rPr>
          <w:rFonts w:ascii="Arial" w:hAnsi="Arial" w:cs="Arial"/>
          <w:spacing w:val="4"/>
          <w:sz w:val="18"/>
          <w:szCs w:val="18"/>
          <w:lang w:val="ro-RO"/>
        </w:rPr>
      </w:pPr>
      <w:r w:rsidRPr="001458F2">
        <w:rPr>
          <w:rFonts w:ascii="Arial" w:hAnsi="Arial" w:cs="Arial"/>
          <w:sz w:val="18"/>
          <w:szCs w:val="18"/>
          <w:lang w:val="ro-RO"/>
        </w:rPr>
        <w:t xml:space="preserve">c) prin reziliere, în condiţiile </w:t>
      </w:r>
      <w:r w:rsidRPr="001458F2">
        <w:rPr>
          <w:rFonts w:ascii="Arial" w:hAnsi="Arial" w:cs="Arial"/>
          <w:spacing w:val="4"/>
          <w:sz w:val="18"/>
          <w:szCs w:val="18"/>
          <w:lang w:val="ro-RO"/>
        </w:rPr>
        <w:t xml:space="preserve">clauzelor din prezentul contract contract, </w:t>
      </w:r>
      <w:r w:rsidRPr="001458F2">
        <w:rPr>
          <w:rFonts w:ascii="Arial" w:hAnsi="Arial" w:cs="Arial"/>
          <w:sz w:val="18"/>
          <w:szCs w:val="18"/>
          <w:lang w:val="ro-RO"/>
        </w:rPr>
        <w:t>în cazul în care una  din părți nu își execută sau execută necorespunzător obligațiile contractuale</w:t>
      </w:r>
      <w:r w:rsidRPr="001458F2">
        <w:rPr>
          <w:rFonts w:ascii="Arial" w:hAnsi="Arial" w:cs="Arial"/>
          <w:spacing w:val="4"/>
          <w:sz w:val="18"/>
          <w:szCs w:val="18"/>
          <w:lang w:val="ro-RO"/>
        </w:rPr>
        <w:t>;</w:t>
      </w:r>
    </w:p>
    <w:p w:rsidR="00A430D4" w:rsidRPr="001458F2" w:rsidRDefault="00A430D4" w:rsidP="00A430D4">
      <w:pPr>
        <w:pBdr>
          <w:bottom w:val="single" w:sz="12" w:space="14" w:color="auto"/>
        </w:pBdr>
        <w:jc w:val="both"/>
        <w:rPr>
          <w:rFonts w:ascii="Arial" w:hAnsi="Arial" w:cs="Arial"/>
          <w:spacing w:val="4"/>
          <w:sz w:val="18"/>
          <w:szCs w:val="18"/>
          <w:lang w:val="ro-RO"/>
        </w:rPr>
      </w:pPr>
      <w:r w:rsidRPr="001458F2">
        <w:rPr>
          <w:rFonts w:ascii="Arial" w:hAnsi="Arial" w:cs="Arial"/>
          <w:spacing w:val="4"/>
          <w:sz w:val="18"/>
          <w:szCs w:val="18"/>
          <w:lang w:val="it-IT"/>
        </w:rPr>
        <w:t>d) în cazul dizolvării, lichidării, falimentului, retragerii autorizaţiei de funcţionare a prestatorului</w:t>
      </w:r>
      <w:r w:rsidRPr="001458F2">
        <w:rPr>
          <w:rFonts w:ascii="Arial" w:hAnsi="Arial" w:cs="Arial"/>
          <w:spacing w:val="4"/>
          <w:sz w:val="18"/>
          <w:szCs w:val="18"/>
          <w:lang w:val="ro-RO"/>
        </w:rPr>
        <w:t>;</w:t>
      </w:r>
    </w:p>
    <w:p w:rsidR="00A430D4" w:rsidRPr="001458F2" w:rsidRDefault="00A430D4" w:rsidP="00A430D4">
      <w:pPr>
        <w:pBdr>
          <w:bottom w:val="single" w:sz="12" w:space="14" w:color="auto"/>
        </w:pBdr>
        <w:jc w:val="both"/>
        <w:rPr>
          <w:rFonts w:ascii="Arial" w:hAnsi="Arial" w:cs="Arial"/>
          <w:spacing w:val="4"/>
          <w:sz w:val="18"/>
          <w:szCs w:val="18"/>
          <w:lang w:val="it-IT"/>
        </w:rPr>
      </w:pPr>
      <w:r w:rsidRPr="001458F2">
        <w:rPr>
          <w:rFonts w:ascii="Arial" w:hAnsi="Arial" w:cs="Arial"/>
          <w:spacing w:val="4"/>
          <w:sz w:val="18"/>
          <w:szCs w:val="18"/>
          <w:lang w:val="ro-RO"/>
        </w:rPr>
        <w:t xml:space="preserve">e) </w:t>
      </w:r>
      <w:r w:rsidRPr="001458F2">
        <w:rPr>
          <w:rFonts w:ascii="Arial" w:hAnsi="Arial" w:cs="Arial"/>
          <w:spacing w:val="4"/>
          <w:sz w:val="18"/>
          <w:szCs w:val="18"/>
          <w:lang w:val="it-IT"/>
        </w:rPr>
        <w:t xml:space="preserve">prin denunţare unilaterală în condiţiile prevăzute la art.222 alin. (2) și art.223 alin. (1) din Legea 98/2016 </w:t>
      </w:r>
      <w:r w:rsidRPr="001458F2">
        <w:rPr>
          <w:rFonts w:ascii="Arial" w:hAnsi="Arial" w:cs="Arial"/>
          <w:sz w:val="18"/>
          <w:szCs w:val="18"/>
          <w:lang w:val="it-IT"/>
        </w:rPr>
        <w:t>privind achizițiile publice</w:t>
      </w:r>
      <w:r w:rsidRPr="001458F2">
        <w:rPr>
          <w:rFonts w:ascii="Arial" w:hAnsi="Arial" w:cs="Arial"/>
          <w:spacing w:val="4"/>
          <w:sz w:val="18"/>
          <w:szCs w:val="18"/>
          <w:lang w:val="it-IT"/>
        </w:rPr>
        <w:t>;</w:t>
      </w:r>
    </w:p>
    <w:p w:rsidR="00A430D4" w:rsidRPr="001458F2" w:rsidRDefault="00A430D4" w:rsidP="00A430D4">
      <w:pPr>
        <w:pBdr>
          <w:bottom w:val="single" w:sz="12" w:space="14" w:color="auto"/>
        </w:pBdr>
        <w:jc w:val="both"/>
        <w:rPr>
          <w:rFonts w:ascii="Arial" w:hAnsi="Arial" w:cs="Arial"/>
          <w:spacing w:val="4"/>
          <w:sz w:val="18"/>
          <w:szCs w:val="18"/>
          <w:lang w:val="it-IT"/>
        </w:rPr>
      </w:pPr>
      <w:r w:rsidRPr="001458F2">
        <w:rPr>
          <w:rFonts w:ascii="Arial" w:hAnsi="Arial" w:cs="Arial"/>
          <w:noProof/>
          <w:sz w:val="18"/>
          <w:szCs w:val="18"/>
          <w:lang w:val="it-IT"/>
        </w:rPr>
        <w:t xml:space="preserve">18.2. În situația rezilierii din cauza neexecutării/executării parțiale de către Prestator a obligațiilor contractuale, acesta va datora Achizitorului daune-interese cu titlu de clauză penală în cuantum egal cu valoarea obligațiilor contractuale neexecutate. </w:t>
      </w:r>
    </w:p>
    <w:p w:rsidR="00A430D4" w:rsidRPr="001458F2" w:rsidRDefault="00A430D4" w:rsidP="00A430D4">
      <w:pPr>
        <w:pBdr>
          <w:bottom w:val="single" w:sz="12" w:space="14" w:color="auto"/>
        </w:pBdr>
        <w:jc w:val="both"/>
        <w:rPr>
          <w:rFonts w:ascii="Arial" w:hAnsi="Arial" w:cs="Arial"/>
          <w:noProof/>
          <w:sz w:val="18"/>
          <w:szCs w:val="18"/>
          <w:lang w:val="fr-FR"/>
        </w:rPr>
      </w:pPr>
      <w:r w:rsidRPr="001458F2">
        <w:rPr>
          <w:rFonts w:ascii="Arial" w:hAnsi="Arial" w:cs="Arial"/>
          <w:noProof/>
          <w:sz w:val="18"/>
          <w:szCs w:val="18"/>
          <w:lang w:val="fr-FR"/>
        </w:rPr>
        <w:t>18.3. În situația in care  executarea parțială a obligațiilor contractuale face imposibilă realizarea obiectului contractului în integralitatea sa, chiar dacă au fost recepționate o parte din servicii conform dispozițiilor legale, Prestatorul va datora Achizitorului daune-interese cu titlu de clauză penală în cuantum egal cu întreaga valoare a obligațiilor contractuale stabilite prin contract.</w:t>
      </w:r>
    </w:p>
    <w:p w:rsidR="00A430D4" w:rsidRPr="001458F2" w:rsidRDefault="00A430D4" w:rsidP="00A430D4">
      <w:pPr>
        <w:pBdr>
          <w:bottom w:val="single" w:sz="12" w:space="14" w:color="auto"/>
        </w:pBdr>
        <w:jc w:val="both"/>
        <w:rPr>
          <w:rFonts w:ascii="Arial" w:hAnsi="Arial" w:cs="Arial"/>
          <w:noProof/>
          <w:sz w:val="18"/>
          <w:szCs w:val="18"/>
          <w:lang w:val="fr-FR"/>
        </w:rPr>
      </w:pPr>
      <w:r w:rsidRPr="001458F2">
        <w:rPr>
          <w:rFonts w:ascii="Arial" w:hAnsi="Arial" w:cs="Arial"/>
          <w:noProof/>
          <w:sz w:val="18"/>
          <w:szCs w:val="18"/>
          <w:lang w:val="fr-FR"/>
        </w:rPr>
        <w:t xml:space="preserve">18.4. Nerespectarea în mod repetat de către oricare parte a obligaţiilor contractuale va fi adusă la cunostință celeilalte părti prin notificări scrise şi transmise, notificări care vor face referire la neîndeplinirea respectivă precum şi la durata ei. Prin notificări se vor solicita justificări privind neîndeplinirea obligaţiilor, pe care cealaltă parte este obligată să le furnizeze în termen de maxim 3 zile de la data primirii notificării. </w:t>
      </w:r>
    </w:p>
    <w:p w:rsidR="00A430D4" w:rsidRPr="001458F2" w:rsidRDefault="00A430D4" w:rsidP="00A430D4">
      <w:pPr>
        <w:pBdr>
          <w:bottom w:val="single" w:sz="12" w:space="14" w:color="auto"/>
        </w:pBdr>
        <w:jc w:val="both"/>
        <w:rPr>
          <w:rFonts w:ascii="Arial" w:hAnsi="Arial" w:cs="Arial"/>
          <w:noProof/>
          <w:sz w:val="18"/>
          <w:szCs w:val="18"/>
          <w:lang w:val="fr-FR"/>
        </w:rPr>
      </w:pPr>
      <w:r w:rsidRPr="001458F2">
        <w:rPr>
          <w:rFonts w:ascii="Arial" w:hAnsi="Arial" w:cs="Arial"/>
          <w:noProof/>
          <w:sz w:val="18"/>
          <w:szCs w:val="18"/>
          <w:lang w:val="fr-FR"/>
        </w:rPr>
        <w:t>18.5. Rezilierea prezentului contract nu va avea niciun efect asupra obligaţiilor deja scadente între părţile contractante.</w:t>
      </w:r>
    </w:p>
    <w:p w:rsidR="00A430D4" w:rsidRPr="001458F2" w:rsidRDefault="00A430D4" w:rsidP="00A430D4">
      <w:pPr>
        <w:pBdr>
          <w:bottom w:val="single" w:sz="12" w:space="14" w:color="auto"/>
        </w:pBdr>
        <w:jc w:val="both"/>
        <w:rPr>
          <w:rFonts w:ascii="Arial" w:hAnsi="Arial" w:cs="Arial"/>
          <w:noProof/>
          <w:sz w:val="18"/>
          <w:szCs w:val="18"/>
          <w:lang w:val="fr-FR"/>
        </w:rPr>
      </w:pPr>
      <w:r w:rsidRPr="001458F2">
        <w:rPr>
          <w:rFonts w:ascii="Arial" w:hAnsi="Arial" w:cs="Arial"/>
          <w:noProof/>
          <w:sz w:val="18"/>
          <w:szCs w:val="18"/>
          <w:lang w:val="fr-FR"/>
        </w:rPr>
        <w:t>18.6. Părţile sunt de drept în întârziere prin simplul fapt al nerespectării clauzelor prezentului contract. Partea care nu şi-a executat obligaţiile va fi considerată în întârziere cu privire la executarea obligaţiilor sale imediat după expirarea termenului contractual corespunzător îndeplinirii fiecărei obligaţii stabilite în contract, în conformitate cu art. 1523 și următoarele din Codul Civil.</w:t>
      </w:r>
    </w:p>
    <w:p w:rsidR="00A430D4" w:rsidRPr="001458F2" w:rsidRDefault="00A430D4" w:rsidP="00A430D4">
      <w:pPr>
        <w:pBdr>
          <w:bottom w:val="single" w:sz="12" w:space="14" w:color="auto"/>
        </w:pBdr>
        <w:jc w:val="both"/>
        <w:rPr>
          <w:rFonts w:ascii="Arial" w:hAnsi="Arial" w:cs="Arial"/>
          <w:noProof/>
          <w:sz w:val="18"/>
          <w:szCs w:val="18"/>
          <w:lang w:val="fr-FR"/>
        </w:rPr>
      </w:pPr>
      <w:r w:rsidRPr="001458F2">
        <w:rPr>
          <w:rFonts w:ascii="Arial" w:hAnsi="Arial" w:cs="Arial"/>
          <w:noProof/>
          <w:sz w:val="18"/>
          <w:szCs w:val="18"/>
          <w:lang w:val="fr-FR"/>
        </w:rPr>
        <w:t>18.7. Achizitorul îşi rezervă dreptul de a denunţa unilateral prezentul contract, în cel mult 15 zile de la emiterea unor decizii ale Curții Europene de Justiție sau în cazul în care furnizorul se regăsește într-una dintre situațiile de excludere și/sau de la apariţia unor circumstanţe care nu au putut fi prevăzute la data încheierii contractului, sub condiţia notificării Prestatorului în scris.</w:t>
      </w:r>
    </w:p>
    <w:p w:rsidR="00A430D4" w:rsidRPr="001458F2" w:rsidRDefault="00A430D4" w:rsidP="00A430D4">
      <w:pPr>
        <w:pBdr>
          <w:bottom w:val="single" w:sz="12" w:space="14" w:color="auto"/>
        </w:pBdr>
        <w:jc w:val="both"/>
        <w:rPr>
          <w:rFonts w:ascii="Arial" w:hAnsi="Arial" w:cs="Arial"/>
          <w:noProof/>
          <w:sz w:val="18"/>
          <w:szCs w:val="18"/>
          <w:lang w:val="fr-FR"/>
        </w:rPr>
      </w:pPr>
    </w:p>
    <w:p w:rsidR="00A430D4" w:rsidRPr="001458F2" w:rsidRDefault="00A430D4" w:rsidP="00A430D4">
      <w:pPr>
        <w:pBdr>
          <w:bottom w:val="single" w:sz="12" w:space="14" w:color="auto"/>
        </w:pBdr>
        <w:jc w:val="both"/>
        <w:rPr>
          <w:rFonts w:ascii="Arial" w:hAnsi="Arial" w:cs="Arial"/>
          <w:b/>
          <w:sz w:val="18"/>
          <w:szCs w:val="18"/>
          <w:lang w:val="it-IT"/>
        </w:rPr>
      </w:pPr>
      <w:r w:rsidRPr="001458F2">
        <w:rPr>
          <w:rFonts w:ascii="Arial" w:hAnsi="Arial" w:cs="Arial"/>
          <w:b/>
          <w:sz w:val="18"/>
          <w:szCs w:val="18"/>
          <w:lang w:val="it-IT"/>
        </w:rPr>
        <w:t>19. Recepţie si verificări</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 xml:space="preserve">19.1. Recepția și verificările serviciilor vor fi efectuate atât de către Prestator cât și de către Achizitor care are dreptul de a verifica în orice moment modul de prestare a serviciilor pentru a stabili conformitatea lor cu prevederile din propunerea tehnică şi din caietul de sarcini.  </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 xml:space="preserve">19.2. Verificări care se efectuează de către prestator, prin personal numit în acest scop (șef obiectiv, inspectori si auditori): </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 xml:space="preserve">- Starea agenților de securitate (uniformă, dotare, stare de oboseală sau ebrietate, etc); </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 xml:space="preserve">- Dotarea conform prevederilor contractului și cerințelor specifice obiectivului păzit (uniforme, însemne distinctive ale societății, echipament, mijloace de apărare, mijloace de comunicație, etc); </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 xml:space="preserve">- Predarea-primirea serviciului între schimburi, prezentarea la ora și locurile stabilite; </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 xml:space="preserve">- Existența și consemnarea zilnică în registrele specifice executării și evidențierii serviciului de pază (conform H.G nr. 301/2012). </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 Respectarea prevederilor planului de pază, consemnul general și particular al posturilor.</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 xml:space="preserve">19.3. Verificări care se efectuează de către personalul desemnat de Achizitor: </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 xml:space="preserve">- Integritatea obiectivelor păzite (uși acces, holuri, finisaje, instalații de iluminat, ventilație, utilaje, împrejmuiri, dotări, mobilier, etc.); </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 xml:space="preserve">- Încadrarea cu personal atestat sau în curs de calificare conform legii a tuturor posturilor de pază, prezența la posturi a agenților de securitate, comportamentul, starea acestora și dotarea conform cerințelor stabilite prin contract. </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 Existența registrelor de lucru pentru serviciul de pază, care vor fi înregistrate de prestator și vizate de Achizitor spre neschimbare.</w:t>
      </w:r>
    </w:p>
    <w:p w:rsidR="00A430D4" w:rsidRPr="001458F2" w:rsidRDefault="00A430D4" w:rsidP="00A430D4">
      <w:pPr>
        <w:pBdr>
          <w:bottom w:val="single" w:sz="12" w:space="14" w:color="auto"/>
        </w:pBdr>
        <w:jc w:val="both"/>
        <w:rPr>
          <w:rFonts w:ascii="Arial" w:hAnsi="Arial" w:cs="Arial"/>
          <w:sz w:val="18"/>
          <w:szCs w:val="18"/>
          <w:lang w:val="fr-FR"/>
        </w:rPr>
      </w:pPr>
      <w:r w:rsidRPr="001458F2">
        <w:rPr>
          <w:rFonts w:ascii="Arial" w:hAnsi="Arial" w:cs="Arial"/>
          <w:sz w:val="18"/>
          <w:szCs w:val="18"/>
        </w:rPr>
        <w:t xml:space="preserve">- </w:t>
      </w:r>
      <w:r w:rsidRPr="001458F2">
        <w:rPr>
          <w:rFonts w:ascii="Arial" w:hAnsi="Arial" w:cs="Arial"/>
          <w:sz w:val="18"/>
          <w:szCs w:val="18"/>
          <w:lang w:val="fr-FR"/>
        </w:rPr>
        <w:t>Calitatea serviciului prestat potrivit clauzei 12.</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pt-BR"/>
        </w:rPr>
        <w:t xml:space="preserve">19.4. Efectuarea prestației de pază în condițiile stabilite prin contractul de prestări servicii de pază va fi confirmată de reprezentanții prestatorului și ai beneficiarului printr-un proces verbal de recepție a serviciilor de pază. Încheierea și semnarea de către părți fără obiecțiuni a procesului verbal, condiționează plata prestației. </w:t>
      </w:r>
    </w:p>
    <w:p w:rsidR="00A430D4" w:rsidRPr="001458F2" w:rsidRDefault="00A430D4" w:rsidP="00A430D4">
      <w:pPr>
        <w:pBdr>
          <w:bottom w:val="single" w:sz="12" w:space="14" w:color="auto"/>
        </w:pBdr>
        <w:jc w:val="both"/>
        <w:rPr>
          <w:rFonts w:ascii="Arial" w:hAnsi="Arial" w:cs="Arial"/>
          <w:sz w:val="18"/>
          <w:szCs w:val="18"/>
          <w:lang w:val="pt-BR"/>
        </w:rPr>
      </w:pPr>
      <w:r w:rsidRPr="001458F2">
        <w:rPr>
          <w:rFonts w:ascii="Arial" w:hAnsi="Arial" w:cs="Arial"/>
          <w:sz w:val="18"/>
          <w:szCs w:val="18"/>
          <w:lang w:val="ro-RO"/>
        </w:rPr>
        <w:t>19.5.</w:t>
      </w:r>
      <w:r w:rsidRPr="001458F2">
        <w:rPr>
          <w:rFonts w:ascii="Arial" w:hAnsi="Arial" w:cs="Arial"/>
          <w:sz w:val="18"/>
          <w:szCs w:val="18"/>
          <w:lang w:val="pt-BR"/>
        </w:rPr>
        <w:t xml:space="preserve"> În conformitate cu prevederile din prezentul contract, Achizitorul va notifica, în scris, Prestatorului, identitatea reprezentanţilor săi împuterniciţi pentru acest scop.</w:t>
      </w:r>
      <w:r w:rsidRPr="001458F2">
        <w:rPr>
          <w:rFonts w:ascii="Arial" w:hAnsi="Arial" w:cs="Arial"/>
          <w:sz w:val="18"/>
          <w:szCs w:val="18"/>
          <w:lang w:val="fr-FR"/>
        </w:rPr>
        <w:t xml:space="preserve"> </w:t>
      </w:r>
    </w:p>
    <w:p w:rsidR="00A430D4" w:rsidRPr="001458F2" w:rsidRDefault="00A430D4" w:rsidP="00A430D4">
      <w:pPr>
        <w:pBdr>
          <w:bottom w:val="single" w:sz="12" w:space="14" w:color="auto"/>
        </w:pBdr>
        <w:jc w:val="both"/>
        <w:rPr>
          <w:rFonts w:ascii="Arial" w:hAnsi="Arial" w:cs="Arial"/>
          <w:sz w:val="18"/>
          <w:szCs w:val="18"/>
          <w:lang w:val="pt-BR"/>
        </w:rPr>
      </w:pP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b/>
          <w:sz w:val="18"/>
          <w:szCs w:val="18"/>
          <w:lang w:val="pt-BR"/>
        </w:rPr>
        <w:t>20. Soluţionarea litigiilor</w:t>
      </w:r>
    </w:p>
    <w:p w:rsidR="00A430D4" w:rsidRPr="001458F2" w:rsidRDefault="00A430D4" w:rsidP="00A430D4">
      <w:pPr>
        <w:pBdr>
          <w:bottom w:val="single" w:sz="12" w:space="14" w:color="auto"/>
        </w:pBdr>
        <w:jc w:val="both"/>
        <w:rPr>
          <w:rFonts w:ascii="Arial" w:hAnsi="Arial" w:cs="Arial"/>
          <w:sz w:val="18"/>
          <w:szCs w:val="18"/>
          <w:lang w:val="it-IT"/>
        </w:rPr>
      </w:pPr>
      <w:r w:rsidRPr="001458F2">
        <w:rPr>
          <w:rFonts w:ascii="Arial" w:hAnsi="Arial" w:cs="Arial"/>
          <w:bCs/>
          <w:sz w:val="18"/>
          <w:szCs w:val="18"/>
          <w:lang w:val="es-ES"/>
        </w:rPr>
        <w:t>20.1</w:t>
      </w:r>
      <w:r w:rsidRPr="001458F2">
        <w:rPr>
          <w:rFonts w:ascii="Arial" w:hAnsi="Arial" w:cs="Arial"/>
          <w:sz w:val="18"/>
          <w:szCs w:val="18"/>
          <w:lang w:val="es-ES"/>
        </w:rPr>
        <w:t xml:space="preserve"> Achizitorul şi prestatorul vor face toate eforturile pentru a rezolva pe cale amiabilă, prin tratative directe, orice neînţelegere sau dispută care se poate ivi între ei în cadrul sau în legatură cu îndeplinirea contractului.</w:t>
      </w:r>
    </w:p>
    <w:p w:rsidR="00A430D4" w:rsidRPr="001458F2" w:rsidRDefault="00A430D4" w:rsidP="00A430D4">
      <w:pPr>
        <w:pBdr>
          <w:bottom w:val="single" w:sz="12" w:space="14" w:color="auto"/>
        </w:pBdr>
        <w:jc w:val="both"/>
        <w:rPr>
          <w:rFonts w:ascii="Arial" w:hAnsi="Arial" w:cs="Arial"/>
          <w:sz w:val="18"/>
          <w:szCs w:val="18"/>
          <w:lang w:val="es-ES"/>
        </w:rPr>
      </w:pPr>
      <w:r w:rsidRPr="001458F2">
        <w:rPr>
          <w:rFonts w:ascii="Arial" w:hAnsi="Arial" w:cs="Arial"/>
          <w:bCs/>
          <w:sz w:val="18"/>
          <w:szCs w:val="18"/>
          <w:lang w:val="es-ES"/>
        </w:rPr>
        <w:lastRenderedPageBreak/>
        <w:t>20.2</w:t>
      </w:r>
      <w:r w:rsidRPr="001458F2">
        <w:rPr>
          <w:rFonts w:ascii="Arial" w:hAnsi="Arial" w:cs="Arial"/>
          <w:sz w:val="18"/>
          <w:szCs w:val="18"/>
          <w:lang w:val="es-ES"/>
        </w:rPr>
        <w:t xml:space="preserve"> Dacă, după 15 zile de la începerea acestor tratative, achizitorul şi prestatorul nu reuşesc să rezolve în mod amiabil o divergenţă contractuală, fiecare parte poate solicita ca disputa să se soluţioneze de către instanţele judecătoreşti competente.</w:t>
      </w:r>
    </w:p>
    <w:p w:rsidR="00A430D4" w:rsidRPr="001458F2" w:rsidRDefault="00A430D4" w:rsidP="00A430D4">
      <w:pPr>
        <w:pBdr>
          <w:bottom w:val="single" w:sz="12" w:space="31" w:color="auto"/>
        </w:pBdr>
        <w:jc w:val="both"/>
        <w:rPr>
          <w:rFonts w:ascii="Arial" w:hAnsi="Arial" w:cs="Arial"/>
          <w:b/>
          <w:sz w:val="18"/>
          <w:szCs w:val="18"/>
          <w:lang w:val="it-IT"/>
        </w:rPr>
      </w:pPr>
      <w:r w:rsidRPr="001458F2">
        <w:rPr>
          <w:rFonts w:ascii="Arial" w:hAnsi="Arial" w:cs="Arial"/>
          <w:b/>
          <w:sz w:val="18"/>
          <w:szCs w:val="18"/>
          <w:lang w:val="it-IT"/>
        </w:rPr>
        <w:t>21. Comunicări</w:t>
      </w:r>
    </w:p>
    <w:p w:rsidR="00A430D4" w:rsidRPr="001458F2" w:rsidRDefault="00A430D4" w:rsidP="00A430D4">
      <w:pPr>
        <w:pBdr>
          <w:bottom w:val="single" w:sz="12" w:space="31" w:color="auto"/>
        </w:pBdr>
        <w:jc w:val="both"/>
        <w:rPr>
          <w:rFonts w:ascii="Arial" w:hAnsi="Arial" w:cs="Arial"/>
          <w:sz w:val="18"/>
          <w:szCs w:val="18"/>
          <w:lang w:val="it-IT"/>
        </w:rPr>
      </w:pPr>
      <w:r w:rsidRPr="001458F2">
        <w:rPr>
          <w:rFonts w:ascii="Arial" w:hAnsi="Arial" w:cs="Arial"/>
          <w:sz w:val="18"/>
          <w:szCs w:val="18"/>
          <w:lang w:val="it-IT"/>
        </w:rPr>
        <w:t>21.1. Orice comunicare dintre părţi, referitoare la îndeplinirea prezentului contract, trebuie să fie transmisă în scris.</w:t>
      </w:r>
    </w:p>
    <w:p w:rsidR="00A430D4" w:rsidRPr="001458F2" w:rsidRDefault="00A430D4" w:rsidP="00A430D4">
      <w:pPr>
        <w:pBdr>
          <w:bottom w:val="single" w:sz="12" w:space="31" w:color="auto"/>
        </w:pBdr>
        <w:jc w:val="both"/>
        <w:rPr>
          <w:rFonts w:ascii="Arial" w:hAnsi="Arial" w:cs="Arial"/>
          <w:sz w:val="18"/>
          <w:szCs w:val="18"/>
          <w:lang w:val="it-IT"/>
        </w:rPr>
      </w:pPr>
      <w:r w:rsidRPr="001458F2">
        <w:rPr>
          <w:rFonts w:ascii="Arial" w:hAnsi="Arial" w:cs="Arial"/>
          <w:sz w:val="18"/>
          <w:szCs w:val="18"/>
          <w:lang w:val="it-IT"/>
        </w:rPr>
        <w:t>21.2. Orice document scris trebuie înregistrat atât în momentul transmiterii, cât și în momentul primirii.</w:t>
      </w:r>
    </w:p>
    <w:p w:rsidR="00A430D4" w:rsidRPr="001458F2" w:rsidRDefault="00A430D4" w:rsidP="00A430D4">
      <w:pPr>
        <w:pBdr>
          <w:bottom w:val="single" w:sz="12" w:space="31" w:color="auto"/>
        </w:pBdr>
        <w:jc w:val="both"/>
        <w:rPr>
          <w:rFonts w:ascii="Arial" w:hAnsi="Arial" w:cs="Arial"/>
          <w:sz w:val="18"/>
          <w:szCs w:val="18"/>
          <w:lang w:val="it-IT"/>
        </w:rPr>
      </w:pPr>
      <w:r w:rsidRPr="001458F2">
        <w:rPr>
          <w:rFonts w:ascii="Arial" w:hAnsi="Arial" w:cs="Arial"/>
          <w:sz w:val="18"/>
          <w:szCs w:val="18"/>
          <w:lang w:val="it-IT"/>
        </w:rPr>
        <w:t>21.3. Comunicările între părţi se pot face şi prin telefon, fax sau e-mail, cu condiţia confirmării în scris a primirii comunicării.</w:t>
      </w:r>
    </w:p>
    <w:p w:rsidR="00A430D4" w:rsidRPr="001458F2" w:rsidRDefault="00A430D4" w:rsidP="00A430D4">
      <w:pPr>
        <w:pBdr>
          <w:bottom w:val="single" w:sz="12" w:space="31" w:color="auto"/>
        </w:pBdr>
        <w:jc w:val="both"/>
        <w:rPr>
          <w:rFonts w:ascii="Arial" w:hAnsi="Arial" w:cs="Arial"/>
          <w:sz w:val="18"/>
          <w:szCs w:val="18"/>
          <w:lang w:val="it-IT"/>
        </w:rPr>
      </w:pPr>
      <w:r w:rsidRPr="001458F2">
        <w:rPr>
          <w:rFonts w:ascii="Arial" w:hAnsi="Arial" w:cs="Arial"/>
          <w:b/>
          <w:sz w:val="18"/>
          <w:szCs w:val="18"/>
          <w:lang w:val="it-IT"/>
        </w:rPr>
        <w:t>22. Forţa majoră</w:t>
      </w:r>
    </w:p>
    <w:p w:rsidR="00A430D4" w:rsidRPr="001458F2" w:rsidRDefault="00A430D4" w:rsidP="00A430D4">
      <w:pPr>
        <w:pBdr>
          <w:bottom w:val="single" w:sz="12" w:space="31" w:color="auto"/>
        </w:pBdr>
        <w:jc w:val="both"/>
        <w:rPr>
          <w:rFonts w:ascii="Arial" w:hAnsi="Arial" w:cs="Arial"/>
          <w:sz w:val="18"/>
          <w:szCs w:val="18"/>
          <w:lang w:val="it-IT"/>
        </w:rPr>
      </w:pPr>
      <w:r w:rsidRPr="001458F2">
        <w:rPr>
          <w:rFonts w:ascii="Arial" w:hAnsi="Arial" w:cs="Arial"/>
          <w:noProof/>
          <w:sz w:val="18"/>
          <w:szCs w:val="18"/>
          <w:lang w:val="pt-BR"/>
        </w:rPr>
        <w:t>22.1 Forţa majoră este constatată de o autoritate competentă.</w:t>
      </w:r>
    </w:p>
    <w:p w:rsidR="00A430D4" w:rsidRPr="001458F2" w:rsidRDefault="00A430D4" w:rsidP="00A430D4">
      <w:pPr>
        <w:pBdr>
          <w:bottom w:val="single" w:sz="12" w:space="31" w:color="auto"/>
        </w:pBdr>
        <w:jc w:val="both"/>
        <w:rPr>
          <w:rFonts w:ascii="Arial" w:hAnsi="Arial" w:cs="Arial"/>
          <w:sz w:val="18"/>
          <w:szCs w:val="18"/>
          <w:lang w:val="it-IT"/>
        </w:rPr>
      </w:pPr>
      <w:r w:rsidRPr="001458F2">
        <w:rPr>
          <w:rFonts w:ascii="Arial" w:hAnsi="Arial" w:cs="Arial"/>
          <w:noProof/>
          <w:sz w:val="18"/>
          <w:szCs w:val="18"/>
          <w:lang w:val="pt-BR"/>
        </w:rPr>
        <w:t>22.2 Cazul fortuit nu este exonerator de răspundere contractuală.</w:t>
      </w:r>
    </w:p>
    <w:p w:rsidR="00A430D4" w:rsidRPr="001458F2" w:rsidRDefault="00A430D4" w:rsidP="00A430D4">
      <w:pPr>
        <w:pBdr>
          <w:bottom w:val="single" w:sz="12" w:space="31" w:color="auto"/>
        </w:pBdr>
        <w:jc w:val="both"/>
        <w:rPr>
          <w:rFonts w:ascii="Arial" w:hAnsi="Arial" w:cs="Arial"/>
          <w:sz w:val="18"/>
          <w:szCs w:val="18"/>
          <w:lang w:val="it-IT"/>
        </w:rPr>
      </w:pPr>
      <w:r w:rsidRPr="001458F2">
        <w:rPr>
          <w:rFonts w:ascii="Arial" w:hAnsi="Arial" w:cs="Arial"/>
          <w:noProof/>
          <w:sz w:val="18"/>
          <w:szCs w:val="18"/>
          <w:lang w:val="it-IT"/>
        </w:rPr>
        <w:t>22.3 Forţa majoră exonerează părţile contractante de îndeplinirea obligaţiilor asumate prin prezentul contract, pe toată perioada în care aceasta acţionează.</w:t>
      </w:r>
    </w:p>
    <w:p w:rsidR="00A430D4" w:rsidRPr="001458F2" w:rsidRDefault="00A430D4" w:rsidP="00A430D4">
      <w:pPr>
        <w:pBdr>
          <w:bottom w:val="single" w:sz="12" w:space="31" w:color="auto"/>
        </w:pBdr>
        <w:jc w:val="both"/>
        <w:rPr>
          <w:rFonts w:ascii="Arial" w:hAnsi="Arial" w:cs="Arial"/>
          <w:sz w:val="18"/>
          <w:szCs w:val="18"/>
          <w:lang w:val="it-IT"/>
        </w:rPr>
      </w:pPr>
      <w:r w:rsidRPr="001458F2">
        <w:rPr>
          <w:rFonts w:ascii="Arial" w:hAnsi="Arial" w:cs="Arial"/>
          <w:noProof/>
          <w:sz w:val="18"/>
          <w:szCs w:val="18"/>
          <w:lang w:val="pt-BR"/>
        </w:rPr>
        <w:t>22.4 Îndeplinirea contractului va fi suspendată în perioada de acţiune a forţei majore, dar fără a prejudicia drepturile ce li se cuveneau părţilor până la apariţia acesteia.</w:t>
      </w:r>
    </w:p>
    <w:p w:rsidR="00A430D4" w:rsidRPr="001458F2" w:rsidRDefault="00A430D4" w:rsidP="00A430D4">
      <w:pPr>
        <w:pBdr>
          <w:bottom w:val="single" w:sz="12" w:space="31" w:color="auto"/>
        </w:pBdr>
        <w:jc w:val="both"/>
        <w:rPr>
          <w:rFonts w:ascii="Arial" w:hAnsi="Arial" w:cs="Arial"/>
          <w:sz w:val="18"/>
          <w:szCs w:val="18"/>
          <w:lang w:val="it-IT"/>
        </w:rPr>
      </w:pPr>
      <w:r w:rsidRPr="001458F2">
        <w:rPr>
          <w:rFonts w:ascii="Arial" w:hAnsi="Arial" w:cs="Arial"/>
          <w:noProof/>
          <w:sz w:val="18"/>
          <w:szCs w:val="18"/>
          <w:lang w:val="it-IT"/>
        </w:rPr>
        <w:t>22.5 Partea contractantă care invocă forţa majoră are obligaţia de a notifica celeilalte părţi, imediat şi în mod complet, producerea acesteia şi să ia orice măsuri care îi stau la dispoziţie în vederea limitării consecinţelor.</w:t>
      </w:r>
    </w:p>
    <w:p w:rsidR="00A430D4" w:rsidRPr="001458F2" w:rsidRDefault="00A430D4" w:rsidP="00A430D4">
      <w:pPr>
        <w:pBdr>
          <w:bottom w:val="single" w:sz="12" w:space="31" w:color="auto"/>
        </w:pBdr>
        <w:jc w:val="both"/>
        <w:rPr>
          <w:rFonts w:ascii="Arial" w:hAnsi="Arial" w:cs="Arial"/>
          <w:sz w:val="18"/>
          <w:szCs w:val="18"/>
          <w:lang w:val="it-IT"/>
        </w:rPr>
      </w:pPr>
      <w:r w:rsidRPr="001458F2">
        <w:rPr>
          <w:rFonts w:ascii="Arial" w:hAnsi="Arial" w:cs="Arial"/>
          <w:noProof/>
          <w:sz w:val="18"/>
          <w:szCs w:val="18"/>
          <w:lang w:val="pt-BR"/>
        </w:rPr>
        <w:t>22.6 Partea contractantă care invocă forţa majoră are obligaţia de a notifica celeilalte părţi încetarea cauzei acesteia în maxim două zile de la încetare.</w:t>
      </w:r>
    </w:p>
    <w:p w:rsidR="00A430D4" w:rsidRPr="001458F2" w:rsidRDefault="00A430D4" w:rsidP="00A430D4">
      <w:pPr>
        <w:pBdr>
          <w:bottom w:val="single" w:sz="12" w:space="31" w:color="auto"/>
        </w:pBdr>
        <w:jc w:val="both"/>
        <w:rPr>
          <w:rFonts w:ascii="Arial" w:hAnsi="Arial" w:cs="Arial"/>
          <w:noProof/>
          <w:sz w:val="18"/>
          <w:szCs w:val="18"/>
          <w:lang w:val="it-IT"/>
        </w:rPr>
      </w:pPr>
      <w:r w:rsidRPr="001458F2">
        <w:rPr>
          <w:rFonts w:ascii="Arial" w:hAnsi="Arial" w:cs="Arial"/>
          <w:noProof/>
          <w:sz w:val="18"/>
          <w:szCs w:val="18"/>
          <w:lang w:val="it-IT"/>
        </w:rPr>
        <w:t>22.7 Dacă forţa majoră acţionează sau se estimează ca va acţiona o perioadă mai mare de 30 zile fiecare parte va avea dreptul să notifice celeilalte</w:t>
      </w:r>
      <w:r w:rsidRPr="001458F2">
        <w:rPr>
          <w:rFonts w:ascii="Arial" w:hAnsi="Arial" w:cs="Arial"/>
          <w:b/>
          <w:noProof/>
          <w:sz w:val="18"/>
          <w:szCs w:val="18"/>
          <w:lang w:val="it-IT"/>
        </w:rPr>
        <w:t xml:space="preserve"> </w:t>
      </w:r>
      <w:r w:rsidRPr="001458F2">
        <w:rPr>
          <w:rFonts w:ascii="Arial" w:hAnsi="Arial" w:cs="Arial"/>
          <w:noProof/>
          <w:sz w:val="18"/>
          <w:szCs w:val="18"/>
          <w:lang w:val="it-IT"/>
        </w:rPr>
        <w:t>părţi încetarea de drept a prezentului contract, fără ca vreuna din părţi să poată pretinde celeilalte daune-interese.</w:t>
      </w:r>
    </w:p>
    <w:p w:rsidR="00A430D4" w:rsidRPr="001458F2" w:rsidRDefault="00A430D4" w:rsidP="00A430D4">
      <w:pPr>
        <w:pBdr>
          <w:bottom w:val="single" w:sz="12" w:space="31" w:color="auto"/>
        </w:pBdr>
        <w:jc w:val="both"/>
        <w:rPr>
          <w:rFonts w:ascii="Arial" w:hAnsi="Arial" w:cs="Arial"/>
          <w:b/>
          <w:sz w:val="18"/>
          <w:szCs w:val="18"/>
          <w:lang w:val="it-IT"/>
        </w:rPr>
      </w:pPr>
      <w:r w:rsidRPr="001458F2">
        <w:rPr>
          <w:rFonts w:ascii="Arial" w:hAnsi="Arial" w:cs="Arial"/>
          <w:b/>
          <w:sz w:val="18"/>
          <w:szCs w:val="18"/>
          <w:lang w:val="it-IT"/>
        </w:rPr>
        <w:t>23. Limba care guvernează contractul</w:t>
      </w:r>
    </w:p>
    <w:p w:rsidR="00A430D4" w:rsidRPr="001458F2" w:rsidRDefault="00A430D4" w:rsidP="00A430D4">
      <w:pPr>
        <w:pBdr>
          <w:bottom w:val="single" w:sz="12" w:space="31" w:color="auto"/>
        </w:pBdr>
        <w:jc w:val="both"/>
        <w:rPr>
          <w:rFonts w:ascii="Arial" w:hAnsi="Arial" w:cs="Arial"/>
          <w:sz w:val="18"/>
          <w:szCs w:val="18"/>
          <w:lang w:val="it-IT"/>
        </w:rPr>
      </w:pPr>
      <w:r w:rsidRPr="001458F2">
        <w:rPr>
          <w:rFonts w:ascii="Arial" w:hAnsi="Arial" w:cs="Arial"/>
          <w:sz w:val="18"/>
          <w:szCs w:val="18"/>
          <w:lang w:val="it-IT"/>
        </w:rPr>
        <w:t>23.1. Limba care guvernează contractul este limba română.</w:t>
      </w:r>
    </w:p>
    <w:p w:rsidR="00A430D4" w:rsidRPr="001458F2" w:rsidRDefault="00A430D4" w:rsidP="00A430D4">
      <w:pPr>
        <w:pBdr>
          <w:bottom w:val="single" w:sz="12" w:space="31" w:color="auto"/>
        </w:pBdr>
        <w:jc w:val="both"/>
        <w:rPr>
          <w:rFonts w:ascii="Arial" w:hAnsi="Arial" w:cs="Arial"/>
          <w:b/>
          <w:sz w:val="18"/>
          <w:szCs w:val="18"/>
          <w:lang w:val="it-IT"/>
        </w:rPr>
      </w:pPr>
      <w:r w:rsidRPr="001458F2">
        <w:rPr>
          <w:rFonts w:ascii="Arial" w:hAnsi="Arial" w:cs="Arial"/>
          <w:b/>
          <w:sz w:val="18"/>
          <w:szCs w:val="18"/>
          <w:lang w:val="it-IT"/>
        </w:rPr>
        <w:t>24. Legea aplicabilă contractului</w:t>
      </w:r>
    </w:p>
    <w:p w:rsidR="00A430D4" w:rsidRPr="001458F2" w:rsidRDefault="00A430D4" w:rsidP="00A430D4">
      <w:pPr>
        <w:pBdr>
          <w:bottom w:val="single" w:sz="12" w:space="31" w:color="auto"/>
        </w:pBdr>
        <w:jc w:val="both"/>
        <w:rPr>
          <w:rFonts w:ascii="Arial" w:hAnsi="Arial" w:cs="Arial"/>
          <w:sz w:val="18"/>
          <w:szCs w:val="18"/>
          <w:lang w:val="it-IT"/>
        </w:rPr>
      </w:pPr>
      <w:r w:rsidRPr="001458F2">
        <w:rPr>
          <w:rFonts w:ascii="Arial" w:hAnsi="Arial" w:cs="Arial"/>
          <w:sz w:val="18"/>
          <w:szCs w:val="18"/>
          <w:lang w:val="it-IT"/>
        </w:rPr>
        <w:t>24.1. Contractul va fi interpretat conform legilor din România.</w:t>
      </w:r>
    </w:p>
    <w:p w:rsidR="00A430D4" w:rsidRPr="001458F2" w:rsidRDefault="00A430D4" w:rsidP="00A430D4">
      <w:pPr>
        <w:pBdr>
          <w:bottom w:val="single" w:sz="12" w:space="31" w:color="auto"/>
        </w:pBdr>
        <w:jc w:val="both"/>
        <w:rPr>
          <w:rFonts w:ascii="Arial" w:hAnsi="Arial" w:cs="Arial"/>
          <w:sz w:val="18"/>
          <w:szCs w:val="18"/>
          <w:lang w:val="it-IT"/>
        </w:rPr>
      </w:pPr>
      <w:r w:rsidRPr="001458F2">
        <w:rPr>
          <w:rFonts w:ascii="Arial" w:hAnsi="Arial" w:cs="Arial"/>
          <w:sz w:val="18"/>
          <w:szCs w:val="18"/>
          <w:lang w:val="it-IT"/>
        </w:rPr>
        <w:t>24.2. Prezentul contract se completează de drept cu orice clauze imperative impuse de Legea 98/2016 şi legislaţia complementară, acestea fiind obligatorii pentru părţi.</w:t>
      </w:r>
    </w:p>
    <w:p w:rsidR="00A430D4" w:rsidRDefault="00A430D4" w:rsidP="00A430D4">
      <w:pPr>
        <w:pBdr>
          <w:bottom w:val="single" w:sz="12" w:space="31" w:color="auto"/>
        </w:pBdr>
        <w:jc w:val="both"/>
        <w:rPr>
          <w:rFonts w:ascii="Arial" w:hAnsi="Arial" w:cs="Arial"/>
          <w:sz w:val="18"/>
          <w:szCs w:val="18"/>
          <w:lang w:val="ro-RO"/>
        </w:rPr>
      </w:pPr>
      <w:r w:rsidRPr="001458F2">
        <w:rPr>
          <w:rFonts w:ascii="Arial" w:hAnsi="Arial" w:cs="Arial"/>
          <w:sz w:val="18"/>
          <w:szCs w:val="18"/>
          <w:lang w:val="ro-RO"/>
        </w:rPr>
        <w:t xml:space="preserve">Părţile au încheiat astăzi, …................, prezentul contract în două exemplare originale, din care un exemplar pentru Prestator și un exemplar pentru Achizitor. </w:t>
      </w:r>
    </w:p>
    <w:p w:rsidR="00A430D4" w:rsidRDefault="00A430D4" w:rsidP="00A430D4">
      <w:pPr>
        <w:rPr>
          <w:rFonts w:ascii="Arial" w:hAnsi="Arial" w:cs="Arial"/>
          <w:sz w:val="18"/>
          <w:szCs w:val="18"/>
          <w:lang w:val="ro-RO"/>
        </w:rPr>
      </w:pPr>
    </w:p>
    <w:tbl>
      <w:tblPr>
        <w:tblW w:w="9880" w:type="dxa"/>
        <w:tblLayout w:type="fixed"/>
        <w:tblCellMar>
          <w:left w:w="70" w:type="dxa"/>
          <w:right w:w="70" w:type="dxa"/>
        </w:tblCellMar>
        <w:tblLook w:val="0000" w:firstRow="0" w:lastRow="0" w:firstColumn="0" w:lastColumn="0" w:noHBand="0" w:noVBand="0"/>
      </w:tblPr>
      <w:tblGrid>
        <w:gridCol w:w="5020"/>
        <w:gridCol w:w="4860"/>
      </w:tblGrid>
      <w:tr w:rsidR="00824A3F" w:rsidRPr="00824A3F" w:rsidTr="005944FE">
        <w:tc>
          <w:tcPr>
            <w:tcW w:w="5020" w:type="dxa"/>
          </w:tcPr>
          <w:p w:rsidR="00824A3F" w:rsidRPr="00824A3F" w:rsidRDefault="00824A3F" w:rsidP="00824A3F">
            <w:pPr>
              <w:snapToGrid w:val="0"/>
              <w:rPr>
                <w:rFonts w:ascii="Arial" w:eastAsia="Calibri" w:hAnsi="Arial" w:cs="Arial"/>
                <w:b/>
                <w:sz w:val="18"/>
                <w:szCs w:val="18"/>
                <w:u w:val="single"/>
                <w:lang w:val="ro-RO"/>
              </w:rPr>
            </w:pPr>
            <w:r w:rsidRPr="00824A3F">
              <w:rPr>
                <w:rFonts w:ascii="Arial" w:eastAsia="Calibri" w:hAnsi="Arial" w:cs="Arial"/>
                <w:b/>
                <w:sz w:val="18"/>
                <w:szCs w:val="18"/>
                <w:u w:val="single"/>
                <w:lang w:val="ro-RO"/>
              </w:rPr>
              <w:t xml:space="preserve">AUTORITATEA CONTRACTANTA: </w:t>
            </w:r>
          </w:p>
          <w:p w:rsidR="00824A3F" w:rsidRPr="00824A3F" w:rsidRDefault="00824A3F" w:rsidP="00824A3F">
            <w:pPr>
              <w:snapToGrid w:val="0"/>
              <w:ind w:right="-160"/>
              <w:rPr>
                <w:rFonts w:ascii="Arial" w:eastAsia="Calibri" w:hAnsi="Arial" w:cs="Arial"/>
                <w:b/>
                <w:sz w:val="18"/>
                <w:szCs w:val="18"/>
                <w:u w:val="single"/>
                <w:lang w:val="ro-RO"/>
              </w:rPr>
            </w:pPr>
            <w:r w:rsidRPr="00824A3F">
              <w:rPr>
                <w:rFonts w:ascii="Arial" w:eastAsia="Calibri" w:hAnsi="Arial" w:cs="Arial"/>
                <w:b/>
                <w:sz w:val="18"/>
                <w:szCs w:val="18"/>
                <w:u w:val="single"/>
                <w:lang w:val="ro-RO"/>
              </w:rPr>
              <w:t>MUNICIPIUL ORADEA</w:t>
            </w:r>
          </w:p>
          <w:p w:rsidR="00824A3F" w:rsidRPr="00824A3F" w:rsidRDefault="00824A3F" w:rsidP="00824A3F">
            <w:pPr>
              <w:snapToGrid w:val="0"/>
              <w:rPr>
                <w:rFonts w:ascii="Arial" w:eastAsia="Calibri" w:hAnsi="Arial" w:cs="Arial"/>
                <w:sz w:val="18"/>
                <w:szCs w:val="18"/>
                <w:lang w:val="ro-RO"/>
              </w:rPr>
            </w:pPr>
            <w:r w:rsidRPr="00824A3F">
              <w:rPr>
                <w:rFonts w:ascii="Arial" w:eastAsia="Calibri" w:hAnsi="Arial" w:cs="Arial"/>
                <w:sz w:val="18"/>
                <w:szCs w:val="18"/>
                <w:lang w:val="ro-RO"/>
              </w:rPr>
              <w:t xml:space="preserve">Semnat si stampilat de catre: </w:t>
            </w:r>
          </w:p>
          <w:p w:rsidR="00824A3F" w:rsidRPr="00824A3F" w:rsidRDefault="00824A3F" w:rsidP="00824A3F">
            <w:pPr>
              <w:rPr>
                <w:rFonts w:ascii="Arial" w:eastAsia="Calibri" w:hAnsi="Arial" w:cs="Arial"/>
                <w:sz w:val="18"/>
                <w:szCs w:val="18"/>
                <w:lang w:val="ro-RO"/>
              </w:rPr>
            </w:pPr>
            <w:r w:rsidRPr="00824A3F">
              <w:rPr>
                <w:rFonts w:ascii="Arial" w:eastAsia="Calibri" w:hAnsi="Arial" w:cs="Arial"/>
                <w:sz w:val="18"/>
                <w:szCs w:val="18"/>
                <w:lang w:val="ro-RO"/>
              </w:rPr>
              <w:t>Primar</w:t>
            </w:r>
          </w:p>
          <w:p w:rsidR="00824A3F" w:rsidRPr="00824A3F" w:rsidRDefault="00824A3F" w:rsidP="00824A3F">
            <w:pPr>
              <w:rPr>
                <w:rFonts w:ascii="Arial" w:eastAsia="Calibri" w:hAnsi="Arial" w:cs="Arial"/>
                <w:sz w:val="18"/>
                <w:szCs w:val="18"/>
                <w:lang w:val="ro-RO"/>
              </w:rPr>
            </w:pPr>
            <w:r w:rsidRPr="00824A3F">
              <w:rPr>
                <w:rFonts w:ascii="Arial" w:eastAsia="Calibri" w:hAnsi="Arial" w:cs="Arial"/>
                <w:sz w:val="18"/>
                <w:szCs w:val="18"/>
                <w:lang w:val="ro-RO"/>
              </w:rPr>
              <w:t xml:space="preserve">Florin Birta </w:t>
            </w:r>
          </w:p>
          <w:p w:rsidR="00824A3F" w:rsidRPr="00824A3F" w:rsidRDefault="00824A3F" w:rsidP="00824A3F">
            <w:pPr>
              <w:rPr>
                <w:rFonts w:ascii="Arial" w:eastAsia="Calibri" w:hAnsi="Arial" w:cs="Arial"/>
                <w:sz w:val="18"/>
                <w:szCs w:val="18"/>
                <w:lang w:val="ro-RO"/>
              </w:rPr>
            </w:pPr>
            <w:r w:rsidRPr="00824A3F">
              <w:rPr>
                <w:rFonts w:ascii="Arial" w:eastAsia="Calibri" w:hAnsi="Arial" w:cs="Arial"/>
                <w:sz w:val="18"/>
                <w:szCs w:val="18"/>
                <w:lang w:val="ro-RO"/>
              </w:rPr>
              <w:t>.................................................................</w:t>
            </w:r>
          </w:p>
          <w:p w:rsidR="00824A3F" w:rsidRPr="00824A3F" w:rsidRDefault="00824A3F" w:rsidP="00824A3F">
            <w:pPr>
              <w:rPr>
                <w:rFonts w:ascii="Arial" w:eastAsia="Calibri" w:hAnsi="Arial" w:cs="Arial"/>
                <w:sz w:val="18"/>
                <w:szCs w:val="18"/>
                <w:lang w:val="ro-RO"/>
              </w:rPr>
            </w:pPr>
          </w:p>
          <w:p w:rsidR="00824A3F" w:rsidRPr="00824A3F" w:rsidRDefault="00824A3F" w:rsidP="00824A3F">
            <w:pPr>
              <w:rPr>
                <w:rFonts w:ascii="Arial" w:eastAsia="Calibri" w:hAnsi="Arial" w:cs="Arial"/>
                <w:sz w:val="18"/>
                <w:szCs w:val="18"/>
                <w:lang w:val="ro-RO"/>
              </w:rPr>
            </w:pPr>
            <w:r w:rsidRPr="00824A3F">
              <w:rPr>
                <w:rFonts w:ascii="Arial" w:eastAsia="Calibri" w:hAnsi="Arial" w:cs="Arial"/>
                <w:sz w:val="18"/>
                <w:szCs w:val="18"/>
                <w:lang w:val="ro-RO"/>
              </w:rPr>
              <w:t xml:space="preserve">Director Executiv Directia Economica </w:t>
            </w:r>
          </w:p>
          <w:p w:rsidR="00824A3F" w:rsidRPr="00824A3F" w:rsidRDefault="00824A3F" w:rsidP="00824A3F">
            <w:pPr>
              <w:rPr>
                <w:rFonts w:ascii="Arial" w:eastAsia="Calibri" w:hAnsi="Arial" w:cs="Arial"/>
                <w:sz w:val="18"/>
                <w:szCs w:val="18"/>
                <w:lang w:val="ro-RO"/>
              </w:rPr>
            </w:pPr>
            <w:r w:rsidRPr="00824A3F">
              <w:rPr>
                <w:rFonts w:ascii="Arial" w:eastAsia="Calibri" w:hAnsi="Arial" w:cs="Arial"/>
                <w:sz w:val="18"/>
                <w:szCs w:val="18"/>
                <w:lang w:val="ro-RO"/>
              </w:rPr>
              <w:t xml:space="preserve">Control Financiar Preventiv    </w:t>
            </w:r>
          </w:p>
          <w:p w:rsidR="00824A3F" w:rsidRPr="00824A3F" w:rsidRDefault="00824A3F" w:rsidP="00824A3F">
            <w:pPr>
              <w:rPr>
                <w:rFonts w:ascii="Arial" w:eastAsia="Calibri" w:hAnsi="Arial" w:cs="Arial"/>
                <w:sz w:val="18"/>
                <w:szCs w:val="18"/>
                <w:lang w:val="ro-RO"/>
              </w:rPr>
            </w:pPr>
            <w:r w:rsidRPr="00824A3F">
              <w:rPr>
                <w:rFonts w:ascii="Arial" w:eastAsia="Calibri" w:hAnsi="Arial" w:cs="Arial"/>
                <w:sz w:val="18"/>
                <w:szCs w:val="18"/>
                <w:lang w:val="ro-RO"/>
              </w:rPr>
              <w:t>Eduard Florea</w:t>
            </w:r>
          </w:p>
          <w:p w:rsidR="00824A3F" w:rsidRPr="00824A3F" w:rsidRDefault="00824A3F" w:rsidP="00824A3F">
            <w:pPr>
              <w:rPr>
                <w:rFonts w:ascii="Arial" w:eastAsia="Calibri" w:hAnsi="Arial" w:cs="Arial"/>
                <w:sz w:val="18"/>
                <w:szCs w:val="18"/>
                <w:lang w:val="ro-RO"/>
              </w:rPr>
            </w:pPr>
            <w:r w:rsidRPr="00824A3F">
              <w:rPr>
                <w:rFonts w:ascii="Arial" w:eastAsia="Calibri" w:hAnsi="Arial" w:cs="Arial"/>
                <w:sz w:val="18"/>
                <w:szCs w:val="18"/>
                <w:lang w:val="ro-RO"/>
              </w:rPr>
              <w:t>.................................................................</w:t>
            </w:r>
          </w:p>
          <w:p w:rsidR="00824A3F" w:rsidRPr="00824A3F" w:rsidRDefault="00824A3F" w:rsidP="00824A3F">
            <w:pPr>
              <w:rPr>
                <w:rFonts w:ascii="Arial" w:eastAsia="Calibri" w:hAnsi="Arial" w:cs="Arial"/>
                <w:sz w:val="18"/>
                <w:szCs w:val="18"/>
                <w:lang w:val="ro-RO"/>
              </w:rPr>
            </w:pPr>
          </w:p>
          <w:p w:rsidR="00824A3F" w:rsidRPr="00824A3F" w:rsidRDefault="00824A3F" w:rsidP="00824A3F">
            <w:pPr>
              <w:rPr>
                <w:rFonts w:ascii="Arial" w:eastAsia="Calibri" w:hAnsi="Arial" w:cs="Arial"/>
                <w:sz w:val="18"/>
                <w:szCs w:val="18"/>
                <w:lang w:val="ro-RO"/>
              </w:rPr>
            </w:pPr>
            <w:r w:rsidRPr="00824A3F">
              <w:rPr>
                <w:rFonts w:ascii="Arial" w:eastAsia="Calibri" w:hAnsi="Arial" w:cs="Arial"/>
                <w:sz w:val="18"/>
                <w:szCs w:val="18"/>
                <w:lang w:val="ro-RO"/>
              </w:rPr>
              <w:t xml:space="preserve">Director Executiv Directia Juridica </w:t>
            </w:r>
          </w:p>
          <w:p w:rsidR="00824A3F" w:rsidRPr="00824A3F" w:rsidRDefault="00824A3F" w:rsidP="00824A3F">
            <w:pPr>
              <w:rPr>
                <w:rFonts w:ascii="Arial" w:eastAsia="Calibri" w:hAnsi="Arial" w:cs="Arial"/>
                <w:sz w:val="18"/>
                <w:szCs w:val="18"/>
                <w:lang w:val="ro-RO"/>
              </w:rPr>
            </w:pPr>
            <w:r w:rsidRPr="00824A3F">
              <w:rPr>
                <w:rFonts w:ascii="Arial" w:eastAsia="Calibri" w:hAnsi="Arial" w:cs="Arial"/>
                <w:sz w:val="18"/>
                <w:szCs w:val="18"/>
                <w:lang w:val="ro-RO"/>
              </w:rPr>
              <w:t xml:space="preserve">Oltea </w:t>
            </w:r>
            <w:r>
              <w:rPr>
                <w:rFonts w:ascii="Arial" w:eastAsia="Calibri" w:hAnsi="Arial" w:cs="Arial"/>
                <w:sz w:val="18"/>
                <w:szCs w:val="18"/>
                <w:lang w:val="ro-RO"/>
              </w:rPr>
              <w:t xml:space="preserve">Diana </w:t>
            </w:r>
            <w:r w:rsidRPr="00824A3F">
              <w:rPr>
                <w:rFonts w:ascii="Arial" w:eastAsia="Calibri" w:hAnsi="Arial" w:cs="Arial"/>
                <w:sz w:val="18"/>
                <w:szCs w:val="18"/>
                <w:lang w:val="ro-RO"/>
              </w:rPr>
              <w:t>Marc</w:t>
            </w:r>
          </w:p>
          <w:p w:rsidR="00824A3F" w:rsidRPr="00824A3F" w:rsidRDefault="00824A3F" w:rsidP="00824A3F">
            <w:pPr>
              <w:rPr>
                <w:rFonts w:ascii="Arial" w:eastAsia="Calibri" w:hAnsi="Arial" w:cs="Arial"/>
                <w:sz w:val="18"/>
                <w:szCs w:val="18"/>
                <w:lang w:val="ro-RO"/>
              </w:rPr>
            </w:pPr>
            <w:r w:rsidRPr="00824A3F">
              <w:rPr>
                <w:rFonts w:ascii="Arial" w:eastAsia="Calibri" w:hAnsi="Arial" w:cs="Arial"/>
                <w:sz w:val="18"/>
                <w:szCs w:val="18"/>
                <w:lang w:val="ro-RO"/>
              </w:rPr>
              <w:t>..................................................................</w:t>
            </w:r>
          </w:p>
          <w:p w:rsidR="00824A3F" w:rsidRPr="00824A3F" w:rsidRDefault="00824A3F" w:rsidP="00824A3F">
            <w:pPr>
              <w:rPr>
                <w:rFonts w:ascii="Arial" w:eastAsia="Calibri" w:hAnsi="Arial" w:cs="Arial"/>
                <w:sz w:val="18"/>
                <w:szCs w:val="18"/>
                <w:lang w:val="ro-RO"/>
              </w:rPr>
            </w:pPr>
          </w:p>
          <w:p w:rsidR="00824A3F" w:rsidRPr="00824A3F" w:rsidRDefault="00824A3F" w:rsidP="00824A3F">
            <w:pPr>
              <w:rPr>
                <w:rFonts w:ascii="Arial" w:eastAsia="Calibri" w:hAnsi="Arial" w:cs="Arial"/>
                <w:sz w:val="18"/>
                <w:szCs w:val="18"/>
                <w:lang w:val="ro-RO"/>
              </w:rPr>
            </w:pPr>
            <w:r w:rsidRPr="00824A3F">
              <w:rPr>
                <w:rFonts w:ascii="Arial" w:eastAsia="Calibri" w:hAnsi="Arial" w:cs="Arial"/>
                <w:sz w:val="18"/>
                <w:szCs w:val="18"/>
                <w:lang w:val="ro-RO"/>
              </w:rPr>
              <w:t>Director Executiv DPI</w:t>
            </w:r>
          </w:p>
          <w:p w:rsidR="00824A3F" w:rsidRPr="00824A3F" w:rsidRDefault="00824A3F" w:rsidP="00824A3F">
            <w:pPr>
              <w:rPr>
                <w:rFonts w:ascii="Arial" w:eastAsia="Calibri" w:hAnsi="Arial" w:cs="Arial"/>
                <w:sz w:val="18"/>
                <w:szCs w:val="18"/>
                <w:lang w:val="ro-RO"/>
              </w:rPr>
            </w:pPr>
            <w:r w:rsidRPr="00824A3F">
              <w:rPr>
                <w:rFonts w:ascii="Arial" w:eastAsia="Calibri" w:hAnsi="Arial" w:cs="Arial"/>
                <w:sz w:val="18"/>
                <w:szCs w:val="18"/>
                <w:lang w:val="ro-RO"/>
              </w:rPr>
              <w:t>Lucian Popa</w:t>
            </w:r>
          </w:p>
          <w:p w:rsidR="00824A3F" w:rsidRPr="00824A3F" w:rsidRDefault="00824A3F" w:rsidP="00824A3F">
            <w:pPr>
              <w:rPr>
                <w:rFonts w:ascii="Arial" w:eastAsia="Calibri" w:hAnsi="Arial" w:cs="Arial"/>
                <w:sz w:val="18"/>
                <w:szCs w:val="18"/>
                <w:lang w:val="ro-RO"/>
              </w:rPr>
            </w:pPr>
            <w:r w:rsidRPr="00824A3F">
              <w:rPr>
                <w:rFonts w:ascii="Arial" w:eastAsia="Calibri" w:hAnsi="Arial" w:cs="Arial"/>
                <w:sz w:val="18"/>
                <w:szCs w:val="18"/>
                <w:lang w:val="ro-RO"/>
              </w:rPr>
              <w:t>..................................................................</w:t>
            </w:r>
          </w:p>
          <w:p w:rsidR="00824A3F" w:rsidRPr="00824A3F" w:rsidRDefault="00824A3F" w:rsidP="00824A3F">
            <w:pPr>
              <w:jc w:val="both"/>
              <w:rPr>
                <w:rFonts w:ascii="Arial" w:eastAsia="Calibri" w:hAnsi="Arial" w:cs="Arial"/>
                <w:sz w:val="18"/>
                <w:szCs w:val="18"/>
                <w:lang w:val="ro-RO"/>
              </w:rPr>
            </w:pPr>
          </w:p>
          <w:p w:rsidR="00824A3F" w:rsidRPr="00824A3F" w:rsidRDefault="00824A3F" w:rsidP="00824A3F">
            <w:pPr>
              <w:rPr>
                <w:rFonts w:ascii="Arial" w:eastAsia="Calibri" w:hAnsi="Arial" w:cs="Arial"/>
                <w:sz w:val="18"/>
                <w:szCs w:val="18"/>
                <w:lang w:val="ro-RO"/>
              </w:rPr>
            </w:pPr>
          </w:p>
          <w:p w:rsidR="00824A3F" w:rsidRPr="00824A3F" w:rsidRDefault="00824A3F" w:rsidP="00824A3F">
            <w:pPr>
              <w:rPr>
                <w:rFonts w:ascii="Arial" w:eastAsia="Calibri" w:hAnsi="Arial" w:cs="Arial"/>
                <w:sz w:val="18"/>
                <w:szCs w:val="18"/>
                <w:lang w:val="ro-RO"/>
              </w:rPr>
            </w:pPr>
            <w:r w:rsidRPr="00824A3F">
              <w:rPr>
                <w:rFonts w:ascii="Arial" w:eastAsia="Calibri" w:hAnsi="Arial" w:cs="Arial"/>
                <w:sz w:val="18"/>
                <w:szCs w:val="18"/>
                <w:lang w:val="ro-RO"/>
              </w:rPr>
              <w:t>Sef Serviciu Achizitii Publice</w:t>
            </w:r>
          </w:p>
          <w:p w:rsidR="00824A3F" w:rsidRPr="00824A3F" w:rsidRDefault="00824A3F" w:rsidP="00824A3F">
            <w:pPr>
              <w:rPr>
                <w:rFonts w:ascii="Arial" w:eastAsia="Calibri" w:hAnsi="Arial" w:cs="Arial"/>
                <w:sz w:val="18"/>
                <w:szCs w:val="18"/>
                <w:lang w:val="ro-RO"/>
              </w:rPr>
            </w:pPr>
            <w:r w:rsidRPr="00824A3F">
              <w:rPr>
                <w:rFonts w:ascii="Arial" w:eastAsia="Calibri" w:hAnsi="Arial" w:cs="Arial"/>
                <w:sz w:val="18"/>
                <w:szCs w:val="18"/>
                <w:lang w:val="ro-RO"/>
              </w:rPr>
              <w:t>Mihaela Nastea</w:t>
            </w:r>
          </w:p>
          <w:p w:rsidR="00824A3F" w:rsidRPr="00824A3F" w:rsidRDefault="00824A3F" w:rsidP="00824A3F">
            <w:pPr>
              <w:rPr>
                <w:rFonts w:ascii="Arial" w:eastAsia="Calibri" w:hAnsi="Arial" w:cs="Arial"/>
                <w:sz w:val="18"/>
                <w:szCs w:val="18"/>
                <w:lang w:val="ro-RO"/>
              </w:rPr>
            </w:pPr>
            <w:r w:rsidRPr="00824A3F">
              <w:rPr>
                <w:rFonts w:ascii="Arial" w:eastAsia="Calibri" w:hAnsi="Arial" w:cs="Arial"/>
                <w:sz w:val="18"/>
                <w:szCs w:val="18"/>
                <w:lang w:val="ro-RO"/>
              </w:rPr>
              <w:t>..................................................................</w:t>
            </w:r>
          </w:p>
          <w:p w:rsidR="00824A3F" w:rsidRPr="00824A3F" w:rsidRDefault="00824A3F" w:rsidP="00824A3F">
            <w:pPr>
              <w:rPr>
                <w:rFonts w:ascii="Arial" w:eastAsia="Calibri" w:hAnsi="Arial" w:cs="Arial"/>
                <w:sz w:val="18"/>
                <w:szCs w:val="18"/>
                <w:lang w:val="ro-RO"/>
              </w:rPr>
            </w:pPr>
          </w:p>
          <w:p w:rsidR="00824A3F" w:rsidRPr="00824A3F" w:rsidRDefault="00824A3F" w:rsidP="00824A3F">
            <w:pPr>
              <w:rPr>
                <w:rFonts w:ascii="Arial" w:eastAsia="Calibri" w:hAnsi="Arial" w:cs="Arial"/>
                <w:sz w:val="18"/>
                <w:szCs w:val="18"/>
                <w:lang w:val="ro-RO"/>
              </w:rPr>
            </w:pPr>
            <w:r w:rsidRPr="00824A3F">
              <w:rPr>
                <w:rFonts w:ascii="Arial" w:eastAsia="Calibri" w:hAnsi="Arial" w:cs="Arial"/>
                <w:sz w:val="18"/>
                <w:szCs w:val="18"/>
                <w:lang w:val="ro-RO"/>
              </w:rPr>
              <w:t>Consilier Achizitii Publice</w:t>
            </w:r>
          </w:p>
          <w:p w:rsidR="00824A3F" w:rsidRPr="00824A3F" w:rsidRDefault="00824A3F" w:rsidP="00824A3F">
            <w:pPr>
              <w:rPr>
                <w:rFonts w:ascii="Arial" w:eastAsia="Calibri" w:hAnsi="Arial" w:cs="Arial"/>
                <w:sz w:val="18"/>
                <w:szCs w:val="18"/>
                <w:lang w:val="ro-RO"/>
              </w:rPr>
            </w:pPr>
            <w:r>
              <w:rPr>
                <w:rFonts w:ascii="Arial" w:eastAsia="Calibri" w:hAnsi="Arial" w:cs="Arial"/>
                <w:sz w:val="18"/>
                <w:szCs w:val="18"/>
                <w:lang w:val="ro-RO"/>
              </w:rPr>
              <w:t>Andreea Negrau</w:t>
            </w:r>
          </w:p>
          <w:p w:rsidR="00824A3F" w:rsidRPr="00824A3F" w:rsidRDefault="00824A3F" w:rsidP="00824A3F">
            <w:pPr>
              <w:rPr>
                <w:rFonts w:ascii="Arial" w:eastAsia="Calibri" w:hAnsi="Arial" w:cs="Arial"/>
                <w:b/>
                <w:sz w:val="18"/>
                <w:szCs w:val="18"/>
                <w:lang w:val="ro-RO"/>
              </w:rPr>
            </w:pPr>
            <w:r w:rsidRPr="00824A3F">
              <w:rPr>
                <w:rFonts w:ascii="Arial" w:eastAsia="Calibri" w:hAnsi="Arial" w:cs="Arial"/>
                <w:sz w:val="18"/>
                <w:szCs w:val="18"/>
                <w:lang w:val="ro-RO"/>
              </w:rPr>
              <w:t>..................................................................</w:t>
            </w:r>
          </w:p>
          <w:p w:rsidR="00824A3F" w:rsidRPr="00824A3F" w:rsidRDefault="00824A3F" w:rsidP="00824A3F">
            <w:pPr>
              <w:snapToGrid w:val="0"/>
              <w:rPr>
                <w:rFonts w:ascii="Arial" w:eastAsia="Calibri" w:hAnsi="Arial" w:cs="Arial"/>
                <w:b/>
                <w:sz w:val="22"/>
                <w:szCs w:val="22"/>
                <w:lang w:val="ro-RO"/>
              </w:rPr>
            </w:pPr>
            <w:r w:rsidRPr="00824A3F">
              <w:rPr>
                <w:rFonts w:ascii="Arial" w:eastAsia="Calibri" w:hAnsi="Arial" w:cs="Arial"/>
                <w:b/>
                <w:sz w:val="22"/>
                <w:szCs w:val="22"/>
                <w:lang w:val="ro-RO"/>
              </w:rPr>
              <w:t xml:space="preserve">                    </w:t>
            </w:r>
          </w:p>
        </w:tc>
        <w:tc>
          <w:tcPr>
            <w:tcW w:w="4860" w:type="dxa"/>
          </w:tcPr>
          <w:p w:rsidR="00824A3F" w:rsidRPr="00824A3F" w:rsidRDefault="00824A3F" w:rsidP="00824A3F">
            <w:pPr>
              <w:snapToGrid w:val="0"/>
              <w:rPr>
                <w:rFonts w:ascii="Arial" w:eastAsia="Calibri" w:hAnsi="Arial" w:cs="Arial"/>
                <w:b/>
                <w:sz w:val="18"/>
                <w:szCs w:val="18"/>
                <w:u w:val="single"/>
                <w:lang w:val="ro-RO"/>
              </w:rPr>
            </w:pPr>
            <w:r w:rsidRPr="00824A3F">
              <w:rPr>
                <w:rFonts w:ascii="Arial" w:eastAsia="Calibri" w:hAnsi="Arial" w:cs="Arial"/>
                <w:b/>
                <w:sz w:val="18"/>
                <w:szCs w:val="18"/>
                <w:u w:val="single"/>
                <w:lang w:val="ro-RO"/>
              </w:rPr>
              <w:t xml:space="preserve">ANTREPRENOR – SC RINO GUARD SRL </w:t>
            </w:r>
          </w:p>
          <w:p w:rsidR="00824A3F" w:rsidRPr="00824A3F" w:rsidRDefault="00824A3F" w:rsidP="00824A3F">
            <w:pPr>
              <w:snapToGrid w:val="0"/>
              <w:rPr>
                <w:rFonts w:ascii="Arial" w:eastAsia="Calibri" w:hAnsi="Arial" w:cs="Arial"/>
                <w:sz w:val="18"/>
                <w:szCs w:val="18"/>
                <w:lang w:val="ro-RO"/>
              </w:rPr>
            </w:pPr>
            <w:r w:rsidRPr="00824A3F">
              <w:rPr>
                <w:rFonts w:ascii="Arial" w:eastAsia="Calibri" w:hAnsi="Arial" w:cs="Arial"/>
                <w:sz w:val="18"/>
                <w:szCs w:val="18"/>
                <w:lang w:val="ro-RO"/>
              </w:rPr>
              <w:t>Semnat si stampilat de catre: .............................</w:t>
            </w:r>
          </w:p>
          <w:p w:rsidR="00824A3F" w:rsidRPr="00824A3F" w:rsidRDefault="00824A3F" w:rsidP="00824A3F">
            <w:pPr>
              <w:tabs>
                <w:tab w:val="left" w:pos="5000"/>
              </w:tabs>
              <w:ind w:right="-250"/>
              <w:rPr>
                <w:rFonts w:ascii="Arial" w:eastAsia="Calibri" w:hAnsi="Arial" w:cs="Arial"/>
                <w:sz w:val="18"/>
                <w:szCs w:val="18"/>
                <w:lang w:val="ro-RO"/>
              </w:rPr>
            </w:pPr>
            <w:r w:rsidRPr="00824A3F">
              <w:rPr>
                <w:rFonts w:ascii="Arial" w:eastAsia="Calibri" w:hAnsi="Arial" w:cs="Arial"/>
                <w:sz w:val="18"/>
                <w:szCs w:val="18"/>
                <w:lang w:val="ro-RO"/>
              </w:rPr>
              <w:t>Functia:................................................................</w:t>
            </w:r>
          </w:p>
          <w:p w:rsidR="00824A3F" w:rsidRDefault="00824A3F" w:rsidP="00824A3F">
            <w:pPr>
              <w:rPr>
                <w:rFonts w:ascii="Arial" w:eastAsia="Calibri" w:hAnsi="Arial" w:cs="Arial"/>
                <w:i/>
                <w:sz w:val="18"/>
                <w:szCs w:val="18"/>
                <w:lang w:val="ro-RO"/>
              </w:rPr>
            </w:pPr>
            <w:r w:rsidRPr="00824A3F">
              <w:rPr>
                <w:rFonts w:ascii="Arial" w:eastAsia="Calibri" w:hAnsi="Arial" w:cs="Arial"/>
                <w:sz w:val="18"/>
                <w:szCs w:val="18"/>
                <w:lang w:val="ro-RO"/>
              </w:rPr>
              <w:t xml:space="preserve">Fiind autorizat de catre si in numele: </w:t>
            </w:r>
          </w:p>
          <w:p w:rsidR="00824A3F" w:rsidRPr="00824A3F" w:rsidRDefault="00824A3F" w:rsidP="00824A3F">
            <w:pPr>
              <w:rPr>
                <w:rFonts w:ascii="Arial" w:eastAsia="Calibri" w:hAnsi="Arial" w:cs="Arial"/>
                <w:sz w:val="18"/>
                <w:szCs w:val="18"/>
                <w:lang w:val="ro-RO"/>
              </w:rPr>
            </w:pPr>
            <w:r>
              <w:rPr>
                <w:rFonts w:ascii="Arial" w:eastAsia="Calibri" w:hAnsi="Arial" w:cs="Arial"/>
                <w:i/>
                <w:sz w:val="18"/>
                <w:szCs w:val="18"/>
                <w:lang w:val="ro-RO"/>
              </w:rPr>
              <w:t>............................................................................</w:t>
            </w:r>
          </w:p>
          <w:p w:rsidR="00824A3F" w:rsidRPr="00824A3F" w:rsidRDefault="00824A3F" w:rsidP="00824A3F">
            <w:pPr>
              <w:rPr>
                <w:rFonts w:ascii="Arial" w:eastAsia="Calibri" w:hAnsi="Arial" w:cs="Arial"/>
                <w:sz w:val="18"/>
                <w:szCs w:val="18"/>
                <w:lang w:val="ro-RO"/>
              </w:rPr>
            </w:pPr>
            <w:r w:rsidRPr="00824A3F">
              <w:rPr>
                <w:rFonts w:ascii="Arial" w:eastAsia="Calibri" w:hAnsi="Arial" w:cs="Arial"/>
                <w:sz w:val="18"/>
                <w:szCs w:val="18"/>
                <w:lang w:val="ro-RO"/>
              </w:rPr>
              <w:t>Data………………................................................</w:t>
            </w:r>
          </w:p>
          <w:p w:rsidR="00824A3F" w:rsidRPr="00824A3F" w:rsidRDefault="00824A3F" w:rsidP="00824A3F">
            <w:pPr>
              <w:rPr>
                <w:rFonts w:ascii="Arial" w:eastAsia="Calibri" w:hAnsi="Arial" w:cs="Arial"/>
                <w:sz w:val="18"/>
                <w:szCs w:val="18"/>
                <w:lang w:val="ro-RO"/>
              </w:rPr>
            </w:pPr>
            <w:r w:rsidRPr="00824A3F">
              <w:rPr>
                <w:rFonts w:ascii="Arial" w:eastAsia="Calibri" w:hAnsi="Arial" w:cs="Arial"/>
                <w:sz w:val="18"/>
                <w:szCs w:val="18"/>
                <w:lang w:val="ro-RO"/>
              </w:rPr>
              <w:t>In baza imputernicirii nr: ......................................</w:t>
            </w:r>
          </w:p>
          <w:p w:rsidR="00824A3F" w:rsidRPr="00824A3F" w:rsidRDefault="00824A3F" w:rsidP="00824A3F">
            <w:pPr>
              <w:rPr>
                <w:rFonts w:ascii="Arial" w:eastAsia="Calibri" w:hAnsi="Arial" w:cs="Arial"/>
                <w:sz w:val="18"/>
                <w:szCs w:val="18"/>
                <w:lang w:val="ro-RO"/>
              </w:rPr>
            </w:pPr>
          </w:p>
          <w:p w:rsidR="00824A3F" w:rsidRPr="00824A3F" w:rsidRDefault="00824A3F" w:rsidP="00824A3F">
            <w:pPr>
              <w:rPr>
                <w:rFonts w:ascii="Arial" w:eastAsia="Calibri" w:hAnsi="Arial" w:cs="Arial"/>
                <w:sz w:val="18"/>
                <w:szCs w:val="18"/>
                <w:lang w:val="ro-RO"/>
              </w:rPr>
            </w:pPr>
          </w:p>
          <w:p w:rsidR="00824A3F" w:rsidRPr="00824A3F" w:rsidRDefault="00824A3F" w:rsidP="00824A3F">
            <w:pPr>
              <w:rPr>
                <w:rFonts w:ascii="Arial" w:eastAsia="Calibri" w:hAnsi="Arial" w:cs="Arial"/>
                <w:sz w:val="18"/>
                <w:szCs w:val="18"/>
                <w:lang w:val="ro-RO"/>
              </w:rPr>
            </w:pPr>
          </w:p>
        </w:tc>
      </w:tr>
    </w:tbl>
    <w:p w:rsidR="00B85207" w:rsidRDefault="00B85207">
      <w:bookmarkStart w:id="3" w:name="_GoBack"/>
      <w:bookmarkEnd w:id="3"/>
    </w:p>
    <w:p w:rsidR="00F1517D" w:rsidRDefault="00E946B2">
      <w:pPr>
        <w:rPr>
          <w:rFonts w:ascii="Arial" w:hAnsi="Arial" w:cs="Arial"/>
          <w:sz w:val="18"/>
          <w:szCs w:val="18"/>
        </w:rPr>
      </w:pPr>
      <w:r w:rsidRPr="00E946B2">
        <w:rPr>
          <w:rFonts w:ascii="Arial" w:hAnsi="Arial" w:cs="Arial"/>
          <w:sz w:val="18"/>
          <w:szCs w:val="18"/>
        </w:rPr>
        <w:t>Responsabil contract: Marge Ionel</w:t>
      </w:r>
    </w:p>
    <w:p w:rsidR="00E946B2" w:rsidRPr="00E946B2" w:rsidRDefault="00E946B2">
      <w:pPr>
        <w:rPr>
          <w:rFonts w:ascii="Arial" w:hAnsi="Arial" w:cs="Arial"/>
          <w:sz w:val="18"/>
          <w:szCs w:val="18"/>
        </w:rPr>
      </w:pPr>
      <w:r>
        <w:rPr>
          <w:rFonts w:ascii="Arial" w:hAnsi="Arial" w:cs="Arial"/>
          <w:sz w:val="18"/>
          <w:szCs w:val="18"/>
        </w:rPr>
        <w:t>___________________________</w:t>
      </w:r>
    </w:p>
    <w:p w:rsidR="00F1517D" w:rsidRDefault="00F1517D"/>
    <w:p w:rsidR="00F1517D" w:rsidRDefault="00F1517D"/>
    <w:p w:rsidR="00F1517D" w:rsidRDefault="00F1517D"/>
    <w:p w:rsidR="00F1517D" w:rsidRDefault="00F1517D"/>
    <w:p w:rsidR="00F1517D" w:rsidRDefault="00F1517D"/>
    <w:p w:rsidR="00F1517D" w:rsidRDefault="00F1517D"/>
    <w:p w:rsidR="00F1517D" w:rsidRPr="00F1517D" w:rsidRDefault="00F1517D" w:rsidP="00F1517D">
      <w:pPr>
        <w:ind w:left="-86" w:right="-318"/>
        <w:jc w:val="both"/>
        <w:rPr>
          <w:rFonts w:ascii="Arial" w:hAnsi="Arial" w:cs="Arial"/>
          <w:sz w:val="20"/>
          <w:szCs w:val="20"/>
        </w:rPr>
      </w:pPr>
    </w:p>
    <w:p w:rsidR="00F1517D" w:rsidRPr="00F1517D" w:rsidRDefault="00F1517D" w:rsidP="00F1517D">
      <w:pPr>
        <w:ind w:left="-86" w:right="-318"/>
        <w:jc w:val="both"/>
        <w:rPr>
          <w:rFonts w:ascii="Arial" w:hAnsi="Arial" w:cs="Arial"/>
          <w:b/>
          <w:sz w:val="18"/>
          <w:szCs w:val="18"/>
        </w:rPr>
      </w:pPr>
      <w:r w:rsidRPr="00F1517D">
        <w:rPr>
          <w:rFonts w:ascii="Arial" w:hAnsi="Arial" w:cs="Arial"/>
          <w:sz w:val="18"/>
          <w:szCs w:val="18"/>
        </w:rPr>
        <w:t xml:space="preserve">                                   </w:t>
      </w:r>
      <w:r>
        <w:rPr>
          <w:rFonts w:ascii="Arial" w:hAnsi="Arial" w:cs="Arial"/>
          <w:sz w:val="18"/>
          <w:szCs w:val="18"/>
        </w:rPr>
        <w:t xml:space="preserve">     </w:t>
      </w:r>
      <w:r w:rsidRPr="00F1517D">
        <w:rPr>
          <w:rFonts w:ascii="Arial" w:hAnsi="Arial" w:cs="Arial"/>
          <w:b/>
          <w:sz w:val="18"/>
          <w:szCs w:val="18"/>
        </w:rPr>
        <w:t>Acord cu privire la prelucrarea datelor cu caracter personal</w:t>
      </w:r>
    </w:p>
    <w:p w:rsidR="00F1517D" w:rsidRPr="00F1517D" w:rsidRDefault="00F1517D" w:rsidP="00F1517D">
      <w:pPr>
        <w:ind w:left="-86" w:right="-318"/>
        <w:jc w:val="both"/>
        <w:rPr>
          <w:rFonts w:ascii="Arial" w:hAnsi="Arial" w:cs="Arial"/>
          <w:sz w:val="18"/>
          <w:szCs w:val="18"/>
        </w:rPr>
      </w:pPr>
    </w:p>
    <w:p w:rsidR="00F1517D" w:rsidRPr="00F1517D" w:rsidRDefault="00F1517D" w:rsidP="00F1517D">
      <w:pPr>
        <w:ind w:left="-86" w:right="-318"/>
        <w:jc w:val="both"/>
        <w:rPr>
          <w:rFonts w:ascii="Arial" w:hAnsi="Arial" w:cs="Arial"/>
          <w:sz w:val="18"/>
          <w:szCs w:val="18"/>
        </w:rPr>
      </w:pPr>
    </w:p>
    <w:p w:rsidR="00F1517D" w:rsidRPr="00F1517D" w:rsidRDefault="00F1517D" w:rsidP="00F1517D">
      <w:pPr>
        <w:ind w:left="-86" w:right="-318"/>
        <w:jc w:val="both"/>
        <w:rPr>
          <w:rFonts w:ascii="Arial" w:hAnsi="Arial" w:cs="Arial"/>
          <w:sz w:val="18"/>
          <w:szCs w:val="18"/>
        </w:rPr>
      </w:pPr>
    </w:p>
    <w:p w:rsidR="00F1517D" w:rsidRPr="00F1517D" w:rsidRDefault="00F1517D" w:rsidP="00F1517D">
      <w:pPr>
        <w:ind w:left="-86" w:right="-318"/>
        <w:jc w:val="both"/>
        <w:rPr>
          <w:rFonts w:ascii="Arial" w:hAnsi="Arial" w:cs="Arial"/>
          <w:sz w:val="18"/>
          <w:szCs w:val="18"/>
        </w:rPr>
      </w:pPr>
      <w:r w:rsidRPr="00F1517D">
        <w:rPr>
          <w:rFonts w:ascii="Arial" w:hAnsi="Arial" w:cs="Arial"/>
          <w:sz w:val="18"/>
          <w:szCs w:val="18"/>
        </w:rPr>
        <w:t xml:space="preserve"> Prin prezentul acord, am fost înștiințat referitor la faptul că în </w:t>
      </w:r>
      <w:proofErr w:type="gramStart"/>
      <w:r w:rsidRPr="00F1517D">
        <w:rPr>
          <w:rFonts w:ascii="Arial" w:hAnsi="Arial" w:cs="Arial"/>
          <w:sz w:val="18"/>
          <w:szCs w:val="18"/>
        </w:rPr>
        <w:t>conformitate  cu</w:t>
      </w:r>
      <w:proofErr w:type="gramEnd"/>
      <w:r w:rsidRPr="00F1517D">
        <w:rPr>
          <w:rFonts w:ascii="Arial" w:hAnsi="Arial" w:cs="Arial"/>
          <w:sz w:val="18"/>
          <w:szCs w:val="18"/>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1517D" w:rsidRPr="00F1517D" w:rsidRDefault="00F1517D" w:rsidP="00F1517D">
      <w:pPr>
        <w:ind w:left="-86" w:right="-318"/>
        <w:jc w:val="both"/>
        <w:rPr>
          <w:rFonts w:ascii="Arial" w:hAnsi="Arial" w:cs="Arial"/>
          <w:sz w:val="18"/>
          <w:szCs w:val="18"/>
          <w:lang w:val="ro-RO"/>
        </w:rPr>
      </w:pPr>
      <w:r w:rsidRPr="00F1517D">
        <w:rPr>
          <w:rFonts w:ascii="Arial" w:hAnsi="Arial" w:cs="Arial"/>
          <w:sz w:val="18"/>
          <w:szCs w:val="18"/>
        </w:rPr>
        <w:t>Am fost informat asupra faptului că datele cu caracter personal, furnizate în mod voluntar de subsemnatul, în desfășurarea procedurilor de achiziție publică  precum și în executarea u</w:t>
      </w:r>
      <w:r w:rsidRPr="00F1517D">
        <w:rPr>
          <w:rFonts w:ascii="Arial" w:hAnsi="Arial" w:cs="Arial"/>
          <w:sz w:val="18"/>
          <w:szCs w:val="18"/>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1517D" w:rsidRPr="00F1517D" w:rsidRDefault="00F1517D" w:rsidP="00F1517D">
      <w:pPr>
        <w:ind w:left="-86" w:right="-318"/>
        <w:jc w:val="both"/>
        <w:rPr>
          <w:rFonts w:ascii="Arial" w:hAnsi="Arial" w:cs="Arial"/>
          <w:sz w:val="18"/>
          <w:szCs w:val="18"/>
          <w:lang w:val="ro-RO"/>
        </w:rPr>
      </w:pPr>
      <w:r w:rsidRPr="00F1517D">
        <w:rPr>
          <w:rFonts w:ascii="Arial" w:hAnsi="Arial" w:cs="Arial"/>
          <w:sz w:val="18"/>
          <w:szCs w:val="18"/>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1517D" w:rsidRPr="00F1517D" w:rsidRDefault="00F1517D" w:rsidP="00F1517D">
      <w:pPr>
        <w:ind w:left="-86" w:right="-318"/>
        <w:jc w:val="both"/>
        <w:rPr>
          <w:rFonts w:ascii="Arial" w:hAnsi="Arial" w:cs="Arial"/>
          <w:sz w:val="18"/>
          <w:szCs w:val="18"/>
          <w:lang w:val="ro-RO"/>
        </w:rPr>
      </w:pPr>
      <w:r w:rsidRPr="00F1517D">
        <w:rPr>
          <w:rFonts w:ascii="Arial" w:hAnsi="Arial" w:cs="Arial"/>
          <w:sz w:val="18"/>
          <w:szCs w:val="18"/>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1517D" w:rsidRPr="00F1517D" w:rsidRDefault="00F1517D" w:rsidP="00F1517D">
      <w:pPr>
        <w:ind w:left="-86" w:right="-318"/>
        <w:jc w:val="both"/>
        <w:rPr>
          <w:rFonts w:ascii="Arial" w:hAnsi="Arial" w:cs="Arial"/>
          <w:sz w:val="18"/>
          <w:szCs w:val="18"/>
          <w:lang w:val="ro-RO"/>
        </w:rPr>
      </w:pPr>
      <w:r w:rsidRPr="00F1517D">
        <w:rPr>
          <w:rFonts w:ascii="Arial" w:hAnsi="Arial" w:cs="Arial"/>
          <w:sz w:val="18"/>
          <w:szCs w:val="18"/>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1517D" w:rsidRPr="00F1517D" w:rsidRDefault="00F1517D" w:rsidP="00F1517D">
      <w:pPr>
        <w:ind w:left="-86" w:right="-318"/>
        <w:jc w:val="both"/>
        <w:rPr>
          <w:rFonts w:ascii="Arial" w:hAnsi="Arial" w:cs="Arial"/>
          <w:sz w:val="18"/>
          <w:szCs w:val="18"/>
          <w:lang w:val="ro-RO"/>
        </w:rPr>
      </w:pPr>
    </w:p>
    <w:p w:rsidR="00F1517D" w:rsidRPr="00F1517D" w:rsidRDefault="00F1517D" w:rsidP="00F1517D">
      <w:pPr>
        <w:ind w:left="-86" w:right="-318"/>
        <w:jc w:val="both"/>
        <w:rPr>
          <w:rFonts w:ascii="Arial" w:hAnsi="Arial" w:cs="Arial"/>
          <w:sz w:val="18"/>
          <w:szCs w:val="18"/>
        </w:rPr>
      </w:pPr>
    </w:p>
    <w:p w:rsidR="00F1517D" w:rsidRPr="00F1517D" w:rsidRDefault="00F1517D" w:rsidP="00F1517D">
      <w:pPr>
        <w:ind w:left="-86" w:right="-318"/>
        <w:jc w:val="both"/>
        <w:rPr>
          <w:rFonts w:ascii="Arial" w:hAnsi="Arial" w:cs="Arial"/>
          <w:sz w:val="18"/>
          <w:szCs w:val="18"/>
          <w:lang w:val="ro-RO"/>
        </w:rPr>
      </w:pPr>
    </w:p>
    <w:p w:rsidR="00F1517D" w:rsidRPr="00F1517D" w:rsidRDefault="00F1517D" w:rsidP="00F1517D">
      <w:pPr>
        <w:ind w:left="-86" w:right="-318"/>
        <w:jc w:val="both"/>
        <w:rPr>
          <w:rFonts w:ascii="Arial" w:hAnsi="Arial" w:cs="Arial"/>
          <w:sz w:val="18"/>
          <w:szCs w:val="18"/>
          <w:lang w:val="ro-RO"/>
        </w:rPr>
      </w:pPr>
      <w:r w:rsidRPr="00F1517D">
        <w:rPr>
          <w:rFonts w:ascii="Arial" w:hAnsi="Arial" w:cs="Arial"/>
          <w:sz w:val="18"/>
          <w:szCs w:val="18"/>
          <w:lang w:val="ro-RO"/>
        </w:rPr>
        <w:t>Semnătură</w:t>
      </w:r>
      <w:r w:rsidRPr="00F1517D">
        <w:rPr>
          <w:rFonts w:ascii="Arial" w:hAnsi="Arial" w:cs="Arial"/>
          <w:sz w:val="18"/>
          <w:szCs w:val="18"/>
          <w:lang w:val="ro-RO"/>
        </w:rPr>
        <w:tab/>
        <w:t xml:space="preserve">                                                                                                     Dată</w:t>
      </w:r>
    </w:p>
    <w:p w:rsidR="00F1517D" w:rsidRPr="00F1517D" w:rsidRDefault="00F1517D" w:rsidP="00F1517D">
      <w:pPr>
        <w:ind w:left="-86" w:right="-318"/>
        <w:jc w:val="both"/>
        <w:rPr>
          <w:rFonts w:ascii="Arial" w:hAnsi="Arial" w:cs="Arial"/>
          <w:sz w:val="20"/>
          <w:szCs w:val="20"/>
          <w:lang w:val="es-ES"/>
        </w:rPr>
      </w:pPr>
    </w:p>
    <w:p w:rsidR="00F1517D" w:rsidRDefault="00F1517D"/>
    <w:sectPr w:rsidR="00F1517D" w:rsidSect="00530E3E">
      <w:footerReference w:type="default" r:id="rId10"/>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2F7" w:rsidRDefault="008562F7">
      <w:r>
        <w:separator/>
      </w:r>
    </w:p>
  </w:endnote>
  <w:endnote w:type="continuationSeparator" w:id="0">
    <w:p w:rsidR="008562F7" w:rsidRDefault="0085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4FE" w:rsidRDefault="005944FE" w:rsidP="00530E3E">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2F7" w:rsidRDefault="008562F7">
      <w:r>
        <w:separator/>
      </w:r>
    </w:p>
  </w:footnote>
  <w:footnote w:type="continuationSeparator" w:id="0">
    <w:p w:rsidR="008562F7" w:rsidRDefault="00856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C702D"/>
    <w:multiLevelType w:val="multilevel"/>
    <w:tmpl w:val="6BDA1AB6"/>
    <w:lvl w:ilvl="0">
      <w:start w:val="14"/>
      <w:numFmt w:val="decimal"/>
      <w:lvlText w:val="%1"/>
      <w:lvlJc w:val="left"/>
      <w:pPr>
        <w:ind w:left="495" w:hanging="495"/>
      </w:pPr>
      <w:rPr>
        <w:rFonts w:hint="default"/>
        <w:b/>
      </w:rPr>
    </w:lvl>
    <w:lvl w:ilvl="1">
      <w:start w:val="7"/>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nsid w:val="19B01E82"/>
    <w:multiLevelType w:val="multilevel"/>
    <w:tmpl w:val="0CFEB5D2"/>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vlJc w:val="left"/>
      <w:pPr>
        <w:ind w:left="216" w:hanging="216"/>
      </w:pPr>
      <w:rPr>
        <w:rFonts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33131ECD"/>
    <w:multiLevelType w:val="hybridMultilevel"/>
    <w:tmpl w:val="41FCF588"/>
    <w:lvl w:ilvl="0" w:tplc="1640F728">
      <w:start w:val="1"/>
      <w:numFmt w:val="decimal"/>
      <w:lvlText w:val="9.%1."/>
      <w:lvlJc w:val="left"/>
      <w:pPr>
        <w:ind w:left="1080" w:hanging="360"/>
      </w:pPr>
      <w:rPr>
        <w:rFonts w:hint="default"/>
        <w:b w:val="0"/>
        <w:strike w:val="0"/>
      </w:rPr>
    </w:lvl>
    <w:lvl w:ilvl="1" w:tplc="5118833A">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DC5376"/>
    <w:multiLevelType w:val="hybridMultilevel"/>
    <w:tmpl w:val="44FE4048"/>
    <w:lvl w:ilvl="0" w:tplc="7D4C546A">
      <w:start w:val="1"/>
      <w:numFmt w:val="lowerLetter"/>
      <w:lvlText w:val="%1."/>
      <w:lvlJc w:val="left"/>
      <w:pPr>
        <w:ind w:left="975" w:hanging="615"/>
      </w:pPr>
      <w:rPr>
        <w:rFonts w:hint="default"/>
      </w:rPr>
    </w:lvl>
    <w:lvl w:ilvl="1" w:tplc="7054A8C0">
      <w:start w:val="1"/>
      <w:numFmt w:val="decimal"/>
      <w:lvlText w:val="%2."/>
      <w:lvlJc w:val="left"/>
      <w:pPr>
        <w:ind w:left="1725" w:hanging="64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0D4"/>
    <w:rsid w:val="00000CC4"/>
    <w:rsid w:val="000011E7"/>
    <w:rsid w:val="000014F6"/>
    <w:rsid w:val="00003D57"/>
    <w:rsid w:val="00004140"/>
    <w:rsid w:val="00004599"/>
    <w:rsid w:val="000045F7"/>
    <w:rsid w:val="00010E6E"/>
    <w:rsid w:val="00012E3F"/>
    <w:rsid w:val="00016BD0"/>
    <w:rsid w:val="00016FEA"/>
    <w:rsid w:val="000200C3"/>
    <w:rsid w:val="00022995"/>
    <w:rsid w:val="0002364F"/>
    <w:rsid w:val="00023747"/>
    <w:rsid w:val="00024DAD"/>
    <w:rsid w:val="000277A6"/>
    <w:rsid w:val="0002792F"/>
    <w:rsid w:val="0003075D"/>
    <w:rsid w:val="00032E8A"/>
    <w:rsid w:val="00036310"/>
    <w:rsid w:val="0003666E"/>
    <w:rsid w:val="00036BBD"/>
    <w:rsid w:val="00041037"/>
    <w:rsid w:val="0004237C"/>
    <w:rsid w:val="00042ED5"/>
    <w:rsid w:val="000447A8"/>
    <w:rsid w:val="00050F8E"/>
    <w:rsid w:val="0005226E"/>
    <w:rsid w:val="00054CF1"/>
    <w:rsid w:val="000563C9"/>
    <w:rsid w:val="00056C70"/>
    <w:rsid w:val="00057FD7"/>
    <w:rsid w:val="00064790"/>
    <w:rsid w:val="0006524B"/>
    <w:rsid w:val="00065C36"/>
    <w:rsid w:val="000728F2"/>
    <w:rsid w:val="00073C74"/>
    <w:rsid w:val="00074104"/>
    <w:rsid w:val="00075932"/>
    <w:rsid w:val="00075E8C"/>
    <w:rsid w:val="000769BF"/>
    <w:rsid w:val="00077969"/>
    <w:rsid w:val="00077DCB"/>
    <w:rsid w:val="0008044A"/>
    <w:rsid w:val="000806BE"/>
    <w:rsid w:val="00080B23"/>
    <w:rsid w:val="00082C12"/>
    <w:rsid w:val="00084EF0"/>
    <w:rsid w:val="00086F6C"/>
    <w:rsid w:val="000878E6"/>
    <w:rsid w:val="00091ADB"/>
    <w:rsid w:val="000963B4"/>
    <w:rsid w:val="000964C7"/>
    <w:rsid w:val="000967D8"/>
    <w:rsid w:val="000A111E"/>
    <w:rsid w:val="000A3FDC"/>
    <w:rsid w:val="000A43B8"/>
    <w:rsid w:val="000A4CEE"/>
    <w:rsid w:val="000A5C59"/>
    <w:rsid w:val="000A62F6"/>
    <w:rsid w:val="000A69DF"/>
    <w:rsid w:val="000A76B6"/>
    <w:rsid w:val="000B12AC"/>
    <w:rsid w:val="000B2E37"/>
    <w:rsid w:val="000B3E59"/>
    <w:rsid w:val="000B59D0"/>
    <w:rsid w:val="000B5D32"/>
    <w:rsid w:val="000B651E"/>
    <w:rsid w:val="000B6662"/>
    <w:rsid w:val="000C20BB"/>
    <w:rsid w:val="000C251C"/>
    <w:rsid w:val="000C3838"/>
    <w:rsid w:val="000C3EB0"/>
    <w:rsid w:val="000C5354"/>
    <w:rsid w:val="000D1248"/>
    <w:rsid w:val="000D2059"/>
    <w:rsid w:val="000D3F01"/>
    <w:rsid w:val="000D743C"/>
    <w:rsid w:val="000D75F4"/>
    <w:rsid w:val="000E09A7"/>
    <w:rsid w:val="000E0BCC"/>
    <w:rsid w:val="000E1C72"/>
    <w:rsid w:val="000E2F20"/>
    <w:rsid w:val="000E461D"/>
    <w:rsid w:val="000E7657"/>
    <w:rsid w:val="000E7C1B"/>
    <w:rsid w:val="000F0B13"/>
    <w:rsid w:val="000F1126"/>
    <w:rsid w:val="000F28AF"/>
    <w:rsid w:val="000F36D0"/>
    <w:rsid w:val="000F3967"/>
    <w:rsid w:val="000F3BC1"/>
    <w:rsid w:val="000F40CE"/>
    <w:rsid w:val="000F7595"/>
    <w:rsid w:val="00103E0C"/>
    <w:rsid w:val="001044DF"/>
    <w:rsid w:val="001117A7"/>
    <w:rsid w:val="00112442"/>
    <w:rsid w:val="00112B8D"/>
    <w:rsid w:val="00112DE9"/>
    <w:rsid w:val="00113D5C"/>
    <w:rsid w:val="00114F6F"/>
    <w:rsid w:val="00115080"/>
    <w:rsid w:val="001156B4"/>
    <w:rsid w:val="00115C61"/>
    <w:rsid w:val="0011654C"/>
    <w:rsid w:val="00120804"/>
    <w:rsid w:val="00121A17"/>
    <w:rsid w:val="001224D3"/>
    <w:rsid w:val="001229A5"/>
    <w:rsid w:val="00126B19"/>
    <w:rsid w:val="00127665"/>
    <w:rsid w:val="00127A68"/>
    <w:rsid w:val="00134F56"/>
    <w:rsid w:val="00135CA0"/>
    <w:rsid w:val="001367D3"/>
    <w:rsid w:val="001451B2"/>
    <w:rsid w:val="00146EF8"/>
    <w:rsid w:val="00151FE1"/>
    <w:rsid w:val="00152FC8"/>
    <w:rsid w:val="001534AA"/>
    <w:rsid w:val="00153F39"/>
    <w:rsid w:val="001564CF"/>
    <w:rsid w:val="001566EA"/>
    <w:rsid w:val="00156D2E"/>
    <w:rsid w:val="00164A2E"/>
    <w:rsid w:val="001660D3"/>
    <w:rsid w:val="00166C0F"/>
    <w:rsid w:val="001676A2"/>
    <w:rsid w:val="00170DDC"/>
    <w:rsid w:val="0017299A"/>
    <w:rsid w:val="00173248"/>
    <w:rsid w:val="0017436F"/>
    <w:rsid w:val="00175C48"/>
    <w:rsid w:val="00176B04"/>
    <w:rsid w:val="001836D0"/>
    <w:rsid w:val="00184BFF"/>
    <w:rsid w:val="00185ED9"/>
    <w:rsid w:val="00187FE6"/>
    <w:rsid w:val="00190CCD"/>
    <w:rsid w:val="00191D97"/>
    <w:rsid w:val="0019363C"/>
    <w:rsid w:val="00195B68"/>
    <w:rsid w:val="001A1C8B"/>
    <w:rsid w:val="001A2228"/>
    <w:rsid w:val="001A2526"/>
    <w:rsid w:val="001A517B"/>
    <w:rsid w:val="001A6FB5"/>
    <w:rsid w:val="001B00CA"/>
    <w:rsid w:val="001B0AB8"/>
    <w:rsid w:val="001B1F95"/>
    <w:rsid w:val="001B59E5"/>
    <w:rsid w:val="001B74D6"/>
    <w:rsid w:val="001B74F0"/>
    <w:rsid w:val="001C0F3D"/>
    <w:rsid w:val="001C388E"/>
    <w:rsid w:val="001C57DD"/>
    <w:rsid w:val="001C6B46"/>
    <w:rsid w:val="001D059D"/>
    <w:rsid w:val="001D0AC3"/>
    <w:rsid w:val="001D0AF7"/>
    <w:rsid w:val="001D19AD"/>
    <w:rsid w:val="001D314A"/>
    <w:rsid w:val="001D6663"/>
    <w:rsid w:val="001D6DA1"/>
    <w:rsid w:val="001D7A3E"/>
    <w:rsid w:val="001E4F5D"/>
    <w:rsid w:val="001E651E"/>
    <w:rsid w:val="001E69FD"/>
    <w:rsid w:val="001E720E"/>
    <w:rsid w:val="001E7253"/>
    <w:rsid w:val="001E7B4B"/>
    <w:rsid w:val="001F07AD"/>
    <w:rsid w:val="001F6202"/>
    <w:rsid w:val="00202975"/>
    <w:rsid w:val="00202F1A"/>
    <w:rsid w:val="00204B51"/>
    <w:rsid w:val="00207A6C"/>
    <w:rsid w:val="002113F9"/>
    <w:rsid w:val="00212D33"/>
    <w:rsid w:val="00214451"/>
    <w:rsid w:val="00214C71"/>
    <w:rsid w:val="0021692C"/>
    <w:rsid w:val="00217B94"/>
    <w:rsid w:val="00225584"/>
    <w:rsid w:val="00226ADD"/>
    <w:rsid w:val="00226E85"/>
    <w:rsid w:val="00232B98"/>
    <w:rsid w:val="00233E3A"/>
    <w:rsid w:val="0023478D"/>
    <w:rsid w:val="002360E5"/>
    <w:rsid w:val="0023660D"/>
    <w:rsid w:val="00237F41"/>
    <w:rsid w:val="002402CD"/>
    <w:rsid w:val="00241C69"/>
    <w:rsid w:val="00241E4D"/>
    <w:rsid w:val="00242FA1"/>
    <w:rsid w:val="00245FFA"/>
    <w:rsid w:val="00246183"/>
    <w:rsid w:val="00247ABF"/>
    <w:rsid w:val="00251612"/>
    <w:rsid w:val="0025229A"/>
    <w:rsid w:val="002538B9"/>
    <w:rsid w:val="00257416"/>
    <w:rsid w:val="00257956"/>
    <w:rsid w:val="00262FBB"/>
    <w:rsid w:val="00262FEB"/>
    <w:rsid w:val="00263782"/>
    <w:rsid w:val="0026414E"/>
    <w:rsid w:val="00264AF3"/>
    <w:rsid w:val="00265029"/>
    <w:rsid w:val="002673D3"/>
    <w:rsid w:val="00272BB1"/>
    <w:rsid w:val="00273AF5"/>
    <w:rsid w:val="0027434F"/>
    <w:rsid w:val="00275FB7"/>
    <w:rsid w:val="0027769F"/>
    <w:rsid w:val="002844A1"/>
    <w:rsid w:val="00287773"/>
    <w:rsid w:val="002909B8"/>
    <w:rsid w:val="00291466"/>
    <w:rsid w:val="00291AD4"/>
    <w:rsid w:val="00292631"/>
    <w:rsid w:val="00292F92"/>
    <w:rsid w:val="002946DB"/>
    <w:rsid w:val="00295CFD"/>
    <w:rsid w:val="002A0FDD"/>
    <w:rsid w:val="002A2081"/>
    <w:rsid w:val="002A39E9"/>
    <w:rsid w:val="002A44C0"/>
    <w:rsid w:val="002A4B1F"/>
    <w:rsid w:val="002A5F91"/>
    <w:rsid w:val="002A615C"/>
    <w:rsid w:val="002A6223"/>
    <w:rsid w:val="002A65F2"/>
    <w:rsid w:val="002A674F"/>
    <w:rsid w:val="002A7131"/>
    <w:rsid w:val="002A73B3"/>
    <w:rsid w:val="002B008A"/>
    <w:rsid w:val="002B1C8E"/>
    <w:rsid w:val="002B1D40"/>
    <w:rsid w:val="002B29CC"/>
    <w:rsid w:val="002B53D9"/>
    <w:rsid w:val="002B544B"/>
    <w:rsid w:val="002B62FC"/>
    <w:rsid w:val="002B6816"/>
    <w:rsid w:val="002B70F7"/>
    <w:rsid w:val="002B759E"/>
    <w:rsid w:val="002C0967"/>
    <w:rsid w:val="002C147F"/>
    <w:rsid w:val="002C15C9"/>
    <w:rsid w:val="002C1BD1"/>
    <w:rsid w:val="002C4680"/>
    <w:rsid w:val="002C4F93"/>
    <w:rsid w:val="002C7C6C"/>
    <w:rsid w:val="002D6CA5"/>
    <w:rsid w:val="002D75CA"/>
    <w:rsid w:val="002E048D"/>
    <w:rsid w:val="002E1CA9"/>
    <w:rsid w:val="002E2BC8"/>
    <w:rsid w:val="002E3112"/>
    <w:rsid w:val="002E46FD"/>
    <w:rsid w:val="002E4D6C"/>
    <w:rsid w:val="002E56ED"/>
    <w:rsid w:val="002F08B6"/>
    <w:rsid w:val="002F0A2A"/>
    <w:rsid w:val="002F0D78"/>
    <w:rsid w:val="002F30CC"/>
    <w:rsid w:val="002F3935"/>
    <w:rsid w:val="002F5CD1"/>
    <w:rsid w:val="002F773F"/>
    <w:rsid w:val="002F792C"/>
    <w:rsid w:val="00302897"/>
    <w:rsid w:val="00304D19"/>
    <w:rsid w:val="00305460"/>
    <w:rsid w:val="00306056"/>
    <w:rsid w:val="00306587"/>
    <w:rsid w:val="003100EF"/>
    <w:rsid w:val="0031064A"/>
    <w:rsid w:val="00310EA5"/>
    <w:rsid w:val="003120BB"/>
    <w:rsid w:val="0031210C"/>
    <w:rsid w:val="00313950"/>
    <w:rsid w:val="00314684"/>
    <w:rsid w:val="0031540A"/>
    <w:rsid w:val="00315D0A"/>
    <w:rsid w:val="00317665"/>
    <w:rsid w:val="00323FAF"/>
    <w:rsid w:val="003257D0"/>
    <w:rsid w:val="00326C78"/>
    <w:rsid w:val="00332943"/>
    <w:rsid w:val="00332E81"/>
    <w:rsid w:val="0033506B"/>
    <w:rsid w:val="00335E09"/>
    <w:rsid w:val="00337231"/>
    <w:rsid w:val="0034395F"/>
    <w:rsid w:val="0034701E"/>
    <w:rsid w:val="0035070B"/>
    <w:rsid w:val="003521E9"/>
    <w:rsid w:val="0035315A"/>
    <w:rsid w:val="003536BE"/>
    <w:rsid w:val="00353DEE"/>
    <w:rsid w:val="00354AE2"/>
    <w:rsid w:val="003552E7"/>
    <w:rsid w:val="003561F1"/>
    <w:rsid w:val="00360E90"/>
    <w:rsid w:val="00362B38"/>
    <w:rsid w:val="0036634E"/>
    <w:rsid w:val="00366C68"/>
    <w:rsid w:val="00367C54"/>
    <w:rsid w:val="00371C7F"/>
    <w:rsid w:val="00375C12"/>
    <w:rsid w:val="00384618"/>
    <w:rsid w:val="003857D8"/>
    <w:rsid w:val="003A15A0"/>
    <w:rsid w:val="003A26AE"/>
    <w:rsid w:val="003A4C5E"/>
    <w:rsid w:val="003A58EB"/>
    <w:rsid w:val="003B1AED"/>
    <w:rsid w:val="003B2E06"/>
    <w:rsid w:val="003B33B1"/>
    <w:rsid w:val="003B45C3"/>
    <w:rsid w:val="003B5AD9"/>
    <w:rsid w:val="003B79B2"/>
    <w:rsid w:val="003B7E69"/>
    <w:rsid w:val="003C03F0"/>
    <w:rsid w:val="003C29B5"/>
    <w:rsid w:val="003C3AE8"/>
    <w:rsid w:val="003C78E9"/>
    <w:rsid w:val="003D0176"/>
    <w:rsid w:val="003D0BCE"/>
    <w:rsid w:val="003E0579"/>
    <w:rsid w:val="003E0592"/>
    <w:rsid w:val="003E1640"/>
    <w:rsid w:val="003E3924"/>
    <w:rsid w:val="003E5731"/>
    <w:rsid w:val="003F1A18"/>
    <w:rsid w:val="003F1ADA"/>
    <w:rsid w:val="003F3577"/>
    <w:rsid w:val="003F4A9B"/>
    <w:rsid w:val="004013DD"/>
    <w:rsid w:val="00402B74"/>
    <w:rsid w:val="00404A4C"/>
    <w:rsid w:val="004052E5"/>
    <w:rsid w:val="004064E3"/>
    <w:rsid w:val="00406D13"/>
    <w:rsid w:val="0040720C"/>
    <w:rsid w:val="00407545"/>
    <w:rsid w:val="00410BF2"/>
    <w:rsid w:val="0041201C"/>
    <w:rsid w:val="004134FB"/>
    <w:rsid w:val="004137AF"/>
    <w:rsid w:val="004139C8"/>
    <w:rsid w:val="00414105"/>
    <w:rsid w:val="004142A9"/>
    <w:rsid w:val="00415C8D"/>
    <w:rsid w:val="004209DC"/>
    <w:rsid w:val="00422FCC"/>
    <w:rsid w:val="004230E2"/>
    <w:rsid w:val="00423CE5"/>
    <w:rsid w:val="00425023"/>
    <w:rsid w:val="00427484"/>
    <w:rsid w:val="004305CC"/>
    <w:rsid w:val="00432B41"/>
    <w:rsid w:val="00432F70"/>
    <w:rsid w:val="00434D6D"/>
    <w:rsid w:val="00441BB4"/>
    <w:rsid w:val="00450F30"/>
    <w:rsid w:val="0045456E"/>
    <w:rsid w:val="0046526E"/>
    <w:rsid w:val="0046557C"/>
    <w:rsid w:val="00466ACE"/>
    <w:rsid w:val="00471781"/>
    <w:rsid w:val="0047286A"/>
    <w:rsid w:val="00474D23"/>
    <w:rsid w:val="004773D7"/>
    <w:rsid w:val="00480F12"/>
    <w:rsid w:val="0048183B"/>
    <w:rsid w:val="00484596"/>
    <w:rsid w:val="00484EF4"/>
    <w:rsid w:val="00487B52"/>
    <w:rsid w:val="004928A3"/>
    <w:rsid w:val="004928C7"/>
    <w:rsid w:val="00492F21"/>
    <w:rsid w:val="00493011"/>
    <w:rsid w:val="004949EA"/>
    <w:rsid w:val="004958D0"/>
    <w:rsid w:val="004A0148"/>
    <w:rsid w:val="004A0939"/>
    <w:rsid w:val="004A22A5"/>
    <w:rsid w:val="004A2CE3"/>
    <w:rsid w:val="004A3273"/>
    <w:rsid w:val="004A4C8B"/>
    <w:rsid w:val="004A5DA8"/>
    <w:rsid w:val="004B0134"/>
    <w:rsid w:val="004B0F39"/>
    <w:rsid w:val="004B5200"/>
    <w:rsid w:val="004B5C60"/>
    <w:rsid w:val="004B61E1"/>
    <w:rsid w:val="004C13BA"/>
    <w:rsid w:val="004C1915"/>
    <w:rsid w:val="004C1DB2"/>
    <w:rsid w:val="004C793F"/>
    <w:rsid w:val="004C7BF9"/>
    <w:rsid w:val="004D0EF5"/>
    <w:rsid w:val="004D1EB8"/>
    <w:rsid w:val="004D1F94"/>
    <w:rsid w:val="004D4FB4"/>
    <w:rsid w:val="004E184D"/>
    <w:rsid w:val="004E280C"/>
    <w:rsid w:val="004E2915"/>
    <w:rsid w:val="004E3D06"/>
    <w:rsid w:val="004E60F9"/>
    <w:rsid w:val="004E6F60"/>
    <w:rsid w:val="004E7A86"/>
    <w:rsid w:val="004E7E97"/>
    <w:rsid w:val="004F2BB0"/>
    <w:rsid w:val="004F2FEB"/>
    <w:rsid w:val="004F46DE"/>
    <w:rsid w:val="004F54AF"/>
    <w:rsid w:val="004F552D"/>
    <w:rsid w:val="004F647F"/>
    <w:rsid w:val="004F6C9B"/>
    <w:rsid w:val="00501AA1"/>
    <w:rsid w:val="005025B1"/>
    <w:rsid w:val="005027F7"/>
    <w:rsid w:val="00503DE7"/>
    <w:rsid w:val="00504DC1"/>
    <w:rsid w:val="00506F75"/>
    <w:rsid w:val="00510BD0"/>
    <w:rsid w:val="00510E02"/>
    <w:rsid w:val="005110B6"/>
    <w:rsid w:val="0051142C"/>
    <w:rsid w:val="005114A2"/>
    <w:rsid w:val="0051282A"/>
    <w:rsid w:val="005132D2"/>
    <w:rsid w:val="0051504D"/>
    <w:rsid w:val="0051769F"/>
    <w:rsid w:val="00520384"/>
    <w:rsid w:val="005214E9"/>
    <w:rsid w:val="005217D0"/>
    <w:rsid w:val="00522BC7"/>
    <w:rsid w:val="0052425D"/>
    <w:rsid w:val="005255EE"/>
    <w:rsid w:val="00527988"/>
    <w:rsid w:val="00530E3E"/>
    <w:rsid w:val="005323A4"/>
    <w:rsid w:val="005333C3"/>
    <w:rsid w:val="00534C49"/>
    <w:rsid w:val="00541669"/>
    <w:rsid w:val="005430A8"/>
    <w:rsid w:val="00547701"/>
    <w:rsid w:val="00552E1A"/>
    <w:rsid w:val="005532BA"/>
    <w:rsid w:val="005548EA"/>
    <w:rsid w:val="00555088"/>
    <w:rsid w:val="0056032E"/>
    <w:rsid w:val="00561235"/>
    <w:rsid w:val="00561CF8"/>
    <w:rsid w:val="00563D9F"/>
    <w:rsid w:val="00564CA8"/>
    <w:rsid w:val="0057165F"/>
    <w:rsid w:val="00571AB1"/>
    <w:rsid w:val="00571C3D"/>
    <w:rsid w:val="0057224E"/>
    <w:rsid w:val="00574078"/>
    <w:rsid w:val="0057412F"/>
    <w:rsid w:val="005801AE"/>
    <w:rsid w:val="005866BB"/>
    <w:rsid w:val="0059043A"/>
    <w:rsid w:val="005908EA"/>
    <w:rsid w:val="00591CDB"/>
    <w:rsid w:val="00591E6F"/>
    <w:rsid w:val="005923E8"/>
    <w:rsid w:val="00592758"/>
    <w:rsid w:val="005944FE"/>
    <w:rsid w:val="00594CB9"/>
    <w:rsid w:val="005A0A4C"/>
    <w:rsid w:val="005A1858"/>
    <w:rsid w:val="005A6B0D"/>
    <w:rsid w:val="005A72B3"/>
    <w:rsid w:val="005B11FB"/>
    <w:rsid w:val="005B180D"/>
    <w:rsid w:val="005B2711"/>
    <w:rsid w:val="005B2D08"/>
    <w:rsid w:val="005B2F5F"/>
    <w:rsid w:val="005B4054"/>
    <w:rsid w:val="005B5A9B"/>
    <w:rsid w:val="005B5BBE"/>
    <w:rsid w:val="005B700E"/>
    <w:rsid w:val="005C033C"/>
    <w:rsid w:val="005C1018"/>
    <w:rsid w:val="005C11B6"/>
    <w:rsid w:val="005C3A79"/>
    <w:rsid w:val="005C5AB0"/>
    <w:rsid w:val="005C6675"/>
    <w:rsid w:val="005C6DCE"/>
    <w:rsid w:val="005D26C4"/>
    <w:rsid w:val="005D27A6"/>
    <w:rsid w:val="005D6DA8"/>
    <w:rsid w:val="005E1C55"/>
    <w:rsid w:val="005E3BDF"/>
    <w:rsid w:val="005E4A9B"/>
    <w:rsid w:val="005E54D4"/>
    <w:rsid w:val="005E6A54"/>
    <w:rsid w:val="005F1FCC"/>
    <w:rsid w:val="005F2A71"/>
    <w:rsid w:val="005F2CDF"/>
    <w:rsid w:val="005F5C35"/>
    <w:rsid w:val="005F72E4"/>
    <w:rsid w:val="00601783"/>
    <w:rsid w:val="00603FF9"/>
    <w:rsid w:val="00606B91"/>
    <w:rsid w:val="0060762A"/>
    <w:rsid w:val="0061227C"/>
    <w:rsid w:val="00612F4F"/>
    <w:rsid w:val="00615ECF"/>
    <w:rsid w:val="00623F7C"/>
    <w:rsid w:val="00624377"/>
    <w:rsid w:val="00631854"/>
    <w:rsid w:val="00632F0F"/>
    <w:rsid w:val="00633C9B"/>
    <w:rsid w:val="0063503E"/>
    <w:rsid w:val="00641953"/>
    <w:rsid w:val="0064218F"/>
    <w:rsid w:val="006428D8"/>
    <w:rsid w:val="00642FB6"/>
    <w:rsid w:val="00644A7E"/>
    <w:rsid w:val="00644E4E"/>
    <w:rsid w:val="00647F85"/>
    <w:rsid w:val="006505C3"/>
    <w:rsid w:val="00651DC8"/>
    <w:rsid w:val="00653B27"/>
    <w:rsid w:val="006609D0"/>
    <w:rsid w:val="00662D16"/>
    <w:rsid w:val="006641E8"/>
    <w:rsid w:val="00666C33"/>
    <w:rsid w:val="006676AA"/>
    <w:rsid w:val="00670770"/>
    <w:rsid w:val="006707AB"/>
    <w:rsid w:val="0067121B"/>
    <w:rsid w:val="00673723"/>
    <w:rsid w:val="00675625"/>
    <w:rsid w:val="00680BA0"/>
    <w:rsid w:val="00684353"/>
    <w:rsid w:val="006849E1"/>
    <w:rsid w:val="00685392"/>
    <w:rsid w:val="00686426"/>
    <w:rsid w:val="006876D3"/>
    <w:rsid w:val="00693655"/>
    <w:rsid w:val="00694172"/>
    <w:rsid w:val="006952A2"/>
    <w:rsid w:val="00697C31"/>
    <w:rsid w:val="006A36C0"/>
    <w:rsid w:val="006A46C4"/>
    <w:rsid w:val="006A5B0C"/>
    <w:rsid w:val="006A667B"/>
    <w:rsid w:val="006B5BA4"/>
    <w:rsid w:val="006C0D10"/>
    <w:rsid w:val="006C1A15"/>
    <w:rsid w:val="006C2886"/>
    <w:rsid w:val="006C37AA"/>
    <w:rsid w:val="006C4020"/>
    <w:rsid w:val="006C43F9"/>
    <w:rsid w:val="006C5F57"/>
    <w:rsid w:val="006C6A80"/>
    <w:rsid w:val="006C6CFE"/>
    <w:rsid w:val="006C7EBE"/>
    <w:rsid w:val="006D03CA"/>
    <w:rsid w:val="006D4817"/>
    <w:rsid w:val="006D53CE"/>
    <w:rsid w:val="006E49C2"/>
    <w:rsid w:val="006E7317"/>
    <w:rsid w:val="006E7716"/>
    <w:rsid w:val="006F0F52"/>
    <w:rsid w:val="006F1E65"/>
    <w:rsid w:val="006F261F"/>
    <w:rsid w:val="006F343D"/>
    <w:rsid w:val="006F3EDB"/>
    <w:rsid w:val="006F66D1"/>
    <w:rsid w:val="006F7C7B"/>
    <w:rsid w:val="00700ABC"/>
    <w:rsid w:val="00701547"/>
    <w:rsid w:val="00701D58"/>
    <w:rsid w:val="00704EF8"/>
    <w:rsid w:val="00707053"/>
    <w:rsid w:val="007118E9"/>
    <w:rsid w:val="00712CB5"/>
    <w:rsid w:val="00717B41"/>
    <w:rsid w:val="00717FC1"/>
    <w:rsid w:val="00722568"/>
    <w:rsid w:val="00724AC0"/>
    <w:rsid w:val="00725081"/>
    <w:rsid w:val="00725192"/>
    <w:rsid w:val="0072541A"/>
    <w:rsid w:val="00725841"/>
    <w:rsid w:val="00726022"/>
    <w:rsid w:val="00727B23"/>
    <w:rsid w:val="00733204"/>
    <w:rsid w:val="00733FB7"/>
    <w:rsid w:val="007347DC"/>
    <w:rsid w:val="00735495"/>
    <w:rsid w:val="007429EC"/>
    <w:rsid w:val="00742B01"/>
    <w:rsid w:val="007443A0"/>
    <w:rsid w:val="00744ADE"/>
    <w:rsid w:val="0074587A"/>
    <w:rsid w:val="00747C60"/>
    <w:rsid w:val="00751038"/>
    <w:rsid w:val="00751D56"/>
    <w:rsid w:val="00751F0C"/>
    <w:rsid w:val="007535E6"/>
    <w:rsid w:val="007538B3"/>
    <w:rsid w:val="00755C73"/>
    <w:rsid w:val="00756B70"/>
    <w:rsid w:val="00757BF7"/>
    <w:rsid w:val="00757CFF"/>
    <w:rsid w:val="00763ECB"/>
    <w:rsid w:val="0076456A"/>
    <w:rsid w:val="00765CD5"/>
    <w:rsid w:val="00766B72"/>
    <w:rsid w:val="00767F47"/>
    <w:rsid w:val="00772397"/>
    <w:rsid w:val="0077277E"/>
    <w:rsid w:val="00773A4A"/>
    <w:rsid w:val="00773EBD"/>
    <w:rsid w:val="00775A0E"/>
    <w:rsid w:val="0077640B"/>
    <w:rsid w:val="00781A66"/>
    <w:rsid w:val="00781C7C"/>
    <w:rsid w:val="00782618"/>
    <w:rsid w:val="00784A6E"/>
    <w:rsid w:val="007854E1"/>
    <w:rsid w:val="00785957"/>
    <w:rsid w:val="0078733A"/>
    <w:rsid w:val="007903F6"/>
    <w:rsid w:val="007905B4"/>
    <w:rsid w:val="0079071D"/>
    <w:rsid w:val="007907E8"/>
    <w:rsid w:val="00791835"/>
    <w:rsid w:val="00791DA0"/>
    <w:rsid w:val="00792D21"/>
    <w:rsid w:val="00792F83"/>
    <w:rsid w:val="00792FB0"/>
    <w:rsid w:val="007A0300"/>
    <w:rsid w:val="007A0A8A"/>
    <w:rsid w:val="007A0FF0"/>
    <w:rsid w:val="007A37C7"/>
    <w:rsid w:val="007A4152"/>
    <w:rsid w:val="007A45CF"/>
    <w:rsid w:val="007A60AE"/>
    <w:rsid w:val="007A79CF"/>
    <w:rsid w:val="007B0539"/>
    <w:rsid w:val="007B1B04"/>
    <w:rsid w:val="007B5286"/>
    <w:rsid w:val="007B6A60"/>
    <w:rsid w:val="007B6C8B"/>
    <w:rsid w:val="007B7C1B"/>
    <w:rsid w:val="007C0570"/>
    <w:rsid w:val="007C0C2D"/>
    <w:rsid w:val="007C0E08"/>
    <w:rsid w:val="007C12E6"/>
    <w:rsid w:val="007C29DE"/>
    <w:rsid w:val="007C4A1A"/>
    <w:rsid w:val="007C6DB0"/>
    <w:rsid w:val="007D370E"/>
    <w:rsid w:val="007D3B02"/>
    <w:rsid w:val="007D63A3"/>
    <w:rsid w:val="007D6628"/>
    <w:rsid w:val="007D6D27"/>
    <w:rsid w:val="007E0122"/>
    <w:rsid w:val="007E0AC7"/>
    <w:rsid w:val="007E59A5"/>
    <w:rsid w:val="007E5BF9"/>
    <w:rsid w:val="007E6C79"/>
    <w:rsid w:val="007E7529"/>
    <w:rsid w:val="007F2E34"/>
    <w:rsid w:val="007F501E"/>
    <w:rsid w:val="007F7D39"/>
    <w:rsid w:val="00800393"/>
    <w:rsid w:val="00800576"/>
    <w:rsid w:val="00806BF6"/>
    <w:rsid w:val="0080759E"/>
    <w:rsid w:val="008122FB"/>
    <w:rsid w:val="00812387"/>
    <w:rsid w:val="00812B31"/>
    <w:rsid w:val="00816D54"/>
    <w:rsid w:val="00816EBF"/>
    <w:rsid w:val="0082039F"/>
    <w:rsid w:val="00820C88"/>
    <w:rsid w:val="00820EBB"/>
    <w:rsid w:val="008222D1"/>
    <w:rsid w:val="008224B5"/>
    <w:rsid w:val="008226C5"/>
    <w:rsid w:val="00823FEF"/>
    <w:rsid w:val="00824A3F"/>
    <w:rsid w:val="00830355"/>
    <w:rsid w:val="00831622"/>
    <w:rsid w:val="008320A3"/>
    <w:rsid w:val="00833E53"/>
    <w:rsid w:val="00834219"/>
    <w:rsid w:val="00837E44"/>
    <w:rsid w:val="00841D8E"/>
    <w:rsid w:val="008445B7"/>
    <w:rsid w:val="008446B7"/>
    <w:rsid w:val="0084633C"/>
    <w:rsid w:val="00846B84"/>
    <w:rsid w:val="00850FBD"/>
    <w:rsid w:val="0085119E"/>
    <w:rsid w:val="00853AC3"/>
    <w:rsid w:val="008553A8"/>
    <w:rsid w:val="008562F7"/>
    <w:rsid w:val="0085686A"/>
    <w:rsid w:val="00861CB5"/>
    <w:rsid w:val="00862240"/>
    <w:rsid w:val="00866010"/>
    <w:rsid w:val="0086608C"/>
    <w:rsid w:val="00866465"/>
    <w:rsid w:val="008676C3"/>
    <w:rsid w:val="00872062"/>
    <w:rsid w:val="008746B2"/>
    <w:rsid w:val="0087582D"/>
    <w:rsid w:val="00876043"/>
    <w:rsid w:val="008766C3"/>
    <w:rsid w:val="00877CB1"/>
    <w:rsid w:val="00885C2D"/>
    <w:rsid w:val="00891F00"/>
    <w:rsid w:val="00895EDE"/>
    <w:rsid w:val="008962C6"/>
    <w:rsid w:val="00897298"/>
    <w:rsid w:val="008A11D0"/>
    <w:rsid w:val="008A1EFD"/>
    <w:rsid w:val="008A322B"/>
    <w:rsid w:val="008A3F47"/>
    <w:rsid w:val="008A44B6"/>
    <w:rsid w:val="008A4EC0"/>
    <w:rsid w:val="008A5168"/>
    <w:rsid w:val="008A73DC"/>
    <w:rsid w:val="008B44FB"/>
    <w:rsid w:val="008C10BA"/>
    <w:rsid w:val="008C17AD"/>
    <w:rsid w:val="008C4E91"/>
    <w:rsid w:val="008C59C9"/>
    <w:rsid w:val="008D0885"/>
    <w:rsid w:val="008D3947"/>
    <w:rsid w:val="008D3D1E"/>
    <w:rsid w:val="008D5837"/>
    <w:rsid w:val="008D59FA"/>
    <w:rsid w:val="008E1432"/>
    <w:rsid w:val="008E5648"/>
    <w:rsid w:val="008E60BF"/>
    <w:rsid w:val="008E6A77"/>
    <w:rsid w:val="008E7114"/>
    <w:rsid w:val="008E7DA0"/>
    <w:rsid w:val="008F080C"/>
    <w:rsid w:val="008F1DAD"/>
    <w:rsid w:val="008F3E15"/>
    <w:rsid w:val="008F76EB"/>
    <w:rsid w:val="0090082F"/>
    <w:rsid w:val="00901FBD"/>
    <w:rsid w:val="00902D2A"/>
    <w:rsid w:val="00916DFC"/>
    <w:rsid w:val="00917627"/>
    <w:rsid w:val="00920ED7"/>
    <w:rsid w:val="00924D0A"/>
    <w:rsid w:val="00925E1C"/>
    <w:rsid w:val="009325D4"/>
    <w:rsid w:val="00932A90"/>
    <w:rsid w:val="00937D37"/>
    <w:rsid w:val="00940D9B"/>
    <w:rsid w:val="009424D5"/>
    <w:rsid w:val="00944B01"/>
    <w:rsid w:val="00944CC6"/>
    <w:rsid w:val="0094587F"/>
    <w:rsid w:val="00947E62"/>
    <w:rsid w:val="00953922"/>
    <w:rsid w:val="00953FAB"/>
    <w:rsid w:val="0095681F"/>
    <w:rsid w:val="00956EDA"/>
    <w:rsid w:val="00962D33"/>
    <w:rsid w:val="00964637"/>
    <w:rsid w:val="009655EE"/>
    <w:rsid w:val="009672B6"/>
    <w:rsid w:val="00967A98"/>
    <w:rsid w:val="009712CF"/>
    <w:rsid w:val="00971D1F"/>
    <w:rsid w:val="00972DB5"/>
    <w:rsid w:val="00975E33"/>
    <w:rsid w:val="0098228E"/>
    <w:rsid w:val="009830FE"/>
    <w:rsid w:val="00985F6D"/>
    <w:rsid w:val="00987B11"/>
    <w:rsid w:val="009903B5"/>
    <w:rsid w:val="009947B1"/>
    <w:rsid w:val="009947DC"/>
    <w:rsid w:val="00996CA0"/>
    <w:rsid w:val="009974DA"/>
    <w:rsid w:val="00997AB9"/>
    <w:rsid w:val="009A45B1"/>
    <w:rsid w:val="009A68BA"/>
    <w:rsid w:val="009A6C01"/>
    <w:rsid w:val="009A7D24"/>
    <w:rsid w:val="009B0357"/>
    <w:rsid w:val="009B4B56"/>
    <w:rsid w:val="009B6455"/>
    <w:rsid w:val="009B67AA"/>
    <w:rsid w:val="009B69DF"/>
    <w:rsid w:val="009B6E0F"/>
    <w:rsid w:val="009C350D"/>
    <w:rsid w:val="009C3563"/>
    <w:rsid w:val="009C5625"/>
    <w:rsid w:val="009C7D29"/>
    <w:rsid w:val="009D00F8"/>
    <w:rsid w:val="009D07E6"/>
    <w:rsid w:val="009D0CA8"/>
    <w:rsid w:val="009D16BA"/>
    <w:rsid w:val="009D2A03"/>
    <w:rsid w:val="009D4D47"/>
    <w:rsid w:val="009D5951"/>
    <w:rsid w:val="009E2A77"/>
    <w:rsid w:val="009E34F2"/>
    <w:rsid w:val="009E59A1"/>
    <w:rsid w:val="009E59F5"/>
    <w:rsid w:val="009E6131"/>
    <w:rsid w:val="009E7240"/>
    <w:rsid w:val="009F0C74"/>
    <w:rsid w:val="009F356F"/>
    <w:rsid w:val="009F617A"/>
    <w:rsid w:val="00A0078C"/>
    <w:rsid w:val="00A00972"/>
    <w:rsid w:val="00A03735"/>
    <w:rsid w:val="00A0623E"/>
    <w:rsid w:val="00A075BD"/>
    <w:rsid w:val="00A0780C"/>
    <w:rsid w:val="00A10CA2"/>
    <w:rsid w:val="00A177EE"/>
    <w:rsid w:val="00A21BC3"/>
    <w:rsid w:val="00A2390C"/>
    <w:rsid w:val="00A2767A"/>
    <w:rsid w:val="00A31F94"/>
    <w:rsid w:val="00A3460C"/>
    <w:rsid w:val="00A35239"/>
    <w:rsid w:val="00A40011"/>
    <w:rsid w:val="00A4073F"/>
    <w:rsid w:val="00A40CDC"/>
    <w:rsid w:val="00A41911"/>
    <w:rsid w:val="00A41A78"/>
    <w:rsid w:val="00A42B87"/>
    <w:rsid w:val="00A42BF6"/>
    <w:rsid w:val="00A430D4"/>
    <w:rsid w:val="00A431DD"/>
    <w:rsid w:val="00A43CE3"/>
    <w:rsid w:val="00A43D54"/>
    <w:rsid w:val="00A43EE4"/>
    <w:rsid w:val="00A44C90"/>
    <w:rsid w:val="00A45664"/>
    <w:rsid w:val="00A4612D"/>
    <w:rsid w:val="00A47C6E"/>
    <w:rsid w:val="00A505E2"/>
    <w:rsid w:val="00A52C85"/>
    <w:rsid w:val="00A530F6"/>
    <w:rsid w:val="00A53E33"/>
    <w:rsid w:val="00A54822"/>
    <w:rsid w:val="00A609F5"/>
    <w:rsid w:val="00A612DB"/>
    <w:rsid w:val="00A62A79"/>
    <w:rsid w:val="00A64163"/>
    <w:rsid w:val="00A6672D"/>
    <w:rsid w:val="00A66B72"/>
    <w:rsid w:val="00A724E8"/>
    <w:rsid w:val="00A726F0"/>
    <w:rsid w:val="00A73510"/>
    <w:rsid w:val="00A75CE5"/>
    <w:rsid w:val="00A76216"/>
    <w:rsid w:val="00A76D68"/>
    <w:rsid w:val="00A83996"/>
    <w:rsid w:val="00A85F18"/>
    <w:rsid w:val="00A87CCC"/>
    <w:rsid w:val="00A903E7"/>
    <w:rsid w:val="00A91995"/>
    <w:rsid w:val="00A9223B"/>
    <w:rsid w:val="00A937B5"/>
    <w:rsid w:val="00A949F5"/>
    <w:rsid w:val="00A95156"/>
    <w:rsid w:val="00A95331"/>
    <w:rsid w:val="00A96E77"/>
    <w:rsid w:val="00A971E1"/>
    <w:rsid w:val="00A97D67"/>
    <w:rsid w:val="00AA0DAC"/>
    <w:rsid w:val="00AA0E2F"/>
    <w:rsid w:val="00AA40E3"/>
    <w:rsid w:val="00AA413F"/>
    <w:rsid w:val="00AA7D0A"/>
    <w:rsid w:val="00AB21D8"/>
    <w:rsid w:val="00AB3A97"/>
    <w:rsid w:val="00AB3CB7"/>
    <w:rsid w:val="00AB56F3"/>
    <w:rsid w:val="00AB7C0B"/>
    <w:rsid w:val="00AC2B48"/>
    <w:rsid w:val="00AD0EB8"/>
    <w:rsid w:val="00AD0FB9"/>
    <w:rsid w:val="00AD10EE"/>
    <w:rsid w:val="00AD4941"/>
    <w:rsid w:val="00AD612A"/>
    <w:rsid w:val="00AD7A6C"/>
    <w:rsid w:val="00AE1B51"/>
    <w:rsid w:val="00AE26FC"/>
    <w:rsid w:val="00AE2B2B"/>
    <w:rsid w:val="00AE360C"/>
    <w:rsid w:val="00AE463A"/>
    <w:rsid w:val="00AE46CC"/>
    <w:rsid w:val="00AE7127"/>
    <w:rsid w:val="00AF1472"/>
    <w:rsid w:val="00AF275C"/>
    <w:rsid w:val="00AF2E42"/>
    <w:rsid w:val="00AF41F7"/>
    <w:rsid w:val="00AF542B"/>
    <w:rsid w:val="00AF57FD"/>
    <w:rsid w:val="00AF635C"/>
    <w:rsid w:val="00B010AC"/>
    <w:rsid w:val="00B04013"/>
    <w:rsid w:val="00B0454D"/>
    <w:rsid w:val="00B05E91"/>
    <w:rsid w:val="00B05EB8"/>
    <w:rsid w:val="00B069D0"/>
    <w:rsid w:val="00B103EE"/>
    <w:rsid w:val="00B10934"/>
    <w:rsid w:val="00B146AB"/>
    <w:rsid w:val="00B1500C"/>
    <w:rsid w:val="00B22325"/>
    <w:rsid w:val="00B22E0B"/>
    <w:rsid w:val="00B23423"/>
    <w:rsid w:val="00B24DEF"/>
    <w:rsid w:val="00B251EF"/>
    <w:rsid w:val="00B257A4"/>
    <w:rsid w:val="00B2799A"/>
    <w:rsid w:val="00B307EF"/>
    <w:rsid w:val="00B329D3"/>
    <w:rsid w:val="00B32F41"/>
    <w:rsid w:val="00B33A78"/>
    <w:rsid w:val="00B33B35"/>
    <w:rsid w:val="00B3404B"/>
    <w:rsid w:val="00B356D1"/>
    <w:rsid w:val="00B3783B"/>
    <w:rsid w:val="00B37B51"/>
    <w:rsid w:val="00B413FB"/>
    <w:rsid w:val="00B41AE7"/>
    <w:rsid w:val="00B42B93"/>
    <w:rsid w:val="00B43139"/>
    <w:rsid w:val="00B453BA"/>
    <w:rsid w:val="00B47676"/>
    <w:rsid w:val="00B47E8B"/>
    <w:rsid w:val="00B47FCE"/>
    <w:rsid w:val="00B50D26"/>
    <w:rsid w:val="00B51445"/>
    <w:rsid w:val="00B52765"/>
    <w:rsid w:val="00B53938"/>
    <w:rsid w:val="00B54D82"/>
    <w:rsid w:val="00B56B8B"/>
    <w:rsid w:val="00B60A6A"/>
    <w:rsid w:val="00B6148C"/>
    <w:rsid w:val="00B63F6C"/>
    <w:rsid w:val="00B67355"/>
    <w:rsid w:val="00B70062"/>
    <w:rsid w:val="00B70D4C"/>
    <w:rsid w:val="00B712F1"/>
    <w:rsid w:val="00B725F0"/>
    <w:rsid w:val="00B75355"/>
    <w:rsid w:val="00B75598"/>
    <w:rsid w:val="00B75C77"/>
    <w:rsid w:val="00B75E15"/>
    <w:rsid w:val="00B77323"/>
    <w:rsid w:val="00B77BA7"/>
    <w:rsid w:val="00B81C1E"/>
    <w:rsid w:val="00B82625"/>
    <w:rsid w:val="00B83708"/>
    <w:rsid w:val="00B85207"/>
    <w:rsid w:val="00B92E9B"/>
    <w:rsid w:val="00B9312A"/>
    <w:rsid w:val="00B9319F"/>
    <w:rsid w:val="00B934BE"/>
    <w:rsid w:val="00B94094"/>
    <w:rsid w:val="00B96386"/>
    <w:rsid w:val="00BA04DC"/>
    <w:rsid w:val="00BA0FC4"/>
    <w:rsid w:val="00BA151B"/>
    <w:rsid w:val="00BA1B74"/>
    <w:rsid w:val="00BA36D1"/>
    <w:rsid w:val="00BB2122"/>
    <w:rsid w:val="00BB6633"/>
    <w:rsid w:val="00BC0BBD"/>
    <w:rsid w:val="00BC16A9"/>
    <w:rsid w:val="00BC37AD"/>
    <w:rsid w:val="00BC3C52"/>
    <w:rsid w:val="00BC4172"/>
    <w:rsid w:val="00BC609E"/>
    <w:rsid w:val="00BC773E"/>
    <w:rsid w:val="00BD1B8E"/>
    <w:rsid w:val="00BD38FE"/>
    <w:rsid w:val="00BD4A7A"/>
    <w:rsid w:val="00BD5F18"/>
    <w:rsid w:val="00BD7604"/>
    <w:rsid w:val="00BD7F6D"/>
    <w:rsid w:val="00BE0DB8"/>
    <w:rsid w:val="00BE3AD0"/>
    <w:rsid w:val="00BE4217"/>
    <w:rsid w:val="00BE5914"/>
    <w:rsid w:val="00BE71C5"/>
    <w:rsid w:val="00BF07E8"/>
    <w:rsid w:val="00BF1470"/>
    <w:rsid w:val="00BF2687"/>
    <w:rsid w:val="00BF3E1F"/>
    <w:rsid w:val="00BF4FD3"/>
    <w:rsid w:val="00BF5A2B"/>
    <w:rsid w:val="00BF7C74"/>
    <w:rsid w:val="00C00E76"/>
    <w:rsid w:val="00C0243B"/>
    <w:rsid w:val="00C06940"/>
    <w:rsid w:val="00C07631"/>
    <w:rsid w:val="00C1091B"/>
    <w:rsid w:val="00C125A4"/>
    <w:rsid w:val="00C12DC5"/>
    <w:rsid w:val="00C1351F"/>
    <w:rsid w:val="00C143D8"/>
    <w:rsid w:val="00C145A3"/>
    <w:rsid w:val="00C15A2C"/>
    <w:rsid w:val="00C15DCC"/>
    <w:rsid w:val="00C171E7"/>
    <w:rsid w:val="00C2074F"/>
    <w:rsid w:val="00C20A39"/>
    <w:rsid w:val="00C212C8"/>
    <w:rsid w:val="00C232DA"/>
    <w:rsid w:val="00C2472C"/>
    <w:rsid w:val="00C26C6F"/>
    <w:rsid w:val="00C337B2"/>
    <w:rsid w:val="00C344BA"/>
    <w:rsid w:val="00C35E4F"/>
    <w:rsid w:val="00C360C0"/>
    <w:rsid w:val="00C360D3"/>
    <w:rsid w:val="00C40AD7"/>
    <w:rsid w:val="00C40B6B"/>
    <w:rsid w:val="00C41385"/>
    <w:rsid w:val="00C41804"/>
    <w:rsid w:val="00C44248"/>
    <w:rsid w:val="00C44EB9"/>
    <w:rsid w:val="00C46BFE"/>
    <w:rsid w:val="00C47504"/>
    <w:rsid w:val="00C51080"/>
    <w:rsid w:val="00C51584"/>
    <w:rsid w:val="00C52D90"/>
    <w:rsid w:val="00C5386C"/>
    <w:rsid w:val="00C57F8D"/>
    <w:rsid w:val="00C61783"/>
    <w:rsid w:val="00C62774"/>
    <w:rsid w:val="00C63F70"/>
    <w:rsid w:val="00C64ADA"/>
    <w:rsid w:val="00C70B8C"/>
    <w:rsid w:val="00C70C61"/>
    <w:rsid w:val="00C753E3"/>
    <w:rsid w:val="00C75AD6"/>
    <w:rsid w:val="00C8174E"/>
    <w:rsid w:val="00C840C6"/>
    <w:rsid w:val="00C84D14"/>
    <w:rsid w:val="00C855D1"/>
    <w:rsid w:val="00C86A22"/>
    <w:rsid w:val="00C90682"/>
    <w:rsid w:val="00C93E26"/>
    <w:rsid w:val="00C944B4"/>
    <w:rsid w:val="00C97F00"/>
    <w:rsid w:val="00CA083E"/>
    <w:rsid w:val="00CA0EBE"/>
    <w:rsid w:val="00CA4998"/>
    <w:rsid w:val="00CA4C18"/>
    <w:rsid w:val="00CA7FE7"/>
    <w:rsid w:val="00CB0028"/>
    <w:rsid w:val="00CB0244"/>
    <w:rsid w:val="00CB1327"/>
    <w:rsid w:val="00CB5C8A"/>
    <w:rsid w:val="00CC2446"/>
    <w:rsid w:val="00CD0C56"/>
    <w:rsid w:val="00CD1157"/>
    <w:rsid w:val="00CD3F0D"/>
    <w:rsid w:val="00CD53A4"/>
    <w:rsid w:val="00CD5FB1"/>
    <w:rsid w:val="00CD6A48"/>
    <w:rsid w:val="00CE2DB1"/>
    <w:rsid w:val="00CE3AC4"/>
    <w:rsid w:val="00CE3F65"/>
    <w:rsid w:val="00CE408C"/>
    <w:rsid w:val="00CE5572"/>
    <w:rsid w:val="00CE61F6"/>
    <w:rsid w:val="00CE6722"/>
    <w:rsid w:val="00CE7022"/>
    <w:rsid w:val="00CF1643"/>
    <w:rsid w:val="00CF183D"/>
    <w:rsid w:val="00CF1EF1"/>
    <w:rsid w:val="00CF2114"/>
    <w:rsid w:val="00CF2590"/>
    <w:rsid w:val="00CF2606"/>
    <w:rsid w:val="00CF28FA"/>
    <w:rsid w:val="00CF2F04"/>
    <w:rsid w:val="00CF6B7D"/>
    <w:rsid w:val="00CF78CA"/>
    <w:rsid w:val="00D00480"/>
    <w:rsid w:val="00D004A2"/>
    <w:rsid w:val="00D006B8"/>
    <w:rsid w:val="00D006ED"/>
    <w:rsid w:val="00D007A4"/>
    <w:rsid w:val="00D01822"/>
    <w:rsid w:val="00D028B7"/>
    <w:rsid w:val="00D02F74"/>
    <w:rsid w:val="00D03AC6"/>
    <w:rsid w:val="00D04962"/>
    <w:rsid w:val="00D05694"/>
    <w:rsid w:val="00D05D17"/>
    <w:rsid w:val="00D065AD"/>
    <w:rsid w:val="00D06D93"/>
    <w:rsid w:val="00D06EC4"/>
    <w:rsid w:val="00D11A77"/>
    <w:rsid w:val="00D11F4A"/>
    <w:rsid w:val="00D15865"/>
    <w:rsid w:val="00D16365"/>
    <w:rsid w:val="00D20365"/>
    <w:rsid w:val="00D21659"/>
    <w:rsid w:val="00D21D77"/>
    <w:rsid w:val="00D271D2"/>
    <w:rsid w:val="00D308FA"/>
    <w:rsid w:val="00D3135E"/>
    <w:rsid w:val="00D31AF0"/>
    <w:rsid w:val="00D31B10"/>
    <w:rsid w:val="00D31DE4"/>
    <w:rsid w:val="00D32500"/>
    <w:rsid w:val="00D33B15"/>
    <w:rsid w:val="00D341D8"/>
    <w:rsid w:val="00D34227"/>
    <w:rsid w:val="00D34729"/>
    <w:rsid w:val="00D35126"/>
    <w:rsid w:val="00D408EB"/>
    <w:rsid w:val="00D41661"/>
    <w:rsid w:val="00D4259B"/>
    <w:rsid w:val="00D42960"/>
    <w:rsid w:val="00D437A2"/>
    <w:rsid w:val="00D44167"/>
    <w:rsid w:val="00D5095E"/>
    <w:rsid w:val="00D51230"/>
    <w:rsid w:val="00D525D0"/>
    <w:rsid w:val="00D57362"/>
    <w:rsid w:val="00D622DE"/>
    <w:rsid w:val="00D62E34"/>
    <w:rsid w:val="00D63008"/>
    <w:rsid w:val="00D63254"/>
    <w:rsid w:val="00D633BF"/>
    <w:rsid w:val="00D6575C"/>
    <w:rsid w:val="00D65B20"/>
    <w:rsid w:val="00D6632C"/>
    <w:rsid w:val="00D70F3D"/>
    <w:rsid w:val="00D714F0"/>
    <w:rsid w:val="00D71B8F"/>
    <w:rsid w:val="00D71D4E"/>
    <w:rsid w:val="00D73363"/>
    <w:rsid w:val="00D7375B"/>
    <w:rsid w:val="00D738B6"/>
    <w:rsid w:val="00D754F0"/>
    <w:rsid w:val="00D76642"/>
    <w:rsid w:val="00D7664D"/>
    <w:rsid w:val="00D8017D"/>
    <w:rsid w:val="00D8053E"/>
    <w:rsid w:val="00D8054B"/>
    <w:rsid w:val="00D8066D"/>
    <w:rsid w:val="00D80E3D"/>
    <w:rsid w:val="00D85142"/>
    <w:rsid w:val="00D85350"/>
    <w:rsid w:val="00D86802"/>
    <w:rsid w:val="00D909F5"/>
    <w:rsid w:val="00D90D1E"/>
    <w:rsid w:val="00D9149A"/>
    <w:rsid w:val="00D91653"/>
    <w:rsid w:val="00D92432"/>
    <w:rsid w:val="00D92971"/>
    <w:rsid w:val="00D92E6F"/>
    <w:rsid w:val="00D97B11"/>
    <w:rsid w:val="00DA1491"/>
    <w:rsid w:val="00DA18B4"/>
    <w:rsid w:val="00DA258A"/>
    <w:rsid w:val="00DA2839"/>
    <w:rsid w:val="00DA39AC"/>
    <w:rsid w:val="00DA3BD5"/>
    <w:rsid w:val="00DA465A"/>
    <w:rsid w:val="00DA529A"/>
    <w:rsid w:val="00DA6CF0"/>
    <w:rsid w:val="00DA7C9E"/>
    <w:rsid w:val="00DB3BCF"/>
    <w:rsid w:val="00DB3FE3"/>
    <w:rsid w:val="00DB51A8"/>
    <w:rsid w:val="00DB58BB"/>
    <w:rsid w:val="00DB598E"/>
    <w:rsid w:val="00DB7884"/>
    <w:rsid w:val="00DB7FDF"/>
    <w:rsid w:val="00DC1430"/>
    <w:rsid w:val="00DC17BF"/>
    <w:rsid w:val="00DC2A4B"/>
    <w:rsid w:val="00DC3729"/>
    <w:rsid w:val="00DD0B37"/>
    <w:rsid w:val="00DD1293"/>
    <w:rsid w:val="00DD347B"/>
    <w:rsid w:val="00DD3DE4"/>
    <w:rsid w:val="00DD5A48"/>
    <w:rsid w:val="00DD7CAE"/>
    <w:rsid w:val="00DE0C28"/>
    <w:rsid w:val="00DE2BA2"/>
    <w:rsid w:val="00DE35CF"/>
    <w:rsid w:val="00DE3A66"/>
    <w:rsid w:val="00DE4FEB"/>
    <w:rsid w:val="00DE5664"/>
    <w:rsid w:val="00DE6A77"/>
    <w:rsid w:val="00DE7AFB"/>
    <w:rsid w:val="00DE7BE5"/>
    <w:rsid w:val="00DF08F7"/>
    <w:rsid w:val="00DF32B6"/>
    <w:rsid w:val="00DF7838"/>
    <w:rsid w:val="00E00DD7"/>
    <w:rsid w:val="00E037C9"/>
    <w:rsid w:val="00E049B7"/>
    <w:rsid w:val="00E10328"/>
    <w:rsid w:val="00E11FF5"/>
    <w:rsid w:val="00E13FEA"/>
    <w:rsid w:val="00E1413D"/>
    <w:rsid w:val="00E15582"/>
    <w:rsid w:val="00E17318"/>
    <w:rsid w:val="00E20004"/>
    <w:rsid w:val="00E20121"/>
    <w:rsid w:val="00E21B38"/>
    <w:rsid w:val="00E25386"/>
    <w:rsid w:val="00E27C0C"/>
    <w:rsid w:val="00E3047F"/>
    <w:rsid w:val="00E30959"/>
    <w:rsid w:val="00E3554B"/>
    <w:rsid w:val="00E35F83"/>
    <w:rsid w:val="00E36B81"/>
    <w:rsid w:val="00E433EB"/>
    <w:rsid w:val="00E46062"/>
    <w:rsid w:val="00E470A1"/>
    <w:rsid w:val="00E51970"/>
    <w:rsid w:val="00E52C48"/>
    <w:rsid w:val="00E533F3"/>
    <w:rsid w:val="00E539F2"/>
    <w:rsid w:val="00E54CCF"/>
    <w:rsid w:val="00E54D56"/>
    <w:rsid w:val="00E54FEC"/>
    <w:rsid w:val="00E55460"/>
    <w:rsid w:val="00E554F7"/>
    <w:rsid w:val="00E571EC"/>
    <w:rsid w:val="00E61573"/>
    <w:rsid w:val="00E62C6D"/>
    <w:rsid w:val="00E63D91"/>
    <w:rsid w:val="00E657CA"/>
    <w:rsid w:val="00E6626D"/>
    <w:rsid w:val="00E70AC2"/>
    <w:rsid w:val="00E70F85"/>
    <w:rsid w:val="00E7244F"/>
    <w:rsid w:val="00E728D7"/>
    <w:rsid w:val="00E72FF7"/>
    <w:rsid w:val="00E730E9"/>
    <w:rsid w:val="00E76789"/>
    <w:rsid w:val="00E8017E"/>
    <w:rsid w:val="00E82DDB"/>
    <w:rsid w:val="00E924EA"/>
    <w:rsid w:val="00E946B2"/>
    <w:rsid w:val="00E961E8"/>
    <w:rsid w:val="00E97369"/>
    <w:rsid w:val="00E97957"/>
    <w:rsid w:val="00E97EDD"/>
    <w:rsid w:val="00EA1E13"/>
    <w:rsid w:val="00EA499D"/>
    <w:rsid w:val="00EA4A92"/>
    <w:rsid w:val="00EA4D28"/>
    <w:rsid w:val="00EB21AC"/>
    <w:rsid w:val="00EB24B6"/>
    <w:rsid w:val="00EC0912"/>
    <w:rsid w:val="00EC4FA1"/>
    <w:rsid w:val="00EC5BEB"/>
    <w:rsid w:val="00EC5E40"/>
    <w:rsid w:val="00EC614A"/>
    <w:rsid w:val="00EC6299"/>
    <w:rsid w:val="00EC6661"/>
    <w:rsid w:val="00EC6C45"/>
    <w:rsid w:val="00ED1AFB"/>
    <w:rsid w:val="00ED216E"/>
    <w:rsid w:val="00ED30E4"/>
    <w:rsid w:val="00ED377A"/>
    <w:rsid w:val="00ED3874"/>
    <w:rsid w:val="00ED6186"/>
    <w:rsid w:val="00EE045C"/>
    <w:rsid w:val="00EE0756"/>
    <w:rsid w:val="00EE2014"/>
    <w:rsid w:val="00EE4853"/>
    <w:rsid w:val="00EE65B7"/>
    <w:rsid w:val="00EE6942"/>
    <w:rsid w:val="00EE6C79"/>
    <w:rsid w:val="00EE7D85"/>
    <w:rsid w:val="00EF2A4D"/>
    <w:rsid w:val="00EF3C57"/>
    <w:rsid w:val="00F03267"/>
    <w:rsid w:val="00F05189"/>
    <w:rsid w:val="00F05F40"/>
    <w:rsid w:val="00F11812"/>
    <w:rsid w:val="00F12369"/>
    <w:rsid w:val="00F126E0"/>
    <w:rsid w:val="00F1517D"/>
    <w:rsid w:val="00F15646"/>
    <w:rsid w:val="00F15707"/>
    <w:rsid w:val="00F168AA"/>
    <w:rsid w:val="00F17574"/>
    <w:rsid w:val="00F20340"/>
    <w:rsid w:val="00F211C2"/>
    <w:rsid w:val="00F216FE"/>
    <w:rsid w:val="00F22B0E"/>
    <w:rsid w:val="00F23098"/>
    <w:rsid w:val="00F254E6"/>
    <w:rsid w:val="00F26193"/>
    <w:rsid w:val="00F26B9F"/>
    <w:rsid w:val="00F2706B"/>
    <w:rsid w:val="00F300EB"/>
    <w:rsid w:val="00F30651"/>
    <w:rsid w:val="00F32E53"/>
    <w:rsid w:val="00F341F7"/>
    <w:rsid w:val="00F37026"/>
    <w:rsid w:val="00F42449"/>
    <w:rsid w:val="00F4512D"/>
    <w:rsid w:val="00F46EA2"/>
    <w:rsid w:val="00F47116"/>
    <w:rsid w:val="00F50ED3"/>
    <w:rsid w:val="00F52E1F"/>
    <w:rsid w:val="00F536AA"/>
    <w:rsid w:val="00F54C45"/>
    <w:rsid w:val="00F56427"/>
    <w:rsid w:val="00F56DBC"/>
    <w:rsid w:val="00F61C00"/>
    <w:rsid w:val="00F73285"/>
    <w:rsid w:val="00F738F8"/>
    <w:rsid w:val="00F73ADC"/>
    <w:rsid w:val="00F800E3"/>
    <w:rsid w:val="00F822B6"/>
    <w:rsid w:val="00F8375B"/>
    <w:rsid w:val="00F859A7"/>
    <w:rsid w:val="00F86C37"/>
    <w:rsid w:val="00F8723C"/>
    <w:rsid w:val="00F90011"/>
    <w:rsid w:val="00F9165A"/>
    <w:rsid w:val="00F93B21"/>
    <w:rsid w:val="00F947C8"/>
    <w:rsid w:val="00F95C2D"/>
    <w:rsid w:val="00F97311"/>
    <w:rsid w:val="00FA184D"/>
    <w:rsid w:val="00FA19D6"/>
    <w:rsid w:val="00FA1AA5"/>
    <w:rsid w:val="00FA63FC"/>
    <w:rsid w:val="00FA644A"/>
    <w:rsid w:val="00FA741C"/>
    <w:rsid w:val="00FA7716"/>
    <w:rsid w:val="00FB0724"/>
    <w:rsid w:val="00FB0EE4"/>
    <w:rsid w:val="00FB41AE"/>
    <w:rsid w:val="00FB7B02"/>
    <w:rsid w:val="00FC0106"/>
    <w:rsid w:val="00FC1007"/>
    <w:rsid w:val="00FC66D6"/>
    <w:rsid w:val="00FC721A"/>
    <w:rsid w:val="00FC781A"/>
    <w:rsid w:val="00FD28D8"/>
    <w:rsid w:val="00FD2AD8"/>
    <w:rsid w:val="00FD3EC6"/>
    <w:rsid w:val="00FD5C96"/>
    <w:rsid w:val="00FD722A"/>
    <w:rsid w:val="00FD7AAC"/>
    <w:rsid w:val="00FE0524"/>
    <w:rsid w:val="00FE0C7F"/>
    <w:rsid w:val="00FE0F51"/>
    <w:rsid w:val="00FE1079"/>
    <w:rsid w:val="00FE44EF"/>
    <w:rsid w:val="00FE66B5"/>
    <w:rsid w:val="00FF080B"/>
    <w:rsid w:val="00FF3789"/>
    <w:rsid w:val="00FF3806"/>
    <w:rsid w:val="00FF7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0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30D4"/>
    <w:pPr>
      <w:tabs>
        <w:tab w:val="center" w:pos="4320"/>
        <w:tab w:val="right" w:pos="8640"/>
      </w:tabs>
    </w:pPr>
  </w:style>
  <w:style w:type="character" w:customStyle="1" w:styleId="FooterChar">
    <w:name w:val="Footer Char"/>
    <w:basedOn w:val="DefaultParagraphFont"/>
    <w:link w:val="Footer"/>
    <w:uiPriority w:val="99"/>
    <w:rsid w:val="00A430D4"/>
    <w:rPr>
      <w:rFonts w:ascii="Times New Roman" w:eastAsia="Times New Roman" w:hAnsi="Times New Roman" w:cs="Times New Roman"/>
      <w:sz w:val="24"/>
      <w:szCs w:val="24"/>
    </w:rPr>
  </w:style>
  <w:style w:type="paragraph" w:customStyle="1" w:styleId="DefaultText">
    <w:name w:val="Default Text"/>
    <w:basedOn w:val="Normal"/>
    <w:link w:val="DefaultTextChar"/>
    <w:rsid w:val="00A430D4"/>
    <w:rPr>
      <w:noProof/>
      <w:szCs w:val="20"/>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uiPriority w:val="34"/>
    <w:qFormat/>
    <w:rsid w:val="00A430D4"/>
    <w:pPr>
      <w:ind w:left="720"/>
      <w:contextualSpacing/>
    </w:pPr>
  </w:style>
  <w:style w:type="character" w:customStyle="1" w:styleId="FontStyle49">
    <w:name w:val="Font Style49"/>
    <w:basedOn w:val="DefaultParagraphFont"/>
    <w:uiPriority w:val="99"/>
    <w:rsid w:val="00A430D4"/>
    <w:rPr>
      <w:rFonts w:ascii="Arial" w:hAnsi="Arial" w:cs="Arial"/>
      <w:i/>
      <w:iCs/>
      <w:sz w:val="20"/>
      <w:szCs w:val="20"/>
    </w:rPr>
  </w:style>
  <w:style w:type="character" w:customStyle="1" w:styleId="DefaultTextChar">
    <w:name w:val="Default Text Char"/>
    <w:basedOn w:val="DefaultParagraphFont"/>
    <w:link w:val="DefaultText"/>
    <w:locked/>
    <w:rsid w:val="00A430D4"/>
    <w:rPr>
      <w:rFonts w:ascii="Times New Roman" w:eastAsia="Times New Roman" w:hAnsi="Times New Roman" w:cs="Times New Roman"/>
      <w:noProof/>
      <w:sz w:val="24"/>
      <w:szCs w:val="20"/>
    </w:rPr>
  </w:style>
  <w:style w:type="paragraph" w:customStyle="1" w:styleId="Default">
    <w:name w:val="Default"/>
    <w:rsid w:val="00A430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aliases w:val="Normal (Web) Char"/>
    <w:basedOn w:val="Normal"/>
    <w:rsid w:val="00A430D4"/>
    <w:pPr>
      <w:spacing w:before="100" w:beforeAutospacing="1" w:after="100" w:afterAutospacing="1"/>
    </w:p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rsid w:val="00A430D4"/>
    <w:rPr>
      <w:rFonts w:ascii="Times New Roman" w:eastAsia="Times New Roman" w:hAnsi="Times New Roman" w:cs="Times New Roman"/>
      <w:sz w:val="24"/>
      <w:szCs w:val="24"/>
    </w:rPr>
  </w:style>
  <w:style w:type="table" w:customStyle="1" w:styleId="TableGrid1">
    <w:name w:val="Table Grid1"/>
    <w:basedOn w:val="TableNormal"/>
    <w:next w:val="TableGrid"/>
    <w:rsid w:val="00A430D4"/>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A43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0E3E"/>
    <w:rPr>
      <w:color w:val="0000FF" w:themeColor="hyperlink"/>
      <w:u w:val="single"/>
    </w:rPr>
  </w:style>
  <w:style w:type="paragraph" w:styleId="BalloonText">
    <w:name w:val="Balloon Text"/>
    <w:basedOn w:val="Normal"/>
    <w:link w:val="BalloonTextChar"/>
    <w:uiPriority w:val="99"/>
    <w:semiHidden/>
    <w:unhideWhenUsed/>
    <w:rsid w:val="00E946B2"/>
    <w:rPr>
      <w:rFonts w:ascii="Tahoma" w:hAnsi="Tahoma" w:cs="Tahoma"/>
      <w:sz w:val="16"/>
      <w:szCs w:val="16"/>
    </w:rPr>
  </w:style>
  <w:style w:type="character" w:customStyle="1" w:styleId="BalloonTextChar">
    <w:name w:val="Balloon Text Char"/>
    <w:basedOn w:val="DefaultParagraphFont"/>
    <w:link w:val="BalloonText"/>
    <w:uiPriority w:val="99"/>
    <w:semiHidden/>
    <w:rsid w:val="00E946B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0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30D4"/>
    <w:pPr>
      <w:tabs>
        <w:tab w:val="center" w:pos="4320"/>
        <w:tab w:val="right" w:pos="8640"/>
      </w:tabs>
    </w:pPr>
  </w:style>
  <w:style w:type="character" w:customStyle="1" w:styleId="FooterChar">
    <w:name w:val="Footer Char"/>
    <w:basedOn w:val="DefaultParagraphFont"/>
    <w:link w:val="Footer"/>
    <w:uiPriority w:val="99"/>
    <w:rsid w:val="00A430D4"/>
    <w:rPr>
      <w:rFonts w:ascii="Times New Roman" w:eastAsia="Times New Roman" w:hAnsi="Times New Roman" w:cs="Times New Roman"/>
      <w:sz w:val="24"/>
      <w:szCs w:val="24"/>
    </w:rPr>
  </w:style>
  <w:style w:type="paragraph" w:customStyle="1" w:styleId="DefaultText">
    <w:name w:val="Default Text"/>
    <w:basedOn w:val="Normal"/>
    <w:link w:val="DefaultTextChar"/>
    <w:rsid w:val="00A430D4"/>
    <w:rPr>
      <w:noProof/>
      <w:szCs w:val="20"/>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uiPriority w:val="34"/>
    <w:qFormat/>
    <w:rsid w:val="00A430D4"/>
    <w:pPr>
      <w:ind w:left="720"/>
      <w:contextualSpacing/>
    </w:pPr>
  </w:style>
  <w:style w:type="character" w:customStyle="1" w:styleId="FontStyle49">
    <w:name w:val="Font Style49"/>
    <w:basedOn w:val="DefaultParagraphFont"/>
    <w:uiPriority w:val="99"/>
    <w:rsid w:val="00A430D4"/>
    <w:rPr>
      <w:rFonts w:ascii="Arial" w:hAnsi="Arial" w:cs="Arial"/>
      <w:i/>
      <w:iCs/>
      <w:sz w:val="20"/>
      <w:szCs w:val="20"/>
    </w:rPr>
  </w:style>
  <w:style w:type="character" w:customStyle="1" w:styleId="DefaultTextChar">
    <w:name w:val="Default Text Char"/>
    <w:basedOn w:val="DefaultParagraphFont"/>
    <w:link w:val="DefaultText"/>
    <w:locked/>
    <w:rsid w:val="00A430D4"/>
    <w:rPr>
      <w:rFonts w:ascii="Times New Roman" w:eastAsia="Times New Roman" w:hAnsi="Times New Roman" w:cs="Times New Roman"/>
      <w:noProof/>
      <w:sz w:val="24"/>
      <w:szCs w:val="20"/>
    </w:rPr>
  </w:style>
  <w:style w:type="paragraph" w:customStyle="1" w:styleId="Default">
    <w:name w:val="Default"/>
    <w:rsid w:val="00A430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aliases w:val="Normal (Web) Char"/>
    <w:basedOn w:val="Normal"/>
    <w:rsid w:val="00A430D4"/>
    <w:pPr>
      <w:spacing w:before="100" w:beforeAutospacing="1" w:after="100" w:afterAutospacing="1"/>
    </w:p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rsid w:val="00A430D4"/>
    <w:rPr>
      <w:rFonts w:ascii="Times New Roman" w:eastAsia="Times New Roman" w:hAnsi="Times New Roman" w:cs="Times New Roman"/>
      <w:sz w:val="24"/>
      <w:szCs w:val="24"/>
    </w:rPr>
  </w:style>
  <w:style w:type="table" w:customStyle="1" w:styleId="TableGrid1">
    <w:name w:val="Table Grid1"/>
    <w:basedOn w:val="TableNormal"/>
    <w:next w:val="TableGrid"/>
    <w:rsid w:val="00A430D4"/>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A43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0E3E"/>
    <w:rPr>
      <w:color w:val="0000FF" w:themeColor="hyperlink"/>
      <w:u w:val="single"/>
    </w:rPr>
  </w:style>
  <w:style w:type="paragraph" w:styleId="BalloonText">
    <w:name w:val="Balloon Text"/>
    <w:basedOn w:val="Normal"/>
    <w:link w:val="BalloonTextChar"/>
    <w:uiPriority w:val="99"/>
    <w:semiHidden/>
    <w:unhideWhenUsed/>
    <w:rsid w:val="00E946B2"/>
    <w:rPr>
      <w:rFonts w:ascii="Tahoma" w:hAnsi="Tahoma" w:cs="Tahoma"/>
      <w:sz w:val="16"/>
      <w:szCs w:val="16"/>
    </w:rPr>
  </w:style>
  <w:style w:type="character" w:customStyle="1" w:styleId="BalloonTextChar">
    <w:name w:val="Balloon Text Char"/>
    <w:basedOn w:val="DefaultParagraphFont"/>
    <w:link w:val="BalloonText"/>
    <w:uiPriority w:val="99"/>
    <w:semiHidden/>
    <w:rsid w:val="00E946B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inoachizitii@gm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15</Pages>
  <Words>11774</Words>
  <Characters>67115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negrau.andreea</dc:creator>
  <cp:lastModifiedBy>negrau.andreea</cp:lastModifiedBy>
  <cp:revision>33</cp:revision>
  <cp:lastPrinted>2023-04-10T11:46:00Z</cp:lastPrinted>
  <dcterms:created xsi:type="dcterms:W3CDTF">2023-04-07T12:53:00Z</dcterms:created>
  <dcterms:modified xsi:type="dcterms:W3CDTF">2023-04-10T11:58:00Z</dcterms:modified>
</cp:coreProperties>
</file>