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80779E" w:rsidRDefault="00DB7D97" w:rsidP="0080779E">
      <w:pPr>
        <w:jc w:val="center"/>
        <w:rPr>
          <w:rFonts w:ascii="Arial" w:eastAsia="Calibri" w:hAnsi="Arial" w:cs="Arial"/>
          <w:b/>
          <w:sz w:val="22"/>
          <w:lang w:val="ro-RO"/>
        </w:rPr>
      </w:pPr>
      <w:r>
        <w:rPr>
          <w:rFonts w:ascii="Arial" w:eastAsia="Calibri" w:hAnsi="Arial" w:cs="Arial"/>
          <w:b/>
          <w:sz w:val="22"/>
          <w:lang w:val="ro-RO"/>
        </w:rPr>
        <w:t>Elaborare a documentatiei tehnico-economice faza DTAC, la obiectivul de investitii: Constructie noua unitate scolara pe str. Tompa Mihaly</w:t>
      </w:r>
    </w:p>
    <w:p w:rsidR="001A5CC2" w:rsidRPr="00A14000" w:rsidRDefault="001A5CC2" w:rsidP="0080779E">
      <w:pPr>
        <w:jc w:val="center"/>
        <w:rPr>
          <w:rFonts w:ascii="Arial" w:hAnsi="Arial" w:cs="Arial"/>
          <w:b/>
          <w:sz w:val="22"/>
          <w:szCs w:val="22"/>
          <w:lang w:val="ro-RO"/>
        </w:rPr>
      </w:pPr>
    </w:p>
    <w:p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E041D8">
        <w:rPr>
          <w:rFonts w:ascii="Arial" w:hAnsi="Arial" w:cs="Arial"/>
          <w:b/>
          <w:sz w:val="22"/>
          <w:szCs w:val="22"/>
          <w:lang w:val="ro-RO"/>
        </w:rPr>
        <w:t>300703</w:t>
      </w:r>
      <w:r>
        <w:rPr>
          <w:rFonts w:ascii="Arial" w:hAnsi="Arial" w:cs="Arial"/>
          <w:b/>
          <w:sz w:val="22"/>
          <w:szCs w:val="22"/>
          <w:lang w:val="ro-RO"/>
        </w:rPr>
        <w:t xml:space="preserve"> din </w:t>
      </w:r>
      <w:r w:rsidR="00E041D8">
        <w:rPr>
          <w:rFonts w:ascii="Arial" w:hAnsi="Arial" w:cs="Arial"/>
          <w:b/>
          <w:sz w:val="22"/>
          <w:szCs w:val="22"/>
          <w:lang w:val="ro-RO"/>
        </w:rPr>
        <w:t>20.07.2023</w:t>
      </w:r>
    </w:p>
    <w:p w:rsidR="003E539D" w:rsidRPr="007F4A8B" w:rsidRDefault="003E539D" w:rsidP="006D0E42">
      <w:pPr>
        <w:ind w:right="-157"/>
        <w:jc w:val="both"/>
        <w:rPr>
          <w:rFonts w:ascii="Arial" w:hAnsi="Arial" w:cs="Arial"/>
          <w:sz w:val="22"/>
          <w:szCs w:val="22"/>
          <w:lang w:val="ro-RO"/>
        </w:rPr>
      </w:pPr>
    </w:p>
    <w:p w:rsidR="004D298D" w:rsidRPr="007F4A8B" w:rsidRDefault="004D298D" w:rsidP="00DB7D97">
      <w:pPr>
        <w:ind w:right="23"/>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DB7D97">
      <w:pPr>
        <w:ind w:right="23"/>
        <w:jc w:val="both"/>
        <w:rPr>
          <w:rFonts w:ascii="Arial" w:hAnsi="Arial" w:cs="Arial"/>
          <w:sz w:val="22"/>
          <w:szCs w:val="22"/>
          <w:lang w:val="ro-RO"/>
        </w:rPr>
      </w:pPr>
    </w:p>
    <w:p w:rsidR="00432B09" w:rsidRPr="00A14000" w:rsidRDefault="00432B09" w:rsidP="00DB7D97">
      <w:pPr>
        <w:ind w:right="23"/>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E041D8">
        <w:rPr>
          <w:rFonts w:ascii="Arial" w:hAnsi="Arial" w:cs="Arial"/>
          <w:sz w:val="22"/>
          <w:szCs w:val="22"/>
          <w:lang w:val="ro-RO"/>
        </w:rPr>
        <w:t>4230487</w:t>
      </w:r>
      <w:r w:rsidRPr="00A14000">
        <w:rPr>
          <w:rFonts w:ascii="Arial" w:hAnsi="Arial" w:cs="Arial"/>
          <w:sz w:val="22"/>
          <w:szCs w:val="22"/>
          <w:lang w:val="ro-RO"/>
        </w:rPr>
        <w:t xml:space="preserve">,  cont nr.  </w:t>
      </w:r>
      <w:r w:rsidR="00E041D8">
        <w:rPr>
          <w:rFonts w:ascii="Arial" w:hAnsi="Arial" w:cs="Arial"/>
          <w:sz w:val="22"/>
          <w:szCs w:val="22"/>
          <w:lang w:val="ro-RO"/>
        </w:rPr>
        <w:t>RO78TREZ24A650402710101X</w:t>
      </w:r>
      <w:bookmarkStart w:id="0" w:name="_GoBack"/>
      <w:bookmarkEnd w:id="0"/>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rsidR="00432B09" w:rsidRPr="00A14000" w:rsidRDefault="00432B09" w:rsidP="00DB7D97">
      <w:pPr>
        <w:ind w:right="23"/>
        <w:jc w:val="both"/>
        <w:rPr>
          <w:rFonts w:ascii="Arial" w:hAnsi="Arial" w:cs="Arial"/>
          <w:sz w:val="22"/>
          <w:szCs w:val="22"/>
          <w:lang w:val="ro-RO"/>
        </w:rPr>
      </w:pPr>
    </w:p>
    <w:p w:rsidR="00432B09" w:rsidRPr="00A14000" w:rsidRDefault="00432B09" w:rsidP="00DB7D97">
      <w:pPr>
        <w:ind w:right="23"/>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DB7D97">
      <w:pPr>
        <w:ind w:right="23"/>
        <w:jc w:val="both"/>
        <w:rPr>
          <w:rFonts w:ascii="Arial" w:hAnsi="Arial" w:cs="Arial"/>
          <w:sz w:val="22"/>
          <w:szCs w:val="22"/>
          <w:lang w:val="ro-RO"/>
        </w:rPr>
      </w:pPr>
    </w:p>
    <w:p w:rsidR="001A5CC2" w:rsidRPr="007F4A8B" w:rsidRDefault="001A5CC2" w:rsidP="00DB7D97">
      <w:pPr>
        <w:ind w:right="23"/>
        <w:jc w:val="both"/>
        <w:rPr>
          <w:rFonts w:ascii="Arial" w:hAnsi="Arial" w:cs="Arial"/>
          <w:noProof/>
          <w:sz w:val="22"/>
          <w:szCs w:val="22"/>
          <w:lang w:val="ro-RO"/>
        </w:rPr>
      </w:pPr>
      <w:r w:rsidRPr="00845B4D">
        <w:rPr>
          <w:rFonts w:ascii="Arial" w:hAnsi="Arial" w:cs="Arial"/>
          <w:b/>
          <w:noProof/>
          <w:sz w:val="22"/>
          <w:szCs w:val="22"/>
          <w:u w:val="single"/>
          <w:lang w:val="ro-RO"/>
        </w:rPr>
        <w:t>SC DAM PROIECT SRL</w:t>
      </w:r>
      <w:r w:rsidRPr="00845B4D">
        <w:rPr>
          <w:rFonts w:ascii="Arial" w:hAnsi="Arial" w:cs="Arial"/>
          <w:noProof/>
          <w:sz w:val="22"/>
          <w:szCs w:val="22"/>
          <w:lang w:val="ro-RO"/>
        </w:rPr>
        <w:t xml:space="preserve">, avand sediul in Oradea, Str. Cornitelului, nr. 9A, Judet Bihor, telefon: 0744360018, inregistrata la registrul comertului nr. J05/786/2008, cod unic de inregistre: 23543081, e-mail: baciugaby@yahoo.com, cont nr. </w:t>
      </w:r>
      <w:r>
        <w:rPr>
          <w:rFonts w:ascii="Arial" w:hAnsi="Arial" w:cs="Arial"/>
          <w:noProof/>
          <w:sz w:val="22"/>
          <w:szCs w:val="22"/>
          <w:lang w:val="ro-RO"/>
        </w:rPr>
        <w:t>RO38TREZ0765069XXX007517</w:t>
      </w:r>
      <w:r w:rsidRPr="00845B4D">
        <w:rPr>
          <w:rFonts w:ascii="Arial" w:hAnsi="Arial" w:cs="Arial"/>
          <w:noProof/>
          <w:sz w:val="22"/>
          <w:szCs w:val="22"/>
          <w:lang w:val="ro-RO"/>
        </w:rPr>
        <w:t xml:space="preserve"> deschis la </w:t>
      </w:r>
      <w:r>
        <w:rPr>
          <w:rFonts w:ascii="Arial" w:hAnsi="Arial" w:cs="Arial"/>
          <w:noProof/>
          <w:sz w:val="22"/>
          <w:szCs w:val="22"/>
          <w:lang w:val="ro-RO"/>
        </w:rPr>
        <w:t>Trezoreria Oradea</w:t>
      </w:r>
      <w:r w:rsidRPr="00845B4D">
        <w:rPr>
          <w:rFonts w:ascii="Arial" w:hAnsi="Arial" w:cs="Arial"/>
          <w:noProof/>
          <w:sz w:val="22"/>
          <w:szCs w:val="22"/>
          <w:lang w:val="ro-RO"/>
        </w:rPr>
        <w:t xml:space="preserve">, reprezentat prin </w:t>
      </w:r>
      <w:r>
        <w:rPr>
          <w:rFonts w:ascii="Arial" w:hAnsi="Arial" w:cs="Arial"/>
          <w:noProof/>
          <w:sz w:val="22"/>
          <w:szCs w:val="22"/>
          <w:lang w:val="ro-RO"/>
        </w:rPr>
        <w:t>Baciu Gabriel</w:t>
      </w:r>
      <w:r w:rsidRPr="00845B4D">
        <w:rPr>
          <w:rFonts w:ascii="Arial" w:hAnsi="Arial" w:cs="Arial"/>
          <w:noProof/>
          <w:sz w:val="22"/>
          <w:szCs w:val="22"/>
          <w:lang w:val="ro-RO"/>
        </w:rPr>
        <w:t xml:space="preserve">,  avand functia de </w:t>
      </w:r>
      <w:r>
        <w:rPr>
          <w:rFonts w:ascii="Arial" w:hAnsi="Arial" w:cs="Arial"/>
          <w:noProof/>
          <w:sz w:val="22"/>
          <w:szCs w:val="22"/>
          <w:lang w:val="ro-RO"/>
        </w:rPr>
        <w:t>Administrator</w:t>
      </w:r>
      <w:r w:rsidRPr="00845B4D">
        <w:rPr>
          <w:rFonts w:ascii="Arial" w:hAnsi="Arial" w:cs="Arial"/>
          <w:noProof/>
          <w:sz w:val="22"/>
          <w:szCs w:val="22"/>
          <w:lang w:val="ro-RO"/>
        </w:rPr>
        <w:t>, in calitate de prestator</w:t>
      </w:r>
      <w:r>
        <w:rPr>
          <w:rFonts w:ascii="Arial" w:hAnsi="Arial" w:cs="Arial"/>
          <w:noProof/>
          <w:sz w:val="22"/>
          <w:szCs w:val="22"/>
          <w:lang w:val="ro-RO"/>
        </w:rPr>
        <w:t>, pe de alta parte.</w:t>
      </w:r>
    </w:p>
    <w:p w:rsidR="004210E9" w:rsidRPr="007F4A8B" w:rsidRDefault="004210E9" w:rsidP="00DB7D97">
      <w:pPr>
        <w:ind w:right="23"/>
        <w:rPr>
          <w:rFonts w:ascii="Arial" w:hAnsi="Arial" w:cs="Arial"/>
          <w:b/>
          <w:sz w:val="22"/>
          <w:szCs w:val="22"/>
          <w:lang w:val="ro-RO"/>
        </w:rPr>
      </w:pPr>
    </w:p>
    <w:p w:rsidR="00393B1C" w:rsidRPr="007F4A8B" w:rsidRDefault="00393B1C" w:rsidP="00DB7D97">
      <w:pPr>
        <w:ind w:right="23"/>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w:t>
      </w:r>
      <w:r w:rsidRPr="007F4A8B">
        <w:rPr>
          <w:rFonts w:ascii="Arial" w:hAnsi="Arial" w:cs="Arial"/>
          <w:spacing w:val="5"/>
          <w:sz w:val="22"/>
          <w:szCs w:val="22"/>
          <w:lang w:val="ro-RO"/>
        </w:rPr>
        <w:lastRenderedPageBreak/>
        <w:t>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DB7D97">
      <w:pPr>
        <w:numPr>
          <w:ilvl w:val="0"/>
          <w:numId w:val="3"/>
        </w:numPr>
        <w:ind w:left="0" w:right="23"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DB7D97">
      <w:pPr>
        <w:numPr>
          <w:ilvl w:val="0"/>
          <w:numId w:val="3"/>
        </w:numPr>
        <w:ind w:left="0" w:right="23"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DB7D97">
      <w:pPr>
        <w:numPr>
          <w:ilvl w:val="0"/>
          <w:numId w:val="3"/>
        </w:numPr>
        <w:ind w:left="0" w:right="23"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DB7D97">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DB7D97">
      <w:pPr>
        <w:ind w:right="23"/>
        <w:jc w:val="both"/>
        <w:rPr>
          <w:rFonts w:ascii="Arial" w:hAnsi="Arial" w:cs="Arial"/>
          <w:b/>
          <w:snapToGrid w:val="0"/>
          <w:sz w:val="22"/>
          <w:szCs w:val="22"/>
          <w:lang w:val="ro-RO"/>
        </w:rPr>
      </w:pPr>
    </w:p>
    <w:p w:rsidR="00393B1C" w:rsidRPr="007F4A8B" w:rsidRDefault="00393B1C" w:rsidP="00DB7D97">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DB7D97">
      <w:pPr>
        <w:tabs>
          <w:tab w:val="left" w:pos="90"/>
        </w:tabs>
        <w:ind w:right="23"/>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DB7D97">
      <w:pPr>
        <w:tabs>
          <w:tab w:val="left" w:pos="90"/>
        </w:tabs>
        <w:ind w:right="23"/>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DB7D97">
      <w:pPr>
        <w:tabs>
          <w:tab w:val="left" w:pos="90"/>
        </w:tabs>
        <w:ind w:right="23"/>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DB7D97">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DB7D97">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DB7D97">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4210E9" w:rsidRPr="007F4A8B" w:rsidRDefault="00393B1C" w:rsidP="00DB7D97">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DB7D97">
      <w:pPr>
        <w:pStyle w:val="Style8"/>
        <w:widowControl/>
        <w:ind w:right="23"/>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DB7D97" w:rsidRPr="00DB7D97">
        <w:rPr>
          <w:rFonts w:cs="Arial"/>
          <w:b/>
          <w:sz w:val="22"/>
          <w:szCs w:val="22"/>
          <w:lang w:val="ro-RO"/>
        </w:rPr>
        <w:t>Elaborare a documentatiei tehnico-economice faza DTAC, la obiectivul de investitii: Constructie noua unitate scolara pe str. Tompa Mihaly</w:t>
      </w:r>
      <w:r w:rsidR="001A5CC2">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E70B1B">
        <w:rPr>
          <w:rFonts w:cs="Arial"/>
          <w:sz w:val="22"/>
          <w:szCs w:val="22"/>
          <w:lang w:val="ro-RO"/>
        </w:rPr>
        <w:t xml:space="preserve">caietul de sarcini nr. </w:t>
      </w:r>
      <w:r w:rsidR="00DB7D97">
        <w:rPr>
          <w:rFonts w:cs="Arial"/>
          <w:sz w:val="22"/>
          <w:szCs w:val="22"/>
          <w:lang w:val="ro-RO"/>
        </w:rPr>
        <w:t>259747 din 20.06</w:t>
      </w:r>
      <w:r w:rsidR="00432B09">
        <w:rPr>
          <w:rFonts w:cs="Arial"/>
          <w:sz w:val="22"/>
          <w:szCs w:val="22"/>
          <w:lang w:val="ro-RO"/>
        </w:rPr>
        <w:t>.2023</w:t>
      </w:r>
      <w:r w:rsidR="00432B09" w:rsidRPr="00A14000">
        <w:rPr>
          <w:rFonts w:cs="Arial"/>
          <w:sz w:val="22"/>
          <w:szCs w:val="22"/>
          <w:lang w:val="ro-RO"/>
        </w:rPr>
        <w:t>.</w:t>
      </w:r>
    </w:p>
    <w:p w:rsidR="00CC57EB" w:rsidRPr="001A2986" w:rsidRDefault="00432B09" w:rsidP="00DB7D97">
      <w:pPr>
        <w:pStyle w:val="NormalArialNarrow"/>
        <w:tabs>
          <w:tab w:val="clear" w:pos="720"/>
        </w:tabs>
        <w:ind w:right="23"/>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DB7D97">
      <w:pPr>
        <w:pStyle w:val="NormalArialNarrow"/>
        <w:tabs>
          <w:tab w:val="clear" w:pos="720"/>
        </w:tabs>
        <w:ind w:right="23"/>
        <w:rPr>
          <w:rFonts w:ascii="Arial" w:hAnsi="Arial"/>
          <w:bCs/>
          <w:iCs/>
          <w:sz w:val="22"/>
          <w:szCs w:val="22"/>
        </w:rPr>
      </w:pPr>
    </w:p>
    <w:p w:rsidR="00393B1C" w:rsidRPr="007F4A8B" w:rsidRDefault="00393B1C" w:rsidP="00DB7D97">
      <w:pPr>
        <w:pStyle w:val="NormalArialNarrow"/>
        <w:ind w:right="23"/>
        <w:rPr>
          <w:rFonts w:ascii="Arial" w:hAnsi="Arial"/>
          <w:b/>
          <w:spacing w:val="-2"/>
          <w:sz w:val="22"/>
          <w:szCs w:val="22"/>
        </w:rPr>
      </w:pPr>
      <w:r w:rsidRPr="007F4A8B">
        <w:rPr>
          <w:rFonts w:ascii="Arial" w:hAnsi="Arial"/>
          <w:b/>
          <w:spacing w:val="-2"/>
          <w:sz w:val="22"/>
          <w:szCs w:val="22"/>
        </w:rPr>
        <w:lastRenderedPageBreak/>
        <w:t xml:space="preserve">4. PREŢUL CONTRACTULUI  </w:t>
      </w:r>
    </w:p>
    <w:p w:rsidR="001A2986" w:rsidRDefault="00393B1C" w:rsidP="00DB7D97">
      <w:pPr>
        <w:ind w:right="23"/>
        <w:jc w:val="both"/>
        <w:rPr>
          <w:rFonts w:ascii="Arial" w:hAnsi="Arial" w:cs="Arial"/>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DB7D97">
        <w:rPr>
          <w:rFonts w:ascii="Arial" w:hAnsi="Arial" w:cs="Arial"/>
          <w:b/>
          <w:sz w:val="22"/>
          <w:szCs w:val="22"/>
          <w:lang w:val="ro-RO"/>
        </w:rPr>
        <w:t>269.900,00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DB7D97">
        <w:rPr>
          <w:rFonts w:ascii="Arial" w:hAnsi="Arial" w:cs="Arial"/>
          <w:sz w:val="22"/>
          <w:szCs w:val="22"/>
          <w:lang w:val="ro-RO"/>
        </w:rPr>
        <w:t>.</w:t>
      </w:r>
    </w:p>
    <w:p w:rsidR="008325F7" w:rsidRPr="007F4A8B" w:rsidRDefault="001D4EBE" w:rsidP="00DB7D97">
      <w:pPr>
        <w:ind w:right="23"/>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DB7D97">
      <w:pPr>
        <w:ind w:right="23"/>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DB7D97">
      <w:pPr>
        <w:ind w:right="23"/>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p>
    <w:p w:rsidR="00CC57EB" w:rsidRPr="007F4A8B" w:rsidRDefault="00CC57EB" w:rsidP="00DB7D97">
      <w:pPr>
        <w:pStyle w:val="NormalArialNarrow"/>
        <w:ind w:right="23"/>
        <w:rPr>
          <w:rFonts w:ascii="Arial" w:hAnsi="Arial"/>
          <w:spacing w:val="-2"/>
          <w:sz w:val="22"/>
          <w:szCs w:val="22"/>
        </w:rPr>
      </w:pPr>
    </w:p>
    <w:p w:rsidR="00393B1C" w:rsidRPr="007F4A8B" w:rsidRDefault="00393B1C" w:rsidP="00DB7D97">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DB7D97">
      <w:pPr>
        <w:ind w:right="23"/>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Pr="00B04730" w:rsidRDefault="00393B1C" w:rsidP="00DB7D97">
      <w:pPr>
        <w:ind w:right="23"/>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D62F10">
        <w:rPr>
          <w:rFonts w:ascii="Arial" w:hAnsi="Arial" w:cs="Arial"/>
          <w:snapToGrid w:val="0"/>
          <w:sz w:val="22"/>
          <w:szCs w:val="22"/>
          <w:lang w:val="ro-RO"/>
        </w:rPr>
        <w:t xml:space="preserve"> </w:t>
      </w:r>
      <w:r w:rsidR="00DB7D97">
        <w:rPr>
          <w:rFonts w:ascii="Arial" w:hAnsi="Arial" w:cs="Arial"/>
          <w:snapToGrid w:val="0"/>
          <w:sz w:val="22"/>
          <w:szCs w:val="22"/>
          <w:lang w:val="ro-RO"/>
        </w:rPr>
        <w:t>60</w:t>
      </w:r>
      <w:r w:rsidR="00D62F10">
        <w:rPr>
          <w:rFonts w:ascii="Arial" w:hAnsi="Arial" w:cs="Arial"/>
          <w:snapToGrid w:val="0"/>
          <w:sz w:val="22"/>
          <w:szCs w:val="22"/>
          <w:lang w:val="ro-RO"/>
        </w:rPr>
        <w:t xml:space="preserve"> de zile de la emiterea ordinului de incepere, dupa constituirea garantiei de buna executie.</w:t>
      </w:r>
    </w:p>
    <w:p w:rsidR="00432B09" w:rsidRPr="00A14000" w:rsidRDefault="00432B09" w:rsidP="00DB7D97">
      <w:pPr>
        <w:ind w:right="23"/>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DB7D97">
      <w:pPr>
        <w:ind w:right="23"/>
        <w:jc w:val="both"/>
        <w:rPr>
          <w:rFonts w:ascii="Arial" w:hAnsi="Arial" w:cs="Arial"/>
          <w:snapToGrid w:val="0"/>
          <w:sz w:val="22"/>
          <w:szCs w:val="22"/>
          <w:lang w:val="ro-RO"/>
        </w:rPr>
      </w:pPr>
    </w:p>
    <w:p w:rsidR="00393B1C" w:rsidRPr="007F4A8B" w:rsidRDefault="00393B1C" w:rsidP="00DB7D97">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DB7D97">
      <w:pPr>
        <w:ind w:right="23"/>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B7D97">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 xml:space="preserve">Caietul de </w:t>
      </w:r>
      <w:r w:rsidR="00D72934">
        <w:rPr>
          <w:rFonts w:ascii="Arial" w:hAnsi="Arial" w:cs="Arial"/>
          <w:sz w:val="22"/>
          <w:szCs w:val="22"/>
          <w:lang w:val="ro-RO"/>
        </w:rPr>
        <w:t xml:space="preserve">sarcini nr. </w:t>
      </w:r>
      <w:r w:rsidR="00DB7D97">
        <w:rPr>
          <w:rFonts w:ascii="Arial" w:hAnsi="Arial" w:cs="Arial"/>
          <w:sz w:val="22"/>
          <w:szCs w:val="22"/>
          <w:lang w:val="ro-RO"/>
        </w:rPr>
        <w:t>259747</w:t>
      </w:r>
      <w:r w:rsidR="001943D9">
        <w:rPr>
          <w:rFonts w:ascii="Arial" w:hAnsi="Arial" w:cs="Arial"/>
          <w:sz w:val="22"/>
          <w:szCs w:val="22"/>
          <w:lang w:val="ro-RO"/>
        </w:rPr>
        <w:t xml:space="preserve"> </w:t>
      </w:r>
      <w:r w:rsidR="00DB7D97">
        <w:rPr>
          <w:rFonts w:ascii="Arial" w:hAnsi="Arial" w:cs="Arial"/>
          <w:sz w:val="22"/>
          <w:szCs w:val="22"/>
          <w:lang w:val="ro-RO"/>
        </w:rPr>
        <w:t>din 20.06</w:t>
      </w:r>
      <w:r>
        <w:rPr>
          <w:rFonts w:ascii="Arial" w:hAnsi="Arial" w:cs="Arial"/>
          <w:sz w:val="22"/>
          <w:szCs w:val="22"/>
          <w:lang w:val="ro-RO"/>
        </w:rPr>
        <w:t>.2023</w:t>
      </w:r>
      <w:r w:rsidR="00FB3351">
        <w:rPr>
          <w:rFonts w:ascii="Arial" w:hAnsi="Arial" w:cs="Arial"/>
          <w:sz w:val="22"/>
          <w:szCs w:val="22"/>
          <w:lang w:val="ro-RO"/>
        </w:rPr>
        <w:t>;</w:t>
      </w:r>
    </w:p>
    <w:p w:rsidR="000F0FFA" w:rsidRDefault="000F0FFA" w:rsidP="00DB7D97">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B7D97">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B7D97">
      <w:pPr>
        <w:numPr>
          <w:ilvl w:val="0"/>
          <w:numId w:val="2"/>
        </w:numPr>
        <w:ind w:left="0" w:right="23"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DB7D97">
      <w:pPr>
        <w:ind w:right="23"/>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DB7D97">
      <w:pPr>
        <w:ind w:right="23"/>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DB7D97">
      <w:pPr>
        <w:ind w:right="23"/>
        <w:jc w:val="both"/>
        <w:rPr>
          <w:rFonts w:ascii="Arial" w:hAnsi="Arial" w:cs="Arial"/>
          <w:bCs/>
          <w:snapToGrid w:val="0"/>
          <w:sz w:val="22"/>
          <w:szCs w:val="22"/>
          <w:lang w:val="ro-RO"/>
        </w:rPr>
      </w:pPr>
    </w:p>
    <w:p w:rsidR="00393B1C" w:rsidRPr="007F4A8B" w:rsidRDefault="00393B1C" w:rsidP="00DB7D97">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DB7D97">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B7D97">
      <w:pPr>
        <w:ind w:right="23"/>
        <w:jc w:val="both"/>
        <w:rPr>
          <w:rFonts w:ascii="Arial" w:hAnsi="Arial" w:cs="Arial"/>
          <w:snapToGrid w:val="0"/>
          <w:sz w:val="22"/>
          <w:szCs w:val="22"/>
          <w:lang w:val="ro-RO"/>
        </w:rPr>
      </w:pP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4210E9" w:rsidRDefault="00393B1C" w:rsidP="00DB7D97">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7F4A8B" w:rsidRDefault="00D72934" w:rsidP="00DB7D97">
      <w:pPr>
        <w:ind w:right="23" w:hanging="270"/>
        <w:jc w:val="both"/>
        <w:rPr>
          <w:rFonts w:ascii="Arial" w:hAnsi="Arial" w:cs="Arial"/>
          <w:snapToGrid w:val="0"/>
          <w:sz w:val="22"/>
          <w:szCs w:val="22"/>
          <w:lang w:val="ro-RO"/>
        </w:rPr>
      </w:pPr>
    </w:p>
    <w:p w:rsidR="00393B1C" w:rsidRPr="007F4A8B" w:rsidRDefault="00393B1C" w:rsidP="00DB7D97">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DB7D97">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DB7D97">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DB7D97">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DB7D97">
      <w:pPr>
        <w:numPr>
          <w:ilvl w:val="2"/>
          <w:numId w:val="0"/>
        </w:numPr>
        <w:tabs>
          <w:tab w:val="num" w:pos="0"/>
        </w:tabs>
        <w:adjustRightInd w:val="0"/>
        <w:ind w:right="23" w:hanging="270"/>
        <w:jc w:val="both"/>
        <w:outlineLvl w:val="2"/>
        <w:rPr>
          <w:rFonts w:ascii="Arial" w:hAnsi="Arial" w:cs="Arial"/>
          <w:sz w:val="22"/>
          <w:szCs w:val="22"/>
          <w:lang w:val="ro-RO"/>
        </w:rPr>
      </w:pPr>
      <w:r w:rsidRPr="007F4A8B">
        <w:rPr>
          <w:rFonts w:ascii="Arial" w:hAnsi="Arial" w:cs="Arial"/>
          <w:sz w:val="22"/>
          <w:szCs w:val="22"/>
          <w:lang w:val="ro-RO"/>
        </w:rPr>
        <w:lastRenderedPageBreak/>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DB7D97">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DB7D97">
      <w:pPr>
        <w:ind w:right="23"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DB7D97">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DB7D97">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DB7D97">
      <w:pPr>
        <w:ind w:right="23"/>
        <w:jc w:val="both"/>
        <w:rPr>
          <w:rFonts w:ascii="Arial" w:hAnsi="Arial" w:cs="Arial"/>
          <w:b/>
          <w:bCs/>
          <w:snapToGrid w:val="0"/>
          <w:spacing w:val="-4"/>
          <w:sz w:val="22"/>
          <w:szCs w:val="22"/>
          <w:lang w:val="ro-RO"/>
        </w:rPr>
      </w:pPr>
    </w:p>
    <w:p w:rsidR="00393B1C" w:rsidRPr="007F4A8B" w:rsidRDefault="00393B1C" w:rsidP="00DB7D97">
      <w:pPr>
        <w:ind w:right="23"/>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DB7D97">
        <w:rPr>
          <w:rFonts w:ascii="Arial" w:hAnsi="Arial" w:cs="Arial"/>
          <w:b/>
          <w:sz w:val="22"/>
          <w:szCs w:val="22"/>
          <w:u w:val="single"/>
          <w:lang w:val="ro-RO"/>
        </w:rPr>
        <w:t>26.990</w:t>
      </w:r>
      <w:r w:rsidR="001943D9">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DB7D97">
      <w:pPr>
        <w:ind w:right="23"/>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DB7D97">
      <w:pPr>
        <w:ind w:right="23"/>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DB7D97">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DB7D97">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DB7D97">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lastRenderedPageBreak/>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DB7D97">
      <w:pPr>
        <w:shd w:val="clear" w:color="auto" w:fill="FFFFFF"/>
        <w:ind w:right="23"/>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DB7D97">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DB7D97">
      <w:pPr>
        <w:tabs>
          <w:tab w:val="num" w:pos="567"/>
        </w:tabs>
        <w:ind w:right="23"/>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DB7D97">
      <w:pPr>
        <w:tabs>
          <w:tab w:val="num" w:pos="567"/>
        </w:tabs>
        <w:ind w:right="23"/>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DB7D97">
      <w:pPr>
        <w:ind w:right="23"/>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DB7D97">
      <w:pPr>
        <w:ind w:right="23"/>
        <w:contextualSpacing/>
        <w:jc w:val="both"/>
        <w:rPr>
          <w:rFonts w:ascii="Arial" w:eastAsia="Calibri" w:hAnsi="Arial" w:cs="Arial"/>
          <w:sz w:val="22"/>
          <w:szCs w:val="22"/>
          <w:lang w:val="ro-RO"/>
        </w:rPr>
      </w:pPr>
    </w:p>
    <w:p w:rsidR="00393B1C" w:rsidRPr="007F4A8B" w:rsidRDefault="00393B1C" w:rsidP="00DB7D97">
      <w:pPr>
        <w:ind w:right="23"/>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w:t>
      </w:r>
      <w:r w:rsidRPr="007F4A8B">
        <w:rPr>
          <w:rFonts w:ascii="Arial" w:hAnsi="Arial" w:cs="Arial"/>
          <w:snapToGrid w:val="0"/>
          <w:sz w:val="22"/>
          <w:szCs w:val="22"/>
          <w:lang w:val="ro-RO"/>
        </w:rPr>
        <w:lastRenderedPageBreak/>
        <w:t>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DB7D97">
      <w:pPr>
        <w:ind w:right="23"/>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DB7D97">
      <w:pPr>
        <w:ind w:right="23"/>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DB7D97">
      <w:pPr>
        <w:ind w:right="23"/>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w:t>
      </w:r>
      <w:r w:rsidRPr="007F4A8B">
        <w:rPr>
          <w:rFonts w:ascii="Arial" w:hAnsi="Arial" w:cs="Arial"/>
          <w:sz w:val="22"/>
          <w:szCs w:val="22"/>
          <w:lang w:val="ro-RO"/>
        </w:rPr>
        <w:lastRenderedPageBreak/>
        <w:t>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DB7D97">
      <w:pPr>
        <w:ind w:right="23"/>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DB7D97">
      <w:pPr>
        <w:ind w:right="23"/>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DB7D97">
      <w:pPr>
        <w:ind w:right="23"/>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DB7D97">
      <w:pPr>
        <w:widowControl w:val="0"/>
        <w:autoSpaceDE w:val="0"/>
        <w:autoSpaceDN w:val="0"/>
        <w:adjustRightInd w:val="0"/>
        <w:ind w:right="23"/>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DB7D97">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DB7D97">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DB7D97">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DB7D97">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D62F10" w:rsidRPr="007F4A8B" w:rsidRDefault="00D62F10" w:rsidP="00DB7D97">
      <w:pPr>
        <w:widowControl w:val="0"/>
        <w:autoSpaceDE w:val="0"/>
        <w:autoSpaceDN w:val="0"/>
        <w:adjustRightInd w:val="0"/>
        <w:ind w:right="23"/>
        <w:jc w:val="both"/>
        <w:rPr>
          <w:rFonts w:ascii="Arial" w:hAnsi="Arial" w:cs="Arial"/>
          <w:sz w:val="22"/>
          <w:szCs w:val="22"/>
          <w:lang w:val="ro-RO"/>
        </w:rPr>
      </w:pPr>
    </w:p>
    <w:p w:rsidR="00393B1C" w:rsidRPr="007F4A8B" w:rsidRDefault="00393B1C" w:rsidP="00DB7D97">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DB7D97">
      <w:pPr>
        <w:ind w:right="23"/>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DB7D97">
      <w:pPr>
        <w:ind w:right="23"/>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DB7D97">
      <w:pPr>
        <w:ind w:right="23"/>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DB7D97">
      <w:pPr>
        <w:ind w:right="23"/>
        <w:jc w:val="both"/>
        <w:rPr>
          <w:rFonts w:ascii="Arial" w:hAnsi="Arial" w:cs="Arial"/>
          <w:bCs/>
          <w:snapToGrid w:val="0"/>
          <w:sz w:val="22"/>
          <w:szCs w:val="22"/>
          <w:lang w:val="ro-RO"/>
        </w:rPr>
      </w:pPr>
    </w:p>
    <w:p w:rsidR="00393B1C" w:rsidRPr="007F4A8B" w:rsidRDefault="00393B1C" w:rsidP="00DB7D97">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DB7D97">
      <w:pPr>
        <w:pStyle w:val="NormalArialNarrow"/>
        <w:tabs>
          <w:tab w:val="clear" w:pos="720"/>
        </w:tabs>
        <w:ind w:right="23"/>
        <w:rPr>
          <w:rFonts w:ascii="Arial" w:hAnsi="Arial"/>
          <w:sz w:val="22"/>
          <w:szCs w:val="22"/>
        </w:rPr>
      </w:pPr>
      <w:r w:rsidRPr="003B09A8">
        <w:rPr>
          <w:rFonts w:ascii="Arial" w:hAnsi="Arial"/>
          <w:b/>
          <w:sz w:val="22"/>
          <w:szCs w:val="22"/>
        </w:rPr>
        <w:lastRenderedPageBreak/>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DB7D97">
      <w:pPr>
        <w:pStyle w:val="NormalArialNarrow"/>
        <w:tabs>
          <w:tab w:val="clear" w:pos="720"/>
        </w:tabs>
        <w:ind w:right="23"/>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DB7D97">
      <w:pPr>
        <w:ind w:right="23"/>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DB7D97">
      <w:pPr>
        <w:ind w:right="23"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DB7D97">
      <w:pPr>
        <w:ind w:right="23"/>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DB7D97">
      <w:pPr>
        <w:ind w:right="23"/>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DB7D97">
      <w:pPr>
        <w:ind w:right="23"/>
        <w:jc w:val="both"/>
        <w:rPr>
          <w:rFonts w:ascii="Arial" w:hAnsi="Arial" w:cs="Arial"/>
          <w:sz w:val="22"/>
          <w:szCs w:val="22"/>
          <w:lang w:val="ro-RO"/>
        </w:rPr>
      </w:pP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1943D9" w:rsidRPr="007F4A8B" w:rsidRDefault="001943D9" w:rsidP="00DB7D97">
      <w:pPr>
        <w:ind w:right="23"/>
        <w:jc w:val="both"/>
        <w:rPr>
          <w:rFonts w:ascii="Arial" w:hAnsi="Arial" w:cs="Arial"/>
          <w:snapToGrid w:val="0"/>
          <w:sz w:val="22"/>
          <w:szCs w:val="22"/>
          <w:lang w:val="ro-RO"/>
        </w:rPr>
      </w:pPr>
    </w:p>
    <w:p w:rsidR="00393B1C" w:rsidRPr="007F4A8B" w:rsidRDefault="00393B1C" w:rsidP="00DB7D97">
      <w:pPr>
        <w:tabs>
          <w:tab w:val="left" w:pos="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DB7D97">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DB7D97">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DB7D97">
      <w:pPr>
        <w:ind w:right="23"/>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Default="00A91D42" w:rsidP="00DB7D97">
      <w:pPr>
        <w:ind w:right="23"/>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DB7D97">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DB7D97">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DB7D97">
      <w:pPr>
        <w:autoSpaceDE w:val="0"/>
        <w:autoSpaceDN w:val="0"/>
        <w:adjustRightInd w:val="0"/>
        <w:ind w:right="23"/>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DB7D97">
      <w:pPr>
        <w:ind w:right="23"/>
        <w:jc w:val="both"/>
        <w:rPr>
          <w:rFonts w:ascii="Arial" w:hAnsi="Arial" w:cs="Arial"/>
          <w:b/>
          <w:sz w:val="22"/>
          <w:szCs w:val="22"/>
          <w:lang w:val="ro-RO"/>
        </w:rPr>
      </w:pPr>
    </w:p>
    <w:p w:rsidR="00393B1C" w:rsidRPr="007F4A8B" w:rsidRDefault="00393B1C" w:rsidP="00DB7D97">
      <w:pPr>
        <w:tabs>
          <w:tab w:val="left" w:pos="72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DB7D97">
      <w:pPr>
        <w:ind w:right="23"/>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DB7D97">
      <w:pPr>
        <w:ind w:right="23"/>
        <w:jc w:val="both"/>
        <w:rPr>
          <w:rFonts w:ascii="Arial" w:hAnsi="Arial" w:cs="Arial"/>
          <w:snapToGrid w:val="0"/>
          <w:sz w:val="22"/>
          <w:szCs w:val="22"/>
          <w:lang w:val="ro-RO"/>
        </w:rPr>
      </w:pPr>
    </w:p>
    <w:p w:rsidR="00395DE2" w:rsidRPr="00FC641C" w:rsidRDefault="00395DE2" w:rsidP="00DB7D97">
      <w:pPr>
        <w:ind w:right="23"/>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DB7D97">
      <w:pPr>
        <w:ind w:right="23"/>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DB7D97">
      <w:pPr>
        <w:ind w:right="23"/>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DB7D97">
      <w:pPr>
        <w:ind w:right="23"/>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DB7D97">
      <w:pPr>
        <w:ind w:right="23"/>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DB7D97">
      <w:pPr>
        <w:ind w:right="23"/>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DB7D97">
      <w:pPr>
        <w:ind w:right="23"/>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DB7D97">
      <w:pPr>
        <w:ind w:right="23"/>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DB7D97">
      <w:pPr>
        <w:ind w:right="23"/>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DB7D97">
      <w:pPr>
        <w:ind w:right="23"/>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1943D9" w:rsidRPr="007F4A8B" w:rsidRDefault="001943D9" w:rsidP="00DB7D97">
      <w:pPr>
        <w:ind w:right="23"/>
        <w:jc w:val="both"/>
        <w:rPr>
          <w:rFonts w:ascii="Arial" w:hAnsi="Arial" w:cs="Arial"/>
          <w:snapToGrid w:val="0"/>
          <w:sz w:val="22"/>
          <w:szCs w:val="22"/>
          <w:lang w:val="ro-RO"/>
        </w:rPr>
      </w:pP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DB7D97">
      <w:pPr>
        <w:ind w:right="23"/>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DB7D97">
      <w:pPr>
        <w:ind w:right="23"/>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DB7D97">
      <w:pPr>
        <w:ind w:right="23"/>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DB7D97">
      <w:pPr>
        <w:ind w:right="23"/>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DB7D97">
      <w:pPr>
        <w:ind w:right="23"/>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DB7D97">
      <w:pPr>
        <w:ind w:right="23"/>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DB7D97">
      <w:pPr>
        <w:ind w:right="23"/>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DB7D97">
      <w:pPr>
        <w:ind w:right="23"/>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DB7D97">
      <w:pPr>
        <w:ind w:right="23"/>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w:t>
      </w:r>
      <w:r w:rsidRPr="00CF1FBE">
        <w:rPr>
          <w:rFonts w:ascii="Arial" w:hAnsi="Arial" w:cs="Arial"/>
          <w:sz w:val="22"/>
          <w:szCs w:val="22"/>
          <w:lang w:val="ro-RO"/>
        </w:rPr>
        <w:lastRenderedPageBreak/>
        <w:t>compensației echitabile pentru pierderile suferite din cauza neîndeplinirii obligațiilor, care pot fi anticipate în mod rezonabil.</w:t>
      </w:r>
    </w:p>
    <w:p w:rsidR="007959DB" w:rsidRPr="00CF1FBE" w:rsidRDefault="007959DB" w:rsidP="00DB7D97">
      <w:pPr>
        <w:ind w:right="23"/>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DB7D97">
      <w:pPr>
        <w:widowControl w:val="0"/>
        <w:autoSpaceDE w:val="0"/>
        <w:autoSpaceDN w:val="0"/>
        <w:adjustRightInd w:val="0"/>
        <w:ind w:right="23"/>
        <w:jc w:val="both"/>
        <w:rPr>
          <w:rFonts w:ascii="Arial" w:hAnsi="Arial" w:cs="Arial"/>
          <w:sz w:val="22"/>
          <w:szCs w:val="22"/>
          <w:lang w:val="ro-RO"/>
        </w:rPr>
      </w:pP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DB7D97">
      <w:pPr>
        <w:pStyle w:val="rvps1"/>
        <w:spacing w:before="0" w:beforeAutospacing="0" w:after="0" w:afterAutospacing="0"/>
        <w:ind w:right="23"/>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DB7D97">
      <w:pPr>
        <w:pStyle w:val="rvps1"/>
        <w:spacing w:before="0" w:beforeAutospacing="0" w:after="0" w:afterAutospacing="0"/>
        <w:ind w:right="23"/>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DB7D97">
      <w:pPr>
        <w:pStyle w:val="rvps1"/>
        <w:spacing w:before="0" w:beforeAutospacing="0" w:after="0" w:afterAutospacing="0"/>
        <w:ind w:right="23"/>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DB7D97">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DB7D97">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DB7D97">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w:t>
      </w:r>
      <w:r w:rsidRPr="007F4A8B">
        <w:rPr>
          <w:rFonts w:ascii="Arial" w:hAnsi="Arial" w:cs="Arial"/>
          <w:sz w:val="22"/>
          <w:szCs w:val="22"/>
          <w:lang w:val="ro-RO"/>
        </w:rPr>
        <w:lastRenderedPageBreak/>
        <w:t xml:space="preserve">contractului, precum si daunele pe care trebuie sa le suporte Prestatorul din vina caruia s-a reziliat contractul. </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DB7D97">
      <w:pPr>
        <w:pStyle w:val="DefaultText"/>
        <w:ind w:right="23"/>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DB7D97">
      <w:pPr>
        <w:pStyle w:val="DefaultText"/>
        <w:ind w:right="23"/>
        <w:jc w:val="both"/>
        <w:rPr>
          <w:rFonts w:ascii="Arial" w:hAnsi="Arial" w:cs="Arial"/>
          <w:sz w:val="22"/>
          <w:szCs w:val="22"/>
          <w:lang w:val="ro-RO"/>
        </w:rPr>
      </w:pPr>
    </w:p>
    <w:p w:rsidR="005B6EB3" w:rsidRPr="00CF1FBE" w:rsidRDefault="00393B1C" w:rsidP="00DB7D97">
      <w:pPr>
        <w:ind w:right="23"/>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DB7D97">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DB7D97">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DB7D97">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DB7D97">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DB7D97">
      <w:pPr>
        <w:widowControl w:val="0"/>
        <w:autoSpaceDE w:val="0"/>
        <w:autoSpaceDN w:val="0"/>
        <w:adjustRightInd w:val="0"/>
        <w:ind w:right="23"/>
        <w:jc w:val="both"/>
        <w:rPr>
          <w:rFonts w:ascii="Arial" w:hAnsi="Arial" w:cs="Arial"/>
          <w:sz w:val="22"/>
          <w:szCs w:val="22"/>
          <w:lang w:val="ro-RO"/>
        </w:rPr>
      </w:pPr>
    </w:p>
    <w:p w:rsidR="00393B1C" w:rsidRPr="007F4A8B" w:rsidRDefault="00393B1C" w:rsidP="00DB7D97">
      <w:pPr>
        <w:ind w:right="23"/>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DB7D97">
      <w:pPr>
        <w:ind w:right="23"/>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DB7D97">
      <w:pPr>
        <w:ind w:right="23"/>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DB7D97">
      <w:pPr>
        <w:ind w:right="23"/>
        <w:jc w:val="both"/>
        <w:rPr>
          <w:rFonts w:ascii="Arial" w:hAnsi="Arial" w:cs="Arial"/>
          <w:sz w:val="22"/>
          <w:szCs w:val="22"/>
          <w:lang w:val="ro-RO"/>
        </w:rPr>
      </w:pPr>
    </w:p>
    <w:p w:rsidR="00393B1C" w:rsidRPr="007F4A8B" w:rsidRDefault="00393B1C" w:rsidP="00DB7D97">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DB7D97">
      <w:pPr>
        <w:ind w:right="23"/>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DB7D97">
      <w:pPr>
        <w:ind w:right="23"/>
        <w:jc w:val="both"/>
        <w:outlineLvl w:val="0"/>
        <w:rPr>
          <w:rFonts w:ascii="Arial" w:hAnsi="Arial" w:cs="Arial"/>
          <w:snapToGrid w:val="0"/>
          <w:sz w:val="22"/>
          <w:szCs w:val="22"/>
          <w:lang w:val="ro-RO"/>
        </w:rPr>
      </w:pPr>
    </w:p>
    <w:p w:rsidR="00393B1C" w:rsidRPr="007F4A8B" w:rsidRDefault="00393B1C" w:rsidP="00DB7D97">
      <w:pPr>
        <w:ind w:right="23"/>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DB7D97">
      <w:pPr>
        <w:ind w:right="23"/>
        <w:jc w:val="both"/>
        <w:rPr>
          <w:rFonts w:ascii="Arial" w:hAnsi="Arial" w:cs="Arial"/>
          <w:sz w:val="22"/>
          <w:szCs w:val="22"/>
          <w:lang w:val="ro-RO"/>
        </w:rPr>
      </w:pPr>
      <w:r w:rsidRPr="003B09A8">
        <w:rPr>
          <w:rFonts w:ascii="Arial" w:hAnsi="Arial" w:cs="Arial"/>
          <w:b/>
          <w:sz w:val="22"/>
          <w:szCs w:val="22"/>
          <w:lang w:val="ro-RO"/>
        </w:rPr>
        <w:lastRenderedPageBreak/>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DB7D97">
      <w:pPr>
        <w:ind w:right="23"/>
        <w:jc w:val="both"/>
        <w:rPr>
          <w:rFonts w:ascii="Arial" w:hAnsi="Arial" w:cs="Arial"/>
          <w:sz w:val="22"/>
          <w:szCs w:val="22"/>
          <w:lang w:val="ro-RO"/>
        </w:rPr>
      </w:pPr>
    </w:p>
    <w:p w:rsidR="00393B1C" w:rsidRPr="007F4A8B" w:rsidRDefault="00393B1C" w:rsidP="00DB7D97">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DB7D97">
      <w:pPr>
        <w:ind w:right="23"/>
        <w:jc w:val="both"/>
        <w:rPr>
          <w:rFonts w:ascii="Arial" w:hAnsi="Arial" w:cs="Arial"/>
          <w:sz w:val="22"/>
          <w:szCs w:val="22"/>
          <w:lang w:val="ro-RO"/>
        </w:rPr>
      </w:pPr>
    </w:p>
    <w:p w:rsidR="00393B1C" w:rsidRPr="00CF1FBE" w:rsidRDefault="00393B1C" w:rsidP="00DB7D97">
      <w:pPr>
        <w:widowControl w:val="0"/>
        <w:autoSpaceDE w:val="0"/>
        <w:autoSpaceDN w:val="0"/>
        <w:adjustRightInd w:val="0"/>
        <w:ind w:right="23"/>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DB7D97">
      <w:pPr>
        <w:widowControl w:val="0"/>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DB7D97">
      <w:pPr>
        <w:widowControl w:val="0"/>
        <w:autoSpaceDE w:val="0"/>
        <w:autoSpaceDN w:val="0"/>
        <w:adjustRightInd w:val="0"/>
        <w:ind w:right="23"/>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DB7D97">
      <w:pPr>
        <w:widowControl w:val="0"/>
        <w:autoSpaceDE w:val="0"/>
        <w:autoSpaceDN w:val="0"/>
        <w:adjustRightInd w:val="0"/>
        <w:ind w:right="23"/>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DB7D97">
      <w:pPr>
        <w:widowControl w:val="0"/>
        <w:autoSpaceDE w:val="0"/>
        <w:autoSpaceDN w:val="0"/>
        <w:adjustRightInd w:val="0"/>
        <w:ind w:right="23"/>
        <w:jc w:val="both"/>
        <w:rPr>
          <w:rFonts w:ascii="Arial" w:hAnsi="Arial" w:cs="Arial"/>
          <w:sz w:val="22"/>
          <w:szCs w:val="22"/>
          <w:lang w:val="ro-RO"/>
        </w:rPr>
      </w:pPr>
    </w:p>
    <w:p w:rsidR="00393B1C" w:rsidRPr="007F4A8B" w:rsidRDefault="00424530" w:rsidP="00DB7D97">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DB7D97">
      <w:pPr>
        <w:ind w:right="23"/>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DB7D97">
      <w:pPr>
        <w:ind w:right="23"/>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DB7D97">
      <w:pPr>
        <w:ind w:right="23"/>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1943D9" w:rsidRPr="007F4A8B" w:rsidRDefault="001943D9" w:rsidP="00DB7D97">
      <w:pPr>
        <w:ind w:right="23"/>
        <w:jc w:val="both"/>
        <w:outlineLvl w:val="0"/>
        <w:rPr>
          <w:rFonts w:ascii="Arial" w:hAnsi="Arial" w:cs="Arial"/>
          <w:snapToGrid w:val="0"/>
          <w:sz w:val="22"/>
          <w:szCs w:val="22"/>
          <w:lang w:val="ro-RO"/>
        </w:rPr>
      </w:pPr>
    </w:p>
    <w:p w:rsidR="00F33FE8" w:rsidRPr="007F4A8B" w:rsidRDefault="00F33FE8" w:rsidP="00DB7D97">
      <w:pPr>
        <w:ind w:right="23"/>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DB7D97">
      <w:pPr>
        <w:ind w:right="23"/>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DB7D97">
      <w:pPr>
        <w:ind w:right="23"/>
        <w:jc w:val="both"/>
        <w:outlineLvl w:val="0"/>
        <w:rPr>
          <w:rFonts w:ascii="Arial" w:hAnsi="Arial" w:cs="Arial"/>
          <w:snapToGrid w:val="0"/>
          <w:sz w:val="22"/>
          <w:szCs w:val="22"/>
          <w:lang w:val="ro-RO"/>
        </w:rPr>
      </w:pPr>
    </w:p>
    <w:p w:rsidR="00393B1C" w:rsidRPr="00CF1FBE" w:rsidRDefault="00393B1C" w:rsidP="00DB7D97">
      <w:pPr>
        <w:widowControl w:val="0"/>
        <w:autoSpaceDE w:val="0"/>
        <w:autoSpaceDN w:val="0"/>
        <w:adjustRightInd w:val="0"/>
        <w:ind w:right="23"/>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DB7D97">
      <w:pPr>
        <w:widowControl w:val="0"/>
        <w:autoSpaceDE w:val="0"/>
        <w:autoSpaceDN w:val="0"/>
        <w:adjustRightInd w:val="0"/>
        <w:ind w:right="23"/>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DB7D97">
      <w:pPr>
        <w:widowControl w:val="0"/>
        <w:autoSpaceDE w:val="0"/>
        <w:autoSpaceDN w:val="0"/>
        <w:adjustRightInd w:val="0"/>
        <w:ind w:right="23"/>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Default="003B09A8" w:rsidP="00DB7D97">
      <w:pPr>
        <w:pStyle w:val="DefaultText"/>
        <w:ind w:right="23"/>
        <w:jc w:val="both"/>
        <w:rPr>
          <w:rFonts w:ascii="Arial" w:hAnsi="Arial" w:cs="Arial"/>
          <w:sz w:val="22"/>
          <w:szCs w:val="22"/>
          <w:lang w:val="ro-RO"/>
        </w:rPr>
      </w:pPr>
    </w:p>
    <w:p w:rsidR="00DB7D97" w:rsidRDefault="00DB7D97" w:rsidP="00DB7D97">
      <w:pPr>
        <w:pStyle w:val="DefaultText"/>
        <w:ind w:right="23"/>
        <w:jc w:val="both"/>
        <w:rPr>
          <w:rFonts w:ascii="Arial" w:hAnsi="Arial" w:cs="Arial"/>
          <w:sz w:val="22"/>
          <w:szCs w:val="22"/>
          <w:lang w:val="ro-RO"/>
        </w:rPr>
      </w:pPr>
    </w:p>
    <w:p w:rsidR="00DB7D97" w:rsidRDefault="00DB7D97" w:rsidP="00DB7D97">
      <w:pPr>
        <w:pStyle w:val="DefaultText"/>
        <w:ind w:right="23"/>
        <w:jc w:val="both"/>
        <w:rPr>
          <w:rFonts w:ascii="Arial" w:hAnsi="Arial" w:cs="Arial"/>
          <w:sz w:val="22"/>
          <w:szCs w:val="22"/>
          <w:lang w:val="ro-RO"/>
        </w:rPr>
      </w:pPr>
    </w:p>
    <w:p w:rsidR="00DB7D97" w:rsidRDefault="00DB7D97" w:rsidP="00DB7D97">
      <w:pPr>
        <w:pStyle w:val="DefaultText"/>
        <w:ind w:right="23"/>
        <w:jc w:val="both"/>
        <w:rPr>
          <w:rFonts w:ascii="Arial" w:hAnsi="Arial" w:cs="Arial"/>
          <w:sz w:val="22"/>
          <w:szCs w:val="22"/>
          <w:lang w:val="ro-RO"/>
        </w:rPr>
      </w:pPr>
    </w:p>
    <w:p w:rsidR="00DB7D97" w:rsidRDefault="00DB7D97" w:rsidP="00DB7D97">
      <w:pPr>
        <w:pStyle w:val="DefaultText"/>
        <w:ind w:right="23"/>
        <w:jc w:val="both"/>
        <w:rPr>
          <w:rFonts w:ascii="Arial" w:hAnsi="Arial" w:cs="Arial"/>
          <w:sz w:val="22"/>
          <w:szCs w:val="22"/>
          <w:lang w:val="ro-RO"/>
        </w:rPr>
      </w:pPr>
    </w:p>
    <w:p w:rsidR="00DB7D97" w:rsidRDefault="00DB7D97" w:rsidP="00DB7D97">
      <w:pPr>
        <w:pStyle w:val="DefaultText"/>
        <w:ind w:right="23"/>
        <w:jc w:val="both"/>
        <w:rPr>
          <w:rFonts w:ascii="Arial" w:hAnsi="Arial" w:cs="Arial"/>
          <w:sz w:val="22"/>
          <w:szCs w:val="22"/>
          <w:lang w:val="ro-RO"/>
        </w:rPr>
      </w:pPr>
    </w:p>
    <w:p w:rsidR="00DB7D97" w:rsidRDefault="00DB7D97" w:rsidP="00DB7D97">
      <w:pPr>
        <w:pStyle w:val="DefaultText"/>
        <w:ind w:right="23"/>
        <w:jc w:val="both"/>
        <w:rPr>
          <w:rFonts w:ascii="Arial" w:hAnsi="Arial" w:cs="Arial"/>
          <w:sz w:val="22"/>
          <w:szCs w:val="22"/>
          <w:lang w:val="ro-RO"/>
        </w:rPr>
      </w:pPr>
    </w:p>
    <w:p w:rsidR="00DB7D97" w:rsidRPr="007F4A8B" w:rsidRDefault="00DB7D97" w:rsidP="00DB7D97">
      <w:pPr>
        <w:pStyle w:val="DefaultText"/>
        <w:ind w:right="23"/>
        <w:jc w:val="both"/>
        <w:rPr>
          <w:rFonts w:ascii="Arial" w:hAnsi="Arial" w:cs="Arial"/>
          <w:sz w:val="22"/>
          <w:szCs w:val="22"/>
          <w:lang w:val="ro-RO"/>
        </w:rPr>
      </w:pPr>
    </w:p>
    <w:p w:rsidR="00B473B2" w:rsidRPr="007F4A8B" w:rsidRDefault="001D7CDD" w:rsidP="00DB7D97">
      <w:pPr>
        <w:pStyle w:val="HTMLPreformatted"/>
        <w:tabs>
          <w:tab w:val="clear" w:pos="916"/>
          <w:tab w:val="clear" w:pos="9160"/>
          <w:tab w:val="left" w:pos="720"/>
          <w:tab w:val="left" w:pos="9360"/>
        </w:tabs>
        <w:ind w:right="23"/>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rsidTr="00AC43D7">
        <w:trPr>
          <w:trHeight w:val="7619"/>
        </w:trPr>
        <w:tc>
          <w:tcPr>
            <w:tcW w:w="4257" w:type="dxa"/>
          </w:tcPr>
          <w:p w:rsidR="001943D9" w:rsidRPr="008744CC" w:rsidRDefault="001943D9" w:rsidP="00AC43D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943D9" w:rsidRPr="008744CC"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Primar</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7F4A8B" w:rsidRDefault="001943D9" w:rsidP="00AC43D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Eduard Florea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943D9" w:rsidRPr="008744CC" w:rsidRDefault="00AE7A4C" w:rsidP="00AC43D7">
            <w:pPr>
              <w:spacing w:line="276" w:lineRule="auto"/>
              <w:rPr>
                <w:rFonts w:ascii="Arial" w:eastAsia="Calibri" w:hAnsi="Arial" w:cs="Arial"/>
                <w:lang w:val="ro-RO"/>
              </w:rPr>
            </w:pPr>
            <w:r>
              <w:rPr>
                <w:rFonts w:ascii="Arial" w:eastAsia="Calibri" w:hAnsi="Arial" w:cs="Arial"/>
                <w:sz w:val="22"/>
                <w:lang w:val="ro-RO"/>
              </w:rPr>
              <w:t>Oltea Diana Marc</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7F4A8B" w:rsidRDefault="001943D9" w:rsidP="00AC43D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AE7A4C">
              <w:rPr>
                <w:rFonts w:ascii="Arial" w:hAnsi="Arial" w:cs="Arial"/>
                <w:sz w:val="22"/>
                <w:szCs w:val="22"/>
                <w:lang w:val="ro-RO"/>
              </w:rPr>
              <w:t>ecutiv</w:t>
            </w:r>
            <w:r>
              <w:rPr>
                <w:rFonts w:ascii="Arial" w:hAnsi="Arial" w:cs="Arial"/>
                <w:sz w:val="22"/>
                <w:szCs w:val="22"/>
                <w:lang w:val="ro-RO"/>
              </w:rPr>
              <w:t xml:space="preserve"> </w:t>
            </w:r>
            <w:r w:rsidR="00AE7A4C">
              <w:rPr>
                <w:rFonts w:ascii="Arial" w:hAnsi="Arial" w:cs="Arial"/>
                <w:sz w:val="22"/>
                <w:szCs w:val="22"/>
                <w:lang w:val="ro-RO"/>
              </w:rPr>
              <w:t>DPI</w:t>
            </w:r>
          </w:p>
          <w:p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Lucian Popa</w:t>
            </w:r>
          </w:p>
          <w:p w:rsidR="001943D9"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Mihaela Nastea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1943D9" w:rsidRPr="008744CC" w:rsidRDefault="001943D9" w:rsidP="00AC43D7">
            <w:pPr>
              <w:spacing w:line="276" w:lineRule="auto"/>
              <w:rPr>
                <w:rFonts w:ascii="Arial" w:eastAsia="Calibri" w:hAnsi="Arial" w:cs="Arial"/>
                <w:lang w:val="ro-RO"/>
              </w:rPr>
            </w:pPr>
            <w:r>
              <w:rPr>
                <w:rFonts w:ascii="Arial" w:eastAsia="Calibri" w:hAnsi="Arial" w:cs="Arial"/>
                <w:sz w:val="22"/>
                <w:lang w:val="ro-RO"/>
              </w:rPr>
              <w:t>Mirabela-Stefania Catana</w:t>
            </w:r>
          </w:p>
          <w:p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Default="001943D9" w:rsidP="00AC43D7">
            <w:pPr>
              <w:spacing w:line="276" w:lineRule="auto"/>
              <w:rPr>
                <w:rFonts w:ascii="Arial" w:eastAsia="Calibri" w:hAnsi="Arial" w:cs="Arial"/>
                <w:sz w:val="22"/>
                <w:lang w:val="ro-RO"/>
              </w:rPr>
            </w:pPr>
          </w:p>
          <w:p w:rsidR="001943D9" w:rsidRDefault="001943D9" w:rsidP="00AC43D7">
            <w:pPr>
              <w:spacing w:line="276" w:lineRule="auto"/>
              <w:rPr>
                <w:rFonts w:ascii="Arial" w:eastAsia="Calibri" w:hAnsi="Arial" w:cs="Arial"/>
                <w:sz w:val="22"/>
                <w:lang w:val="ro-RO"/>
              </w:rPr>
            </w:pPr>
            <w:r>
              <w:rPr>
                <w:rFonts w:ascii="Arial" w:eastAsia="Calibri" w:hAnsi="Arial" w:cs="Arial"/>
                <w:sz w:val="22"/>
                <w:lang w:val="ro-RO"/>
              </w:rPr>
              <w:t>Responsabil contract</w:t>
            </w:r>
          </w:p>
          <w:p w:rsidR="001943D9" w:rsidRDefault="00F118BB" w:rsidP="00AC43D7">
            <w:pPr>
              <w:spacing w:line="276" w:lineRule="auto"/>
              <w:rPr>
                <w:rFonts w:ascii="Arial" w:eastAsia="Calibri" w:hAnsi="Arial" w:cs="Arial"/>
                <w:sz w:val="22"/>
                <w:lang w:val="ro-RO"/>
              </w:rPr>
            </w:pPr>
            <w:r>
              <w:rPr>
                <w:rFonts w:ascii="Arial" w:eastAsia="Calibri" w:hAnsi="Arial" w:cs="Arial"/>
                <w:sz w:val="22"/>
                <w:lang w:val="ro-RO"/>
              </w:rPr>
              <w:t>Diana Ionescu</w:t>
            </w:r>
          </w:p>
          <w:p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1943D9"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D62F10" w:rsidRPr="00845B4D">
              <w:rPr>
                <w:rFonts w:ascii="Arial" w:hAnsi="Arial" w:cs="Arial"/>
                <w:b/>
                <w:noProof/>
                <w:sz w:val="22"/>
                <w:szCs w:val="22"/>
                <w:u w:val="single"/>
                <w:lang w:val="ro-RO"/>
              </w:rPr>
              <w:t>SC DAM PROIECT SRL</w:t>
            </w:r>
          </w:p>
          <w:p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Functia:...................................................................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Data………………......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E7A4C">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D62F10" w:rsidRDefault="00D62F10" w:rsidP="0095316D">
      <w:pPr>
        <w:tabs>
          <w:tab w:val="left" w:pos="3960"/>
          <w:tab w:val="left" w:pos="4140"/>
        </w:tabs>
        <w:jc w:val="both"/>
        <w:rPr>
          <w:rFonts w:ascii="Arial" w:hAnsi="Arial" w:cs="Arial"/>
          <w:sz w:val="22"/>
          <w:szCs w:val="22"/>
          <w:lang w:val="ro-RO"/>
        </w:rPr>
      </w:pPr>
    </w:p>
    <w:p w:rsidR="00D62F10" w:rsidRDefault="00D62F10" w:rsidP="0095316D">
      <w:pPr>
        <w:tabs>
          <w:tab w:val="left" w:pos="3960"/>
          <w:tab w:val="left" w:pos="4140"/>
        </w:tabs>
        <w:jc w:val="both"/>
        <w:rPr>
          <w:rFonts w:ascii="Arial" w:hAnsi="Arial" w:cs="Arial"/>
          <w:sz w:val="22"/>
          <w:szCs w:val="22"/>
          <w:lang w:val="ro-RO"/>
        </w:rPr>
      </w:pPr>
    </w:p>
    <w:p w:rsidR="00D62F10" w:rsidRDefault="00D62F10" w:rsidP="0095316D">
      <w:pPr>
        <w:tabs>
          <w:tab w:val="left" w:pos="3960"/>
          <w:tab w:val="left" w:pos="4140"/>
        </w:tabs>
        <w:jc w:val="both"/>
        <w:rPr>
          <w:rFonts w:ascii="Arial" w:hAnsi="Arial" w:cs="Arial"/>
          <w:sz w:val="22"/>
          <w:szCs w:val="22"/>
          <w:lang w:val="ro-RO"/>
        </w:rPr>
      </w:pPr>
    </w:p>
    <w:p w:rsidR="00D62F10" w:rsidRDefault="00D62F10" w:rsidP="0095316D">
      <w:pPr>
        <w:tabs>
          <w:tab w:val="left" w:pos="3960"/>
          <w:tab w:val="left" w:pos="4140"/>
        </w:tabs>
        <w:jc w:val="both"/>
        <w:rPr>
          <w:rFonts w:ascii="Arial" w:hAnsi="Arial" w:cs="Arial"/>
          <w:sz w:val="22"/>
          <w:szCs w:val="22"/>
          <w:lang w:val="ro-RO"/>
        </w:rPr>
      </w:pPr>
    </w:p>
    <w:p w:rsidR="00D62F10" w:rsidRDefault="00D62F10" w:rsidP="0095316D">
      <w:pPr>
        <w:tabs>
          <w:tab w:val="left" w:pos="3960"/>
          <w:tab w:val="left" w:pos="4140"/>
        </w:tabs>
        <w:jc w:val="both"/>
        <w:rPr>
          <w:rFonts w:ascii="Arial" w:hAnsi="Arial" w:cs="Arial"/>
          <w:sz w:val="22"/>
          <w:szCs w:val="22"/>
          <w:lang w:val="ro-RO"/>
        </w:rPr>
      </w:pPr>
    </w:p>
    <w:p w:rsidR="00D62F10" w:rsidRDefault="00D62F10" w:rsidP="0095316D">
      <w:pPr>
        <w:tabs>
          <w:tab w:val="left" w:pos="3960"/>
          <w:tab w:val="left" w:pos="4140"/>
        </w:tabs>
        <w:jc w:val="both"/>
        <w:rPr>
          <w:rFonts w:ascii="Arial" w:hAnsi="Arial" w:cs="Arial"/>
          <w:sz w:val="22"/>
          <w:szCs w:val="22"/>
          <w:lang w:val="ro-RO"/>
        </w:rPr>
      </w:pPr>
    </w:p>
    <w:p w:rsidR="00DB7D97" w:rsidRDefault="00DB7D97" w:rsidP="0095316D">
      <w:pPr>
        <w:tabs>
          <w:tab w:val="left" w:pos="3960"/>
          <w:tab w:val="left" w:pos="4140"/>
        </w:tabs>
        <w:jc w:val="both"/>
        <w:rPr>
          <w:rFonts w:ascii="Arial" w:hAnsi="Arial" w:cs="Arial"/>
          <w:sz w:val="22"/>
          <w:szCs w:val="22"/>
          <w:lang w:val="ro-RO"/>
        </w:rPr>
      </w:pPr>
    </w:p>
    <w:p w:rsidR="00DB7D97" w:rsidRDefault="00DB7D97" w:rsidP="0095316D">
      <w:pPr>
        <w:tabs>
          <w:tab w:val="left" w:pos="3960"/>
          <w:tab w:val="left" w:pos="4140"/>
        </w:tabs>
        <w:jc w:val="both"/>
        <w:rPr>
          <w:rFonts w:ascii="Arial" w:hAnsi="Arial" w:cs="Arial"/>
          <w:sz w:val="22"/>
          <w:szCs w:val="22"/>
          <w:lang w:val="ro-RO"/>
        </w:rPr>
      </w:pPr>
    </w:p>
    <w:p w:rsidR="00DB7D97" w:rsidRDefault="00DB7D97" w:rsidP="0095316D">
      <w:pPr>
        <w:tabs>
          <w:tab w:val="left" w:pos="3960"/>
          <w:tab w:val="left" w:pos="4140"/>
        </w:tabs>
        <w:jc w:val="both"/>
        <w:rPr>
          <w:rFonts w:ascii="Arial" w:hAnsi="Arial" w:cs="Arial"/>
          <w:sz w:val="22"/>
          <w:szCs w:val="22"/>
          <w:lang w:val="ro-RO"/>
        </w:rPr>
      </w:pPr>
    </w:p>
    <w:p w:rsidR="00DB7D97" w:rsidRDefault="00DB7D97" w:rsidP="0095316D">
      <w:pPr>
        <w:tabs>
          <w:tab w:val="left" w:pos="3960"/>
          <w:tab w:val="left" w:pos="4140"/>
        </w:tabs>
        <w:jc w:val="both"/>
        <w:rPr>
          <w:rFonts w:ascii="Arial" w:hAnsi="Arial" w:cs="Arial"/>
          <w:sz w:val="22"/>
          <w:szCs w:val="22"/>
          <w:lang w:val="ro-RO"/>
        </w:rPr>
      </w:pPr>
    </w:p>
    <w:p w:rsidR="00B33CB6" w:rsidRPr="007F4A8B" w:rsidRDefault="00B33CB6"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97" w:rsidRDefault="00022697">
      <w:r>
        <w:separator/>
      </w:r>
    </w:p>
  </w:endnote>
  <w:endnote w:type="continuationSeparator" w:id="0">
    <w:p w:rsidR="00022697" w:rsidRDefault="0002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41D8">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97" w:rsidRDefault="00022697">
      <w:r>
        <w:separator/>
      </w:r>
    </w:p>
  </w:footnote>
  <w:footnote w:type="continuationSeparator" w:id="0">
    <w:p w:rsidR="00022697" w:rsidRDefault="00022697">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4"/>
  </w:num>
  <w:num w:numId="4">
    <w:abstractNumId w:val="14"/>
  </w:num>
  <w:num w:numId="5">
    <w:abstractNumId w:val="1"/>
  </w:num>
  <w:num w:numId="6">
    <w:abstractNumId w:val="12"/>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4"/>
  </w:num>
  <w:num w:numId="24">
    <w:abstractNumId w:val="15"/>
  </w:num>
  <w:num w:numId="25">
    <w:abstractNumId w:val="5"/>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2697"/>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40B"/>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1369"/>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97"/>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1D8"/>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8BB"/>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4F4B-27FB-45FE-86CD-75AE9C04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14</Pages>
  <Words>7941</Words>
  <Characters>45266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664</cp:revision>
  <cp:lastPrinted>2023-02-06T11:52:00Z</cp:lastPrinted>
  <dcterms:created xsi:type="dcterms:W3CDTF">2018-04-24T06:58:00Z</dcterms:created>
  <dcterms:modified xsi:type="dcterms:W3CDTF">2023-07-20T08:28:00Z</dcterms:modified>
</cp:coreProperties>
</file>