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807F5F" w:rsidP="007874A5">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7874A5">
        <w:rPr>
          <w:rFonts w:ascii="Arial" w:hAnsi="Arial" w:cs="Arial"/>
          <w:sz w:val="20"/>
          <w:szCs w:val="20"/>
          <w:lang w:val="ro-RO"/>
        </w:rPr>
        <w:t>masurare si intocmire relevee la constructii</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807F5F">
        <w:rPr>
          <w:rFonts w:ascii="Arial" w:hAnsi="Arial" w:cs="Arial"/>
          <w:b/>
          <w:sz w:val="20"/>
          <w:lang w:val="ro-RO"/>
        </w:rPr>
        <w:t xml:space="preserve"> </w:t>
      </w:r>
      <w:r w:rsidR="000879F3">
        <w:rPr>
          <w:rFonts w:ascii="Arial" w:hAnsi="Arial" w:cs="Arial"/>
          <w:b/>
          <w:sz w:val="20"/>
          <w:lang w:val="ro-RO"/>
        </w:rPr>
        <w:t xml:space="preserve"> </w:t>
      </w:r>
      <w:r w:rsidR="00FD67F8">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FD67F8">
        <w:rPr>
          <w:rFonts w:ascii="Arial" w:hAnsi="Arial" w:cs="Arial"/>
          <w:sz w:val="20"/>
          <w:lang w:val="ro-RO"/>
        </w:rPr>
        <w:t xml:space="preserve">41718 </w:t>
      </w:r>
      <w:r w:rsidR="003B5226" w:rsidRPr="0019037D">
        <w:rPr>
          <w:rFonts w:ascii="Arial" w:hAnsi="Arial" w:cs="Arial"/>
          <w:sz w:val="20"/>
          <w:lang w:val="ro-RO"/>
        </w:rPr>
        <w:t>din</w:t>
      </w:r>
      <w:r w:rsidR="000879F3">
        <w:rPr>
          <w:rFonts w:ascii="Arial" w:hAnsi="Arial" w:cs="Arial"/>
          <w:sz w:val="20"/>
          <w:lang w:val="ro-RO"/>
        </w:rPr>
        <w:t xml:space="preserve"> </w:t>
      </w:r>
      <w:r w:rsidR="00FD67F8">
        <w:rPr>
          <w:rFonts w:ascii="Arial" w:hAnsi="Arial" w:cs="Arial"/>
          <w:sz w:val="20"/>
          <w:lang w:val="ro-RO"/>
        </w:rPr>
        <w:t>04.02.2021</w:t>
      </w:r>
    </w:p>
    <w:p w:rsidR="0060761B" w:rsidRPr="0042650B" w:rsidRDefault="0060761B" w:rsidP="0060761B">
      <w:pPr>
        <w:pStyle w:val="DefaultText"/>
        <w:jc w:val="both"/>
        <w:rPr>
          <w:rFonts w:ascii="Arial" w:hAnsi="Arial" w:cs="Arial"/>
          <w:sz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3947A3">
        <w:rPr>
          <w:rFonts w:ascii="Arial" w:hAnsi="Arial" w:cs="Arial"/>
          <w:sz w:val="20"/>
          <w:szCs w:val="20"/>
          <w:lang w:val="es-ES"/>
        </w:rPr>
        <w:t xml:space="preserve">_____________________________ </w:t>
      </w:r>
      <w:proofErr w:type="gramStart"/>
      <w:r w:rsidRPr="0042650B">
        <w:rPr>
          <w:rFonts w:ascii="Arial" w:hAnsi="Arial" w:cs="Arial"/>
          <w:sz w:val="20"/>
          <w:szCs w:val="20"/>
          <w:lang w:val="es-ES"/>
        </w:rPr>
        <w:t>deschis</w:t>
      </w:r>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000879F3">
        <w:rPr>
          <w:rFonts w:ascii="Arial" w:hAnsi="Arial" w:cs="Arial"/>
          <w:sz w:val="20"/>
          <w:szCs w:val="20"/>
          <w:lang w:val="es-ES"/>
        </w:rPr>
        <w:t xml:space="preserve"> prin - Primar Florin Birta</w:t>
      </w:r>
      <w:r w:rsidRPr="0042650B">
        <w:rPr>
          <w:rFonts w:ascii="Arial" w:hAnsi="Arial" w:cs="Arial"/>
          <w:sz w:val="20"/>
          <w:szCs w:val="20"/>
          <w:lang w:val="es-ES"/>
        </w:rPr>
        <w:t xml:space="preserve">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Default="00862FAE" w:rsidP="00C6756E">
      <w:pPr>
        <w:jc w:val="both"/>
        <w:rPr>
          <w:rFonts w:ascii="Arial" w:hAnsi="Arial" w:cs="Arial"/>
          <w:color w:val="000000"/>
          <w:sz w:val="20"/>
          <w:szCs w:val="20"/>
          <w:lang w:val="pt-BR"/>
        </w:rPr>
      </w:pPr>
      <w:r>
        <w:rPr>
          <w:rFonts w:ascii="Arial" w:hAnsi="Arial" w:cs="Arial"/>
          <w:b/>
          <w:sz w:val="20"/>
          <w:szCs w:val="20"/>
          <w:u w:val="single"/>
          <w:lang w:val="es-ES"/>
        </w:rPr>
        <w:t>TERRAGEOTOP</w:t>
      </w:r>
      <w:r w:rsidR="000C3EAC" w:rsidRPr="00543896">
        <w:rPr>
          <w:rFonts w:ascii="Arial" w:hAnsi="Arial" w:cs="Arial"/>
          <w:b/>
          <w:sz w:val="20"/>
          <w:szCs w:val="20"/>
          <w:u w:val="single"/>
          <w:lang w:val="es-ES"/>
        </w:rPr>
        <w:t xml:space="preserve"> SRL</w:t>
      </w:r>
      <w:r w:rsidR="00C6756E" w:rsidRPr="00C90D02">
        <w:rPr>
          <w:rFonts w:ascii="Arial" w:hAnsi="Arial" w:cs="Arial"/>
          <w:b/>
          <w:sz w:val="20"/>
          <w:szCs w:val="20"/>
          <w:lang w:val="es-ES"/>
        </w:rPr>
        <w:t>,</w:t>
      </w:r>
      <w:r w:rsidR="000C3EAC">
        <w:rPr>
          <w:rFonts w:ascii="Arial" w:hAnsi="Arial" w:cs="Arial"/>
          <w:sz w:val="20"/>
          <w:szCs w:val="20"/>
          <w:lang w:val="es-ES"/>
        </w:rPr>
        <w:t xml:space="preserve"> cu sediul în</w:t>
      </w:r>
      <w:r>
        <w:rPr>
          <w:rFonts w:ascii="Arial" w:hAnsi="Arial" w:cs="Arial"/>
          <w:sz w:val="20"/>
          <w:szCs w:val="20"/>
          <w:lang w:val="es-ES"/>
        </w:rPr>
        <w:t xml:space="preserve"> Comuna Dobresti</w:t>
      </w:r>
      <w:r w:rsidR="00C90D02" w:rsidRPr="00C90D02">
        <w:rPr>
          <w:rFonts w:ascii="Arial" w:hAnsi="Arial" w:cs="Arial"/>
          <w:sz w:val="20"/>
          <w:szCs w:val="20"/>
          <w:lang w:val="es-ES"/>
        </w:rPr>
        <w:t>,</w:t>
      </w:r>
      <w:r w:rsidR="00981DB8">
        <w:rPr>
          <w:rFonts w:ascii="Arial" w:hAnsi="Arial" w:cs="Arial"/>
          <w:sz w:val="20"/>
          <w:szCs w:val="20"/>
          <w:lang w:val="es-ES"/>
        </w:rPr>
        <w:t xml:space="preserve"> </w:t>
      </w:r>
      <w:r>
        <w:rPr>
          <w:rFonts w:ascii="Arial" w:hAnsi="Arial" w:cs="Arial"/>
          <w:sz w:val="20"/>
          <w:szCs w:val="20"/>
          <w:lang w:val="es-ES"/>
        </w:rPr>
        <w:t>nr. 326</w:t>
      </w:r>
      <w:r w:rsidR="00F36F43">
        <w:rPr>
          <w:rFonts w:ascii="Arial" w:hAnsi="Arial" w:cs="Arial"/>
          <w:sz w:val="20"/>
          <w:szCs w:val="20"/>
          <w:lang w:val="es-ES"/>
        </w:rPr>
        <w:t>, Jud.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sidR="000C3EAC">
        <w:rPr>
          <w:rFonts w:ascii="Arial" w:hAnsi="Arial" w:cs="Arial"/>
          <w:sz w:val="20"/>
          <w:szCs w:val="20"/>
          <w:lang w:val="fr-FR"/>
        </w:rPr>
        <w:t>tel :</w:t>
      </w:r>
      <w:r>
        <w:rPr>
          <w:rFonts w:ascii="Arial" w:hAnsi="Arial" w:cs="Arial"/>
          <w:sz w:val="20"/>
          <w:szCs w:val="20"/>
          <w:lang w:val="fr-FR"/>
        </w:rPr>
        <w:t>0745</w:t>
      </w:r>
      <w:proofErr w:type="gramEnd"/>
      <w:r>
        <w:rPr>
          <w:rFonts w:ascii="Arial" w:hAnsi="Arial" w:cs="Arial"/>
          <w:sz w:val="20"/>
          <w:szCs w:val="20"/>
          <w:lang w:val="fr-FR"/>
        </w:rPr>
        <w:t>/889.876</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rsidR="000C3EAC">
        <w:t xml:space="preserve"> ___________________________</w:t>
      </w:r>
      <w:r w:rsidR="00C90D02">
        <w:rPr>
          <w:rStyle w:val="Hyperlink"/>
          <w:rFonts w:ascii="Arial" w:hAnsi="Arial" w:cs="Arial"/>
          <w:b w:val="0"/>
          <w:color w:val="auto"/>
          <w:sz w:val="20"/>
          <w:szCs w:val="20"/>
          <w:lang w:val="ro-RO"/>
        </w:rPr>
        <w:t xml:space="preserve">, </w:t>
      </w:r>
      <w:r w:rsidR="000C3EAC">
        <w:rPr>
          <w:rFonts w:ascii="Arial" w:hAnsi="Arial" w:cs="Arial"/>
          <w:sz w:val="20"/>
          <w:szCs w:val="20"/>
          <w:lang w:val="fr-FR"/>
        </w:rPr>
        <w:t>CUI:</w:t>
      </w:r>
      <w:r>
        <w:rPr>
          <w:rFonts w:ascii="Arial" w:hAnsi="Arial" w:cs="Arial"/>
          <w:sz w:val="20"/>
          <w:szCs w:val="20"/>
          <w:lang w:val="fr-FR"/>
        </w:rPr>
        <w:t xml:space="preserve"> 34930997</w:t>
      </w:r>
      <w:r w:rsidR="00C6756E" w:rsidRPr="00C90D02">
        <w:rPr>
          <w:rFonts w:ascii="Arial" w:hAnsi="Arial" w:cs="Arial"/>
          <w:sz w:val="20"/>
          <w:szCs w:val="20"/>
          <w:lang w:val="fr-FR"/>
        </w:rPr>
        <w:t xml:space="preserve">, </w:t>
      </w:r>
      <w:r w:rsidR="009B1BE8">
        <w:rPr>
          <w:rFonts w:ascii="Arial" w:hAnsi="Arial" w:cs="Arial"/>
          <w:sz w:val="20"/>
          <w:szCs w:val="20"/>
          <w:lang w:val="fr-FR"/>
        </w:rPr>
        <w:t>nr. r</w:t>
      </w:r>
      <w:r w:rsidR="00F36F43">
        <w:rPr>
          <w:rFonts w:ascii="Arial" w:hAnsi="Arial" w:cs="Arial"/>
          <w:sz w:val="20"/>
          <w:szCs w:val="20"/>
          <w:lang w:val="fr-FR"/>
        </w:rPr>
        <w:t>eg</w:t>
      </w:r>
      <w:r w:rsidR="00981DB8">
        <w:rPr>
          <w:rFonts w:ascii="Arial" w:hAnsi="Arial" w:cs="Arial"/>
          <w:sz w:val="20"/>
          <w:szCs w:val="20"/>
          <w:lang w:val="fr-FR"/>
        </w:rPr>
        <w:t>istrul comertului </w:t>
      </w:r>
      <w:proofErr w:type="gramStart"/>
      <w:r w:rsidR="00981DB8">
        <w:rPr>
          <w:rFonts w:ascii="Arial" w:hAnsi="Arial" w:cs="Arial"/>
          <w:sz w:val="20"/>
          <w:szCs w:val="20"/>
          <w:lang w:val="fr-FR"/>
        </w:rPr>
        <w:t>:</w:t>
      </w:r>
      <w:r w:rsidR="000C3EAC">
        <w:rPr>
          <w:rFonts w:ascii="Arial" w:hAnsi="Arial" w:cs="Arial"/>
          <w:sz w:val="20"/>
          <w:szCs w:val="20"/>
          <w:lang w:val="fr-FR"/>
        </w:rPr>
        <w:t>_</w:t>
      </w:r>
      <w:proofErr w:type="gramEnd"/>
      <w:r w:rsidR="000C3EAC">
        <w:rPr>
          <w:rFonts w:ascii="Arial" w:hAnsi="Arial" w:cs="Arial"/>
          <w:sz w:val="20"/>
          <w:szCs w:val="20"/>
          <w:lang w:val="fr-FR"/>
        </w:rPr>
        <w:t>_________________</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60761B"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5E1C5B"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8269AF">
        <w:rPr>
          <w:rFonts w:ascii="Arial" w:hAnsi="Arial" w:cs="Arial"/>
          <w:b/>
          <w:sz w:val="20"/>
          <w:szCs w:val="20"/>
          <w:lang w:val="es-ES"/>
        </w:rPr>
        <w:t xml:space="preserve">servicii </w:t>
      </w:r>
      <w:r w:rsidR="006D5703">
        <w:rPr>
          <w:rFonts w:ascii="Arial" w:hAnsi="Arial" w:cs="Arial"/>
          <w:b/>
          <w:sz w:val="20"/>
          <w:szCs w:val="20"/>
          <w:lang w:val="es-ES"/>
        </w:rPr>
        <w:t>de</w:t>
      </w:r>
      <w:r w:rsidR="00BD0259">
        <w:rPr>
          <w:rFonts w:ascii="Arial" w:hAnsi="Arial" w:cs="Arial"/>
          <w:b/>
          <w:sz w:val="20"/>
          <w:szCs w:val="20"/>
          <w:lang w:val="es-ES"/>
        </w:rPr>
        <w:t xml:space="preserve"> </w:t>
      </w:r>
      <w:r w:rsidR="000C3EAC">
        <w:rPr>
          <w:rFonts w:ascii="Arial" w:hAnsi="Arial" w:cs="Arial"/>
          <w:b/>
          <w:sz w:val="20"/>
          <w:szCs w:val="20"/>
          <w:lang w:val="es-ES"/>
        </w:rPr>
        <w:t>masurare si intocmire relevee la constructii (locuinte/spatii cu alta destinatie) aflate in administrarea Directiei Patrimoniu Imobiliar din cadrul Primariei Municipiului Oradea, necesare inscrierii acestora in cartea funciara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 xml:space="preserve">n perioada convenită și </w:t>
      </w:r>
      <w:r w:rsidR="006D5703">
        <w:rPr>
          <w:rFonts w:ascii="Arial" w:hAnsi="Arial" w:cs="Arial"/>
          <w:color w:val="000000"/>
          <w:sz w:val="20"/>
          <w:szCs w:val="20"/>
          <w:lang w:val="pt-BR"/>
        </w:rPr>
        <w:lastRenderedPageBreak/>
        <w:t>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E3336E">
        <w:rPr>
          <w:rFonts w:ascii="Arial" w:hAnsi="Arial" w:cs="Arial"/>
          <w:color w:val="000000"/>
          <w:sz w:val="20"/>
          <w:szCs w:val="20"/>
          <w:lang w:val="es-ES"/>
        </w:rPr>
        <w:t>ietul</w:t>
      </w:r>
      <w:r w:rsidR="006D5703">
        <w:rPr>
          <w:rFonts w:ascii="Arial" w:hAnsi="Arial" w:cs="Arial"/>
          <w:color w:val="000000"/>
          <w:sz w:val="20"/>
          <w:szCs w:val="20"/>
          <w:lang w:val="es-ES"/>
        </w:rPr>
        <w:t xml:space="preserve"> de sarcini</w:t>
      </w:r>
      <w:r w:rsidR="00E3336E">
        <w:rPr>
          <w:rFonts w:ascii="Arial" w:hAnsi="Arial" w:cs="Arial"/>
          <w:color w:val="000000"/>
          <w:sz w:val="20"/>
          <w:szCs w:val="20"/>
          <w:lang w:val="es-ES"/>
        </w:rPr>
        <w:t xml:space="preserve"> nr. </w:t>
      </w:r>
      <w:r w:rsidR="006D5703">
        <w:rPr>
          <w:rFonts w:ascii="Arial" w:hAnsi="Arial" w:cs="Arial"/>
          <w:color w:val="000000"/>
          <w:sz w:val="20"/>
          <w:szCs w:val="20"/>
          <w:lang w:val="es-ES"/>
        </w:rPr>
        <w:t xml:space="preserve"> </w:t>
      </w:r>
      <w:r w:rsidR="008269AF">
        <w:rPr>
          <w:rFonts w:ascii="Arial" w:hAnsi="Arial" w:cs="Arial"/>
          <w:color w:val="000000"/>
          <w:sz w:val="20"/>
          <w:szCs w:val="20"/>
          <w:lang w:val="ro-RO"/>
        </w:rPr>
        <w:t>3588 din 11.01.2021</w:t>
      </w:r>
      <w:r w:rsidR="00BD0259">
        <w:rPr>
          <w:rFonts w:ascii="Arial" w:hAnsi="Arial" w:cs="Arial"/>
          <w:color w:val="000000"/>
          <w:sz w:val="20"/>
          <w:szCs w:val="20"/>
          <w:lang w:val="ro-RO"/>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 </w:t>
      </w:r>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F66AC4" w:rsidRPr="0060761B" w:rsidRDefault="00CB03D7" w:rsidP="00C6756E">
      <w:pPr>
        <w:autoSpaceDE w:val="0"/>
        <w:autoSpaceDN w:val="0"/>
        <w:adjustRightInd w:val="0"/>
        <w:jc w:val="both"/>
        <w:rPr>
          <w:rFonts w:ascii="Arial" w:hAnsi="Arial" w:cs="Arial"/>
          <w:i/>
          <w:sz w:val="20"/>
          <w:szCs w:val="20"/>
          <w:lang w:val="it-IT"/>
        </w:rPr>
      </w:pPr>
      <w:r>
        <w:rPr>
          <w:rFonts w:ascii="Arial" w:hAnsi="Arial" w:cs="Arial"/>
          <w:color w:val="000000"/>
          <w:sz w:val="20"/>
          <w:szCs w:val="20"/>
          <w:lang w:val="es-ES"/>
        </w:rPr>
        <w:t>4.2. Releveele se vor preda in format analog si digital (format dxf sau dwg).</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4F4247"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01062B">
        <w:rPr>
          <w:rFonts w:ascii="Arial" w:hAnsi="Arial" w:cs="Arial"/>
          <w:b/>
          <w:sz w:val="20"/>
          <w:lang w:val="ro-RO"/>
        </w:rPr>
        <w:t xml:space="preserve">68,234.39 </w:t>
      </w:r>
      <w:r w:rsidR="00C500F3">
        <w:rPr>
          <w:rFonts w:ascii="Arial" w:hAnsi="Arial" w:cs="Arial"/>
          <w:b/>
          <w:sz w:val="20"/>
          <w:lang w:val="ro-RO"/>
        </w:rPr>
        <w:t>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7952EB">
        <w:rPr>
          <w:rFonts w:ascii="Arial" w:hAnsi="Arial" w:cs="Arial"/>
          <w:sz w:val="20"/>
          <w:lang w:val="ro-RO"/>
        </w:rPr>
        <w:t xml:space="preserve"> reiterata mai jos: </w:t>
      </w:r>
    </w:p>
    <w:p w:rsidR="00F61DE8" w:rsidRDefault="00F61DE8" w:rsidP="00F7517A">
      <w:pPr>
        <w:pStyle w:val="DefaultText"/>
        <w:jc w:val="both"/>
        <w:rPr>
          <w:rFonts w:ascii="Arial" w:hAnsi="Arial" w:cs="Arial"/>
          <w:sz w:val="20"/>
          <w:lang w:val="ro-RO"/>
        </w:rPr>
      </w:pPr>
    </w:p>
    <w:tbl>
      <w:tblPr>
        <w:tblStyle w:val="TableGrid"/>
        <w:tblW w:w="9184" w:type="dxa"/>
        <w:tblInd w:w="284" w:type="dxa"/>
        <w:tblLayout w:type="fixed"/>
        <w:tblLook w:val="04A0" w:firstRow="1" w:lastRow="0" w:firstColumn="1" w:lastColumn="0" w:noHBand="0" w:noVBand="1"/>
      </w:tblPr>
      <w:tblGrid>
        <w:gridCol w:w="494"/>
        <w:gridCol w:w="316"/>
        <w:gridCol w:w="634"/>
        <w:gridCol w:w="630"/>
        <w:gridCol w:w="990"/>
        <w:gridCol w:w="900"/>
        <w:gridCol w:w="1080"/>
        <w:gridCol w:w="1080"/>
        <w:gridCol w:w="1080"/>
        <w:gridCol w:w="810"/>
        <w:gridCol w:w="1170"/>
      </w:tblGrid>
      <w:tr w:rsidR="00F61DE8" w:rsidRPr="00F61DE8" w:rsidTr="00F64F54">
        <w:trPr>
          <w:trHeight w:val="476"/>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Nr.</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crt.</w:t>
            </w:r>
          </w:p>
        </w:tc>
        <w:tc>
          <w:tcPr>
            <w:tcW w:w="950" w:type="dxa"/>
            <w:gridSpan w:val="2"/>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Tip imobil</w:t>
            </w:r>
          </w:p>
        </w:tc>
        <w:tc>
          <w:tcPr>
            <w:tcW w:w="63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Nr. de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imobile</w:t>
            </w:r>
          </w:p>
        </w:tc>
        <w:tc>
          <w:tcPr>
            <w:tcW w:w="99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S.utila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min./ imobil cu anexe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90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S.utila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max./</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imobil cu</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anexe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108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Total</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suprafata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camere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108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Total</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suprafata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anexe</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108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Total</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suprafata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imobil</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mp</w:t>
            </w:r>
          </w:p>
        </w:tc>
        <w:tc>
          <w:tcPr>
            <w:tcW w:w="81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Pret / mp fara TVA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lei</w:t>
            </w:r>
          </w:p>
        </w:tc>
        <w:tc>
          <w:tcPr>
            <w:tcW w:w="1170"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 xml:space="preserve">Valoare totala </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fara TVA</w:t>
            </w:r>
          </w:p>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lei</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0</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2</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3</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5</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6</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7=5+6</w:t>
            </w:r>
          </w:p>
        </w:tc>
        <w:tc>
          <w:tcPr>
            <w:tcW w:w="81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8</w:t>
            </w:r>
          </w:p>
        </w:tc>
        <w:tc>
          <w:tcPr>
            <w:tcW w:w="117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9=7x8</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1.</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 camera</w:t>
            </w:r>
          </w:p>
        </w:tc>
        <w:tc>
          <w:tcPr>
            <w:tcW w:w="63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182</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7</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45,01</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2766.95</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2497.16</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5264.11</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4</w:t>
            </w:r>
          </w:p>
        </w:tc>
        <w:tc>
          <w:tcPr>
            <w:tcW w:w="117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21056.44</w:t>
            </w:r>
          </w:p>
        </w:tc>
      </w:tr>
      <w:tr w:rsidR="00F61DE8" w:rsidRPr="00F61DE8" w:rsidTr="00F64F54">
        <w:trPr>
          <w:trHeight w:val="248"/>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2.</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2 camere</w:t>
            </w:r>
          </w:p>
        </w:tc>
        <w:tc>
          <w:tcPr>
            <w:tcW w:w="63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170</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45,2</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80,34</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5934.80</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5283.78</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11218.58</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3</w:t>
            </w:r>
          </w:p>
        </w:tc>
        <w:tc>
          <w:tcPr>
            <w:tcW w:w="117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33655.74</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3.</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3 camere</w:t>
            </w:r>
          </w:p>
        </w:tc>
        <w:tc>
          <w:tcPr>
            <w:tcW w:w="63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38</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80,96</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167,76</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1960.01</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1751.27</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3711.28</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2.5</w:t>
            </w:r>
          </w:p>
        </w:tc>
        <w:tc>
          <w:tcPr>
            <w:tcW w:w="117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9278.2</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4.</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4 camere</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w:t>
            </w:r>
            <w:r w:rsidR="0001062B">
              <w:rPr>
                <w:rFonts w:ascii="Arial" w:hAnsi="Arial" w:cs="Arial"/>
                <w:sz w:val="20"/>
              </w:rPr>
              <w:t>5</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79,57</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152,39</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967.39</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600.84</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w:t>
            </w:r>
            <w:r w:rsidR="0001062B">
              <w:rPr>
                <w:rFonts w:ascii="Arial" w:hAnsi="Arial" w:cs="Arial"/>
                <w:sz w:val="20"/>
              </w:rPr>
              <w:t>568.23</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2</w:t>
            </w:r>
          </w:p>
        </w:tc>
        <w:tc>
          <w:tcPr>
            <w:tcW w:w="117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3136.46</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5.</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5 camere</w:t>
            </w:r>
          </w:p>
        </w:tc>
        <w:tc>
          <w:tcPr>
            <w:tcW w:w="63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3</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155,09</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185,84</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457.11</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254.66</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711.77</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1.4</w:t>
            </w:r>
          </w:p>
        </w:tc>
        <w:tc>
          <w:tcPr>
            <w:tcW w:w="1170" w:type="dxa"/>
            <w:vAlign w:val="center"/>
          </w:tcPr>
          <w:p w:rsidR="00F61DE8" w:rsidRPr="00F61DE8" w:rsidRDefault="00635ABE" w:rsidP="00F61DE8">
            <w:pPr>
              <w:pStyle w:val="DefaultText"/>
              <w:jc w:val="both"/>
              <w:rPr>
                <w:rFonts w:ascii="Arial" w:hAnsi="Arial" w:cs="Arial"/>
                <w:sz w:val="20"/>
              </w:rPr>
            </w:pPr>
            <w:r>
              <w:rPr>
                <w:rFonts w:ascii="Arial" w:hAnsi="Arial" w:cs="Arial"/>
                <w:sz w:val="20"/>
              </w:rPr>
              <w:t>996.4</w:t>
            </w:r>
            <w:r w:rsidR="0001062B">
              <w:rPr>
                <w:rFonts w:ascii="Arial" w:hAnsi="Arial" w:cs="Arial"/>
                <w:sz w:val="20"/>
              </w:rPr>
              <w:t>8</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r w:rsidRPr="00F61DE8">
              <w:rPr>
                <w:rFonts w:ascii="Arial" w:hAnsi="Arial" w:cs="Arial"/>
                <w:sz w:val="20"/>
                <w:lang w:val="ro-RO"/>
              </w:rPr>
              <w:t>6.</w:t>
            </w: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6 camere</w:t>
            </w:r>
          </w:p>
        </w:tc>
        <w:tc>
          <w:tcPr>
            <w:tcW w:w="63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w:t>
            </w:r>
          </w:p>
        </w:tc>
        <w:tc>
          <w:tcPr>
            <w:tcW w:w="99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111,07</w:t>
            </w:r>
          </w:p>
        </w:tc>
        <w:tc>
          <w:tcPr>
            <w:tcW w:w="90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111,07</w:t>
            </w:r>
          </w:p>
        </w:tc>
        <w:tc>
          <w:tcPr>
            <w:tcW w:w="108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72.35</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38,7</w:t>
            </w:r>
            <w:r w:rsidR="0001062B">
              <w:rPr>
                <w:rFonts w:ascii="Arial" w:hAnsi="Arial" w:cs="Arial"/>
                <w:sz w:val="20"/>
              </w:rPr>
              <w:t>2</w:t>
            </w:r>
          </w:p>
        </w:tc>
        <w:tc>
          <w:tcPr>
            <w:tcW w:w="108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111,07</w:t>
            </w:r>
          </w:p>
        </w:tc>
        <w:tc>
          <w:tcPr>
            <w:tcW w:w="81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1</w:t>
            </w:r>
          </w:p>
        </w:tc>
        <w:tc>
          <w:tcPr>
            <w:tcW w:w="1170" w:type="dxa"/>
            <w:vAlign w:val="center"/>
          </w:tcPr>
          <w:p w:rsidR="00F61DE8" w:rsidRPr="00F61DE8" w:rsidRDefault="007952EB" w:rsidP="00F61DE8">
            <w:pPr>
              <w:pStyle w:val="DefaultText"/>
              <w:jc w:val="both"/>
              <w:rPr>
                <w:rFonts w:ascii="Arial" w:hAnsi="Arial" w:cs="Arial"/>
                <w:sz w:val="20"/>
              </w:rPr>
            </w:pPr>
            <w:r>
              <w:rPr>
                <w:rFonts w:ascii="Arial" w:hAnsi="Arial" w:cs="Arial"/>
                <w:sz w:val="20"/>
              </w:rPr>
              <w:t>111.07</w:t>
            </w:r>
          </w:p>
        </w:tc>
      </w:tr>
      <w:tr w:rsidR="00F61DE8" w:rsidRPr="00F61DE8" w:rsidTr="00F64F54">
        <w:trPr>
          <w:trHeight w:val="239"/>
        </w:trPr>
        <w:tc>
          <w:tcPr>
            <w:tcW w:w="494" w:type="dxa"/>
            <w:vAlign w:val="center"/>
          </w:tcPr>
          <w:p w:rsidR="00F61DE8" w:rsidRPr="00F61DE8" w:rsidRDefault="00F61DE8" w:rsidP="00F61DE8">
            <w:pPr>
              <w:pStyle w:val="DefaultText"/>
              <w:jc w:val="both"/>
              <w:rPr>
                <w:rFonts w:ascii="Arial" w:hAnsi="Arial" w:cs="Arial"/>
                <w:sz w:val="20"/>
                <w:lang w:val="ro-RO"/>
              </w:rPr>
            </w:pPr>
          </w:p>
        </w:tc>
        <w:tc>
          <w:tcPr>
            <w:tcW w:w="950" w:type="dxa"/>
            <w:gridSpan w:val="2"/>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c>
          <w:tcPr>
            <w:tcW w:w="63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409</w:t>
            </w:r>
          </w:p>
        </w:tc>
        <w:tc>
          <w:tcPr>
            <w:tcW w:w="990" w:type="dxa"/>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c>
          <w:tcPr>
            <w:tcW w:w="900" w:type="dxa"/>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c>
          <w:tcPr>
            <w:tcW w:w="1080" w:type="dxa"/>
          </w:tcPr>
          <w:p w:rsidR="00F61DE8" w:rsidRPr="00F61DE8" w:rsidRDefault="0001062B" w:rsidP="00F61DE8">
            <w:pPr>
              <w:pStyle w:val="DefaultText"/>
              <w:jc w:val="both"/>
              <w:rPr>
                <w:rFonts w:ascii="Arial" w:hAnsi="Arial" w:cs="Arial"/>
                <w:sz w:val="20"/>
              </w:rPr>
            </w:pPr>
            <w:r>
              <w:rPr>
                <w:rFonts w:ascii="Arial" w:hAnsi="Arial" w:cs="Arial"/>
                <w:sz w:val="20"/>
              </w:rPr>
              <w:t>12158.6</w:t>
            </w:r>
          </w:p>
        </w:tc>
        <w:tc>
          <w:tcPr>
            <w:tcW w:w="1080" w:type="dxa"/>
          </w:tcPr>
          <w:p w:rsidR="00F61DE8" w:rsidRPr="00F61DE8" w:rsidRDefault="0001062B" w:rsidP="00F61DE8">
            <w:pPr>
              <w:pStyle w:val="DefaultText"/>
              <w:jc w:val="both"/>
              <w:rPr>
                <w:rFonts w:ascii="Arial" w:hAnsi="Arial" w:cs="Arial"/>
                <w:sz w:val="20"/>
              </w:rPr>
            </w:pPr>
            <w:r>
              <w:rPr>
                <w:rFonts w:ascii="Arial" w:hAnsi="Arial" w:cs="Arial"/>
                <w:sz w:val="20"/>
              </w:rPr>
              <w:t>10426.44</w:t>
            </w:r>
          </w:p>
        </w:tc>
        <w:tc>
          <w:tcPr>
            <w:tcW w:w="1080" w:type="dxa"/>
          </w:tcPr>
          <w:p w:rsidR="00F61DE8" w:rsidRPr="00F61DE8" w:rsidRDefault="0001062B" w:rsidP="00F61DE8">
            <w:pPr>
              <w:pStyle w:val="DefaultText"/>
              <w:jc w:val="both"/>
              <w:rPr>
                <w:rFonts w:ascii="Arial" w:hAnsi="Arial" w:cs="Arial"/>
                <w:sz w:val="20"/>
              </w:rPr>
            </w:pPr>
            <w:r>
              <w:rPr>
                <w:rFonts w:ascii="Arial" w:hAnsi="Arial" w:cs="Arial"/>
                <w:sz w:val="20"/>
              </w:rPr>
              <w:t>22585.04</w:t>
            </w:r>
          </w:p>
        </w:tc>
        <w:tc>
          <w:tcPr>
            <w:tcW w:w="810" w:type="dxa"/>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x</w:t>
            </w:r>
          </w:p>
        </w:tc>
        <w:tc>
          <w:tcPr>
            <w:tcW w:w="1170" w:type="dxa"/>
            <w:vAlign w:val="center"/>
          </w:tcPr>
          <w:p w:rsidR="00F61DE8" w:rsidRPr="00F61DE8" w:rsidRDefault="0001062B" w:rsidP="00F61DE8">
            <w:pPr>
              <w:pStyle w:val="DefaultText"/>
              <w:jc w:val="both"/>
              <w:rPr>
                <w:rFonts w:ascii="Arial" w:hAnsi="Arial" w:cs="Arial"/>
                <w:sz w:val="20"/>
              </w:rPr>
            </w:pPr>
            <w:r w:rsidRPr="00F61DE8">
              <w:rPr>
                <w:rFonts w:ascii="Arial" w:hAnsi="Arial" w:cs="Arial"/>
                <w:sz w:val="20"/>
              </w:rPr>
              <w:t>X</w:t>
            </w:r>
          </w:p>
        </w:tc>
      </w:tr>
      <w:tr w:rsidR="00F61DE8" w:rsidRPr="00F61DE8" w:rsidTr="00F64F54">
        <w:trPr>
          <w:trHeight w:val="248"/>
        </w:trPr>
        <w:tc>
          <w:tcPr>
            <w:tcW w:w="810" w:type="dxa"/>
            <w:gridSpan w:val="2"/>
          </w:tcPr>
          <w:p w:rsidR="00F61DE8" w:rsidRPr="00F61DE8" w:rsidRDefault="00F61DE8" w:rsidP="00F61DE8">
            <w:pPr>
              <w:pStyle w:val="DefaultText"/>
              <w:jc w:val="both"/>
              <w:rPr>
                <w:rFonts w:ascii="Arial" w:hAnsi="Arial" w:cs="Arial"/>
                <w:sz w:val="20"/>
              </w:rPr>
            </w:pPr>
          </w:p>
        </w:tc>
        <w:tc>
          <w:tcPr>
            <w:tcW w:w="7204" w:type="dxa"/>
            <w:gridSpan w:val="8"/>
            <w:vAlign w:val="center"/>
          </w:tcPr>
          <w:p w:rsidR="00F61DE8" w:rsidRPr="00F61DE8" w:rsidRDefault="00F61DE8" w:rsidP="00F61DE8">
            <w:pPr>
              <w:pStyle w:val="DefaultText"/>
              <w:jc w:val="both"/>
              <w:rPr>
                <w:rFonts w:ascii="Arial" w:hAnsi="Arial" w:cs="Arial"/>
                <w:sz w:val="20"/>
              </w:rPr>
            </w:pPr>
            <w:r w:rsidRPr="00F61DE8">
              <w:rPr>
                <w:rFonts w:ascii="Arial" w:hAnsi="Arial" w:cs="Arial"/>
                <w:sz w:val="20"/>
              </w:rPr>
              <w:t>TOTAL LEI fara TVA</w:t>
            </w:r>
          </w:p>
        </w:tc>
        <w:tc>
          <w:tcPr>
            <w:tcW w:w="1170" w:type="dxa"/>
            <w:vAlign w:val="center"/>
          </w:tcPr>
          <w:p w:rsidR="00F61DE8" w:rsidRPr="00F61DE8" w:rsidRDefault="0001062B" w:rsidP="00F61DE8">
            <w:pPr>
              <w:pStyle w:val="DefaultText"/>
              <w:jc w:val="both"/>
              <w:rPr>
                <w:rFonts w:ascii="Arial" w:hAnsi="Arial" w:cs="Arial"/>
                <w:sz w:val="20"/>
              </w:rPr>
            </w:pPr>
            <w:r>
              <w:rPr>
                <w:rFonts w:ascii="Arial" w:hAnsi="Arial" w:cs="Arial"/>
                <w:sz w:val="20"/>
              </w:rPr>
              <w:t>68234.39</w:t>
            </w:r>
          </w:p>
        </w:tc>
      </w:tr>
    </w:tbl>
    <w:p w:rsidR="00F61DE8" w:rsidRDefault="00F61DE8" w:rsidP="00F7517A">
      <w:pPr>
        <w:pStyle w:val="DefaultText"/>
        <w:jc w:val="both"/>
        <w:rPr>
          <w:rFonts w:ascii="Arial" w:hAnsi="Arial" w:cs="Arial"/>
          <w:sz w:val="20"/>
          <w:lang w:val="ro-RO"/>
        </w:rPr>
      </w:pPr>
    </w:p>
    <w:p w:rsidR="00F61DE8" w:rsidRPr="0042650B" w:rsidRDefault="007952EB" w:rsidP="00F7517A">
      <w:pPr>
        <w:pStyle w:val="DefaultText"/>
        <w:jc w:val="both"/>
        <w:rPr>
          <w:rFonts w:ascii="Arial" w:hAnsi="Arial" w:cs="Arial"/>
          <w:sz w:val="20"/>
          <w:lang w:val="ro-RO"/>
        </w:rPr>
      </w:pPr>
      <w:r>
        <w:rPr>
          <w:rFonts w:ascii="Arial" w:hAnsi="Arial" w:cs="Arial"/>
          <w:sz w:val="20"/>
          <w:lang w:val="ro-RO"/>
        </w:rPr>
        <w:t xml:space="preserve"> Pretul maxim fara tva pentru serviciil de intocmire releveu si predare CF individual la un imobil, </w:t>
      </w:r>
      <w:r w:rsidRPr="007952EB">
        <w:rPr>
          <w:rFonts w:ascii="Arial" w:hAnsi="Arial" w:cs="Arial"/>
          <w:b/>
          <w:sz w:val="20"/>
          <w:lang w:val="ro-RO"/>
        </w:rPr>
        <w:t>nu</w:t>
      </w:r>
      <w:r>
        <w:rPr>
          <w:rFonts w:ascii="Arial" w:hAnsi="Arial" w:cs="Arial"/>
          <w:sz w:val="20"/>
          <w:lang w:val="ro-RO"/>
        </w:rPr>
        <w:t xml:space="preserve"> va depasi </w:t>
      </w:r>
      <w:r w:rsidRPr="007952EB">
        <w:rPr>
          <w:rFonts w:ascii="Arial" w:hAnsi="Arial" w:cs="Arial"/>
          <w:sz w:val="20"/>
          <w:u w:val="single"/>
          <w:lang w:val="ro-RO"/>
        </w:rPr>
        <w:t>suma de 500 de lei/imobil/releveu</w:t>
      </w:r>
      <w:r>
        <w:rPr>
          <w:rFonts w:ascii="Arial" w:hAnsi="Arial" w:cs="Arial"/>
          <w:sz w:val="20"/>
          <w:lang w:val="ro-RO"/>
        </w:rPr>
        <w:t>, indiferent de valoarea pretului ofertat.</w:t>
      </w:r>
    </w:p>
    <w:p w:rsidR="0037049B" w:rsidRPr="0061002A"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952EB"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251CE4">
        <w:rPr>
          <w:rFonts w:ascii="Arial" w:hAnsi="Arial" w:cs="Arial"/>
          <w:sz w:val="20"/>
          <w:lang w:val="it-IT"/>
        </w:rPr>
        <w:t>Perioada contractuala</w:t>
      </w:r>
      <w:r w:rsidR="00FA7F8D" w:rsidRPr="00FA7F8D">
        <w:rPr>
          <w:rFonts w:ascii="Arial" w:hAnsi="Arial" w:cs="Arial"/>
          <w:sz w:val="20"/>
          <w:lang w:val="it-IT"/>
        </w:rPr>
        <w:t xml:space="preserve"> </w:t>
      </w:r>
      <w:r w:rsidR="00251CE4">
        <w:rPr>
          <w:rFonts w:ascii="Arial" w:hAnsi="Arial" w:cs="Arial"/>
          <w:sz w:val="20"/>
          <w:lang w:val="it-IT"/>
        </w:rPr>
        <w:t>este pe perioada unui an de la semnarea contractului</w:t>
      </w:r>
      <w:r w:rsidR="00A848D7">
        <w:rPr>
          <w:rFonts w:ascii="Arial" w:hAnsi="Arial" w:cs="Arial"/>
          <w:sz w:val="20"/>
          <w:lang w:val="it-IT"/>
        </w:rPr>
        <w:t xml:space="preserve"> cu posibilitate de prelungire in baza acordului partilor</w:t>
      </w:r>
      <w:r w:rsidR="00251CE4">
        <w:rPr>
          <w:rFonts w:ascii="Arial" w:hAnsi="Arial" w:cs="Arial"/>
          <w:sz w:val="20"/>
          <w:lang w:val="it-IT"/>
        </w:rPr>
        <w:t xml:space="preserve">. </w:t>
      </w:r>
    </w:p>
    <w:p w:rsidR="00A848D7" w:rsidRPr="0061002A" w:rsidRDefault="007952EB" w:rsidP="00F7517A">
      <w:pPr>
        <w:pStyle w:val="DefaultText2"/>
        <w:jc w:val="both"/>
        <w:rPr>
          <w:rFonts w:ascii="Arial" w:hAnsi="Arial" w:cs="Arial"/>
          <w:sz w:val="20"/>
          <w:lang w:val="it-IT"/>
        </w:rPr>
      </w:pPr>
      <w:r>
        <w:rPr>
          <w:rFonts w:ascii="Arial" w:hAnsi="Arial" w:cs="Arial"/>
          <w:sz w:val="20"/>
          <w:lang w:val="it-IT"/>
        </w:rPr>
        <w:t xml:space="preserve">7.3. </w:t>
      </w:r>
      <w:r w:rsidR="00251CE4">
        <w:rPr>
          <w:rFonts w:ascii="Arial" w:hAnsi="Arial" w:cs="Arial"/>
          <w:sz w:val="20"/>
          <w:lang w:val="it-IT"/>
        </w:rPr>
        <w:t>Termenul de realizare a serviciilor de masurare si intocmire a releveelor necesare este de 3 luni de la data</w:t>
      </w:r>
      <w:r w:rsidR="0008075D">
        <w:rPr>
          <w:rFonts w:ascii="Arial" w:hAnsi="Arial" w:cs="Arial"/>
          <w:sz w:val="20"/>
          <w:lang w:val="it-IT"/>
        </w:rPr>
        <w:t xml:space="preserve"> mentionata in ordinul</w:t>
      </w:r>
      <w:r w:rsidR="00251CE4">
        <w:rPr>
          <w:rFonts w:ascii="Arial" w:hAnsi="Arial" w:cs="Arial"/>
          <w:sz w:val="20"/>
          <w:lang w:val="it-IT"/>
        </w:rPr>
        <w:t xml:space="preserve"> de incepere emis de achizitor.</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FA23B9">
        <w:rPr>
          <w:rFonts w:ascii="Arial" w:hAnsi="Arial" w:cs="Arial"/>
          <w:iCs/>
          <w:color w:val="000000"/>
          <w:sz w:val="20"/>
          <w:lang w:val="ro-RO"/>
        </w:rPr>
        <w:t xml:space="preserve"> 3588 din 11.01.2021</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Pr="00C90D0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lastRenderedPageBreak/>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P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D51DCB"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w:t>
      </w:r>
      <w:r w:rsidR="00733471">
        <w:rPr>
          <w:rFonts w:ascii="Arial" w:hAnsi="Arial" w:cs="Arial"/>
          <w:sz w:val="20"/>
          <w:szCs w:val="20"/>
          <w:lang w:val="ro-RO"/>
        </w:rPr>
        <w:lastRenderedPageBreak/>
        <w:t>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33471" w:rsidRPr="0060761B"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D51DCB" w:rsidRPr="0060761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557656" w:rsidRPr="0042650B" w:rsidRDefault="00557656" w:rsidP="00557656">
      <w:pPr>
        <w:pStyle w:val="DefaultText"/>
        <w:ind w:left="-90"/>
        <w:jc w:val="both"/>
        <w:rPr>
          <w:rFonts w:ascii="Arial" w:hAnsi="Arial" w:cs="Arial"/>
          <w:b/>
          <w:sz w:val="20"/>
          <w:lang w:val="ro-RO"/>
        </w:rPr>
      </w:pPr>
      <w:r w:rsidRPr="0042650B">
        <w:rPr>
          <w:rFonts w:ascii="Arial" w:hAnsi="Arial" w:cs="Arial"/>
          <w:b/>
          <w:sz w:val="20"/>
          <w:lang w:val="ro-RO"/>
        </w:rPr>
        <w:t>12.Garanția de bună execuție</w:t>
      </w:r>
    </w:p>
    <w:p w:rsidR="00557656" w:rsidRPr="000E5699" w:rsidRDefault="00557656" w:rsidP="00557656">
      <w:pPr>
        <w:tabs>
          <w:tab w:val="left" w:pos="0"/>
          <w:tab w:val="left" w:pos="900"/>
        </w:tabs>
        <w:autoSpaceDE w:val="0"/>
        <w:autoSpaceDN w:val="0"/>
        <w:adjustRightInd w:val="0"/>
        <w:ind w:right="-82"/>
        <w:jc w:val="both"/>
        <w:rPr>
          <w:rFonts w:ascii="Arial" w:hAnsi="Arial" w:cs="Arial"/>
          <w:b/>
          <w:sz w:val="20"/>
          <w:szCs w:val="20"/>
        </w:rPr>
      </w:pPr>
      <w:r w:rsidRPr="000E5699">
        <w:rPr>
          <w:rFonts w:ascii="Arial" w:hAnsi="Arial" w:cs="Arial"/>
          <w:b/>
          <w:snapToGrid w:val="0"/>
          <w:sz w:val="20"/>
          <w:szCs w:val="20"/>
        </w:rPr>
        <w:t>15.</w:t>
      </w:r>
      <w:r w:rsidRPr="000E5699">
        <w:rPr>
          <w:rFonts w:ascii="Arial" w:hAnsi="Arial" w:cs="Arial"/>
          <w:b/>
          <w:sz w:val="20"/>
          <w:szCs w:val="20"/>
        </w:rPr>
        <w:t>1</w:t>
      </w:r>
      <w:r w:rsidRPr="000E5699">
        <w:rPr>
          <w:rFonts w:ascii="Arial" w:hAnsi="Arial" w:cs="Arial"/>
          <w:sz w:val="20"/>
          <w:szCs w:val="20"/>
        </w:rPr>
        <w:t xml:space="preserve"> (1) Garantia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reprezenta 10 % din preţul contractului, fără TVA, </w:t>
      </w:r>
      <w:r w:rsidRPr="000E5699">
        <w:rPr>
          <w:rFonts w:ascii="Arial" w:hAnsi="Arial" w:cs="Arial"/>
          <w:b/>
          <w:sz w:val="20"/>
          <w:szCs w:val="20"/>
        </w:rPr>
        <w:t>re</w:t>
      </w:r>
      <w:r w:rsidR="004F3EBA">
        <w:rPr>
          <w:rFonts w:ascii="Arial" w:hAnsi="Arial" w:cs="Arial"/>
          <w:b/>
          <w:sz w:val="20"/>
          <w:szCs w:val="20"/>
        </w:rPr>
        <w:t>spectiv suma de 6823.43</w:t>
      </w:r>
      <w:r w:rsidRPr="000E5699">
        <w:rPr>
          <w:rFonts w:ascii="Arial" w:hAnsi="Arial" w:cs="Arial"/>
          <w:b/>
          <w:sz w:val="20"/>
          <w:szCs w:val="20"/>
        </w:rPr>
        <w:t xml:space="preserve"> lei.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15.2</w:t>
      </w:r>
      <w:r w:rsidRPr="000E5699">
        <w:rPr>
          <w:rFonts w:ascii="Arial" w:hAnsi="Arial" w:cs="Arial"/>
          <w:sz w:val="20"/>
          <w:szCs w:val="20"/>
        </w:rPr>
        <w:t xml:space="preserve"> (1) Perioada de valabilitate a garantiei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0E5699">
        <w:rPr>
          <w:rFonts w:ascii="Arial" w:hAnsi="Arial" w:cs="Arial"/>
          <w:sz w:val="20"/>
          <w:szCs w:val="20"/>
        </w:rPr>
        <w:t>sa</w:t>
      </w:r>
      <w:proofErr w:type="gramEnd"/>
      <w:r w:rsidRPr="000E5699">
        <w:rPr>
          <w:rFonts w:ascii="Arial" w:hAnsi="Arial" w:cs="Arial"/>
          <w:sz w:val="20"/>
          <w:szCs w:val="20"/>
        </w:rPr>
        <w:t xml:space="preserve"> acopere intreaga perioada antementionata.</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15.3</w:t>
      </w:r>
      <w:r w:rsidRPr="000E5699">
        <w:rPr>
          <w:rFonts w:ascii="Arial" w:hAnsi="Arial" w:cs="Arial"/>
          <w:sz w:val="20"/>
          <w:szCs w:val="20"/>
        </w:rPr>
        <w:t xml:space="preserve"> Garanţia de bună execuţie se constituie prin una din urmatoarele modalitati: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Virament </w:t>
      </w:r>
      <w:proofErr w:type="gramStart"/>
      <w:r w:rsidRPr="000E5699">
        <w:rPr>
          <w:rFonts w:ascii="Arial" w:hAnsi="Arial" w:cs="Arial"/>
          <w:sz w:val="20"/>
          <w:szCs w:val="20"/>
        </w:rPr>
        <w:t>bancar  in</w:t>
      </w:r>
      <w:proofErr w:type="gramEnd"/>
      <w:r w:rsidRPr="000E5699">
        <w:rPr>
          <w:rFonts w:ascii="Arial" w:hAnsi="Arial" w:cs="Arial"/>
          <w:sz w:val="20"/>
          <w:szCs w:val="20"/>
        </w:rPr>
        <w:t xml:space="preserve"> contul RO02 TREZ 076 5006 XXX 000  deschis la Trezoreria Oradea, cod fiscal beneficiar 4230487.</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În cazul în care valoarea garanţiei de bună execuţie </w:t>
      </w:r>
      <w:proofErr w:type="gramStart"/>
      <w:r w:rsidRPr="000E5699">
        <w:rPr>
          <w:rFonts w:ascii="Arial" w:hAnsi="Arial" w:cs="Arial"/>
          <w:sz w:val="20"/>
          <w:szCs w:val="20"/>
        </w:rPr>
        <w:t>este</w:t>
      </w:r>
      <w:proofErr w:type="gramEnd"/>
      <w:r w:rsidRPr="000E5699">
        <w:rPr>
          <w:rFonts w:ascii="Arial" w:hAnsi="Arial" w:cs="Arial"/>
          <w:sz w:val="20"/>
          <w:szCs w:val="20"/>
        </w:rPr>
        <w:t xml:space="preserve"> mai mică de 5.000 de lei, constituirea garantiei poate fi facuta prin depunerea la casierie a unor sume în numerar. </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Printr-un instrument de garantare emis in conditiile legii de o societate bancara sau de o societate  de asigurari;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Prin reţineri succesive din sumele datorate pentru facturi parţiale. In acest caz, Executantul are obligaţia de a deschide </w:t>
      </w:r>
      <w:proofErr w:type="gramStart"/>
      <w:r w:rsidRPr="000E5699">
        <w:rPr>
          <w:rFonts w:ascii="Arial" w:hAnsi="Arial" w:cs="Arial"/>
          <w:sz w:val="20"/>
          <w:szCs w:val="20"/>
        </w:rPr>
        <w:t>un</w:t>
      </w:r>
      <w:proofErr w:type="gramEnd"/>
      <w:r w:rsidRPr="000E5699">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E5699">
        <w:rPr>
          <w:rFonts w:ascii="Arial" w:hAnsi="Arial" w:cs="Arial"/>
          <w:sz w:val="20"/>
          <w:szCs w:val="20"/>
        </w:rPr>
        <w:t>fi  de</w:t>
      </w:r>
      <w:proofErr w:type="gramEnd"/>
      <w:r w:rsidRPr="000E5699">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E5699">
        <w:rPr>
          <w:rFonts w:ascii="Arial" w:hAnsi="Arial" w:cs="Arial"/>
          <w:sz w:val="20"/>
          <w:szCs w:val="20"/>
        </w:rPr>
        <w:t>este</w:t>
      </w:r>
      <w:proofErr w:type="gramEnd"/>
      <w:r w:rsidRPr="000E5699">
        <w:rPr>
          <w:rFonts w:ascii="Arial" w:hAnsi="Arial" w:cs="Arial"/>
          <w:sz w:val="20"/>
          <w:szCs w:val="20"/>
        </w:rPr>
        <w:t xml:space="preserve"> purtător de dobândă în favoarea Executantului.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15.4</w:t>
      </w:r>
      <w:r w:rsidRPr="000E5699">
        <w:rPr>
          <w:rFonts w:ascii="Arial" w:hAnsi="Arial" w:cs="Arial"/>
          <w:sz w:val="20"/>
          <w:szCs w:val="20"/>
        </w:rPr>
        <w:t xml:space="preserve"> In situatia in care partile convin prelungirea termenului de prestare</w:t>
      </w:r>
      <w:proofErr w:type="gramStart"/>
      <w:r w:rsidRPr="000E5699">
        <w:rPr>
          <w:rFonts w:ascii="Arial" w:hAnsi="Arial" w:cs="Arial"/>
          <w:sz w:val="20"/>
          <w:szCs w:val="20"/>
        </w:rPr>
        <w:t>,  pentru</w:t>
      </w:r>
      <w:proofErr w:type="gramEnd"/>
      <w:r w:rsidRPr="000E5699">
        <w:rPr>
          <w:rFonts w:ascii="Arial" w:hAnsi="Arial" w:cs="Arial"/>
          <w:sz w:val="20"/>
          <w:szCs w:val="20"/>
        </w:rPr>
        <w:t xml:space="preserve"> orice motiv (inclusiv forta majora), Prestatorul are obligatia de a prelungi valabilitatea garantiei  de buna executie.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15.5</w:t>
      </w:r>
      <w:r w:rsidRPr="000E5699">
        <w:rPr>
          <w:rFonts w:ascii="Arial" w:hAnsi="Arial" w:cs="Arial"/>
          <w:sz w:val="20"/>
          <w:szCs w:val="20"/>
        </w:rPr>
        <w:t xml:space="preserve"> Garantia de buna executie ce se va prelungi va fi </w:t>
      </w:r>
      <w:proofErr w:type="gramStart"/>
      <w:r w:rsidRPr="000E5699">
        <w:rPr>
          <w:rFonts w:ascii="Arial" w:hAnsi="Arial" w:cs="Arial"/>
          <w:sz w:val="20"/>
          <w:szCs w:val="20"/>
        </w:rPr>
        <w:t>valabila  de</w:t>
      </w:r>
      <w:proofErr w:type="gramEnd"/>
      <w:r w:rsidRPr="000E5699">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Pr="000E5699">
        <w:rPr>
          <w:rFonts w:ascii="Arial" w:hAnsi="Arial" w:cs="Arial"/>
          <w:sz w:val="20"/>
          <w:szCs w:val="20"/>
        </w:rPr>
        <w:t>raman</w:t>
      </w:r>
      <w:proofErr w:type="gramEnd"/>
      <w:r w:rsidRPr="000E5699">
        <w:rPr>
          <w:rFonts w:ascii="Arial" w:hAnsi="Arial" w:cs="Arial"/>
          <w:sz w:val="20"/>
          <w:szCs w:val="20"/>
        </w:rPr>
        <w:t xml:space="preserve"> aplicabile.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15.6</w:t>
      </w:r>
      <w:r w:rsidRPr="000E5699">
        <w:rPr>
          <w:rFonts w:ascii="Arial" w:hAnsi="Arial" w:cs="Arial"/>
          <w:sz w:val="20"/>
          <w:szCs w:val="20"/>
        </w:rPr>
        <w:t xml:space="preserve"> Achizitorul </w:t>
      </w:r>
      <w:proofErr w:type="gramStart"/>
      <w:r w:rsidRPr="000E5699">
        <w:rPr>
          <w:rFonts w:ascii="Arial" w:hAnsi="Arial" w:cs="Arial"/>
          <w:sz w:val="20"/>
          <w:szCs w:val="20"/>
        </w:rPr>
        <w:t>va</w:t>
      </w:r>
      <w:proofErr w:type="gramEnd"/>
      <w:r w:rsidRPr="000E5699">
        <w:rPr>
          <w:rFonts w:ascii="Arial" w:hAnsi="Arial" w:cs="Arial"/>
          <w:sz w:val="20"/>
          <w:szCs w:val="20"/>
        </w:rPr>
        <w:t xml:space="preserve"> emite ordinul de incepere a contractului numai dupa ce Prestatorul a facut dovada constituirii garantiei de buna executie.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15.7</w:t>
      </w:r>
      <w:r w:rsidRPr="000E5699">
        <w:rPr>
          <w:rFonts w:ascii="Arial" w:hAnsi="Arial" w:cs="Arial"/>
          <w:sz w:val="20"/>
          <w:szCs w:val="20"/>
        </w:rPr>
        <w:t xml:space="preserve"> Prestatorul se </w:t>
      </w:r>
      <w:proofErr w:type="gramStart"/>
      <w:r w:rsidRPr="000E5699">
        <w:rPr>
          <w:rFonts w:ascii="Arial" w:hAnsi="Arial" w:cs="Arial"/>
          <w:sz w:val="20"/>
          <w:szCs w:val="20"/>
        </w:rPr>
        <w:t>va</w:t>
      </w:r>
      <w:proofErr w:type="gramEnd"/>
      <w:r w:rsidRPr="000E5699">
        <w:rPr>
          <w:rFonts w:ascii="Arial" w:hAnsi="Arial" w:cs="Arial"/>
          <w:sz w:val="20"/>
          <w:szCs w:val="20"/>
        </w:rPr>
        <w:t xml:space="preserve"> asigura că Garanţia de Bună Execuţie este valabilă şi în vigoare până la finalizarea contractului.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w:t>
      </w:r>
      <w:r w:rsidRPr="000E5699">
        <w:rPr>
          <w:rFonts w:ascii="Arial" w:hAnsi="Arial" w:cs="Arial"/>
          <w:sz w:val="20"/>
          <w:szCs w:val="20"/>
          <w:lang w:val="ro-RO"/>
        </w:rPr>
        <w:lastRenderedPageBreak/>
        <w:t xml:space="preserve">nu au fost respectate, precum şi modul de calcul al prejudiciului. Modul de calcul al prejudiciului este cel stabilit conform prevederilor de la literele a), b), c), d) de mai jos </w:t>
      </w:r>
    </w:p>
    <w:p w:rsidR="00557656" w:rsidRPr="000E5699" w:rsidRDefault="00557656" w:rsidP="00557656">
      <w:pPr>
        <w:jc w:val="both"/>
        <w:rPr>
          <w:rFonts w:ascii="Arial" w:eastAsia="Calibri" w:hAnsi="Arial" w:cs="Arial"/>
          <w:sz w:val="20"/>
          <w:szCs w:val="20"/>
          <w:lang w:val="ro-RO"/>
        </w:rPr>
      </w:pPr>
      <w:r w:rsidRPr="000E5699">
        <w:rPr>
          <w:rFonts w:ascii="Arial" w:eastAsia="Calibri" w:hAnsi="Arial" w:cs="Arial"/>
          <w:sz w:val="20"/>
          <w:szCs w:val="20"/>
          <w:lang w:val="ro-RO"/>
        </w:rPr>
        <w:t>Beneficiarul este îndreptăţit sa emita pretentii si sa retina garantia de buna executie a contractului, in urmatoarele situatii: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557656" w:rsidRPr="000E5699" w:rsidRDefault="00557656" w:rsidP="00557656">
      <w:pPr>
        <w:jc w:val="both"/>
        <w:rPr>
          <w:rFonts w:ascii="Arial" w:eastAsia="Calibri" w:hAnsi="Arial" w:cs="Arial"/>
          <w:sz w:val="20"/>
          <w:szCs w:val="20"/>
          <w:lang w:val="ro-RO"/>
        </w:rPr>
      </w:pPr>
      <w:r w:rsidRPr="000E5699">
        <w:rPr>
          <w:rFonts w:ascii="Arial" w:hAnsi="Arial" w:cs="Arial"/>
          <w:b/>
          <w:sz w:val="20"/>
          <w:szCs w:val="20"/>
        </w:rPr>
        <w:t>15</w:t>
      </w:r>
      <w:r w:rsidRPr="000E5699">
        <w:rPr>
          <w:rFonts w:ascii="Arial" w:hAnsi="Arial" w:cs="Arial"/>
          <w:sz w:val="20"/>
          <w:szCs w:val="20"/>
          <w:lang w:val="rm-CH"/>
        </w:rPr>
        <w:t xml:space="preserve">.8 Dacă pe parcursul executării </w:t>
      </w:r>
      <w:r w:rsidRPr="000E5699">
        <w:rPr>
          <w:rFonts w:ascii="Arial" w:hAnsi="Arial" w:cs="Arial"/>
          <w:i/>
          <w:sz w:val="20"/>
          <w:szCs w:val="20"/>
          <w:lang w:val="rm-CH"/>
        </w:rPr>
        <w:t>Contractului</w:t>
      </w:r>
      <w:r w:rsidRPr="000E5699">
        <w:rPr>
          <w:rFonts w:ascii="Arial" w:hAnsi="Arial" w:cs="Arial"/>
          <w:sz w:val="20"/>
          <w:szCs w:val="20"/>
          <w:lang w:val="rm-CH"/>
        </w:rPr>
        <w:t xml:space="preserve">, </w:t>
      </w:r>
      <w:r w:rsidRPr="000E5699">
        <w:rPr>
          <w:rFonts w:ascii="Arial" w:hAnsi="Arial" w:cs="Arial"/>
          <w:i/>
          <w:sz w:val="20"/>
          <w:szCs w:val="20"/>
          <w:lang w:val="rm-CH"/>
        </w:rPr>
        <w:t>Achizitorul</w:t>
      </w:r>
      <w:r w:rsidRPr="000E5699">
        <w:rPr>
          <w:rFonts w:ascii="Arial" w:hAnsi="Arial" w:cs="Arial"/>
          <w:sz w:val="20"/>
          <w:szCs w:val="20"/>
          <w:lang w:val="rm-CH"/>
        </w:rPr>
        <w:t xml:space="preserve"> execută parțial sau total </w:t>
      </w:r>
      <w:r w:rsidRPr="000E5699">
        <w:rPr>
          <w:rFonts w:ascii="Arial" w:hAnsi="Arial" w:cs="Arial"/>
          <w:i/>
          <w:sz w:val="20"/>
          <w:szCs w:val="20"/>
          <w:lang w:val="rm-CH"/>
        </w:rPr>
        <w:t>Garanția de Bună Execuție</w:t>
      </w:r>
      <w:r w:rsidRPr="000E5699">
        <w:rPr>
          <w:rFonts w:ascii="Arial" w:hAnsi="Arial" w:cs="Arial"/>
          <w:sz w:val="20"/>
          <w:szCs w:val="20"/>
          <w:lang w:val="rm-CH"/>
        </w:rPr>
        <w:t xml:space="preserve"> constituită, </w:t>
      </w:r>
      <w:r w:rsidRPr="000E5699">
        <w:rPr>
          <w:rFonts w:ascii="Arial" w:hAnsi="Arial" w:cs="Arial"/>
          <w:i/>
          <w:sz w:val="20"/>
          <w:szCs w:val="20"/>
          <w:lang w:val="rm-CH"/>
        </w:rPr>
        <w:t>Contractantul</w:t>
      </w:r>
      <w:r w:rsidRPr="000E5699">
        <w:rPr>
          <w:rFonts w:ascii="Arial" w:hAnsi="Arial" w:cs="Arial"/>
          <w:sz w:val="20"/>
          <w:szCs w:val="20"/>
          <w:lang w:val="rm-CH"/>
        </w:rPr>
        <w:t xml:space="preserve"> are obligația ca, în termen de 5 zile de la executare </w:t>
      </w:r>
      <w:proofErr w:type="gramStart"/>
      <w:r w:rsidRPr="000E5699">
        <w:rPr>
          <w:rFonts w:ascii="Arial" w:hAnsi="Arial" w:cs="Arial"/>
          <w:sz w:val="20"/>
          <w:szCs w:val="20"/>
          <w:lang w:val="rm-CH"/>
        </w:rPr>
        <w:t>să</w:t>
      </w:r>
      <w:proofErr w:type="gramEnd"/>
      <w:r w:rsidRPr="000E5699">
        <w:rPr>
          <w:rFonts w:ascii="Arial" w:hAnsi="Arial" w:cs="Arial"/>
          <w:sz w:val="20"/>
          <w:szCs w:val="20"/>
          <w:lang w:val="rm-CH"/>
        </w:rPr>
        <w:t xml:space="preserve"> reîntregească garanția raportat la restul rămas de executat. În situația în care </w:t>
      </w:r>
      <w:r w:rsidRPr="000E5699">
        <w:rPr>
          <w:rFonts w:ascii="Arial" w:hAnsi="Arial" w:cs="Arial"/>
          <w:i/>
          <w:sz w:val="20"/>
          <w:szCs w:val="20"/>
          <w:lang w:val="rm-CH"/>
        </w:rPr>
        <w:t>Contractantul</w:t>
      </w:r>
      <w:r w:rsidRPr="000E5699">
        <w:rPr>
          <w:rFonts w:ascii="Arial" w:hAnsi="Arial" w:cs="Arial"/>
          <w:sz w:val="20"/>
          <w:szCs w:val="20"/>
          <w:lang w:val="rm-CH"/>
        </w:rPr>
        <w:t xml:space="preserve"> nu îndeplinește această obligație, atunci </w:t>
      </w:r>
      <w:r w:rsidRPr="000E5699">
        <w:rPr>
          <w:rFonts w:ascii="Arial" w:hAnsi="Arial" w:cs="Arial"/>
          <w:i/>
          <w:sz w:val="20"/>
          <w:szCs w:val="20"/>
          <w:lang w:val="rm-CH"/>
        </w:rPr>
        <w:t>Achizitorul</w:t>
      </w:r>
      <w:r w:rsidRPr="000E5699">
        <w:rPr>
          <w:rFonts w:ascii="Arial" w:hAnsi="Arial" w:cs="Arial"/>
          <w:sz w:val="20"/>
          <w:szCs w:val="20"/>
          <w:lang w:val="rm-CH"/>
        </w:rPr>
        <w:t xml:space="preserve"> are dreptul de a transmite o notificare de reziliere, fără îndeplinirea unei alte formalități, cu </w:t>
      </w:r>
      <w:r w:rsidRPr="000E5699">
        <w:rPr>
          <w:rFonts w:ascii="Arial" w:hAnsi="Arial" w:cs="Arial"/>
          <w:i/>
          <w:sz w:val="20"/>
          <w:szCs w:val="20"/>
          <w:lang w:val="rm-CH"/>
        </w:rPr>
        <w:t xml:space="preserve">10 </w:t>
      </w:r>
      <w:r w:rsidRPr="000E5699">
        <w:rPr>
          <w:rFonts w:ascii="Arial" w:hAnsi="Arial" w:cs="Arial"/>
          <w:sz w:val="20"/>
          <w:szCs w:val="20"/>
          <w:lang w:val="rm-CH"/>
        </w:rPr>
        <w:t>zile înainte de data rezilierii.</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i/>
          <w:sz w:val="20"/>
          <w:szCs w:val="20"/>
          <w:lang w:val="rm-CH"/>
        </w:rPr>
        <w:t>Plățile</w:t>
      </w:r>
      <w:r w:rsidRPr="000E5699">
        <w:rPr>
          <w:rFonts w:ascii="Arial" w:hAnsi="Arial" w:cs="Arial"/>
          <w:sz w:val="20"/>
          <w:szCs w:val="20"/>
          <w:lang w:val="rm-CH"/>
        </w:rPr>
        <w:t xml:space="preserve"> parțiale efectuate în baza prezentului contract nu implică reducerea proporțională a </w:t>
      </w:r>
      <w:r w:rsidRPr="000E5699">
        <w:rPr>
          <w:rFonts w:ascii="Arial" w:hAnsi="Arial" w:cs="Arial"/>
          <w:i/>
          <w:sz w:val="20"/>
          <w:szCs w:val="20"/>
          <w:lang w:val="rm-CH"/>
        </w:rPr>
        <w:t>Garanției de Bună Execuție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15.8</w:t>
      </w:r>
      <w:r w:rsidRPr="000E5699">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0E5699">
        <w:rPr>
          <w:rFonts w:ascii="Arial" w:hAnsi="Arial" w:cs="Arial"/>
          <w:sz w:val="20"/>
          <w:szCs w:val="20"/>
        </w:rPr>
        <w:t>serviciilor  care</w:t>
      </w:r>
      <w:proofErr w:type="gramEnd"/>
      <w:r w:rsidRPr="000E5699">
        <w:rPr>
          <w:rFonts w:ascii="Arial" w:hAnsi="Arial" w:cs="Arial"/>
          <w:sz w:val="20"/>
          <w:szCs w:val="20"/>
        </w:rPr>
        <w:t xml:space="preserve"> fac obiectul contractului si finalizării tuturor obligaţiilor contractului de servicii, dacă nu a ridicat până la acea dată pretenţii asupra ei cu respectarea art 42 din HG 395/2016.</w:t>
      </w:r>
    </w:p>
    <w:p w:rsidR="00557656" w:rsidRPr="000E5699" w:rsidRDefault="00557656" w:rsidP="00557656">
      <w:pPr>
        <w:tabs>
          <w:tab w:val="num" w:pos="567"/>
        </w:tabs>
        <w:ind w:right="-82"/>
        <w:jc w:val="both"/>
        <w:rPr>
          <w:rFonts w:ascii="Arial" w:eastAsia="Calibri" w:hAnsi="Arial" w:cs="Arial"/>
          <w:sz w:val="20"/>
          <w:szCs w:val="20"/>
        </w:rPr>
      </w:pPr>
      <w:r w:rsidRPr="000E5699">
        <w:rPr>
          <w:rFonts w:ascii="Arial" w:hAnsi="Arial" w:cs="Arial"/>
          <w:b/>
          <w:sz w:val="20"/>
          <w:szCs w:val="20"/>
        </w:rPr>
        <w:t>15.9</w:t>
      </w:r>
      <w:r w:rsidRPr="000E5699">
        <w:rPr>
          <w:rFonts w:ascii="Arial" w:hAnsi="Arial" w:cs="Arial"/>
          <w:sz w:val="20"/>
          <w:szCs w:val="20"/>
        </w:rPr>
        <w:t xml:space="preserve"> – </w:t>
      </w:r>
      <w:r w:rsidRPr="000E569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E5699">
        <w:rPr>
          <w:rFonts w:ascii="Arial" w:hAnsi="Arial" w:cs="Arial"/>
          <w:noProof/>
          <w:sz w:val="20"/>
          <w:szCs w:val="20"/>
        </w:rPr>
        <w:t xml:space="preserve"> </w:t>
      </w:r>
      <w:r w:rsidRPr="000E5699">
        <w:rPr>
          <w:rFonts w:ascii="Arial" w:eastAsia="Calibri" w:hAnsi="Arial" w:cs="Arial"/>
          <w:sz w:val="20"/>
          <w:szCs w:val="20"/>
        </w:rPr>
        <w:t>si a art 166 din HG 395/</w:t>
      </w:r>
      <w:proofErr w:type="gramStart"/>
      <w:r w:rsidRPr="000E5699">
        <w:rPr>
          <w:rFonts w:ascii="Arial" w:eastAsia="Calibri" w:hAnsi="Arial" w:cs="Arial"/>
          <w:sz w:val="20"/>
          <w:szCs w:val="20"/>
        </w:rPr>
        <w:t>2016  .</w:t>
      </w:r>
      <w:proofErr w:type="gramEnd"/>
    </w:p>
    <w:p w:rsidR="00557656" w:rsidRPr="0060761B" w:rsidRDefault="00557656" w:rsidP="0060761B">
      <w:pPr>
        <w:ind w:right="-82"/>
        <w:contextualSpacing/>
        <w:jc w:val="both"/>
        <w:rPr>
          <w:rFonts w:ascii="Arial" w:eastAsia="Calibri" w:hAnsi="Arial" w:cs="Arial"/>
          <w:sz w:val="20"/>
          <w:szCs w:val="20"/>
        </w:rPr>
      </w:pPr>
      <w:r w:rsidRPr="000E5699">
        <w:rPr>
          <w:rFonts w:ascii="Arial" w:eastAsia="Calibri" w:hAnsi="Arial" w:cs="Arial"/>
          <w:b/>
          <w:sz w:val="20"/>
          <w:szCs w:val="20"/>
        </w:rPr>
        <w:t>15.10.</w:t>
      </w:r>
      <w:r w:rsidRPr="000E5699">
        <w:rPr>
          <w:rFonts w:ascii="Arial" w:eastAsia="Calibri" w:hAnsi="Arial" w:cs="Arial"/>
          <w:sz w:val="20"/>
          <w:szCs w:val="20"/>
        </w:rPr>
        <w:t xml:space="preserve"> În orice situaţie în care Achizitorul </w:t>
      </w:r>
      <w:proofErr w:type="gramStart"/>
      <w:r w:rsidRPr="000E5699">
        <w:rPr>
          <w:rFonts w:ascii="Arial" w:eastAsia="Calibri" w:hAnsi="Arial" w:cs="Arial"/>
          <w:sz w:val="20"/>
          <w:szCs w:val="20"/>
        </w:rPr>
        <w:t>este</w:t>
      </w:r>
      <w:proofErr w:type="gramEnd"/>
      <w:r w:rsidRPr="000E5699">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Pr="000E5699">
        <w:rPr>
          <w:rFonts w:ascii="Arial" w:hAnsi="Arial" w:cs="Arial"/>
          <w:sz w:val="20"/>
          <w:szCs w:val="20"/>
        </w:rPr>
        <w:t xml:space="preserve"> </w:t>
      </w:r>
      <w:r w:rsidRPr="000E569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13. Alte responsabilităţi ale prestatorului</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13.1 -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13.2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656" w:rsidRPr="0042650B" w:rsidRDefault="00557656" w:rsidP="00557656">
      <w:pPr>
        <w:pStyle w:val="DefaultText"/>
        <w:jc w:val="both"/>
        <w:rPr>
          <w:rFonts w:ascii="Arial" w:hAnsi="Arial" w:cs="Arial"/>
          <w:sz w:val="20"/>
          <w:lang w:val="it-IT"/>
        </w:rPr>
      </w:pPr>
      <w:r w:rsidRPr="0042650B">
        <w:rPr>
          <w:rFonts w:ascii="Arial" w:hAnsi="Arial" w:cs="Arial"/>
          <w:b/>
          <w:sz w:val="20"/>
          <w:lang w:val="it-IT"/>
        </w:rPr>
        <w:t>14. Recepţie şi verificări</w:t>
      </w:r>
    </w:p>
    <w:p w:rsidR="00557656" w:rsidRPr="0042650B" w:rsidRDefault="00557656" w:rsidP="00557656">
      <w:pPr>
        <w:jc w:val="both"/>
        <w:rPr>
          <w:rFonts w:ascii="Arial" w:hAnsi="Arial" w:cs="Arial"/>
          <w:sz w:val="20"/>
          <w:szCs w:val="20"/>
          <w:lang w:val="es-ES"/>
        </w:rPr>
      </w:pPr>
      <w:r w:rsidRPr="0042650B">
        <w:rPr>
          <w:rFonts w:ascii="Arial" w:hAnsi="Arial" w:cs="Arial"/>
          <w:sz w:val="20"/>
          <w:szCs w:val="20"/>
          <w:lang w:val="pt-BR"/>
        </w:rPr>
        <w:t>14.1 - Achizitorul are dreptul de a verifica modul de prestare a serviciilor pentru a stabili conformitatea cu prevederile caietului de sarcini</w:t>
      </w:r>
      <w:r w:rsidRPr="0042650B">
        <w:rPr>
          <w:rFonts w:ascii="Arial" w:hAnsi="Arial" w:cs="Arial"/>
          <w:sz w:val="20"/>
          <w:szCs w:val="20"/>
          <w:lang w:val="fr-FR"/>
        </w:rPr>
        <w:t xml:space="preserve">. Achizitorul are obligația de a  recepționa și întocmi procesul verbal de recepție în termen de </w:t>
      </w:r>
      <w:r w:rsidRPr="0042650B">
        <w:rPr>
          <w:rFonts w:ascii="Arial" w:hAnsi="Arial" w:cs="Arial"/>
          <w:b/>
          <w:sz w:val="20"/>
          <w:szCs w:val="20"/>
          <w:lang w:val="fr-FR"/>
        </w:rPr>
        <w:t>15 zile</w:t>
      </w:r>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notificării în acest sens, </w:t>
      </w:r>
      <w:r w:rsidRPr="0042650B">
        <w:rPr>
          <w:rFonts w:ascii="Arial" w:hAnsi="Arial" w:cs="Arial"/>
          <w:color w:val="000000"/>
          <w:sz w:val="20"/>
          <w:szCs w:val="20"/>
          <w:lang w:val="it-IT"/>
        </w:rPr>
        <w:t>depuse de catre executant la Primaria municipiului Oradea- Serviciul Relatii cu Publicul.</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14.2 - Verificările vor fi efectuate numai cu notificarea prealabilă a prestatorului cu privire la ziua şi ora stabilită pentru verificare.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14.3.- Achizitorul are obligaţia de a notifica, în scris, prestatorului identitatea reprezentanţilor săi împuterniciţi pentru acest scop.</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it-IT"/>
        </w:rPr>
        <w:t xml:space="preserve"> 14.5. - </w:t>
      </w:r>
      <w:r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lastRenderedPageBreak/>
        <w:t>constatarea eventualelor neconcordanţe a prestaţiilor faţă de propunerea tehnică;</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14.6.-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14.7.- Prestatorul are obligaţia de a remedia deficienţele semnalate, în termen de 24 de ore de la data luării la cunoştinţă a raportului.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14.8. - Procesul- verbal de recepţie a serviciilor prestate va fi semnat de către achizitor, sub rezerva remedierii tuturor deficienţelor/neconcordanţelor constatate.</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15. Începere, finalizare, întârzieri, sistare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15.1 -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15.3 -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15.4 - În afara cazului în care achizitorul este de acord cu o prelungire a termenului de execuţie, orice întârziere în îndeplinirea contractului dă dreptul achizitorului de a solicita penalităţi prestatorului.</w:t>
      </w:r>
    </w:p>
    <w:p w:rsidR="00557656" w:rsidRPr="0042650B" w:rsidRDefault="00557656" w:rsidP="00557656">
      <w:pPr>
        <w:pStyle w:val="DefaultText"/>
        <w:jc w:val="both"/>
        <w:rPr>
          <w:rFonts w:ascii="Arial" w:hAnsi="Arial" w:cs="Arial"/>
          <w:b/>
          <w:color w:val="000000"/>
          <w:sz w:val="20"/>
          <w:lang w:val="it-IT"/>
        </w:rPr>
      </w:pPr>
      <w:r w:rsidRPr="0042650B">
        <w:rPr>
          <w:rFonts w:ascii="Arial" w:hAnsi="Arial" w:cs="Arial"/>
          <w:b/>
          <w:color w:val="000000"/>
          <w:sz w:val="20"/>
          <w:lang w:val="it-IT"/>
        </w:rPr>
        <w:t>16. Ajustarea preţului contractului</w:t>
      </w:r>
    </w:p>
    <w:p w:rsidR="00557656" w:rsidRPr="0042650B" w:rsidRDefault="00557656" w:rsidP="00557656">
      <w:pPr>
        <w:pStyle w:val="DefaultText"/>
        <w:jc w:val="both"/>
        <w:rPr>
          <w:rFonts w:ascii="Arial" w:hAnsi="Arial" w:cs="Arial"/>
          <w:color w:val="000000"/>
          <w:sz w:val="20"/>
          <w:lang w:val="it-IT"/>
        </w:rPr>
      </w:pPr>
      <w:r w:rsidRPr="0042650B">
        <w:rPr>
          <w:rFonts w:ascii="Arial" w:hAnsi="Arial" w:cs="Arial"/>
          <w:color w:val="000000"/>
          <w:sz w:val="20"/>
          <w:lang w:val="it-IT"/>
        </w:rPr>
        <w:t>16.1 – Pentru serviciile prestate, plățile datorate prestatorului sunt prețurile declarate în propunerea financiara, care sunt ferme și nu se ajustează pe toata perioada contractului.</w:t>
      </w:r>
    </w:p>
    <w:p w:rsidR="00557656" w:rsidRPr="0042650B" w:rsidRDefault="00557656" w:rsidP="00557656">
      <w:pPr>
        <w:pStyle w:val="DefaultText"/>
        <w:jc w:val="both"/>
        <w:rPr>
          <w:rFonts w:ascii="Arial" w:hAnsi="Arial" w:cs="Arial"/>
          <w:b/>
          <w:sz w:val="20"/>
          <w:lang w:val="fr-FR"/>
        </w:rPr>
      </w:pPr>
      <w:r w:rsidRPr="0042650B">
        <w:rPr>
          <w:rFonts w:ascii="Arial" w:hAnsi="Arial" w:cs="Arial"/>
          <w:b/>
          <w:sz w:val="20"/>
          <w:lang w:val="fr-FR"/>
        </w:rPr>
        <w:t>17. Amendamente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fr-FR"/>
        </w:rPr>
        <w:t xml:space="preserve">17.1 -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57656" w:rsidP="00557656">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557656" w:rsidRPr="0061002A" w:rsidRDefault="00557656" w:rsidP="00557656">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557656" w:rsidRPr="0042650B" w:rsidRDefault="00557656" w:rsidP="00557656">
      <w:pPr>
        <w:jc w:val="both"/>
        <w:rPr>
          <w:rFonts w:ascii="Arial" w:hAnsi="Arial" w:cs="Arial"/>
          <w:b/>
          <w:bCs/>
          <w:sz w:val="20"/>
          <w:szCs w:val="20"/>
          <w:lang w:val="ro-RO"/>
        </w:rPr>
      </w:pPr>
      <w:r w:rsidRPr="0042650B">
        <w:rPr>
          <w:rFonts w:ascii="Arial" w:hAnsi="Arial" w:cs="Arial"/>
          <w:b/>
          <w:bCs/>
          <w:iCs/>
          <w:sz w:val="20"/>
          <w:szCs w:val="20"/>
          <w:lang w:val="ro-RO"/>
        </w:rPr>
        <w:t>18. Cesiunea</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57656" w:rsidP="00557656">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557656" w:rsidRPr="00C90D02" w:rsidRDefault="00557656" w:rsidP="00557656">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557656" w:rsidRPr="00C90D02" w:rsidRDefault="00557656" w:rsidP="00557656">
      <w:pPr>
        <w:jc w:val="both"/>
        <w:rPr>
          <w:rFonts w:ascii="Arial" w:hAnsi="Arial" w:cs="Arial"/>
          <w:sz w:val="20"/>
          <w:szCs w:val="20"/>
          <w:lang w:val="fr-FR"/>
        </w:rPr>
      </w:pPr>
      <w:r>
        <w:rPr>
          <w:rFonts w:ascii="Arial" w:hAnsi="Arial" w:cs="Arial"/>
          <w:sz w:val="20"/>
          <w:szCs w:val="20"/>
        </w:rPr>
        <w:lastRenderedPageBreak/>
        <w:t>18.4</w:t>
      </w:r>
      <w:r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557656" w:rsidRPr="0042650B" w:rsidRDefault="00557656" w:rsidP="00557656">
      <w:pPr>
        <w:jc w:val="both"/>
        <w:rPr>
          <w:rFonts w:ascii="Arial" w:hAnsi="Arial" w:cs="Arial"/>
          <w:b/>
          <w:color w:val="000000"/>
          <w:sz w:val="20"/>
          <w:szCs w:val="20"/>
          <w:lang w:val="es-ES"/>
        </w:rPr>
      </w:pPr>
      <w:r w:rsidRPr="0042650B">
        <w:rPr>
          <w:rFonts w:ascii="Arial" w:hAnsi="Arial" w:cs="Arial"/>
          <w:b/>
          <w:color w:val="000000"/>
          <w:sz w:val="20"/>
          <w:szCs w:val="20"/>
          <w:lang w:val="es-ES"/>
        </w:rPr>
        <w:t>19. Rezilierea și încetarea contractului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557656" w:rsidRPr="00CF27B8" w:rsidRDefault="00557656" w:rsidP="00557656">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57656" w:rsidP="00557656">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0761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lastRenderedPageBreak/>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656" w:rsidRPr="0042650B" w:rsidRDefault="00557656" w:rsidP="00557656">
      <w:pPr>
        <w:jc w:val="both"/>
        <w:rPr>
          <w:rFonts w:ascii="Arial" w:hAnsi="Arial" w:cs="Arial"/>
          <w:b/>
          <w:sz w:val="20"/>
          <w:szCs w:val="20"/>
          <w:lang w:val="pt-BR"/>
        </w:rPr>
      </w:pPr>
      <w:r w:rsidRPr="0042650B">
        <w:rPr>
          <w:rFonts w:ascii="Arial" w:hAnsi="Arial" w:cs="Arial"/>
          <w:b/>
          <w:sz w:val="20"/>
          <w:szCs w:val="20"/>
          <w:lang w:val="pt-BR"/>
        </w:rPr>
        <w:t>20. Forţa majoră</w:t>
      </w:r>
    </w:p>
    <w:p w:rsidR="00557656" w:rsidRPr="0042650B" w:rsidRDefault="00557656" w:rsidP="00557656">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557656" w:rsidRPr="0042650B" w:rsidRDefault="00557656" w:rsidP="00557656">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21. Soluţionarea litigiilor</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21.1 - Achizitorul şi prestatorul vor depune toate eforturile pentru a rezolva pe cale amiabilă, prin tratative directe, orice neînţelegere sau dispută care se poate ivi între ei în cadrul sau în legătură cu îndeplinirea contractului.</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21.2 -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22. Limba care guvernează contractul</w:t>
      </w:r>
    </w:p>
    <w:p w:rsidR="0060761B" w:rsidRPr="0042650B" w:rsidRDefault="00557656" w:rsidP="00557656">
      <w:pPr>
        <w:pStyle w:val="DefaultText"/>
        <w:jc w:val="both"/>
        <w:rPr>
          <w:rFonts w:ascii="Arial" w:hAnsi="Arial" w:cs="Arial"/>
          <w:sz w:val="20"/>
          <w:lang w:val="pt-BR"/>
        </w:rPr>
      </w:pPr>
      <w:r w:rsidRPr="0042650B">
        <w:rPr>
          <w:rFonts w:ascii="Arial" w:hAnsi="Arial" w:cs="Arial"/>
          <w:sz w:val="20"/>
          <w:lang w:val="pt-BR"/>
        </w:rPr>
        <w:t>22.1 - Limba care guvernează contractul este limba română.</w:t>
      </w:r>
    </w:p>
    <w:p w:rsidR="00557656" w:rsidRPr="0042650B" w:rsidRDefault="00557656" w:rsidP="00557656">
      <w:pPr>
        <w:pStyle w:val="DefaultText"/>
        <w:ind w:right="-180"/>
        <w:jc w:val="both"/>
        <w:rPr>
          <w:rFonts w:ascii="Arial" w:hAnsi="Arial" w:cs="Arial"/>
          <w:sz w:val="20"/>
          <w:lang w:val="pt-BR"/>
        </w:rPr>
      </w:pPr>
      <w:r w:rsidRPr="0042650B">
        <w:rPr>
          <w:rFonts w:ascii="Arial" w:hAnsi="Arial" w:cs="Arial"/>
          <w:b/>
          <w:sz w:val="20"/>
          <w:lang w:val="pt-BR"/>
        </w:rPr>
        <w:t>23. Comunicări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23.1 -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23.2 - Comunicările între părţi se pot face şi prin telefon, posta,  fax sau e-mail cu condiţia confirmării în scris a primirii comunicării.</w:t>
      </w:r>
    </w:p>
    <w:p w:rsidR="00557656" w:rsidRPr="0042650B" w:rsidRDefault="00557656" w:rsidP="00557656">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60761B" w:rsidRPr="00F72553" w:rsidRDefault="00557656" w:rsidP="00557656">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2636B0">
        <w:rPr>
          <w:rFonts w:ascii="Arial" w:hAnsi="Arial" w:cs="Arial"/>
          <w:b/>
          <w:sz w:val="20"/>
          <w:lang w:val="pt-BR"/>
        </w:rPr>
        <w:t>5</w:t>
      </w:r>
      <w:r w:rsidRPr="0042650B">
        <w:rPr>
          <w:rFonts w:ascii="Arial" w:hAnsi="Arial" w:cs="Arial"/>
          <w:b/>
          <w:sz w:val="20"/>
          <w:lang w:val="pt-BR"/>
        </w:rPr>
        <w:t>. Legea aplicabilă contractului</w:t>
      </w:r>
    </w:p>
    <w:p w:rsidR="00557656" w:rsidRPr="0042650B" w:rsidRDefault="002636B0" w:rsidP="00557656">
      <w:pPr>
        <w:pStyle w:val="DefaultText"/>
        <w:jc w:val="both"/>
        <w:rPr>
          <w:rFonts w:ascii="Arial" w:hAnsi="Arial" w:cs="Arial"/>
          <w:sz w:val="20"/>
          <w:lang w:val="pt-BR"/>
        </w:rPr>
      </w:pPr>
      <w:r>
        <w:rPr>
          <w:rFonts w:ascii="Arial" w:hAnsi="Arial" w:cs="Arial"/>
          <w:sz w:val="20"/>
          <w:lang w:val="pt-BR"/>
        </w:rPr>
        <w:t>25</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CD7B50" w:rsidP="00C90BF4">
            <w:pPr>
              <w:autoSpaceDE w:val="0"/>
              <w:autoSpaceDN w:val="0"/>
              <w:adjustRightInd w:val="0"/>
              <w:ind w:right="693"/>
              <w:jc w:val="center"/>
              <w:rPr>
                <w:rFonts w:ascii="Arial" w:hAnsi="Arial" w:cs="Arial"/>
                <w:sz w:val="20"/>
                <w:szCs w:val="20"/>
              </w:rPr>
            </w:pPr>
            <w:r>
              <w:rPr>
                <w:rFonts w:ascii="Arial" w:hAnsi="Arial" w:cs="Arial"/>
                <w:sz w:val="20"/>
                <w:szCs w:val="20"/>
              </w:rPr>
              <w:t>FLORIN BIRTA</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Juridic Contencios</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Director Ex. DPI</w:t>
            </w:r>
          </w:p>
          <w:p w:rsidR="00545582" w:rsidRPr="0025493B" w:rsidRDefault="005555D2" w:rsidP="00C90BF4">
            <w:pPr>
              <w:autoSpaceDE w:val="0"/>
              <w:autoSpaceDN w:val="0"/>
              <w:adjustRightInd w:val="0"/>
              <w:jc w:val="both"/>
              <w:rPr>
                <w:rFonts w:ascii="Arial" w:hAnsi="Arial" w:cs="Arial"/>
                <w:bCs/>
                <w:sz w:val="20"/>
                <w:szCs w:val="20"/>
              </w:rPr>
            </w:pPr>
            <w:r>
              <w:rPr>
                <w:rFonts w:ascii="Arial" w:hAnsi="Arial" w:cs="Arial"/>
                <w:bCs/>
                <w:sz w:val="20"/>
                <w:szCs w:val="20"/>
              </w:rPr>
              <w:t>Lucian Popa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Manuela Maghiar</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545582" w:rsidP="00C90BF4">
            <w:pPr>
              <w:autoSpaceDE w:val="0"/>
              <w:autoSpaceDN w:val="0"/>
              <w:adjustRightInd w:val="0"/>
              <w:jc w:val="both"/>
              <w:rPr>
                <w:rFonts w:ascii="Arial" w:hAnsi="Arial" w:cs="Arial"/>
                <w:sz w:val="20"/>
                <w:szCs w:val="20"/>
                <w:lang w:val="pt-BR"/>
              </w:rPr>
            </w:pPr>
            <w:r w:rsidRPr="0025493B">
              <w:rPr>
                <w:rFonts w:ascii="Arial" w:hAnsi="Arial" w:cs="Arial"/>
                <w:bCs/>
                <w:sz w:val="20"/>
                <w:szCs w:val="20"/>
              </w:rPr>
              <w:t>Andreea Negrau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CD7B50" w:rsidP="00C90BF4">
            <w:pPr>
              <w:autoSpaceDE w:val="0"/>
              <w:autoSpaceDN w:val="0"/>
              <w:adjustRightInd w:val="0"/>
              <w:jc w:val="center"/>
              <w:rPr>
                <w:rFonts w:ascii="Arial" w:hAnsi="Arial" w:cs="Arial"/>
                <w:b/>
                <w:sz w:val="20"/>
                <w:szCs w:val="20"/>
              </w:rPr>
            </w:pPr>
            <w:r>
              <w:rPr>
                <w:rFonts w:ascii="Arial" w:hAnsi="Arial" w:cs="Arial"/>
                <w:b/>
                <w:sz w:val="20"/>
                <w:szCs w:val="20"/>
              </w:rPr>
              <w:t>TERRAGEOTOP</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6B" w:rsidRDefault="0080696B">
      <w:r>
        <w:separator/>
      </w:r>
    </w:p>
  </w:endnote>
  <w:endnote w:type="continuationSeparator" w:id="0">
    <w:p w:rsidR="0080696B" w:rsidRDefault="0080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67F8">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6B" w:rsidRDefault="0080696B">
      <w:r>
        <w:separator/>
      </w:r>
    </w:p>
  </w:footnote>
  <w:footnote w:type="continuationSeparator" w:id="0">
    <w:p w:rsidR="0080696B" w:rsidRDefault="00806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062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75D"/>
    <w:rsid w:val="00080ED9"/>
    <w:rsid w:val="00084A9C"/>
    <w:rsid w:val="00085312"/>
    <w:rsid w:val="00085753"/>
    <w:rsid w:val="00086E47"/>
    <w:rsid w:val="000879F3"/>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A10"/>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3EBA"/>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ABE"/>
    <w:rsid w:val="00635E66"/>
    <w:rsid w:val="00641CBA"/>
    <w:rsid w:val="006446F6"/>
    <w:rsid w:val="00645CF6"/>
    <w:rsid w:val="006500AC"/>
    <w:rsid w:val="006503EF"/>
    <w:rsid w:val="0065342C"/>
    <w:rsid w:val="0065369E"/>
    <w:rsid w:val="0065453D"/>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696B"/>
    <w:rsid w:val="00807F5F"/>
    <w:rsid w:val="008109A7"/>
    <w:rsid w:val="008119F1"/>
    <w:rsid w:val="00812B16"/>
    <w:rsid w:val="00812D92"/>
    <w:rsid w:val="00813105"/>
    <w:rsid w:val="00813345"/>
    <w:rsid w:val="008145A0"/>
    <w:rsid w:val="0081464D"/>
    <w:rsid w:val="008149A4"/>
    <w:rsid w:val="00820A28"/>
    <w:rsid w:val="0082107B"/>
    <w:rsid w:val="008269AF"/>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2FAE"/>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B50"/>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0059"/>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3B6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89E"/>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3B9"/>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67F8"/>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EE28-C9B2-4D9D-BF0B-838BDCAB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6027</Words>
  <Characters>34359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208</cp:revision>
  <cp:lastPrinted>2019-03-21T09:28:00Z</cp:lastPrinted>
  <dcterms:created xsi:type="dcterms:W3CDTF">2019-03-21T09:32:00Z</dcterms:created>
  <dcterms:modified xsi:type="dcterms:W3CDTF">2021-03-26T10:42:00Z</dcterms:modified>
</cp:coreProperties>
</file>