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F3598B">
        <w:trPr>
          <w:trHeight w:val="1242"/>
        </w:trPr>
        <w:tc>
          <w:tcPr>
            <w:tcW w:w="5744" w:type="dxa"/>
          </w:tcPr>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F3598B">
        <w:trPr>
          <w:cantSplit/>
          <w:trHeight w:val="20"/>
        </w:trPr>
        <w:tc>
          <w:tcPr>
            <w:tcW w:w="2988" w:type="dxa"/>
            <w:vAlign w:val="center"/>
            <w:hideMark/>
          </w:tcPr>
          <w:p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B41122" w:rsidRDefault="00B41122" w:rsidP="00B41122">
      <w:pPr>
        <w:rPr>
          <w:rFonts w:ascii="Arial" w:hAnsi="Arial" w:cs="Arial"/>
          <w:lang w:val="ro-RO"/>
        </w:rPr>
      </w:pPr>
    </w:p>
    <w:p w:rsidR="00B41122" w:rsidRDefault="00B41122" w:rsidP="00B41122">
      <w:pPr>
        <w:rPr>
          <w:rFonts w:ascii="Arial" w:hAnsi="Arial" w:cs="Arial"/>
          <w:lang w:val="ro-RO"/>
        </w:rPr>
      </w:pPr>
    </w:p>
    <w:p w:rsidR="00023B6A" w:rsidRDefault="00023B6A" w:rsidP="00B41122">
      <w:pPr>
        <w:rPr>
          <w:rFonts w:ascii="Arial" w:hAnsi="Arial" w:cs="Arial"/>
          <w:lang w:val="ro-RO"/>
        </w:rPr>
      </w:pPr>
    </w:p>
    <w:p w:rsidR="008465E2" w:rsidRDefault="008465E2" w:rsidP="008465E2">
      <w:pPr>
        <w:autoSpaceDE w:val="0"/>
        <w:autoSpaceDN w:val="0"/>
        <w:adjustRightInd w:val="0"/>
        <w:jc w:val="center"/>
        <w:rPr>
          <w:rFonts w:ascii="Arial" w:hAnsi="Arial" w:cs="Arial"/>
          <w:b/>
          <w:sz w:val="22"/>
          <w:szCs w:val="22"/>
          <w:lang w:val="ro-RO"/>
        </w:rPr>
      </w:pPr>
      <w:r w:rsidRPr="007F4A8B">
        <w:rPr>
          <w:rFonts w:ascii="Arial" w:hAnsi="Arial" w:cs="Arial"/>
          <w:b/>
          <w:sz w:val="22"/>
          <w:szCs w:val="22"/>
          <w:lang w:val="ro-RO"/>
        </w:rPr>
        <w:t>Contract de servicii</w:t>
      </w:r>
    </w:p>
    <w:p w:rsidR="008465E2" w:rsidRDefault="008465E2" w:rsidP="008465E2">
      <w:pPr>
        <w:autoSpaceDE w:val="0"/>
        <w:autoSpaceDN w:val="0"/>
        <w:adjustRightInd w:val="0"/>
        <w:jc w:val="center"/>
        <w:rPr>
          <w:rFonts w:ascii="Arial" w:hAnsi="Arial" w:cs="Arial"/>
          <w:b/>
          <w:sz w:val="22"/>
          <w:szCs w:val="22"/>
          <w:lang w:val="ro-RO"/>
        </w:rPr>
      </w:pPr>
    </w:p>
    <w:p w:rsidR="008465E2" w:rsidRDefault="008465E2" w:rsidP="008465E2">
      <w:pPr>
        <w:pStyle w:val="DefaultText"/>
        <w:jc w:val="center"/>
        <w:rPr>
          <w:rFonts w:ascii="Arial" w:eastAsia="Calibri" w:hAnsi="Arial" w:cs="Arial"/>
          <w:b/>
          <w:noProof w:val="0"/>
          <w:sz w:val="22"/>
          <w:lang w:val="ro-RO"/>
        </w:rPr>
      </w:pPr>
      <w:r>
        <w:rPr>
          <w:rFonts w:ascii="Arial" w:eastAsia="Calibri" w:hAnsi="Arial" w:cs="Arial"/>
          <w:b/>
          <w:noProof w:val="0"/>
          <w:sz w:val="22"/>
          <w:lang w:val="ro-RO"/>
        </w:rPr>
        <w:t>E</w:t>
      </w:r>
      <w:r w:rsidRPr="007D5EAC">
        <w:rPr>
          <w:rFonts w:ascii="Arial" w:eastAsia="Calibri" w:hAnsi="Arial" w:cs="Arial"/>
          <w:b/>
          <w:noProof w:val="0"/>
          <w:sz w:val="22"/>
          <w:lang w:val="ro-RO"/>
        </w:rPr>
        <w:t>laborare a documentatiei tehnico-economice la faza studiu de fezabilitate (S.F), elaborare proiect pentru autorizarea executarii lucrarilor (P.A.C. + P.O.E.), proiect tehnic de executie (P.T.E.) si asistenta tehnica din partea proiectantului (A.S.) pentru obiectivul de investitie: „Amenajare parc si parcare strada Romer Floris”</w:t>
      </w:r>
    </w:p>
    <w:p w:rsidR="008465E2" w:rsidRPr="005E02A6" w:rsidRDefault="008465E2" w:rsidP="008465E2">
      <w:pPr>
        <w:pStyle w:val="DefaultText"/>
        <w:jc w:val="both"/>
        <w:rPr>
          <w:rFonts w:ascii="Arial" w:eastAsia="Calibri" w:hAnsi="Arial" w:cs="Arial"/>
          <w:b/>
          <w:noProof w:val="0"/>
          <w:sz w:val="22"/>
          <w:lang w:val="ro-RO"/>
        </w:rPr>
      </w:pPr>
    </w:p>
    <w:p w:rsidR="008465E2" w:rsidRPr="007F4A8B" w:rsidRDefault="008465E2" w:rsidP="008465E2">
      <w:pPr>
        <w:pStyle w:val="DefaultText"/>
        <w:jc w:val="center"/>
        <w:rPr>
          <w:rFonts w:ascii="Arial" w:hAnsi="Arial" w:cs="Arial"/>
          <w:b/>
          <w:sz w:val="22"/>
          <w:szCs w:val="22"/>
          <w:lang w:val="ro-RO"/>
        </w:rPr>
      </w:pPr>
      <w:r w:rsidRPr="007F4A8B">
        <w:rPr>
          <w:rFonts w:ascii="Arial" w:hAnsi="Arial" w:cs="Arial"/>
          <w:b/>
          <w:sz w:val="22"/>
          <w:szCs w:val="22"/>
          <w:lang w:val="ro-RO"/>
        </w:rPr>
        <w:t>nr.</w:t>
      </w:r>
      <w:r w:rsidR="00993650">
        <w:rPr>
          <w:rFonts w:ascii="Arial" w:hAnsi="Arial" w:cs="Arial"/>
          <w:b/>
          <w:bCs/>
          <w:color w:val="001133"/>
          <w:sz w:val="22"/>
          <w:szCs w:val="22"/>
          <w:lang w:val="ro-RO"/>
        </w:rPr>
        <w:t xml:space="preserve"> 362830</w:t>
      </w:r>
      <w:r>
        <w:rPr>
          <w:rFonts w:ascii="Arial" w:hAnsi="Arial" w:cs="Arial"/>
          <w:b/>
          <w:bCs/>
          <w:color w:val="001133"/>
          <w:sz w:val="22"/>
          <w:szCs w:val="22"/>
          <w:lang w:val="ro-RO"/>
        </w:rPr>
        <w:t xml:space="preserve"> </w:t>
      </w:r>
      <w:r>
        <w:rPr>
          <w:rFonts w:ascii="Arial" w:hAnsi="Arial" w:cs="Arial"/>
          <w:b/>
          <w:sz w:val="22"/>
          <w:szCs w:val="22"/>
          <w:lang w:val="ro-RO"/>
        </w:rPr>
        <w:t xml:space="preserve">din </w:t>
      </w:r>
      <w:r w:rsidR="00993650">
        <w:rPr>
          <w:rFonts w:ascii="Arial" w:hAnsi="Arial" w:cs="Arial"/>
          <w:b/>
          <w:sz w:val="22"/>
          <w:szCs w:val="22"/>
          <w:lang w:val="ro-RO"/>
        </w:rPr>
        <w:t>24.10.2022</w:t>
      </w:r>
    </w:p>
    <w:p w:rsidR="008465E2" w:rsidRPr="007F4A8B" w:rsidRDefault="008465E2" w:rsidP="008465E2">
      <w:pPr>
        <w:jc w:val="both"/>
        <w:rPr>
          <w:rFonts w:ascii="Arial" w:hAnsi="Arial" w:cs="Arial"/>
          <w:sz w:val="22"/>
          <w:szCs w:val="22"/>
          <w:lang w:val="ro-RO"/>
        </w:rPr>
      </w:pPr>
    </w:p>
    <w:p w:rsidR="008465E2" w:rsidRDefault="008465E2" w:rsidP="008465E2">
      <w:pPr>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8465E2" w:rsidRPr="007F4A8B" w:rsidRDefault="008465E2" w:rsidP="008465E2">
      <w:pPr>
        <w:jc w:val="both"/>
        <w:rPr>
          <w:rFonts w:ascii="Arial" w:hAnsi="Arial" w:cs="Arial"/>
          <w:sz w:val="22"/>
          <w:szCs w:val="22"/>
          <w:lang w:val="ro-RO"/>
        </w:rPr>
      </w:pPr>
    </w:p>
    <w:p w:rsidR="008465E2" w:rsidRDefault="008465E2" w:rsidP="008465E2">
      <w:pPr>
        <w:jc w:val="both"/>
        <w:rPr>
          <w:rFonts w:ascii="Arial" w:hAnsi="Arial" w:cs="Arial"/>
          <w:sz w:val="22"/>
          <w:szCs w:val="22"/>
          <w:lang w:val="ro-RO"/>
        </w:rPr>
      </w:pPr>
      <w:r w:rsidRPr="007F4A8B">
        <w:rPr>
          <w:rFonts w:ascii="Arial" w:hAnsi="Arial" w:cs="Arial"/>
          <w:b/>
          <w:sz w:val="22"/>
          <w:szCs w:val="22"/>
          <w:u w:val="single"/>
          <w:lang w:val="ro-RO"/>
        </w:rPr>
        <w:t>MUNICIPIUL ORADEA</w:t>
      </w:r>
      <w:r w:rsidRPr="007F4A8B">
        <w:rPr>
          <w:rFonts w:ascii="Arial" w:hAnsi="Arial" w:cs="Arial"/>
          <w:b/>
          <w:sz w:val="22"/>
          <w:szCs w:val="22"/>
          <w:lang w:val="ro-RO"/>
        </w:rPr>
        <w:t xml:space="preserve">, </w:t>
      </w:r>
      <w:r w:rsidRPr="007F4A8B">
        <w:rPr>
          <w:rFonts w:ascii="Arial" w:hAnsi="Arial" w:cs="Arial"/>
          <w:sz w:val="22"/>
          <w:szCs w:val="22"/>
          <w:lang w:val="ro-RO"/>
        </w:rPr>
        <w:t>cu sediul in Oradea, jud. Bihor, Piața Unirii nr. 1, telefon/fax 02</w:t>
      </w:r>
      <w:r w:rsidR="00993650">
        <w:rPr>
          <w:rFonts w:ascii="Arial" w:hAnsi="Arial" w:cs="Arial"/>
          <w:sz w:val="22"/>
          <w:szCs w:val="22"/>
          <w:lang w:val="ro-RO"/>
        </w:rPr>
        <w:t>59/436276, codul fiscal 4230487, 35372589</w:t>
      </w:r>
      <w:r w:rsidRPr="007F4A8B">
        <w:rPr>
          <w:rFonts w:ascii="Arial" w:hAnsi="Arial" w:cs="Arial"/>
          <w:sz w:val="22"/>
          <w:szCs w:val="22"/>
          <w:lang w:val="ro-RO"/>
        </w:rPr>
        <w:t xml:space="preserve"> co</w:t>
      </w:r>
      <w:r>
        <w:rPr>
          <w:rFonts w:ascii="Arial" w:hAnsi="Arial" w:cs="Arial"/>
          <w:sz w:val="22"/>
          <w:szCs w:val="22"/>
          <w:lang w:val="ro-RO"/>
        </w:rPr>
        <w:t xml:space="preserve">nt nr.  </w:t>
      </w:r>
      <w:r w:rsidR="00993650">
        <w:rPr>
          <w:rFonts w:ascii="Arial" w:hAnsi="Arial" w:cs="Arial"/>
          <w:sz w:val="22"/>
          <w:szCs w:val="22"/>
          <w:lang w:val="ro-RO"/>
        </w:rPr>
        <w:t>RO55TREZ24A670503710130X</w:t>
      </w:r>
      <w:bookmarkStart w:id="0" w:name="_GoBack"/>
      <w:bookmarkEnd w:id="0"/>
      <w:r w:rsidRPr="007F4A8B">
        <w:rPr>
          <w:rFonts w:ascii="Arial" w:hAnsi="Arial" w:cs="Arial"/>
          <w:sz w:val="22"/>
          <w:szCs w:val="22"/>
          <w:lang w:val="ro-RO"/>
        </w:rPr>
        <w:t xml:space="preserve"> deschis la Trezoreria Oradea, reprezentată prin - Primar Florin Birta si Director Economic Adj</w:t>
      </w:r>
      <w:r>
        <w:rPr>
          <w:rFonts w:ascii="Arial" w:hAnsi="Arial" w:cs="Arial"/>
          <w:sz w:val="22"/>
          <w:szCs w:val="22"/>
          <w:lang w:val="ro-RO"/>
        </w:rPr>
        <w:t xml:space="preserve"> </w:t>
      </w:r>
      <w:r w:rsidRPr="007F4A8B">
        <w:rPr>
          <w:rFonts w:ascii="Arial" w:hAnsi="Arial" w:cs="Arial"/>
          <w:sz w:val="22"/>
          <w:szCs w:val="22"/>
          <w:lang w:val="ro-RO"/>
        </w:rPr>
        <w:t xml:space="preserve">- Simona Vlad  în calitate de Achizitor/Beneficiar/Autoritate contractanta, pe de o parte, </w:t>
      </w:r>
    </w:p>
    <w:p w:rsidR="008465E2" w:rsidRPr="007F4A8B" w:rsidRDefault="008465E2" w:rsidP="008465E2">
      <w:pPr>
        <w:jc w:val="both"/>
        <w:rPr>
          <w:rFonts w:ascii="Arial" w:hAnsi="Arial" w:cs="Arial"/>
          <w:sz w:val="22"/>
          <w:szCs w:val="22"/>
          <w:lang w:val="ro-RO"/>
        </w:rPr>
      </w:pPr>
    </w:p>
    <w:p w:rsidR="008465E2" w:rsidRDefault="008465E2" w:rsidP="008465E2">
      <w:pPr>
        <w:jc w:val="both"/>
        <w:rPr>
          <w:rFonts w:ascii="Arial" w:hAnsi="Arial" w:cs="Arial"/>
          <w:sz w:val="22"/>
          <w:szCs w:val="22"/>
          <w:lang w:val="ro-RO"/>
        </w:rPr>
      </w:pPr>
      <w:r>
        <w:rPr>
          <w:rFonts w:ascii="Arial" w:hAnsi="Arial" w:cs="Arial"/>
          <w:sz w:val="22"/>
          <w:szCs w:val="22"/>
          <w:lang w:val="ro-RO"/>
        </w:rPr>
        <w:t>S</w:t>
      </w:r>
      <w:r w:rsidRPr="007F4A8B">
        <w:rPr>
          <w:rFonts w:ascii="Arial" w:hAnsi="Arial" w:cs="Arial"/>
          <w:sz w:val="22"/>
          <w:szCs w:val="22"/>
          <w:lang w:val="ro-RO"/>
        </w:rPr>
        <w:t>i</w:t>
      </w:r>
    </w:p>
    <w:p w:rsidR="008465E2" w:rsidRPr="007F4A8B" w:rsidRDefault="008465E2" w:rsidP="008465E2">
      <w:pPr>
        <w:jc w:val="both"/>
        <w:rPr>
          <w:rFonts w:ascii="Arial" w:hAnsi="Arial" w:cs="Arial"/>
          <w:sz w:val="22"/>
          <w:szCs w:val="22"/>
          <w:lang w:val="ro-RO"/>
        </w:rPr>
      </w:pPr>
    </w:p>
    <w:p w:rsidR="008465E2" w:rsidRDefault="008465E2" w:rsidP="008465E2">
      <w:pPr>
        <w:ind w:right="-157"/>
        <w:jc w:val="both"/>
        <w:rPr>
          <w:rFonts w:ascii="Arial" w:hAnsi="Arial" w:cs="Arial"/>
          <w:noProof/>
          <w:sz w:val="22"/>
          <w:szCs w:val="22"/>
          <w:lang w:val="ro-RO"/>
        </w:rPr>
      </w:pPr>
      <w:r w:rsidRPr="007F4A8B">
        <w:rPr>
          <w:rFonts w:ascii="Arial" w:hAnsi="Arial" w:cs="Arial"/>
          <w:b/>
          <w:noProof/>
          <w:sz w:val="22"/>
          <w:szCs w:val="22"/>
          <w:u w:val="single"/>
          <w:lang w:val="ro-RO"/>
        </w:rPr>
        <w:t>SC PROEXCO SRL</w:t>
      </w:r>
      <w:r>
        <w:rPr>
          <w:rFonts w:ascii="Arial" w:hAnsi="Arial" w:cs="Arial"/>
          <w:noProof/>
          <w:sz w:val="22"/>
          <w:szCs w:val="22"/>
          <w:lang w:val="ro-RO"/>
        </w:rPr>
        <w:t>, avand sediul in Mun</w:t>
      </w:r>
      <w:r w:rsidRPr="007F4A8B">
        <w:rPr>
          <w:rFonts w:ascii="Arial" w:hAnsi="Arial" w:cs="Arial"/>
          <w:noProof/>
          <w:sz w:val="22"/>
          <w:szCs w:val="22"/>
          <w:lang w:val="ro-RO"/>
        </w:rPr>
        <w:t>.</w:t>
      </w:r>
      <w:r>
        <w:rPr>
          <w:rFonts w:ascii="Arial" w:hAnsi="Arial" w:cs="Arial"/>
          <w:noProof/>
          <w:sz w:val="22"/>
          <w:szCs w:val="22"/>
          <w:lang w:val="ro-RO"/>
        </w:rPr>
        <w:t xml:space="preserve"> </w:t>
      </w:r>
      <w:r w:rsidRPr="007F4A8B">
        <w:rPr>
          <w:rFonts w:ascii="Arial" w:hAnsi="Arial" w:cs="Arial"/>
          <w:noProof/>
          <w:sz w:val="22"/>
          <w:szCs w:val="22"/>
          <w:lang w:val="ro-RO"/>
        </w:rPr>
        <w:t>Oradea</w:t>
      </w:r>
      <w:r>
        <w:rPr>
          <w:rFonts w:ascii="Arial" w:hAnsi="Arial" w:cs="Arial"/>
          <w:noProof/>
          <w:sz w:val="22"/>
          <w:szCs w:val="22"/>
          <w:lang w:val="ro-RO"/>
        </w:rPr>
        <w:t>,</w:t>
      </w:r>
      <w:r w:rsidRPr="007F4A8B">
        <w:rPr>
          <w:rFonts w:ascii="Arial" w:hAnsi="Arial" w:cs="Arial"/>
          <w:noProof/>
          <w:sz w:val="22"/>
          <w:szCs w:val="22"/>
          <w:lang w:val="ro-RO"/>
        </w:rPr>
        <w:t xml:space="preserve"> Str.</w:t>
      </w:r>
      <w:r>
        <w:rPr>
          <w:rFonts w:ascii="Arial" w:hAnsi="Arial" w:cs="Arial"/>
          <w:noProof/>
          <w:sz w:val="22"/>
          <w:szCs w:val="22"/>
          <w:lang w:val="ro-RO"/>
        </w:rPr>
        <w:t xml:space="preserve"> </w:t>
      </w:r>
      <w:r w:rsidRPr="007F4A8B">
        <w:rPr>
          <w:rFonts w:ascii="Arial" w:hAnsi="Arial" w:cs="Arial"/>
          <w:noProof/>
          <w:sz w:val="22"/>
          <w:szCs w:val="22"/>
          <w:lang w:val="ro-RO"/>
        </w:rPr>
        <w:t>Jiului nr.</w:t>
      </w:r>
      <w:r>
        <w:rPr>
          <w:rFonts w:ascii="Arial" w:hAnsi="Arial" w:cs="Arial"/>
          <w:noProof/>
          <w:sz w:val="22"/>
          <w:szCs w:val="22"/>
          <w:lang w:val="ro-RO"/>
        </w:rPr>
        <w:t xml:space="preserve"> </w:t>
      </w:r>
      <w:r w:rsidRPr="007F4A8B">
        <w:rPr>
          <w:rFonts w:ascii="Arial" w:hAnsi="Arial" w:cs="Arial"/>
          <w:noProof/>
          <w:sz w:val="22"/>
          <w:szCs w:val="22"/>
          <w:lang w:val="ro-RO"/>
        </w:rPr>
        <w:t>16</w:t>
      </w:r>
      <w:r>
        <w:rPr>
          <w:rFonts w:ascii="Arial" w:hAnsi="Arial" w:cs="Arial"/>
          <w:noProof/>
          <w:sz w:val="22"/>
          <w:szCs w:val="22"/>
          <w:lang w:val="ro-RO"/>
        </w:rPr>
        <w:t>,</w:t>
      </w:r>
      <w:r w:rsidRPr="007F4A8B">
        <w:rPr>
          <w:rFonts w:ascii="Arial" w:hAnsi="Arial" w:cs="Arial"/>
          <w:noProof/>
          <w:sz w:val="22"/>
          <w:szCs w:val="22"/>
          <w:lang w:val="ro-RO"/>
        </w:rPr>
        <w:t xml:space="preserve"> Judet Bihor</w:t>
      </w:r>
      <w:r>
        <w:rPr>
          <w:rFonts w:ascii="Arial" w:hAnsi="Arial" w:cs="Arial"/>
          <w:noProof/>
          <w:sz w:val="22"/>
          <w:szCs w:val="22"/>
          <w:lang w:val="ro-RO"/>
        </w:rPr>
        <w:t>,</w:t>
      </w:r>
      <w:r w:rsidRPr="007F4A8B">
        <w:rPr>
          <w:rFonts w:ascii="Arial" w:hAnsi="Arial" w:cs="Arial"/>
          <w:noProof/>
          <w:sz w:val="22"/>
          <w:szCs w:val="22"/>
          <w:lang w:val="ro-RO"/>
        </w:rPr>
        <w:t xml:space="preserve"> telefon:</w:t>
      </w:r>
      <w:r>
        <w:rPr>
          <w:rFonts w:ascii="Arial" w:hAnsi="Arial" w:cs="Arial"/>
          <w:noProof/>
          <w:sz w:val="22"/>
          <w:szCs w:val="22"/>
          <w:lang w:val="ro-RO"/>
        </w:rPr>
        <w:t xml:space="preserve"> </w:t>
      </w:r>
      <w:r w:rsidRPr="007F4A8B">
        <w:rPr>
          <w:rFonts w:ascii="Arial" w:hAnsi="Arial" w:cs="Arial"/>
          <w:noProof/>
          <w:sz w:val="22"/>
          <w:szCs w:val="22"/>
          <w:lang w:val="ro-RO"/>
        </w:rPr>
        <w:t>0359467273, fax 0374097300, inregistrata la registrul comertului nr.</w:t>
      </w:r>
      <w:r>
        <w:rPr>
          <w:rFonts w:ascii="Arial" w:hAnsi="Arial" w:cs="Arial"/>
          <w:noProof/>
          <w:sz w:val="22"/>
          <w:szCs w:val="22"/>
          <w:lang w:val="ro-RO"/>
        </w:rPr>
        <w:t xml:space="preserve"> </w:t>
      </w:r>
      <w:r w:rsidRPr="007F4A8B">
        <w:rPr>
          <w:rFonts w:ascii="Arial" w:hAnsi="Arial" w:cs="Arial"/>
          <w:noProof/>
          <w:sz w:val="22"/>
          <w:szCs w:val="22"/>
          <w:lang w:val="ro-RO"/>
        </w:rPr>
        <w:t>J</w:t>
      </w:r>
      <w:r>
        <w:rPr>
          <w:rFonts w:ascii="Arial" w:hAnsi="Arial" w:cs="Arial"/>
          <w:noProof/>
          <w:sz w:val="22"/>
          <w:szCs w:val="22"/>
          <w:lang w:val="ro-RO"/>
        </w:rPr>
        <w:t>0</w:t>
      </w:r>
      <w:r w:rsidRPr="007F4A8B">
        <w:rPr>
          <w:rFonts w:ascii="Arial" w:hAnsi="Arial" w:cs="Arial"/>
          <w:noProof/>
          <w:sz w:val="22"/>
          <w:szCs w:val="22"/>
          <w:lang w:val="ro-RO"/>
        </w:rPr>
        <w:t>5/1593/20005, cod unic de inregistre: RO17801909, e</w:t>
      </w:r>
      <w:r>
        <w:rPr>
          <w:rFonts w:ascii="Arial" w:hAnsi="Arial" w:cs="Arial"/>
          <w:noProof/>
          <w:sz w:val="22"/>
          <w:szCs w:val="22"/>
          <w:lang w:val="ro-RO"/>
        </w:rPr>
        <w:t>-mail: office@proexco, cont nr. RO66TREZ0765069XXX004491,</w:t>
      </w:r>
      <w:r w:rsidRPr="007F4A8B">
        <w:rPr>
          <w:rFonts w:ascii="Arial" w:hAnsi="Arial" w:cs="Arial"/>
          <w:noProof/>
          <w:sz w:val="22"/>
          <w:szCs w:val="22"/>
          <w:lang w:val="ro-RO"/>
        </w:rPr>
        <w:t xml:space="preserve"> deschis la </w:t>
      </w:r>
      <w:r>
        <w:rPr>
          <w:rFonts w:ascii="Arial" w:hAnsi="Arial" w:cs="Arial"/>
          <w:noProof/>
          <w:sz w:val="22"/>
          <w:szCs w:val="22"/>
          <w:lang w:val="ro-RO"/>
        </w:rPr>
        <w:t>Trezoreria Municipiului Oradea</w:t>
      </w:r>
      <w:r w:rsidRPr="007F4A8B">
        <w:rPr>
          <w:rFonts w:ascii="Arial" w:hAnsi="Arial" w:cs="Arial"/>
          <w:noProof/>
          <w:sz w:val="22"/>
          <w:szCs w:val="22"/>
          <w:lang w:val="ro-RO"/>
        </w:rPr>
        <w:t>, reprezentat prin Eugen Moca,  avand functia de Administ</w:t>
      </w:r>
      <w:r>
        <w:rPr>
          <w:rFonts w:ascii="Arial" w:hAnsi="Arial" w:cs="Arial"/>
          <w:noProof/>
          <w:sz w:val="22"/>
          <w:szCs w:val="22"/>
          <w:lang w:val="ro-RO"/>
        </w:rPr>
        <w:t>rator, in calitate de prestator.</w:t>
      </w:r>
    </w:p>
    <w:p w:rsidR="008465E2" w:rsidRDefault="008465E2" w:rsidP="008465E2">
      <w:pPr>
        <w:ind w:right="-157"/>
        <w:jc w:val="both"/>
        <w:rPr>
          <w:rFonts w:ascii="Arial" w:hAnsi="Arial" w:cs="Arial"/>
          <w:noProof/>
          <w:sz w:val="22"/>
          <w:szCs w:val="22"/>
          <w:lang w:val="ro-RO"/>
        </w:rPr>
      </w:pPr>
    </w:p>
    <w:p w:rsidR="00023B6A" w:rsidRPr="007D5EAC" w:rsidRDefault="00023B6A" w:rsidP="008465E2">
      <w:pPr>
        <w:ind w:right="-157"/>
        <w:jc w:val="both"/>
        <w:rPr>
          <w:rFonts w:ascii="Arial" w:hAnsi="Arial" w:cs="Arial"/>
          <w:noProof/>
          <w:sz w:val="22"/>
          <w:szCs w:val="22"/>
          <w:lang w:val="ro-RO"/>
        </w:rPr>
      </w:pPr>
    </w:p>
    <w:p w:rsidR="008465E2" w:rsidRDefault="008465E2" w:rsidP="008465E2">
      <w:pPr>
        <w:jc w:val="center"/>
        <w:rPr>
          <w:rFonts w:ascii="Arial" w:hAnsi="Arial" w:cs="Arial"/>
          <w:b/>
          <w:sz w:val="22"/>
          <w:szCs w:val="22"/>
          <w:lang w:val="ro-RO"/>
        </w:rPr>
      </w:pPr>
      <w:r w:rsidRPr="007F4A8B">
        <w:rPr>
          <w:rFonts w:ascii="Arial" w:hAnsi="Arial" w:cs="Arial"/>
          <w:b/>
          <w:sz w:val="22"/>
          <w:szCs w:val="22"/>
          <w:lang w:val="ro-RO"/>
        </w:rPr>
        <w:t xml:space="preserve"> S-a convenit incheierea prezentului contract:</w:t>
      </w:r>
    </w:p>
    <w:p w:rsidR="008465E2" w:rsidRPr="007F4A8B" w:rsidRDefault="008465E2" w:rsidP="008465E2">
      <w:pPr>
        <w:jc w:val="center"/>
        <w:rPr>
          <w:rFonts w:ascii="Arial" w:hAnsi="Arial" w:cs="Arial"/>
          <w:b/>
          <w:sz w:val="22"/>
          <w:szCs w:val="22"/>
          <w:lang w:val="ro-RO"/>
        </w:rPr>
      </w:pPr>
    </w:p>
    <w:p w:rsidR="008465E2" w:rsidRPr="007F4A8B" w:rsidRDefault="008465E2" w:rsidP="008465E2">
      <w:pPr>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DEFINIŢII</w:t>
      </w:r>
    </w:p>
    <w:p w:rsidR="008465E2" w:rsidRPr="007F4A8B" w:rsidRDefault="008465E2" w:rsidP="008465E2">
      <w:pPr>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8465E2" w:rsidRPr="007F4A8B" w:rsidRDefault="008465E2" w:rsidP="008465E2">
      <w:pPr>
        <w:numPr>
          <w:ilvl w:val="0"/>
          <w:numId w:val="14"/>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7F4A8B">
        <w:rPr>
          <w:rFonts w:ascii="Arial" w:hAnsi="Arial" w:cs="Arial"/>
          <w:b/>
          <w:snapToGrid w:val="0"/>
          <w:sz w:val="22"/>
          <w:szCs w:val="22"/>
          <w:lang w:val="ro-RO"/>
        </w:rPr>
        <w:t>Părţile contractante”</w:t>
      </w:r>
      <w:r w:rsidRPr="007F4A8B">
        <w:rPr>
          <w:rFonts w:ascii="Arial" w:hAnsi="Arial" w:cs="Arial"/>
          <w:b/>
          <w:bCs/>
          <w:snapToGrid w:val="0"/>
          <w:sz w:val="22"/>
          <w:szCs w:val="22"/>
          <w:lang w:val="ro-RO"/>
        </w:rPr>
        <w:t xml:space="preserve"> </w:t>
      </w:r>
      <w:r w:rsidRPr="007F4A8B">
        <w:rPr>
          <w:rFonts w:ascii="Arial" w:hAnsi="Arial" w:cs="Arial"/>
          <w:bCs/>
          <w:snapToGrid w:val="0"/>
          <w:sz w:val="22"/>
          <w:szCs w:val="22"/>
          <w:lang w:val="ro-RO"/>
        </w:rPr>
        <w:t>sunt</w:t>
      </w:r>
      <w:r w:rsidRPr="007F4A8B">
        <w:rPr>
          <w:rFonts w:ascii="Arial" w:hAnsi="Arial" w:cs="Arial"/>
          <w:b/>
          <w:bCs/>
          <w:snapToGrid w:val="0"/>
          <w:sz w:val="22"/>
          <w:szCs w:val="22"/>
          <w:lang w:val="ro-RO"/>
        </w:rPr>
        <w:t xml:space="preserve"> </w:t>
      </w:r>
      <w:r w:rsidRPr="007F4A8B">
        <w:rPr>
          <w:rFonts w:ascii="Arial" w:hAnsi="Arial" w:cs="Arial"/>
          <w:bCs/>
          <w:snapToGrid w:val="0"/>
          <w:sz w:val="22"/>
          <w:szCs w:val="22"/>
          <w:lang w:val="ro-RO"/>
        </w:rPr>
        <w:t>achizitorul și prestator</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aşa cum sunt acestea numite în prezentul contract.</w:t>
      </w:r>
    </w:p>
    <w:p w:rsidR="008465E2" w:rsidRPr="007F4A8B" w:rsidRDefault="008465E2" w:rsidP="008465E2">
      <w:pPr>
        <w:numPr>
          <w:ilvl w:val="0"/>
          <w:numId w:val="14"/>
        </w:numPr>
        <w:ind w:left="0"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8465E2" w:rsidRPr="007F4A8B" w:rsidRDefault="008465E2" w:rsidP="008465E2">
      <w:pPr>
        <w:numPr>
          <w:ilvl w:val="0"/>
          <w:numId w:val="14"/>
        </w:numPr>
        <w:ind w:left="0"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8465E2" w:rsidRPr="007F4A8B" w:rsidRDefault="008465E2" w:rsidP="008465E2">
      <w:pPr>
        <w:numPr>
          <w:ilvl w:val="0"/>
          <w:numId w:val="14"/>
        </w:numPr>
        <w:ind w:left="0"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8465E2" w:rsidRPr="007F4A8B" w:rsidRDefault="008465E2" w:rsidP="008465E2">
      <w:pPr>
        <w:numPr>
          <w:ilvl w:val="0"/>
          <w:numId w:val="14"/>
        </w:numPr>
        <w:ind w:left="0"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8465E2" w:rsidRPr="007F4A8B" w:rsidRDefault="008465E2" w:rsidP="008465E2">
      <w:pPr>
        <w:numPr>
          <w:ilvl w:val="0"/>
          <w:numId w:val="14"/>
        </w:numPr>
        <w:ind w:left="0" w:firstLine="0"/>
        <w:jc w:val="both"/>
        <w:rPr>
          <w:rFonts w:ascii="Arial" w:hAnsi="Arial" w:cs="Arial"/>
          <w:b/>
          <w:snapToGrid w:val="0"/>
          <w:sz w:val="22"/>
          <w:szCs w:val="22"/>
          <w:lang w:val="ro-RO"/>
        </w:rPr>
      </w:pPr>
      <w:r w:rsidRPr="007F4A8B">
        <w:rPr>
          <w:rFonts w:ascii="Arial" w:hAnsi="Arial" w:cs="Arial"/>
          <w:snapToGrid w:val="0"/>
          <w:sz w:val="22"/>
          <w:szCs w:val="22"/>
          <w:lang w:val="ro-RO"/>
        </w:rPr>
        <w:lastRenderedPageBreak/>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8465E2" w:rsidRPr="007F4A8B" w:rsidRDefault="008465E2" w:rsidP="008465E2">
      <w:pPr>
        <w:numPr>
          <w:ilvl w:val="0"/>
          <w:numId w:val="14"/>
        </w:numPr>
        <w:ind w:left="0" w:firstLine="0"/>
        <w:jc w:val="both"/>
        <w:rPr>
          <w:rFonts w:ascii="Arial" w:hAnsi="Arial" w:cs="Arial"/>
          <w:b/>
          <w:snapToGrid w:val="0"/>
          <w:sz w:val="22"/>
          <w:szCs w:val="22"/>
          <w:lang w:val="ro-RO"/>
        </w:rPr>
      </w:pPr>
      <w:r>
        <w:rPr>
          <w:rFonts w:ascii="Arial" w:hAnsi="Arial" w:cs="Arial"/>
          <w:sz w:val="22"/>
          <w:szCs w:val="22"/>
          <w:lang w:val="ro-RO"/>
        </w:rPr>
        <w:t>„</w:t>
      </w:r>
      <w:r w:rsidRPr="007F4A8B">
        <w:rPr>
          <w:rFonts w:ascii="Arial" w:hAnsi="Arial" w:cs="Arial"/>
          <w:b/>
          <w:sz w:val="22"/>
          <w:szCs w:val="22"/>
          <w:lang w:val="ro-RO"/>
        </w:rPr>
        <w:t>Specificaţii tehnice”</w:t>
      </w:r>
      <w:r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Pr="007F4A8B">
        <w:rPr>
          <w:rFonts w:ascii="Arial" w:hAnsi="Arial" w:cs="Arial"/>
          <w:i/>
          <w:sz w:val="22"/>
          <w:szCs w:val="22"/>
          <w:lang w:val="ro-RO"/>
        </w:rPr>
        <w:t xml:space="preserve"> </w:t>
      </w:r>
    </w:p>
    <w:p w:rsidR="008465E2" w:rsidRPr="007F4A8B" w:rsidRDefault="008465E2" w:rsidP="008465E2">
      <w:pPr>
        <w:numPr>
          <w:ilvl w:val="0"/>
          <w:numId w:val="14"/>
        </w:numPr>
        <w:ind w:left="0"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8465E2" w:rsidRPr="007F4A8B" w:rsidRDefault="008465E2" w:rsidP="008465E2">
      <w:pPr>
        <w:numPr>
          <w:ilvl w:val="0"/>
          <w:numId w:val="14"/>
        </w:numPr>
        <w:tabs>
          <w:tab w:val="left" w:pos="0"/>
        </w:tabs>
        <w:ind w:left="0" w:firstLine="0"/>
        <w:jc w:val="both"/>
        <w:rPr>
          <w:rFonts w:ascii="Arial" w:hAnsi="Arial" w:cs="Arial"/>
          <w:b/>
          <w:snapToGrid w:val="0"/>
          <w:sz w:val="22"/>
          <w:szCs w:val="22"/>
          <w:lang w:val="ro-RO"/>
        </w:rPr>
      </w:pPr>
      <w:r>
        <w:rPr>
          <w:rFonts w:ascii="Arial" w:hAnsi="Arial" w:cs="Arial"/>
          <w:sz w:val="22"/>
          <w:szCs w:val="22"/>
          <w:lang w:val="ro-RO"/>
        </w:rPr>
        <w:t>„</w:t>
      </w:r>
      <w:r w:rsidRPr="007F4A8B">
        <w:rPr>
          <w:rFonts w:ascii="Arial" w:hAnsi="Arial" w:cs="Arial"/>
          <w:b/>
          <w:sz w:val="22"/>
          <w:szCs w:val="22"/>
          <w:lang w:val="ro-RO"/>
        </w:rPr>
        <w:t>Subcontractant</w:t>
      </w:r>
      <w:r>
        <w:rPr>
          <w:rFonts w:ascii="Arial" w:hAnsi="Arial" w:cs="Arial"/>
          <w:sz w:val="22"/>
          <w:szCs w:val="22"/>
          <w:lang w:val="ro-RO"/>
        </w:rPr>
        <w:t>”</w:t>
      </w:r>
      <w:r w:rsidRPr="007F4A8B">
        <w:rPr>
          <w:rFonts w:ascii="Arial" w:hAnsi="Arial" w:cs="Arial"/>
          <w:sz w:val="22"/>
          <w:szCs w:val="22"/>
          <w:lang w:val="ro-RO"/>
        </w:rPr>
        <w:t xml:space="preserve"> - </w:t>
      </w:r>
      <w:r w:rsidRPr="00453846">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Pr>
          <w:rFonts w:ascii="Arial" w:hAnsi="Arial" w:cs="Arial"/>
          <w:sz w:val="22"/>
          <w:szCs w:val="22"/>
          <w:lang w:val="ro-RO"/>
        </w:rPr>
        <w:t xml:space="preserve">nr. </w:t>
      </w:r>
      <w:r w:rsidRPr="00453846">
        <w:rPr>
          <w:rFonts w:ascii="Arial" w:hAnsi="Arial" w:cs="Arial"/>
          <w:sz w:val="22"/>
          <w:szCs w:val="22"/>
          <w:lang w:val="ro-RO"/>
        </w:rPr>
        <w:t>98/2016</w:t>
      </w:r>
      <w:r w:rsidRPr="007F4A8B">
        <w:rPr>
          <w:rFonts w:ascii="Arial" w:hAnsi="Arial" w:cs="Arial"/>
          <w:sz w:val="22"/>
          <w:szCs w:val="22"/>
          <w:lang w:val="ro-RO"/>
        </w:rPr>
        <w:t>;</w:t>
      </w:r>
    </w:p>
    <w:p w:rsidR="008465E2" w:rsidRPr="007F4A8B" w:rsidRDefault="008465E2" w:rsidP="008465E2">
      <w:pPr>
        <w:numPr>
          <w:ilvl w:val="0"/>
          <w:numId w:val="14"/>
        </w:numPr>
        <w:ind w:left="0"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Pr>
          <w:rFonts w:ascii="Arial" w:hAnsi="Arial" w:cs="Arial"/>
          <w:sz w:val="22"/>
          <w:szCs w:val="22"/>
          <w:lang w:val="ro-RO"/>
        </w:rPr>
        <w:t>„</w:t>
      </w:r>
      <w:r w:rsidRPr="007F4A8B">
        <w:rPr>
          <w:rFonts w:ascii="Arial" w:hAnsi="Arial" w:cs="Arial"/>
          <w:b/>
          <w:sz w:val="22"/>
          <w:szCs w:val="22"/>
          <w:lang w:val="ro-RO"/>
        </w:rPr>
        <w:t>P</w:t>
      </w:r>
      <w:r>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8465E2" w:rsidRPr="007F4A8B" w:rsidRDefault="008465E2" w:rsidP="008465E2">
      <w:pPr>
        <w:numPr>
          <w:ilvl w:val="0"/>
          <w:numId w:val="14"/>
        </w:numPr>
        <w:ind w:left="0"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8465E2" w:rsidRPr="007F4A8B" w:rsidRDefault="008465E2" w:rsidP="008465E2">
      <w:pPr>
        <w:numPr>
          <w:ilvl w:val="0"/>
          <w:numId w:val="14"/>
        </w:numPr>
        <w:ind w:left="0"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8465E2" w:rsidRPr="007F4A8B" w:rsidRDefault="008465E2" w:rsidP="008465E2">
      <w:pPr>
        <w:numPr>
          <w:ilvl w:val="0"/>
          <w:numId w:val="14"/>
        </w:numPr>
        <w:ind w:left="0"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Pr="007F4A8B">
        <w:rPr>
          <w:rFonts w:ascii="Arial" w:hAnsi="Arial" w:cs="Arial"/>
          <w:b/>
          <w:sz w:val="22"/>
          <w:szCs w:val="22"/>
          <w:lang w:val="ro-RO"/>
        </w:rPr>
        <w:t xml:space="preserve"> – </w:t>
      </w:r>
      <w:r w:rsidRPr="007F4A8B">
        <w:rPr>
          <w:rFonts w:ascii="Arial" w:hAnsi="Arial" w:cs="Arial"/>
          <w:sz w:val="22"/>
          <w:szCs w:val="22"/>
          <w:lang w:val="ro-RO"/>
        </w:rPr>
        <w:t>este elaboratorul proiectului. Acesta poate fi prestatorul insusi sau un subcontractant al acestuia</w:t>
      </w:r>
      <w:r w:rsidRPr="007F4A8B">
        <w:rPr>
          <w:rFonts w:ascii="Arial" w:hAnsi="Arial" w:cs="Arial"/>
          <w:b/>
          <w:sz w:val="22"/>
          <w:szCs w:val="22"/>
          <w:lang w:val="ro-RO"/>
        </w:rPr>
        <w:t>.</w:t>
      </w:r>
    </w:p>
    <w:p w:rsidR="008465E2" w:rsidRPr="007F4A8B" w:rsidRDefault="008465E2" w:rsidP="008465E2">
      <w:pPr>
        <w:numPr>
          <w:ilvl w:val="0"/>
          <w:numId w:val="14"/>
        </w:numPr>
        <w:ind w:left="0" w:firstLine="0"/>
        <w:jc w:val="both"/>
        <w:rPr>
          <w:rFonts w:ascii="Arial" w:hAnsi="Arial" w:cs="Arial"/>
          <w:b/>
          <w:snapToGrid w:val="0"/>
          <w:sz w:val="22"/>
          <w:szCs w:val="22"/>
          <w:lang w:val="ro-RO"/>
        </w:rPr>
      </w:pPr>
      <w:r>
        <w:rPr>
          <w:rFonts w:ascii="Arial" w:hAnsi="Arial" w:cs="Arial"/>
          <w:b/>
          <w:sz w:val="22"/>
          <w:szCs w:val="22"/>
          <w:lang w:val="ro-RO"/>
        </w:rPr>
        <w:t>„Servicii de proiectare”</w:t>
      </w:r>
      <w:r w:rsidRPr="007F4A8B">
        <w:rPr>
          <w:rFonts w:ascii="Arial" w:hAnsi="Arial" w:cs="Arial"/>
          <w:b/>
          <w:sz w:val="22"/>
          <w:szCs w:val="22"/>
          <w:lang w:val="ro-RO"/>
        </w:rPr>
        <w:t xml:space="preserve"> – </w:t>
      </w:r>
      <w:r w:rsidRPr="007F4A8B">
        <w:rPr>
          <w:rFonts w:ascii="Arial" w:hAnsi="Arial" w:cs="Arial"/>
          <w:sz w:val="22"/>
          <w:szCs w:val="22"/>
          <w:lang w:val="ro-RO"/>
        </w:rPr>
        <w:t>serviciile care fac obiectul prezetului contract</w:t>
      </w:r>
      <w:r w:rsidRPr="007F4A8B">
        <w:rPr>
          <w:rFonts w:ascii="Arial" w:hAnsi="Arial" w:cs="Arial"/>
          <w:b/>
          <w:sz w:val="22"/>
          <w:szCs w:val="22"/>
          <w:lang w:val="ro-RO"/>
        </w:rPr>
        <w:t xml:space="preserve"> </w:t>
      </w:r>
    </w:p>
    <w:p w:rsidR="008465E2" w:rsidRPr="007F4A8B" w:rsidRDefault="008465E2" w:rsidP="008465E2">
      <w:pPr>
        <w:numPr>
          <w:ilvl w:val="0"/>
          <w:numId w:val="14"/>
        </w:numPr>
        <w:ind w:left="0" w:firstLine="0"/>
        <w:jc w:val="both"/>
        <w:rPr>
          <w:rFonts w:ascii="Arial" w:hAnsi="Arial" w:cs="Arial"/>
          <w:b/>
          <w:snapToGrid w:val="0"/>
          <w:sz w:val="22"/>
          <w:szCs w:val="22"/>
          <w:lang w:val="ro-RO"/>
        </w:rPr>
      </w:pPr>
      <w:r>
        <w:rPr>
          <w:rFonts w:ascii="Arial" w:hAnsi="Arial" w:cs="Arial"/>
          <w:b/>
          <w:sz w:val="22"/>
          <w:szCs w:val="22"/>
          <w:lang w:val="ro-RO"/>
        </w:rPr>
        <w:t>„Obiectiv de investitii”</w:t>
      </w:r>
      <w:r w:rsidRPr="007F4A8B">
        <w:rPr>
          <w:rFonts w:ascii="Arial" w:hAnsi="Arial" w:cs="Arial"/>
          <w:b/>
          <w:sz w:val="22"/>
          <w:szCs w:val="22"/>
          <w:lang w:val="ro-RO"/>
        </w:rPr>
        <w:t xml:space="preserve"> – </w:t>
      </w:r>
      <w:r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8465E2" w:rsidRPr="007F4A8B" w:rsidRDefault="008465E2" w:rsidP="008465E2">
      <w:pPr>
        <w:numPr>
          <w:ilvl w:val="0"/>
          <w:numId w:val="14"/>
        </w:numPr>
        <w:ind w:left="0" w:firstLine="0"/>
        <w:jc w:val="both"/>
        <w:rPr>
          <w:rFonts w:ascii="Arial" w:hAnsi="Arial" w:cs="Arial"/>
          <w:snapToGrid w:val="0"/>
          <w:sz w:val="22"/>
          <w:szCs w:val="22"/>
          <w:lang w:val="ro-RO"/>
        </w:rPr>
      </w:pPr>
      <w:r>
        <w:rPr>
          <w:rFonts w:ascii="Arial" w:hAnsi="Arial" w:cs="Arial"/>
          <w:b/>
          <w:snapToGrid w:val="0"/>
          <w:sz w:val="22"/>
          <w:szCs w:val="22"/>
          <w:lang w:val="ro-RO"/>
        </w:rPr>
        <w:t>„</w:t>
      </w:r>
      <w:r w:rsidRPr="007F4A8B">
        <w:rPr>
          <w:rFonts w:ascii="Arial" w:hAnsi="Arial" w:cs="Arial"/>
          <w:b/>
          <w:snapToGrid w:val="0"/>
          <w:sz w:val="22"/>
          <w:szCs w:val="22"/>
          <w:lang w:val="ro-RO"/>
        </w:rPr>
        <w:t>Data inceperii executarii contractului</w:t>
      </w:r>
      <w:r>
        <w:rPr>
          <w:rFonts w:ascii="Arial" w:hAnsi="Arial" w:cs="Arial"/>
          <w:b/>
          <w:snapToGrid w:val="0"/>
          <w:sz w:val="22"/>
          <w:szCs w:val="22"/>
          <w:lang w:val="ro-RO"/>
        </w:rPr>
        <w:t>”</w:t>
      </w:r>
      <w:r w:rsidRPr="007F4A8B">
        <w:rPr>
          <w:rFonts w:ascii="Arial" w:hAnsi="Arial" w:cs="Arial"/>
          <w:b/>
          <w:snapToGrid w:val="0"/>
          <w:sz w:val="22"/>
          <w:szCs w:val="22"/>
          <w:lang w:val="ro-RO"/>
        </w:rPr>
        <w:t xml:space="preserve">  - </w:t>
      </w:r>
      <w:r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465E2" w:rsidRPr="007F4A8B" w:rsidRDefault="008465E2" w:rsidP="008465E2">
      <w:pPr>
        <w:numPr>
          <w:ilvl w:val="0"/>
          <w:numId w:val="14"/>
        </w:numPr>
        <w:ind w:left="0" w:firstLine="0"/>
        <w:jc w:val="both"/>
        <w:rPr>
          <w:rFonts w:ascii="Arial" w:hAnsi="Arial" w:cs="Arial"/>
          <w:b/>
          <w:snapToGrid w:val="0"/>
          <w:sz w:val="22"/>
          <w:szCs w:val="22"/>
          <w:lang w:val="ro-RO"/>
        </w:rPr>
      </w:pPr>
      <w:r>
        <w:rPr>
          <w:rFonts w:ascii="Arial" w:hAnsi="Arial" w:cs="Arial"/>
          <w:b/>
          <w:snapToGrid w:val="0"/>
          <w:sz w:val="22"/>
          <w:szCs w:val="22"/>
          <w:lang w:val="ro-RO"/>
        </w:rPr>
        <w:t>„Zi”</w:t>
      </w:r>
      <w:r w:rsidRPr="007F4A8B">
        <w:rPr>
          <w:rFonts w:ascii="Arial" w:hAnsi="Arial" w:cs="Arial"/>
          <w:b/>
          <w:snapToGrid w:val="0"/>
          <w:sz w:val="22"/>
          <w:szCs w:val="22"/>
          <w:lang w:val="ro-RO"/>
        </w:rPr>
        <w:t xml:space="preserve">- </w:t>
      </w:r>
      <w:r w:rsidRPr="007F4A8B">
        <w:rPr>
          <w:rFonts w:ascii="Arial" w:hAnsi="Arial" w:cs="Arial"/>
          <w:snapToGrid w:val="0"/>
          <w:sz w:val="22"/>
          <w:szCs w:val="22"/>
          <w:lang w:val="ro-RO"/>
        </w:rPr>
        <w:t>zi calendaristică; an - 365 de zile.</w:t>
      </w:r>
    </w:p>
    <w:p w:rsidR="008465E2" w:rsidRDefault="008465E2" w:rsidP="008465E2">
      <w:pPr>
        <w:jc w:val="both"/>
        <w:rPr>
          <w:rFonts w:ascii="Arial" w:hAnsi="Arial" w:cs="Arial"/>
          <w:b/>
          <w:snapToGrid w:val="0"/>
          <w:sz w:val="22"/>
          <w:szCs w:val="22"/>
          <w:lang w:val="ro-RO"/>
        </w:rPr>
      </w:pPr>
    </w:p>
    <w:p w:rsidR="00023B6A" w:rsidRDefault="00023B6A" w:rsidP="008465E2">
      <w:pPr>
        <w:jc w:val="both"/>
        <w:rPr>
          <w:rFonts w:ascii="Arial" w:hAnsi="Arial" w:cs="Arial"/>
          <w:b/>
          <w:snapToGrid w:val="0"/>
          <w:sz w:val="22"/>
          <w:szCs w:val="22"/>
          <w:lang w:val="ro-RO"/>
        </w:rPr>
      </w:pPr>
    </w:p>
    <w:p w:rsidR="00023B6A" w:rsidRDefault="00023B6A" w:rsidP="008465E2">
      <w:pPr>
        <w:jc w:val="both"/>
        <w:rPr>
          <w:rFonts w:ascii="Arial" w:hAnsi="Arial" w:cs="Arial"/>
          <w:b/>
          <w:snapToGrid w:val="0"/>
          <w:sz w:val="22"/>
          <w:szCs w:val="22"/>
          <w:lang w:val="ro-RO"/>
        </w:rPr>
      </w:pPr>
    </w:p>
    <w:p w:rsidR="00023B6A" w:rsidRDefault="00023B6A" w:rsidP="008465E2">
      <w:pPr>
        <w:jc w:val="both"/>
        <w:rPr>
          <w:rFonts w:ascii="Arial" w:hAnsi="Arial" w:cs="Arial"/>
          <w:b/>
          <w:snapToGrid w:val="0"/>
          <w:sz w:val="22"/>
          <w:szCs w:val="22"/>
          <w:lang w:val="ro-RO"/>
        </w:rPr>
      </w:pPr>
    </w:p>
    <w:p w:rsidR="00023B6A" w:rsidRDefault="00023B6A" w:rsidP="008465E2">
      <w:pPr>
        <w:jc w:val="both"/>
        <w:rPr>
          <w:rFonts w:ascii="Arial" w:hAnsi="Arial" w:cs="Arial"/>
          <w:b/>
          <w:snapToGrid w:val="0"/>
          <w:sz w:val="22"/>
          <w:szCs w:val="22"/>
          <w:lang w:val="ro-RO"/>
        </w:rPr>
      </w:pPr>
    </w:p>
    <w:p w:rsidR="00023B6A" w:rsidRDefault="00023B6A" w:rsidP="008465E2">
      <w:pPr>
        <w:jc w:val="both"/>
        <w:rPr>
          <w:rFonts w:ascii="Arial" w:hAnsi="Arial" w:cs="Arial"/>
          <w:b/>
          <w:snapToGrid w:val="0"/>
          <w:sz w:val="22"/>
          <w:szCs w:val="22"/>
          <w:lang w:val="ro-RO"/>
        </w:rPr>
      </w:pPr>
    </w:p>
    <w:p w:rsidR="00023B6A" w:rsidRPr="007F4A8B" w:rsidRDefault="00023B6A" w:rsidP="008465E2">
      <w:pPr>
        <w:jc w:val="both"/>
        <w:rPr>
          <w:rFonts w:ascii="Arial" w:hAnsi="Arial" w:cs="Arial"/>
          <w:b/>
          <w:snapToGrid w:val="0"/>
          <w:sz w:val="22"/>
          <w:szCs w:val="22"/>
          <w:lang w:val="ro-RO"/>
        </w:rPr>
      </w:pPr>
    </w:p>
    <w:p w:rsidR="008465E2" w:rsidRPr="007F4A8B" w:rsidRDefault="008465E2" w:rsidP="008465E2">
      <w:pPr>
        <w:jc w:val="both"/>
        <w:rPr>
          <w:rFonts w:ascii="Arial" w:hAnsi="Arial" w:cs="Arial"/>
          <w:b/>
          <w:snapToGrid w:val="0"/>
          <w:sz w:val="22"/>
          <w:szCs w:val="22"/>
          <w:lang w:val="ro-RO"/>
        </w:rPr>
      </w:pPr>
      <w:r w:rsidRPr="007F4A8B">
        <w:rPr>
          <w:rFonts w:ascii="Arial" w:hAnsi="Arial" w:cs="Arial"/>
          <w:b/>
          <w:bCs/>
          <w:snapToGrid w:val="0"/>
          <w:sz w:val="22"/>
          <w:szCs w:val="22"/>
          <w:lang w:val="ro-RO"/>
        </w:rPr>
        <w:lastRenderedPageBreak/>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8465E2" w:rsidRPr="007F4A8B" w:rsidRDefault="008465E2" w:rsidP="008465E2">
      <w:pPr>
        <w:tabs>
          <w:tab w:val="left" w:pos="90"/>
        </w:tabs>
        <w:jc w:val="both"/>
        <w:rPr>
          <w:rFonts w:ascii="Arial" w:hAnsi="Arial" w:cs="Arial"/>
          <w:snapToGrid w:val="0"/>
          <w:sz w:val="22"/>
          <w:szCs w:val="22"/>
          <w:lang w:val="ro-RO"/>
        </w:rPr>
      </w:pPr>
      <w:r w:rsidRPr="007F4A8B">
        <w:rPr>
          <w:rFonts w:ascii="Arial" w:hAnsi="Arial" w:cs="Arial"/>
          <w:bCs/>
          <w:snapToGrid w:val="0"/>
          <w:sz w:val="22"/>
          <w:szCs w:val="22"/>
          <w:lang w:val="ro-RO"/>
        </w:rPr>
        <w:t>2.1.</w:t>
      </w:r>
      <w:r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8465E2" w:rsidRPr="007F4A8B" w:rsidRDefault="008465E2" w:rsidP="008465E2">
      <w:pPr>
        <w:tabs>
          <w:tab w:val="left" w:pos="90"/>
        </w:tabs>
        <w:jc w:val="both"/>
        <w:rPr>
          <w:rFonts w:ascii="Arial" w:hAnsi="Arial" w:cs="Arial"/>
          <w:sz w:val="22"/>
          <w:szCs w:val="22"/>
          <w:lang w:val="ro-RO"/>
        </w:rPr>
      </w:pPr>
      <w:r w:rsidRPr="007F4A8B">
        <w:rPr>
          <w:rFonts w:ascii="Arial" w:hAnsi="Arial" w:cs="Arial"/>
          <w:sz w:val="22"/>
          <w:szCs w:val="22"/>
          <w:lang w:val="ro-RO"/>
        </w:rPr>
        <w:t>2.2  Termenul "zi" ori "zile" sau orice referire la zile reprezinta zile calendaristice, daca nu se specifica in mod diferit.</w:t>
      </w:r>
    </w:p>
    <w:p w:rsidR="008465E2" w:rsidRPr="007F4A8B" w:rsidRDefault="008465E2" w:rsidP="008465E2">
      <w:pPr>
        <w:tabs>
          <w:tab w:val="left" w:pos="90"/>
        </w:tabs>
        <w:jc w:val="both"/>
        <w:rPr>
          <w:rFonts w:ascii="Arial" w:hAnsi="Arial" w:cs="Arial"/>
          <w:sz w:val="22"/>
          <w:szCs w:val="22"/>
          <w:lang w:val="ro-RO"/>
        </w:rPr>
      </w:pPr>
      <w:r w:rsidRPr="007F4A8B">
        <w:rPr>
          <w:rFonts w:ascii="Arial" w:hAnsi="Arial" w:cs="Arial"/>
          <w:snapToGrid w:val="0"/>
          <w:sz w:val="22"/>
          <w:szCs w:val="22"/>
          <w:lang w:val="ro-RO"/>
        </w:rPr>
        <w:t xml:space="preserve"> 2.3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8465E2" w:rsidRPr="007F4A8B" w:rsidRDefault="008465E2" w:rsidP="008465E2">
      <w:pPr>
        <w:pStyle w:val="NormalWeb"/>
        <w:shd w:val="clear" w:color="auto" w:fill="FFFFFF"/>
        <w:tabs>
          <w:tab w:val="left" w:pos="90"/>
        </w:tabs>
        <w:spacing w:before="0" w:beforeAutospacing="0" w:after="0" w:afterAutospacing="0"/>
        <w:jc w:val="both"/>
        <w:rPr>
          <w:rFonts w:ascii="Arial" w:hAnsi="Arial" w:cs="Arial"/>
          <w:bCs/>
          <w:sz w:val="22"/>
          <w:szCs w:val="22"/>
          <w:lang w:val="ro-RO"/>
        </w:rPr>
      </w:pPr>
      <w:r w:rsidRPr="007F4A8B">
        <w:rPr>
          <w:rFonts w:ascii="Arial" w:hAnsi="Arial" w:cs="Arial"/>
          <w:bCs/>
          <w:sz w:val="22"/>
          <w:szCs w:val="22"/>
          <w:lang w:val="ro-RO"/>
        </w:rPr>
        <w:t>2.4 Interpretarea clauzelor îndoielnice se va face in conormitate cu art</w:t>
      </w:r>
      <w:r>
        <w:rPr>
          <w:rFonts w:ascii="Arial" w:hAnsi="Arial" w:cs="Arial"/>
          <w:bCs/>
          <w:sz w:val="22"/>
          <w:szCs w:val="22"/>
          <w:lang w:val="ro-RO"/>
        </w:rPr>
        <w:t>.</w:t>
      </w:r>
      <w:r w:rsidRPr="007F4A8B">
        <w:rPr>
          <w:rFonts w:ascii="Arial" w:hAnsi="Arial" w:cs="Arial"/>
          <w:bCs/>
          <w:sz w:val="22"/>
          <w:szCs w:val="22"/>
          <w:lang w:val="ro-RO"/>
        </w:rPr>
        <w:t xml:space="preserve"> 1268 din</w:t>
      </w:r>
      <w:r>
        <w:rPr>
          <w:rFonts w:ascii="Arial" w:hAnsi="Arial" w:cs="Arial"/>
          <w:bCs/>
          <w:sz w:val="22"/>
          <w:szCs w:val="22"/>
          <w:lang w:val="ro-RO"/>
        </w:rPr>
        <w:t xml:space="preserve"> noul Cod Civil aprobat prin Legea nr. 287/2009.</w:t>
      </w:r>
    </w:p>
    <w:p w:rsidR="008465E2" w:rsidRPr="007F4A8B" w:rsidRDefault="008465E2" w:rsidP="008465E2">
      <w:pPr>
        <w:pStyle w:val="NormalWeb"/>
        <w:shd w:val="clear" w:color="auto" w:fill="FFFFFF"/>
        <w:tabs>
          <w:tab w:val="left" w:pos="90"/>
        </w:tabs>
        <w:spacing w:before="0" w:beforeAutospacing="0" w:after="0" w:afterAutospacing="0"/>
        <w:jc w:val="both"/>
        <w:rPr>
          <w:rFonts w:ascii="Arial" w:hAnsi="Arial" w:cs="Arial"/>
          <w:sz w:val="22"/>
          <w:szCs w:val="22"/>
          <w:shd w:val="clear" w:color="auto" w:fill="FFFFFF"/>
          <w:lang w:val="ro-RO"/>
        </w:rPr>
      </w:pPr>
      <w:r w:rsidRPr="007F4A8B">
        <w:rPr>
          <w:rFonts w:ascii="Arial" w:hAnsi="Arial" w:cs="Arial"/>
          <w:bCs/>
          <w:sz w:val="22"/>
          <w:szCs w:val="22"/>
          <w:lang w:val="ro-RO"/>
        </w:rPr>
        <w:t xml:space="preserve">2.5 </w:t>
      </w:r>
      <w:r w:rsidRPr="007F4A8B">
        <w:rPr>
          <w:rFonts w:ascii="Arial" w:hAnsi="Arial" w:cs="Arial"/>
          <w:sz w:val="22"/>
          <w:szCs w:val="22"/>
          <w:shd w:val="clear" w:color="auto" w:fill="FFFFFF"/>
          <w:lang w:val="ro-RO"/>
        </w:rPr>
        <w:t>Dacă, după aplicarea regulilor de interpretare prevazute la art</w:t>
      </w:r>
      <w:r>
        <w:rPr>
          <w:rFonts w:ascii="Arial" w:hAnsi="Arial" w:cs="Arial"/>
          <w:sz w:val="22"/>
          <w:szCs w:val="22"/>
          <w:shd w:val="clear" w:color="auto" w:fill="FFFFFF"/>
          <w:lang w:val="ro-RO"/>
        </w:rPr>
        <w:t>.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8465E2" w:rsidRPr="007F4A8B" w:rsidRDefault="008465E2" w:rsidP="008465E2">
      <w:pPr>
        <w:pStyle w:val="NormalWeb"/>
        <w:shd w:val="clear" w:color="auto" w:fill="FFFFFF"/>
        <w:tabs>
          <w:tab w:val="left" w:pos="90"/>
        </w:tabs>
        <w:spacing w:before="0" w:beforeAutospacing="0" w:after="0" w:afterAutospacing="0"/>
        <w:jc w:val="both"/>
        <w:rPr>
          <w:rFonts w:ascii="Arial" w:hAnsi="Arial" w:cs="Arial"/>
          <w:sz w:val="22"/>
          <w:szCs w:val="22"/>
          <w:lang w:val="ro-RO"/>
        </w:rPr>
      </w:pPr>
    </w:p>
    <w:p w:rsidR="008465E2" w:rsidRPr="007F4A8B" w:rsidRDefault="008465E2" w:rsidP="008465E2">
      <w:pPr>
        <w:ind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rsidR="008465E2" w:rsidRPr="005E02A6" w:rsidRDefault="008465E2" w:rsidP="008465E2">
      <w:pPr>
        <w:pStyle w:val="Style8"/>
        <w:spacing w:line="276" w:lineRule="auto"/>
        <w:ind w:firstLine="0"/>
        <w:jc w:val="both"/>
        <w:rPr>
          <w:rFonts w:ascii="Arial" w:hAnsi="Arial" w:cs="Arial"/>
          <w:b/>
          <w:sz w:val="22"/>
          <w:szCs w:val="22"/>
          <w:shd w:val="clear" w:color="auto" w:fill="FFFFFF"/>
          <w:lang w:val="ro-RO" w:eastAsia="en-US"/>
        </w:rPr>
      </w:pPr>
      <w:r w:rsidRPr="00AC42AD">
        <w:rPr>
          <w:rFonts w:ascii="Arial" w:hAnsi="Arial" w:cs="Arial"/>
          <w:sz w:val="22"/>
          <w:szCs w:val="22"/>
          <w:shd w:val="clear" w:color="auto" w:fill="FFFFFF"/>
          <w:lang w:val="ro-RO" w:eastAsia="en-US"/>
        </w:rPr>
        <w:t xml:space="preserve">3.1 Obiectul contractului il reprezinta achizitia contractului de servicii </w:t>
      </w:r>
      <w:r>
        <w:rPr>
          <w:rFonts w:ascii="Arial" w:hAnsi="Arial" w:cs="Arial"/>
          <w:sz w:val="22"/>
          <w:szCs w:val="22"/>
          <w:shd w:val="clear" w:color="auto" w:fill="FFFFFF"/>
          <w:lang w:val="ro-RO" w:eastAsia="en-US"/>
        </w:rPr>
        <w:t xml:space="preserve">de </w:t>
      </w:r>
      <w:r w:rsidRPr="007D5EAC">
        <w:rPr>
          <w:rFonts w:ascii="Arial" w:hAnsi="Arial" w:cs="Arial"/>
          <w:b/>
          <w:sz w:val="22"/>
          <w:szCs w:val="22"/>
          <w:shd w:val="clear" w:color="auto" w:fill="FFFFFF"/>
          <w:lang w:val="ro-RO" w:eastAsia="en-US"/>
        </w:rPr>
        <w:t>Elaborare a documentatiei tehnico-economice la faza studiu de fezabilitate (S.F), elaborare proiect pentru autorizarea executarii lucrarilor (P.A.C. + P.O.E.), proiect tehnic de executie (P.T.E.) si asistenta tehnica din partea proiectantului (A.S.) pentru obiectivul de investitie: „Amenajare parc si parcare strada Romer Floris”</w:t>
      </w:r>
      <w:r w:rsidRPr="00AC42AD">
        <w:rPr>
          <w:rFonts w:ascii="Arial" w:hAnsi="Arial" w:cs="Arial"/>
          <w:sz w:val="22"/>
          <w:szCs w:val="22"/>
          <w:shd w:val="clear" w:color="auto" w:fill="FFFFFF"/>
          <w:lang w:val="ro-RO" w:eastAsia="en-US"/>
        </w:rPr>
        <w:t>,</w:t>
      </w:r>
      <w:r w:rsidRPr="00AC42AD">
        <w:rPr>
          <w:i/>
          <w:iCs/>
          <w:shd w:val="clear" w:color="auto" w:fill="FFFFFF"/>
          <w:lang w:eastAsia="en-US"/>
        </w:rPr>
        <w:t xml:space="preserve"> </w:t>
      </w:r>
      <w:r w:rsidRPr="00AC42AD">
        <w:rPr>
          <w:rFonts w:ascii="Arial" w:hAnsi="Arial" w:cs="Arial"/>
          <w:sz w:val="22"/>
          <w:szCs w:val="22"/>
          <w:shd w:val="clear" w:color="auto" w:fill="FFFFFF"/>
          <w:lang w:val="ro-RO" w:eastAsia="en-US"/>
        </w:rPr>
        <w:t>conform temei de</w:t>
      </w:r>
      <w:r>
        <w:rPr>
          <w:rFonts w:ascii="Arial" w:hAnsi="Arial" w:cs="Arial"/>
          <w:sz w:val="22"/>
          <w:szCs w:val="22"/>
          <w:shd w:val="clear" w:color="auto" w:fill="FFFFFF"/>
          <w:lang w:val="ro-RO" w:eastAsia="en-US"/>
        </w:rPr>
        <w:t xml:space="preserve"> proiectare nr. 334196 din 28.09</w:t>
      </w:r>
      <w:r w:rsidRPr="00AC42AD">
        <w:rPr>
          <w:rFonts w:ascii="Arial" w:hAnsi="Arial" w:cs="Arial"/>
          <w:sz w:val="22"/>
          <w:szCs w:val="22"/>
          <w:shd w:val="clear" w:color="auto" w:fill="FFFFFF"/>
          <w:lang w:val="ro-RO" w:eastAsia="en-US"/>
        </w:rPr>
        <w:t xml:space="preserve">.2022. Prestatorul se obliga sa presteze serviciile prevazute in prezentul contract in conformitate cu documentatia de atribuire si oferta acestuia si sa transmita documentatia  la sediul achizitorului.  </w:t>
      </w:r>
    </w:p>
    <w:p w:rsidR="008465E2" w:rsidRPr="007F4A8B" w:rsidRDefault="008465E2" w:rsidP="008465E2">
      <w:pPr>
        <w:pStyle w:val="NormalArialNarrow"/>
        <w:tabs>
          <w:tab w:val="clear" w:pos="720"/>
        </w:tabs>
        <w:rPr>
          <w:rFonts w:ascii="Arial" w:hAnsi="Arial"/>
          <w:b/>
          <w:bCs/>
          <w:iCs/>
          <w:sz w:val="22"/>
          <w:szCs w:val="22"/>
        </w:rPr>
      </w:pPr>
      <w:r>
        <w:rPr>
          <w:rFonts w:ascii="Arial" w:hAnsi="Arial"/>
          <w:sz w:val="22"/>
          <w:szCs w:val="22"/>
        </w:rPr>
        <w:t>3.2</w:t>
      </w:r>
      <w:r w:rsidRPr="007F4A8B">
        <w:rPr>
          <w:rFonts w:ascii="Arial" w:hAnsi="Arial"/>
          <w:sz w:val="22"/>
          <w:szCs w:val="22"/>
        </w:rPr>
        <w:t xml:space="preserve"> Eventualele completari sau corecturi se vor elabora</w:t>
      </w:r>
      <w:r>
        <w:rPr>
          <w:rFonts w:ascii="Arial" w:hAnsi="Arial"/>
          <w:sz w:val="22"/>
          <w:szCs w:val="22"/>
        </w:rPr>
        <w:t xml:space="preserve"> si depune la sediul Primariei M</w:t>
      </w:r>
      <w:r w:rsidRPr="007F4A8B">
        <w:rPr>
          <w:rFonts w:ascii="Arial" w:hAnsi="Arial"/>
          <w:sz w:val="22"/>
          <w:szCs w:val="22"/>
        </w:rPr>
        <w:t>unicipiului Oradea  in termen de  maxim 10 zile de la luarea la cunostinta a observatiilor beneficiarului.</w:t>
      </w:r>
    </w:p>
    <w:p w:rsidR="008465E2" w:rsidRPr="007F4A8B" w:rsidRDefault="008465E2" w:rsidP="008465E2">
      <w:pPr>
        <w:pStyle w:val="NormalArialNarrow"/>
        <w:tabs>
          <w:tab w:val="clear" w:pos="720"/>
        </w:tabs>
        <w:rPr>
          <w:rFonts w:ascii="Arial" w:hAnsi="Arial"/>
          <w:bCs/>
          <w:iCs/>
          <w:sz w:val="22"/>
          <w:szCs w:val="22"/>
        </w:rPr>
      </w:pPr>
      <w:r>
        <w:rPr>
          <w:rFonts w:ascii="Arial" w:hAnsi="Arial"/>
          <w:bCs/>
          <w:iCs/>
          <w:sz w:val="22"/>
          <w:szCs w:val="22"/>
        </w:rPr>
        <w:t>3.3</w:t>
      </w:r>
      <w:r w:rsidRPr="007F4A8B">
        <w:rPr>
          <w:rFonts w:ascii="Arial" w:hAnsi="Arial"/>
          <w:bCs/>
          <w:iCs/>
          <w:sz w:val="22"/>
          <w:szCs w:val="22"/>
        </w:rPr>
        <w:t xml:space="preserve"> Toate drepturile de autor, drepturile patrimoniale ce deriva din obiectul contractului se transfera si devin proprietatea achizitorului de la data efectuarii platii conform art 15.</w:t>
      </w:r>
    </w:p>
    <w:p w:rsidR="008465E2" w:rsidRPr="007F4A8B" w:rsidRDefault="008465E2" w:rsidP="008465E2">
      <w:pPr>
        <w:pStyle w:val="NormalArialNarrow"/>
        <w:tabs>
          <w:tab w:val="clear" w:pos="720"/>
        </w:tabs>
        <w:rPr>
          <w:rFonts w:ascii="Arial" w:hAnsi="Arial"/>
          <w:bCs/>
          <w:iCs/>
          <w:sz w:val="22"/>
          <w:szCs w:val="22"/>
        </w:rPr>
      </w:pPr>
    </w:p>
    <w:p w:rsidR="008465E2" w:rsidRPr="007F4A8B" w:rsidRDefault="008465E2" w:rsidP="008465E2">
      <w:pPr>
        <w:pStyle w:val="NormalArialNarrow"/>
        <w:rPr>
          <w:rFonts w:ascii="Arial" w:hAnsi="Arial"/>
          <w:b/>
          <w:spacing w:val="-2"/>
          <w:sz w:val="22"/>
          <w:szCs w:val="22"/>
        </w:rPr>
      </w:pPr>
      <w:r w:rsidRPr="007F4A8B">
        <w:rPr>
          <w:rFonts w:ascii="Arial" w:hAnsi="Arial"/>
          <w:b/>
          <w:spacing w:val="-2"/>
          <w:sz w:val="22"/>
          <w:szCs w:val="22"/>
        </w:rPr>
        <w:t xml:space="preserve">4. PREŢUL CONTRACTULUI  </w:t>
      </w:r>
    </w:p>
    <w:p w:rsidR="008465E2" w:rsidRDefault="008465E2" w:rsidP="008465E2">
      <w:pPr>
        <w:pStyle w:val="NormalArialNarrow"/>
        <w:rPr>
          <w:rFonts w:ascii="Arial" w:hAnsi="Arial"/>
          <w:b/>
          <w:spacing w:val="-2"/>
          <w:sz w:val="22"/>
          <w:szCs w:val="22"/>
        </w:rPr>
      </w:pPr>
      <w:r w:rsidRPr="007F4A8B">
        <w:rPr>
          <w:rFonts w:ascii="Arial" w:hAnsi="Arial"/>
          <w:spacing w:val="-2"/>
          <w:sz w:val="22"/>
          <w:szCs w:val="22"/>
        </w:rPr>
        <w:t>4.1.</w:t>
      </w:r>
      <w:r w:rsidRPr="007F4A8B">
        <w:rPr>
          <w:rFonts w:ascii="Arial" w:hAnsi="Arial"/>
          <w:b/>
          <w:spacing w:val="-2"/>
          <w:sz w:val="22"/>
          <w:szCs w:val="22"/>
        </w:rPr>
        <w:t xml:space="preserve"> </w:t>
      </w:r>
      <w:r w:rsidRPr="007F4A8B">
        <w:rPr>
          <w:rFonts w:ascii="Arial" w:hAnsi="Arial"/>
          <w:spacing w:val="-2"/>
          <w:sz w:val="22"/>
          <w:szCs w:val="22"/>
        </w:rPr>
        <w:t xml:space="preserve">Prețul prezentului contract </w:t>
      </w:r>
      <w:r w:rsidRPr="007F4A8B">
        <w:rPr>
          <w:rFonts w:ascii="Arial" w:hAnsi="Arial"/>
          <w:b/>
          <w:spacing w:val="-2"/>
          <w:sz w:val="22"/>
          <w:szCs w:val="22"/>
        </w:rPr>
        <w:t xml:space="preserve">îl reprezintă suma de </w:t>
      </w:r>
      <w:r>
        <w:rPr>
          <w:rFonts w:ascii="Arial" w:hAnsi="Arial"/>
          <w:b/>
          <w:spacing w:val="-2"/>
          <w:sz w:val="22"/>
          <w:szCs w:val="22"/>
        </w:rPr>
        <w:t>126.000,00 lei fara TVA, dupa cum urmeaza:</w:t>
      </w:r>
    </w:p>
    <w:p w:rsidR="008465E2" w:rsidRPr="00531FBA" w:rsidRDefault="008465E2" w:rsidP="008465E2">
      <w:pPr>
        <w:pStyle w:val="ListParagraph"/>
        <w:numPr>
          <w:ilvl w:val="0"/>
          <w:numId w:val="16"/>
        </w:numPr>
        <w:autoSpaceDE w:val="0"/>
        <w:autoSpaceDN w:val="0"/>
        <w:adjustRightInd w:val="0"/>
        <w:ind w:hanging="720"/>
        <w:jc w:val="both"/>
        <w:rPr>
          <w:rFonts w:ascii="Arial" w:eastAsia="Calibri" w:hAnsi="Arial" w:cs="Arial"/>
          <w:lang w:val="ro-RO"/>
        </w:rPr>
      </w:pPr>
      <w:r w:rsidRPr="00531FBA">
        <w:rPr>
          <w:rFonts w:ascii="Arial" w:eastAsia="Calibri" w:hAnsi="Arial" w:cs="Arial"/>
          <w:lang w:val="ro-RO"/>
        </w:rPr>
        <w:t>Etapa I: SF (incluzand studii de teren si doc. obtinere avize): 72.000,00 lei fara TVA;</w:t>
      </w:r>
    </w:p>
    <w:p w:rsidR="008465E2" w:rsidRPr="00531FBA" w:rsidRDefault="008465E2" w:rsidP="008465E2">
      <w:pPr>
        <w:pStyle w:val="ListParagraph"/>
        <w:numPr>
          <w:ilvl w:val="0"/>
          <w:numId w:val="16"/>
        </w:numPr>
        <w:autoSpaceDE w:val="0"/>
        <w:autoSpaceDN w:val="0"/>
        <w:adjustRightInd w:val="0"/>
        <w:ind w:hanging="720"/>
        <w:jc w:val="both"/>
        <w:rPr>
          <w:rFonts w:ascii="Arial" w:eastAsia="Calibri" w:hAnsi="Arial" w:cs="Arial"/>
          <w:lang w:val="ro-RO"/>
        </w:rPr>
      </w:pPr>
      <w:r w:rsidRPr="00531FBA">
        <w:rPr>
          <w:rFonts w:ascii="Arial" w:eastAsia="Calibri" w:hAnsi="Arial" w:cs="Arial"/>
          <w:lang w:val="ro-RO"/>
        </w:rPr>
        <w:t xml:space="preserve">Etapa II: PT + PAC + POE: </w:t>
      </w:r>
      <w:r>
        <w:rPr>
          <w:rFonts w:ascii="Arial" w:eastAsia="Calibri" w:hAnsi="Arial" w:cs="Arial"/>
          <w:lang w:val="ro-RO"/>
        </w:rPr>
        <w:t>52.000,00 lei fara TVA</w:t>
      </w:r>
      <w:r w:rsidRPr="00531FBA">
        <w:rPr>
          <w:rFonts w:ascii="Arial" w:eastAsia="Calibri" w:hAnsi="Arial" w:cs="Arial"/>
          <w:lang w:val="ro-RO"/>
        </w:rPr>
        <w:t>;</w:t>
      </w:r>
    </w:p>
    <w:p w:rsidR="008465E2" w:rsidRPr="007D5EAC" w:rsidRDefault="008465E2" w:rsidP="008465E2">
      <w:pPr>
        <w:pStyle w:val="ListParagraph"/>
        <w:numPr>
          <w:ilvl w:val="0"/>
          <w:numId w:val="16"/>
        </w:numPr>
        <w:autoSpaceDE w:val="0"/>
        <w:autoSpaceDN w:val="0"/>
        <w:adjustRightInd w:val="0"/>
        <w:ind w:hanging="720"/>
        <w:jc w:val="both"/>
        <w:rPr>
          <w:rFonts w:ascii="Arial" w:eastAsia="Calibri" w:hAnsi="Arial" w:cs="Arial"/>
          <w:lang w:val="ro-RO"/>
        </w:rPr>
      </w:pPr>
      <w:r w:rsidRPr="00531FBA">
        <w:rPr>
          <w:rFonts w:ascii="Arial" w:eastAsia="Calibri" w:hAnsi="Arial" w:cs="Arial"/>
          <w:lang w:val="ro-RO"/>
        </w:rPr>
        <w:t>Etapa III: asistenta tehnica din partea proiectantului</w:t>
      </w:r>
      <w:r>
        <w:rPr>
          <w:rFonts w:ascii="Arial" w:eastAsia="Calibri" w:hAnsi="Arial" w:cs="Arial"/>
          <w:lang w:val="ro-RO"/>
        </w:rPr>
        <w:t>: 2.000,00 lei fara TVA.</w:t>
      </w:r>
    </w:p>
    <w:p w:rsidR="008465E2" w:rsidRPr="007F4A8B" w:rsidRDefault="008465E2" w:rsidP="008465E2">
      <w:pPr>
        <w:contextualSpacing/>
        <w:jc w:val="both"/>
        <w:rPr>
          <w:rFonts w:ascii="Arial" w:hAnsi="Arial" w:cs="Arial"/>
          <w:sz w:val="22"/>
          <w:szCs w:val="22"/>
          <w:lang w:val="ro-RO"/>
        </w:rPr>
      </w:pPr>
      <w:r w:rsidRPr="007F4A8B">
        <w:rPr>
          <w:rFonts w:ascii="Arial" w:hAnsi="Arial" w:cs="Arial"/>
          <w:sz w:val="22"/>
          <w:szCs w:val="22"/>
          <w:lang w:val="ro-RO"/>
        </w:rPr>
        <w:t>4.2 Plata taxei pe valoarea adăugată se va face la cota TVA prevăzută de legislaţia în vigoare la data emiterii facturii.</w:t>
      </w:r>
    </w:p>
    <w:p w:rsidR="008465E2" w:rsidRPr="007F4A8B" w:rsidRDefault="008465E2" w:rsidP="008465E2">
      <w:pPr>
        <w:jc w:val="both"/>
        <w:rPr>
          <w:rFonts w:ascii="Arial" w:hAnsi="Arial" w:cs="Arial"/>
          <w:color w:val="000000"/>
          <w:sz w:val="22"/>
          <w:szCs w:val="22"/>
          <w:lang w:val="ro-RO"/>
        </w:rPr>
      </w:pPr>
      <w:r w:rsidRPr="007F4A8B">
        <w:rPr>
          <w:rFonts w:ascii="Arial" w:hAnsi="Arial" w:cs="Arial"/>
          <w:color w:val="000000"/>
          <w:sz w:val="22"/>
          <w:szCs w:val="22"/>
          <w:lang w:val="ro-RO"/>
        </w:rPr>
        <w:t>4.3 Contractantul este răspunzător de corectitudinea și exactitatea datelor înscrise în facturi și se obligă să restituie</w:t>
      </w:r>
      <w:r>
        <w:rPr>
          <w:rFonts w:ascii="Arial" w:hAnsi="Arial" w:cs="Arial"/>
          <w:color w:val="000000"/>
          <w:sz w:val="22"/>
          <w:szCs w:val="22"/>
          <w:lang w:val="ro-RO"/>
        </w:rPr>
        <w:t>,</w:t>
      </w:r>
      <w:r w:rsidRPr="007F4A8B">
        <w:rPr>
          <w:rFonts w:ascii="Arial" w:hAnsi="Arial" w:cs="Arial"/>
          <w:color w:val="000000"/>
          <w:sz w:val="22"/>
          <w:szCs w:val="22"/>
          <w:lang w:val="ro-RO"/>
        </w:rPr>
        <w:t xml:space="preserve"> atât sumele încasate în plus</w:t>
      </w:r>
      <w:r>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8465E2" w:rsidRPr="007F4A8B" w:rsidRDefault="008465E2" w:rsidP="008465E2">
      <w:pPr>
        <w:pStyle w:val="NormalArialNarrow"/>
        <w:rPr>
          <w:rFonts w:ascii="Arial" w:hAnsi="Arial"/>
          <w:spacing w:val="-2"/>
          <w:sz w:val="22"/>
          <w:szCs w:val="22"/>
        </w:rPr>
      </w:pPr>
      <w:r w:rsidRPr="007F4A8B">
        <w:rPr>
          <w:rFonts w:ascii="Arial" w:hAnsi="Arial"/>
          <w:spacing w:val="-2"/>
          <w:sz w:val="22"/>
          <w:szCs w:val="22"/>
        </w:rPr>
        <w:t xml:space="preserve">4.4 Sursa de finantare: </w:t>
      </w:r>
      <w:r>
        <w:rPr>
          <w:rFonts w:ascii="Arial" w:hAnsi="Arial"/>
          <w:spacing w:val="-2"/>
          <w:sz w:val="22"/>
          <w:szCs w:val="22"/>
        </w:rPr>
        <w:t xml:space="preserve">Buget local - </w:t>
      </w:r>
      <w:r w:rsidRPr="007F4A8B">
        <w:rPr>
          <w:rFonts w:ascii="Arial" w:hAnsi="Arial"/>
          <w:spacing w:val="-2"/>
          <w:sz w:val="22"/>
          <w:szCs w:val="22"/>
        </w:rPr>
        <w:t>Programu</w:t>
      </w:r>
      <w:r>
        <w:rPr>
          <w:rFonts w:ascii="Arial" w:hAnsi="Arial"/>
          <w:spacing w:val="-2"/>
          <w:sz w:val="22"/>
          <w:szCs w:val="22"/>
        </w:rPr>
        <w:t>l de investitii pentru anul 2022</w:t>
      </w:r>
      <w:r w:rsidRPr="007F4A8B">
        <w:rPr>
          <w:rFonts w:ascii="Arial" w:hAnsi="Arial"/>
          <w:spacing w:val="-2"/>
          <w:sz w:val="22"/>
          <w:szCs w:val="22"/>
        </w:rPr>
        <w:t>, Cap.</w:t>
      </w:r>
      <w:r>
        <w:rPr>
          <w:rFonts w:ascii="Arial" w:hAnsi="Arial"/>
          <w:spacing w:val="-2"/>
          <w:sz w:val="22"/>
          <w:szCs w:val="22"/>
        </w:rPr>
        <w:t xml:space="preserve"> 67.02, pozitia Proiectare spatii verzi.</w:t>
      </w:r>
    </w:p>
    <w:p w:rsidR="008465E2" w:rsidRDefault="008465E2" w:rsidP="008465E2">
      <w:pPr>
        <w:pStyle w:val="NormalArialNarrow"/>
        <w:rPr>
          <w:rFonts w:ascii="Arial" w:hAnsi="Arial"/>
          <w:spacing w:val="-2"/>
          <w:sz w:val="22"/>
          <w:szCs w:val="22"/>
        </w:rPr>
      </w:pPr>
    </w:p>
    <w:p w:rsidR="00023B6A" w:rsidRDefault="00023B6A" w:rsidP="008465E2">
      <w:pPr>
        <w:pStyle w:val="NormalArialNarrow"/>
        <w:rPr>
          <w:rFonts w:ascii="Arial" w:hAnsi="Arial"/>
          <w:spacing w:val="-2"/>
          <w:sz w:val="22"/>
          <w:szCs w:val="22"/>
        </w:rPr>
      </w:pPr>
    </w:p>
    <w:p w:rsidR="00023B6A" w:rsidRPr="007F4A8B" w:rsidRDefault="00023B6A" w:rsidP="008465E2">
      <w:pPr>
        <w:pStyle w:val="NormalArialNarrow"/>
        <w:rPr>
          <w:rFonts w:ascii="Arial" w:hAnsi="Arial"/>
          <w:spacing w:val="-2"/>
          <w:sz w:val="22"/>
          <w:szCs w:val="22"/>
        </w:rPr>
      </w:pPr>
    </w:p>
    <w:p w:rsidR="008465E2" w:rsidRPr="007F4A8B" w:rsidRDefault="008465E2" w:rsidP="008465E2">
      <w:pPr>
        <w:jc w:val="both"/>
        <w:rPr>
          <w:rFonts w:ascii="Arial" w:hAnsi="Arial" w:cs="Arial"/>
          <w:b/>
          <w:snapToGrid w:val="0"/>
          <w:sz w:val="22"/>
          <w:szCs w:val="22"/>
          <w:lang w:val="ro-RO"/>
        </w:rPr>
      </w:pPr>
      <w:r w:rsidRPr="007F4A8B">
        <w:rPr>
          <w:rFonts w:ascii="Arial" w:hAnsi="Arial" w:cs="Arial"/>
          <w:b/>
          <w:bCs/>
          <w:snapToGrid w:val="0"/>
          <w:sz w:val="22"/>
          <w:szCs w:val="22"/>
          <w:lang w:val="ro-RO"/>
        </w:rPr>
        <w:lastRenderedPageBreak/>
        <w:t>5. DURATA CONTRACTULUI</w:t>
      </w:r>
    </w:p>
    <w:p w:rsidR="008465E2" w:rsidRPr="007F4A8B" w:rsidRDefault="008465E2" w:rsidP="008465E2">
      <w:pPr>
        <w:jc w:val="both"/>
        <w:rPr>
          <w:rFonts w:ascii="Arial" w:hAnsi="Arial" w:cs="Arial"/>
          <w:snapToGrid w:val="0"/>
          <w:sz w:val="22"/>
          <w:szCs w:val="22"/>
          <w:lang w:val="ro-RO"/>
        </w:rPr>
      </w:pPr>
      <w:r w:rsidRPr="007F4A8B">
        <w:rPr>
          <w:rFonts w:ascii="Arial" w:hAnsi="Arial" w:cs="Arial"/>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8465E2" w:rsidRDefault="008465E2" w:rsidP="008465E2">
      <w:pPr>
        <w:jc w:val="both"/>
        <w:rPr>
          <w:rFonts w:ascii="Arial" w:hAnsi="Arial" w:cs="Arial"/>
          <w:snapToGrid w:val="0"/>
          <w:sz w:val="22"/>
          <w:szCs w:val="22"/>
          <w:lang w:val="ro-RO"/>
        </w:rPr>
      </w:pPr>
      <w:r w:rsidRPr="007F4A8B">
        <w:rPr>
          <w:rFonts w:ascii="Arial" w:hAnsi="Arial" w:cs="Arial"/>
          <w:bCs/>
          <w:snapToGrid w:val="0"/>
          <w:sz w:val="22"/>
          <w:szCs w:val="22"/>
          <w:lang w:val="ro-RO"/>
        </w:rPr>
        <w:t>5.2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Durata </w:t>
      </w:r>
      <w:r>
        <w:rPr>
          <w:rFonts w:ascii="Arial" w:hAnsi="Arial" w:cs="Arial"/>
          <w:snapToGrid w:val="0"/>
          <w:sz w:val="22"/>
          <w:szCs w:val="22"/>
          <w:lang w:val="ro-RO"/>
        </w:rPr>
        <w:t>contractului este dupa cum urmeaza: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764"/>
      </w:tblGrid>
      <w:tr w:rsidR="008465E2" w:rsidRPr="00BD62A3" w:rsidTr="00EE5928">
        <w:tc>
          <w:tcPr>
            <w:tcW w:w="5146" w:type="dxa"/>
            <w:shd w:val="clear" w:color="auto" w:fill="auto"/>
          </w:tcPr>
          <w:p w:rsidR="008465E2" w:rsidRPr="00BD62A3" w:rsidRDefault="008465E2" w:rsidP="00EE5928">
            <w:pPr>
              <w:jc w:val="center"/>
              <w:rPr>
                <w:rFonts w:ascii="Arial" w:hAnsi="Arial" w:cs="Arial"/>
                <w:b/>
                <w:snapToGrid w:val="0"/>
                <w:lang w:val="ro-RO"/>
              </w:rPr>
            </w:pPr>
            <w:r w:rsidRPr="00BD62A3">
              <w:rPr>
                <w:rFonts w:ascii="Arial" w:hAnsi="Arial" w:cs="Arial"/>
                <w:b/>
                <w:snapToGrid w:val="0"/>
                <w:sz w:val="22"/>
                <w:szCs w:val="22"/>
                <w:lang w:val="ro-RO"/>
              </w:rPr>
              <w:t>Activitatile contractului</w:t>
            </w:r>
          </w:p>
        </w:tc>
        <w:tc>
          <w:tcPr>
            <w:tcW w:w="5147" w:type="dxa"/>
            <w:shd w:val="clear" w:color="auto" w:fill="auto"/>
          </w:tcPr>
          <w:p w:rsidR="008465E2" w:rsidRPr="00BD62A3" w:rsidRDefault="008465E2" w:rsidP="00EE5928">
            <w:pPr>
              <w:jc w:val="center"/>
              <w:rPr>
                <w:rFonts w:ascii="Arial" w:hAnsi="Arial" w:cs="Arial"/>
                <w:b/>
                <w:snapToGrid w:val="0"/>
                <w:lang w:val="ro-RO"/>
              </w:rPr>
            </w:pPr>
            <w:r w:rsidRPr="00BD62A3">
              <w:rPr>
                <w:rFonts w:ascii="Arial" w:hAnsi="Arial" w:cs="Arial"/>
                <w:b/>
                <w:snapToGrid w:val="0"/>
                <w:sz w:val="22"/>
                <w:szCs w:val="22"/>
                <w:lang w:val="ro-RO"/>
              </w:rPr>
              <w:t>Durata (zile)</w:t>
            </w:r>
          </w:p>
        </w:tc>
      </w:tr>
      <w:tr w:rsidR="008465E2" w:rsidRPr="00BD62A3" w:rsidTr="00EE5928">
        <w:tc>
          <w:tcPr>
            <w:tcW w:w="5146" w:type="dxa"/>
            <w:shd w:val="clear" w:color="auto" w:fill="auto"/>
          </w:tcPr>
          <w:p w:rsidR="008465E2" w:rsidRPr="00BD62A3" w:rsidRDefault="008465E2" w:rsidP="00EE5928">
            <w:pPr>
              <w:jc w:val="center"/>
              <w:rPr>
                <w:rFonts w:ascii="Arial" w:hAnsi="Arial" w:cs="Arial"/>
                <w:b/>
                <w:snapToGrid w:val="0"/>
                <w:lang w:val="ro-RO"/>
              </w:rPr>
            </w:pPr>
            <w:r w:rsidRPr="00BD62A3">
              <w:rPr>
                <w:rFonts w:ascii="Arial" w:hAnsi="Arial" w:cs="Arial"/>
                <w:b/>
                <w:snapToGrid w:val="0"/>
                <w:sz w:val="22"/>
                <w:szCs w:val="22"/>
                <w:lang w:val="ro-RO"/>
              </w:rPr>
              <w:t>Etapa I</w:t>
            </w:r>
          </w:p>
        </w:tc>
        <w:tc>
          <w:tcPr>
            <w:tcW w:w="5147" w:type="dxa"/>
            <w:shd w:val="clear" w:color="auto" w:fill="auto"/>
          </w:tcPr>
          <w:p w:rsidR="008465E2" w:rsidRPr="00BD62A3" w:rsidRDefault="008465E2" w:rsidP="00EE5928">
            <w:pPr>
              <w:jc w:val="center"/>
              <w:rPr>
                <w:rFonts w:ascii="Arial" w:hAnsi="Arial" w:cs="Arial"/>
                <w:b/>
                <w:snapToGrid w:val="0"/>
                <w:lang w:val="ro-RO"/>
              </w:rPr>
            </w:pPr>
            <w:r w:rsidRPr="00BD62A3">
              <w:rPr>
                <w:rFonts w:ascii="Arial" w:hAnsi="Arial" w:cs="Arial"/>
                <w:b/>
                <w:snapToGrid w:val="0"/>
                <w:sz w:val="22"/>
                <w:szCs w:val="22"/>
                <w:lang w:val="ro-RO"/>
              </w:rPr>
              <w:t>45</w:t>
            </w:r>
          </w:p>
        </w:tc>
      </w:tr>
      <w:tr w:rsidR="008465E2" w:rsidRPr="00BD62A3" w:rsidTr="00EE5928">
        <w:tc>
          <w:tcPr>
            <w:tcW w:w="5146" w:type="dxa"/>
            <w:shd w:val="clear" w:color="auto" w:fill="auto"/>
          </w:tcPr>
          <w:p w:rsidR="008465E2" w:rsidRPr="00BD62A3" w:rsidRDefault="008465E2" w:rsidP="00EE5928">
            <w:pPr>
              <w:jc w:val="both"/>
              <w:rPr>
                <w:rFonts w:ascii="Arial" w:hAnsi="Arial" w:cs="Arial"/>
                <w:snapToGrid w:val="0"/>
                <w:lang w:val="ro-RO"/>
              </w:rPr>
            </w:pPr>
            <w:r w:rsidRPr="00BD62A3">
              <w:rPr>
                <w:rFonts w:ascii="Arial" w:hAnsi="Arial" w:cs="Arial"/>
                <w:snapToGrid w:val="0"/>
                <w:sz w:val="22"/>
                <w:szCs w:val="22"/>
                <w:lang w:val="ro-RO"/>
              </w:rPr>
              <w:t>Studiul de Fezabilitate (etapa de colectare date, identificare context, etapa de consultari cu Beneficiarul si avizatorii, inclusiv obtinere avize si redactarea documentatiei tehnico-economice la faza de Studiu de fezabilitate)</w:t>
            </w:r>
          </w:p>
        </w:tc>
        <w:tc>
          <w:tcPr>
            <w:tcW w:w="5147" w:type="dxa"/>
            <w:shd w:val="clear" w:color="auto" w:fill="auto"/>
          </w:tcPr>
          <w:p w:rsidR="008465E2" w:rsidRPr="00BD62A3" w:rsidRDefault="008465E2" w:rsidP="00EE5928">
            <w:pPr>
              <w:jc w:val="center"/>
              <w:rPr>
                <w:rFonts w:ascii="Arial" w:hAnsi="Arial" w:cs="Arial"/>
                <w:snapToGrid w:val="0"/>
                <w:lang w:val="ro-RO"/>
              </w:rPr>
            </w:pPr>
            <w:r w:rsidRPr="00BD62A3">
              <w:rPr>
                <w:rFonts w:ascii="Arial" w:hAnsi="Arial" w:cs="Arial"/>
                <w:snapToGrid w:val="0"/>
                <w:sz w:val="22"/>
                <w:szCs w:val="22"/>
                <w:lang w:val="ro-RO"/>
              </w:rPr>
              <w:t>45</w:t>
            </w:r>
          </w:p>
        </w:tc>
      </w:tr>
      <w:tr w:rsidR="008465E2" w:rsidRPr="00BD62A3" w:rsidTr="00EE5928">
        <w:tc>
          <w:tcPr>
            <w:tcW w:w="5146" w:type="dxa"/>
            <w:shd w:val="clear" w:color="auto" w:fill="auto"/>
          </w:tcPr>
          <w:p w:rsidR="008465E2" w:rsidRPr="00BD62A3" w:rsidRDefault="008465E2" w:rsidP="00EE5928">
            <w:pPr>
              <w:jc w:val="center"/>
              <w:rPr>
                <w:rFonts w:ascii="Arial" w:hAnsi="Arial" w:cs="Arial"/>
                <w:b/>
                <w:snapToGrid w:val="0"/>
                <w:lang w:val="ro-RO"/>
              </w:rPr>
            </w:pPr>
            <w:r w:rsidRPr="00BD62A3">
              <w:rPr>
                <w:rFonts w:ascii="Arial" w:hAnsi="Arial" w:cs="Arial"/>
                <w:b/>
                <w:snapToGrid w:val="0"/>
                <w:sz w:val="22"/>
                <w:szCs w:val="22"/>
                <w:lang w:val="ro-RO"/>
              </w:rPr>
              <w:t>Etapa II</w:t>
            </w:r>
          </w:p>
        </w:tc>
        <w:tc>
          <w:tcPr>
            <w:tcW w:w="5147" w:type="dxa"/>
            <w:shd w:val="clear" w:color="auto" w:fill="auto"/>
          </w:tcPr>
          <w:p w:rsidR="008465E2" w:rsidRPr="00BD62A3" w:rsidRDefault="008465E2" w:rsidP="00EE5928">
            <w:pPr>
              <w:jc w:val="center"/>
              <w:rPr>
                <w:rFonts w:ascii="Arial" w:hAnsi="Arial" w:cs="Arial"/>
                <w:b/>
                <w:snapToGrid w:val="0"/>
                <w:lang w:val="ro-RO"/>
              </w:rPr>
            </w:pPr>
            <w:r w:rsidRPr="00BD62A3">
              <w:rPr>
                <w:rFonts w:ascii="Arial" w:hAnsi="Arial" w:cs="Arial"/>
                <w:b/>
                <w:snapToGrid w:val="0"/>
                <w:sz w:val="22"/>
                <w:szCs w:val="22"/>
                <w:lang w:val="ro-RO"/>
              </w:rPr>
              <w:t>60</w:t>
            </w:r>
          </w:p>
        </w:tc>
      </w:tr>
      <w:tr w:rsidR="008465E2" w:rsidRPr="00BD62A3" w:rsidTr="00EE5928">
        <w:tc>
          <w:tcPr>
            <w:tcW w:w="5146" w:type="dxa"/>
            <w:shd w:val="clear" w:color="auto" w:fill="auto"/>
          </w:tcPr>
          <w:p w:rsidR="008465E2" w:rsidRPr="00BD62A3" w:rsidRDefault="008465E2" w:rsidP="00EE5928">
            <w:pPr>
              <w:jc w:val="both"/>
              <w:rPr>
                <w:rFonts w:ascii="Arial" w:hAnsi="Arial" w:cs="Arial"/>
                <w:snapToGrid w:val="0"/>
                <w:lang w:val="ro-RO"/>
              </w:rPr>
            </w:pPr>
            <w:r w:rsidRPr="00BD62A3">
              <w:rPr>
                <w:rFonts w:ascii="Arial" w:hAnsi="Arial" w:cs="Arial"/>
                <w:snapToGrid w:val="0"/>
                <w:sz w:val="22"/>
                <w:szCs w:val="22"/>
                <w:lang w:val="ro-RO"/>
              </w:rPr>
              <w:t>Proiectul pentru Autorizarea Executarii Lucrarilor</w:t>
            </w:r>
          </w:p>
        </w:tc>
        <w:tc>
          <w:tcPr>
            <w:tcW w:w="5147" w:type="dxa"/>
            <w:shd w:val="clear" w:color="auto" w:fill="auto"/>
          </w:tcPr>
          <w:p w:rsidR="008465E2" w:rsidRPr="00BD62A3" w:rsidRDefault="008465E2" w:rsidP="00EE5928">
            <w:pPr>
              <w:jc w:val="center"/>
              <w:rPr>
                <w:rFonts w:ascii="Arial" w:hAnsi="Arial" w:cs="Arial"/>
                <w:snapToGrid w:val="0"/>
                <w:lang w:val="ro-RO"/>
              </w:rPr>
            </w:pPr>
            <w:r w:rsidRPr="00BD62A3">
              <w:rPr>
                <w:rFonts w:ascii="Arial" w:hAnsi="Arial" w:cs="Arial"/>
                <w:snapToGrid w:val="0"/>
                <w:sz w:val="22"/>
                <w:szCs w:val="22"/>
                <w:lang w:val="ro-RO"/>
              </w:rPr>
              <w:t>30</w:t>
            </w:r>
          </w:p>
        </w:tc>
      </w:tr>
      <w:tr w:rsidR="008465E2" w:rsidRPr="00BD62A3" w:rsidTr="00EE5928">
        <w:tc>
          <w:tcPr>
            <w:tcW w:w="5146" w:type="dxa"/>
            <w:shd w:val="clear" w:color="auto" w:fill="auto"/>
          </w:tcPr>
          <w:p w:rsidR="008465E2" w:rsidRPr="00BD62A3" w:rsidRDefault="008465E2" w:rsidP="00EE5928">
            <w:pPr>
              <w:jc w:val="both"/>
              <w:rPr>
                <w:rFonts w:ascii="Arial" w:hAnsi="Arial" w:cs="Arial"/>
                <w:snapToGrid w:val="0"/>
                <w:lang w:val="ro-RO"/>
              </w:rPr>
            </w:pPr>
            <w:r w:rsidRPr="00BD62A3">
              <w:rPr>
                <w:rFonts w:ascii="Arial" w:hAnsi="Arial" w:cs="Arial"/>
                <w:snapToGrid w:val="0"/>
                <w:sz w:val="22"/>
                <w:szCs w:val="22"/>
                <w:lang w:val="ro-RO"/>
              </w:rPr>
              <w:t>Proiect Tehnic de Executie Final</w:t>
            </w:r>
          </w:p>
        </w:tc>
        <w:tc>
          <w:tcPr>
            <w:tcW w:w="5147" w:type="dxa"/>
            <w:shd w:val="clear" w:color="auto" w:fill="auto"/>
          </w:tcPr>
          <w:p w:rsidR="008465E2" w:rsidRPr="00BD62A3" w:rsidRDefault="008465E2" w:rsidP="00EE5928">
            <w:pPr>
              <w:jc w:val="center"/>
              <w:rPr>
                <w:rFonts w:ascii="Arial" w:hAnsi="Arial" w:cs="Arial"/>
                <w:snapToGrid w:val="0"/>
                <w:lang w:val="ro-RO"/>
              </w:rPr>
            </w:pPr>
            <w:r w:rsidRPr="00BD62A3">
              <w:rPr>
                <w:rFonts w:ascii="Arial" w:hAnsi="Arial" w:cs="Arial"/>
                <w:snapToGrid w:val="0"/>
                <w:sz w:val="22"/>
                <w:szCs w:val="22"/>
                <w:lang w:val="ro-RO"/>
              </w:rPr>
              <w:t>30</w:t>
            </w:r>
          </w:p>
        </w:tc>
      </w:tr>
      <w:tr w:rsidR="008465E2" w:rsidRPr="00BD62A3" w:rsidTr="00EE5928">
        <w:tc>
          <w:tcPr>
            <w:tcW w:w="5146" w:type="dxa"/>
            <w:shd w:val="clear" w:color="auto" w:fill="auto"/>
          </w:tcPr>
          <w:p w:rsidR="008465E2" w:rsidRPr="00BD62A3" w:rsidRDefault="008465E2" w:rsidP="00EE5928">
            <w:pPr>
              <w:jc w:val="center"/>
              <w:rPr>
                <w:rFonts w:ascii="Arial" w:hAnsi="Arial" w:cs="Arial"/>
                <w:b/>
                <w:snapToGrid w:val="0"/>
                <w:lang w:val="ro-RO"/>
              </w:rPr>
            </w:pPr>
            <w:r w:rsidRPr="00BD62A3">
              <w:rPr>
                <w:rFonts w:ascii="Arial" w:hAnsi="Arial" w:cs="Arial"/>
                <w:b/>
                <w:snapToGrid w:val="0"/>
                <w:sz w:val="22"/>
                <w:szCs w:val="22"/>
                <w:lang w:val="ro-RO"/>
              </w:rPr>
              <w:t>Etapa III</w:t>
            </w:r>
          </w:p>
        </w:tc>
        <w:tc>
          <w:tcPr>
            <w:tcW w:w="5147" w:type="dxa"/>
            <w:shd w:val="clear" w:color="auto" w:fill="auto"/>
          </w:tcPr>
          <w:p w:rsidR="008465E2" w:rsidRPr="00BD62A3" w:rsidRDefault="008465E2" w:rsidP="00EE5928">
            <w:pPr>
              <w:jc w:val="center"/>
              <w:rPr>
                <w:rFonts w:ascii="Arial" w:hAnsi="Arial" w:cs="Arial"/>
                <w:snapToGrid w:val="0"/>
                <w:lang w:val="ro-RO"/>
              </w:rPr>
            </w:pPr>
          </w:p>
        </w:tc>
      </w:tr>
      <w:tr w:rsidR="008465E2" w:rsidRPr="00BD62A3" w:rsidTr="00EE5928">
        <w:tc>
          <w:tcPr>
            <w:tcW w:w="5146" w:type="dxa"/>
            <w:shd w:val="clear" w:color="auto" w:fill="auto"/>
          </w:tcPr>
          <w:p w:rsidR="008465E2" w:rsidRPr="00BD62A3" w:rsidRDefault="008465E2" w:rsidP="00EE5928">
            <w:pPr>
              <w:jc w:val="both"/>
              <w:rPr>
                <w:rFonts w:ascii="Arial" w:hAnsi="Arial" w:cs="Arial"/>
                <w:snapToGrid w:val="0"/>
                <w:lang w:val="ro-RO"/>
              </w:rPr>
            </w:pPr>
            <w:r w:rsidRPr="00BD62A3">
              <w:rPr>
                <w:rFonts w:ascii="Arial" w:hAnsi="Arial" w:cs="Arial"/>
                <w:snapToGrid w:val="0"/>
                <w:sz w:val="22"/>
                <w:szCs w:val="22"/>
                <w:lang w:val="ro-RO"/>
              </w:rPr>
              <w:t>Asistenta tehnica din partea proiectantului, atat pe perioada de executie a lucrarilor, cat si pentru participarea proiectantului la fazele incluse in programul de control al lucrarilor de executie, avizat de catre Inspectoratul de Stat in Constructii, inclusiv intocmire proiect tehnic de executie actualizat la data finalizarii lucrarilor – „as built” si a devizului general actualizat la terminarea lucrarilor si pana la receptia finala – pe tot parcursul executiei lucrarilor pana la aprobarea receptiei finale.</w:t>
            </w:r>
          </w:p>
        </w:tc>
        <w:tc>
          <w:tcPr>
            <w:tcW w:w="5147" w:type="dxa"/>
            <w:shd w:val="clear" w:color="auto" w:fill="auto"/>
          </w:tcPr>
          <w:p w:rsidR="008465E2" w:rsidRPr="00BD62A3" w:rsidRDefault="008465E2" w:rsidP="00EE5928">
            <w:pPr>
              <w:jc w:val="center"/>
              <w:rPr>
                <w:rFonts w:ascii="Arial" w:hAnsi="Arial" w:cs="Arial"/>
                <w:snapToGrid w:val="0"/>
                <w:lang w:val="ro-RO"/>
              </w:rPr>
            </w:pPr>
            <w:r w:rsidRPr="00BD62A3">
              <w:rPr>
                <w:rFonts w:ascii="Arial" w:hAnsi="Arial" w:cs="Arial"/>
                <w:snapToGrid w:val="0"/>
                <w:sz w:val="22"/>
                <w:szCs w:val="22"/>
                <w:lang w:val="ro-RO"/>
              </w:rPr>
              <w:t>Pe toata durata de executie a lucrarilor</w:t>
            </w:r>
          </w:p>
        </w:tc>
      </w:tr>
    </w:tbl>
    <w:p w:rsidR="008465E2" w:rsidRDefault="008465E2" w:rsidP="008465E2">
      <w:pPr>
        <w:jc w:val="both"/>
        <w:rPr>
          <w:rFonts w:ascii="Arial" w:hAnsi="Arial" w:cs="Arial"/>
          <w:snapToGrid w:val="0"/>
          <w:sz w:val="22"/>
          <w:szCs w:val="22"/>
          <w:lang w:val="ro-RO"/>
        </w:rPr>
      </w:pPr>
      <w:r>
        <w:rPr>
          <w:rFonts w:ascii="Arial" w:hAnsi="Arial" w:cs="Arial"/>
          <w:snapToGrid w:val="0"/>
          <w:sz w:val="22"/>
          <w:szCs w:val="22"/>
          <w:lang w:val="ro-RO"/>
        </w:rPr>
        <w:t>Termenele de prestare pentru elaborarea documentatiei tehnico-economice la faza SF, PAC, POE, PT nu includ perioada aferenta verificarii documentatiilor tehnico-economice si a emiterii autorizatiei de construire.</w:t>
      </w:r>
    </w:p>
    <w:p w:rsidR="008465E2" w:rsidRDefault="008465E2" w:rsidP="008465E2">
      <w:pPr>
        <w:jc w:val="both"/>
        <w:rPr>
          <w:rFonts w:ascii="Arial" w:hAnsi="Arial" w:cs="Arial"/>
          <w:snapToGrid w:val="0"/>
          <w:sz w:val="22"/>
          <w:szCs w:val="22"/>
          <w:lang w:val="ro-RO"/>
        </w:rPr>
      </w:pPr>
      <w:r w:rsidRPr="00BC5111">
        <w:rPr>
          <w:rFonts w:ascii="Arial" w:hAnsi="Arial" w:cs="Arial"/>
          <w:snapToGrid w:val="0"/>
          <w:sz w:val="22"/>
          <w:szCs w:val="22"/>
          <w:lang w:val="ro-RO"/>
        </w:rPr>
        <w:t>5.3 Termene de luat in considerare in prestarea serviciului si care influenteaza data receptiei documentatiei tehnico-economice:</w:t>
      </w:r>
    </w:p>
    <w:p w:rsidR="008465E2" w:rsidRDefault="008465E2" w:rsidP="008465E2">
      <w:pPr>
        <w:jc w:val="both"/>
        <w:rPr>
          <w:rFonts w:ascii="Arial" w:hAnsi="Arial" w:cs="Arial"/>
          <w:snapToGrid w:val="0"/>
          <w:sz w:val="22"/>
          <w:szCs w:val="22"/>
          <w:lang w:val="ro-RO"/>
        </w:rPr>
      </w:pPr>
      <w:r>
        <w:rPr>
          <w:rFonts w:ascii="Arial" w:hAnsi="Arial" w:cs="Arial"/>
          <w:snapToGrid w:val="0"/>
          <w:sz w:val="22"/>
          <w:szCs w:val="22"/>
          <w:lang w:val="ro-RO"/>
        </w:rPr>
        <w:t>- termenul pentru emiterea de catre beneficiar a ordinului de incepere a prestarii serviciilor de proiectare – dupa constituirea de catre ofertant a garantiei de buna executie;</w:t>
      </w:r>
    </w:p>
    <w:p w:rsidR="008465E2" w:rsidRDefault="008465E2" w:rsidP="008465E2">
      <w:pPr>
        <w:jc w:val="both"/>
        <w:rPr>
          <w:rFonts w:ascii="Arial" w:hAnsi="Arial" w:cs="Arial"/>
          <w:snapToGrid w:val="0"/>
          <w:sz w:val="22"/>
          <w:szCs w:val="22"/>
          <w:lang w:val="ro-RO"/>
        </w:rPr>
      </w:pPr>
      <w:r>
        <w:rPr>
          <w:rFonts w:ascii="Arial" w:hAnsi="Arial" w:cs="Arial"/>
          <w:snapToGrid w:val="0"/>
          <w:sz w:val="22"/>
          <w:szCs w:val="22"/>
          <w:lang w:val="ro-RO"/>
        </w:rPr>
        <w:t>- termen pentru realizarea documentatiei necesara obtinerii avizelor, acordurilor solicitate prin certificatul de urbanism, ce incepe la data mentionata in ordinul de incepere a prestarii serviciilor de proiectare;</w:t>
      </w:r>
    </w:p>
    <w:p w:rsidR="008465E2" w:rsidRDefault="008465E2" w:rsidP="008465E2">
      <w:pPr>
        <w:jc w:val="both"/>
        <w:rPr>
          <w:rFonts w:ascii="Arial" w:hAnsi="Arial" w:cs="Arial"/>
          <w:snapToGrid w:val="0"/>
          <w:sz w:val="22"/>
          <w:szCs w:val="22"/>
          <w:lang w:val="ro-RO"/>
        </w:rPr>
      </w:pPr>
      <w:r>
        <w:rPr>
          <w:rFonts w:ascii="Arial" w:hAnsi="Arial" w:cs="Arial"/>
          <w:snapToGrid w:val="0"/>
          <w:sz w:val="22"/>
          <w:szCs w:val="22"/>
          <w:lang w:val="ro-RO"/>
        </w:rPr>
        <w:t>- termen pentru realizarea documentatiei tehnico-economice la faza Studiu de fezabilitate;</w:t>
      </w:r>
    </w:p>
    <w:p w:rsidR="008465E2" w:rsidRDefault="008465E2" w:rsidP="008465E2">
      <w:pPr>
        <w:jc w:val="both"/>
        <w:rPr>
          <w:rFonts w:ascii="Arial" w:hAnsi="Arial" w:cs="Arial"/>
          <w:snapToGrid w:val="0"/>
          <w:sz w:val="22"/>
          <w:szCs w:val="22"/>
          <w:lang w:val="ro-RO"/>
        </w:rPr>
      </w:pPr>
      <w:r>
        <w:rPr>
          <w:rFonts w:ascii="Arial" w:hAnsi="Arial" w:cs="Arial"/>
          <w:snapToGrid w:val="0"/>
          <w:sz w:val="22"/>
          <w:szCs w:val="22"/>
          <w:lang w:val="ro-RO"/>
        </w:rPr>
        <w:t>- termen pentru avizarea documentatiei tehnico-economice de catre operatorii de utilitati urbane si infrastructura, autoritati ale administratiei publice centrale si/sau ale serviciilor descentralizate (dupa caz);</w:t>
      </w:r>
    </w:p>
    <w:p w:rsidR="008465E2" w:rsidRDefault="008465E2" w:rsidP="008465E2">
      <w:pPr>
        <w:jc w:val="both"/>
        <w:rPr>
          <w:rFonts w:ascii="Arial" w:hAnsi="Arial" w:cs="Arial"/>
          <w:snapToGrid w:val="0"/>
          <w:sz w:val="22"/>
          <w:szCs w:val="22"/>
          <w:lang w:val="ro-RO"/>
        </w:rPr>
      </w:pPr>
      <w:r>
        <w:rPr>
          <w:rFonts w:ascii="Arial" w:hAnsi="Arial" w:cs="Arial"/>
          <w:snapToGrid w:val="0"/>
          <w:sz w:val="22"/>
          <w:szCs w:val="22"/>
          <w:lang w:val="ro-RO"/>
        </w:rPr>
        <w:t>- termen pentru emiterea referatelor de verificare a documentatiei tehnice in conformitate cu legislatia in vigoare privind calitatea in constructii, intocmite de verificatori de proiecte (dupa caz);</w:t>
      </w:r>
    </w:p>
    <w:p w:rsidR="008465E2" w:rsidRDefault="008465E2" w:rsidP="008465E2">
      <w:pPr>
        <w:jc w:val="both"/>
        <w:rPr>
          <w:rFonts w:ascii="Arial" w:hAnsi="Arial" w:cs="Arial"/>
          <w:snapToGrid w:val="0"/>
          <w:sz w:val="22"/>
          <w:szCs w:val="22"/>
          <w:lang w:val="ro-RO"/>
        </w:rPr>
      </w:pPr>
      <w:r>
        <w:rPr>
          <w:rFonts w:ascii="Arial" w:hAnsi="Arial" w:cs="Arial"/>
          <w:snapToGrid w:val="0"/>
          <w:sz w:val="22"/>
          <w:szCs w:val="22"/>
          <w:lang w:val="ro-RO"/>
        </w:rPr>
        <w:t>- intervalele de timp necesare Beneficiarului pentru aprobarea/respingerea livrabilelor depuse de Proiectant si, dupa caz, termene pentru remedierea neconformitatilor;</w:t>
      </w:r>
    </w:p>
    <w:p w:rsidR="008465E2" w:rsidRDefault="008465E2" w:rsidP="008465E2">
      <w:pPr>
        <w:jc w:val="both"/>
        <w:rPr>
          <w:rFonts w:ascii="Arial" w:hAnsi="Arial" w:cs="Arial"/>
          <w:snapToGrid w:val="0"/>
          <w:sz w:val="22"/>
          <w:szCs w:val="22"/>
          <w:lang w:val="ro-RO"/>
        </w:rPr>
      </w:pPr>
      <w:r>
        <w:rPr>
          <w:rFonts w:ascii="Arial" w:hAnsi="Arial" w:cs="Arial"/>
          <w:snapToGrid w:val="0"/>
          <w:sz w:val="22"/>
          <w:szCs w:val="22"/>
          <w:lang w:val="ro-RO"/>
        </w:rPr>
        <w:lastRenderedPageBreak/>
        <w:t>- termen pentru aprobarea documentatiei tehnico-economice la faza SF prin Hotarare a Consiliului Local;</w:t>
      </w:r>
    </w:p>
    <w:p w:rsidR="008465E2" w:rsidRDefault="008465E2" w:rsidP="008465E2">
      <w:pPr>
        <w:jc w:val="both"/>
        <w:rPr>
          <w:rFonts w:ascii="Arial" w:hAnsi="Arial" w:cs="Arial"/>
          <w:snapToGrid w:val="0"/>
          <w:sz w:val="22"/>
          <w:szCs w:val="22"/>
          <w:lang w:val="ro-RO"/>
        </w:rPr>
      </w:pPr>
      <w:r>
        <w:rPr>
          <w:rFonts w:ascii="Arial" w:hAnsi="Arial" w:cs="Arial"/>
          <w:snapToGrid w:val="0"/>
          <w:sz w:val="22"/>
          <w:szCs w:val="22"/>
          <w:lang w:val="ro-RO"/>
        </w:rPr>
        <w:t>- termen aferent receptiei documentatiei tehnico-economice la faza studiu de fezabilitate.</w:t>
      </w:r>
    </w:p>
    <w:p w:rsidR="008465E2" w:rsidRPr="007F4A8B" w:rsidRDefault="008465E2" w:rsidP="008465E2">
      <w:pPr>
        <w:jc w:val="both"/>
        <w:rPr>
          <w:rFonts w:ascii="Arial" w:hAnsi="Arial" w:cs="Arial"/>
          <w:snapToGrid w:val="0"/>
          <w:sz w:val="22"/>
          <w:szCs w:val="22"/>
          <w:lang w:val="ro-RO"/>
        </w:rPr>
      </w:pPr>
      <w:r>
        <w:rPr>
          <w:rFonts w:ascii="Arial" w:hAnsi="Arial" w:cs="Arial"/>
          <w:snapToGrid w:val="0"/>
          <w:sz w:val="22"/>
          <w:szCs w:val="22"/>
          <w:lang w:val="ro-RO"/>
        </w:rPr>
        <w:t xml:space="preserve">5.4 </w:t>
      </w:r>
      <w:r w:rsidRPr="00593CA1">
        <w:rPr>
          <w:rFonts w:ascii="Arial" w:hAnsi="Arial" w:cs="Arial"/>
          <w:snapToGrid w:val="0"/>
          <w:sz w:val="22"/>
          <w:szCs w:val="22"/>
          <w:lang w:val="ro-RO"/>
        </w:rPr>
        <w:t>Eventualele completări, corecturi se vor elabora și depune la sediul Primăriei municipiului Oradea  în termen de 10 zile de la luarea la cunoștință a observațiilor beneficiarului.</w:t>
      </w:r>
    </w:p>
    <w:p w:rsidR="008465E2" w:rsidRPr="007F4A8B" w:rsidRDefault="008465E2" w:rsidP="008465E2">
      <w:pPr>
        <w:jc w:val="both"/>
        <w:rPr>
          <w:rFonts w:ascii="Arial" w:hAnsi="Arial" w:cs="Arial"/>
          <w:snapToGrid w:val="0"/>
          <w:sz w:val="22"/>
          <w:szCs w:val="22"/>
          <w:lang w:val="ro-RO"/>
        </w:rPr>
      </w:pPr>
    </w:p>
    <w:p w:rsidR="008465E2" w:rsidRPr="007F4A8B" w:rsidRDefault="008465E2" w:rsidP="008465E2">
      <w:pPr>
        <w:ind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6.1 Prestatorul va îndeplini serviciile în condiţiile stabilite prin prezentul contract</w:t>
      </w:r>
      <w:r>
        <w:rPr>
          <w:rFonts w:ascii="Arial" w:hAnsi="Arial" w:cs="Arial"/>
          <w:sz w:val="22"/>
          <w:szCs w:val="22"/>
          <w:lang w:val="ro-RO"/>
        </w:rPr>
        <w:t xml:space="preserve"> si in tema</w:t>
      </w:r>
      <w:r w:rsidRPr="007F4A8B">
        <w:rPr>
          <w:rFonts w:ascii="Arial" w:hAnsi="Arial" w:cs="Arial"/>
          <w:sz w:val="22"/>
          <w:szCs w:val="22"/>
          <w:lang w:val="ro-RO"/>
        </w:rPr>
        <w:t xml:space="preserve"> de proiectare, care include în ordinea enumerării, următoarele anexe:</w:t>
      </w:r>
    </w:p>
    <w:p w:rsidR="008465E2" w:rsidRPr="00AF3A5A" w:rsidRDefault="008465E2" w:rsidP="008465E2">
      <w:pPr>
        <w:numPr>
          <w:ilvl w:val="0"/>
          <w:numId w:val="13"/>
        </w:numPr>
        <w:ind w:left="0" w:firstLine="0"/>
        <w:jc w:val="both"/>
        <w:rPr>
          <w:rFonts w:ascii="Arial" w:hAnsi="Arial" w:cs="Arial"/>
          <w:sz w:val="22"/>
          <w:szCs w:val="22"/>
          <w:lang w:val="ro-RO"/>
        </w:rPr>
      </w:pPr>
      <w:r w:rsidRPr="00821ECD">
        <w:rPr>
          <w:rFonts w:ascii="Arial" w:hAnsi="Arial" w:cs="Arial"/>
          <w:sz w:val="22"/>
          <w:szCs w:val="22"/>
          <w:lang w:val="ro-RO"/>
        </w:rPr>
        <w:t xml:space="preserve">tema de proiectare </w:t>
      </w:r>
      <w:r w:rsidRPr="00821ECD">
        <w:rPr>
          <w:rFonts w:ascii="Arial" w:hAnsi="Arial" w:cs="Arial"/>
          <w:spacing w:val="-2"/>
          <w:sz w:val="22"/>
          <w:szCs w:val="22"/>
          <w:lang w:val="ro-RO"/>
        </w:rPr>
        <w:t xml:space="preserve">nr. </w:t>
      </w:r>
      <w:r>
        <w:rPr>
          <w:rFonts w:ascii="Arial" w:hAnsi="Arial" w:cs="Arial"/>
          <w:spacing w:val="-2"/>
          <w:sz w:val="22"/>
          <w:szCs w:val="22"/>
          <w:lang w:val="ro-RO"/>
        </w:rPr>
        <w:t xml:space="preserve">334196 </w:t>
      </w:r>
      <w:r w:rsidRPr="00821ECD">
        <w:rPr>
          <w:rFonts w:ascii="Arial" w:hAnsi="Arial" w:cs="Arial"/>
          <w:spacing w:val="-2"/>
          <w:sz w:val="22"/>
          <w:szCs w:val="22"/>
          <w:lang w:val="ro-RO"/>
        </w:rPr>
        <w:t xml:space="preserve">din </w:t>
      </w:r>
      <w:r>
        <w:rPr>
          <w:rFonts w:ascii="Arial" w:hAnsi="Arial" w:cs="Arial"/>
          <w:spacing w:val="-2"/>
          <w:sz w:val="22"/>
          <w:szCs w:val="22"/>
          <w:lang w:val="ro-RO"/>
        </w:rPr>
        <w:t>28.09.2022;</w:t>
      </w:r>
    </w:p>
    <w:p w:rsidR="008465E2" w:rsidRPr="007F4A8B" w:rsidRDefault="008465E2" w:rsidP="008465E2">
      <w:pPr>
        <w:numPr>
          <w:ilvl w:val="0"/>
          <w:numId w:val="13"/>
        </w:numPr>
        <w:ind w:left="0" w:firstLine="0"/>
        <w:jc w:val="both"/>
        <w:rPr>
          <w:rFonts w:ascii="Arial" w:hAnsi="Arial" w:cs="Arial"/>
          <w:sz w:val="22"/>
          <w:szCs w:val="22"/>
          <w:lang w:val="ro-RO"/>
        </w:rPr>
      </w:pPr>
      <w:r w:rsidRPr="007F4A8B">
        <w:rPr>
          <w:rFonts w:ascii="Arial" w:hAnsi="Arial" w:cs="Arial"/>
          <w:sz w:val="22"/>
          <w:szCs w:val="22"/>
          <w:lang w:val="ro-RO"/>
        </w:rPr>
        <w:t>pro</w:t>
      </w:r>
      <w:r>
        <w:rPr>
          <w:rFonts w:ascii="Arial" w:hAnsi="Arial" w:cs="Arial"/>
          <w:sz w:val="22"/>
          <w:szCs w:val="22"/>
          <w:lang w:val="ro-RO"/>
        </w:rPr>
        <w:t>punerea financiară;</w:t>
      </w:r>
    </w:p>
    <w:p w:rsidR="008465E2" w:rsidRPr="007F4A8B" w:rsidRDefault="008465E2" w:rsidP="008465E2">
      <w:pPr>
        <w:numPr>
          <w:ilvl w:val="0"/>
          <w:numId w:val="13"/>
        </w:numPr>
        <w:ind w:left="0" w:firstLine="0"/>
        <w:jc w:val="both"/>
        <w:rPr>
          <w:rFonts w:ascii="Arial" w:hAnsi="Arial" w:cs="Arial"/>
          <w:sz w:val="22"/>
          <w:szCs w:val="22"/>
          <w:lang w:val="ro-RO"/>
        </w:rPr>
      </w:pPr>
      <w:r w:rsidRPr="007F4A8B">
        <w:rPr>
          <w:rFonts w:ascii="Arial" w:hAnsi="Arial" w:cs="Arial"/>
          <w:sz w:val="22"/>
          <w:szCs w:val="22"/>
          <w:lang w:val="ro-RO"/>
        </w:rPr>
        <w:t>garanția de bună e</w:t>
      </w:r>
      <w:r>
        <w:rPr>
          <w:rFonts w:ascii="Arial" w:hAnsi="Arial" w:cs="Arial"/>
          <w:sz w:val="22"/>
          <w:szCs w:val="22"/>
          <w:lang w:val="ro-RO"/>
        </w:rPr>
        <w:t>xecuție a contractului;</w:t>
      </w:r>
    </w:p>
    <w:p w:rsidR="008465E2" w:rsidRPr="007F4A8B" w:rsidRDefault="008465E2" w:rsidP="008465E2">
      <w:pPr>
        <w:numPr>
          <w:ilvl w:val="0"/>
          <w:numId w:val="13"/>
        </w:numPr>
        <w:ind w:left="0" w:firstLine="0"/>
        <w:jc w:val="both"/>
        <w:rPr>
          <w:rFonts w:ascii="Arial" w:hAnsi="Arial" w:cs="Arial"/>
          <w:sz w:val="22"/>
          <w:szCs w:val="22"/>
          <w:lang w:val="ro-RO"/>
        </w:rPr>
      </w:pPr>
      <w:r w:rsidRPr="007F4A8B">
        <w:rPr>
          <w:rFonts w:ascii="Arial" w:hAnsi="Arial" w:cs="Arial"/>
          <w:sz w:val="22"/>
          <w:szCs w:val="22"/>
          <w:lang w:val="ro-RO"/>
        </w:rPr>
        <w:t>Acordul de prelucrare a datelor cu caracter confidential</w:t>
      </w:r>
      <w:r>
        <w:rPr>
          <w:rFonts w:ascii="Arial" w:hAnsi="Arial" w:cs="Arial"/>
          <w:sz w:val="22"/>
          <w:szCs w:val="22"/>
          <w:lang w:val="ro-RO"/>
        </w:rPr>
        <w:t>.</w:t>
      </w:r>
    </w:p>
    <w:p w:rsidR="008465E2" w:rsidRPr="007F4A8B" w:rsidRDefault="008465E2" w:rsidP="008465E2">
      <w:pPr>
        <w:jc w:val="both"/>
        <w:rPr>
          <w:rFonts w:ascii="Arial" w:hAnsi="Arial" w:cs="Arial"/>
          <w:bCs/>
          <w:snapToGrid w:val="0"/>
          <w:sz w:val="22"/>
          <w:szCs w:val="22"/>
          <w:lang w:val="ro-RO"/>
        </w:rPr>
      </w:pPr>
      <w:r w:rsidRPr="007F4A8B">
        <w:rPr>
          <w:rFonts w:ascii="Arial" w:hAnsi="Arial" w:cs="Arial"/>
          <w:bCs/>
          <w:snapToGrid w:val="0"/>
          <w:sz w:val="22"/>
          <w:szCs w:val="22"/>
          <w:lang w:val="ro-RO"/>
        </w:rPr>
        <w:t>6.2 În cazul în care, pe parcursul îndeplinirii contractului, se constată faptul că anumite elemente ale ofertei tehnice sunt inferioare sau nu corespund cerinţelor</w:t>
      </w:r>
      <w:r>
        <w:rPr>
          <w:rFonts w:ascii="Arial" w:hAnsi="Arial" w:cs="Arial"/>
          <w:bCs/>
          <w:snapToGrid w:val="0"/>
          <w:sz w:val="22"/>
          <w:szCs w:val="22"/>
          <w:lang w:val="ro-RO"/>
        </w:rPr>
        <w:t xml:space="preserve"> prevăzute în tema</w:t>
      </w:r>
      <w:r w:rsidRPr="007F4A8B">
        <w:rPr>
          <w:rFonts w:ascii="Arial" w:hAnsi="Arial" w:cs="Arial"/>
          <w:bCs/>
          <w:snapToGrid w:val="0"/>
          <w:sz w:val="22"/>
          <w:szCs w:val="22"/>
          <w:lang w:val="ro-RO"/>
        </w:rPr>
        <w:t xml:space="preserve"> de proiectare mentionate, prevalează prevederile temelor de proiectare.</w:t>
      </w:r>
    </w:p>
    <w:p w:rsidR="008465E2" w:rsidRPr="007F4A8B" w:rsidRDefault="008465E2" w:rsidP="008465E2">
      <w:pPr>
        <w:jc w:val="both"/>
        <w:rPr>
          <w:rFonts w:ascii="Arial" w:hAnsi="Arial" w:cs="Arial"/>
          <w:b/>
          <w:bCs/>
          <w:snapToGrid w:val="0"/>
          <w:sz w:val="22"/>
          <w:szCs w:val="22"/>
          <w:lang w:val="ro-RO"/>
        </w:rPr>
      </w:pPr>
      <w:r w:rsidRPr="007F4A8B">
        <w:rPr>
          <w:rFonts w:ascii="Arial" w:hAnsi="Arial" w:cs="Arial"/>
          <w:bCs/>
          <w:snapToGrid w:val="0"/>
          <w:sz w:val="22"/>
          <w:szCs w:val="22"/>
          <w:lang w:val="ro-RO"/>
        </w:rPr>
        <w:t>6.3  Orice contradicţie ivită între documentele contractului se va rezolva prin aplicarea ordinei de prioritate stabilită la art. 6.1.</w:t>
      </w:r>
      <w:r w:rsidRPr="007F4A8B">
        <w:rPr>
          <w:rFonts w:ascii="Arial" w:hAnsi="Arial" w:cs="Arial"/>
          <w:b/>
          <w:bCs/>
          <w:snapToGrid w:val="0"/>
          <w:sz w:val="22"/>
          <w:szCs w:val="22"/>
          <w:lang w:val="ro-RO"/>
        </w:rPr>
        <w:t xml:space="preserve">  </w:t>
      </w:r>
    </w:p>
    <w:p w:rsidR="008465E2" w:rsidRPr="007F4A8B" w:rsidRDefault="008465E2" w:rsidP="008465E2">
      <w:pPr>
        <w:jc w:val="both"/>
        <w:rPr>
          <w:rFonts w:ascii="Arial" w:hAnsi="Arial" w:cs="Arial"/>
          <w:bCs/>
          <w:snapToGrid w:val="0"/>
          <w:sz w:val="22"/>
          <w:szCs w:val="22"/>
          <w:lang w:val="ro-RO"/>
        </w:rPr>
      </w:pPr>
    </w:p>
    <w:p w:rsidR="008465E2" w:rsidRPr="007F4A8B" w:rsidRDefault="008465E2" w:rsidP="008465E2">
      <w:pPr>
        <w:ind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8465E2" w:rsidRPr="007F4A8B" w:rsidRDefault="008465E2" w:rsidP="008465E2">
      <w:pPr>
        <w:ind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Pr>
          <w:rFonts w:ascii="Arial" w:hAnsi="Arial" w:cs="Arial"/>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p>
    <w:p w:rsidR="008465E2" w:rsidRPr="007F4A8B" w:rsidRDefault="008465E2" w:rsidP="008465E2">
      <w:pPr>
        <w:jc w:val="both"/>
        <w:rPr>
          <w:rFonts w:ascii="Arial" w:hAnsi="Arial" w:cs="Arial"/>
          <w:snapToGrid w:val="0"/>
          <w:sz w:val="22"/>
          <w:szCs w:val="22"/>
          <w:lang w:val="ro-RO"/>
        </w:rPr>
      </w:pPr>
    </w:p>
    <w:p w:rsidR="008465E2" w:rsidRPr="007F4A8B" w:rsidRDefault="008465E2" w:rsidP="008465E2">
      <w:pPr>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8465E2" w:rsidRPr="007F4A8B" w:rsidRDefault="008465E2" w:rsidP="008465E2">
      <w:pPr>
        <w:ind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7F4A8B">
        <w:rPr>
          <w:rFonts w:ascii="Arial" w:hAnsi="Arial" w:cs="Arial"/>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8465E2" w:rsidRPr="007F4A8B" w:rsidRDefault="008465E2" w:rsidP="008465E2">
      <w:pPr>
        <w:ind w:hanging="270"/>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snapToGrid w:val="0"/>
          <w:sz w:val="22"/>
          <w:szCs w:val="22"/>
          <w:lang w:val="ro-RO"/>
        </w:rPr>
        <w:tab/>
        <w:t xml:space="preserve"> </w:t>
      </w:r>
    </w:p>
    <w:p w:rsidR="008465E2" w:rsidRPr="007F4A8B" w:rsidRDefault="008465E2" w:rsidP="008465E2">
      <w:pPr>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8465E2" w:rsidRPr="007F4A8B" w:rsidRDefault="008465E2" w:rsidP="008465E2">
      <w:pPr>
        <w:numPr>
          <w:ilvl w:val="2"/>
          <w:numId w:val="0"/>
        </w:numPr>
        <w:tabs>
          <w:tab w:val="num" w:pos="0"/>
        </w:tabs>
        <w:adjustRightInd w:val="0"/>
        <w:ind w:hanging="270"/>
        <w:jc w:val="both"/>
        <w:outlineLvl w:val="2"/>
        <w:rPr>
          <w:rFonts w:ascii="Arial" w:hAnsi="Arial" w:cs="Arial"/>
          <w:snapToGrid w:val="0"/>
          <w:sz w:val="22"/>
          <w:szCs w:val="22"/>
          <w:lang w:val="ro-RO"/>
        </w:rPr>
      </w:pPr>
      <w:r>
        <w:rPr>
          <w:rFonts w:ascii="Arial" w:hAnsi="Arial" w:cs="Arial"/>
          <w:snapToGrid w:val="0"/>
          <w:sz w:val="22"/>
          <w:szCs w:val="22"/>
          <w:lang w:val="ro-RO"/>
        </w:rPr>
        <w:tab/>
        <w:t>9.1</w:t>
      </w:r>
      <w:r w:rsidRPr="007F4A8B">
        <w:rPr>
          <w:rFonts w:ascii="Arial" w:hAnsi="Arial" w:cs="Arial"/>
          <w:snapToGrid w:val="0"/>
          <w:sz w:val="22"/>
          <w:szCs w:val="22"/>
          <w:lang w:val="ro-RO"/>
        </w:rPr>
        <w:t xml:space="preserve"> În relaţia dintre Părţi, </w:t>
      </w:r>
      <w:r w:rsidRPr="007F4A8B">
        <w:rPr>
          <w:rFonts w:ascii="Arial" w:hAnsi="Arial" w:cs="Arial"/>
          <w:sz w:val="22"/>
          <w:szCs w:val="22"/>
          <w:lang w:val="ro-RO"/>
        </w:rPr>
        <w:t>Prestatorul</w:t>
      </w:r>
      <w:r w:rsidRPr="007F4A8B">
        <w:rPr>
          <w:rFonts w:ascii="Arial" w:hAnsi="Arial" w:cs="Arial"/>
          <w:snapToGrid w:val="0"/>
          <w:sz w:val="22"/>
          <w:szCs w:val="22"/>
          <w:lang w:val="ro-RO"/>
        </w:rPr>
        <w:t xml:space="preserve"> îşi va păstra dreptul de autor şi alte drepturi de proprietate intelectuală/industriala asupra Documentelor </w:t>
      </w:r>
      <w:r w:rsidRPr="007F4A8B">
        <w:rPr>
          <w:rFonts w:ascii="Arial" w:hAnsi="Arial" w:cs="Arial"/>
          <w:sz w:val="22"/>
          <w:szCs w:val="22"/>
          <w:lang w:val="ro-RO"/>
        </w:rPr>
        <w:t>de proiectare elaborate</w:t>
      </w:r>
      <w:r w:rsidRPr="007F4A8B">
        <w:rPr>
          <w:rFonts w:ascii="Arial" w:hAnsi="Arial" w:cs="Arial"/>
          <w:snapToGrid w:val="0"/>
          <w:sz w:val="22"/>
          <w:szCs w:val="22"/>
          <w:lang w:val="ro-RO"/>
        </w:rPr>
        <w:t xml:space="preserve">/alte documente elaborate de către </w:t>
      </w:r>
      <w:r w:rsidRPr="007F4A8B">
        <w:rPr>
          <w:rFonts w:ascii="Arial" w:hAnsi="Arial" w:cs="Arial"/>
          <w:sz w:val="22"/>
          <w:szCs w:val="22"/>
          <w:lang w:val="ro-RO"/>
        </w:rPr>
        <w:t>acesta</w:t>
      </w:r>
      <w:r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8465E2" w:rsidRPr="007F4A8B" w:rsidRDefault="008465E2" w:rsidP="008465E2">
      <w:pPr>
        <w:numPr>
          <w:ilvl w:val="2"/>
          <w:numId w:val="0"/>
        </w:numPr>
        <w:tabs>
          <w:tab w:val="num" w:pos="0"/>
        </w:tabs>
        <w:adjustRightInd w:val="0"/>
        <w:ind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t xml:space="preserve">9.2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p>
    <w:p w:rsidR="008465E2" w:rsidRPr="007F4A8B" w:rsidRDefault="008465E2" w:rsidP="008465E2">
      <w:pPr>
        <w:numPr>
          <w:ilvl w:val="2"/>
          <w:numId w:val="0"/>
        </w:numPr>
        <w:tabs>
          <w:tab w:val="num" w:pos="0"/>
        </w:tabs>
        <w:adjustRightInd w:val="0"/>
        <w:ind w:hanging="270"/>
        <w:jc w:val="both"/>
        <w:outlineLvl w:val="2"/>
        <w:rPr>
          <w:rFonts w:ascii="Arial" w:hAnsi="Arial" w:cs="Arial"/>
          <w:snapToGrid w:val="0"/>
          <w:sz w:val="22"/>
          <w:szCs w:val="22"/>
          <w:lang w:val="ro-RO"/>
        </w:rPr>
      </w:pPr>
      <w:r>
        <w:rPr>
          <w:rFonts w:ascii="Arial" w:hAnsi="Arial" w:cs="Arial"/>
          <w:snapToGrid w:val="0"/>
          <w:sz w:val="22"/>
          <w:szCs w:val="22"/>
          <w:lang w:val="ro-RO"/>
        </w:rPr>
        <w:tab/>
        <w:t>9.3</w:t>
      </w:r>
      <w:r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7F4A8B">
        <w:rPr>
          <w:rFonts w:ascii="Arial" w:hAnsi="Arial" w:cs="Arial"/>
          <w:i/>
          <w:snapToGrid w:val="0"/>
          <w:sz w:val="22"/>
          <w:szCs w:val="22"/>
          <w:lang w:val="ro-RO"/>
        </w:rPr>
        <w:t xml:space="preserve"> </w:t>
      </w:r>
      <w:r w:rsidRPr="007F4A8B">
        <w:rPr>
          <w:rFonts w:ascii="Arial" w:hAnsi="Arial" w:cs="Arial"/>
          <w:snapToGrid w:val="0"/>
          <w:sz w:val="22"/>
          <w:szCs w:val="22"/>
          <w:lang w:val="ro-RO"/>
        </w:rPr>
        <w:t xml:space="preserve"> </w:t>
      </w:r>
    </w:p>
    <w:p w:rsidR="008465E2" w:rsidRPr="007F4A8B" w:rsidRDefault="008465E2" w:rsidP="008465E2">
      <w:pPr>
        <w:numPr>
          <w:ilvl w:val="2"/>
          <w:numId w:val="0"/>
        </w:numPr>
        <w:tabs>
          <w:tab w:val="num" w:pos="0"/>
        </w:tabs>
        <w:adjustRightInd w:val="0"/>
        <w:ind w:hanging="270"/>
        <w:jc w:val="both"/>
        <w:outlineLvl w:val="2"/>
        <w:rPr>
          <w:rFonts w:ascii="Arial" w:hAnsi="Arial" w:cs="Arial"/>
          <w:sz w:val="22"/>
          <w:szCs w:val="22"/>
          <w:lang w:val="ro-RO"/>
        </w:rPr>
      </w:pPr>
      <w:r w:rsidRPr="007F4A8B">
        <w:rPr>
          <w:rFonts w:ascii="Arial" w:hAnsi="Arial" w:cs="Arial"/>
          <w:sz w:val="22"/>
          <w:szCs w:val="22"/>
          <w:lang w:val="ro-RO"/>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8465E2" w:rsidRPr="007F4A8B" w:rsidRDefault="008465E2" w:rsidP="008465E2">
      <w:pPr>
        <w:numPr>
          <w:ilvl w:val="2"/>
          <w:numId w:val="0"/>
        </w:numPr>
        <w:tabs>
          <w:tab w:val="num" w:pos="0"/>
        </w:tabs>
        <w:adjustRightInd w:val="0"/>
        <w:ind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8465E2" w:rsidRPr="007F4A8B" w:rsidRDefault="008465E2" w:rsidP="008465E2">
      <w:pPr>
        <w:ind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9.6</w:t>
      </w:r>
      <w:r w:rsidRPr="007F4A8B">
        <w:rPr>
          <w:rFonts w:ascii="Arial" w:hAnsi="Arial" w:cs="Arial"/>
          <w:snapToGrid w:val="0"/>
          <w:sz w:val="22"/>
          <w:szCs w:val="22"/>
          <w:lang w:val="ro-RO"/>
        </w:rPr>
        <w:t xml:space="preserve"> Prestatorul are obligaţia de a despăgubi Achizitorul împotriva oricăror:</w:t>
      </w:r>
    </w:p>
    <w:p w:rsidR="008465E2" w:rsidRPr="007F4A8B" w:rsidRDefault="008465E2" w:rsidP="008465E2">
      <w:pPr>
        <w:ind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8465E2" w:rsidRPr="007F4A8B" w:rsidRDefault="008465E2" w:rsidP="008465E2">
      <w:pPr>
        <w:ind w:hanging="270"/>
        <w:jc w:val="both"/>
        <w:rPr>
          <w:rFonts w:ascii="Arial" w:hAnsi="Arial" w:cs="Arial"/>
          <w:snapToGrid w:val="0"/>
          <w:sz w:val="22"/>
          <w:szCs w:val="22"/>
          <w:lang w:val="ro-RO"/>
        </w:rPr>
      </w:pPr>
      <w:r w:rsidRPr="007F4A8B">
        <w:rPr>
          <w:rFonts w:ascii="Arial" w:hAnsi="Arial" w:cs="Arial"/>
          <w:snapToGrid w:val="0"/>
          <w:sz w:val="22"/>
          <w:szCs w:val="22"/>
          <w:lang w:val="ro-RO"/>
        </w:rPr>
        <w:lastRenderedPageBreak/>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8465E2" w:rsidRPr="007F4A8B" w:rsidRDefault="008465E2" w:rsidP="008465E2">
      <w:pPr>
        <w:tabs>
          <w:tab w:val="left" w:pos="991"/>
        </w:tabs>
        <w:jc w:val="both"/>
        <w:rPr>
          <w:rFonts w:ascii="Arial" w:hAnsi="Arial" w:cs="Arial"/>
          <w:snapToGrid w:val="0"/>
          <w:sz w:val="22"/>
          <w:szCs w:val="22"/>
          <w:lang w:val="ro-RO"/>
        </w:rPr>
      </w:pPr>
    </w:p>
    <w:p w:rsidR="008465E2" w:rsidRPr="007F4A8B" w:rsidRDefault="008465E2" w:rsidP="008465E2">
      <w:pPr>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8465E2" w:rsidRPr="007F4A8B" w:rsidRDefault="008465E2" w:rsidP="008465E2">
      <w:pPr>
        <w:tabs>
          <w:tab w:val="left" w:pos="0"/>
          <w:tab w:val="left" w:pos="900"/>
        </w:tabs>
        <w:autoSpaceDE w:val="0"/>
        <w:autoSpaceDN w:val="0"/>
        <w:adjustRightInd w:val="0"/>
        <w:jc w:val="both"/>
        <w:rPr>
          <w:rFonts w:ascii="Arial" w:hAnsi="Arial" w:cs="Arial"/>
          <w:sz w:val="22"/>
          <w:szCs w:val="22"/>
          <w:lang w:val="ro-RO"/>
        </w:rPr>
      </w:pPr>
      <w:r w:rsidRPr="007F4A8B">
        <w:rPr>
          <w:rFonts w:ascii="Arial" w:hAnsi="Arial" w:cs="Arial"/>
          <w:snapToGrid w:val="0"/>
          <w:sz w:val="22"/>
          <w:szCs w:val="22"/>
          <w:lang w:val="ro-RO"/>
        </w:rPr>
        <w:t>10.</w:t>
      </w:r>
      <w:r w:rsidRPr="007F4A8B">
        <w:rPr>
          <w:rFonts w:ascii="Arial" w:hAnsi="Arial" w:cs="Arial"/>
          <w:sz w:val="22"/>
          <w:szCs w:val="22"/>
          <w:lang w:val="ro-RO"/>
        </w:rPr>
        <w:t>1 (1) Garantia de</w:t>
      </w:r>
      <w:r>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Pr="007F4A8B">
        <w:rPr>
          <w:rFonts w:ascii="Arial" w:hAnsi="Arial" w:cs="Arial"/>
          <w:b/>
          <w:sz w:val="22"/>
          <w:szCs w:val="22"/>
          <w:lang w:val="ro-RO"/>
        </w:rPr>
        <w:t xml:space="preserve">suma de </w:t>
      </w:r>
      <w:r>
        <w:rPr>
          <w:rFonts w:ascii="Arial" w:hAnsi="Arial" w:cs="Arial"/>
          <w:b/>
          <w:sz w:val="22"/>
          <w:szCs w:val="22"/>
          <w:u w:val="single"/>
          <w:lang w:val="ro-RO"/>
        </w:rPr>
        <w:t>12.600,00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8465E2" w:rsidRPr="007F4A8B" w:rsidRDefault="008465E2" w:rsidP="008465E2">
      <w:pPr>
        <w:tabs>
          <w:tab w:val="left" w:pos="0"/>
          <w:tab w:val="left" w:pos="900"/>
        </w:tabs>
        <w:autoSpaceDE w:val="0"/>
        <w:autoSpaceDN w:val="0"/>
        <w:adjustRightInd w:val="0"/>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8465E2" w:rsidRPr="007F4A8B" w:rsidRDefault="008465E2" w:rsidP="008465E2">
      <w:pPr>
        <w:tabs>
          <w:tab w:val="left" w:pos="0"/>
          <w:tab w:val="left" w:pos="900"/>
        </w:tabs>
        <w:autoSpaceDE w:val="0"/>
        <w:autoSpaceDN w:val="0"/>
        <w:adjustRightInd w:val="0"/>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8465E2" w:rsidRPr="007F4A8B" w:rsidRDefault="008465E2" w:rsidP="008465E2">
      <w:pPr>
        <w:tabs>
          <w:tab w:val="left" w:pos="0"/>
          <w:tab w:val="left" w:pos="900"/>
        </w:tabs>
        <w:autoSpaceDE w:val="0"/>
        <w:autoSpaceDN w:val="0"/>
        <w:adjustRightInd w:val="0"/>
        <w:jc w:val="both"/>
        <w:rPr>
          <w:rFonts w:ascii="Arial" w:hAnsi="Arial" w:cs="Arial"/>
          <w:sz w:val="22"/>
          <w:szCs w:val="22"/>
          <w:lang w:val="ro-RO"/>
        </w:rPr>
      </w:pPr>
      <w:r w:rsidRPr="007F4A8B">
        <w:rPr>
          <w:rFonts w:ascii="Arial" w:hAnsi="Arial" w:cs="Arial"/>
          <w:sz w:val="22"/>
          <w:szCs w:val="22"/>
          <w:lang w:val="ro-RO"/>
        </w:rPr>
        <w:t xml:space="preserve">(4) </w:t>
      </w:r>
      <w:r>
        <w:rPr>
          <w:rFonts w:ascii="Arial" w:hAnsi="Arial" w:cs="Arial"/>
          <w:sz w:val="22"/>
          <w:szCs w:val="22"/>
          <w:lang w:val="ro-RO"/>
        </w:rPr>
        <w:t>Prestatorul</w:t>
      </w:r>
      <w:r w:rsidRPr="00AF3A5A">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8465E2" w:rsidRPr="007F4A8B" w:rsidRDefault="008465E2" w:rsidP="008465E2">
      <w:pPr>
        <w:tabs>
          <w:tab w:val="left" w:pos="0"/>
          <w:tab w:val="left" w:pos="900"/>
        </w:tabs>
        <w:autoSpaceDE w:val="0"/>
        <w:autoSpaceDN w:val="0"/>
        <w:adjustRightInd w:val="0"/>
        <w:jc w:val="both"/>
        <w:rPr>
          <w:rFonts w:ascii="Arial" w:hAnsi="Arial" w:cs="Arial"/>
          <w:sz w:val="22"/>
          <w:szCs w:val="22"/>
          <w:lang w:val="ro-RO"/>
        </w:rPr>
      </w:pPr>
      <w:r w:rsidRPr="007F4A8B">
        <w:rPr>
          <w:rFonts w:ascii="Arial" w:hAnsi="Arial" w:cs="Arial"/>
          <w:sz w:val="22"/>
          <w:szCs w:val="22"/>
          <w:lang w:val="ro-RO"/>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8465E2" w:rsidRPr="00AF3A5A" w:rsidRDefault="008465E2" w:rsidP="008465E2">
      <w:pPr>
        <w:contextualSpacing/>
        <w:jc w:val="both"/>
        <w:rPr>
          <w:rFonts w:ascii="Arial" w:eastAsia="Calibri" w:hAnsi="Arial" w:cs="Arial"/>
          <w:sz w:val="22"/>
          <w:lang w:val="pt-BR"/>
        </w:rPr>
      </w:pPr>
      <w:r w:rsidRPr="007F4A8B">
        <w:rPr>
          <w:rFonts w:ascii="Arial" w:hAnsi="Arial" w:cs="Arial"/>
          <w:sz w:val="22"/>
          <w:szCs w:val="22"/>
          <w:lang w:val="ro-RO"/>
        </w:rPr>
        <w:t xml:space="preserve">10.3 </w:t>
      </w:r>
      <w:r w:rsidRPr="00AF3A5A">
        <w:rPr>
          <w:rFonts w:ascii="Arial" w:eastAsia="Calibri" w:hAnsi="Arial" w:cs="Arial"/>
          <w:sz w:val="22"/>
          <w:lang w:val="pt-BR"/>
        </w:rPr>
        <w:t>Garanţia de bună execuţie se constituie prin una din urmatoarele modalitati:</w:t>
      </w:r>
    </w:p>
    <w:p w:rsidR="008465E2" w:rsidRPr="00AF3A5A" w:rsidRDefault="008465E2" w:rsidP="008465E2">
      <w:pPr>
        <w:contextualSpacing/>
        <w:jc w:val="both"/>
        <w:rPr>
          <w:rFonts w:ascii="Arial" w:eastAsia="Calibri" w:hAnsi="Arial" w:cs="Arial"/>
          <w:color w:val="000000"/>
          <w:sz w:val="22"/>
          <w:lang w:val="pt-BR"/>
        </w:rPr>
      </w:pPr>
      <w:r w:rsidRPr="00AF3A5A">
        <w:rPr>
          <w:rFonts w:ascii="Arial" w:eastAsia="Calibri" w:hAnsi="Arial" w:cs="Arial"/>
          <w:color w:val="000000"/>
          <w:sz w:val="22"/>
          <w:lang w:val="pt-BR"/>
        </w:rPr>
        <w:t>a) Virament bancar</w:t>
      </w:r>
      <w:r w:rsidRPr="00AF3A5A">
        <w:rPr>
          <w:rFonts w:ascii="Arial" w:hAnsi="Arial" w:cs="Arial"/>
          <w:sz w:val="22"/>
          <w:lang w:val="pt-BR"/>
        </w:rPr>
        <w:t xml:space="preserve">, in contul nr RO02TREZ0765006XXX000160, cod fiscal beneficiar 4230487;  </w:t>
      </w:r>
    </w:p>
    <w:p w:rsidR="008465E2" w:rsidRPr="00AF3A5A" w:rsidRDefault="008465E2" w:rsidP="008465E2">
      <w:pPr>
        <w:contextualSpacing/>
        <w:jc w:val="both"/>
        <w:rPr>
          <w:rFonts w:ascii="Arial" w:eastAsia="Calibri" w:hAnsi="Arial" w:cs="Arial"/>
          <w:color w:val="000000"/>
          <w:sz w:val="22"/>
          <w:lang w:val="pt-BR"/>
        </w:rPr>
      </w:pPr>
      <w:r w:rsidRPr="00AF3A5A">
        <w:rPr>
          <w:rFonts w:ascii="Arial" w:eastAsia="Calibri" w:hAnsi="Arial" w:cs="Arial"/>
          <w:color w:val="000000"/>
          <w:sz w:val="22"/>
          <w:lang w:val="pt-BR"/>
        </w:rPr>
        <w:t xml:space="preserve">b) În cazul în care valoarea garanţiei de bună execuţie este mai mică de 5.000 de lei, constituirea garantiei poate fi facuta prin depunerea la casierie a unor sume în numerar. </w:t>
      </w:r>
    </w:p>
    <w:p w:rsidR="008465E2" w:rsidRPr="00AF3A5A" w:rsidRDefault="008465E2" w:rsidP="008465E2">
      <w:pPr>
        <w:jc w:val="both"/>
        <w:rPr>
          <w:rFonts w:ascii="Arial" w:eastAsia="Calibri" w:hAnsi="Arial" w:cs="Arial"/>
          <w:sz w:val="22"/>
          <w:lang w:val="ro-RO"/>
        </w:rPr>
      </w:pPr>
      <w:r w:rsidRPr="00AF3A5A">
        <w:rPr>
          <w:rFonts w:ascii="Arial" w:eastAsia="Calibri" w:hAnsi="Arial" w:cs="Arial"/>
          <w:color w:val="000000"/>
          <w:sz w:val="22"/>
          <w:lang w:val="pt-BR"/>
        </w:rPr>
        <w:t xml:space="preserve">c) </w:t>
      </w:r>
      <w:r w:rsidRPr="00AF3A5A">
        <w:rPr>
          <w:rFonts w:ascii="Arial" w:eastAsia="Calibri" w:hAnsi="Arial" w:cs="Arial"/>
          <w:sz w:val="22"/>
          <w:lang w:val="pt-BR"/>
        </w:rPr>
        <w:t>instrument de garantare emis în condiţiile legii, astfel:</w:t>
      </w:r>
    </w:p>
    <w:p w:rsidR="008465E2" w:rsidRPr="00AF3A5A" w:rsidRDefault="008465E2" w:rsidP="008465E2">
      <w:pPr>
        <w:ind w:left="720"/>
        <w:contextualSpacing/>
        <w:jc w:val="both"/>
        <w:rPr>
          <w:rFonts w:ascii="Arial" w:eastAsia="Calibri" w:hAnsi="Arial" w:cs="Arial"/>
          <w:sz w:val="22"/>
          <w:lang w:val="pt-BR"/>
        </w:rPr>
      </w:pPr>
      <w:r w:rsidRPr="00AF3A5A">
        <w:rPr>
          <w:rFonts w:ascii="Arial" w:eastAsia="Calibri" w:hAnsi="Arial" w:cs="Arial"/>
          <w:sz w:val="22"/>
          <w:lang w:val="pt-BR"/>
        </w:rPr>
        <w:t>(i) scrisori de garanţie emise de instituţii de credit bancare sau de instituţii financiare nebancare din România sau din alt stat;</w:t>
      </w:r>
    </w:p>
    <w:p w:rsidR="008465E2" w:rsidRPr="00AF3A5A" w:rsidRDefault="008465E2" w:rsidP="008465E2">
      <w:pPr>
        <w:ind w:left="720"/>
        <w:contextualSpacing/>
        <w:jc w:val="both"/>
        <w:rPr>
          <w:rFonts w:ascii="Arial" w:eastAsia="Calibri" w:hAnsi="Arial" w:cs="Arial"/>
          <w:sz w:val="22"/>
          <w:lang w:val="pt-BR"/>
        </w:rPr>
      </w:pPr>
      <w:r w:rsidRPr="00AF3A5A">
        <w:rPr>
          <w:rFonts w:ascii="Arial" w:eastAsia="Calibri" w:hAnsi="Arial" w:cs="Arial"/>
          <w:sz w:val="22"/>
          <w:lang w:val="pt-BR"/>
        </w:rPr>
        <w:t>(ii) asigurare de garanţii emisă:</w:t>
      </w:r>
    </w:p>
    <w:p w:rsidR="008465E2" w:rsidRPr="00AF3A5A" w:rsidRDefault="008465E2" w:rsidP="008465E2">
      <w:pPr>
        <w:ind w:left="720"/>
        <w:contextualSpacing/>
        <w:jc w:val="both"/>
        <w:rPr>
          <w:rFonts w:ascii="Arial" w:eastAsia="Calibri" w:hAnsi="Arial" w:cs="Arial"/>
          <w:sz w:val="22"/>
          <w:lang w:val="pt-BR"/>
        </w:rPr>
      </w:pPr>
      <w:r w:rsidRPr="00AF3A5A">
        <w:rPr>
          <w:rFonts w:ascii="Arial" w:eastAsia="Calibri" w:hAnsi="Arial" w:cs="Arial"/>
          <w:sz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8465E2" w:rsidRPr="00AF3A5A" w:rsidRDefault="008465E2" w:rsidP="008465E2">
      <w:pPr>
        <w:ind w:left="720"/>
        <w:contextualSpacing/>
        <w:jc w:val="both"/>
        <w:rPr>
          <w:rFonts w:ascii="Arial" w:eastAsia="Calibri" w:hAnsi="Arial" w:cs="Arial"/>
          <w:sz w:val="22"/>
          <w:lang w:val="ro-RO"/>
        </w:rPr>
      </w:pPr>
      <w:r w:rsidRPr="00AF3A5A">
        <w:rPr>
          <w:rFonts w:ascii="Arial" w:eastAsia="Calibri" w:hAnsi="Arial" w:cs="Arial"/>
          <w:sz w:val="22"/>
          <w:lang w:val="pt-BR"/>
        </w:rPr>
        <w:t>- fie de o societate de asigurări dintr-un stat terţ printr-o sucursală autorizată în România de către Autoritatea de Supraveghere Financiară</w:t>
      </w:r>
      <w:r w:rsidRPr="00AF3A5A">
        <w:rPr>
          <w:rFonts w:ascii="Arial" w:eastAsia="Calibri" w:hAnsi="Arial" w:cs="Arial"/>
          <w:sz w:val="22"/>
          <w:lang w:val="ro-RO"/>
        </w:rPr>
        <w:t xml:space="preserve">;  </w:t>
      </w:r>
    </w:p>
    <w:p w:rsidR="008465E2" w:rsidRPr="00AF3A5A" w:rsidRDefault="008465E2" w:rsidP="008465E2">
      <w:pPr>
        <w:contextualSpacing/>
        <w:jc w:val="both"/>
        <w:rPr>
          <w:rFonts w:ascii="Arial" w:eastAsia="Calibri" w:hAnsi="Arial" w:cs="Arial"/>
          <w:color w:val="000000"/>
          <w:sz w:val="22"/>
          <w:lang w:val="pt-BR"/>
        </w:rPr>
      </w:pPr>
      <w:r w:rsidRPr="00AF3A5A">
        <w:rPr>
          <w:rFonts w:ascii="Arial" w:eastAsia="Calibri" w:hAnsi="Arial" w:cs="Arial"/>
          <w:color w:val="000000"/>
          <w:sz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AF3A5A">
        <w:rPr>
          <w:rFonts w:ascii="Arial" w:eastAsia="Calibri" w:hAnsi="Arial" w:cs="Arial"/>
          <w:color w:val="000000"/>
          <w:sz w:val="22"/>
          <w:vertAlign w:val="superscript"/>
        </w:rPr>
        <w:footnoteReference w:id="1"/>
      </w:r>
    </w:p>
    <w:p w:rsidR="008465E2" w:rsidRPr="00AF3A5A" w:rsidRDefault="008465E2" w:rsidP="008465E2">
      <w:pPr>
        <w:contextualSpacing/>
        <w:jc w:val="both"/>
        <w:rPr>
          <w:rFonts w:ascii="Arial" w:eastAsia="Calibri" w:hAnsi="Arial" w:cs="Arial"/>
          <w:color w:val="000000"/>
          <w:sz w:val="22"/>
          <w:lang w:val="pt-BR"/>
        </w:rPr>
      </w:pPr>
      <w:r w:rsidRPr="00AF3A5A">
        <w:rPr>
          <w:rFonts w:ascii="Arial" w:eastAsia="Calibri" w:hAnsi="Arial" w:cs="Arial"/>
          <w:color w:val="000000"/>
          <w:sz w:val="22"/>
          <w:lang w:val="pt-BR"/>
        </w:rPr>
        <w:t xml:space="preserve">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w:t>
      </w:r>
      <w:r w:rsidRPr="00AF3A5A">
        <w:rPr>
          <w:rFonts w:ascii="Arial" w:eastAsia="Calibri" w:hAnsi="Arial" w:cs="Arial"/>
          <w:color w:val="000000"/>
          <w:sz w:val="22"/>
          <w:lang w:val="pt-BR"/>
        </w:rPr>
        <w:lastRenderedPageBreak/>
        <w:t>constituită garanţia de bună execuţie. Contul de disponibil prevăzut mai sus este purtător de dobândă în favoarea Executantului.</w:t>
      </w:r>
    </w:p>
    <w:p w:rsidR="008465E2" w:rsidRPr="00AF3A5A" w:rsidRDefault="008465E2" w:rsidP="008465E2">
      <w:pPr>
        <w:contextualSpacing/>
        <w:jc w:val="both"/>
        <w:rPr>
          <w:rFonts w:ascii="Arial" w:eastAsia="Calibri" w:hAnsi="Arial" w:cs="Arial"/>
          <w:color w:val="000000"/>
          <w:sz w:val="22"/>
          <w:lang w:val="pt-BR"/>
        </w:rPr>
      </w:pPr>
      <w:r w:rsidRPr="00AF3A5A">
        <w:rPr>
          <w:rFonts w:ascii="Arial" w:eastAsia="Calibri" w:hAnsi="Arial" w:cs="Arial"/>
          <w:color w:val="000000"/>
          <w:sz w:val="22"/>
          <w:lang w:val="pt-BR"/>
        </w:rPr>
        <w:t>e) prin combinarea a două sau mai multe dintre modalităţile de constituire prevăzute la lit. a)-c), în cazul garanţiei de bună execuţie.</w:t>
      </w:r>
    </w:p>
    <w:p w:rsidR="008465E2" w:rsidRPr="007F4A8B" w:rsidRDefault="008465E2" w:rsidP="008465E2">
      <w:pPr>
        <w:tabs>
          <w:tab w:val="left" w:pos="0"/>
          <w:tab w:val="left" w:pos="900"/>
        </w:tabs>
        <w:autoSpaceDE w:val="0"/>
        <w:autoSpaceDN w:val="0"/>
        <w:adjustRightInd w:val="0"/>
        <w:jc w:val="both"/>
        <w:rPr>
          <w:rFonts w:ascii="Arial" w:hAnsi="Arial" w:cs="Arial"/>
          <w:sz w:val="22"/>
          <w:szCs w:val="22"/>
          <w:lang w:val="ro-RO"/>
        </w:rPr>
      </w:pPr>
      <w:r w:rsidRPr="007F4A8B">
        <w:rPr>
          <w:rFonts w:ascii="Arial" w:hAnsi="Arial" w:cs="Arial"/>
          <w:sz w:val="22"/>
          <w:szCs w:val="22"/>
          <w:lang w:val="ro-RO"/>
        </w:rPr>
        <w:t>10.4 In situatia in care partile convin prelungirea termenului de prestare,  pentru orice motiv (inclusiv forta majora), Prestatorul are obligatia de a prelungi valabilitatea garantiei  de buna executie.</w:t>
      </w:r>
    </w:p>
    <w:p w:rsidR="008465E2" w:rsidRPr="007F4A8B" w:rsidRDefault="008465E2" w:rsidP="008465E2">
      <w:pPr>
        <w:tabs>
          <w:tab w:val="left" w:pos="0"/>
          <w:tab w:val="left" w:pos="900"/>
        </w:tabs>
        <w:autoSpaceDE w:val="0"/>
        <w:autoSpaceDN w:val="0"/>
        <w:adjustRightInd w:val="0"/>
        <w:jc w:val="both"/>
        <w:rPr>
          <w:rFonts w:ascii="Arial" w:hAnsi="Arial" w:cs="Arial"/>
          <w:sz w:val="22"/>
          <w:szCs w:val="22"/>
          <w:lang w:val="ro-RO"/>
        </w:rPr>
      </w:pPr>
      <w:r w:rsidRPr="007F4A8B">
        <w:rPr>
          <w:rFonts w:ascii="Arial" w:hAnsi="Arial" w:cs="Arial"/>
          <w:sz w:val="22"/>
          <w:szCs w:val="22"/>
          <w:lang w:val="ro-RO"/>
        </w:rPr>
        <w:t>10.5 Garantia de buna executie ce se va prelungi va fi valabila  de la data expirarii celei initiale pe perioada de prelun</w:t>
      </w:r>
      <w:r>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8465E2" w:rsidRPr="007F4A8B" w:rsidRDefault="008465E2" w:rsidP="008465E2">
      <w:pPr>
        <w:tabs>
          <w:tab w:val="left" w:pos="0"/>
          <w:tab w:val="left" w:pos="900"/>
        </w:tabs>
        <w:autoSpaceDE w:val="0"/>
        <w:autoSpaceDN w:val="0"/>
        <w:adjustRightInd w:val="0"/>
        <w:jc w:val="both"/>
        <w:rPr>
          <w:rFonts w:ascii="Arial" w:hAnsi="Arial" w:cs="Arial"/>
          <w:sz w:val="22"/>
          <w:szCs w:val="22"/>
          <w:lang w:val="ro-RO"/>
        </w:rPr>
      </w:pPr>
      <w:r w:rsidRPr="007F4A8B">
        <w:rPr>
          <w:rFonts w:ascii="Arial" w:hAnsi="Arial" w:cs="Arial"/>
          <w:sz w:val="22"/>
          <w:szCs w:val="22"/>
          <w:lang w:val="ro-RO"/>
        </w:rPr>
        <w:t xml:space="preserve">10.6 Achizitorul va emite ordinul de incepere a contractului numai dupa ce Prestatorul a facut dovada constituirii garantiei de buna executie. </w:t>
      </w:r>
    </w:p>
    <w:p w:rsidR="008465E2" w:rsidRPr="007F4A8B" w:rsidRDefault="008465E2" w:rsidP="008465E2">
      <w:pPr>
        <w:tabs>
          <w:tab w:val="left" w:pos="0"/>
          <w:tab w:val="left" w:pos="900"/>
        </w:tabs>
        <w:autoSpaceDE w:val="0"/>
        <w:autoSpaceDN w:val="0"/>
        <w:adjustRightInd w:val="0"/>
        <w:jc w:val="both"/>
        <w:rPr>
          <w:rFonts w:ascii="Arial" w:hAnsi="Arial" w:cs="Arial"/>
          <w:sz w:val="22"/>
          <w:szCs w:val="22"/>
          <w:lang w:val="ro-RO"/>
        </w:rPr>
      </w:pPr>
      <w:r w:rsidRPr="007F4A8B">
        <w:rPr>
          <w:rFonts w:ascii="Arial" w:hAnsi="Arial" w:cs="Arial"/>
          <w:sz w:val="22"/>
          <w:szCs w:val="22"/>
          <w:lang w:val="ro-RO"/>
        </w:rPr>
        <w:t xml:space="preserve">10.7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8465E2" w:rsidRPr="007F4A8B" w:rsidRDefault="008465E2" w:rsidP="008465E2">
      <w:pPr>
        <w:tabs>
          <w:tab w:val="left" w:pos="0"/>
          <w:tab w:val="left" w:pos="900"/>
        </w:tabs>
        <w:autoSpaceDE w:val="0"/>
        <w:autoSpaceDN w:val="0"/>
        <w:adjustRightInd w:val="0"/>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8465E2" w:rsidRPr="007F4A8B" w:rsidRDefault="008465E2" w:rsidP="008465E2">
      <w:pPr>
        <w:tabs>
          <w:tab w:val="left" w:pos="0"/>
          <w:tab w:val="left" w:pos="900"/>
        </w:tabs>
        <w:autoSpaceDE w:val="0"/>
        <w:autoSpaceDN w:val="0"/>
        <w:adjustRightInd w:val="0"/>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8465E2" w:rsidRPr="007F4A8B" w:rsidRDefault="008465E2" w:rsidP="008465E2">
      <w:pPr>
        <w:tabs>
          <w:tab w:val="left" w:pos="0"/>
          <w:tab w:val="left" w:pos="900"/>
        </w:tabs>
        <w:autoSpaceDE w:val="0"/>
        <w:autoSpaceDN w:val="0"/>
        <w:adjustRightInd w:val="0"/>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8465E2" w:rsidRPr="007F4A8B" w:rsidRDefault="008465E2" w:rsidP="008465E2">
      <w:pPr>
        <w:tabs>
          <w:tab w:val="left" w:pos="0"/>
          <w:tab w:val="left" w:pos="900"/>
        </w:tabs>
        <w:autoSpaceDE w:val="0"/>
        <w:autoSpaceDN w:val="0"/>
        <w:adjustRightInd w:val="0"/>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8465E2" w:rsidRPr="007F4A8B" w:rsidRDefault="008465E2" w:rsidP="008465E2">
      <w:pPr>
        <w:tabs>
          <w:tab w:val="num" w:pos="567"/>
        </w:tabs>
        <w:jc w:val="both"/>
        <w:rPr>
          <w:rFonts w:ascii="Arial" w:hAnsi="Arial" w:cs="Arial"/>
          <w:sz w:val="22"/>
          <w:szCs w:val="22"/>
          <w:lang w:val="ro-RO"/>
        </w:rPr>
      </w:pPr>
      <w:r w:rsidRPr="007F4A8B">
        <w:rPr>
          <w:rFonts w:ascii="Arial" w:hAnsi="Arial" w:cs="Arial"/>
          <w:sz w:val="22"/>
          <w:szCs w:val="22"/>
          <w:lang w:val="ro-RO"/>
        </w:rPr>
        <w:t>10.8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8465E2" w:rsidRPr="007F4A8B" w:rsidRDefault="008465E2" w:rsidP="008465E2">
      <w:pPr>
        <w:tabs>
          <w:tab w:val="num" w:pos="567"/>
        </w:tabs>
        <w:jc w:val="both"/>
        <w:rPr>
          <w:rFonts w:ascii="Arial" w:eastAsia="Calibri" w:hAnsi="Arial" w:cs="Arial"/>
          <w:sz w:val="22"/>
          <w:szCs w:val="22"/>
          <w:lang w:val="ro-RO"/>
        </w:rPr>
      </w:pPr>
      <w:r w:rsidRPr="007F4A8B">
        <w:rPr>
          <w:rFonts w:ascii="Arial" w:hAnsi="Arial" w:cs="Arial"/>
          <w:sz w:val="22"/>
          <w:szCs w:val="22"/>
          <w:lang w:val="ro-RO"/>
        </w:rPr>
        <w:t xml:space="preserve">10.9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w:t>
      </w:r>
      <w:r>
        <w:rPr>
          <w:rFonts w:ascii="Arial" w:eastAsia="Calibri" w:hAnsi="Arial" w:cs="Arial"/>
          <w:sz w:val="22"/>
          <w:szCs w:val="22"/>
          <w:lang w:val="ro-RO"/>
        </w:rPr>
        <w:t>.</w:t>
      </w:r>
      <w:r w:rsidRPr="007F4A8B">
        <w:rPr>
          <w:rFonts w:ascii="Arial" w:eastAsia="Calibri" w:hAnsi="Arial" w:cs="Arial"/>
          <w:sz w:val="22"/>
          <w:szCs w:val="22"/>
          <w:lang w:val="ro-RO"/>
        </w:rPr>
        <w:t xml:space="preserve"> 167 alin</w:t>
      </w:r>
      <w:r>
        <w:rPr>
          <w:rFonts w:ascii="Arial" w:eastAsia="Calibri" w:hAnsi="Arial" w:cs="Arial"/>
          <w:sz w:val="22"/>
          <w:szCs w:val="22"/>
          <w:lang w:val="ro-RO"/>
        </w:rPr>
        <w:t>.</w:t>
      </w:r>
      <w:r w:rsidRPr="007F4A8B">
        <w:rPr>
          <w:rFonts w:ascii="Arial" w:eastAsia="Calibri" w:hAnsi="Arial" w:cs="Arial"/>
          <w:sz w:val="22"/>
          <w:szCs w:val="22"/>
          <w:lang w:val="ro-RO"/>
        </w:rPr>
        <w:t xml:space="preserve"> 1 litera g din Legea </w:t>
      </w:r>
      <w:r>
        <w:rPr>
          <w:rFonts w:ascii="Arial" w:eastAsia="Calibri" w:hAnsi="Arial" w:cs="Arial"/>
          <w:sz w:val="22"/>
          <w:szCs w:val="22"/>
          <w:lang w:val="ro-RO"/>
        </w:rPr>
        <w:t xml:space="preserve">nr. </w:t>
      </w:r>
      <w:r w:rsidRPr="007F4A8B">
        <w:rPr>
          <w:rFonts w:ascii="Arial" w:eastAsia="Calibri" w:hAnsi="Arial" w:cs="Arial"/>
          <w:sz w:val="22"/>
          <w:szCs w:val="22"/>
          <w:lang w:val="ro-RO"/>
        </w:rPr>
        <w:t>98/2016 si va duce la incetarea anticipata si de drept a prezentului contract si la emiterea unui document constatator conform art</w:t>
      </w:r>
      <w:r>
        <w:rPr>
          <w:rFonts w:ascii="Arial" w:eastAsia="Calibri" w:hAnsi="Arial" w:cs="Arial"/>
          <w:sz w:val="22"/>
          <w:szCs w:val="22"/>
          <w:lang w:val="ro-RO"/>
        </w:rPr>
        <w:t>.</w:t>
      </w:r>
      <w:r w:rsidRPr="007F4A8B">
        <w:rPr>
          <w:rFonts w:ascii="Arial" w:eastAsia="Calibri" w:hAnsi="Arial" w:cs="Arial"/>
          <w:sz w:val="22"/>
          <w:szCs w:val="22"/>
          <w:lang w:val="ro-RO"/>
        </w:rPr>
        <w:t xml:space="preserve"> 167 alin</w:t>
      </w:r>
      <w:r>
        <w:rPr>
          <w:rFonts w:ascii="Arial" w:eastAsia="Calibri" w:hAnsi="Arial" w:cs="Arial"/>
          <w:sz w:val="22"/>
          <w:szCs w:val="22"/>
          <w:lang w:val="ro-RO"/>
        </w:rPr>
        <w:t>.</w:t>
      </w:r>
      <w:r w:rsidRPr="007F4A8B">
        <w:rPr>
          <w:rFonts w:ascii="Arial" w:eastAsia="Calibri" w:hAnsi="Arial" w:cs="Arial"/>
          <w:sz w:val="22"/>
          <w:szCs w:val="22"/>
          <w:lang w:val="ro-RO"/>
        </w:rPr>
        <w:t xml:space="preserve"> 1 litera g din Legea </w:t>
      </w:r>
      <w:r>
        <w:rPr>
          <w:rFonts w:ascii="Arial" w:eastAsia="Calibri" w:hAnsi="Arial" w:cs="Arial"/>
          <w:sz w:val="22"/>
          <w:szCs w:val="22"/>
          <w:lang w:val="ro-RO"/>
        </w:rPr>
        <w:t xml:space="preserve">nr. </w:t>
      </w:r>
      <w:r w:rsidRPr="007F4A8B">
        <w:rPr>
          <w:rFonts w:ascii="Arial" w:eastAsia="Calibri" w:hAnsi="Arial" w:cs="Arial"/>
          <w:sz w:val="22"/>
          <w:szCs w:val="22"/>
          <w:lang w:val="ro-RO"/>
        </w:rPr>
        <w:t>98/2016</w:t>
      </w:r>
      <w:r w:rsidRPr="007F4A8B">
        <w:rPr>
          <w:rFonts w:ascii="Arial" w:hAnsi="Arial" w:cs="Arial"/>
          <w:noProof/>
          <w:sz w:val="22"/>
          <w:szCs w:val="22"/>
          <w:lang w:val="ro-RO"/>
        </w:rPr>
        <w:t xml:space="preserve"> </w:t>
      </w:r>
      <w:r w:rsidRPr="007F4A8B">
        <w:rPr>
          <w:rFonts w:ascii="Arial" w:eastAsia="Calibri" w:hAnsi="Arial" w:cs="Arial"/>
          <w:sz w:val="22"/>
          <w:szCs w:val="22"/>
          <w:lang w:val="ro-RO"/>
        </w:rPr>
        <w:t>si a art</w:t>
      </w:r>
      <w:r>
        <w:rPr>
          <w:rFonts w:ascii="Arial" w:eastAsia="Calibri" w:hAnsi="Arial" w:cs="Arial"/>
          <w:sz w:val="22"/>
          <w:szCs w:val="22"/>
          <w:lang w:val="ro-RO"/>
        </w:rPr>
        <w:t>.</w:t>
      </w:r>
      <w:r w:rsidRPr="007F4A8B">
        <w:rPr>
          <w:rFonts w:ascii="Arial" w:eastAsia="Calibri" w:hAnsi="Arial" w:cs="Arial"/>
          <w:sz w:val="22"/>
          <w:szCs w:val="22"/>
          <w:lang w:val="ro-RO"/>
        </w:rPr>
        <w:t xml:space="preserve"> 166 din HG </w:t>
      </w:r>
      <w:r>
        <w:rPr>
          <w:rFonts w:ascii="Arial" w:eastAsia="Calibri" w:hAnsi="Arial" w:cs="Arial"/>
          <w:sz w:val="22"/>
          <w:szCs w:val="22"/>
          <w:lang w:val="ro-RO"/>
        </w:rPr>
        <w:t xml:space="preserve">nr. </w:t>
      </w:r>
      <w:r w:rsidRPr="007F4A8B">
        <w:rPr>
          <w:rFonts w:ascii="Arial" w:eastAsia="Calibri" w:hAnsi="Arial" w:cs="Arial"/>
          <w:sz w:val="22"/>
          <w:szCs w:val="22"/>
          <w:lang w:val="ro-RO"/>
        </w:rPr>
        <w:t>395/2016 .</w:t>
      </w:r>
    </w:p>
    <w:p w:rsidR="008465E2" w:rsidRPr="007F4A8B" w:rsidRDefault="008465E2" w:rsidP="008465E2">
      <w:pPr>
        <w:contextualSpacing/>
        <w:jc w:val="both"/>
        <w:rPr>
          <w:rFonts w:ascii="Arial" w:eastAsia="Calibri" w:hAnsi="Arial" w:cs="Arial"/>
          <w:sz w:val="22"/>
          <w:szCs w:val="22"/>
          <w:lang w:val="ro-RO"/>
        </w:rPr>
      </w:pPr>
      <w:r w:rsidRPr="007F4A8B">
        <w:rPr>
          <w:rFonts w:ascii="Arial" w:eastAsia="Calibri" w:hAnsi="Arial" w:cs="Arial"/>
          <w:sz w:val="22"/>
          <w:szCs w:val="22"/>
          <w:lang w:val="ro-RO"/>
        </w:rPr>
        <w:t>10.10. În orice situaţie în care Achizitorul este îndreptăţit la despăgubiri/penalitati contractuale, poate reţine aceste despăgubiri/penalitati din orice sume datorate Executantului sau poate executa garanţia de bună execuţie.</w:t>
      </w:r>
      <w:r w:rsidRPr="007F4A8B">
        <w:rPr>
          <w:rFonts w:ascii="Arial" w:hAnsi="Arial" w:cs="Arial"/>
          <w:sz w:val="22"/>
          <w:szCs w:val="22"/>
          <w:lang w:val="ro-RO"/>
        </w:rPr>
        <w:t xml:space="preserve"> </w:t>
      </w:r>
      <w:r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8465E2" w:rsidRDefault="008465E2" w:rsidP="008465E2">
      <w:pPr>
        <w:contextualSpacing/>
        <w:jc w:val="both"/>
        <w:rPr>
          <w:rFonts w:ascii="Arial" w:eastAsia="Calibri" w:hAnsi="Arial" w:cs="Arial"/>
          <w:sz w:val="22"/>
          <w:szCs w:val="22"/>
          <w:lang w:val="ro-RO"/>
        </w:rPr>
      </w:pPr>
    </w:p>
    <w:p w:rsidR="00023B6A" w:rsidRDefault="00023B6A" w:rsidP="008465E2">
      <w:pPr>
        <w:contextualSpacing/>
        <w:jc w:val="both"/>
        <w:rPr>
          <w:rFonts w:ascii="Arial" w:eastAsia="Calibri" w:hAnsi="Arial" w:cs="Arial"/>
          <w:sz w:val="22"/>
          <w:szCs w:val="22"/>
          <w:lang w:val="ro-RO"/>
        </w:rPr>
      </w:pPr>
    </w:p>
    <w:p w:rsidR="00023B6A" w:rsidRDefault="00023B6A" w:rsidP="008465E2">
      <w:pPr>
        <w:contextualSpacing/>
        <w:jc w:val="both"/>
        <w:rPr>
          <w:rFonts w:ascii="Arial" w:eastAsia="Calibri" w:hAnsi="Arial" w:cs="Arial"/>
          <w:sz w:val="22"/>
          <w:szCs w:val="22"/>
          <w:lang w:val="ro-RO"/>
        </w:rPr>
      </w:pPr>
    </w:p>
    <w:p w:rsidR="00023B6A" w:rsidRPr="007F4A8B" w:rsidRDefault="00023B6A" w:rsidP="008465E2">
      <w:pPr>
        <w:contextualSpacing/>
        <w:jc w:val="both"/>
        <w:rPr>
          <w:rFonts w:ascii="Arial" w:eastAsia="Calibri" w:hAnsi="Arial" w:cs="Arial"/>
          <w:sz w:val="22"/>
          <w:szCs w:val="22"/>
          <w:lang w:val="ro-RO"/>
        </w:rPr>
      </w:pPr>
    </w:p>
    <w:p w:rsidR="008465E2" w:rsidRPr="007F4A8B" w:rsidRDefault="008465E2" w:rsidP="008465E2">
      <w:pPr>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8465E2" w:rsidRPr="007F4A8B" w:rsidRDefault="008465E2" w:rsidP="008465E2">
      <w:pPr>
        <w:jc w:val="both"/>
        <w:rPr>
          <w:rFonts w:ascii="Arial" w:hAnsi="Arial" w:cs="Arial"/>
          <w:snapToGrid w:val="0"/>
          <w:sz w:val="22"/>
          <w:szCs w:val="22"/>
          <w:lang w:val="ro-RO"/>
        </w:rPr>
      </w:pPr>
      <w:r w:rsidRPr="007F4A8B">
        <w:rPr>
          <w:rFonts w:ascii="Arial" w:hAnsi="Arial" w:cs="Arial"/>
          <w:bCs/>
          <w:snapToGrid w:val="0"/>
          <w:sz w:val="22"/>
          <w:szCs w:val="22"/>
          <w:lang w:val="ro-RO"/>
        </w:rPr>
        <w:t>11.1. (1)</w:t>
      </w:r>
      <w:r w:rsidRPr="007F4A8B">
        <w:rPr>
          <w:rFonts w:ascii="Arial" w:hAnsi="Arial" w:cs="Arial"/>
          <w:snapToGrid w:val="0"/>
          <w:sz w:val="22"/>
          <w:szCs w:val="22"/>
          <w:lang w:val="ro-RO"/>
        </w:rPr>
        <w:t xml:space="preserve"> Prestatorul are obligaţia de a presta, in conditiile legislatiei romane, serviciile prevăzute în Contract si in </w:t>
      </w:r>
      <w:r w:rsidRPr="00821ECD">
        <w:rPr>
          <w:rFonts w:ascii="Arial" w:hAnsi="Arial" w:cs="Arial"/>
          <w:snapToGrid w:val="0"/>
          <w:sz w:val="22"/>
          <w:szCs w:val="22"/>
          <w:lang w:val="ro-RO"/>
        </w:rPr>
        <w:t xml:space="preserve">tema de proiectare nr. </w:t>
      </w:r>
      <w:r>
        <w:rPr>
          <w:rFonts w:ascii="Arial" w:hAnsi="Arial" w:cs="Arial"/>
          <w:b/>
          <w:spacing w:val="-2"/>
          <w:sz w:val="22"/>
          <w:szCs w:val="22"/>
          <w:lang w:val="ro-RO"/>
        </w:rPr>
        <w:t>334196</w:t>
      </w:r>
      <w:r w:rsidRPr="00821ECD">
        <w:rPr>
          <w:rFonts w:ascii="Arial" w:hAnsi="Arial" w:cs="Arial"/>
          <w:b/>
          <w:spacing w:val="-2"/>
          <w:sz w:val="22"/>
          <w:szCs w:val="22"/>
          <w:lang w:val="ro-RO"/>
        </w:rPr>
        <w:t xml:space="preserve"> din </w:t>
      </w:r>
      <w:r>
        <w:rPr>
          <w:rFonts w:ascii="Arial" w:hAnsi="Arial" w:cs="Arial"/>
          <w:b/>
          <w:spacing w:val="-2"/>
          <w:sz w:val="22"/>
          <w:szCs w:val="22"/>
          <w:lang w:val="ro-RO"/>
        </w:rPr>
        <w:t>28.09</w:t>
      </w:r>
      <w:r w:rsidRPr="00821ECD">
        <w:rPr>
          <w:rFonts w:ascii="Arial" w:hAnsi="Arial" w:cs="Arial"/>
          <w:b/>
          <w:spacing w:val="-2"/>
          <w:sz w:val="22"/>
          <w:szCs w:val="22"/>
          <w:lang w:val="ro-RO"/>
        </w:rPr>
        <w:t>.202</w:t>
      </w:r>
      <w:r>
        <w:rPr>
          <w:rFonts w:ascii="Arial" w:hAnsi="Arial" w:cs="Arial"/>
          <w:b/>
          <w:spacing w:val="-2"/>
          <w:sz w:val="22"/>
          <w:szCs w:val="22"/>
          <w:lang w:val="ro-RO"/>
        </w:rPr>
        <w:t>2</w:t>
      </w:r>
      <w:r w:rsidRPr="00821ECD">
        <w:rPr>
          <w:rFonts w:ascii="Arial" w:hAnsi="Arial" w:cs="Arial"/>
          <w:snapToGrid w:val="0"/>
          <w:sz w:val="22"/>
          <w:szCs w:val="22"/>
          <w:lang w:val="ro-RO"/>
        </w:rPr>
        <w:t>,</w:t>
      </w:r>
      <w:r w:rsidRPr="007F4A8B">
        <w:rPr>
          <w:rFonts w:ascii="Arial" w:hAnsi="Arial" w:cs="Arial"/>
          <w:snapToGrid w:val="0"/>
          <w:sz w:val="22"/>
          <w:szCs w:val="22"/>
          <w:lang w:val="ro-RO"/>
        </w:rPr>
        <w:t xml:space="preserve"> cu profesionalismul şi promptitudinea cuvenite angajamentului asumat.</w:t>
      </w:r>
    </w:p>
    <w:p w:rsidR="008465E2" w:rsidRPr="007F4A8B" w:rsidRDefault="008465E2" w:rsidP="008465E2">
      <w:pPr>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8465E2" w:rsidRPr="007F4A8B" w:rsidRDefault="008465E2" w:rsidP="008465E2">
      <w:pPr>
        <w:jc w:val="both"/>
        <w:rPr>
          <w:rFonts w:ascii="Arial" w:hAnsi="Arial" w:cs="Arial"/>
          <w:snapToGrid w:val="0"/>
          <w:sz w:val="22"/>
          <w:szCs w:val="22"/>
          <w:lang w:val="ro-RO"/>
        </w:rPr>
      </w:pPr>
      <w:r w:rsidRPr="007F4A8B">
        <w:rPr>
          <w:rFonts w:ascii="Arial" w:hAnsi="Arial" w:cs="Arial"/>
          <w:bCs/>
          <w:snapToGrid w:val="0"/>
          <w:sz w:val="22"/>
          <w:szCs w:val="22"/>
          <w:lang w:val="ro-RO"/>
        </w:rPr>
        <w:t xml:space="preserve">11.2. (1) </w:t>
      </w:r>
      <w:r w:rsidRPr="007F4A8B">
        <w:rPr>
          <w:rFonts w:ascii="Arial" w:hAnsi="Arial" w:cs="Arial"/>
          <w:snapToGrid w:val="0"/>
          <w:sz w:val="22"/>
          <w:szCs w:val="22"/>
          <w:lang w:val="ro-RO"/>
        </w:rPr>
        <w:t>Prestatorul este pe deplin responsabil pentru prestarea serviciilor în conformitate cu Contractul de prestare convenit. Totodată este răspunzător</w:t>
      </w:r>
      <w:r>
        <w:rPr>
          <w:rFonts w:ascii="Arial" w:hAnsi="Arial" w:cs="Arial"/>
          <w:snapToGrid w:val="0"/>
          <w:sz w:val="22"/>
          <w:szCs w:val="22"/>
          <w:lang w:val="ro-RO"/>
        </w:rPr>
        <w:t>,</w:t>
      </w:r>
      <w:r w:rsidRPr="007F4A8B">
        <w:rPr>
          <w:rFonts w:ascii="Arial" w:hAnsi="Arial" w:cs="Arial"/>
          <w:snapToGrid w:val="0"/>
          <w:sz w:val="22"/>
          <w:szCs w:val="22"/>
          <w:lang w:val="ro-RO"/>
        </w:rPr>
        <w:t xml:space="preserve"> atât de siguranţa tuturor operaţiunilor şi metodelor de prestare utilizate, cât şi de calificarea personalului folosit pe toată durata Contractului</w:t>
      </w:r>
      <w:r>
        <w:rPr>
          <w:rFonts w:ascii="Arial" w:hAnsi="Arial" w:cs="Arial"/>
          <w:snapToGrid w:val="0"/>
          <w:sz w:val="22"/>
          <w:szCs w:val="22"/>
          <w:lang w:val="ro-RO"/>
        </w:rPr>
        <w:t>.</w:t>
      </w:r>
    </w:p>
    <w:p w:rsidR="008465E2" w:rsidRPr="007F4A8B" w:rsidRDefault="008465E2" w:rsidP="008465E2">
      <w:pPr>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8465E2" w:rsidRPr="007F4A8B" w:rsidRDefault="008465E2" w:rsidP="008465E2">
      <w:pPr>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avea calificarea, competenta si experienta corespunzatoare pentru domeniile de </w:t>
      </w:r>
      <w:r>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8465E2" w:rsidRPr="007F4A8B" w:rsidRDefault="008465E2" w:rsidP="008465E2">
      <w:pPr>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8465E2" w:rsidRPr="007F4A8B" w:rsidRDefault="008465E2" w:rsidP="008465E2">
      <w:pPr>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 2,</w:t>
      </w:r>
      <w:r>
        <w:rPr>
          <w:rFonts w:ascii="Arial" w:hAnsi="Arial" w:cs="Arial"/>
          <w:sz w:val="22"/>
          <w:szCs w:val="22"/>
          <w:lang w:val="ro-RO"/>
        </w:rPr>
        <w:t xml:space="preserve"> </w:t>
      </w:r>
      <w:r w:rsidRPr="007F4A8B">
        <w:rPr>
          <w:rFonts w:ascii="Arial" w:hAnsi="Arial" w:cs="Arial"/>
          <w:sz w:val="22"/>
          <w:szCs w:val="22"/>
          <w:lang w:val="ro-RO"/>
        </w:rPr>
        <w:t>3,</w:t>
      </w:r>
      <w:r>
        <w:rPr>
          <w:rFonts w:ascii="Arial" w:hAnsi="Arial" w:cs="Arial"/>
          <w:sz w:val="22"/>
          <w:szCs w:val="22"/>
          <w:lang w:val="ro-RO"/>
        </w:rPr>
        <w:t xml:space="preserve"> </w:t>
      </w:r>
      <w:r w:rsidRPr="007F4A8B">
        <w:rPr>
          <w:rFonts w:ascii="Arial" w:hAnsi="Arial" w:cs="Arial"/>
          <w:sz w:val="22"/>
          <w:szCs w:val="22"/>
          <w:lang w:val="ro-RO"/>
        </w:rPr>
        <w:t>4,</w:t>
      </w:r>
      <w:r>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8465E2" w:rsidRPr="007F4A8B" w:rsidRDefault="008465E2" w:rsidP="008465E2">
      <w:pPr>
        <w:jc w:val="both"/>
        <w:rPr>
          <w:rFonts w:ascii="Arial" w:hAnsi="Arial" w:cs="Arial"/>
          <w:snapToGrid w:val="0"/>
          <w:sz w:val="22"/>
          <w:szCs w:val="22"/>
          <w:lang w:val="ro-RO"/>
        </w:rPr>
      </w:pPr>
      <w:r w:rsidRPr="007F4A8B">
        <w:rPr>
          <w:rFonts w:ascii="Arial" w:hAnsi="Arial" w:cs="Arial"/>
          <w:bCs/>
          <w:snapToGrid w:val="0"/>
          <w:sz w:val="22"/>
          <w:szCs w:val="22"/>
          <w:lang w:val="ro-RO"/>
        </w:rPr>
        <w:t xml:space="preserve">11.3. </w:t>
      </w:r>
      <w:r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Pr>
          <w:rFonts w:ascii="Arial" w:hAnsi="Arial" w:cs="Arial"/>
          <w:snapToGrid w:val="0"/>
          <w:sz w:val="22"/>
          <w:szCs w:val="22"/>
          <w:lang w:val="ro-RO"/>
        </w:rPr>
        <w:t xml:space="preserve"> contine documentatiile tehnico-</w:t>
      </w:r>
      <w:r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8465E2" w:rsidRPr="007F4A8B" w:rsidRDefault="008465E2" w:rsidP="008465E2">
      <w:pPr>
        <w:jc w:val="both"/>
        <w:rPr>
          <w:rFonts w:ascii="Arial" w:hAnsi="Arial" w:cs="Arial"/>
          <w:snapToGrid w:val="0"/>
          <w:sz w:val="22"/>
          <w:szCs w:val="22"/>
          <w:lang w:val="ro-RO"/>
        </w:rPr>
      </w:pPr>
      <w:r w:rsidRPr="007F4A8B">
        <w:rPr>
          <w:rFonts w:ascii="Arial" w:hAnsi="Arial" w:cs="Arial"/>
          <w:snapToGrid w:val="0"/>
          <w:sz w:val="22"/>
          <w:szCs w:val="22"/>
          <w:lang w:val="ro-RO"/>
        </w:rPr>
        <w:t>11.4. Prestatorul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8465E2" w:rsidRPr="007F4A8B" w:rsidRDefault="008465E2" w:rsidP="008465E2">
      <w:pPr>
        <w:jc w:val="both"/>
        <w:rPr>
          <w:rFonts w:ascii="Arial" w:hAnsi="Arial" w:cs="Arial"/>
          <w:snapToGrid w:val="0"/>
          <w:sz w:val="22"/>
          <w:szCs w:val="22"/>
          <w:lang w:val="ro-RO"/>
        </w:rPr>
      </w:pPr>
      <w:r w:rsidRPr="007F4A8B">
        <w:rPr>
          <w:rFonts w:ascii="Arial" w:hAnsi="Arial" w:cs="Arial"/>
          <w:sz w:val="22"/>
          <w:szCs w:val="22"/>
          <w:lang w:val="ro-RO"/>
        </w:rPr>
        <w:t>11</w:t>
      </w:r>
      <w:r w:rsidRPr="007F4A8B">
        <w:rPr>
          <w:rFonts w:ascii="Arial" w:hAnsi="Arial" w:cs="Arial"/>
          <w:snapToGrid w:val="0"/>
          <w:sz w:val="22"/>
          <w:szCs w:val="22"/>
          <w:lang w:val="ro-RO"/>
        </w:rPr>
        <w:t xml:space="preserve">.5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tema de proiectare</w:t>
      </w:r>
      <w:r w:rsidRPr="007F4A8B">
        <w:rPr>
          <w:rFonts w:ascii="Arial" w:hAnsi="Arial" w:cs="Arial"/>
          <w:snapToGrid w:val="0"/>
          <w:sz w:val="22"/>
          <w:szCs w:val="22"/>
          <w:lang w:val="ro-RO"/>
        </w:rPr>
        <w:t>. A</w:t>
      </w:r>
      <w:r>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8465E2" w:rsidRDefault="008465E2" w:rsidP="008465E2">
      <w:pPr>
        <w:jc w:val="both"/>
        <w:rPr>
          <w:rFonts w:ascii="Arial" w:hAnsi="Arial" w:cs="Arial"/>
          <w:sz w:val="22"/>
          <w:szCs w:val="22"/>
          <w:lang w:val="ro-RO"/>
        </w:rPr>
      </w:pPr>
      <w:r w:rsidRPr="007F4A8B">
        <w:rPr>
          <w:rFonts w:ascii="Arial" w:hAnsi="Arial" w:cs="Arial"/>
          <w:sz w:val="22"/>
          <w:szCs w:val="22"/>
          <w:lang w:val="ro-RO"/>
        </w:rPr>
        <w:t>(2) Conţinutul</w:t>
      </w:r>
      <w:r>
        <w:rPr>
          <w:rFonts w:ascii="Arial" w:hAnsi="Arial" w:cs="Arial"/>
          <w:sz w:val="22"/>
          <w:szCs w:val="22"/>
          <w:lang w:val="ro-RO"/>
        </w:rPr>
        <w:t>-cadru al documentatiei tehnico-</w:t>
      </w:r>
      <w:r w:rsidRPr="007F4A8B">
        <w:rPr>
          <w:rFonts w:ascii="Arial" w:hAnsi="Arial" w:cs="Arial"/>
          <w:sz w:val="22"/>
          <w:szCs w:val="22"/>
          <w:lang w:val="ro-RO"/>
        </w:rPr>
        <w:t>economice va respecta minim cerintele prevăzute în anexa specifica la HG 907/2016</w:t>
      </w:r>
      <w:r>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 prevazute in </w:t>
      </w:r>
      <w:r>
        <w:rPr>
          <w:rFonts w:ascii="Arial" w:hAnsi="Arial" w:cs="Arial"/>
          <w:sz w:val="22"/>
          <w:szCs w:val="22"/>
          <w:lang w:val="ro-RO"/>
        </w:rPr>
        <w:t>tema de proiectare</w:t>
      </w:r>
      <w:r w:rsidRPr="007F4A8B">
        <w:rPr>
          <w:rFonts w:ascii="Arial" w:hAnsi="Arial" w:cs="Arial"/>
          <w:sz w:val="22"/>
          <w:szCs w:val="22"/>
          <w:lang w:val="ro-RO"/>
        </w:rPr>
        <w:t xml:space="preserve"> si legislatia in vigoare. </w:t>
      </w:r>
    </w:p>
    <w:p w:rsidR="008465E2" w:rsidRPr="007F4A8B" w:rsidRDefault="008465E2" w:rsidP="008465E2">
      <w:pPr>
        <w:jc w:val="both"/>
        <w:rPr>
          <w:rFonts w:ascii="Arial" w:hAnsi="Arial" w:cs="Arial"/>
          <w:sz w:val="22"/>
          <w:szCs w:val="22"/>
          <w:lang w:val="ro-RO"/>
        </w:rPr>
      </w:pPr>
    </w:p>
    <w:p w:rsidR="008465E2" w:rsidRPr="007F4A8B" w:rsidRDefault="008465E2" w:rsidP="008465E2">
      <w:pPr>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 xml:space="preserve">(1)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w:t>
      </w:r>
      <w:r w:rsidRPr="007F4A8B">
        <w:rPr>
          <w:rFonts w:ascii="Arial" w:hAnsi="Arial" w:cs="Arial"/>
          <w:sz w:val="22"/>
          <w:szCs w:val="22"/>
          <w:lang w:val="ro-RO"/>
        </w:rPr>
        <w:lastRenderedPageBreak/>
        <w:t>cu obligaţiile sale contractuale în raport cu acesta. Nu va angaja Achizitorul în niciun fel, fără a avea acordul prealabil scris al acestuia şi va prezenta această obligaţie în mod clar terţilor, dacă va fi cazul.</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r>
        <w:rPr>
          <w:rFonts w:ascii="Arial" w:hAnsi="Arial" w:cs="Arial"/>
          <w:sz w:val="22"/>
          <w:szCs w:val="22"/>
          <w:lang w:val="ro-RO"/>
        </w:rPr>
        <w:t>.</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(5)</w:t>
      </w:r>
      <w:r>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8465E2" w:rsidRDefault="008465E2" w:rsidP="008465E2">
      <w:pPr>
        <w:jc w:val="both"/>
        <w:rPr>
          <w:rFonts w:ascii="Arial" w:hAnsi="Arial" w:cs="Arial"/>
          <w:sz w:val="22"/>
          <w:szCs w:val="22"/>
          <w:lang w:val="ro-RO"/>
        </w:rPr>
      </w:pPr>
      <w:r w:rsidRPr="007F4A8B">
        <w:rPr>
          <w:rFonts w:ascii="Arial" w:hAnsi="Arial" w:cs="Arial"/>
          <w:sz w:val="22"/>
          <w:szCs w:val="22"/>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023B6A" w:rsidRPr="007F4A8B" w:rsidRDefault="00023B6A" w:rsidP="008465E2">
      <w:pPr>
        <w:jc w:val="both"/>
        <w:rPr>
          <w:rFonts w:ascii="Arial" w:hAnsi="Arial" w:cs="Arial"/>
          <w:sz w:val="22"/>
          <w:szCs w:val="22"/>
          <w:lang w:val="ro-RO"/>
        </w:rPr>
      </w:pPr>
    </w:p>
    <w:p w:rsidR="008465E2" w:rsidRPr="007F4A8B" w:rsidRDefault="008465E2" w:rsidP="008465E2">
      <w:pPr>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8465E2" w:rsidRDefault="008465E2" w:rsidP="008465E2">
      <w:pPr>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023B6A" w:rsidRPr="007F4A8B" w:rsidRDefault="00023B6A" w:rsidP="008465E2">
      <w:pPr>
        <w:jc w:val="both"/>
        <w:rPr>
          <w:rFonts w:ascii="Arial" w:hAnsi="Arial" w:cs="Arial"/>
          <w:sz w:val="22"/>
          <w:szCs w:val="22"/>
          <w:lang w:val="ro-RO"/>
        </w:rPr>
      </w:pPr>
    </w:p>
    <w:p w:rsidR="008465E2" w:rsidRPr="00E02F33" w:rsidRDefault="008465E2" w:rsidP="008465E2">
      <w:pPr>
        <w:jc w:val="both"/>
        <w:rPr>
          <w:rFonts w:ascii="Arial" w:hAnsi="Arial" w:cs="Arial"/>
          <w:b/>
          <w:sz w:val="22"/>
          <w:szCs w:val="22"/>
          <w:lang w:val="ro-RO"/>
        </w:rPr>
      </w:pPr>
      <w:r w:rsidRPr="00E02F33">
        <w:rPr>
          <w:rFonts w:ascii="Arial" w:hAnsi="Arial" w:cs="Arial"/>
          <w:b/>
          <w:sz w:val="22"/>
          <w:szCs w:val="22"/>
          <w:lang w:val="ro-RO"/>
        </w:rPr>
        <w:t>11.8 Obligatii privind Legislatia Muncii si Programul de lucru</w:t>
      </w:r>
    </w:p>
    <w:p w:rsidR="008465E2" w:rsidRPr="007F4A8B" w:rsidRDefault="008465E2" w:rsidP="008465E2">
      <w:pPr>
        <w:jc w:val="both"/>
        <w:rPr>
          <w:rFonts w:ascii="Arial" w:hAnsi="Arial" w:cs="Arial"/>
          <w:sz w:val="22"/>
          <w:szCs w:val="22"/>
          <w:lang w:val="ro-RO"/>
        </w:rPr>
      </w:pPr>
      <w:r w:rsidRPr="00E02F33">
        <w:rPr>
          <w:rFonts w:ascii="Arial" w:hAnsi="Arial" w:cs="Arial"/>
          <w:sz w:val="22"/>
          <w:szCs w:val="22"/>
          <w:lang w:val="ro-RO"/>
        </w:rPr>
        <w:t>(1) Pre</w:t>
      </w:r>
      <w:r w:rsidRPr="007F4A8B">
        <w:rPr>
          <w:rFonts w:ascii="Arial" w:hAnsi="Arial" w:cs="Arial"/>
          <w:sz w:val="22"/>
          <w:szCs w:val="22"/>
          <w:lang w:val="ro-RO"/>
        </w:rPr>
        <w:t>s</w:t>
      </w:r>
      <w:r w:rsidRPr="00E02F33">
        <w:rPr>
          <w:rFonts w:ascii="Arial" w:hAnsi="Arial" w:cs="Arial"/>
          <w:sz w:val="22"/>
          <w:szCs w:val="22"/>
          <w:lang w:val="ro-RO"/>
        </w:rPr>
        <w:t>tatorul va re</w:t>
      </w:r>
      <w:r w:rsidRPr="007F4A8B">
        <w:rPr>
          <w:rFonts w:ascii="Arial" w:hAnsi="Arial" w:cs="Arial"/>
          <w:sz w:val="22"/>
          <w:szCs w:val="22"/>
          <w:lang w:val="ro-RO"/>
        </w:rPr>
        <w:t>s</w:t>
      </w:r>
      <w:r w:rsidRPr="00E02F33">
        <w:rPr>
          <w:rFonts w:ascii="Arial" w:hAnsi="Arial" w:cs="Arial"/>
          <w:sz w:val="22"/>
          <w:szCs w:val="22"/>
          <w:lang w:val="ro-RO"/>
        </w:rPr>
        <w:t>pe</w:t>
      </w:r>
      <w:r w:rsidRPr="007F4A8B">
        <w:rPr>
          <w:rFonts w:ascii="Arial" w:hAnsi="Arial" w:cs="Arial"/>
          <w:sz w:val="22"/>
          <w:szCs w:val="22"/>
          <w:lang w:val="ro-RO"/>
        </w:rPr>
        <w:t>c</w:t>
      </w:r>
      <w:r w:rsidRPr="00E02F33">
        <w:rPr>
          <w:rFonts w:ascii="Arial" w:hAnsi="Arial" w:cs="Arial"/>
          <w:sz w:val="22"/>
          <w:szCs w:val="22"/>
          <w:lang w:val="ro-RO"/>
        </w:rPr>
        <w:t>ta intreaga legi</w:t>
      </w:r>
      <w:r w:rsidRPr="007F4A8B">
        <w:rPr>
          <w:rFonts w:ascii="Arial" w:hAnsi="Arial" w:cs="Arial"/>
          <w:sz w:val="22"/>
          <w:szCs w:val="22"/>
          <w:lang w:val="ro-RO"/>
        </w:rPr>
        <w:t>s</w:t>
      </w:r>
      <w:r w:rsidRPr="00E02F33">
        <w:rPr>
          <w:rFonts w:ascii="Arial" w:hAnsi="Arial" w:cs="Arial"/>
          <w:sz w:val="22"/>
          <w:szCs w:val="22"/>
          <w:lang w:val="ro-RO"/>
        </w:rPr>
        <w:t>latie a mun</w:t>
      </w:r>
      <w:r w:rsidRPr="007F4A8B">
        <w:rPr>
          <w:rFonts w:ascii="Arial" w:hAnsi="Arial" w:cs="Arial"/>
          <w:sz w:val="22"/>
          <w:szCs w:val="22"/>
          <w:lang w:val="ro-RO"/>
        </w:rPr>
        <w:t>c</w:t>
      </w:r>
      <w:r w:rsidRPr="00E02F33">
        <w:rPr>
          <w:rFonts w:ascii="Arial" w:hAnsi="Arial" w:cs="Arial"/>
          <w:sz w:val="22"/>
          <w:szCs w:val="22"/>
          <w:lang w:val="ro-RO"/>
        </w:rPr>
        <w:t xml:space="preserve">ii </w:t>
      </w:r>
      <w:r w:rsidRPr="007F4A8B">
        <w:rPr>
          <w:rFonts w:ascii="Arial" w:hAnsi="Arial" w:cs="Arial"/>
          <w:sz w:val="22"/>
          <w:szCs w:val="22"/>
          <w:lang w:val="ro-RO"/>
        </w:rPr>
        <w:t>c</w:t>
      </w:r>
      <w:r w:rsidRPr="00E02F33">
        <w:rPr>
          <w:rFonts w:ascii="Arial" w:hAnsi="Arial" w:cs="Arial"/>
          <w:sz w:val="22"/>
          <w:szCs w:val="22"/>
          <w:lang w:val="ro-RO"/>
        </w:rPr>
        <w:t xml:space="preserve">are </w:t>
      </w:r>
      <w:r w:rsidRPr="007F4A8B">
        <w:rPr>
          <w:rFonts w:ascii="Arial" w:hAnsi="Arial" w:cs="Arial"/>
          <w:sz w:val="22"/>
          <w:szCs w:val="22"/>
          <w:lang w:val="ro-RO"/>
        </w:rPr>
        <w:t>s</w:t>
      </w:r>
      <w:r w:rsidRPr="00E02F33">
        <w:rPr>
          <w:rFonts w:ascii="Arial" w:hAnsi="Arial" w:cs="Arial"/>
          <w:sz w:val="22"/>
          <w:szCs w:val="22"/>
          <w:lang w:val="ro-RO"/>
        </w:rPr>
        <w:t>e apli</w:t>
      </w:r>
      <w:r w:rsidRPr="007F4A8B">
        <w:rPr>
          <w:rFonts w:ascii="Arial" w:hAnsi="Arial" w:cs="Arial"/>
          <w:sz w:val="22"/>
          <w:szCs w:val="22"/>
          <w:lang w:val="ro-RO"/>
        </w:rPr>
        <w:t>c</w:t>
      </w:r>
      <w:r w:rsidRPr="00E02F33">
        <w:rPr>
          <w:rFonts w:ascii="Arial" w:hAnsi="Arial" w:cs="Arial"/>
          <w:sz w:val="22"/>
          <w:szCs w:val="22"/>
          <w:lang w:val="ro-RO"/>
        </w:rPr>
        <w:t>a per</w:t>
      </w:r>
      <w:r w:rsidRPr="007F4A8B">
        <w:rPr>
          <w:rFonts w:ascii="Arial" w:hAnsi="Arial" w:cs="Arial"/>
          <w:sz w:val="22"/>
          <w:szCs w:val="22"/>
          <w:lang w:val="ro-RO"/>
        </w:rPr>
        <w:t>s</w:t>
      </w:r>
      <w:r w:rsidRPr="00E02F33">
        <w:rPr>
          <w:rFonts w:ascii="Arial" w:hAnsi="Arial" w:cs="Arial"/>
          <w:sz w:val="22"/>
          <w:szCs w:val="22"/>
          <w:lang w:val="ro-RO"/>
        </w:rPr>
        <w:t>onalului,</w:t>
      </w:r>
      <w:r w:rsidRPr="007F4A8B">
        <w:rPr>
          <w:rFonts w:ascii="Arial" w:hAnsi="Arial" w:cs="Arial"/>
          <w:sz w:val="22"/>
          <w:szCs w:val="22"/>
          <w:lang w:val="ro-RO"/>
        </w:rPr>
        <w:t xml:space="preserve"> </w:t>
      </w:r>
      <w:r w:rsidRPr="00E02F33">
        <w:rPr>
          <w:rFonts w:ascii="Arial" w:hAnsi="Arial" w:cs="Arial"/>
          <w:sz w:val="22"/>
          <w:szCs w:val="22"/>
          <w:lang w:val="ro-RO"/>
        </w:rPr>
        <w:t>in</w:t>
      </w:r>
      <w:r w:rsidRPr="007F4A8B">
        <w:rPr>
          <w:rFonts w:ascii="Arial" w:hAnsi="Arial" w:cs="Arial"/>
          <w:sz w:val="22"/>
          <w:szCs w:val="22"/>
          <w:lang w:val="ro-RO"/>
        </w:rPr>
        <w:t>c</w:t>
      </w:r>
      <w:r w:rsidRPr="00E02F33">
        <w:rPr>
          <w:rFonts w:ascii="Arial" w:hAnsi="Arial" w:cs="Arial"/>
          <w:sz w:val="22"/>
          <w:szCs w:val="22"/>
          <w:lang w:val="ro-RO"/>
        </w:rPr>
        <w:t>lu</w:t>
      </w:r>
      <w:r w:rsidRPr="007F4A8B">
        <w:rPr>
          <w:rFonts w:ascii="Arial" w:hAnsi="Arial" w:cs="Arial"/>
          <w:sz w:val="22"/>
          <w:szCs w:val="22"/>
          <w:lang w:val="ro-RO"/>
        </w:rPr>
        <w:t>s</w:t>
      </w:r>
      <w:r w:rsidRPr="00E02F33">
        <w:rPr>
          <w:rFonts w:ascii="Arial" w:hAnsi="Arial" w:cs="Arial"/>
          <w:sz w:val="22"/>
          <w:szCs w:val="22"/>
          <w:lang w:val="ro-RO"/>
        </w:rPr>
        <w:t>i</w:t>
      </w:r>
      <w:r w:rsidRPr="007F4A8B">
        <w:rPr>
          <w:rFonts w:ascii="Arial" w:hAnsi="Arial" w:cs="Arial"/>
          <w:sz w:val="22"/>
          <w:szCs w:val="22"/>
          <w:lang w:val="ro-RO"/>
        </w:rPr>
        <w:t>v</w:t>
      </w:r>
      <w:r w:rsidRPr="00E02F33">
        <w:rPr>
          <w:rFonts w:ascii="Arial" w:hAnsi="Arial" w:cs="Arial"/>
          <w:sz w:val="22"/>
          <w:szCs w:val="22"/>
          <w:lang w:val="ro-RO"/>
        </w:rPr>
        <w:t xml:space="preserve"> legi</w:t>
      </w:r>
      <w:r w:rsidRPr="007F4A8B">
        <w:rPr>
          <w:rFonts w:ascii="Arial" w:hAnsi="Arial" w:cs="Arial"/>
          <w:sz w:val="22"/>
          <w:szCs w:val="22"/>
          <w:lang w:val="ro-RO"/>
        </w:rPr>
        <w:t>s</w:t>
      </w:r>
      <w:r w:rsidRPr="00E02F33">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E02F33">
        <w:rPr>
          <w:rFonts w:ascii="Arial" w:hAnsi="Arial" w:cs="Arial"/>
          <w:sz w:val="22"/>
          <w:szCs w:val="22"/>
          <w:lang w:val="ro-RO"/>
        </w:rPr>
        <w:t xml:space="preserve">ru, sanatate, </w:t>
      </w:r>
      <w:r w:rsidRPr="007F4A8B">
        <w:rPr>
          <w:rFonts w:ascii="Arial" w:hAnsi="Arial" w:cs="Arial"/>
          <w:sz w:val="22"/>
          <w:szCs w:val="22"/>
          <w:lang w:val="ro-RO"/>
        </w:rPr>
        <w:t>s</w:t>
      </w:r>
      <w:r w:rsidRPr="00E02F33">
        <w:rPr>
          <w:rFonts w:ascii="Arial" w:hAnsi="Arial" w:cs="Arial"/>
          <w:sz w:val="22"/>
          <w:szCs w:val="22"/>
          <w:lang w:val="ro-RO"/>
        </w:rPr>
        <w:t>e</w:t>
      </w:r>
      <w:r w:rsidRPr="007F4A8B">
        <w:rPr>
          <w:rFonts w:ascii="Arial" w:hAnsi="Arial" w:cs="Arial"/>
          <w:sz w:val="22"/>
          <w:szCs w:val="22"/>
          <w:lang w:val="ro-RO"/>
        </w:rPr>
        <w:t>c</w:t>
      </w:r>
      <w:r w:rsidRPr="00E02F33">
        <w:rPr>
          <w:rFonts w:ascii="Arial" w:hAnsi="Arial" w:cs="Arial"/>
          <w:sz w:val="22"/>
          <w:szCs w:val="22"/>
          <w:lang w:val="ro-RO"/>
        </w:rPr>
        <w:t>uritatea</w:t>
      </w:r>
      <w:r w:rsidRPr="007F4A8B">
        <w:rPr>
          <w:rFonts w:ascii="Arial" w:hAnsi="Arial" w:cs="Arial"/>
          <w:sz w:val="22"/>
          <w:szCs w:val="22"/>
          <w:lang w:val="ro-RO"/>
        </w:rPr>
        <w:t xml:space="preserve"> </w:t>
      </w:r>
      <w:r w:rsidRPr="00E02F33">
        <w:rPr>
          <w:rFonts w:ascii="Arial" w:hAnsi="Arial" w:cs="Arial"/>
          <w:sz w:val="22"/>
          <w:szCs w:val="22"/>
          <w:lang w:val="ro-RO"/>
        </w:rPr>
        <w:t>mun</w:t>
      </w:r>
      <w:r w:rsidRPr="007F4A8B">
        <w:rPr>
          <w:rFonts w:ascii="Arial" w:hAnsi="Arial" w:cs="Arial"/>
          <w:sz w:val="22"/>
          <w:szCs w:val="22"/>
          <w:lang w:val="ro-RO"/>
        </w:rPr>
        <w:t>c</w:t>
      </w:r>
      <w:r w:rsidRPr="00E02F33">
        <w:rPr>
          <w:rFonts w:ascii="Arial" w:hAnsi="Arial" w:cs="Arial"/>
          <w:sz w:val="22"/>
          <w:szCs w:val="22"/>
          <w:lang w:val="ro-RO"/>
        </w:rPr>
        <w:t>ii, a</w:t>
      </w:r>
      <w:r w:rsidRPr="007F4A8B">
        <w:rPr>
          <w:rFonts w:ascii="Arial" w:hAnsi="Arial" w:cs="Arial"/>
          <w:sz w:val="22"/>
          <w:szCs w:val="22"/>
          <w:lang w:val="ro-RO"/>
        </w:rPr>
        <w:t>s</w:t>
      </w:r>
      <w:r w:rsidRPr="00E02F33">
        <w:rPr>
          <w:rFonts w:ascii="Arial" w:hAnsi="Arial" w:cs="Arial"/>
          <w:sz w:val="22"/>
          <w:szCs w:val="22"/>
          <w:lang w:val="ro-RO"/>
        </w:rPr>
        <w:t>i</w:t>
      </w:r>
      <w:r w:rsidRPr="007F4A8B">
        <w:rPr>
          <w:rFonts w:ascii="Arial" w:hAnsi="Arial" w:cs="Arial"/>
          <w:sz w:val="22"/>
          <w:szCs w:val="22"/>
          <w:lang w:val="ro-RO"/>
        </w:rPr>
        <w:t>s</w:t>
      </w:r>
      <w:r w:rsidRPr="00E02F33">
        <w:rPr>
          <w:rFonts w:ascii="Arial" w:hAnsi="Arial" w:cs="Arial"/>
          <w:sz w:val="22"/>
          <w:szCs w:val="22"/>
          <w:lang w:val="ro-RO"/>
        </w:rPr>
        <w:t xml:space="preserve">tenta </w:t>
      </w:r>
      <w:r w:rsidRPr="007F4A8B">
        <w:rPr>
          <w:rFonts w:ascii="Arial" w:hAnsi="Arial" w:cs="Arial"/>
          <w:sz w:val="22"/>
          <w:szCs w:val="22"/>
          <w:lang w:val="ro-RO"/>
        </w:rPr>
        <w:t>s</w:t>
      </w:r>
      <w:r w:rsidRPr="00E02F33">
        <w:rPr>
          <w:rFonts w:ascii="Arial" w:hAnsi="Arial" w:cs="Arial"/>
          <w:sz w:val="22"/>
          <w:szCs w:val="22"/>
          <w:lang w:val="ro-RO"/>
        </w:rPr>
        <w:t>o</w:t>
      </w:r>
      <w:r w:rsidRPr="007F4A8B">
        <w:rPr>
          <w:rFonts w:ascii="Arial" w:hAnsi="Arial" w:cs="Arial"/>
          <w:sz w:val="22"/>
          <w:szCs w:val="22"/>
          <w:lang w:val="ro-RO"/>
        </w:rPr>
        <w:t>c</w:t>
      </w:r>
      <w:r w:rsidRPr="00E02F33">
        <w:rPr>
          <w:rFonts w:ascii="Arial" w:hAnsi="Arial" w:cs="Arial"/>
          <w:sz w:val="22"/>
          <w:szCs w:val="22"/>
          <w:lang w:val="ro-RO"/>
        </w:rPr>
        <w:t xml:space="preserve">iala, emigrare </w:t>
      </w:r>
      <w:r w:rsidRPr="007F4A8B">
        <w:rPr>
          <w:rFonts w:ascii="Arial" w:hAnsi="Arial" w:cs="Arial"/>
          <w:sz w:val="22"/>
          <w:szCs w:val="22"/>
          <w:lang w:val="ro-RO"/>
        </w:rPr>
        <w:t>s</w:t>
      </w:r>
      <w:r w:rsidRPr="00E02F33">
        <w:rPr>
          <w:rFonts w:ascii="Arial" w:hAnsi="Arial" w:cs="Arial"/>
          <w:sz w:val="22"/>
          <w:szCs w:val="22"/>
          <w:lang w:val="ro-RO"/>
        </w:rPr>
        <w:t xml:space="preserve">i repatriere, </w:t>
      </w:r>
      <w:r w:rsidRPr="007F4A8B">
        <w:rPr>
          <w:rFonts w:ascii="Arial" w:hAnsi="Arial" w:cs="Arial"/>
          <w:sz w:val="22"/>
          <w:szCs w:val="22"/>
          <w:lang w:val="ro-RO"/>
        </w:rPr>
        <w:t>s</w:t>
      </w:r>
      <w:r w:rsidRPr="00E02F33">
        <w:rPr>
          <w:rFonts w:ascii="Arial" w:hAnsi="Arial" w:cs="Arial"/>
          <w:sz w:val="22"/>
          <w:szCs w:val="22"/>
          <w:lang w:val="ro-RO"/>
        </w:rPr>
        <w:t>i ii va a</w:t>
      </w:r>
      <w:r w:rsidRPr="007F4A8B">
        <w:rPr>
          <w:rFonts w:ascii="Arial" w:hAnsi="Arial" w:cs="Arial"/>
          <w:sz w:val="22"/>
          <w:szCs w:val="22"/>
          <w:lang w:val="ro-RO"/>
        </w:rPr>
        <w:t>s</w:t>
      </w:r>
      <w:r w:rsidRPr="00E02F33">
        <w:rPr>
          <w:rFonts w:ascii="Arial" w:hAnsi="Arial" w:cs="Arial"/>
          <w:sz w:val="22"/>
          <w:szCs w:val="22"/>
          <w:lang w:val="ro-RO"/>
        </w:rPr>
        <w:t>igura a</w:t>
      </w:r>
      <w:r w:rsidRPr="007F4A8B">
        <w:rPr>
          <w:rFonts w:ascii="Arial" w:hAnsi="Arial" w:cs="Arial"/>
          <w:sz w:val="22"/>
          <w:szCs w:val="22"/>
          <w:lang w:val="ro-RO"/>
        </w:rPr>
        <w:t>c</w:t>
      </w:r>
      <w:r w:rsidRPr="00E02F33">
        <w:rPr>
          <w:rFonts w:ascii="Arial" w:hAnsi="Arial" w:cs="Arial"/>
          <w:sz w:val="22"/>
          <w:szCs w:val="22"/>
          <w:lang w:val="ro-RO"/>
        </w:rPr>
        <w:t>e</w:t>
      </w:r>
      <w:r w:rsidRPr="007F4A8B">
        <w:rPr>
          <w:rFonts w:ascii="Arial" w:hAnsi="Arial" w:cs="Arial"/>
          <w:sz w:val="22"/>
          <w:szCs w:val="22"/>
          <w:lang w:val="ro-RO"/>
        </w:rPr>
        <w:t>s</w:t>
      </w:r>
      <w:r w:rsidRPr="00E02F33">
        <w:rPr>
          <w:rFonts w:ascii="Arial" w:hAnsi="Arial" w:cs="Arial"/>
          <w:sz w:val="22"/>
          <w:szCs w:val="22"/>
          <w:lang w:val="ro-RO"/>
        </w:rPr>
        <w:t>tuia toate drepturile</w:t>
      </w:r>
      <w:r w:rsidRPr="007F4A8B">
        <w:rPr>
          <w:rFonts w:ascii="Arial" w:hAnsi="Arial" w:cs="Arial"/>
          <w:sz w:val="22"/>
          <w:szCs w:val="22"/>
          <w:lang w:val="ro-RO"/>
        </w:rPr>
        <w:t xml:space="preserve"> </w:t>
      </w:r>
      <w:r w:rsidRPr="00E02F33">
        <w:rPr>
          <w:rFonts w:ascii="Arial" w:hAnsi="Arial" w:cs="Arial"/>
          <w:sz w:val="22"/>
          <w:szCs w:val="22"/>
          <w:lang w:val="ro-RO"/>
        </w:rPr>
        <w:t>legale.</w:t>
      </w:r>
    </w:p>
    <w:p w:rsidR="008465E2" w:rsidRPr="007F4A8B" w:rsidRDefault="008465E2" w:rsidP="008465E2">
      <w:pPr>
        <w:jc w:val="both"/>
        <w:rPr>
          <w:rFonts w:ascii="Arial" w:hAnsi="Arial" w:cs="Arial"/>
          <w:sz w:val="22"/>
          <w:szCs w:val="22"/>
          <w:lang w:val="ro-RO"/>
        </w:rPr>
      </w:pPr>
      <w:r w:rsidRPr="00E02F33">
        <w:rPr>
          <w:rFonts w:ascii="Arial" w:hAnsi="Arial" w:cs="Arial"/>
          <w:sz w:val="22"/>
          <w:szCs w:val="22"/>
          <w:lang w:val="ro-RO"/>
        </w:rPr>
        <w:t>(2) Prestatorul va a</w:t>
      </w:r>
      <w:r w:rsidRPr="007F4A8B">
        <w:rPr>
          <w:rFonts w:ascii="Arial" w:hAnsi="Arial" w:cs="Arial"/>
          <w:sz w:val="22"/>
          <w:szCs w:val="22"/>
          <w:lang w:val="ro-RO"/>
        </w:rPr>
        <w:t>s</w:t>
      </w:r>
      <w:r w:rsidRPr="00E02F33">
        <w:rPr>
          <w:rFonts w:ascii="Arial" w:hAnsi="Arial" w:cs="Arial"/>
          <w:sz w:val="22"/>
          <w:szCs w:val="22"/>
          <w:lang w:val="ro-RO"/>
        </w:rPr>
        <w:t xml:space="preserve">igura niveluri de </w:t>
      </w:r>
      <w:r w:rsidRPr="007F4A8B">
        <w:rPr>
          <w:rFonts w:ascii="Arial" w:hAnsi="Arial" w:cs="Arial"/>
          <w:sz w:val="22"/>
          <w:szCs w:val="22"/>
          <w:lang w:val="ro-RO"/>
        </w:rPr>
        <w:t>s</w:t>
      </w:r>
      <w:r w:rsidRPr="00E02F33">
        <w:rPr>
          <w:rFonts w:ascii="Arial" w:hAnsi="Arial" w:cs="Arial"/>
          <w:sz w:val="22"/>
          <w:szCs w:val="22"/>
          <w:lang w:val="ro-RO"/>
        </w:rPr>
        <w:t xml:space="preserve">alarizare </w:t>
      </w:r>
      <w:r w:rsidRPr="007F4A8B">
        <w:rPr>
          <w:rFonts w:ascii="Arial" w:hAnsi="Arial" w:cs="Arial"/>
          <w:sz w:val="22"/>
          <w:szCs w:val="22"/>
          <w:lang w:val="ro-RO"/>
        </w:rPr>
        <w:t>s</w:t>
      </w:r>
      <w:r w:rsidRPr="00E02F33">
        <w:rPr>
          <w:rFonts w:ascii="Arial" w:hAnsi="Arial" w:cs="Arial"/>
          <w:sz w:val="22"/>
          <w:szCs w:val="22"/>
          <w:lang w:val="ro-RO"/>
        </w:rPr>
        <w:t xml:space="preserve">i </w:t>
      </w:r>
      <w:r w:rsidRPr="007F4A8B">
        <w:rPr>
          <w:rFonts w:ascii="Arial" w:hAnsi="Arial" w:cs="Arial"/>
          <w:sz w:val="22"/>
          <w:szCs w:val="22"/>
          <w:lang w:val="ro-RO"/>
        </w:rPr>
        <w:t>c</w:t>
      </w:r>
      <w:r w:rsidRPr="00E02F33">
        <w:rPr>
          <w:rFonts w:ascii="Arial" w:hAnsi="Arial" w:cs="Arial"/>
          <w:sz w:val="22"/>
          <w:szCs w:val="22"/>
          <w:lang w:val="ro-RO"/>
        </w:rPr>
        <w:t>onditii de mun</w:t>
      </w:r>
      <w:r w:rsidRPr="007F4A8B">
        <w:rPr>
          <w:rFonts w:ascii="Arial" w:hAnsi="Arial" w:cs="Arial"/>
          <w:sz w:val="22"/>
          <w:szCs w:val="22"/>
          <w:lang w:val="ro-RO"/>
        </w:rPr>
        <w:t>c</w:t>
      </w:r>
      <w:r w:rsidRPr="00E02F33">
        <w:rPr>
          <w:rFonts w:ascii="Arial" w:hAnsi="Arial" w:cs="Arial"/>
          <w:sz w:val="22"/>
          <w:szCs w:val="22"/>
          <w:lang w:val="ro-RO"/>
        </w:rPr>
        <w:t xml:space="preserve">a </w:t>
      </w:r>
      <w:r w:rsidRPr="007F4A8B">
        <w:rPr>
          <w:rFonts w:ascii="Arial" w:hAnsi="Arial" w:cs="Arial"/>
          <w:sz w:val="22"/>
          <w:szCs w:val="22"/>
          <w:lang w:val="ro-RO"/>
        </w:rPr>
        <w:t>c</w:t>
      </w:r>
      <w:r w:rsidRPr="00E02F33">
        <w:rPr>
          <w:rFonts w:ascii="Arial" w:hAnsi="Arial" w:cs="Arial"/>
          <w:sz w:val="22"/>
          <w:szCs w:val="22"/>
          <w:lang w:val="ro-RO"/>
        </w:rPr>
        <w:t>are nu vor fi</w:t>
      </w:r>
      <w:r w:rsidRPr="007F4A8B">
        <w:rPr>
          <w:rFonts w:ascii="Arial" w:hAnsi="Arial" w:cs="Arial"/>
          <w:sz w:val="22"/>
          <w:szCs w:val="22"/>
          <w:lang w:val="ro-RO"/>
        </w:rPr>
        <w:t xml:space="preserve"> </w:t>
      </w:r>
      <w:r w:rsidRPr="00E02F33">
        <w:rPr>
          <w:rFonts w:ascii="Arial" w:hAnsi="Arial" w:cs="Arial"/>
          <w:sz w:val="22"/>
          <w:szCs w:val="22"/>
          <w:lang w:val="ro-RO"/>
        </w:rPr>
        <w:t>inferioare</w:t>
      </w:r>
      <w:r w:rsidRPr="007F4A8B">
        <w:rPr>
          <w:rFonts w:ascii="Arial" w:hAnsi="Arial" w:cs="Arial"/>
          <w:sz w:val="22"/>
          <w:szCs w:val="22"/>
          <w:lang w:val="ro-RO"/>
        </w:rPr>
        <w:t xml:space="preserve"> c</w:t>
      </w:r>
      <w:r w:rsidRPr="00E02F33">
        <w:rPr>
          <w:rFonts w:ascii="Arial" w:hAnsi="Arial" w:cs="Arial"/>
          <w:sz w:val="22"/>
          <w:szCs w:val="22"/>
          <w:lang w:val="ro-RO"/>
        </w:rPr>
        <w:t>elor</w:t>
      </w:r>
      <w:r w:rsidRPr="007F4A8B">
        <w:rPr>
          <w:rFonts w:ascii="Arial" w:hAnsi="Arial" w:cs="Arial"/>
          <w:sz w:val="22"/>
          <w:szCs w:val="22"/>
          <w:lang w:val="ro-RO"/>
        </w:rPr>
        <w:t xml:space="preserve"> s</w:t>
      </w:r>
      <w:r w:rsidRPr="00E02F33">
        <w:rPr>
          <w:rFonts w:ascii="Arial" w:hAnsi="Arial" w:cs="Arial"/>
          <w:sz w:val="22"/>
          <w:szCs w:val="22"/>
          <w:lang w:val="ro-RO"/>
        </w:rPr>
        <w:t>tabilite</w:t>
      </w:r>
      <w:r w:rsidRPr="007F4A8B">
        <w:rPr>
          <w:rFonts w:ascii="Arial" w:hAnsi="Arial" w:cs="Arial"/>
          <w:sz w:val="22"/>
          <w:szCs w:val="22"/>
          <w:lang w:val="ro-RO"/>
        </w:rPr>
        <w:t xml:space="preserve"> </w:t>
      </w:r>
      <w:r w:rsidRPr="00E02F33">
        <w:rPr>
          <w:rFonts w:ascii="Arial" w:hAnsi="Arial" w:cs="Arial"/>
          <w:sz w:val="22"/>
          <w:szCs w:val="22"/>
          <w:lang w:val="ro-RO"/>
        </w:rPr>
        <w:t xml:space="preserve">in </w:t>
      </w:r>
      <w:r w:rsidRPr="007F4A8B">
        <w:rPr>
          <w:rFonts w:ascii="Arial" w:hAnsi="Arial" w:cs="Arial"/>
          <w:sz w:val="22"/>
          <w:szCs w:val="22"/>
          <w:lang w:val="ro-RO"/>
        </w:rPr>
        <w:t>c</w:t>
      </w:r>
      <w:r w:rsidRPr="00E02F33">
        <w:rPr>
          <w:rFonts w:ascii="Arial" w:hAnsi="Arial" w:cs="Arial"/>
          <w:sz w:val="22"/>
          <w:szCs w:val="22"/>
          <w:lang w:val="ro-RO"/>
        </w:rPr>
        <w:t>adrul</w:t>
      </w:r>
      <w:r w:rsidRPr="007F4A8B">
        <w:rPr>
          <w:rFonts w:ascii="Arial" w:hAnsi="Arial" w:cs="Arial"/>
          <w:sz w:val="22"/>
          <w:szCs w:val="22"/>
          <w:lang w:val="ro-RO"/>
        </w:rPr>
        <w:t xml:space="preserve"> </w:t>
      </w:r>
      <w:r w:rsidRPr="00E02F33">
        <w:rPr>
          <w:rFonts w:ascii="Arial" w:hAnsi="Arial" w:cs="Arial"/>
          <w:sz w:val="22"/>
          <w:szCs w:val="22"/>
          <w:lang w:val="ro-RO"/>
        </w:rPr>
        <w:t>ramurii</w:t>
      </w:r>
      <w:r w:rsidRPr="007F4A8B">
        <w:rPr>
          <w:rFonts w:ascii="Arial" w:hAnsi="Arial" w:cs="Arial"/>
          <w:sz w:val="22"/>
          <w:szCs w:val="22"/>
          <w:lang w:val="ro-RO"/>
        </w:rPr>
        <w:t xml:space="preserve"> </w:t>
      </w:r>
      <w:r w:rsidRPr="00E02F33">
        <w:rPr>
          <w:rFonts w:ascii="Arial" w:hAnsi="Arial" w:cs="Arial"/>
          <w:sz w:val="22"/>
          <w:szCs w:val="22"/>
          <w:lang w:val="ro-RO"/>
        </w:rPr>
        <w:t>de</w:t>
      </w:r>
      <w:r w:rsidRPr="007F4A8B">
        <w:rPr>
          <w:rFonts w:ascii="Arial" w:hAnsi="Arial" w:cs="Arial"/>
          <w:sz w:val="22"/>
          <w:szCs w:val="22"/>
          <w:lang w:val="ro-RO"/>
        </w:rPr>
        <w:t xml:space="preserve"> </w:t>
      </w:r>
      <w:r w:rsidRPr="00E02F33">
        <w:rPr>
          <w:rFonts w:ascii="Arial" w:hAnsi="Arial" w:cs="Arial"/>
          <w:sz w:val="22"/>
          <w:szCs w:val="22"/>
          <w:lang w:val="ro-RO"/>
        </w:rPr>
        <w:t>a</w:t>
      </w:r>
      <w:r w:rsidRPr="007F4A8B">
        <w:rPr>
          <w:rFonts w:ascii="Arial" w:hAnsi="Arial" w:cs="Arial"/>
          <w:sz w:val="22"/>
          <w:szCs w:val="22"/>
          <w:lang w:val="ro-RO"/>
        </w:rPr>
        <w:t>c</w:t>
      </w:r>
      <w:r w:rsidRPr="00E02F33">
        <w:rPr>
          <w:rFonts w:ascii="Arial" w:hAnsi="Arial" w:cs="Arial"/>
          <w:sz w:val="22"/>
          <w:szCs w:val="22"/>
          <w:lang w:val="ro-RO"/>
        </w:rPr>
        <w:t xml:space="preserve">tivitate in </w:t>
      </w:r>
      <w:r w:rsidRPr="007F4A8B">
        <w:rPr>
          <w:rFonts w:ascii="Arial" w:hAnsi="Arial" w:cs="Arial"/>
          <w:sz w:val="22"/>
          <w:szCs w:val="22"/>
          <w:lang w:val="ro-RO"/>
        </w:rPr>
        <w:t>c</w:t>
      </w:r>
      <w:r w:rsidRPr="00E02F33">
        <w:rPr>
          <w:rFonts w:ascii="Arial" w:hAnsi="Arial" w:cs="Arial"/>
          <w:sz w:val="22"/>
          <w:szCs w:val="22"/>
          <w:lang w:val="ro-RO"/>
        </w:rPr>
        <w:t>are</w:t>
      </w:r>
      <w:r w:rsidRPr="007F4A8B">
        <w:rPr>
          <w:rFonts w:ascii="Arial" w:hAnsi="Arial" w:cs="Arial"/>
          <w:sz w:val="22"/>
          <w:szCs w:val="22"/>
          <w:lang w:val="ro-RO"/>
        </w:rPr>
        <w:t xml:space="preserve"> s</w:t>
      </w:r>
      <w:r w:rsidRPr="00E02F33">
        <w:rPr>
          <w:rFonts w:ascii="Arial" w:hAnsi="Arial" w:cs="Arial"/>
          <w:sz w:val="22"/>
          <w:szCs w:val="22"/>
          <w:lang w:val="ro-RO"/>
        </w:rPr>
        <w:t>e</w:t>
      </w:r>
      <w:r w:rsidRPr="007F4A8B">
        <w:rPr>
          <w:rFonts w:ascii="Arial" w:hAnsi="Arial" w:cs="Arial"/>
          <w:sz w:val="22"/>
          <w:szCs w:val="22"/>
          <w:lang w:val="ro-RO"/>
        </w:rPr>
        <w:t xml:space="preserve"> </w:t>
      </w:r>
      <w:r w:rsidRPr="00E02F33">
        <w:rPr>
          <w:rFonts w:ascii="Arial" w:hAnsi="Arial" w:cs="Arial"/>
          <w:sz w:val="22"/>
          <w:szCs w:val="22"/>
          <w:lang w:val="ro-RO"/>
        </w:rPr>
        <w:t>desfa</w:t>
      </w:r>
      <w:r w:rsidRPr="007F4A8B">
        <w:rPr>
          <w:rFonts w:ascii="Arial" w:hAnsi="Arial" w:cs="Arial"/>
          <w:sz w:val="22"/>
          <w:szCs w:val="22"/>
          <w:lang w:val="ro-RO"/>
        </w:rPr>
        <w:t>s</w:t>
      </w:r>
      <w:r w:rsidRPr="00E02F33">
        <w:rPr>
          <w:rFonts w:ascii="Arial" w:hAnsi="Arial" w:cs="Arial"/>
          <w:sz w:val="22"/>
          <w:szCs w:val="22"/>
          <w:lang w:val="ro-RO"/>
        </w:rPr>
        <w:t>oara</w:t>
      </w:r>
      <w:r w:rsidRPr="007F4A8B">
        <w:rPr>
          <w:rFonts w:ascii="Arial" w:hAnsi="Arial" w:cs="Arial"/>
          <w:sz w:val="22"/>
          <w:szCs w:val="22"/>
          <w:lang w:val="ro-RO"/>
        </w:rPr>
        <w:t xml:space="preserve"> </w:t>
      </w:r>
      <w:r w:rsidRPr="00E02F33">
        <w:rPr>
          <w:rFonts w:ascii="Arial" w:hAnsi="Arial" w:cs="Arial"/>
          <w:sz w:val="22"/>
          <w:szCs w:val="22"/>
          <w:lang w:val="ro-RO"/>
        </w:rPr>
        <w:t>lu</w:t>
      </w:r>
      <w:r w:rsidRPr="007F4A8B">
        <w:rPr>
          <w:rFonts w:ascii="Arial" w:hAnsi="Arial" w:cs="Arial"/>
          <w:sz w:val="22"/>
          <w:szCs w:val="22"/>
          <w:lang w:val="ro-RO"/>
        </w:rPr>
        <w:t>c</w:t>
      </w:r>
      <w:r w:rsidRPr="00E02F33">
        <w:rPr>
          <w:rFonts w:ascii="Arial" w:hAnsi="Arial" w:cs="Arial"/>
          <w:sz w:val="22"/>
          <w:szCs w:val="22"/>
          <w:lang w:val="ro-RO"/>
        </w:rPr>
        <w:t>rarea.</w:t>
      </w:r>
      <w:r w:rsidRPr="007F4A8B">
        <w:rPr>
          <w:rFonts w:ascii="Arial" w:hAnsi="Arial" w:cs="Arial"/>
          <w:sz w:val="22"/>
          <w:szCs w:val="22"/>
          <w:lang w:val="ro-RO"/>
        </w:rPr>
        <w:t xml:space="preserve"> </w:t>
      </w:r>
    </w:p>
    <w:p w:rsidR="008465E2" w:rsidRPr="00E02F33" w:rsidRDefault="008465E2" w:rsidP="008465E2">
      <w:pPr>
        <w:jc w:val="both"/>
        <w:rPr>
          <w:rFonts w:ascii="Arial" w:hAnsi="Arial" w:cs="Arial"/>
          <w:sz w:val="22"/>
          <w:szCs w:val="22"/>
          <w:lang w:val="ro-RO"/>
        </w:rPr>
      </w:pPr>
      <w:r w:rsidRPr="00E02F33">
        <w:rPr>
          <w:rFonts w:ascii="Arial" w:hAnsi="Arial" w:cs="Arial"/>
          <w:sz w:val="22"/>
          <w:szCs w:val="22"/>
          <w:lang w:val="ro-RO"/>
        </w:rPr>
        <w:lastRenderedPageBreak/>
        <w:t xml:space="preserve">(3) Prestatorul ii va obliga pe angajatii </w:t>
      </w:r>
      <w:r w:rsidRPr="007F4A8B">
        <w:rPr>
          <w:rFonts w:ascii="Arial" w:hAnsi="Arial" w:cs="Arial"/>
          <w:sz w:val="22"/>
          <w:szCs w:val="22"/>
          <w:lang w:val="ro-RO"/>
        </w:rPr>
        <w:t>s</w:t>
      </w:r>
      <w:r w:rsidRPr="00E02F33">
        <w:rPr>
          <w:rFonts w:ascii="Arial" w:hAnsi="Arial" w:cs="Arial"/>
          <w:sz w:val="22"/>
          <w:szCs w:val="22"/>
          <w:lang w:val="ro-RO"/>
        </w:rPr>
        <w:t xml:space="preserve">ai </w:t>
      </w:r>
      <w:r w:rsidRPr="007F4A8B">
        <w:rPr>
          <w:rFonts w:ascii="Arial" w:hAnsi="Arial" w:cs="Arial"/>
          <w:sz w:val="22"/>
          <w:szCs w:val="22"/>
          <w:lang w:val="ro-RO"/>
        </w:rPr>
        <w:t>s</w:t>
      </w:r>
      <w:r w:rsidRPr="00E02F33">
        <w:rPr>
          <w:rFonts w:ascii="Arial" w:hAnsi="Arial" w:cs="Arial"/>
          <w:sz w:val="22"/>
          <w:szCs w:val="22"/>
          <w:lang w:val="ro-RO"/>
        </w:rPr>
        <w:t xml:space="preserve">a </w:t>
      </w:r>
      <w:r w:rsidRPr="007F4A8B">
        <w:rPr>
          <w:rFonts w:ascii="Arial" w:hAnsi="Arial" w:cs="Arial"/>
          <w:sz w:val="22"/>
          <w:szCs w:val="22"/>
          <w:lang w:val="ro-RO"/>
        </w:rPr>
        <w:t>s</w:t>
      </w:r>
      <w:r w:rsidRPr="00E02F33">
        <w:rPr>
          <w:rFonts w:ascii="Arial" w:hAnsi="Arial" w:cs="Arial"/>
          <w:sz w:val="22"/>
          <w:szCs w:val="22"/>
          <w:lang w:val="ro-RO"/>
        </w:rPr>
        <w:t xml:space="preserve">e </w:t>
      </w:r>
      <w:r w:rsidRPr="007F4A8B">
        <w:rPr>
          <w:rFonts w:ascii="Arial" w:hAnsi="Arial" w:cs="Arial"/>
          <w:sz w:val="22"/>
          <w:szCs w:val="22"/>
          <w:lang w:val="ro-RO"/>
        </w:rPr>
        <w:t>c</w:t>
      </w:r>
      <w:r w:rsidRPr="00E02F33">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E02F33">
        <w:rPr>
          <w:rFonts w:ascii="Arial" w:hAnsi="Arial" w:cs="Arial"/>
          <w:sz w:val="22"/>
          <w:szCs w:val="22"/>
          <w:lang w:val="ro-RO"/>
        </w:rPr>
        <w:t>in</w:t>
      </w:r>
      <w:r w:rsidRPr="007F4A8B">
        <w:rPr>
          <w:rFonts w:ascii="Arial" w:hAnsi="Arial" w:cs="Arial"/>
          <w:sz w:val="22"/>
          <w:szCs w:val="22"/>
          <w:lang w:val="ro-RO"/>
        </w:rPr>
        <w:t>c</w:t>
      </w:r>
      <w:r w:rsidRPr="00E02F33">
        <w:rPr>
          <w:rFonts w:ascii="Arial" w:hAnsi="Arial" w:cs="Arial"/>
          <w:sz w:val="22"/>
          <w:szCs w:val="22"/>
          <w:lang w:val="ro-RO"/>
        </w:rPr>
        <w:t>lu</w:t>
      </w:r>
      <w:r w:rsidRPr="007F4A8B">
        <w:rPr>
          <w:rFonts w:ascii="Arial" w:hAnsi="Arial" w:cs="Arial"/>
          <w:sz w:val="22"/>
          <w:szCs w:val="22"/>
          <w:lang w:val="ro-RO"/>
        </w:rPr>
        <w:t>s</w:t>
      </w:r>
      <w:r w:rsidRPr="00E02F33">
        <w:rPr>
          <w:rFonts w:ascii="Arial" w:hAnsi="Arial" w:cs="Arial"/>
          <w:sz w:val="22"/>
          <w:szCs w:val="22"/>
          <w:lang w:val="ro-RO"/>
        </w:rPr>
        <w:t>i</w:t>
      </w:r>
      <w:r w:rsidRPr="007F4A8B">
        <w:rPr>
          <w:rFonts w:ascii="Arial" w:hAnsi="Arial" w:cs="Arial"/>
          <w:sz w:val="22"/>
          <w:szCs w:val="22"/>
          <w:lang w:val="ro-RO"/>
        </w:rPr>
        <w:t>v</w:t>
      </w:r>
      <w:r w:rsidRPr="00E02F33">
        <w:rPr>
          <w:rFonts w:ascii="Arial" w:hAnsi="Arial" w:cs="Arial"/>
          <w:sz w:val="22"/>
          <w:szCs w:val="22"/>
          <w:lang w:val="ro-RO"/>
        </w:rPr>
        <w:t xml:space="preserve"> </w:t>
      </w:r>
      <w:r w:rsidRPr="007F4A8B">
        <w:rPr>
          <w:rFonts w:ascii="Arial" w:hAnsi="Arial" w:cs="Arial"/>
          <w:sz w:val="22"/>
          <w:szCs w:val="22"/>
          <w:lang w:val="ro-RO"/>
        </w:rPr>
        <w:t>c</w:t>
      </w:r>
      <w:r w:rsidRPr="00E02F33">
        <w:rPr>
          <w:rFonts w:ascii="Arial" w:hAnsi="Arial" w:cs="Arial"/>
          <w:sz w:val="22"/>
          <w:szCs w:val="22"/>
          <w:lang w:val="ro-RO"/>
        </w:rPr>
        <w:t>elor</w:t>
      </w:r>
      <w:r w:rsidRPr="007F4A8B">
        <w:rPr>
          <w:rFonts w:ascii="Arial" w:hAnsi="Arial" w:cs="Arial"/>
          <w:sz w:val="22"/>
          <w:szCs w:val="22"/>
          <w:lang w:val="ro-RO"/>
        </w:rPr>
        <w:t xml:space="preserve"> </w:t>
      </w:r>
      <w:r w:rsidRPr="00E02F33">
        <w:rPr>
          <w:rFonts w:ascii="Arial" w:hAnsi="Arial" w:cs="Arial"/>
          <w:sz w:val="22"/>
          <w:szCs w:val="22"/>
          <w:lang w:val="ro-RO"/>
        </w:rPr>
        <w:t xml:space="preserve">legate de </w:t>
      </w:r>
      <w:r w:rsidRPr="007F4A8B">
        <w:rPr>
          <w:rFonts w:ascii="Arial" w:hAnsi="Arial" w:cs="Arial"/>
          <w:sz w:val="22"/>
          <w:szCs w:val="22"/>
          <w:lang w:val="ro-RO"/>
        </w:rPr>
        <w:t>s</w:t>
      </w:r>
      <w:r w:rsidRPr="00E02F33">
        <w:rPr>
          <w:rFonts w:ascii="Arial" w:hAnsi="Arial" w:cs="Arial"/>
          <w:sz w:val="22"/>
          <w:szCs w:val="22"/>
          <w:lang w:val="ro-RO"/>
        </w:rPr>
        <w:t>e</w:t>
      </w:r>
      <w:r w:rsidRPr="007F4A8B">
        <w:rPr>
          <w:rFonts w:ascii="Arial" w:hAnsi="Arial" w:cs="Arial"/>
          <w:sz w:val="22"/>
          <w:szCs w:val="22"/>
          <w:lang w:val="ro-RO"/>
        </w:rPr>
        <w:t>c</w:t>
      </w:r>
      <w:r w:rsidRPr="00E02F33">
        <w:rPr>
          <w:rFonts w:ascii="Arial" w:hAnsi="Arial" w:cs="Arial"/>
          <w:sz w:val="22"/>
          <w:szCs w:val="22"/>
          <w:lang w:val="ro-RO"/>
        </w:rPr>
        <w:t>uritatea</w:t>
      </w:r>
      <w:r w:rsidRPr="007F4A8B">
        <w:rPr>
          <w:rFonts w:ascii="Arial" w:hAnsi="Arial" w:cs="Arial"/>
          <w:sz w:val="22"/>
          <w:szCs w:val="22"/>
          <w:lang w:val="ro-RO"/>
        </w:rPr>
        <w:t xml:space="preserve"> </w:t>
      </w:r>
      <w:r w:rsidRPr="00E02F33">
        <w:rPr>
          <w:rFonts w:ascii="Arial" w:hAnsi="Arial" w:cs="Arial"/>
          <w:sz w:val="22"/>
          <w:szCs w:val="22"/>
          <w:lang w:val="ro-RO"/>
        </w:rPr>
        <w:t>mun</w:t>
      </w:r>
      <w:r w:rsidRPr="007F4A8B">
        <w:rPr>
          <w:rFonts w:ascii="Arial" w:hAnsi="Arial" w:cs="Arial"/>
          <w:sz w:val="22"/>
          <w:szCs w:val="22"/>
          <w:lang w:val="ro-RO"/>
        </w:rPr>
        <w:t>c</w:t>
      </w:r>
      <w:r w:rsidRPr="00E02F33">
        <w:rPr>
          <w:rFonts w:ascii="Arial" w:hAnsi="Arial" w:cs="Arial"/>
          <w:sz w:val="22"/>
          <w:szCs w:val="22"/>
          <w:lang w:val="ro-RO"/>
        </w:rPr>
        <w:t>ii.</w:t>
      </w:r>
    </w:p>
    <w:p w:rsidR="008465E2" w:rsidRPr="00E02F33" w:rsidRDefault="008465E2" w:rsidP="008465E2">
      <w:pPr>
        <w:jc w:val="both"/>
        <w:rPr>
          <w:rFonts w:ascii="Arial" w:hAnsi="Arial" w:cs="Arial"/>
          <w:sz w:val="22"/>
          <w:szCs w:val="22"/>
          <w:lang w:val="ro-RO"/>
        </w:rPr>
      </w:pPr>
      <w:r w:rsidRPr="00E02F33">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8465E2" w:rsidRPr="007F4A8B" w:rsidRDefault="008465E2" w:rsidP="008465E2">
      <w:pPr>
        <w:widowControl w:val="0"/>
        <w:autoSpaceDE w:val="0"/>
        <w:autoSpaceDN w:val="0"/>
        <w:adjustRightInd w:val="0"/>
        <w:jc w:val="both"/>
        <w:rPr>
          <w:rFonts w:ascii="Arial" w:hAnsi="Arial" w:cs="Arial"/>
          <w:sz w:val="22"/>
          <w:szCs w:val="22"/>
          <w:lang w:val="ro-RO"/>
        </w:rPr>
      </w:pPr>
    </w:p>
    <w:p w:rsidR="008465E2" w:rsidRPr="007F4A8B" w:rsidRDefault="008465E2" w:rsidP="008465E2">
      <w:pPr>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8465E2" w:rsidRPr="007F4A8B" w:rsidRDefault="008465E2" w:rsidP="008465E2">
      <w:pPr>
        <w:jc w:val="both"/>
        <w:rPr>
          <w:rFonts w:ascii="Arial" w:hAnsi="Arial" w:cs="Arial"/>
          <w:snapToGrid w:val="0"/>
          <w:sz w:val="22"/>
          <w:szCs w:val="22"/>
          <w:lang w:val="ro-RO"/>
        </w:rPr>
      </w:pPr>
      <w:r>
        <w:rPr>
          <w:rFonts w:ascii="Arial" w:hAnsi="Arial" w:cs="Arial"/>
          <w:bCs/>
          <w:snapToGrid w:val="0"/>
          <w:sz w:val="22"/>
          <w:szCs w:val="22"/>
          <w:lang w:val="ro-RO"/>
        </w:rPr>
        <w:t>12.1</w:t>
      </w:r>
      <w:r w:rsidRPr="007F4A8B">
        <w:rPr>
          <w:rFonts w:ascii="Arial" w:hAnsi="Arial" w:cs="Arial"/>
          <w:bCs/>
          <w:snapToGrid w:val="0"/>
          <w:sz w:val="22"/>
          <w:szCs w:val="22"/>
          <w:lang w:val="ro-RO"/>
        </w:rPr>
        <w:t xml:space="preserve"> </w:t>
      </w:r>
      <w:r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8465E2" w:rsidRPr="007F4A8B" w:rsidRDefault="008465E2" w:rsidP="008465E2">
      <w:pPr>
        <w:jc w:val="both"/>
        <w:rPr>
          <w:rFonts w:ascii="Arial" w:hAnsi="Arial" w:cs="Arial"/>
          <w:bCs/>
          <w:snapToGrid w:val="0"/>
          <w:sz w:val="22"/>
          <w:szCs w:val="22"/>
          <w:lang w:val="ro-RO"/>
        </w:rPr>
      </w:pPr>
      <w:r>
        <w:rPr>
          <w:rFonts w:ascii="Arial" w:hAnsi="Arial" w:cs="Arial"/>
          <w:bCs/>
          <w:snapToGrid w:val="0"/>
          <w:sz w:val="22"/>
          <w:szCs w:val="22"/>
          <w:lang w:val="ro-RO"/>
        </w:rPr>
        <w:t>12.2</w:t>
      </w:r>
      <w:r w:rsidRPr="007F4A8B">
        <w:rPr>
          <w:rFonts w:ascii="Arial" w:hAnsi="Arial" w:cs="Arial"/>
          <w:bCs/>
          <w:snapToGrid w:val="0"/>
          <w:sz w:val="22"/>
          <w:szCs w:val="22"/>
          <w:lang w:val="ro-RO"/>
        </w:rPr>
        <w:t xml:space="preserve"> Achizitorul</w:t>
      </w:r>
      <w:r>
        <w:rPr>
          <w:rFonts w:ascii="Arial" w:hAnsi="Arial" w:cs="Arial"/>
          <w:bCs/>
          <w:snapToGrid w:val="0"/>
          <w:sz w:val="22"/>
          <w:szCs w:val="22"/>
          <w:lang w:val="ro-RO"/>
        </w:rPr>
        <w:t>,</w:t>
      </w:r>
      <w:r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8465E2" w:rsidRPr="007F4A8B" w:rsidRDefault="008465E2" w:rsidP="008465E2">
      <w:pPr>
        <w:jc w:val="both"/>
        <w:rPr>
          <w:rFonts w:ascii="Arial" w:hAnsi="Arial" w:cs="Arial"/>
          <w:bCs/>
          <w:snapToGrid w:val="0"/>
          <w:sz w:val="22"/>
          <w:szCs w:val="22"/>
          <w:lang w:val="ro-RO"/>
        </w:rPr>
      </w:pPr>
      <w:r>
        <w:rPr>
          <w:rFonts w:ascii="Arial" w:hAnsi="Arial" w:cs="Arial"/>
          <w:bCs/>
          <w:snapToGrid w:val="0"/>
          <w:sz w:val="22"/>
          <w:szCs w:val="22"/>
          <w:lang w:val="ro-RO"/>
        </w:rPr>
        <w:t>12.3</w:t>
      </w:r>
      <w:r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zut altfel în Tema de proiectare</w:t>
      </w:r>
      <w:r w:rsidRPr="007F4A8B">
        <w:rPr>
          <w:rFonts w:ascii="Arial" w:hAnsi="Arial" w:cs="Arial"/>
          <w:bCs/>
          <w:snapToGrid w:val="0"/>
          <w:sz w:val="22"/>
          <w:szCs w:val="22"/>
          <w:lang w:val="ro-RO"/>
        </w:rPr>
        <w:t xml:space="preserve">. </w:t>
      </w:r>
    </w:p>
    <w:p w:rsidR="008465E2" w:rsidRPr="007F4A8B" w:rsidRDefault="008465E2" w:rsidP="008465E2">
      <w:pPr>
        <w:jc w:val="both"/>
        <w:rPr>
          <w:rFonts w:ascii="Arial" w:hAnsi="Arial" w:cs="Arial"/>
          <w:bCs/>
          <w:snapToGrid w:val="0"/>
          <w:sz w:val="22"/>
          <w:szCs w:val="22"/>
          <w:lang w:val="ro-RO"/>
        </w:rPr>
      </w:pPr>
      <w:r>
        <w:rPr>
          <w:rFonts w:ascii="Arial" w:hAnsi="Arial" w:cs="Arial"/>
          <w:bCs/>
          <w:snapToGrid w:val="0"/>
          <w:sz w:val="22"/>
          <w:szCs w:val="22"/>
          <w:lang w:val="ro-RO"/>
        </w:rPr>
        <w:t>12.4</w:t>
      </w:r>
      <w:r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8465E2" w:rsidRPr="007F4A8B" w:rsidRDefault="008465E2" w:rsidP="008465E2">
      <w:pPr>
        <w:jc w:val="both"/>
        <w:rPr>
          <w:rFonts w:ascii="Arial" w:hAnsi="Arial" w:cs="Arial"/>
          <w:bCs/>
          <w:snapToGrid w:val="0"/>
          <w:sz w:val="22"/>
          <w:szCs w:val="22"/>
          <w:lang w:val="ro-RO"/>
        </w:rPr>
      </w:pPr>
    </w:p>
    <w:p w:rsidR="008465E2" w:rsidRPr="007F4A8B" w:rsidRDefault="008465E2" w:rsidP="008465E2">
      <w:pPr>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8465E2" w:rsidRPr="007F4A8B" w:rsidRDefault="008465E2" w:rsidP="008465E2">
      <w:pPr>
        <w:pStyle w:val="NormalArialNarrow"/>
        <w:tabs>
          <w:tab w:val="clear" w:pos="720"/>
        </w:tabs>
        <w:rPr>
          <w:rFonts w:ascii="Arial" w:hAnsi="Arial"/>
          <w:sz w:val="22"/>
          <w:szCs w:val="22"/>
        </w:rPr>
      </w:pPr>
      <w:r>
        <w:rPr>
          <w:rFonts w:ascii="Arial" w:hAnsi="Arial"/>
          <w:sz w:val="22"/>
          <w:szCs w:val="22"/>
        </w:rPr>
        <w:t>13.1</w:t>
      </w:r>
      <w:r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8465E2" w:rsidRPr="007F4A8B" w:rsidRDefault="008465E2" w:rsidP="008465E2">
      <w:pPr>
        <w:pStyle w:val="NormalArialNarrow"/>
        <w:tabs>
          <w:tab w:val="clear" w:pos="720"/>
        </w:tabs>
        <w:rPr>
          <w:rFonts w:ascii="Arial" w:hAnsi="Arial"/>
          <w:bCs/>
          <w:iCs/>
          <w:sz w:val="22"/>
          <w:szCs w:val="22"/>
        </w:rPr>
      </w:pPr>
      <w:r w:rsidRPr="007F4A8B">
        <w:rPr>
          <w:rFonts w:ascii="Arial" w:hAnsi="Arial"/>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8465E2" w:rsidRPr="007F4A8B" w:rsidRDefault="008465E2" w:rsidP="008465E2">
      <w:pPr>
        <w:jc w:val="both"/>
        <w:rPr>
          <w:rFonts w:ascii="Arial" w:hAnsi="Arial" w:cs="Arial"/>
          <w:bCs/>
          <w:sz w:val="22"/>
          <w:szCs w:val="22"/>
          <w:lang w:val="ro-RO"/>
        </w:rPr>
      </w:pPr>
      <w:r>
        <w:rPr>
          <w:rFonts w:ascii="Arial" w:hAnsi="Arial" w:cs="Arial"/>
          <w:bCs/>
          <w:sz w:val="22"/>
          <w:szCs w:val="22"/>
          <w:lang w:val="ro-RO"/>
        </w:rPr>
        <w:t>13.3</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Pr>
          <w:rFonts w:ascii="Arial" w:hAnsi="Arial" w:cs="Arial"/>
          <w:bCs/>
          <w:sz w:val="22"/>
          <w:szCs w:val="22"/>
          <w:lang w:val="ro-RO"/>
        </w:rPr>
        <w:t>e prestator in forma stabilita.</w:t>
      </w:r>
    </w:p>
    <w:p w:rsidR="008465E2" w:rsidRPr="007F4A8B" w:rsidRDefault="008465E2" w:rsidP="008465E2">
      <w:pPr>
        <w:ind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8465E2" w:rsidRPr="007F4A8B" w:rsidRDefault="008465E2" w:rsidP="008465E2">
      <w:pPr>
        <w:jc w:val="both"/>
        <w:rPr>
          <w:rFonts w:ascii="Arial" w:hAnsi="Arial" w:cs="Arial"/>
          <w:bCs/>
          <w:sz w:val="22"/>
          <w:szCs w:val="22"/>
          <w:lang w:val="ro-RO"/>
        </w:rPr>
      </w:pPr>
      <w:r>
        <w:rPr>
          <w:rFonts w:ascii="Arial" w:hAnsi="Arial" w:cs="Arial"/>
          <w:bCs/>
          <w:sz w:val="22"/>
          <w:szCs w:val="22"/>
          <w:lang w:val="ro-RO"/>
        </w:rPr>
        <w:t>13.4</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8465E2" w:rsidRPr="007F4A8B" w:rsidRDefault="008465E2" w:rsidP="008465E2">
      <w:pPr>
        <w:jc w:val="both"/>
        <w:rPr>
          <w:rFonts w:ascii="Arial" w:hAnsi="Arial" w:cs="Arial"/>
          <w:sz w:val="22"/>
          <w:szCs w:val="22"/>
          <w:lang w:val="ro-RO"/>
        </w:rPr>
      </w:pPr>
      <w:r>
        <w:rPr>
          <w:rFonts w:ascii="Arial" w:hAnsi="Arial" w:cs="Arial"/>
          <w:bCs/>
          <w:sz w:val="22"/>
          <w:szCs w:val="22"/>
          <w:lang w:val="ro-RO"/>
        </w:rPr>
        <w:t>13.5</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8465E2" w:rsidRPr="007F4A8B" w:rsidRDefault="008465E2" w:rsidP="008465E2">
      <w:pPr>
        <w:jc w:val="both"/>
        <w:rPr>
          <w:rFonts w:ascii="Arial" w:hAnsi="Arial" w:cs="Arial"/>
          <w:sz w:val="22"/>
          <w:szCs w:val="22"/>
          <w:lang w:val="ro-RO"/>
        </w:rPr>
      </w:pPr>
    </w:p>
    <w:p w:rsidR="008465E2" w:rsidRPr="007F4A8B" w:rsidRDefault="008465E2" w:rsidP="008465E2">
      <w:pPr>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8465E2" w:rsidRPr="007F4A8B" w:rsidRDefault="008465E2" w:rsidP="008465E2">
      <w:pPr>
        <w:jc w:val="both"/>
        <w:rPr>
          <w:rFonts w:ascii="Arial" w:hAnsi="Arial" w:cs="Arial"/>
          <w:snapToGrid w:val="0"/>
          <w:sz w:val="22"/>
          <w:szCs w:val="22"/>
          <w:lang w:val="ro-RO"/>
        </w:rPr>
      </w:pPr>
      <w:r w:rsidRPr="007F4A8B">
        <w:rPr>
          <w:rFonts w:ascii="Arial" w:hAnsi="Arial" w:cs="Arial"/>
          <w:bCs/>
          <w:snapToGrid w:val="0"/>
          <w:sz w:val="22"/>
          <w:szCs w:val="22"/>
          <w:lang w:val="ro-RO"/>
        </w:rPr>
        <w:t>14.1. (1)</w:t>
      </w:r>
      <w:r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8465E2" w:rsidRPr="007F4A8B" w:rsidRDefault="008465E2" w:rsidP="008465E2">
      <w:pPr>
        <w:jc w:val="both"/>
        <w:rPr>
          <w:rFonts w:ascii="Arial" w:hAnsi="Arial" w:cs="Arial"/>
          <w:snapToGrid w:val="0"/>
          <w:sz w:val="22"/>
          <w:szCs w:val="22"/>
          <w:lang w:val="ro-RO"/>
        </w:rPr>
      </w:pPr>
      <w:r w:rsidRPr="007F4A8B">
        <w:rPr>
          <w:rFonts w:ascii="Arial" w:hAnsi="Arial" w:cs="Arial"/>
          <w:snapToGrid w:val="0"/>
          <w:sz w:val="22"/>
          <w:szCs w:val="22"/>
          <w:lang w:val="ro-RO"/>
        </w:rPr>
        <w:t>(2) Notificarea va fi facuta de catre Achizitor prin emiterea ordinului administrativ de incepere a executarii contractului, in termen de maxim 5 zile lucratoare de la data prezentarii garantiei de buna executie de catre Prestator.</w:t>
      </w:r>
    </w:p>
    <w:p w:rsidR="008465E2" w:rsidRPr="007F4A8B" w:rsidRDefault="008465E2" w:rsidP="008465E2">
      <w:pPr>
        <w:jc w:val="both"/>
        <w:rPr>
          <w:rFonts w:ascii="Arial" w:hAnsi="Arial" w:cs="Arial"/>
          <w:snapToGrid w:val="0"/>
          <w:sz w:val="22"/>
          <w:szCs w:val="22"/>
          <w:lang w:val="ro-RO"/>
        </w:rPr>
      </w:pPr>
      <w:r w:rsidRPr="007F4A8B">
        <w:rPr>
          <w:rFonts w:ascii="Arial" w:hAnsi="Arial" w:cs="Arial"/>
          <w:bCs/>
          <w:snapToGrid w:val="0"/>
          <w:sz w:val="22"/>
          <w:szCs w:val="22"/>
          <w:lang w:val="ro-RO"/>
        </w:rPr>
        <w:lastRenderedPageBreak/>
        <w:t>14.2. (1)</w:t>
      </w:r>
      <w:r w:rsidRPr="007F4A8B">
        <w:rPr>
          <w:rFonts w:ascii="Arial" w:hAnsi="Arial" w:cs="Arial"/>
          <w:snapToGrid w:val="0"/>
          <w:sz w:val="22"/>
          <w:szCs w:val="22"/>
          <w:lang w:val="ro-RO"/>
        </w:rPr>
        <w:t xml:space="preserve"> Serviciile prestate în baza Contractului trebuie finalizate în termenul convenit de părţi, conform art. 3 din prezentul Contract.</w:t>
      </w:r>
    </w:p>
    <w:p w:rsidR="008465E2" w:rsidRPr="007F4A8B" w:rsidRDefault="008465E2" w:rsidP="008465E2">
      <w:pPr>
        <w:jc w:val="both"/>
        <w:rPr>
          <w:rFonts w:ascii="Arial" w:hAnsi="Arial" w:cs="Arial"/>
          <w:snapToGrid w:val="0"/>
          <w:sz w:val="22"/>
          <w:szCs w:val="22"/>
          <w:lang w:val="ro-RO"/>
        </w:rPr>
      </w:pPr>
      <w:r w:rsidRPr="007F4A8B">
        <w:rPr>
          <w:rFonts w:ascii="Arial" w:hAnsi="Arial" w:cs="Arial"/>
          <w:bCs/>
          <w:snapToGrid w:val="0"/>
          <w:sz w:val="22"/>
          <w:szCs w:val="22"/>
          <w:lang w:val="ro-RO"/>
        </w:rPr>
        <w:t xml:space="preserve">14.3. </w:t>
      </w:r>
      <w:r w:rsidRPr="007F4A8B">
        <w:rPr>
          <w:rFonts w:ascii="Arial" w:hAnsi="Arial" w:cs="Arial"/>
          <w:snapToGrid w:val="0"/>
          <w:sz w:val="22"/>
          <w:szCs w:val="22"/>
          <w:lang w:val="ro-RO"/>
        </w:rPr>
        <w:t>Cu excepţia prevederilor de la art. 20</w:t>
      </w:r>
      <w:r w:rsidRPr="007F4A8B">
        <w:rPr>
          <w:rFonts w:ascii="Arial" w:hAnsi="Arial" w:cs="Arial"/>
          <w:w w:val="98"/>
          <w:sz w:val="22"/>
          <w:szCs w:val="22"/>
          <w:lang w:val="ro-RO"/>
        </w:rPr>
        <w:t xml:space="preserve"> si i</w:t>
      </w:r>
      <w:r w:rsidRPr="007F4A8B">
        <w:rPr>
          <w:rFonts w:ascii="Arial" w:hAnsi="Arial" w:cs="Arial"/>
          <w:w w:val="97"/>
          <w:sz w:val="22"/>
          <w:szCs w:val="22"/>
          <w:lang w:val="ro-RO"/>
        </w:rPr>
        <w:t>n</w:t>
      </w:r>
      <w:r w:rsidRPr="007F4A8B">
        <w:rPr>
          <w:rFonts w:ascii="Arial" w:hAnsi="Arial" w:cs="Arial"/>
          <w:spacing w:val="14"/>
          <w:sz w:val="22"/>
          <w:szCs w:val="22"/>
          <w:lang w:val="ro-RO"/>
        </w:rPr>
        <w:t xml:space="preserve"> </w:t>
      </w:r>
      <w:r w:rsidRPr="007F4A8B">
        <w:rPr>
          <w:rFonts w:ascii="Arial" w:hAnsi="Arial" w:cs="Arial"/>
          <w:spacing w:val="-1"/>
          <w:w w:val="97"/>
          <w:sz w:val="22"/>
          <w:szCs w:val="22"/>
          <w:lang w:val="ro-RO"/>
        </w:rPr>
        <w:t>a</w:t>
      </w:r>
      <w:r w:rsidRPr="007F4A8B">
        <w:rPr>
          <w:rFonts w:ascii="Arial" w:hAnsi="Arial" w:cs="Arial"/>
          <w:w w:val="98"/>
          <w:sz w:val="22"/>
          <w:szCs w:val="22"/>
          <w:lang w:val="ro-RO"/>
        </w:rPr>
        <w:t>f</w:t>
      </w:r>
      <w:r w:rsidRPr="007F4A8B">
        <w:rPr>
          <w:rFonts w:ascii="Arial" w:hAnsi="Arial" w:cs="Arial"/>
          <w:w w:val="97"/>
          <w:sz w:val="22"/>
          <w:szCs w:val="22"/>
          <w:lang w:val="ro-RO"/>
        </w:rPr>
        <w:t>ara</w:t>
      </w:r>
      <w:r w:rsidRPr="007F4A8B">
        <w:rPr>
          <w:rFonts w:ascii="Arial" w:hAnsi="Arial" w:cs="Arial"/>
          <w:spacing w:val="13"/>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spacing w:val="-2"/>
          <w:sz w:val="22"/>
          <w:szCs w:val="22"/>
          <w:lang w:val="ro-RO"/>
        </w:rPr>
        <w:t>z</w:t>
      </w:r>
      <w:r w:rsidRPr="007F4A8B">
        <w:rPr>
          <w:rFonts w:ascii="Arial" w:hAnsi="Arial" w:cs="Arial"/>
          <w:w w:val="97"/>
          <w:sz w:val="22"/>
          <w:szCs w:val="22"/>
          <w:lang w:val="ro-RO"/>
        </w:rPr>
        <w:t>ului</w:t>
      </w:r>
      <w:r w:rsidRPr="007F4A8B">
        <w:rPr>
          <w:rFonts w:ascii="Arial" w:hAnsi="Arial" w:cs="Arial"/>
          <w:spacing w:val="12"/>
          <w:sz w:val="22"/>
          <w:szCs w:val="22"/>
          <w:lang w:val="ro-RO"/>
        </w:rPr>
        <w:t xml:space="preserve"> </w:t>
      </w:r>
      <w:r w:rsidRPr="007F4A8B">
        <w:rPr>
          <w:rFonts w:ascii="Arial" w:hAnsi="Arial" w:cs="Arial"/>
          <w:spacing w:val="-1"/>
          <w:w w:val="98"/>
          <w:sz w:val="22"/>
          <w:szCs w:val="22"/>
          <w:lang w:val="ro-RO"/>
        </w:rPr>
        <w:t>î</w:t>
      </w:r>
      <w:r w:rsidRPr="007F4A8B">
        <w:rPr>
          <w:rFonts w:ascii="Arial" w:hAnsi="Arial" w:cs="Arial"/>
          <w:w w:val="97"/>
          <w:sz w:val="22"/>
          <w:szCs w:val="22"/>
          <w:lang w:val="ro-RO"/>
        </w:rPr>
        <w:t>n</w:t>
      </w:r>
      <w:r w:rsidRPr="007F4A8B">
        <w:rPr>
          <w:rFonts w:ascii="Arial" w:hAnsi="Arial" w:cs="Arial"/>
          <w:spacing w:val="12"/>
          <w:sz w:val="22"/>
          <w:szCs w:val="22"/>
          <w:lang w:val="ro-RO"/>
        </w:rPr>
        <w:t xml:space="preserve"> </w:t>
      </w:r>
      <w:r w:rsidRPr="007F4A8B">
        <w:rPr>
          <w:rFonts w:ascii="Arial" w:hAnsi="Arial" w:cs="Arial"/>
          <w:sz w:val="22"/>
          <w:szCs w:val="22"/>
          <w:lang w:val="ro-RO"/>
        </w:rPr>
        <w:t>c</w:t>
      </w:r>
      <w:r w:rsidRPr="007F4A8B">
        <w:rPr>
          <w:rFonts w:ascii="Arial" w:hAnsi="Arial" w:cs="Arial"/>
          <w:spacing w:val="1"/>
          <w:w w:val="97"/>
          <w:sz w:val="22"/>
          <w:szCs w:val="22"/>
          <w:lang w:val="ro-RO"/>
        </w:rPr>
        <w:t>a</w:t>
      </w:r>
      <w:r w:rsidRPr="007F4A8B">
        <w:rPr>
          <w:rFonts w:ascii="Arial" w:hAnsi="Arial" w:cs="Arial"/>
          <w:w w:val="97"/>
          <w:sz w:val="22"/>
          <w:szCs w:val="22"/>
          <w:lang w:val="ro-RO"/>
        </w:rPr>
        <w:t>re</w:t>
      </w:r>
      <w:r w:rsidRPr="007F4A8B">
        <w:rPr>
          <w:rFonts w:ascii="Arial" w:hAnsi="Arial" w:cs="Arial"/>
          <w:spacing w:val="13"/>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h</w:t>
      </w:r>
      <w:r w:rsidRPr="007F4A8B">
        <w:rPr>
          <w:rFonts w:ascii="Arial" w:hAnsi="Arial" w:cs="Arial"/>
          <w:w w:val="97"/>
          <w:sz w:val="22"/>
          <w:szCs w:val="22"/>
          <w:lang w:val="ro-RO"/>
        </w:rPr>
        <w:t>i</w:t>
      </w:r>
      <w:r w:rsidRPr="007F4A8B">
        <w:rPr>
          <w:rFonts w:ascii="Arial" w:hAnsi="Arial" w:cs="Arial"/>
          <w:spacing w:val="-2"/>
          <w:sz w:val="22"/>
          <w:szCs w:val="22"/>
          <w:lang w:val="ro-RO"/>
        </w:rPr>
        <w:t>z</w:t>
      </w:r>
      <w:r w:rsidRPr="007F4A8B">
        <w:rPr>
          <w:rFonts w:ascii="Arial" w:hAnsi="Arial" w:cs="Arial"/>
          <w:w w:val="97"/>
          <w:sz w:val="22"/>
          <w:szCs w:val="22"/>
          <w:lang w:val="ro-RO"/>
        </w:rPr>
        <w:t>i</w:t>
      </w:r>
      <w:r w:rsidRPr="007F4A8B">
        <w:rPr>
          <w:rFonts w:ascii="Arial" w:hAnsi="Arial" w:cs="Arial"/>
          <w:w w:val="98"/>
          <w:sz w:val="22"/>
          <w:szCs w:val="22"/>
          <w:lang w:val="ro-RO"/>
        </w:rPr>
        <w:t>t</w:t>
      </w:r>
      <w:r w:rsidRPr="007F4A8B">
        <w:rPr>
          <w:rFonts w:ascii="Arial" w:hAnsi="Arial" w:cs="Arial"/>
          <w:w w:val="97"/>
          <w:sz w:val="22"/>
          <w:szCs w:val="22"/>
          <w:lang w:val="ro-RO"/>
        </w:rPr>
        <w:t>orul</w:t>
      </w:r>
      <w:r w:rsidRPr="007F4A8B">
        <w:rPr>
          <w:rFonts w:ascii="Arial" w:hAnsi="Arial" w:cs="Arial"/>
          <w:spacing w:val="12"/>
          <w:sz w:val="22"/>
          <w:szCs w:val="22"/>
          <w:lang w:val="ro-RO"/>
        </w:rPr>
        <w:t xml:space="preserve"> </w:t>
      </w:r>
      <w:r w:rsidRPr="007F4A8B">
        <w:rPr>
          <w:rFonts w:ascii="Arial" w:hAnsi="Arial" w:cs="Arial"/>
          <w:spacing w:val="1"/>
          <w:w w:val="97"/>
          <w:sz w:val="22"/>
          <w:szCs w:val="22"/>
          <w:lang w:val="ro-RO"/>
        </w:rPr>
        <w:t>e</w:t>
      </w:r>
      <w:r w:rsidRPr="007F4A8B">
        <w:rPr>
          <w:rFonts w:ascii="Arial" w:hAnsi="Arial" w:cs="Arial"/>
          <w:sz w:val="22"/>
          <w:szCs w:val="22"/>
          <w:lang w:val="ro-RO"/>
        </w:rPr>
        <w:t>s</w:t>
      </w:r>
      <w:r w:rsidRPr="007F4A8B">
        <w:rPr>
          <w:rFonts w:ascii="Arial" w:hAnsi="Arial" w:cs="Arial"/>
          <w:w w:val="98"/>
          <w:sz w:val="22"/>
          <w:szCs w:val="22"/>
          <w:lang w:val="ro-RO"/>
        </w:rPr>
        <w:t>t</w:t>
      </w:r>
      <w:r w:rsidRPr="007F4A8B">
        <w:rPr>
          <w:rFonts w:ascii="Arial" w:hAnsi="Arial" w:cs="Arial"/>
          <w:w w:val="97"/>
          <w:sz w:val="22"/>
          <w:szCs w:val="22"/>
          <w:lang w:val="ro-RO"/>
        </w:rPr>
        <w:t>e</w:t>
      </w:r>
      <w:r w:rsidRPr="007F4A8B">
        <w:rPr>
          <w:rFonts w:ascii="Arial" w:hAnsi="Arial" w:cs="Arial"/>
          <w:spacing w:val="13"/>
          <w:sz w:val="22"/>
          <w:szCs w:val="22"/>
          <w:lang w:val="ro-RO"/>
        </w:rPr>
        <w:t xml:space="preserve"> </w:t>
      </w:r>
      <w:r w:rsidRPr="007F4A8B">
        <w:rPr>
          <w:rFonts w:ascii="Arial" w:hAnsi="Arial" w:cs="Arial"/>
          <w:spacing w:val="1"/>
          <w:w w:val="97"/>
          <w:sz w:val="22"/>
          <w:szCs w:val="22"/>
          <w:lang w:val="ro-RO"/>
        </w:rPr>
        <w:t>d</w:t>
      </w:r>
      <w:r w:rsidRPr="007F4A8B">
        <w:rPr>
          <w:rFonts w:ascii="Arial" w:hAnsi="Arial" w:cs="Arial"/>
          <w:w w:val="97"/>
          <w:sz w:val="22"/>
          <w:szCs w:val="22"/>
          <w:lang w:val="ro-RO"/>
        </w:rPr>
        <w:t>e</w:t>
      </w:r>
      <w:r w:rsidRPr="007F4A8B">
        <w:rPr>
          <w:rFonts w:ascii="Arial" w:hAnsi="Arial" w:cs="Arial"/>
          <w:spacing w:val="13"/>
          <w:sz w:val="22"/>
          <w:szCs w:val="22"/>
          <w:lang w:val="ro-RO"/>
        </w:rPr>
        <w:t xml:space="preserve"> </w:t>
      </w:r>
      <w:r w:rsidRPr="007F4A8B">
        <w:rPr>
          <w:rFonts w:ascii="Arial" w:hAnsi="Arial" w:cs="Arial"/>
          <w:w w:val="97"/>
          <w:sz w:val="22"/>
          <w:szCs w:val="22"/>
          <w:lang w:val="ro-RO"/>
        </w:rPr>
        <w:t>a</w:t>
      </w:r>
      <w:r w:rsidRPr="007F4A8B">
        <w:rPr>
          <w:rFonts w:ascii="Arial" w:hAnsi="Arial" w:cs="Arial"/>
          <w:sz w:val="22"/>
          <w:szCs w:val="22"/>
          <w:lang w:val="ro-RO"/>
        </w:rPr>
        <w:t>c</w:t>
      </w:r>
      <w:r w:rsidRPr="007F4A8B">
        <w:rPr>
          <w:rFonts w:ascii="Arial" w:hAnsi="Arial" w:cs="Arial"/>
          <w:spacing w:val="1"/>
          <w:w w:val="97"/>
          <w:sz w:val="22"/>
          <w:szCs w:val="22"/>
          <w:lang w:val="ro-RO"/>
        </w:rPr>
        <w:t>o</w:t>
      </w:r>
      <w:r w:rsidRPr="007F4A8B">
        <w:rPr>
          <w:rFonts w:ascii="Arial" w:hAnsi="Arial" w:cs="Arial"/>
          <w:w w:val="97"/>
          <w:sz w:val="22"/>
          <w:szCs w:val="22"/>
          <w:lang w:val="ro-RO"/>
        </w:rPr>
        <w:t>rd</w:t>
      </w:r>
      <w:r w:rsidRPr="007F4A8B">
        <w:rPr>
          <w:rFonts w:ascii="Arial" w:hAnsi="Arial" w:cs="Arial"/>
          <w:spacing w:val="13"/>
          <w:sz w:val="22"/>
          <w:szCs w:val="22"/>
          <w:lang w:val="ro-RO"/>
        </w:rPr>
        <w:t xml:space="preserve"> </w:t>
      </w:r>
      <w:r w:rsidRPr="007F4A8B">
        <w:rPr>
          <w:rFonts w:ascii="Arial" w:hAnsi="Arial" w:cs="Arial"/>
          <w:sz w:val="22"/>
          <w:szCs w:val="22"/>
          <w:lang w:val="ro-RO"/>
        </w:rPr>
        <w:t>c</w:t>
      </w:r>
      <w:r w:rsidRPr="007F4A8B">
        <w:rPr>
          <w:rFonts w:ascii="Arial" w:hAnsi="Arial" w:cs="Arial"/>
          <w:w w:val="97"/>
          <w:sz w:val="22"/>
          <w:szCs w:val="22"/>
          <w:lang w:val="ro-RO"/>
        </w:rPr>
        <w:t>u</w:t>
      </w:r>
      <w:r w:rsidRPr="007F4A8B">
        <w:rPr>
          <w:rFonts w:ascii="Arial" w:hAnsi="Arial" w:cs="Arial"/>
          <w:spacing w:val="10"/>
          <w:sz w:val="22"/>
          <w:szCs w:val="22"/>
          <w:lang w:val="ro-RO"/>
        </w:rPr>
        <w:t xml:space="preserve"> </w:t>
      </w:r>
      <w:r w:rsidRPr="007F4A8B">
        <w:rPr>
          <w:rFonts w:ascii="Arial" w:hAnsi="Arial" w:cs="Arial"/>
          <w:w w:val="97"/>
          <w:sz w:val="22"/>
          <w:szCs w:val="22"/>
          <w:lang w:val="ro-RO"/>
        </w:rPr>
        <w:t>o</w:t>
      </w:r>
      <w:r w:rsidRPr="007F4A8B">
        <w:rPr>
          <w:rFonts w:ascii="Arial" w:hAnsi="Arial" w:cs="Arial"/>
          <w:spacing w:val="13"/>
          <w:sz w:val="22"/>
          <w:szCs w:val="22"/>
          <w:lang w:val="ro-RO"/>
        </w:rPr>
        <w:t xml:space="preserve"> </w:t>
      </w:r>
      <w:r w:rsidRPr="007F4A8B">
        <w:rPr>
          <w:rFonts w:ascii="Arial" w:hAnsi="Arial" w:cs="Arial"/>
          <w:spacing w:val="1"/>
          <w:w w:val="97"/>
          <w:sz w:val="22"/>
          <w:szCs w:val="22"/>
          <w:lang w:val="ro-RO"/>
        </w:rPr>
        <w:t>p</w:t>
      </w:r>
      <w:r w:rsidRPr="007F4A8B">
        <w:rPr>
          <w:rFonts w:ascii="Arial" w:hAnsi="Arial" w:cs="Arial"/>
          <w:w w:val="97"/>
          <w:sz w:val="22"/>
          <w:szCs w:val="22"/>
          <w:lang w:val="ro-RO"/>
        </w:rPr>
        <w:t>rel</w:t>
      </w:r>
      <w:r w:rsidRPr="007F4A8B">
        <w:rPr>
          <w:rFonts w:ascii="Arial" w:hAnsi="Arial" w:cs="Arial"/>
          <w:spacing w:val="1"/>
          <w:w w:val="97"/>
          <w:sz w:val="22"/>
          <w:szCs w:val="22"/>
          <w:lang w:val="ro-RO"/>
        </w:rPr>
        <w:t>u</w:t>
      </w:r>
      <w:r w:rsidRPr="007F4A8B">
        <w:rPr>
          <w:rFonts w:ascii="Arial" w:hAnsi="Arial" w:cs="Arial"/>
          <w:w w:val="97"/>
          <w:sz w:val="22"/>
          <w:szCs w:val="22"/>
          <w:lang w:val="ro-RO"/>
        </w:rPr>
        <w:t>n</w:t>
      </w:r>
      <w:r w:rsidRPr="007F4A8B">
        <w:rPr>
          <w:rFonts w:ascii="Arial" w:hAnsi="Arial" w:cs="Arial"/>
          <w:spacing w:val="-3"/>
          <w:w w:val="97"/>
          <w:sz w:val="22"/>
          <w:szCs w:val="22"/>
          <w:lang w:val="ro-RO"/>
        </w:rPr>
        <w:t>g</w:t>
      </w:r>
      <w:r w:rsidRPr="007F4A8B">
        <w:rPr>
          <w:rFonts w:ascii="Arial" w:hAnsi="Arial" w:cs="Arial"/>
          <w:w w:val="97"/>
          <w:sz w:val="22"/>
          <w:szCs w:val="22"/>
          <w:lang w:val="ro-RO"/>
        </w:rPr>
        <w:t>i</w:t>
      </w:r>
      <w:r w:rsidRPr="007F4A8B">
        <w:rPr>
          <w:rFonts w:ascii="Arial" w:hAnsi="Arial" w:cs="Arial"/>
          <w:spacing w:val="-1"/>
          <w:w w:val="97"/>
          <w:sz w:val="22"/>
          <w:szCs w:val="22"/>
          <w:lang w:val="ro-RO"/>
        </w:rPr>
        <w:t>r</w:t>
      </w:r>
      <w:r w:rsidRPr="007F4A8B">
        <w:rPr>
          <w:rFonts w:ascii="Arial" w:hAnsi="Arial" w:cs="Arial"/>
          <w:w w:val="97"/>
          <w:sz w:val="22"/>
          <w:szCs w:val="22"/>
          <w:lang w:val="ro-RO"/>
        </w:rPr>
        <w:t>e</w:t>
      </w:r>
      <w:r w:rsidRPr="007F4A8B">
        <w:rPr>
          <w:rFonts w:ascii="Arial" w:hAnsi="Arial" w:cs="Arial"/>
          <w:spacing w:val="12"/>
          <w:sz w:val="22"/>
          <w:szCs w:val="22"/>
          <w:lang w:val="ro-RO"/>
        </w:rPr>
        <w:t xml:space="preserve"> </w:t>
      </w:r>
      <w:r w:rsidRPr="007F4A8B">
        <w:rPr>
          <w:rFonts w:ascii="Arial" w:hAnsi="Arial" w:cs="Arial"/>
          <w:w w:val="97"/>
          <w:sz w:val="22"/>
          <w:szCs w:val="22"/>
          <w:lang w:val="ro-RO"/>
        </w:rPr>
        <w:t>a</w:t>
      </w:r>
      <w:r w:rsidRPr="007F4A8B">
        <w:rPr>
          <w:rFonts w:ascii="Arial" w:hAnsi="Arial" w:cs="Arial"/>
          <w:spacing w:val="13"/>
          <w:sz w:val="22"/>
          <w:szCs w:val="22"/>
          <w:lang w:val="ro-RO"/>
        </w:rPr>
        <w:t xml:space="preserve"> </w:t>
      </w:r>
      <w:r w:rsidRPr="007F4A8B">
        <w:rPr>
          <w:rFonts w:ascii="Arial" w:hAnsi="Arial" w:cs="Arial"/>
          <w:w w:val="98"/>
          <w:sz w:val="22"/>
          <w:szCs w:val="22"/>
          <w:lang w:val="ro-RO"/>
        </w:rPr>
        <w:t>t</w:t>
      </w:r>
      <w:r w:rsidRPr="007F4A8B">
        <w:rPr>
          <w:rFonts w:ascii="Arial" w:hAnsi="Arial" w:cs="Arial"/>
          <w:spacing w:val="1"/>
          <w:w w:val="97"/>
          <w:sz w:val="22"/>
          <w:szCs w:val="22"/>
          <w:lang w:val="ro-RO"/>
        </w:rPr>
        <w:t>e</w:t>
      </w:r>
      <w:r w:rsidRPr="007F4A8B">
        <w:rPr>
          <w:rFonts w:ascii="Arial" w:hAnsi="Arial" w:cs="Arial"/>
          <w:w w:val="97"/>
          <w:sz w:val="22"/>
          <w:szCs w:val="22"/>
          <w:lang w:val="ro-RO"/>
        </w:rPr>
        <w:t>r</w:t>
      </w:r>
      <w:r w:rsidRPr="007F4A8B">
        <w:rPr>
          <w:rFonts w:ascii="Arial" w:hAnsi="Arial" w:cs="Arial"/>
          <w:spacing w:val="1"/>
          <w:w w:val="97"/>
          <w:sz w:val="22"/>
          <w:szCs w:val="22"/>
          <w:lang w:val="ro-RO"/>
        </w:rPr>
        <w:t>m</w:t>
      </w:r>
      <w:r w:rsidRPr="007F4A8B">
        <w:rPr>
          <w:rFonts w:ascii="Arial" w:hAnsi="Arial" w:cs="Arial"/>
          <w:w w:val="97"/>
          <w:sz w:val="22"/>
          <w:szCs w:val="22"/>
          <w:lang w:val="ro-RO"/>
        </w:rPr>
        <w:t>enului</w:t>
      </w:r>
      <w:r w:rsidRPr="007F4A8B">
        <w:rPr>
          <w:rFonts w:ascii="Arial" w:hAnsi="Arial" w:cs="Arial"/>
          <w:spacing w:val="12"/>
          <w:sz w:val="22"/>
          <w:szCs w:val="22"/>
          <w:lang w:val="ro-RO"/>
        </w:rPr>
        <w:t xml:space="preserve"> </w:t>
      </w:r>
      <w:r w:rsidRPr="007F4A8B">
        <w:rPr>
          <w:rFonts w:ascii="Arial" w:hAnsi="Arial" w:cs="Arial"/>
          <w:w w:val="97"/>
          <w:sz w:val="22"/>
          <w:szCs w:val="22"/>
          <w:lang w:val="ro-RO"/>
        </w:rPr>
        <w:t>de</w:t>
      </w:r>
      <w:r w:rsidRPr="007F4A8B">
        <w:rPr>
          <w:rFonts w:ascii="Arial" w:hAnsi="Arial" w:cs="Arial"/>
          <w:sz w:val="22"/>
          <w:szCs w:val="22"/>
          <w:lang w:val="ro-RO"/>
        </w:rPr>
        <w:t xml:space="preserve"> </w:t>
      </w:r>
      <w:r w:rsidRPr="007F4A8B">
        <w:rPr>
          <w:rFonts w:ascii="Arial" w:hAnsi="Arial" w:cs="Arial"/>
          <w:w w:val="97"/>
          <w:sz w:val="22"/>
          <w:szCs w:val="22"/>
          <w:lang w:val="ro-RO"/>
        </w:rPr>
        <w:t>pre</w:t>
      </w:r>
      <w:r w:rsidRPr="007F4A8B">
        <w:rPr>
          <w:rFonts w:ascii="Arial" w:hAnsi="Arial" w:cs="Arial"/>
          <w:sz w:val="22"/>
          <w:szCs w:val="22"/>
          <w:lang w:val="ro-RO"/>
        </w:rPr>
        <w:t>s</w:t>
      </w:r>
      <w:r w:rsidRPr="007F4A8B">
        <w:rPr>
          <w:rFonts w:ascii="Arial" w:hAnsi="Arial" w:cs="Arial"/>
          <w:spacing w:val="1"/>
          <w:w w:val="98"/>
          <w:sz w:val="22"/>
          <w:szCs w:val="22"/>
          <w:lang w:val="ro-RO"/>
        </w:rPr>
        <w:t>t</w:t>
      </w:r>
      <w:r w:rsidRPr="007F4A8B">
        <w:rPr>
          <w:rFonts w:ascii="Arial" w:hAnsi="Arial" w:cs="Arial"/>
          <w:w w:val="97"/>
          <w:sz w:val="22"/>
          <w:szCs w:val="22"/>
          <w:lang w:val="ro-RO"/>
        </w:rPr>
        <w:t>are</w:t>
      </w:r>
      <w:r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8465E2" w:rsidRPr="007F4A8B" w:rsidRDefault="008465E2" w:rsidP="008465E2">
      <w:pPr>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p>
    <w:p w:rsidR="008465E2" w:rsidRPr="007F4A8B" w:rsidRDefault="008465E2" w:rsidP="008465E2">
      <w:pPr>
        <w:tabs>
          <w:tab w:val="left" w:pos="0"/>
        </w:tabs>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8465E2" w:rsidRPr="00E02F33" w:rsidRDefault="008465E2" w:rsidP="008465E2">
      <w:pPr>
        <w:autoSpaceDE w:val="0"/>
        <w:autoSpaceDN w:val="0"/>
        <w:adjustRightInd w:val="0"/>
        <w:jc w:val="both"/>
        <w:rPr>
          <w:rFonts w:ascii="Arial" w:eastAsia="Calibri" w:hAnsi="Arial" w:cs="Arial"/>
          <w:b/>
          <w:sz w:val="22"/>
          <w:szCs w:val="22"/>
          <w:lang w:val="ro-RO"/>
        </w:rPr>
      </w:pPr>
      <w:r w:rsidRPr="007F4A8B">
        <w:rPr>
          <w:rFonts w:ascii="Arial" w:hAnsi="Arial" w:cs="Arial"/>
          <w:bCs/>
          <w:snapToGrid w:val="0"/>
          <w:sz w:val="22"/>
          <w:szCs w:val="22"/>
          <w:lang w:val="ro-RO"/>
        </w:rPr>
        <w:t xml:space="preserve">15.1 </w:t>
      </w:r>
      <w:r w:rsidRPr="007F4A8B">
        <w:rPr>
          <w:rFonts w:ascii="Arial" w:hAnsi="Arial" w:cs="Arial"/>
          <w:snapToGrid w:val="0"/>
          <w:sz w:val="22"/>
          <w:szCs w:val="22"/>
          <w:lang w:val="ro-RO"/>
        </w:rPr>
        <w:t>Achizitorul are obligaţia de a efectua plata către Prestator</w:t>
      </w:r>
      <w:r w:rsidRPr="007F4A8B">
        <w:rPr>
          <w:rFonts w:ascii="Arial" w:hAnsi="Arial" w:cs="Arial"/>
          <w:sz w:val="22"/>
          <w:szCs w:val="22"/>
          <w:lang w:val="ro-RO"/>
        </w:rPr>
        <w:t xml:space="preserve"> pentru prestarea serviciilor </w:t>
      </w:r>
      <w:r>
        <w:rPr>
          <w:rFonts w:ascii="Arial" w:eastAsia="Calibri" w:hAnsi="Arial" w:cs="Arial"/>
          <w:b/>
          <w:sz w:val="22"/>
          <w:szCs w:val="22"/>
          <w:lang w:val="ro-RO"/>
        </w:rPr>
        <w:t xml:space="preserve">privind achizitia contractului de servicii de </w:t>
      </w:r>
      <w:r w:rsidRPr="00AF3A5A">
        <w:rPr>
          <w:rFonts w:ascii="Arial" w:eastAsia="Calibri" w:hAnsi="Arial" w:cs="Arial"/>
          <w:b/>
          <w:sz w:val="22"/>
          <w:szCs w:val="22"/>
          <w:lang w:val="ro-RO"/>
        </w:rPr>
        <w:t>Elaborare a documentatiei tehnico-economice la faza studiu de fezabilitate (S.F), elaborare proiect pentru autorizarea executarii lucrarilor (P.A.C. + P.O.E.), proiect tehnic de executie (P.T.E.) si asistenta tehnica din partea proiectantului (A.S.) pentru obiectivul de investitie: „Amenajare parc si parcare strada Romer Floris”</w:t>
      </w:r>
      <w:r>
        <w:rPr>
          <w:rFonts w:ascii="Arial" w:eastAsia="Calibri" w:hAnsi="Arial" w:cs="Arial"/>
          <w:b/>
          <w:sz w:val="22"/>
          <w:szCs w:val="22"/>
          <w:lang w:val="ro-RO"/>
        </w:rPr>
        <w:t xml:space="preserve">, </w:t>
      </w:r>
      <w:r w:rsidRPr="007F4A8B">
        <w:rPr>
          <w:rFonts w:ascii="Arial" w:hAnsi="Arial" w:cs="Arial"/>
          <w:sz w:val="22"/>
          <w:szCs w:val="22"/>
          <w:lang w:val="ro-RO"/>
        </w:rPr>
        <w:t xml:space="preserve">in termen de </w:t>
      </w:r>
      <w:r>
        <w:rPr>
          <w:rFonts w:ascii="Arial" w:hAnsi="Arial" w:cs="Arial"/>
          <w:sz w:val="22"/>
          <w:szCs w:val="22"/>
          <w:lang w:val="ro-RO"/>
        </w:rPr>
        <w:t>30</w:t>
      </w:r>
      <w:r w:rsidRPr="007F4A8B">
        <w:rPr>
          <w:rFonts w:ascii="Arial" w:hAnsi="Arial" w:cs="Arial"/>
          <w:sz w:val="22"/>
          <w:szCs w:val="22"/>
          <w:lang w:val="ro-RO"/>
        </w:rPr>
        <w:t xml:space="preserve">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8465E2" w:rsidRDefault="008465E2" w:rsidP="008465E2">
      <w:pPr>
        <w:autoSpaceDE w:val="0"/>
        <w:autoSpaceDN w:val="0"/>
        <w:adjustRightInd w:val="0"/>
        <w:jc w:val="both"/>
        <w:rPr>
          <w:rFonts w:ascii="Arial" w:hAnsi="Arial" w:cs="Arial"/>
          <w:sz w:val="22"/>
          <w:szCs w:val="22"/>
          <w:lang w:val="ro-RO"/>
        </w:rPr>
      </w:pPr>
      <w:r>
        <w:rPr>
          <w:rFonts w:ascii="Arial" w:hAnsi="Arial" w:cs="Arial"/>
          <w:sz w:val="22"/>
          <w:szCs w:val="22"/>
          <w:lang w:val="ro-RO"/>
        </w:rPr>
        <w:t xml:space="preserve">15.2 </w:t>
      </w:r>
      <w:r w:rsidRPr="008E2844">
        <w:rPr>
          <w:rFonts w:ascii="Arial" w:hAnsi="Arial" w:cs="Arial"/>
          <w:b/>
          <w:sz w:val="22"/>
          <w:szCs w:val="22"/>
          <w:lang w:val="ro-RO"/>
        </w:rPr>
        <w:t>Serviciul de proiectare – etapele I si II</w:t>
      </w:r>
      <w:r>
        <w:rPr>
          <w:rFonts w:ascii="Arial" w:hAnsi="Arial" w:cs="Arial"/>
          <w:sz w:val="22"/>
          <w:szCs w:val="22"/>
          <w:lang w:val="ro-RO"/>
        </w:rPr>
        <w:t xml:space="preserve"> se va plati pe faze de proiectare in baza procesului verbal de receptie semnat fara obiectiuni, precum si verificarea documentatiei de catre verificatori atestati, serviciu asigurat de Primaria Municipiului Oradea.</w:t>
      </w:r>
    </w:p>
    <w:p w:rsidR="008465E2" w:rsidRDefault="008465E2" w:rsidP="008465E2">
      <w:pPr>
        <w:autoSpaceDE w:val="0"/>
        <w:autoSpaceDN w:val="0"/>
        <w:adjustRightInd w:val="0"/>
        <w:jc w:val="both"/>
        <w:rPr>
          <w:rFonts w:ascii="Arial" w:hAnsi="Arial" w:cs="Arial"/>
          <w:sz w:val="22"/>
          <w:szCs w:val="22"/>
          <w:lang w:val="ro-RO"/>
        </w:rPr>
      </w:pPr>
      <w:r>
        <w:rPr>
          <w:rFonts w:ascii="Arial" w:hAnsi="Arial" w:cs="Arial"/>
          <w:sz w:val="22"/>
          <w:szCs w:val="22"/>
          <w:lang w:val="ro-RO"/>
        </w:rPr>
        <w:t xml:space="preserve">15.3 Pentru activitatile prevazute la </w:t>
      </w:r>
      <w:r w:rsidRPr="008E2844">
        <w:rPr>
          <w:rFonts w:ascii="Arial" w:hAnsi="Arial" w:cs="Arial"/>
          <w:b/>
          <w:sz w:val="22"/>
          <w:szCs w:val="22"/>
          <w:lang w:val="ro-RO"/>
        </w:rPr>
        <w:t>Etapa III – asistenta tehnica din partea proiectantului</w:t>
      </w:r>
      <w:r>
        <w:rPr>
          <w:rFonts w:ascii="Arial" w:hAnsi="Arial" w:cs="Arial"/>
          <w:sz w:val="22"/>
          <w:szCs w:val="22"/>
          <w:lang w:val="ro-RO"/>
        </w:rPr>
        <w:t xml:space="preserve"> din propunerea financiara, Achizitorul va efectua plata catre prestator, in maxim 30 de zile de la data primirii (inregistrarii la sediul Achizitorului) facturii corespunzatoare, a carei valoare va reprezenta valoarea serviciilor/activitatilor prestate si acceptate, insotita de procesul verbal de receptie a serviciilor aferente etapei III. Factura va fi emisa numai dupa semnarea fara obiectiuni de catre achizitor a procesului verbal de receptie calitativa si cantitativa al serviciilor prestate. Plata aferenta ultimei facturi se va realiza doar dupa aprobarea de catre Achizitor a Procesului Verbal de receptie la terminarea lucrarilor.</w:t>
      </w:r>
    </w:p>
    <w:p w:rsidR="008465E2" w:rsidRPr="007F4A8B" w:rsidRDefault="008465E2" w:rsidP="008465E2">
      <w:pPr>
        <w:autoSpaceDE w:val="0"/>
        <w:autoSpaceDN w:val="0"/>
        <w:adjustRightInd w:val="0"/>
        <w:jc w:val="both"/>
        <w:rPr>
          <w:rFonts w:ascii="Arial" w:eastAsia="Calibri" w:hAnsi="Arial" w:cs="Arial"/>
          <w:b/>
          <w:sz w:val="22"/>
          <w:szCs w:val="22"/>
          <w:lang w:val="ro-RO"/>
        </w:rPr>
      </w:pPr>
      <w:r>
        <w:rPr>
          <w:rFonts w:ascii="Arial" w:hAnsi="Arial" w:cs="Arial"/>
          <w:sz w:val="22"/>
          <w:szCs w:val="22"/>
          <w:lang w:val="ro-RO"/>
        </w:rPr>
        <w:t>15.4 Eventualele completari, corecturi se vor elabora si depune la sediul Primariei Municipiului Oradea in termen de 10 zile de la luarea la cunostinta a observatiilor beneficiarului.</w:t>
      </w:r>
    </w:p>
    <w:p w:rsidR="008465E2" w:rsidRPr="007F4A8B" w:rsidRDefault="008465E2" w:rsidP="008465E2">
      <w:pPr>
        <w:jc w:val="both"/>
        <w:rPr>
          <w:rFonts w:ascii="Arial" w:hAnsi="Arial" w:cs="Arial"/>
          <w:b/>
          <w:sz w:val="22"/>
          <w:szCs w:val="22"/>
          <w:lang w:val="ro-RO"/>
        </w:rPr>
      </w:pPr>
    </w:p>
    <w:p w:rsidR="008465E2" w:rsidRPr="007F4A8B" w:rsidRDefault="008465E2" w:rsidP="008465E2">
      <w:pPr>
        <w:tabs>
          <w:tab w:val="left" w:pos="720"/>
        </w:tabs>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8465E2" w:rsidRDefault="008465E2" w:rsidP="008465E2">
      <w:pPr>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8465E2" w:rsidRPr="00E02F33" w:rsidRDefault="008465E2" w:rsidP="008465E2">
      <w:pPr>
        <w:autoSpaceDE w:val="0"/>
        <w:autoSpaceDN w:val="0"/>
        <w:adjustRightInd w:val="0"/>
        <w:jc w:val="both"/>
        <w:rPr>
          <w:rFonts w:ascii="Arial" w:hAnsi="Arial" w:cs="Arial"/>
          <w:sz w:val="22"/>
          <w:szCs w:val="22"/>
          <w:lang w:val="ro-RO"/>
        </w:rPr>
      </w:pPr>
    </w:p>
    <w:p w:rsidR="008465E2" w:rsidRPr="00E02F33" w:rsidRDefault="008465E2" w:rsidP="008465E2">
      <w:pPr>
        <w:autoSpaceDE w:val="0"/>
        <w:autoSpaceDN w:val="0"/>
        <w:adjustRightInd w:val="0"/>
        <w:jc w:val="both"/>
        <w:rPr>
          <w:rFonts w:ascii="Arial" w:hAnsi="Arial" w:cs="Arial"/>
          <w:b/>
          <w:sz w:val="22"/>
          <w:szCs w:val="22"/>
          <w:lang w:val="ro-RO"/>
        </w:rPr>
      </w:pPr>
      <w:r w:rsidRPr="00E02F33">
        <w:rPr>
          <w:rFonts w:ascii="Arial" w:hAnsi="Arial" w:cs="Arial"/>
          <w:b/>
          <w:sz w:val="22"/>
          <w:szCs w:val="22"/>
          <w:lang w:val="ro-RO"/>
        </w:rPr>
        <w:t>17. MODIFICĂRI ŞI AMENDAMENTE</w:t>
      </w:r>
    </w:p>
    <w:p w:rsidR="008465E2" w:rsidRPr="007F4A8B" w:rsidRDefault="008465E2" w:rsidP="008465E2">
      <w:pPr>
        <w:autoSpaceDE w:val="0"/>
        <w:autoSpaceDN w:val="0"/>
        <w:adjustRightInd w:val="0"/>
        <w:jc w:val="both"/>
        <w:rPr>
          <w:rFonts w:ascii="Arial" w:hAnsi="Arial" w:cs="Arial"/>
          <w:sz w:val="22"/>
          <w:szCs w:val="22"/>
          <w:lang w:val="ro-RO"/>
        </w:rPr>
      </w:pPr>
      <w:r w:rsidRPr="00E02F33">
        <w:rPr>
          <w:rFonts w:ascii="Arial" w:hAnsi="Arial" w:cs="Arial"/>
          <w:sz w:val="22"/>
          <w:szCs w:val="22"/>
          <w:lang w:val="ro-RO"/>
        </w:rPr>
        <w:t>17.1.</w:t>
      </w:r>
      <w:r w:rsidRPr="007F4A8B">
        <w:rPr>
          <w:rFonts w:ascii="Arial" w:hAnsi="Arial" w:cs="Arial"/>
          <w:sz w:val="22"/>
          <w:szCs w:val="22"/>
          <w:lang w:val="ro-RO"/>
        </w:rPr>
        <w:t xml:space="preserve"> </w:t>
      </w:r>
      <w:r w:rsidRPr="00E02F33">
        <w:rPr>
          <w:rFonts w:ascii="Arial" w:hAnsi="Arial" w:cs="Arial"/>
          <w:sz w:val="22"/>
          <w:szCs w:val="22"/>
          <w:lang w:val="ro-RO"/>
        </w:rPr>
        <w:t xml:space="preserve"> </w:t>
      </w:r>
      <w:r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Pr="00E02F33">
        <w:rPr>
          <w:rFonts w:ascii="Arial" w:hAnsi="Arial" w:cs="Arial"/>
          <w:sz w:val="22"/>
          <w:szCs w:val="22"/>
          <w:lang w:val="ro-RO"/>
        </w:rPr>
        <w:t xml:space="preserve">. </w:t>
      </w:r>
    </w:p>
    <w:p w:rsidR="008465E2" w:rsidRPr="00E02F33" w:rsidRDefault="008465E2" w:rsidP="008465E2">
      <w:pPr>
        <w:autoSpaceDE w:val="0"/>
        <w:autoSpaceDN w:val="0"/>
        <w:adjustRightInd w:val="0"/>
        <w:jc w:val="both"/>
        <w:rPr>
          <w:rFonts w:ascii="Arial" w:hAnsi="Arial" w:cs="Arial"/>
          <w:sz w:val="22"/>
          <w:szCs w:val="22"/>
          <w:lang w:val="ro-RO"/>
        </w:rPr>
      </w:pPr>
      <w:r w:rsidRPr="00E02F33">
        <w:rPr>
          <w:rFonts w:ascii="Arial" w:hAnsi="Arial" w:cs="Arial"/>
          <w:sz w:val="22"/>
          <w:szCs w:val="22"/>
          <w:lang w:val="ro-RO"/>
        </w:rPr>
        <w:t>Partile contractante au dreptul, pe durata indeplinirii contractului, de a conveni modificarea clauzelor contractului, prin act aditional in conditiile dreptului comun.</w:t>
      </w:r>
    </w:p>
    <w:p w:rsidR="008465E2" w:rsidRPr="00E02F33" w:rsidRDefault="008465E2" w:rsidP="008465E2">
      <w:pPr>
        <w:autoSpaceDE w:val="0"/>
        <w:autoSpaceDN w:val="0"/>
        <w:adjustRightInd w:val="0"/>
        <w:jc w:val="both"/>
        <w:rPr>
          <w:rFonts w:ascii="Arial" w:hAnsi="Arial" w:cs="Arial"/>
          <w:sz w:val="22"/>
          <w:szCs w:val="22"/>
          <w:lang w:val="ro-RO"/>
        </w:rPr>
      </w:pPr>
      <w:r w:rsidRPr="00E02F33">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8465E2" w:rsidRPr="00E02F33" w:rsidRDefault="008465E2" w:rsidP="008465E2">
      <w:pPr>
        <w:autoSpaceDE w:val="0"/>
        <w:autoSpaceDN w:val="0"/>
        <w:adjustRightInd w:val="0"/>
        <w:jc w:val="both"/>
        <w:rPr>
          <w:rFonts w:ascii="Arial" w:hAnsi="Arial" w:cs="Arial"/>
          <w:sz w:val="22"/>
          <w:szCs w:val="22"/>
          <w:lang w:val="ro-RO"/>
        </w:rPr>
      </w:pPr>
      <w:r w:rsidRPr="00E02F33">
        <w:rPr>
          <w:rFonts w:ascii="Arial" w:hAnsi="Arial" w:cs="Arial"/>
          <w:sz w:val="22"/>
          <w:szCs w:val="22"/>
          <w:lang w:val="ro-RO"/>
        </w:rPr>
        <w:t>Actul adiţional poate implica prelungirea duratei totale a Contractului de Servicii.</w:t>
      </w:r>
    </w:p>
    <w:p w:rsidR="008465E2" w:rsidRPr="00E02F33" w:rsidRDefault="008465E2" w:rsidP="008465E2">
      <w:pPr>
        <w:autoSpaceDE w:val="0"/>
        <w:autoSpaceDN w:val="0"/>
        <w:adjustRightInd w:val="0"/>
        <w:jc w:val="both"/>
        <w:rPr>
          <w:rFonts w:ascii="Arial" w:hAnsi="Arial" w:cs="Arial"/>
          <w:sz w:val="22"/>
          <w:szCs w:val="22"/>
          <w:lang w:val="ro-RO"/>
        </w:rPr>
      </w:pPr>
      <w:r w:rsidRPr="00E02F33">
        <w:rPr>
          <w:rFonts w:ascii="Arial" w:hAnsi="Arial" w:cs="Arial"/>
          <w:sz w:val="22"/>
          <w:szCs w:val="22"/>
          <w:lang w:val="ro-RO"/>
        </w:rPr>
        <w:t>17.2 Prin acte aditionale nu se pot aduce modificari substantiale contractului de achizitie publica.</w:t>
      </w:r>
    </w:p>
    <w:p w:rsidR="008465E2" w:rsidRPr="00E02F33" w:rsidRDefault="008465E2" w:rsidP="008465E2">
      <w:pPr>
        <w:autoSpaceDE w:val="0"/>
        <w:autoSpaceDN w:val="0"/>
        <w:adjustRightInd w:val="0"/>
        <w:jc w:val="both"/>
        <w:rPr>
          <w:rFonts w:ascii="Arial" w:hAnsi="Arial" w:cs="Arial"/>
          <w:sz w:val="22"/>
          <w:szCs w:val="22"/>
          <w:lang w:val="ro-RO"/>
        </w:rPr>
      </w:pPr>
      <w:r w:rsidRPr="00E02F33">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8465E2" w:rsidRPr="00E02F33" w:rsidRDefault="008465E2" w:rsidP="008465E2">
      <w:pPr>
        <w:autoSpaceDE w:val="0"/>
        <w:autoSpaceDN w:val="0"/>
        <w:adjustRightInd w:val="0"/>
        <w:jc w:val="both"/>
        <w:rPr>
          <w:rFonts w:ascii="Arial" w:hAnsi="Arial" w:cs="Arial"/>
          <w:sz w:val="22"/>
          <w:szCs w:val="22"/>
          <w:lang w:val="ro-RO"/>
        </w:rPr>
      </w:pPr>
      <w:r w:rsidRPr="00E02F33">
        <w:rPr>
          <w:rFonts w:ascii="Arial" w:hAnsi="Arial" w:cs="Arial"/>
          <w:sz w:val="22"/>
          <w:szCs w:val="22"/>
          <w:lang w:val="ro-RO"/>
        </w:rPr>
        <w:t>17.3 Niciun act adiţional nu poate fi încheiat retroactiv. Orice modificare a contractului care nu ia forma unui act adiţional sau ordin administrativ sau care nu respectă prevederile prezentului contract, va fi considerată nulă şi neavenită.</w:t>
      </w:r>
    </w:p>
    <w:p w:rsidR="008465E2" w:rsidRPr="00E02F33" w:rsidRDefault="008465E2" w:rsidP="008465E2">
      <w:pPr>
        <w:autoSpaceDE w:val="0"/>
        <w:autoSpaceDN w:val="0"/>
        <w:adjustRightInd w:val="0"/>
        <w:jc w:val="both"/>
        <w:rPr>
          <w:rFonts w:ascii="Arial" w:hAnsi="Arial" w:cs="Arial"/>
          <w:sz w:val="22"/>
          <w:szCs w:val="22"/>
          <w:lang w:val="ro-RO"/>
        </w:rPr>
      </w:pPr>
      <w:r w:rsidRPr="00E02F33">
        <w:rPr>
          <w:rFonts w:ascii="Arial" w:hAnsi="Arial" w:cs="Arial"/>
          <w:sz w:val="22"/>
          <w:szCs w:val="22"/>
          <w:lang w:val="ro-RO"/>
        </w:rPr>
        <w:lastRenderedPageBreak/>
        <w:t>17.4 Părţile contractante au dreptul, pe durata îndeplinirii contractului, de a conveni, prin act adiţional, adaptarea acelor clauze afectate de  modificări ale legii.</w:t>
      </w:r>
    </w:p>
    <w:p w:rsidR="008465E2" w:rsidRPr="00E02F33" w:rsidRDefault="008465E2" w:rsidP="008465E2">
      <w:pPr>
        <w:autoSpaceDE w:val="0"/>
        <w:autoSpaceDN w:val="0"/>
        <w:adjustRightInd w:val="0"/>
        <w:jc w:val="both"/>
        <w:rPr>
          <w:rFonts w:ascii="Arial" w:hAnsi="Arial" w:cs="Arial"/>
          <w:sz w:val="22"/>
          <w:szCs w:val="22"/>
          <w:lang w:val="ro-RO"/>
        </w:rPr>
      </w:pPr>
      <w:r w:rsidRPr="00E02F33">
        <w:rPr>
          <w:rFonts w:ascii="Arial" w:hAnsi="Arial" w:cs="Arial"/>
          <w:sz w:val="22"/>
          <w:szCs w:val="22"/>
          <w:lang w:val="ro-RO"/>
        </w:rPr>
        <w:t>17.5 Actualizarea termenului de realizare a contractului, se poate face pe baza unei notificari insotita de o justificare adecvata, care va deveni anexa la prezentul contract dupa aprobarea Achizitorului.</w:t>
      </w:r>
    </w:p>
    <w:p w:rsidR="008465E2" w:rsidRPr="007F4A8B" w:rsidRDefault="008465E2" w:rsidP="008465E2">
      <w:pPr>
        <w:jc w:val="both"/>
        <w:rPr>
          <w:rFonts w:ascii="Arial" w:hAnsi="Arial" w:cs="Arial"/>
          <w:snapToGrid w:val="0"/>
          <w:sz w:val="22"/>
          <w:szCs w:val="22"/>
          <w:lang w:val="ro-RO"/>
        </w:rPr>
      </w:pPr>
    </w:p>
    <w:p w:rsidR="008465E2" w:rsidRPr="007F4A8B" w:rsidRDefault="008465E2" w:rsidP="008465E2">
      <w:pPr>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8465E2" w:rsidRPr="007F4A8B" w:rsidRDefault="008465E2" w:rsidP="008465E2">
      <w:pPr>
        <w:jc w:val="both"/>
        <w:rPr>
          <w:rFonts w:ascii="Arial" w:hAnsi="Arial" w:cs="Arial"/>
          <w:bCs/>
          <w:sz w:val="22"/>
          <w:szCs w:val="22"/>
          <w:lang w:val="ro-RO"/>
        </w:rPr>
      </w:pPr>
      <w:r w:rsidRPr="007F4A8B">
        <w:rPr>
          <w:rFonts w:ascii="Arial" w:hAnsi="Arial" w:cs="Arial"/>
          <w:sz w:val="22"/>
          <w:szCs w:val="22"/>
          <w:lang w:val="ro-RO"/>
        </w:rPr>
        <w:t xml:space="preserve">18.1 Achizitorul poate impune plata de dobanzi penalizatoare în cazul în care Prestatorul  din vina sa exclusiva nu și-a îndeplini obligațiile contractuale, inclusiv, în ceea ce privește nivelul de calitate cerut, în conformitate cu </w:t>
      </w:r>
      <w:r>
        <w:rPr>
          <w:rFonts w:ascii="Arial" w:hAnsi="Arial" w:cs="Arial"/>
          <w:sz w:val="22"/>
          <w:szCs w:val="22"/>
          <w:lang w:val="ro-RO"/>
        </w:rPr>
        <w:t xml:space="preserve">Tema de proiectare. </w:t>
      </w:r>
      <w:r w:rsidRPr="007F4A8B">
        <w:rPr>
          <w:rFonts w:ascii="Arial" w:hAnsi="Arial" w:cs="Arial"/>
          <w:sz w:val="22"/>
          <w:szCs w:val="22"/>
          <w:lang w:val="ro-RO"/>
        </w:rPr>
        <w:t>În cazul în care, din vina sa exclusivă, executantul nu reuşeşte să-şi îndeplinească obligaţiile asumate prin contract, atunci achizitorul este îndreptăţit la a aplica o dobanda penalizatoare egala cu 1</w:t>
      </w:r>
      <w:r w:rsidRPr="007F4A8B">
        <w:rPr>
          <w:rFonts w:ascii="Arial" w:hAnsi="Arial" w:cs="Arial"/>
          <w:bCs/>
          <w:sz w:val="22"/>
          <w:szCs w:val="22"/>
          <w:lang w:val="ro-RO"/>
        </w:rPr>
        <w:t xml:space="preserve">% </w:t>
      </w:r>
      <w:r w:rsidRPr="007F4A8B">
        <w:rPr>
          <w:rFonts w:ascii="Arial" w:hAnsi="Arial" w:cs="Arial"/>
          <w:sz w:val="22"/>
          <w:szCs w:val="22"/>
          <w:lang w:val="ro-RO"/>
        </w:rPr>
        <w:t xml:space="preserve">pentru fiecare zi de intarziere pana la indeplinirea efectiva a obligatiilor, dobanda aplicata la </w:t>
      </w:r>
      <w:r>
        <w:rPr>
          <w:rFonts w:ascii="Arial" w:hAnsi="Arial" w:cs="Arial"/>
          <w:bCs/>
          <w:sz w:val="22"/>
          <w:szCs w:val="22"/>
          <w:lang w:val="ro-RO"/>
        </w:rPr>
        <w:t>valoarea contractului fara TVA</w:t>
      </w:r>
      <w:r w:rsidRPr="007F4A8B">
        <w:rPr>
          <w:rFonts w:ascii="Arial" w:hAnsi="Arial" w:cs="Arial"/>
          <w:bCs/>
          <w:sz w:val="22"/>
          <w:szCs w:val="22"/>
          <w:lang w:val="ro-RO"/>
        </w:rPr>
        <w:t xml:space="preserve"> dimi</w:t>
      </w:r>
      <w:r>
        <w:rPr>
          <w:rFonts w:ascii="Arial" w:hAnsi="Arial" w:cs="Arial"/>
          <w:bCs/>
          <w:sz w:val="22"/>
          <w:szCs w:val="22"/>
          <w:lang w:val="ro-RO"/>
        </w:rPr>
        <w:t>nuata cu contravaloarea fara TVA</w:t>
      </w:r>
      <w:r w:rsidRPr="007F4A8B">
        <w:rPr>
          <w:rFonts w:ascii="Arial" w:hAnsi="Arial" w:cs="Arial"/>
          <w:bCs/>
          <w:sz w:val="22"/>
          <w:szCs w:val="22"/>
          <w:lang w:val="ro-RO"/>
        </w:rPr>
        <w:t xml:space="preserve"> a serviciilor care au fost receptionate de catre achizitor fara obiectiuni.</w:t>
      </w:r>
    </w:p>
    <w:p w:rsidR="008465E2" w:rsidRPr="007F4A8B" w:rsidRDefault="008465E2" w:rsidP="008465E2">
      <w:pPr>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8465E2" w:rsidRPr="007F4A8B" w:rsidRDefault="008465E2" w:rsidP="008465E2">
      <w:pPr>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18.2 În cazul în care achizitorul din vina sa exclusiva,  nu onorează facturile în perioada convenita, atunci acesta poate fi obligat la a plăti o d</w:t>
      </w:r>
      <w:r>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a) creditorul</w:t>
      </w:r>
      <w:r>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Pr>
          <w:rFonts w:ascii="Arial" w:hAnsi="Arial" w:cs="Arial"/>
          <w:sz w:val="22"/>
          <w:szCs w:val="22"/>
          <w:lang w:val="ro-RO"/>
        </w:rPr>
        <w:t>;</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Pr>
          <w:rFonts w:ascii="Arial" w:hAnsi="Arial" w:cs="Arial"/>
          <w:sz w:val="22"/>
          <w:szCs w:val="22"/>
          <w:lang w:val="ro-RO"/>
        </w:rPr>
        <w:t xml:space="preserve"> ii este imputabila intarzierea.</w:t>
      </w:r>
    </w:p>
    <w:p w:rsidR="008465E2" w:rsidRPr="007F4A8B" w:rsidRDefault="008465E2" w:rsidP="008465E2">
      <w:pPr>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8465E2" w:rsidRPr="00E02F33" w:rsidRDefault="008465E2" w:rsidP="008465E2">
      <w:pPr>
        <w:jc w:val="both"/>
        <w:rPr>
          <w:rFonts w:ascii="Arial" w:hAnsi="Arial" w:cs="Arial"/>
          <w:sz w:val="22"/>
          <w:szCs w:val="22"/>
          <w:lang w:val="ro-RO"/>
        </w:rPr>
      </w:pPr>
      <w:r w:rsidRPr="00E02F33">
        <w:rPr>
          <w:rFonts w:ascii="Arial" w:hAnsi="Arial" w:cs="Arial"/>
          <w:sz w:val="22"/>
          <w:szCs w:val="22"/>
          <w:lang w:val="ro-RO"/>
        </w:rPr>
        <w:t xml:space="preserve">18.3. Penalităţile datorate </w:t>
      </w:r>
      <w:r w:rsidRPr="007F4A8B">
        <w:rPr>
          <w:rFonts w:ascii="Arial" w:hAnsi="Arial" w:cs="Arial"/>
          <w:sz w:val="22"/>
          <w:szCs w:val="22"/>
          <w:lang w:val="ro-RO"/>
        </w:rPr>
        <w:t>c</w:t>
      </w:r>
      <w:r w:rsidRPr="00E02F33">
        <w:rPr>
          <w:rFonts w:ascii="Arial" w:hAnsi="Arial" w:cs="Arial"/>
          <w:sz w:val="22"/>
          <w:szCs w:val="22"/>
          <w:lang w:val="ro-RO"/>
        </w:rPr>
        <w:t xml:space="preserve">onform </w:t>
      </w:r>
      <w:r w:rsidRPr="007F4A8B">
        <w:rPr>
          <w:rFonts w:ascii="Arial" w:hAnsi="Arial" w:cs="Arial"/>
          <w:sz w:val="22"/>
          <w:szCs w:val="22"/>
          <w:lang w:val="ro-RO"/>
        </w:rPr>
        <w:t>c</w:t>
      </w:r>
      <w:r w:rsidRPr="00E02F33">
        <w:rPr>
          <w:rFonts w:ascii="Arial" w:hAnsi="Arial" w:cs="Arial"/>
          <w:sz w:val="22"/>
          <w:szCs w:val="22"/>
          <w:lang w:val="ro-RO"/>
        </w:rPr>
        <w:t xml:space="preserve">lauzelor 18.1. </w:t>
      </w:r>
      <w:r w:rsidRPr="007F4A8B">
        <w:rPr>
          <w:rFonts w:ascii="Arial" w:hAnsi="Arial" w:cs="Arial"/>
          <w:sz w:val="22"/>
          <w:szCs w:val="22"/>
          <w:lang w:val="ro-RO"/>
        </w:rPr>
        <w:t>ş</w:t>
      </w:r>
      <w:r w:rsidRPr="00E02F33">
        <w:rPr>
          <w:rFonts w:ascii="Arial" w:hAnsi="Arial" w:cs="Arial"/>
          <w:sz w:val="22"/>
          <w:szCs w:val="22"/>
          <w:lang w:val="ro-RO"/>
        </w:rPr>
        <w:t>i 18.2. curg de drept de la data</w:t>
      </w:r>
      <w:r w:rsidRPr="007F4A8B">
        <w:rPr>
          <w:rFonts w:ascii="Arial" w:hAnsi="Arial" w:cs="Arial"/>
          <w:sz w:val="22"/>
          <w:szCs w:val="22"/>
          <w:lang w:val="ro-RO"/>
        </w:rPr>
        <w:t xml:space="preserve"> sc</w:t>
      </w:r>
      <w:r w:rsidRPr="00E02F33">
        <w:rPr>
          <w:rFonts w:ascii="Arial" w:hAnsi="Arial" w:cs="Arial"/>
          <w:sz w:val="22"/>
          <w:szCs w:val="22"/>
          <w:lang w:val="ro-RO"/>
        </w:rPr>
        <w:t>adenţei obligaţiilor a</w:t>
      </w:r>
      <w:r w:rsidRPr="007F4A8B">
        <w:rPr>
          <w:rFonts w:ascii="Arial" w:hAnsi="Arial" w:cs="Arial"/>
          <w:sz w:val="22"/>
          <w:szCs w:val="22"/>
          <w:lang w:val="ro-RO"/>
        </w:rPr>
        <w:t>s</w:t>
      </w:r>
      <w:r w:rsidRPr="00E02F33">
        <w:rPr>
          <w:rFonts w:ascii="Arial" w:hAnsi="Arial" w:cs="Arial"/>
          <w:sz w:val="22"/>
          <w:szCs w:val="22"/>
          <w:lang w:val="ro-RO"/>
        </w:rPr>
        <w:t xml:space="preserve">umate </w:t>
      </w:r>
      <w:r w:rsidRPr="007F4A8B">
        <w:rPr>
          <w:rFonts w:ascii="Arial" w:hAnsi="Arial" w:cs="Arial"/>
          <w:sz w:val="22"/>
          <w:szCs w:val="22"/>
          <w:lang w:val="ro-RO"/>
        </w:rPr>
        <w:t>c</w:t>
      </w:r>
      <w:r w:rsidRPr="00E02F33">
        <w:rPr>
          <w:rFonts w:ascii="Arial" w:hAnsi="Arial" w:cs="Arial"/>
          <w:sz w:val="22"/>
          <w:szCs w:val="22"/>
          <w:lang w:val="ro-RO"/>
        </w:rPr>
        <w:t xml:space="preserve">onform prezentului </w:t>
      </w:r>
      <w:r w:rsidRPr="007F4A8B">
        <w:rPr>
          <w:rFonts w:ascii="Arial" w:hAnsi="Arial" w:cs="Arial"/>
          <w:sz w:val="22"/>
          <w:szCs w:val="22"/>
          <w:lang w:val="ro-RO"/>
        </w:rPr>
        <w:t>c</w:t>
      </w:r>
      <w:r w:rsidRPr="00E02F33">
        <w:rPr>
          <w:rFonts w:ascii="Arial" w:hAnsi="Arial" w:cs="Arial"/>
          <w:sz w:val="22"/>
          <w:szCs w:val="22"/>
          <w:lang w:val="ro-RO"/>
        </w:rPr>
        <w:t>ontra</w:t>
      </w:r>
      <w:r w:rsidRPr="007F4A8B">
        <w:rPr>
          <w:rFonts w:ascii="Arial" w:hAnsi="Arial" w:cs="Arial"/>
          <w:sz w:val="22"/>
          <w:szCs w:val="22"/>
          <w:lang w:val="ro-RO"/>
        </w:rPr>
        <w:t>c</w:t>
      </w:r>
      <w:r w:rsidRPr="00E02F33">
        <w:rPr>
          <w:rFonts w:ascii="Arial" w:hAnsi="Arial" w:cs="Arial"/>
          <w:sz w:val="22"/>
          <w:szCs w:val="22"/>
          <w:lang w:val="ro-RO"/>
        </w:rPr>
        <w:t xml:space="preserve">t </w:t>
      </w:r>
      <w:r w:rsidRPr="007F4A8B">
        <w:rPr>
          <w:rFonts w:ascii="Arial" w:hAnsi="Arial" w:cs="Arial"/>
          <w:sz w:val="22"/>
          <w:szCs w:val="22"/>
          <w:lang w:val="ro-RO"/>
        </w:rPr>
        <w:t>s</w:t>
      </w:r>
      <w:r w:rsidRPr="00E02F33">
        <w:rPr>
          <w:rFonts w:ascii="Arial" w:hAnsi="Arial" w:cs="Arial"/>
          <w:sz w:val="22"/>
          <w:szCs w:val="22"/>
          <w:lang w:val="ro-RO"/>
        </w:rPr>
        <w:t>i pana la data indeplinirii</w:t>
      </w:r>
      <w:r w:rsidRPr="007F4A8B">
        <w:rPr>
          <w:rFonts w:ascii="Arial" w:hAnsi="Arial" w:cs="Arial"/>
          <w:sz w:val="22"/>
          <w:szCs w:val="22"/>
          <w:lang w:val="ro-RO"/>
        </w:rPr>
        <w:t xml:space="preserve"> </w:t>
      </w:r>
      <w:r w:rsidRPr="00E02F33">
        <w:rPr>
          <w:rFonts w:ascii="Arial" w:hAnsi="Arial" w:cs="Arial"/>
          <w:sz w:val="22"/>
          <w:szCs w:val="22"/>
          <w:lang w:val="ro-RO"/>
        </w:rPr>
        <w:t>efe</w:t>
      </w:r>
      <w:r w:rsidRPr="007F4A8B">
        <w:rPr>
          <w:rFonts w:ascii="Arial" w:hAnsi="Arial" w:cs="Arial"/>
          <w:sz w:val="22"/>
          <w:szCs w:val="22"/>
          <w:lang w:val="ro-RO"/>
        </w:rPr>
        <w:t>c</w:t>
      </w:r>
      <w:r w:rsidRPr="00E02F33">
        <w:rPr>
          <w:rFonts w:ascii="Arial" w:hAnsi="Arial" w:cs="Arial"/>
          <w:sz w:val="22"/>
          <w:szCs w:val="22"/>
          <w:lang w:val="ro-RO"/>
        </w:rPr>
        <w:t>tive</w:t>
      </w:r>
      <w:r w:rsidRPr="007F4A8B">
        <w:rPr>
          <w:rFonts w:ascii="Arial" w:hAnsi="Arial" w:cs="Arial"/>
          <w:sz w:val="22"/>
          <w:szCs w:val="22"/>
          <w:lang w:val="ro-RO"/>
        </w:rPr>
        <w:t xml:space="preserve"> </w:t>
      </w:r>
      <w:r w:rsidRPr="00E02F33">
        <w:rPr>
          <w:rFonts w:ascii="Arial" w:hAnsi="Arial" w:cs="Arial"/>
          <w:sz w:val="22"/>
          <w:szCs w:val="22"/>
          <w:lang w:val="ro-RO"/>
        </w:rPr>
        <w:t>a</w:t>
      </w:r>
      <w:r w:rsidRPr="007F4A8B">
        <w:rPr>
          <w:rFonts w:ascii="Arial" w:hAnsi="Arial" w:cs="Arial"/>
          <w:sz w:val="22"/>
          <w:szCs w:val="22"/>
          <w:lang w:val="ro-RO"/>
        </w:rPr>
        <w:t xml:space="preserve"> </w:t>
      </w:r>
      <w:r w:rsidRPr="00E02F33">
        <w:rPr>
          <w:rFonts w:ascii="Arial" w:hAnsi="Arial" w:cs="Arial"/>
          <w:sz w:val="22"/>
          <w:szCs w:val="22"/>
          <w:lang w:val="ro-RO"/>
        </w:rPr>
        <w:t>obligatiilor</w:t>
      </w:r>
      <w:r w:rsidRPr="007F4A8B">
        <w:rPr>
          <w:rFonts w:ascii="Arial" w:hAnsi="Arial" w:cs="Arial"/>
          <w:sz w:val="22"/>
          <w:szCs w:val="22"/>
          <w:lang w:val="ro-RO"/>
        </w:rPr>
        <w:t xml:space="preserve"> s</w:t>
      </w:r>
      <w:r w:rsidRPr="00E02F33">
        <w:rPr>
          <w:rFonts w:ascii="Arial" w:hAnsi="Arial" w:cs="Arial"/>
          <w:sz w:val="22"/>
          <w:szCs w:val="22"/>
          <w:lang w:val="ro-RO"/>
        </w:rPr>
        <w:t>tabilite</w:t>
      </w:r>
      <w:r w:rsidRPr="007F4A8B">
        <w:rPr>
          <w:rFonts w:ascii="Arial" w:hAnsi="Arial" w:cs="Arial"/>
          <w:sz w:val="22"/>
          <w:szCs w:val="22"/>
          <w:lang w:val="ro-RO"/>
        </w:rPr>
        <w:t xml:space="preserve"> </w:t>
      </w:r>
      <w:r w:rsidRPr="00E02F33">
        <w:rPr>
          <w:rFonts w:ascii="Arial" w:hAnsi="Arial" w:cs="Arial"/>
          <w:sz w:val="22"/>
          <w:szCs w:val="22"/>
          <w:lang w:val="ro-RO"/>
        </w:rPr>
        <w:t>prin prezentul</w:t>
      </w:r>
      <w:r w:rsidRPr="007F4A8B">
        <w:rPr>
          <w:rFonts w:ascii="Arial" w:hAnsi="Arial" w:cs="Arial"/>
          <w:sz w:val="22"/>
          <w:szCs w:val="22"/>
          <w:lang w:val="ro-RO"/>
        </w:rPr>
        <w:t xml:space="preserve"> </w:t>
      </w:r>
      <w:r w:rsidRPr="00E02F33">
        <w:rPr>
          <w:rFonts w:ascii="Arial" w:hAnsi="Arial" w:cs="Arial"/>
          <w:sz w:val="22"/>
          <w:szCs w:val="22"/>
          <w:lang w:val="ro-RO"/>
        </w:rPr>
        <w:t>contra</w:t>
      </w:r>
      <w:r w:rsidRPr="007F4A8B">
        <w:rPr>
          <w:rFonts w:ascii="Arial" w:hAnsi="Arial" w:cs="Arial"/>
          <w:sz w:val="22"/>
          <w:szCs w:val="22"/>
          <w:lang w:val="ro-RO"/>
        </w:rPr>
        <w:t>c</w:t>
      </w:r>
      <w:r w:rsidRPr="00E02F33">
        <w:rPr>
          <w:rFonts w:ascii="Arial" w:hAnsi="Arial" w:cs="Arial"/>
          <w:sz w:val="22"/>
          <w:szCs w:val="22"/>
          <w:lang w:val="ro-RO"/>
        </w:rPr>
        <w:t>t. Cuantumul penalitatilor nu va putea depasi valoarea prezentului contract.</w:t>
      </w:r>
    </w:p>
    <w:p w:rsidR="008465E2" w:rsidRPr="00E02F33" w:rsidRDefault="008465E2" w:rsidP="008465E2">
      <w:pPr>
        <w:jc w:val="both"/>
        <w:rPr>
          <w:rFonts w:ascii="Arial" w:hAnsi="Arial" w:cs="Arial"/>
          <w:sz w:val="22"/>
          <w:szCs w:val="22"/>
          <w:lang w:val="ro-RO"/>
        </w:rPr>
      </w:pPr>
      <w:r w:rsidRPr="00E02F33">
        <w:rPr>
          <w:rFonts w:ascii="Arial" w:hAnsi="Arial" w:cs="Arial"/>
          <w:sz w:val="22"/>
          <w:szCs w:val="22"/>
          <w:lang w:val="ro-RO"/>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465E2" w:rsidRPr="00E02F33" w:rsidRDefault="008465E2" w:rsidP="008465E2">
      <w:pPr>
        <w:jc w:val="both"/>
        <w:rPr>
          <w:rFonts w:ascii="Arial" w:hAnsi="Arial" w:cs="Arial"/>
          <w:sz w:val="22"/>
          <w:szCs w:val="22"/>
          <w:lang w:val="ro-RO"/>
        </w:rPr>
      </w:pPr>
      <w:r w:rsidRPr="00E02F33">
        <w:rPr>
          <w:rFonts w:ascii="Arial" w:hAnsi="Arial" w:cs="Arial"/>
          <w:sz w:val="22"/>
          <w:szCs w:val="22"/>
          <w:lang w:val="ro-RO"/>
        </w:rPr>
        <w:t>18.5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p>
    <w:p w:rsidR="008465E2" w:rsidRPr="007F4A8B" w:rsidRDefault="008465E2" w:rsidP="008465E2">
      <w:pPr>
        <w:widowControl w:val="0"/>
        <w:autoSpaceDE w:val="0"/>
        <w:autoSpaceDN w:val="0"/>
        <w:adjustRightInd w:val="0"/>
        <w:jc w:val="both"/>
        <w:rPr>
          <w:rFonts w:ascii="Arial" w:hAnsi="Arial" w:cs="Arial"/>
          <w:sz w:val="22"/>
          <w:szCs w:val="22"/>
          <w:lang w:val="ro-RO"/>
        </w:rPr>
      </w:pPr>
    </w:p>
    <w:p w:rsidR="008465E2" w:rsidRPr="007F4A8B" w:rsidRDefault="008465E2" w:rsidP="008465E2">
      <w:pPr>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rsidR="008465E2" w:rsidRPr="007F4A8B" w:rsidRDefault="008465E2" w:rsidP="008465E2">
      <w:pPr>
        <w:pStyle w:val="rvps1"/>
        <w:spacing w:before="0" w:beforeAutospacing="0" w:after="0" w:afterAutospacing="0"/>
        <w:jc w:val="both"/>
        <w:rPr>
          <w:rFonts w:ascii="Arial" w:hAnsi="Arial" w:cs="Arial"/>
          <w:bCs/>
          <w:sz w:val="22"/>
          <w:szCs w:val="22"/>
        </w:rPr>
      </w:pPr>
      <w:r w:rsidRPr="007F4A8B">
        <w:rPr>
          <w:rFonts w:ascii="Arial" w:hAnsi="Arial" w:cs="Arial"/>
          <w:bCs/>
          <w:sz w:val="22"/>
          <w:szCs w:val="22"/>
        </w:rPr>
        <w:t>19.1 Prezentul contract în</w:t>
      </w:r>
      <w:r>
        <w:rPr>
          <w:rFonts w:ascii="Arial" w:hAnsi="Arial" w:cs="Arial"/>
          <w:bCs/>
          <w:sz w:val="22"/>
          <w:szCs w:val="22"/>
        </w:rPr>
        <w:t>cetează în următoarele situații</w:t>
      </w:r>
      <w:r w:rsidRPr="007F4A8B">
        <w:rPr>
          <w:rFonts w:ascii="Arial" w:hAnsi="Arial" w:cs="Arial"/>
          <w:bCs/>
          <w:sz w:val="22"/>
          <w:szCs w:val="22"/>
        </w:rPr>
        <w:t xml:space="preserve">: </w:t>
      </w:r>
    </w:p>
    <w:p w:rsidR="008465E2" w:rsidRPr="007F4A8B" w:rsidRDefault="008465E2" w:rsidP="008465E2">
      <w:pPr>
        <w:pStyle w:val="rvps1"/>
        <w:spacing w:before="0" w:beforeAutospacing="0" w:after="0" w:afterAutospacing="0"/>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8465E2" w:rsidRPr="007F4A8B" w:rsidRDefault="008465E2" w:rsidP="008465E2">
      <w:pPr>
        <w:pStyle w:val="rvps1"/>
        <w:spacing w:before="0" w:beforeAutospacing="0" w:after="0" w:afterAutospacing="0"/>
        <w:jc w:val="both"/>
        <w:rPr>
          <w:rFonts w:ascii="Arial" w:hAnsi="Arial" w:cs="Arial"/>
          <w:bCs/>
          <w:sz w:val="22"/>
          <w:szCs w:val="22"/>
        </w:rPr>
      </w:pPr>
      <w:r w:rsidRPr="007F4A8B">
        <w:rPr>
          <w:rFonts w:ascii="Arial" w:hAnsi="Arial" w:cs="Arial"/>
          <w:bCs/>
          <w:sz w:val="22"/>
          <w:szCs w:val="22"/>
        </w:rPr>
        <w:t xml:space="preserve">b) </w:t>
      </w:r>
      <w:r>
        <w:rPr>
          <w:rFonts w:ascii="Arial" w:hAnsi="Arial" w:cs="Arial"/>
          <w:bCs/>
          <w:sz w:val="22"/>
          <w:szCs w:val="22"/>
        </w:rPr>
        <w:t xml:space="preserve">prin acordul părților </w:t>
      </w:r>
      <w:r w:rsidRPr="007F4A8B">
        <w:rPr>
          <w:rFonts w:ascii="Arial" w:hAnsi="Arial" w:cs="Arial"/>
          <w:bCs/>
          <w:sz w:val="22"/>
          <w:szCs w:val="22"/>
        </w:rPr>
        <w:t>consemnat în scris;</w:t>
      </w:r>
    </w:p>
    <w:p w:rsidR="008465E2" w:rsidRPr="007F4A8B" w:rsidRDefault="008465E2" w:rsidP="008465E2">
      <w:pPr>
        <w:pStyle w:val="rvps1"/>
        <w:spacing w:before="0" w:beforeAutospacing="0" w:after="0" w:afterAutospacing="0"/>
        <w:jc w:val="both"/>
        <w:rPr>
          <w:rFonts w:ascii="Arial" w:hAnsi="Arial" w:cs="Arial"/>
          <w:sz w:val="22"/>
          <w:szCs w:val="22"/>
        </w:rPr>
      </w:pPr>
      <w:r w:rsidRPr="007F4A8B">
        <w:rPr>
          <w:rFonts w:ascii="Arial" w:hAnsi="Arial" w:cs="Arial"/>
          <w:bCs/>
          <w:sz w:val="22"/>
          <w:szCs w:val="22"/>
        </w:rPr>
        <w:lastRenderedPageBreak/>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8465E2" w:rsidRPr="007F4A8B" w:rsidRDefault="008465E2" w:rsidP="008465E2">
      <w:pPr>
        <w:pStyle w:val="rvps1"/>
        <w:spacing w:before="0" w:beforeAutospacing="0" w:after="0" w:afterAutospacing="0"/>
        <w:jc w:val="both"/>
        <w:rPr>
          <w:rFonts w:ascii="Arial" w:hAnsi="Arial" w:cs="Arial"/>
          <w:bCs/>
          <w:sz w:val="22"/>
          <w:szCs w:val="22"/>
        </w:rPr>
      </w:pPr>
      <w:r w:rsidRPr="007F4A8B">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8465E2" w:rsidRPr="007F4A8B" w:rsidRDefault="008465E2" w:rsidP="008465E2">
      <w:pPr>
        <w:pStyle w:val="rvps1"/>
        <w:spacing w:before="0" w:beforeAutospacing="0" w:after="0" w:afterAutospacing="0"/>
        <w:jc w:val="both"/>
        <w:rPr>
          <w:rFonts w:ascii="Arial" w:hAnsi="Arial" w:cs="Arial"/>
          <w:bCs/>
          <w:sz w:val="22"/>
          <w:szCs w:val="22"/>
        </w:rPr>
      </w:pPr>
      <w:r w:rsidRPr="007F4A8B">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Pr>
          <w:rFonts w:ascii="Arial" w:hAnsi="Arial" w:cs="Arial"/>
          <w:bCs/>
          <w:sz w:val="22"/>
          <w:szCs w:val="22"/>
        </w:rPr>
        <w:t>.</w:t>
      </w:r>
    </w:p>
    <w:p w:rsidR="008465E2" w:rsidRPr="007F4A8B" w:rsidRDefault="008465E2" w:rsidP="008465E2">
      <w:pPr>
        <w:pStyle w:val="rvps1"/>
        <w:spacing w:before="0" w:beforeAutospacing="0" w:after="0" w:afterAutospacing="0"/>
        <w:jc w:val="both"/>
        <w:rPr>
          <w:rFonts w:ascii="Arial" w:hAnsi="Arial" w:cs="Arial"/>
          <w:sz w:val="22"/>
          <w:szCs w:val="22"/>
        </w:rPr>
      </w:pPr>
      <w:r w:rsidRPr="007F4A8B">
        <w:rPr>
          <w:rFonts w:ascii="Arial" w:hAnsi="Arial" w:cs="Arial"/>
          <w:bCs/>
          <w:sz w:val="22"/>
          <w:szCs w:val="22"/>
        </w:rPr>
        <w:t>19.</w:t>
      </w:r>
      <w:r w:rsidRPr="007F4A8B">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8465E2" w:rsidRPr="007F4A8B" w:rsidRDefault="008465E2" w:rsidP="008465E2">
      <w:pPr>
        <w:pStyle w:val="rvps1"/>
        <w:spacing w:before="0" w:beforeAutospacing="0" w:after="0" w:afterAutospacing="0"/>
        <w:jc w:val="both"/>
        <w:rPr>
          <w:rFonts w:ascii="Arial" w:hAnsi="Arial" w:cs="Arial"/>
          <w:bCs/>
          <w:sz w:val="22"/>
          <w:szCs w:val="22"/>
        </w:rPr>
      </w:pPr>
      <w:r w:rsidRPr="007F4A8B">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8465E2" w:rsidRPr="007F4A8B" w:rsidRDefault="008465E2" w:rsidP="008465E2">
      <w:pPr>
        <w:pStyle w:val="rvps1"/>
        <w:spacing w:before="0" w:beforeAutospacing="0" w:after="0" w:afterAutospacing="0"/>
        <w:jc w:val="both"/>
        <w:rPr>
          <w:rFonts w:ascii="Arial" w:hAnsi="Arial" w:cs="Arial"/>
          <w:bCs/>
          <w:sz w:val="22"/>
          <w:szCs w:val="22"/>
        </w:rPr>
      </w:pPr>
      <w:r w:rsidRPr="007F4A8B">
        <w:rPr>
          <w:rFonts w:ascii="Arial" w:hAnsi="Arial" w:cs="Arial"/>
          <w:bCs/>
          <w:sz w:val="22"/>
          <w:szCs w:val="22"/>
        </w:rPr>
        <w:t>19.6. Rezilierea prezentului contract nu va avea niciun efect asupra obligațiilor deja scadente între părțile contractante.</w:t>
      </w:r>
    </w:p>
    <w:p w:rsidR="008465E2" w:rsidRPr="007F4A8B" w:rsidRDefault="008465E2" w:rsidP="008465E2">
      <w:pPr>
        <w:pStyle w:val="rvps1"/>
        <w:spacing w:before="0" w:beforeAutospacing="0" w:after="0" w:afterAutospacing="0"/>
        <w:jc w:val="both"/>
        <w:rPr>
          <w:rFonts w:ascii="Arial" w:hAnsi="Arial" w:cs="Arial"/>
          <w:bCs/>
          <w:sz w:val="22"/>
          <w:szCs w:val="22"/>
        </w:rPr>
      </w:pPr>
      <w:r w:rsidRPr="007F4A8B">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8465E2" w:rsidRPr="007F4A8B" w:rsidRDefault="008465E2" w:rsidP="008465E2">
      <w:pPr>
        <w:pStyle w:val="rvps1"/>
        <w:spacing w:before="0" w:beforeAutospacing="0" w:after="0" w:afterAutospacing="0"/>
        <w:jc w:val="both"/>
        <w:rPr>
          <w:rFonts w:ascii="Arial" w:hAnsi="Arial" w:cs="Arial"/>
          <w:bCs/>
          <w:sz w:val="22"/>
          <w:szCs w:val="22"/>
        </w:rPr>
      </w:pPr>
      <w:r w:rsidRPr="007F4A8B">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8465E2" w:rsidRPr="007F4A8B" w:rsidRDefault="008465E2" w:rsidP="008465E2">
      <w:pPr>
        <w:pStyle w:val="rvps1"/>
        <w:numPr>
          <w:ilvl w:val="0"/>
          <w:numId w:val="12"/>
        </w:numPr>
        <w:spacing w:before="0" w:beforeAutospacing="0" w:after="0" w:afterAutospacing="0"/>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Pr>
          <w:rFonts w:ascii="Arial" w:hAnsi="Arial" w:cs="Arial"/>
          <w:bCs/>
          <w:sz w:val="22"/>
          <w:szCs w:val="22"/>
        </w:rPr>
        <w:t>trivit legislatiei achizitiilor</w:t>
      </w:r>
      <w:r w:rsidRPr="007F4A8B">
        <w:rPr>
          <w:rFonts w:ascii="Arial" w:hAnsi="Arial" w:cs="Arial"/>
          <w:bCs/>
          <w:sz w:val="22"/>
          <w:szCs w:val="22"/>
        </w:rPr>
        <w:t xml:space="preserve">; </w:t>
      </w:r>
    </w:p>
    <w:p w:rsidR="008465E2" w:rsidRPr="007F4A8B" w:rsidRDefault="008465E2" w:rsidP="008465E2">
      <w:pPr>
        <w:pStyle w:val="rvps1"/>
        <w:numPr>
          <w:ilvl w:val="0"/>
          <w:numId w:val="12"/>
        </w:numPr>
        <w:spacing w:before="0" w:beforeAutospacing="0" w:after="0" w:afterAutospacing="0"/>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8465E2" w:rsidRPr="007F4A8B" w:rsidRDefault="008465E2" w:rsidP="008465E2">
      <w:pPr>
        <w:pStyle w:val="rvps1"/>
        <w:numPr>
          <w:ilvl w:val="0"/>
          <w:numId w:val="12"/>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 xml:space="preserve">19.10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19.13 In cazul prevazut la art.19.12, achizitorul va convoca in max</w:t>
      </w:r>
      <w:r>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8465E2" w:rsidRPr="007F4A8B" w:rsidRDefault="008465E2" w:rsidP="008465E2">
      <w:pPr>
        <w:jc w:val="both"/>
        <w:rPr>
          <w:rFonts w:ascii="Arial" w:hAnsi="Arial" w:cs="Arial"/>
          <w:sz w:val="22"/>
          <w:szCs w:val="22"/>
          <w:lang w:val="ro-RO"/>
        </w:rPr>
      </w:pPr>
      <w:r w:rsidRPr="007F4A8B">
        <w:rPr>
          <w:rFonts w:ascii="Arial" w:hAnsi="Arial" w:cs="Arial"/>
          <w:sz w:val="22"/>
          <w:szCs w:val="22"/>
          <w:lang w:val="ro-RO"/>
        </w:rPr>
        <w:t xml:space="preserve">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w:t>
      </w:r>
      <w:r w:rsidRPr="007F4A8B">
        <w:rPr>
          <w:rFonts w:ascii="Arial" w:hAnsi="Arial" w:cs="Arial"/>
          <w:sz w:val="22"/>
          <w:szCs w:val="22"/>
          <w:lang w:val="ro-RO"/>
        </w:rPr>
        <w:lastRenderedPageBreak/>
        <w:t>de bună execuție, Prestatorul are obligația de a plăti diferența în termen de 15 zile de la notificarea Achizitorului.</w:t>
      </w:r>
    </w:p>
    <w:p w:rsidR="008465E2" w:rsidRPr="007F4A8B" w:rsidRDefault="008465E2" w:rsidP="008465E2">
      <w:pPr>
        <w:pStyle w:val="DefaultText"/>
        <w:jc w:val="both"/>
        <w:rPr>
          <w:rFonts w:ascii="Arial" w:hAnsi="Arial" w:cs="Arial"/>
          <w:sz w:val="22"/>
          <w:szCs w:val="22"/>
          <w:lang w:val="ro-RO"/>
        </w:rPr>
      </w:pPr>
      <w:r w:rsidRPr="007F4A8B">
        <w:rPr>
          <w:rFonts w:ascii="Arial" w:hAnsi="Arial" w:cs="Arial"/>
          <w:sz w:val="22"/>
          <w:szCs w:val="22"/>
          <w:lang w:val="ro-RO"/>
        </w:rPr>
        <w:t>19.15 Dupa rezilierea contractului, achizitorul poate decide continuarea prestarii serviciilor cu respectarea prevederilor legale privind achizitiile publice.</w:t>
      </w:r>
    </w:p>
    <w:p w:rsidR="008465E2" w:rsidRPr="007F4A8B" w:rsidRDefault="008465E2" w:rsidP="008465E2">
      <w:pPr>
        <w:pStyle w:val="DefaultText"/>
        <w:jc w:val="both"/>
        <w:rPr>
          <w:rFonts w:ascii="Arial" w:hAnsi="Arial" w:cs="Arial"/>
          <w:sz w:val="22"/>
          <w:szCs w:val="22"/>
          <w:lang w:val="ro-RO"/>
        </w:rPr>
      </w:pPr>
    </w:p>
    <w:p w:rsidR="008465E2" w:rsidRDefault="008465E2" w:rsidP="008465E2">
      <w:pPr>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rsidR="008465E2" w:rsidRPr="00E02F33" w:rsidRDefault="008465E2" w:rsidP="008465E2">
      <w:pPr>
        <w:jc w:val="both"/>
        <w:rPr>
          <w:rFonts w:ascii="Arial" w:hAnsi="Arial" w:cs="Arial"/>
          <w:b/>
          <w:bCs/>
          <w:w w:val="97"/>
          <w:sz w:val="22"/>
          <w:szCs w:val="22"/>
          <w:lang w:val="ro-RO"/>
        </w:rPr>
      </w:pPr>
    </w:p>
    <w:p w:rsidR="008465E2" w:rsidRPr="007F4A8B" w:rsidRDefault="008465E2" w:rsidP="008465E2">
      <w:pPr>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8465E2" w:rsidRPr="007F4A8B" w:rsidRDefault="008465E2" w:rsidP="008465E2">
      <w:pPr>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8465E2" w:rsidRPr="007F4A8B" w:rsidRDefault="008465E2" w:rsidP="008465E2">
      <w:pPr>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8465E2" w:rsidRPr="007F4A8B" w:rsidRDefault="008465E2" w:rsidP="008465E2">
      <w:pPr>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8465E2" w:rsidRPr="007F4A8B" w:rsidRDefault="008465E2" w:rsidP="008465E2">
      <w:pPr>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8465E2" w:rsidRDefault="008465E2" w:rsidP="008465E2">
      <w:pPr>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023B6A" w:rsidRPr="007F4A8B" w:rsidRDefault="00023B6A" w:rsidP="008465E2">
      <w:pPr>
        <w:jc w:val="both"/>
        <w:rPr>
          <w:rFonts w:ascii="Arial" w:hAnsi="Arial" w:cs="Arial"/>
          <w:snapToGrid w:val="0"/>
          <w:sz w:val="22"/>
          <w:szCs w:val="22"/>
          <w:lang w:val="ro-RO"/>
        </w:rPr>
      </w:pPr>
    </w:p>
    <w:p w:rsidR="008465E2" w:rsidRPr="008E2844" w:rsidRDefault="008465E2" w:rsidP="008465E2">
      <w:pPr>
        <w:widowControl w:val="0"/>
        <w:autoSpaceDE w:val="0"/>
        <w:autoSpaceDN w:val="0"/>
        <w:adjustRightInd w:val="0"/>
        <w:jc w:val="both"/>
        <w:rPr>
          <w:rFonts w:ascii="Arial" w:hAnsi="Arial" w:cs="Arial"/>
          <w:b/>
          <w:snapToGrid w:val="0"/>
          <w:sz w:val="22"/>
          <w:szCs w:val="22"/>
          <w:lang w:val="ro-RO"/>
        </w:rPr>
      </w:pPr>
      <w:r w:rsidRPr="008E2844">
        <w:rPr>
          <w:rFonts w:ascii="Arial" w:hAnsi="Arial" w:cs="Arial"/>
          <w:b/>
          <w:snapToGrid w:val="0"/>
          <w:sz w:val="22"/>
          <w:szCs w:val="22"/>
          <w:lang w:val="ro-RO"/>
        </w:rPr>
        <w:t>20.2 Cazul Fortuit</w:t>
      </w:r>
    </w:p>
    <w:p w:rsidR="008465E2" w:rsidRPr="008E2844" w:rsidRDefault="008465E2" w:rsidP="008465E2">
      <w:pPr>
        <w:widowControl w:val="0"/>
        <w:autoSpaceDE w:val="0"/>
        <w:autoSpaceDN w:val="0"/>
        <w:adjustRightInd w:val="0"/>
        <w:jc w:val="both"/>
        <w:rPr>
          <w:rFonts w:ascii="Arial" w:hAnsi="Arial" w:cs="Arial"/>
          <w:snapToGrid w:val="0"/>
          <w:sz w:val="22"/>
          <w:szCs w:val="22"/>
          <w:lang w:val="ro-RO"/>
        </w:rPr>
      </w:pPr>
      <w:r w:rsidRPr="008E284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8465E2" w:rsidRDefault="008465E2" w:rsidP="008465E2">
      <w:pPr>
        <w:widowControl w:val="0"/>
        <w:autoSpaceDE w:val="0"/>
        <w:autoSpaceDN w:val="0"/>
        <w:adjustRightInd w:val="0"/>
        <w:jc w:val="both"/>
        <w:rPr>
          <w:rFonts w:ascii="Arial" w:hAnsi="Arial" w:cs="Arial"/>
          <w:snapToGrid w:val="0"/>
          <w:sz w:val="22"/>
          <w:szCs w:val="22"/>
          <w:lang w:val="ro-RO"/>
        </w:rPr>
      </w:pPr>
      <w:r w:rsidRPr="008E284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023B6A" w:rsidRPr="008E2844" w:rsidRDefault="00023B6A" w:rsidP="008465E2">
      <w:pPr>
        <w:widowControl w:val="0"/>
        <w:autoSpaceDE w:val="0"/>
        <w:autoSpaceDN w:val="0"/>
        <w:adjustRightInd w:val="0"/>
        <w:jc w:val="both"/>
        <w:rPr>
          <w:rFonts w:ascii="Arial" w:hAnsi="Arial" w:cs="Arial"/>
          <w:snapToGrid w:val="0"/>
          <w:sz w:val="22"/>
          <w:szCs w:val="22"/>
          <w:lang w:val="ro-RO"/>
        </w:rPr>
      </w:pPr>
    </w:p>
    <w:p w:rsidR="008465E2" w:rsidRPr="008E2844" w:rsidRDefault="008465E2" w:rsidP="008465E2">
      <w:pPr>
        <w:widowControl w:val="0"/>
        <w:autoSpaceDE w:val="0"/>
        <w:autoSpaceDN w:val="0"/>
        <w:adjustRightInd w:val="0"/>
        <w:jc w:val="both"/>
        <w:rPr>
          <w:rFonts w:ascii="Arial" w:hAnsi="Arial" w:cs="Arial"/>
          <w:b/>
          <w:snapToGrid w:val="0"/>
          <w:sz w:val="22"/>
          <w:szCs w:val="22"/>
          <w:lang w:val="ro-RO"/>
        </w:rPr>
      </w:pPr>
      <w:r w:rsidRPr="008E2844">
        <w:rPr>
          <w:rFonts w:ascii="Arial" w:hAnsi="Arial" w:cs="Arial"/>
          <w:b/>
          <w:snapToGrid w:val="0"/>
          <w:sz w:val="22"/>
          <w:szCs w:val="22"/>
          <w:lang w:val="ro-RO"/>
        </w:rPr>
        <w:t>20.3 Impreviziunea</w:t>
      </w:r>
    </w:p>
    <w:p w:rsidR="008465E2" w:rsidRPr="008E2844" w:rsidRDefault="008465E2" w:rsidP="008465E2">
      <w:pPr>
        <w:widowControl w:val="0"/>
        <w:autoSpaceDE w:val="0"/>
        <w:autoSpaceDN w:val="0"/>
        <w:adjustRightInd w:val="0"/>
        <w:jc w:val="both"/>
        <w:rPr>
          <w:rFonts w:ascii="Arial" w:hAnsi="Arial" w:cs="Arial"/>
          <w:snapToGrid w:val="0"/>
          <w:sz w:val="22"/>
          <w:szCs w:val="22"/>
          <w:lang w:val="ro-RO"/>
        </w:rPr>
      </w:pPr>
      <w:r w:rsidRPr="008E284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8465E2" w:rsidRPr="008E2844" w:rsidRDefault="008465E2" w:rsidP="008465E2">
      <w:pPr>
        <w:widowControl w:val="0"/>
        <w:autoSpaceDE w:val="0"/>
        <w:autoSpaceDN w:val="0"/>
        <w:adjustRightInd w:val="0"/>
        <w:jc w:val="both"/>
        <w:rPr>
          <w:rFonts w:ascii="Arial" w:hAnsi="Arial" w:cs="Arial"/>
          <w:snapToGrid w:val="0"/>
          <w:sz w:val="22"/>
          <w:szCs w:val="22"/>
          <w:lang w:val="ro-RO"/>
        </w:rPr>
      </w:pPr>
      <w:r w:rsidRPr="008E284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8465E2" w:rsidRPr="008E2844" w:rsidRDefault="008465E2" w:rsidP="008465E2">
      <w:pPr>
        <w:widowControl w:val="0"/>
        <w:autoSpaceDE w:val="0"/>
        <w:autoSpaceDN w:val="0"/>
        <w:adjustRightInd w:val="0"/>
        <w:jc w:val="both"/>
        <w:rPr>
          <w:rFonts w:ascii="Arial" w:hAnsi="Arial" w:cs="Arial"/>
          <w:snapToGrid w:val="0"/>
          <w:sz w:val="22"/>
          <w:szCs w:val="22"/>
          <w:lang w:val="ro-RO"/>
        </w:rPr>
      </w:pPr>
      <w:r w:rsidRPr="008E284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8465E2" w:rsidRPr="008E2844" w:rsidRDefault="008465E2" w:rsidP="008465E2">
      <w:pPr>
        <w:widowControl w:val="0"/>
        <w:autoSpaceDE w:val="0"/>
        <w:autoSpaceDN w:val="0"/>
        <w:adjustRightInd w:val="0"/>
        <w:jc w:val="both"/>
        <w:rPr>
          <w:rFonts w:ascii="Arial" w:hAnsi="Arial" w:cs="Arial"/>
          <w:snapToGrid w:val="0"/>
          <w:sz w:val="22"/>
          <w:szCs w:val="22"/>
          <w:lang w:val="ro-RO"/>
        </w:rPr>
      </w:pPr>
      <w:r w:rsidRPr="008E2844">
        <w:rPr>
          <w:rFonts w:ascii="Arial" w:hAnsi="Arial" w:cs="Arial"/>
          <w:snapToGrid w:val="0"/>
          <w:sz w:val="22"/>
          <w:szCs w:val="22"/>
          <w:lang w:val="ro-RO"/>
        </w:rPr>
        <w:t>b) încetarea contractului.</w:t>
      </w:r>
    </w:p>
    <w:p w:rsidR="008465E2" w:rsidRPr="00E02F33" w:rsidRDefault="008465E2" w:rsidP="008465E2">
      <w:pPr>
        <w:widowControl w:val="0"/>
        <w:autoSpaceDE w:val="0"/>
        <w:autoSpaceDN w:val="0"/>
        <w:adjustRightInd w:val="0"/>
        <w:jc w:val="both"/>
        <w:rPr>
          <w:rFonts w:ascii="Arial" w:hAnsi="Arial" w:cs="Arial"/>
          <w:w w:val="98"/>
          <w:sz w:val="22"/>
          <w:szCs w:val="22"/>
          <w:lang w:val="ro-RO"/>
        </w:rPr>
      </w:pPr>
    </w:p>
    <w:p w:rsidR="008465E2" w:rsidRPr="007F4A8B" w:rsidRDefault="008465E2" w:rsidP="008465E2">
      <w:pPr>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8465E2" w:rsidRPr="007F4A8B" w:rsidRDefault="008465E2" w:rsidP="008465E2">
      <w:pPr>
        <w:jc w:val="both"/>
        <w:rPr>
          <w:rFonts w:ascii="Arial" w:hAnsi="Arial" w:cs="Arial"/>
          <w:sz w:val="22"/>
          <w:szCs w:val="22"/>
          <w:lang w:val="ro-RO"/>
        </w:rPr>
      </w:pPr>
      <w:r>
        <w:rPr>
          <w:rFonts w:ascii="Arial" w:hAnsi="Arial" w:cs="Arial"/>
          <w:bCs/>
          <w:sz w:val="22"/>
          <w:szCs w:val="22"/>
          <w:lang w:val="ro-RO"/>
        </w:rPr>
        <w:t>21.1</w:t>
      </w:r>
      <w:r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8465E2" w:rsidRPr="007F4A8B" w:rsidRDefault="008465E2" w:rsidP="008465E2">
      <w:pPr>
        <w:jc w:val="both"/>
        <w:rPr>
          <w:rFonts w:ascii="Arial" w:hAnsi="Arial" w:cs="Arial"/>
          <w:sz w:val="22"/>
          <w:szCs w:val="22"/>
          <w:lang w:val="ro-RO"/>
        </w:rPr>
      </w:pPr>
      <w:r>
        <w:rPr>
          <w:rFonts w:ascii="Arial" w:hAnsi="Arial" w:cs="Arial"/>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8465E2" w:rsidRPr="007F4A8B" w:rsidRDefault="008465E2" w:rsidP="008465E2">
      <w:pPr>
        <w:jc w:val="both"/>
        <w:rPr>
          <w:rFonts w:ascii="Arial" w:hAnsi="Arial" w:cs="Arial"/>
          <w:sz w:val="22"/>
          <w:szCs w:val="22"/>
          <w:lang w:val="ro-RO"/>
        </w:rPr>
      </w:pPr>
    </w:p>
    <w:p w:rsidR="008465E2" w:rsidRPr="007F4A8B" w:rsidRDefault="008465E2" w:rsidP="008465E2">
      <w:pPr>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8465E2" w:rsidRPr="007F4A8B" w:rsidRDefault="008465E2" w:rsidP="008465E2">
      <w:pPr>
        <w:jc w:val="both"/>
        <w:outlineLvl w:val="0"/>
        <w:rPr>
          <w:rFonts w:ascii="Arial" w:hAnsi="Arial" w:cs="Arial"/>
          <w:snapToGrid w:val="0"/>
          <w:sz w:val="22"/>
          <w:szCs w:val="22"/>
          <w:lang w:val="ro-RO"/>
        </w:rPr>
      </w:pPr>
      <w:r>
        <w:rPr>
          <w:rFonts w:ascii="Arial" w:hAnsi="Arial" w:cs="Arial"/>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8465E2" w:rsidRDefault="008465E2" w:rsidP="008465E2">
      <w:pPr>
        <w:jc w:val="both"/>
        <w:outlineLvl w:val="0"/>
        <w:rPr>
          <w:rFonts w:ascii="Arial" w:hAnsi="Arial" w:cs="Arial"/>
          <w:snapToGrid w:val="0"/>
          <w:sz w:val="22"/>
          <w:szCs w:val="22"/>
          <w:lang w:val="ro-RO"/>
        </w:rPr>
      </w:pPr>
    </w:p>
    <w:p w:rsidR="00023B6A" w:rsidRPr="007F4A8B" w:rsidRDefault="00023B6A" w:rsidP="008465E2">
      <w:pPr>
        <w:jc w:val="both"/>
        <w:outlineLvl w:val="0"/>
        <w:rPr>
          <w:rFonts w:ascii="Arial" w:hAnsi="Arial" w:cs="Arial"/>
          <w:snapToGrid w:val="0"/>
          <w:sz w:val="22"/>
          <w:szCs w:val="22"/>
          <w:lang w:val="ro-RO"/>
        </w:rPr>
      </w:pPr>
    </w:p>
    <w:p w:rsidR="008465E2" w:rsidRPr="007F4A8B" w:rsidRDefault="008465E2" w:rsidP="008465E2">
      <w:pPr>
        <w:jc w:val="both"/>
        <w:rPr>
          <w:rFonts w:ascii="Arial" w:hAnsi="Arial" w:cs="Arial"/>
          <w:b/>
          <w:sz w:val="22"/>
          <w:szCs w:val="22"/>
          <w:lang w:val="ro-RO"/>
        </w:rPr>
      </w:pPr>
      <w:r w:rsidRPr="007F4A8B">
        <w:rPr>
          <w:rFonts w:ascii="Arial" w:hAnsi="Arial" w:cs="Arial"/>
          <w:b/>
          <w:sz w:val="22"/>
          <w:szCs w:val="22"/>
          <w:lang w:val="ro-RO"/>
        </w:rPr>
        <w:lastRenderedPageBreak/>
        <w:t xml:space="preserve">23. ASIGURĂRI </w:t>
      </w:r>
    </w:p>
    <w:p w:rsidR="008465E2" w:rsidRPr="007F4A8B" w:rsidRDefault="008465E2" w:rsidP="008465E2">
      <w:pPr>
        <w:jc w:val="both"/>
        <w:rPr>
          <w:rFonts w:ascii="Arial" w:hAnsi="Arial" w:cs="Arial"/>
          <w:sz w:val="22"/>
          <w:szCs w:val="22"/>
          <w:lang w:val="ro-RO"/>
        </w:rPr>
      </w:pPr>
      <w:r>
        <w:rPr>
          <w:rFonts w:ascii="Arial" w:hAnsi="Arial" w:cs="Arial"/>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8465E2" w:rsidRPr="007F4A8B" w:rsidRDefault="008465E2" w:rsidP="008465E2">
      <w:pPr>
        <w:jc w:val="both"/>
        <w:rPr>
          <w:rFonts w:ascii="Arial" w:hAnsi="Arial" w:cs="Arial"/>
          <w:sz w:val="22"/>
          <w:szCs w:val="22"/>
          <w:lang w:val="ro-RO"/>
        </w:rPr>
      </w:pPr>
    </w:p>
    <w:p w:rsidR="008465E2" w:rsidRPr="007F4A8B" w:rsidRDefault="008465E2" w:rsidP="008465E2">
      <w:pPr>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8465E2" w:rsidRPr="007F4A8B" w:rsidRDefault="008465E2" w:rsidP="008465E2">
      <w:pPr>
        <w:jc w:val="both"/>
        <w:rPr>
          <w:rFonts w:ascii="Arial" w:hAnsi="Arial" w:cs="Arial"/>
          <w:snapToGrid w:val="0"/>
          <w:sz w:val="22"/>
          <w:szCs w:val="22"/>
          <w:lang w:val="ro-RO"/>
        </w:rPr>
      </w:pPr>
      <w:r>
        <w:rPr>
          <w:rFonts w:ascii="Arial" w:hAnsi="Arial" w:cs="Arial"/>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8465E2" w:rsidRPr="007F4A8B" w:rsidRDefault="008465E2" w:rsidP="008465E2">
      <w:pPr>
        <w:jc w:val="both"/>
        <w:rPr>
          <w:rFonts w:ascii="Arial" w:hAnsi="Arial" w:cs="Arial"/>
          <w:sz w:val="22"/>
          <w:szCs w:val="22"/>
          <w:lang w:val="ro-RO"/>
        </w:rPr>
      </w:pPr>
    </w:p>
    <w:p w:rsidR="008465E2" w:rsidRPr="00E02F33" w:rsidRDefault="008465E2" w:rsidP="008465E2">
      <w:pPr>
        <w:widowControl w:val="0"/>
        <w:autoSpaceDE w:val="0"/>
        <w:autoSpaceDN w:val="0"/>
        <w:adjustRightInd w:val="0"/>
        <w:jc w:val="both"/>
        <w:rPr>
          <w:rFonts w:ascii="Arial" w:hAnsi="Arial" w:cs="Arial"/>
          <w:b/>
          <w:sz w:val="22"/>
          <w:szCs w:val="22"/>
          <w:lang w:val="ro-RO"/>
        </w:rPr>
      </w:pPr>
      <w:r w:rsidRPr="00E02F33">
        <w:rPr>
          <w:rFonts w:ascii="Arial" w:hAnsi="Arial" w:cs="Arial"/>
          <w:b/>
          <w:sz w:val="22"/>
          <w:szCs w:val="22"/>
          <w:lang w:val="ro-RO"/>
        </w:rPr>
        <w:t>25. CESIUNEA</w:t>
      </w:r>
    </w:p>
    <w:p w:rsidR="008465E2" w:rsidRPr="00E02F33" w:rsidRDefault="008465E2" w:rsidP="008465E2">
      <w:pPr>
        <w:widowControl w:val="0"/>
        <w:autoSpaceDE w:val="0"/>
        <w:autoSpaceDN w:val="0"/>
        <w:adjustRightInd w:val="0"/>
        <w:jc w:val="both"/>
        <w:rPr>
          <w:rFonts w:ascii="Arial" w:hAnsi="Arial" w:cs="Arial"/>
          <w:sz w:val="22"/>
          <w:szCs w:val="22"/>
          <w:lang w:val="ro-RO"/>
        </w:rPr>
      </w:pPr>
      <w:r w:rsidRPr="00E02F33">
        <w:rPr>
          <w:rFonts w:ascii="Arial" w:hAnsi="Arial" w:cs="Arial"/>
          <w:sz w:val="22"/>
          <w:szCs w:val="22"/>
          <w:lang w:val="ro-RO"/>
        </w:rPr>
        <w:t>25.1</w:t>
      </w:r>
      <w:r w:rsidRPr="007F4A8B">
        <w:rPr>
          <w:rFonts w:ascii="Arial" w:hAnsi="Arial" w:cs="Arial"/>
          <w:sz w:val="22"/>
          <w:szCs w:val="22"/>
          <w:lang w:val="ro-RO"/>
        </w:rPr>
        <w:t xml:space="preserve"> (1) </w:t>
      </w:r>
      <w:r w:rsidRPr="00E02F33">
        <w:rPr>
          <w:rFonts w:ascii="Arial" w:hAnsi="Arial" w:cs="Arial"/>
          <w:sz w:val="22"/>
          <w:szCs w:val="22"/>
          <w:lang w:val="ro-RO"/>
        </w:rPr>
        <w:t>Prestatorul</w:t>
      </w:r>
      <w:r w:rsidRPr="007F4A8B">
        <w:rPr>
          <w:rFonts w:ascii="Arial" w:hAnsi="Arial" w:cs="Arial"/>
          <w:sz w:val="22"/>
          <w:szCs w:val="22"/>
          <w:lang w:val="ro-RO"/>
        </w:rPr>
        <w:t xml:space="preserve"> </w:t>
      </w:r>
      <w:r w:rsidRPr="00E02F33">
        <w:rPr>
          <w:rFonts w:ascii="Arial" w:hAnsi="Arial" w:cs="Arial"/>
          <w:sz w:val="22"/>
          <w:szCs w:val="22"/>
          <w:lang w:val="ro-RO"/>
        </w:rPr>
        <w:t>are</w:t>
      </w:r>
      <w:r w:rsidRPr="007F4A8B">
        <w:rPr>
          <w:rFonts w:ascii="Arial" w:hAnsi="Arial" w:cs="Arial"/>
          <w:sz w:val="22"/>
          <w:szCs w:val="22"/>
          <w:lang w:val="ro-RO"/>
        </w:rPr>
        <w:t xml:space="preserve"> </w:t>
      </w:r>
      <w:r w:rsidRPr="00E02F33">
        <w:rPr>
          <w:rFonts w:ascii="Arial" w:hAnsi="Arial" w:cs="Arial"/>
          <w:sz w:val="22"/>
          <w:szCs w:val="22"/>
          <w:lang w:val="ro-RO"/>
        </w:rPr>
        <w:t>obligatia</w:t>
      </w:r>
      <w:r w:rsidRPr="007F4A8B">
        <w:rPr>
          <w:rFonts w:ascii="Arial" w:hAnsi="Arial" w:cs="Arial"/>
          <w:sz w:val="22"/>
          <w:szCs w:val="22"/>
          <w:lang w:val="ro-RO"/>
        </w:rPr>
        <w:t xml:space="preserve"> </w:t>
      </w:r>
      <w:r w:rsidRPr="00E02F33">
        <w:rPr>
          <w:rFonts w:ascii="Arial" w:hAnsi="Arial" w:cs="Arial"/>
          <w:sz w:val="22"/>
          <w:szCs w:val="22"/>
          <w:lang w:val="ro-RO"/>
        </w:rPr>
        <w:t>de a</w:t>
      </w:r>
      <w:r w:rsidRPr="007F4A8B">
        <w:rPr>
          <w:rFonts w:ascii="Arial" w:hAnsi="Arial" w:cs="Arial"/>
          <w:sz w:val="22"/>
          <w:szCs w:val="22"/>
          <w:lang w:val="ro-RO"/>
        </w:rPr>
        <w:t xml:space="preserve"> </w:t>
      </w:r>
      <w:r w:rsidRPr="00E02F33">
        <w:rPr>
          <w:rFonts w:ascii="Arial" w:hAnsi="Arial" w:cs="Arial"/>
          <w:sz w:val="22"/>
          <w:szCs w:val="22"/>
          <w:lang w:val="ro-RO"/>
        </w:rPr>
        <w:t>nu</w:t>
      </w:r>
      <w:r w:rsidRPr="007F4A8B">
        <w:rPr>
          <w:rFonts w:ascii="Arial" w:hAnsi="Arial" w:cs="Arial"/>
          <w:sz w:val="22"/>
          <w:szCs w:val="22"/>
          <w:lang w:val="ro-RO"/>
        </w:rPr>
        <w:t xml:space="preserve"> </w:t>
      </w:r>
      <w:r w:rsidRPr="00E02F33">
        <w:rPr>
          <w:rFonts w:ascii="Arial" w:hAnsi="Arial" w:cs="Arial"/>
          <w:sz w:val="22"/>
          <w:szCs w:val="22"/>
          <w:lang w:val="ro-RO"/>
        </w:rPr>
        <w:t>transfera</w:t>
      </w:r>
      <w:r w:rsidRPr="007F4A8B">
        <w:rPr>
          <w:rFonts w:ascii="Arial" w:hAnsi="Arial" w:cs="Arial"/>
          <w:sz w:val="22"/>
          <w:szCs w:val="22"/>
          <w:lang w:val="ro-RO"/>
        </w:rPr>
        <w:t xml:space="preserve"> </w:t>
      </w:r>
      <w:r w:rsidRPr="00E02F33">
        <w:rPr>
          <w:rFonts w:ascii="Arial" w:hAnsi="Arial" w:cs="Arial"/>
          <w:sz w:val="22"/>
          <w:szCs w:val="22"/>
          <w:lang w:val="ro-RO"/>
        </w:rPr>
        <w:t>total</w:t>
      </w:r>
      <w:r w:rsidRPr="007F4A8B">
        <w:rPr>
          <w:rFonts w:ascii="Arial" w:hAnsi="Arial" w:cs="Arial"/>
          <w:sz w:val="22"/>
          <w:szCs w:val="22"/>
          <w:lang w:val="ro-RO"/>
        </w:rPr>
        <w:t xml:space="preserve"> s</w:t>
      </w:r>
      <w:r w:rsidRPr="00E02F33">
        <w:rPr>
          <w:rFonts w:ascii="Arial" w:hAnsi="Arial" w:cs="Arial"/>
          <w:sz w:val="22"/>
          <w:szCs w:val="22"/>
          <w:lang w:val="ro-RO"/>
        </w:rPr>
        <w:t>au</w:t>
      </w:r>
      <w:r w:rsidRPr="007F4A8B">
        <w:rPr>
          <w:rFonts w:ascii="Arial" w:hAnsi="Arial" w:cs="Arial"/>
          <w:sz w:val="22"/>
          <w:szCs w:val="22"/>
          <w:lang w:val="ro-RO"/>
        </w:rPr>
        <w:t xml:space="preserve"> </w:t>
      </w:r>
      <w:r w:rsidRPr="00E02F33">
        <w:rPr>
          <w:rFonts w:ascii="Arial" w:hAnsi="Arial" w:cs="Arial"/>
          <w:sz w:val="22"/>
          <w:szCs w:val="22"/>
          <w:lang w:val="ro-RO"/>
        </w:rPr>
        <w:t>partial</w:t>
      </w:r>
      <w:r w:rsidRPr="007F4A8B">
        <w:rPr>
          <w:rFonts w:ascii="Arial" w:hAnsi="Arial" w:cs="Arial"/>
          <w:sz w:val="22"/>
          <w:szCs w:val="22"/>
          <w:lang w:val="ro-RO"/>
        </w:rPr>
        <w:t xml:space="preserve"> </w:t>
      </w:r>
      <w:r w:rsidRPr="00E02F33">
        <w:rPr>
          <w:rFonts w:ascii="Arial" w:hAnsi="Arial" w:cs="Arial"/>
          <w:sz w:val="22"/>
          <w:szCs w:val="22"/>
          <w:lang w:val="ro-RO"/>
        </w:rPr>
        <w:t>obligatiile</w:t>
      </w:r>
      <w:r w:rsidRPr="007F4A8B">
        <w:rPr>
          <w:rFonts w:ascii="Arial" w:hAnsi="Arial" w:cs="Arial"/>
          <w:sz w:val="22"/>
          <w:szCs w:val="22"/>
          <w:lang w:val="ro-RO"/>
        </w:rPr>
        <w:t xml:space="preserve"> s</w:t>
      </w:r>
      <w:r w:rsidRPr="00E02F33">
        <w:rPr>
          <w:rFonts w:ascii="Arial" w:hAnsi="Arial" w:cs="Arial"/>
          <w:sz w:val="22"/>
          <w:szCs w:val="22"/>
          <w:lang w:val="ro-RO"/>
        </w:rPr>
        <w:t>ale a</w:t>
      </w:r>
      <w:r w:rsidRPr="007F4A8B">
        <w:rPr>
          <w:rFonts w:ascii="Arial" w:hAnsi="Arial" w:cs="Arial"/>
          <w:sz w:val="22"/>
          <w:szCs w:val="22"/>
          <w:lang w:val="ro-RO"/>
        </w:rPr>
        <w:t>s</w:t>
      </w:r>
      <w:r w:rsidRPr="00E02F33">
        <w:rPr>
          <w:rFonts w:ascii="Arial" w:hAnsi="Arial" w:cs="Arial"/>
          <w:sz w:val="22"/>
          <w:szCs w:val="22"/>
          <w:lang w:val="ro-RO"/>
        </w:rPr>
        <w:t>umate</w:t>
      </w:r>
      <w:r w:rsidRPr="007F4A8B">
        <w:rPr>
          <w:rFonts w:ascii="Arial" w:hAnsi="Arial" w:cs="Arial"/>
          <w:sz w:val="22"/>
          <w:szCs w:val="22"/>
          <w:lang w:val="ro-RO"/>
        </w:rPr>
        <w:t xml:space="preserve"> </w:t>
      </w:r>
      <w:r w:rsidRPr="00E02F33">
        <w:rPr>
          <w:rFonts w:ascii="Arial" w:hAnsi="Arial" w:cs="Arial"/>
          <w:sz w:val="22"/>
          <w:szCs w:val="22"/>
          <w:lang w:val="ro-RO"/>
        </w:rPr>
        <w:t>prin</w:t>
      </w:r>
      <w:r w:rsidRPr="007F4A8B">
        <w:rPr>
          <w:rFonts w:ascii="Arial" w:hAnsi="Arial" w:cs="Arial"/>
          <w:sz w:val="22"/>
          <w:szCs w:val="22"/>
          <w:lang w:val="ro-RO"/>
        </w:rPr>
        <w:t xml:space="preserve"> </w:t>
      </w:r>
      <w:r w:rsidRPr="00E02F33">
        <w:rPr>
          <w:rFonts w:ascii="Arial" w:hAnsi="Arial" w:cs="Arial"/>
          <w:sz w:val="22"/>
          <w:szCs w:val="22"/>
          <w:lang w:val="ro-RO"/>
        </w:rPr>
        <w:t xml:space="preserve">prezentul contract. </w:t>
      </w:r>
    </w:p>
    <w:p w:rsidR="008465E2" w:rsidRPr="00E02F33" w:rsidRDefault="008465E2" w:rsidP="008465E2">
      <w:pPr>
        <w:widowControl w:val="0"/>
        <w:autoSpaceDE w:val="0"/>
        <w:autoSpaceDN w:val="0"/>
        <w:adjustRightInd w:val="0"/>
        <w:jc w:val="both"/>
        <w:rPr>
          <w:rFonts w:ascii="Arial" w:hAnsi="Arial" w:cs="Arial"/>
          <w:sz w:val="22"/>
          <w:szCs w:val="22"/>
          <w:lang w:val="ro-RO"/>
        </w:rPr>
      </w:pPr>
      <w:r w:rsidRPr="00E02F33">
        <w:rPr>
          <w:rFonts w:ascii="Arial" w:hAnsi="Arial" w:cs="Arial"/>
          <w:sz w:val="22"/>
          <w:szCs w:val="22"/>
          <w:lang w:val="ro-RO"/>
        </w:rPr>
        <w:t>(2) Pre</w:t>
      </w:r>
      <w:r w:rsidRPr="007F4A8B">
        <w:rPr>
          <w:rFonts w:ascii="Arial" w:hAnsi="Arial" w:cs="Arial"/>
          <w:sz w:val="22"/>
          <w:szCs w:val="22"/>
          <w:lang w:val="ro-RO"/>
        </w:rPr>
        <w:t>s</w:t>
      </w:r>
      <w:r w:rsidRPr="00E02F33">
        <w:rPr>
          <w:rFonts w:ascii="Arial" w:hAnsi="Arial" w:cs="Arial"/>
          <w:sz w:val="22"/>
          <w:szCs w:val="22"/>
          <w:lang w:val="ro-RO"/>
        </w:rPr>
        <w:t xml:space="preserve">tatorul poate </w:t>
      </w:r>
      <w:r w:rsidRPr="007F4A8B">
        <w:rPr>
          <w:rFonts w:ascii="Arial" w:hAnsi="Arial" w:cs="Arial"/>
          <w:sz w:val="22"/>
          <w:szCs w:val="22"/>
          <w:lang w:val="ro-RO"/>
        </w:rPr>
        <w:t>c</w:t>
      </w:r>
      <w:r w:rsidRPr="00E02F33">
        <w:rPr>
          <w:rFonts w:ascii="Arial" w:hAnsi="Arial" w:cs="Arial"/>
          <w:sz w:val="22"/>
          <w:szCs w:val="22"/>
          <w:lang w:val="ro-RO"/>
        </w:rPr>
        <w:t>e</w:t>
      </w:r>
      <w:r w:rsidRPr="007F4A8B">
        <w:rPr>
          <w:rFonts w:ascii="Arial" w:hAnsi="Arial" w:cs="Arial"/>
          <w:sz w:val="22"/>
          <w:szCs w:val="22"/>
          <w:lang w:val="ro-RO"/>
        </w:rPr>
        <w:t>s</w:t>
      </w:r>
      <w:r w:rsidRPr="00E02F33">
        <w:rPr>
          <w:rFonts w:ascii="Arial" w:hAnsi="Arial" w:cs="Arial"/>
          <w:sz w:val="22"/>
          <w:szCs w:val="22"/>
          <w:lang w:val="ro-RO"/>
        </w:rPr>
        <w:t>iona dreptul sau de a inca</w:t>
      </w:r>
      <w:r w:rsidRPr="007F4A8B">
        <w:rPr>
          <w:rFonts w:ascii="Arial" w:hAnsi="Arial" w:cs="Arial"/>
          <w:sz w:val="22"/>
          <w:szCs w:val="22"/>
          <w:lang w:val="ro-RO"/>
        </w:rPr>
        <w:t>s</w:t>
      </w:r>
      <w:r w:rsidRPr="00E02F33">
        <w:rPr>
          <w:rFonts w:ascii="Arial" w:hAnsi="Arial" w:cs="Arial"/>
          <w:sz w:val="22"/>
          <w:szCs w:val="22"/>
          <w:lang w:val="ro-RO"/>
        </w:rPr>
        <w:t xml:space="preserve">a contravaloarea </w:t>
      </w:r>
      <w:r w:rsidRPr="007F4A8B">
        <w:rPr>
          <w:rFonts w:ascii="Arial" w:hAnsi="Arial" w:cs="Arial"/>
          <w:sz w:val="22"/>
          <w:szCs w:val="22"/>
          <w:lang w:val="ro-RO"/>
        </w:rPr>
        <w:t>s</w:t>
      </w:r>
      <w:r w:rsidRPr="00E02F33">
        <w:rPr>
          <w:rFonts w:ascii="Arial" w:hAnsi="Arial" w:cs="Arial"/>
          <w:sz w:val="22"/>
          <w:szCs w:val="22"/>
          <w:lang w:val="ro-RO"/>
        </w:rPr>
        <w:t>ervi</w:t>
      </w:r>
      <w:r w:rsidRPr="007F4A8B">
        <w:rPr>
          <w:rFonts w:ascii="Arial" w:hAnsi="Arial" w:cs="Arial"/>
          <w:sz w:val="22"/>
          <w:szCs w:val="22"/>
          <w:lang w:val="ro-RO"/>
        </w:rPr>
        <w:t>c</w:t>
      </w:r>
      <w:r w:rsidRPr="00E02F33">
        <w:rPr>
          <w:rFonts w:ascii="Arial" w:hAnsi="Arial" w:cs="Arial"/>
          <w:sz w:val="22"/>
          <w:szCs w:val="22"/>
          <w:lang w:val="ro-RO"/>
        </w:rPr>
        <w:t>iilor</w:t>
      </w:r>
      <w:r w:rsidRPr="007F4A8B">
        <w:rPr>
          <w:rFonts w:ascii="Arial" w:hAnsi="Arial" w:cs="Arial"/>
          <w:sz w:val="22"/>
          <w:szCs w:val="22"/>
          <w:lang w:val="ro-RO"/>
        </w:rPr>
        <w:t xml:space="preserve"> </w:t>
      </w:r>
      <w:r w:rsidRPr="00E02F33">
        <w:rPr>
          <w:rFonts w:ascii="Arial" w:hAnsi="Arial" w:cs="Arial"/>
          <w:sz w:val="22"/>
          <w:szCs w:val="22"/>
          <w:lang w:val="ro-RO"/>
        </w:rPr>
        <w:t>prestate, in</w:t>
      </w:r>
      <w:r w:rsidRPr="007F4A8B">
        <w:rPr>
          <w:rFonts w:ascii="Arial" w:hAnsi="Arial" w:cs="Arial"/>
          <w:sz w:val="22"/>
          <w:szCs w:val="22"/>
          <w:lang w:val="ro-RO"/>
        </w:rPr>
        <w:t xml:space="preserve"> </w:t>
      </w:r>
      <w:r w:rsidRPr="00E02F33">
        <w:rPr>
          <w:rFonts w:ascii="Arial" w:hAnsi="Arial" w:cs="Arial"/>
          <w:sz w:val="22"/>
          <w:szCs w:val="22"/>
          <w:lang w:val="ro-RO"/>
        </w:rPr>
        <w:t>conditiile prevazute de</w:t>
      </w:r>
      <w:r w:rsidRPr="007F4A8B">
        <w:rPr>
          <w:rFonts w:ascii="Arial" w:hAnsi="Arial" w:cs="Arial"/>
          <w:sz w:val="22"/>
          <w:szCs w:val="22"/>
          <w:lang w:val="ro-RO"/>
        </w:rPr>
        <w:t xml:space="preserve"> </w:t>
      </w:r>
      <w:r w:rsidRPr="00E02F33">
        <w:rPr>
          <w:rFonts w:ascii="Arial" w:hAnsi="Arial" w:cs="Arial"/>
          <w:sz w:val="22"/>
          <w:szCs w:val="22"/>
          <w:lang w:val="ro-RO"/>
        </w:rPr>
        <w:t>dispozitiile</w:t>
      </w:r>
      <w:r w:rsidRPr="007F4A8B">
        <w:rPr>
          <w:rFonts w:ascii="Arial" w:hAnsi="Arial" w:cs="Arial"/>
          <w:sz w:val="22"/>
          <w:szCs w:val="22"/>
          <w:lang w:val="ro-RO"/>
        </w:rPr>
        <w:t xml:space="preserve"> </w:t>
      </w:r>
      <w:r w:rsidRPr="00E02F33">
        <w:rPr>
          <w:rFonts w:ascii="Arial" w:hAnsi="Arial" w:cs="Arial"/>
          <w:sz w:val="22"/>
          <w:szCs w:val="22"/>
          <w:lang w:val="ro-RO"/>
        </w:rPr>
        <w:t>prezentului</w:t>
      </w:r>
      <w:r w:rsidRPr="007F4A8B">
        <w:rPr>
          <w:rFonts w:ascii="Arial" w:hAnsi="Arial" w:cs="Arial"/>
          <w:sz w:val="22"/>
          <w:szCs w:val="22"/>
          <w:lang w:val="ro-RO"/>
        </w:rPr>
        <w:t xml:space="preserve"> c</w:t>
      </w:r>
      <w:r w:rsidRPr="00E02F33">
        <w:rPr>
          <w:rFonts w:ascii="Arial" w:hAnsi="Arial" w:cs="Arial"/>
          <w:sz w:val="22"/>
          <w:szCs w:val="22"/>
          <w:lang w:val="ro-RO"/>
        </w:rPr>
        <w:t>ontra</w:t>
      </w:r>
      <w:r w:rsidRPr="007F4A8B">
        <w:rPr>
          <w:rFonts w:ascii="Arial" w:hAnsi="Arial" w:cs="Arial"/>
          <w:sz w:val="22"/>
          <w:szCs w:val="22"/>
          <w:lang w:val="ro-RO"/>
        </w:rPr>
        <w:t>c</w:t>
      </w:r>
      <w:r w:rsidRPr="00E02F33">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E02F33">
        <w:rPr>
          <w:rFonts w:ascii="Arial" w:hAnsi="Arial" w:cs="Arial"/>
          <w:sz w:val="22"/>
          <w:szCs w:val="22"/>
          <w:lang w:val="ro-RO"/>
        </w:rPr>
        <w:t xml:space="preserve">itarile de plata </w:t>
      </w:r>
      <w:r w:rsidRPr="007F4A8B">
        <w:rPr>
          <w:rFonts w:ascii="Arial" w:hAnsi="Arial" w:cs="Arial"/>
          <w:sz w:val="22"/>
          <w:szCs w:val="22"/>
          <w:lang w:val="ro-RO"/>
        </w:rPr>
        <w:t>c</w:t>
      </w:r>
      <w:r w:rsidRPr="00E02F33">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E02F33">
        <w:rPr>
          <w:rFonts w:ascii="Arial" w:hAnsi="Arial" w:cs="Arial"/>
          <w:sz w:val="22"/>
          <w:szCs w:val="22"/>
          <w:lang w:val="ro-RO"/>
        </w:rPr>
        <w:t>e</w:t>
      </w:r>
      <w:r w:rsidRPr="007F4A8B">
        <w:rPr>
          <w:rFonts w:ascii="Arial" w:hAnsi="Arial" w:cs="Arial"/>
          <w:sz w:val="22"/>
          <w:szCs w:val="22"/>
          <w:lang w:val="ro-RO"/>
        </w:rPr>
        <w:t>s</w:t>
      </w:r>
      <w:r w:rsidRPr="00E02F33">
        <w:rPr>
          <w:rFonts w:ascii="Arial" w:hAnsi="Arial" w:cs="Arial"/>
          <w:sz w:val="22"/>
          <w:szCs w:val="22"/>
          <w:lang w:val="ro-RO"/>
        </w:rPr>
        <w:t>iuni in</w:t>
      </w:r>
      <w:r w:rsidRPr="007F4A8B">
        <w:rPr>
          <w:rFonts w:ascii="Arial" w:hAnsi="Arial" w:cs="Arial"/>
          <w:sz w:val="22"/>
          <w:szCs w:val="22"/>
          <w:lang w:val="ro-RO"/>
        </w:rPr>
        <w:t xml:space="preserve"> c</w:t>
      </w:r>
      <w:r w:rsidRPr="00E02F33">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8465E2" w:rsidRPr="00E02F33" w:rsidRDefault="008465E2" w:rsidP="008465E2">
      <w:pPr>
        <w:widowControl w:val="0"/>
        <w:autoSpaceDE w:val="0"/>
        <w:autoSpaceDN w:val="0"/>
        <w:adjustRightInd w:val="0"/>
        <w:jc w:val="both"/>
        <w:rPr>
          <w:rFonts w:ascii="Arial" w:hAnsi="Arial" w:cs="Arial"/>
          <w:sz w:val="22"/>
          <w:szCs w:val="22"/>
          <w:lang w:val="ro-RO"/>
        </w:rPr>
      </w:pPr>
      <w:r w:rsidRPr="00E02F33">
        <w:rPr>
          <w:rFonts w:ascii="Arial" w:hAnsi="Arial" w:cs="Arial"/>
          <w:sz w:val="22"/>
          <w:szCs w:val="22"/>
          <w:lang w:val="ro-RO"/>
        </w:rPr>
        <w:t>25.2 E</w:t>
      </w:r>
      <w:r w:rsidRPr="007F4A8B">
        <w:rPr>
          <w:rFonts w:ascii="Arial" w:hAnsi="Arial" w:cs="Arial"/>
          <w:sz w:val="22"/>
          <w:szCs w:val="22"/>
          <w:lang w:val="ro-RO"/>
        </w:rPr>
        <w:t>s</w:t>
      </w:r>
      <w:r w:rsidRPr="00E02F33">
        <w:rPr>
          <w:rFonts w:ascii="Arial" w:hAnsi="Arial" w:cs="Arial"/>
          <w:sz w:val="22"/>
          <w:szCs w:val="22"/>
          <w:lang w:val="ro-RO"/>
        </w:rPr>
        <w:t>te po</w:t>
      </w:r>
      <w:r w:rsidRPr="007F4A8B">
        <w:rPr>
          <w:rFonts w:ascii="Arial" w:hAnsi="Arial" w:cs="Arial"/>
          <w:sz w:val="22"/>
          <w:szCs w:val="22"/>
          <w:lang w:val="ro-RO"/>
        </w:rPr>
        <w:t>s</w:t>
      </w:r>
      <w:r w:rsidRPr="00E02F33">
        <w:rPr>
          <w:rFonts w:ascii="Arial" w:hAnsi="Arial" w:cs="Arial"/>
          <w:sz w:val="22"/>
          <w:szCs w:val="22"/>
          <w:lang w:val="ro-RO"/>
        </w:rPr>
        <w:t xml:space="preserve">ibila </w:t>
      </w:r>
      <w:r w:rsidRPr="007F4A8B">
        <w:rPr>
          <w:rFonts w:ascii="Arial" w:hAnsi="Arial" w:cs="Arial"/>
          <w:sz w:val="22"/>
          <w:szCs w:val="22"/>
          <w:lang w:val="ro-RO"/>
        </w:rPr>
        <w:t>c</w:t>
      </w:r>
      <w:r w:rsidRPr="00E02F33">
        <w:rPr>
          <w:rFonts w:ascii="Arial" w:hAnsi="Arial" w:cs="Arial"/>
          <w:sz w:val="22"/>
          <w:szCs w:val="22"/>
          <w:lang w:val="ro-RO"/>
        </w:rPr>
        <w:t>e</w:t>
      </w:r>
      <w:r w:rsidRPr="007F4A8B">
        <w:rPr>
          <w:rFonts w:ascii="Arial" w:hAnsi="Arial" w:cs="Arial"/>
          <w:sz w:val="22"/>
          <w:szCs w:val="22"/>
          <w:lang w:val="ro-RO"/>
        </w:rPr>
        <w:t>s</w:t>
      </w:r>
      <w:r w:rsidRPr="00E02F33">
        <w:rPr>
          <w:rFonts w:ascii="Arial" w:hAnsi="Arial" w:cs="Arial"/>
          <w:sz w:val="22"/>
          <w:szCs w:val="22"/>
          <w:lang w:val="ro-RO"/>
        </w:rPr>
        <w:t xml:space="preserve">iunea de </w:t>
      </w:r>
      <w:r w:rsidRPr="007F4A8B">
        <w:rPr>
          <w:rFonts w:ascii="Arial" w:hAnsi="Arial" w:cs="Arial"/>
          <w:sz w:val="22"/>
          <w:szCs w:val="22"/>
          <w:lang w:val="ro-RO"/>
        </w:rPr>
        <w:t>c</w:t>
      </w:r>
      <w:r w:rsidRPr="00E02F33">
        <w:rPr>
          <w:rFonts w:ascii="Arial" w:hAnsi="Arial" w:cs="Arial"/>
          <w:sz w:val="22"/>
          <w:szCs w:val="22"/>
          <w:lang w:val="ro-RO"/>
        </w:rPr>
        <w:t xml:space="preserve">reanţă în favoarea </w:t>
      </w:r>
      <w:r w:rsidRPr="007F4A8B">
        <w:rPr>
          <w:rFonts w:ascii="Arial" w:hAnsi="Arial" w:cs="Arial"/>
          <w:sz w:val="22"/>
          <w:szCs w:val="22"/>
          <w:lang w:val="ro-RO"/>
        </w:rPr>
        <w:t>s</w:t>
      </w:r>
      <w:r w:rsidRPr="00E02F33">
        <w:rPr>
          <w:rFonts w:ascii="Arial" w:hAnsi="Arial" w:cs="Arial"/>
          <w:sz w:val="22"/>
          <w:szCs w:val="22"/>
          <w:lang w:val="ro-RO"/>
        </w:rPr>
        <w:t>ub</w:t>
      </w:r>
      <w:r w:rsidRPr="007F4A8B">
        <w:rPr>
          <w:rFonts w:ascii="Arial" w:hAnsi="Arial" w:cs="Arial"/>
          <w:sz w:val="22"/>
          <w:szCs w:val="22"/>
          <w:lang w:val="ro-RO"/>
        </w:rPr>
        <w:t>c</w:t>
      </w:r>
      <w:r w:rsidRPr="00E02F33">
        <w:rPr>
          <w:rFonts w:ascii="Arial" w:hAnsi="Arial" w:cs="Arial"/>
          <w:sz w:val="22"/>
          <w:szCs w:val="22"/>
          <w:lang w:val="ro-RO"/>
        </w:rPr>
        <w:t>ontra</w:t>
      </w:r>
      <w:r w:rsidRPr="007F4A8B">
        <w:rPr>
          <w:rFonts w:ascii="Arial" w:hAnsi="Arial" w:cs="Arial"/>
          <w:sz w:val="22"/>
          <w:szCs w:val="22"/>
          <w:lang w:val="ro-RO"/>
        </w:rPr>
        <w:t>c</w:t>
      </w:r>
      <w:r w:rsidRPr="00E02F33">
        <w:rPr>
          <w:rFonts w:ascii="Arial" w:hAnsi="Arial" w:cs="Arial"/>
          <w:sz w:val="22"/>
          <w:szCs w:val="22"/>
          <w:lang w:val="ro-RO"/>
        </w:rPr>
        <w:t>tanţilor legată de</w:t>
      </w:r>
      <w:r w:rsidRPr="007F4A8B">
        <w:rPr>
          <w:rFonts w:ascii="Arial" w:hAnsi="Arial" w:cs="Arial"/>
          <w:sz w:val="22"/>
          <w:szCs w:val="22"/>
          <w:lang w:val="ro-RO"/>
        </w:rPr>
        <w:t xml:space="preserve"> </w:t>
      </w:r>
      <w:r w:rsidRPr="00E02F33">
        <w:rPr>
          <w:rFonts w:ascii="Arial" w:hAnsi="Arial" w:cs="Arial"/>
          <w:sz w:val="22"/>
          <w:szCs w:val="22"/>
          <w:lang w:val="ro-RO"/>
        </w:rPr>
        <w:t>partea/părţile din</w:t>
      </w:r>
      <w:r w:rsidRPr="007F4A8B">
        <w:rPr>
          <w:rFonts w:ascii="Arial" w:hAnsi="Arial" w:cs="Arial"/>
          <w:sz w:val="22"/>
          <w:szCs w:val="22"/>
          <w:lang w:val="ro-RO"/>
        </w:rPr>
        <w:t xml:space="preserve"> </w:t>
      </w:r>
      <w:r w:rsidRPr="00E02F33">
        <w:rPr>
          <w:rFonts w:ascii="Arial" w:hAnsi="Arial" w:cs="Arial"/>
          <w:sz w:val="22"/>
          <w:szCs w:val="22"/>
          <w:lang w:val="ro-RO"/>
        </w:rPr>
        <w:t>contra</w:t>
      </w:r>
      <w:r w:rsidRPr="007F4A8B">
        <w:rPr>
          <w:rFonts w:ascii="Arial" w:hAnsi="Arial" w:cs="Arial"/>
          <w:sz w:val="22"/>
          <w:szCs w:val="22"/>
          <w:lang w:val="ro-RO"/>
        </w:rPr>
        <w:t>c</w:t>
      </w:r>
      <w:r w:rsidRPr="00E02F33">
        <w:rPr>
          <w:rFonts w:ascii="Arial" w:hAnsi="Arial" w:cs="Arial"/>
          <w:sz w:val="22"/>
          <w:szCs w:val="22"/>
          <w:lang w:val="ro-RO"/>
        </w:rPr>
        <w:t>t</w:t>
      </w:r>
      <w:r w:rsidRPr="007F4A8B">
        <w:rPr>
          <w:rFonts w:ascii="Arial" w:hAnsi="Arial" w:cs="Arial"/>
          <w:sz w:val="22"/>
          <w:szCs w:val="22"/>
          <w:lang w:val="ro-RO"/>
        </w:rPr>
        <w:t xml:space="preserve"> c</w:t>
      </w:r>
      <w:r w:rsidRPr="00E02F33">
        <w:rPr>
          <w:rFonts w:ascii="Arial" w:hAnsi="Arial" w:cs="Arial"/>
          <w:sz w:val="22"/>
          <w:szCs w:val="22"/>
          <w:lang w:val="ro-RO"/>
        </w:rPr>
        <w:t>are</w:t>
      </w:r>
      <w:r w:rsidRPr="007F4A8B">
        <w:rPr>
          <w:rFonts w:ascii="Arial" w:hAnsi="Arial" w:cs="Arial"/>
          <w:sz w:val="22"/>
          <w:szCs w:val="22"/>
          <w:lang w:val="ro-RO"/>
        </w:rPr>
        <w:t xml:space="preserve"> </w:t>
      </w:r>
      <w:r w:rsidRPr="00E02F33">
        <w:rPr>
          <w:rFonts w:ascii="Arial" w:hAnsi="Arial" w:cs="Arial"/>
          <w:sz w:val="22"/>
          <w:szCs w:val="22"/>
          <w:lang w:val="ro-RO"/>
        </w:rPr>
        <w:t>sunt îndeplinite</w:t>
      </w:r>
      <w:r w:rsidRPr="007F4A8B">
        <w:rPr>
          <w:rFonts w:ascii="Arial" w:hAnsi="Arial" w:cs="Arial"/>
          <w:sz w:val="22"/>
          <w:szCs w:val="22"/>
          <w:lang w:val="ro-RO"/>
        </w:rPr>
        <w:t xml:space="preserve"> </w:t>
      </w:r>
      <w:r w:rsidRPr="00E02F33">
        <w:rPr>
          <w:rFonts w:ascii="Arial" w:hAnsi="Arial" w:cs="Arial"/>
          <w:sz w:val="22"/>
          <w:szCs w:val="22"/>
          <w:lang w:val="ro-RO"/>
        </w:rPr>
        <w:t xml:space="preserve">de </w:t>
      </w:r>
      <w:r w:rsidRPr="007F4A8B">
        <w:rPr>
          <w:rFonts w:ascii="Arial" w:hAnsi="Arial" w:cs="Arial"/>
          <w:sz w:val="22"/>
          <w:szCs w:val="22"/>
          <w:lang w:val="ro-RO"/>
        </w:rPr>
        <w:t>c</w:t>
      </w:r>
      <w:r w:rsidRPr="00E02F33">
        <w:rPr>
          <w:rFonts w:ascii="Arial" w:hAnsi="Arial" w:cs="Arial"/>
          <w:sz w:val="22"/>
          <w:szCs w:val="22"/>
          <w:lang w:val="ro-RO"/>
        </w:rPr>
        <w:t>ătre</w:t>
      </w:r>
      <w:r w:rsidRPr="007F4A8B">
        <w:rPr>
          <w:rFonts w:ascii="Arial" w:hAnsi="Arial" w:cs="Arial"/>
          <w:sz w:val="22"/>
          <w:szCs w:val="22"/>
          <w:lang w:val="ro-RO"/>
        </w:rPr>
        <w:t xml:space="preserve"> </w:t>
      </w:r>
      <w:r w:rsidRPr="00E02F33">
        <w:rPr>
          <w:rFonts w:ascii="Arial" w:hAnsi="Arial" w:cs="Arial"/>
          <w:sz w:val="22"/>
          <w:szCs w:val="22"/>
          <w:lang w:val="ro-RO"/>
        </w:rPr>
        <w:t>a</w:t>
      </w:r>
      <w:r w:rsidRPr="007F4A8B">
        <w:rPr>
          <w:rFonts w:ascii="Arial" w:hAnsi="Arial" w:cs="Arial"/>
          <w:sz w:val="22"/>
          <w:szCs w:val="22"/>
          <w:lang w:val="ro-RO"/>
        </w:rPr>
        <w:t>c</w:t>
      </w:r>
      <w:r w:rsidRPr="00E02F33">
        <w:rPr>
          <w:rFonts w:ascii="Arial" w:hAnsi="Arial" w:cs="Arial"/>
          <w:sz w:val="22"/>
          <w:szCs w:val="22"/>
          <w:lang w:val="ro-RO"/>
        </w:rPr>
        <w:t>e</w:t>
      </w:r>
      <w:r w:rsidRPr="007F4A8B">
        <w:rPr>
          <w:rFonts w:ascii="Arial" w:hAnsi="Arial" w:cs="Arial"/>
          <w:sz w:val="22"/>
          <w:szCs w:val="22"/>
          <w:lang w:val="ro-RO"/>
        </w:rPr>
        <w:t>ş</w:t>
      </w:r>
      <w:r w:rsidRPr="00E02F33">
        <w:rPr>
          <w:rFonts w:ascii="Arial" w:hAnsi="Arial" w:cs="Arial"/>
          <w:sz w:val="22"/>
          <w:szCs w:val="22"/>
          <w:lang w:val="ro-RO"/>
        </w:rPr>
        <w:t>tia.</w:t>
      </w:r>
    </w:p>
    <w:p w:rsidR="008465E2" w:rsidRPr="007F4A8B" w:rsidRDefault="008465E2" w:rsidP="008465E2">
      <w:pPr>
        <w:widowControl w:val="0"/>
        <w:autoSpaceDE w:val="0"/>
        <w:autoSpaceDN w:val="0"/>
        <w:adjustRightInd w:val="0"/>
        <w:jc w:val="both"/>
        <w:rPr>
          <w:rFonts w:ascii="Arial" w:hAnsi="Arial" w:cs="Arial"/>
          <w:sz w:val="22"/>
          <w:szCs w:val="22"/>
          <w:lang w:val="ro-RO"/>
        </w:rPr>
      </w:pPr>
    </w:p>
    <w:p w:rsidR="008465E2" w:rsidRPr="007F4A8B" w:rsidRDefault="008465E2" w:rsidP="008465E2">
      <w:pPr>
        <w:jc w:val="both"/>
        <w:rPr>
          <w:rFonts w:ascii="Arial" w:hAnsi="Arial" w:cs="Arial"/>
          <w:b/>
          <w:bCs/>
          <w:snapToGrid w:val="0"/>
          <w:sz w:val="22"/>
          <w:szCs w:val="22"/>
          <w:lang w:val="ro-RO"/>
        </w:rPr>
      </w:pPr>
      <w:r w:rsidRPr="007F4A8B">
        <w:rPr>
          <w:rFonts w:ascii="Arial" w:hAnsi="Arial" w:cs="Arial"/>
          <w:b/>
          <w:bCs/>
          <w:snapToGrid w:val="0"/>
          <w:sz w:val="22"/>
          <w:szCs w:val="22"/>
          <w:lang w:val="ro-RO"/>
        </w:rPr>
        <w:t>26. Comunicări</w:t>
      </w:r>
    </w:p>
    <w:p w:rsidR="008465E2" w:rsidRDefault="008465E2" w:rsidP="008465E2">
      <w:pPr>
        <w:jc w:val="both"/>
        <w:rPr>
          <w:rFonts w:ascii="Arial" w:hAnsi="Arial" w:cs="Arial"/>
          <w:snapToGrid w:val="0"/>
          <w:sz w:val="22"/>
          <w:szCs w:val="22"/>
          <w:lang w:val="ro-RO"/>
        </w:rPr>
      </w:pPr>
      <w:r w:rsidRPr="007F4A8B">
        <w:rPr>
          <w:rFonts w:ascii="Arial" w:hAnsi="Arial" w:cs="Arial"/>
          <w:bCs/>
          <w:snapToGrid w:val="0"/>
          <w:sz w:val="22"/>
          <w:szCs w:val="22"/>
          <w:lang w:val="ro-RO"/>
        </w:rPr>
        <w:t>26.1</w:t>
      </w:r>
      <w:r w:rsidRPr="007F4A8B">
        <w:rPr>
          <w:rFonts w:ascii="Arial" w:hAnsi="Arial" w:cs="Arial"/>
          <w:b/>
          <w:bCs/>
          <w:snapToGrid w:val="0"/>
          <w:sz w:val="22"/>
          <w:szCs w:val="22"/>
          <w:lang w:val="ro-RO"/>
        </w:rPr>
        <w:t xml:space="preserve"> </w:t>
      </w:r>
      <w:r w:rsidRPr="004210E9">
        <w:rPr>
          <w:rFonts w:ascii="Arial" w:hAnsi="Arial" w:cs="Arial"/>
          <w:bCs/>
          <w:snapToGrid w:val="0"/>
          <w:sz w:val="22"/>
          <w:szCs w:val="22"/>
          <w:lang w:val="ro-RO"/>
        </w:rPr>
        <w:t>(1)</w:t>
      </w:r>
      <w:r w:rsidRPr="007F4A8B">
        <w:rPr>
          <w:rFonts w:ascii="Arial" w:hAnsi="Arial" w:cs="Arial"/>
          <w:snapToGrid w:val="0"/>
          <w:sz w:val="22"/>
          <w:szCs w:val="22"/>
          <w:lang w:val="ro-RO"/>
        </w:rPr>
        <w:t xml:space="preserve"> Orice comunicare între părţi, referitoare la îndeplinirea prezentului Contract, trebuie să fie transmisă în scris</w:t>
      </w:r>
      <w:r>
        <w:rPr>
          <w:rFonts w:ascii="Arial" w:hAnsi="Arial" w:cs="Arial"/>
          <w:snapToGrid w:val="0"/>
          <w:sz w:val="22"/>
          <w:szCs w:val="22"/>
          <w:lang w:val="ro-RO"/>
        </w:rPr>
        <w:t>.</w:t>
      </w:r>
    </w:p>
    <w:p w:rsidR="008465E2" w:rsidRPr="007F4A8B" w:rsidRDefault="008465E2" w:rsidP="008465E2">
      <w:pPr>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8465E2" w:rsidRPr="007F4A8B" w:rsidRDefault="008465E2" w:rsidP="008465E2">
      <w:pPr>
        <w:jc w:val="both"/>
        <w:outlineLvl w:val="0"/>
        <w:rPr>
          <w:rFonts w:ascii="Arial" w:hAnsi="Arial" w:cs="Arial"/>
          <w:snapToGrid w:val="0"/>
          <w:sz w:val="22"/>
          <w:szCs w:val="22"/>
          <w:lang w:val="ro-RO"/>
        </w:rPr>
      </w:pPr>
      <w:r>
        <w:rPr>
          <w:rFonts w:ascii="Arial" w:hAnsi="Arial" w:cs="Arial"/>
          <w:bCs/>
          <w:snapToGrid w:val="0"/>
          <w:sz w:val="22"/>
          <w:szCs w:val="22"/>
          <w:lang w:val="ro-RO"/>
        </w:rPr>
        <w:t>26.2</w:t>
      </w:r>
      <w:r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8465E2" w:rsidRPr="007F4A8B" w:rsidRDefault="008465E2" w:rsidP="008465E2">
      <w:pPr>
        <w:jc w:val="both"/>
        <w:outlineLvl w:val="0"/>
        <w:rPr>
          <w:rFonts w:ascii="Arial" w:hAnsi="Arial" w:cs="Arial"/>
          <w:snapToGrid w:val="0"/>
          <w:sz w:val="22"/>
          <w:szCs w:val="22"/>
          <w:lang w:val="ro-RO"/>
        </w:rPr>
      </w:pPr>
    </w:p>
    <w:p w:rsidR="008465E2" w:rsidRPr="007F4A8B" w:rsidRDefault="008465E2" w:rsidP="008465E2">
      <w:pPr>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27. Confidentialitatea datelor</w:t>
      </w:r>
    </w:p>
    <w:p w:rsidR="008465E2" w:rsidRPr="007F4A8B" w:rsidRDefault="008465E2" w:rsidP="008465E2">
      <w:pPr>
        <w:jc w:val="both"/>
        <w:outlineLvl w:val="0"/>
        <w:rPr>
          <w:rFonts w:ascii="Arial" w:hAnsi="Arial" w:cs="Arial"/>
          <w:snapToGrid w:val="0"/>
          <w:sz w:val="22"/>
          <w:szCs w:val="22"/>
          <w:lang w:val="ro-RO"/>
        </w:rPr>
      </w:pPr>
      <w:r w:rsidRPr="007F4A8B">
        <w:rPr>
          <w:rFonts w:ascii="Arial" w:hAnsi="Arial" w:cs="Arial"/>
          <w:snapToGrid w:val="0"/>
          <w:sz w:val="22"/>
          <w:szCs w:val="22"/>
          <w:lang w:val="ro-RO"/>
        </w:rPr>
        <w:t>27.1 Prelucrarea datelor cu caracter personal  se face cu respectarea Regulamentului European privind protectia datelor cu character personal (GDPR).</w:t>
      </w:r>
    </w:p>
    <w:p w:rsidR="008465E2" w:rsidRPr="007F4A8B" w:rsidRDefault="008465E2" w:rsidP="008465E2">
      <w:pPr>
        <w:jc w:val="both"/>
        <w:outlineLvl w:val="0"/>
        <w:rPr>
          <w:rFonts w:ascii="Arial" w:hAnsi="Arial" w:cs="Arial"/>
          <w:snapToGrid w:val="0"/>
          <w:sz w:val="22"/>
          <w:szCs w:val="22"/>
          <w:lang w:val="ro-RO"/>
        </w:rPr>
      </w:pPr>
    </w:p>
    <w:p w:rsidR="008465E2" w:rsidRPr="00E02F33" w:rsidRDefault="008465E2" w:rsidP="008465E2">
      <w:pPr>
        <w:widowControl w:val="0"/>
        <w:autoSpaceDE w:val="0"/>
        <w:autoSpaceDN w:val="0"/>
        <w:adjustRightInd w:val="0"/>
        <w:rPr>
          <w:rFonts w:ascii="Arial" w:hAnsi="Arial" w:cs="Arial"/>
          <w:b/>
          <w:snapToGrid w:val="0"/>
          <w:sz w:val="22"/>
          <w:szCs w:val="22"/>
          <w:lang w:val="ro-RO"/>
        </w:rPr>
      </w:pPr>
      <w:r w:rsidRPr="00E02F33">
        <w:rPr>
          <w:rFonts w:ascii="Arial" w:hAnsi="Arial" w:cs="Arial"/>
          <w:b/>
          <w:snapToGrid w:val="0"/>
          <w:sz w:val="22"/>
          <w:szCs w:val="22"/>
          <w:lang w:val="ro-RO"/>
        </w:rPr>
        <w:t>28. Legea aplicabilă contractului</w:t>
      </w:r>
    </w:p>
    <w:p w:rsidR="008465E2" w:rsidRPr="00E02F33" w:rsidRDefault="008465E2" w:rsidP="008465E2">
      <w:pPr>
        <w:widowControl w:val="0"/>
        <w:autoSpaceDE w:val="0"/>
        <w:autoSpaceDN w:val="0"/>
        <w:adjustRightInd w:val="0"/>
        <w:rPr>
          <w:rFonts w:ascii="Arial" w:hAnsi="Arial" w:cs="Arial"/>
          <w:snapToGrid w:val="0"/>
          <w:sz w:val="22"/>
          <w:szCs w:val="22"/>
          <w:lang w:val="ro-RO"/>
        </w:rPr>
      </w:pPr>
      <w:r>
        <w:rPr>
          <w:rFonts w:ascii="Arial" w:hAnsi="Arial" w:cs="Arial"/>
          <w:snapToGrid w:val="0"/>
          <w:sz w:val="22"/>
          <w:szCs w:val="22"/>
          <w:lang w:val="ro-RO"/>
        </w:rPr>
        <w:t>28.1</w:t>
      </w:r>
      <w:r w:rsidRPr="00E02F33">
        <w:rPr>
          <w:rFonts w:ascii="Arial" w:hAnsi="Arial" w:cs="Arial"/>
          <w:snapToGrid w:val="0"/>
          <w:sz w:val="22"/>
          <w:szCs w:val="22"/>
          <w:lang w:val="ro-RO"/>
        </w:rPr>
        <w:t xml:space="preserve"> Contractul va fi interpretat conform legilor din România.</w:t>
      </w:r>
    </w:p>
    <w:p w:rsidR="008465E2" w:rsidRPr="00E02F33" w:rsidRDefault="008465E2" w:rsidP="008465E2">
      <w:pPr>
        <w:widowControl w:val="0"/>
        <w:autoSpaceDE w:val="0"/>
        <w:autoSpaceDN w:val="0"/>
        <w:adjustRightInd w:val="0"/>
        <w:jc w:val="both"/>
        <w:rPr>
          <w:rFonts w:ascii="Arial" w:hAnsi="Arial" w:cs="Arial"/>
          <w:snapToGrid w:val="0"/>
          <w:sz w:val="22"/>
          <w:szCs w:val="22"/>
          <w:lang w:val="ro-RO"/>
        </w:rPr>
      </w:pPr>
      <w:r>
        <w:rPr>
          <w:rFonts w:ascii="Arial" w:hAnsi="Arial" w:cs="Arial"/>
          <w:snapToGrid w:val="0"/>
          <w:sz w:val="22"/>
          <w:szCs w:val="22"/>
          <w:lang w:val="ro-RO"/>
        </w:rPr>
        <w:t>28.2</w:t>
      </w:r>
      <w:r w:rsidRPr="00E02F33">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8465E2" w:rsidRPr="00E02F33" w:rsidRDefault="008465E2" w:rsidP="008465E2">
      <w:pPr>
        <w:widowControl w:val="0"/>
        <w:autoSpaceDE w:val="0"/>
        <w:autoSpaceDN w:val="0"/>
        <w:adjustRightInd w:val="0"/>
        <w:jc w:val="both"/>
        <w:rPr>
          <w:rFonts w:ascii="Arial" w:hAnsi="Arial" w:cs="Arial"/>
          <w:snapToGrid w:val="0"/>
          <w:sz w:val="22"/>
          <w:szCs w:val="22"/>
          <w:lang w:val="ro-RO"/>
        </w:rPr>
      </w:pPr>
      <w:r w:rsidRPr="00E02F33">
        <w:rPr>
          <w:rFonts w:ascii="Arial" w:hAnsi="Arial" w:cs="Arial"/>
          <w:snapToGrid w:val="0"/>
          <w:sz w:val="22"/>
          <w:szCs w:val="22"/>
          <w:lang w:val="ro-RO"/>
        </w:rPr>
        <w:t>28.3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8465E2" w:rsidRPr="007F4A8B" w:rsidRDefault="008465E2" w:rsidP="008465E2">
      <w:pPr>
        <w:pStyle w:val="DefaultText"/>
        <w:jc w:val="both"/>
        <w:rPr>
          <w:rFonts w:ascii="Arial" w:hAnsi="Arial" w:cs="Arial"/>
          <w:sz w:val="22"/>
          <w:szCs w:val="22"/>
          <w:lang w:val="ro-RO"/>
        </w:rPr>
      </w:pPr>
    </w:p>
    <w:p w:rsidR="008465E2" w:rsidRPr="007F4A8B" w:rsidRDefault="008465E2" w:rsidP="008465E2">
      <w:pPr>
        <w:pStyle w:val="HTMLPreformatted"/>
        <w:tabs>
          <w:tab w:val="clear" w:pos="916"/>
          <w:tab w:val="clear" w:pos="9160"/>
          <w:tab w:val="left" w:pos="720"/>
          <w:tab w:val="left" w:pos="9360"/>
        </w:tabs>
        <w:jc w:val="both"/>
        <w:rPr>
          <w:rFonts w:ascii="Arial" w:hAnsi="Arial" w:cs="Arial"/>
          <w:snapToGrid w:val="0"/>
          <w:sz w:val="22"/>
          <w:szCs w:val="22"/>
        </w:rPr>
      </w:pPr>
      <w:r w:rsidRPr="007F4A8B">
        <w:rPr>
          <w:rFonts w:ascii="Arial" w:eastAsia="Times New Roman" w:hAnsi="Arial" w:cs="Arial"/>
          <w:noProof/>
          <w:sz w:val="22"/>
          <w:szCs w:val="22"/>
          <w:lang w:eastAsia="en-US"/>
        </w:rPr>
        <w:lastRenderedPageBreak/>
        <w:t xml:space="preserve">Partile au inteles sa semneze azi </w:t>
      </w:r>
      <w:r>
        <w:rPr>
          <w:rFonts w:ascii="Arial" w:eastAsia="Times New Roman" w:hAnsi="Arial" w:cs="Arial"/>
          <w:noProof/>
          <w:sz w:val="22"/>
          <w:szCs w:val="22"/>
          <w:lang w:eastAsia="en-US"/>
        </w:rPr>
        <w:t>______________</w:t>
      </w:r>
      <w:r w:rsidRPr="007F4A8B">
        <w:rPr>
          <w:rFonts w:ascii="Arial" w:eastAsia="Times New Roman" w:hAnsi="Arial" w:cs="Arial"/>
          <w:noProof/>
          <w:sz w:val="22"/>
          <w:szCs w:val="22"/>
          <w:lang w:eastAsia="en-US"/>
        </w:rPr>
        <w:t xml:space="preserve"> prezentul contract in 4 exemplare, un exemplar pentru prestator si trei pentru achizitor.</w:t>
      </w:r>
    </w:p>
    <w:p w:rsidR="008465E2" w:rsidRPr="007F4A8B" w:rsidRDefault="008465E2" w:rsidP="008465E2">
      <w:pPr>
        <w:pStyle w:val="HTMLPreformatted"/>
        <w:tabs>
          <w:tab w:val="clear" w:pos="916"/>
          <w:tab w:val="left" w:pos="720"/>
        </w:tabs>
        <w:jc w:val="both"/>
        <w:rPr>
          <w:rFonts w:ascii="Arial" w:hAnsi="Arial" w:cs="Arial"/>
          <w:snapToGrid w:val="0"/>
          <w:sz w:val="22"/>
          <w:szCs w:val="22"/>
        </w:rPr>
      </w:pPr>
    </w:p>
    <w:p w:rsidR="008465E2" w:rsidRPr="007F4A8B" w:rsidRDefault="008465E2" w:rsidP="008465E2">
      <w:pPr>
        <w:pStyle w:val="HTMLPreformatted"/>
        <w:tabs>
          <w:tab w:val="clear" w:pos="916"/>
          <w:tab w:val="left" w:pos="720"/>
        </w:tabs>
        <w:jc w:val="both"/>
        <w:rPr>
          <w:rFonts w:ascii="Arial" w:hAnsi="Arial" w:cs="Arial"/>
          <w:snapToGrid w:val="0"/>
          <w:sz w:val="22"/>
          <w:szCs w:val="22"/>
        </w:rPr>
      </w:pPr>
    </w:p>
    <w:p w:rsidR="008465E2" w:rsidRPr="007F4A8B" w:rsidRDefault="008465E2" w:rsidP="008465E2">
      <w:pPr>
        <w:tabs>
          <w:tab w:val="left" w:pos="3960"/>
          <w:tab w:val="left" w:pos="4140"/>
        </w:tabs>
        <w:jc w:val="both"/>
        <w:rPr>
          <w:rFonts w:ascii="Arial" w:hAnsi="Arial" w:cs="Arial"/>
          <w:b/>
          <w:sz w:val="22"/>
          <w:szCs w:val="22"/>
          <w:lang w:val="ro-RO"/>
        </w:rPr>
      </w:pPr>
      <w:r w:rsidRPr="007F4A8B">
        <w:rPr>
          <w:rFonts w:ascii="Arial" w:hAnsi="Arial" w:cs="Arial"/>
          <w:sz w:val="22"/>
          <w:szCs w:val="22"/>
          <w:lang w:val="ro-RO"/>
        </w:rPr>
        <w:t xml:space="preserve">      </w:t>
      </w:r>
      <w:r w:rsidRPr="007F4A8B">
        <w:rPr>
          <w:rFonts w:ascii="Arial" w:hAnsi="Arial" w:cs="Arial"/>
          <w:b/>
          <w:sz w:val="22"/>
          <w:szCs w:val="22"/>
          <w:u w:val="single"/>
          <w:lang w:val="ro-RO"/>
        </w:rPr>
        <w:t>ACHIZITOR,</w:t>
      </w:r>
      <w:r w:rsidRPr="007F4A8B">
        <w:rPr>
          <w:rFonts w:ascii="Arial" w:hAnsi="Arial" w:cs="Arial"/>
          <w:b/>
          <w:sz w:val="22"/>
          <w:szCs w:val="22"/>
          <w:lang w:val="ro-RO"/>
        </w:rPr>
        <w:t xml:space="preserve">                                                                             </w:t>
      </w:r>
      <w:r w:rsidRPr="007F4A8B">
        <w:rPr>
          <w:rFonts w:ascii="Arial" w:hAnsi="Arial" w:cs="Arial"/>
          <w:b/>
          <w:sz w:val="22"/>
          <w:szCs w:val="22"/>
          <w:u w:val="single"/>
          <w:lang w:val="ro-RO"/>
        </w:rPr>
        <w:t>PRESTATOR,</w:t>
      </w: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b/>
          <w:sz w:val="22"/>
          <w:szCs w:val="22"/>
          <w:lang w:val="ro-RO"/>
        </w:rPr>
      </w:pPr>
      <w:r w:rsidRPr="007F4A8B">
        <w:rPr>
          <w:rFonts w:ascii="Arial" w:hAnsi="Arial" w:cs="Arial"/>
          <w:sz w:val="22"/>
          <w:szCs w:val="22"/>
          <w:lang w:val="ro-RO"/>
        </w:rPr>
        <w:t xml:space="preserve">MUNICIPIUL ORADEA                                </w:t>
      </w:r>
      <w:r>
        <w:rPr>
          <w:rFonts w:ascii="Arial" w:hAnsi="Arial" w:cs="Arial"/>
          <w:sz w:val="22"/>
          <w:szCs w:val="22"/>
          <w:lang w:val="ro-RO"/>
        </w:rPr>
        <w:t xml:space="preserve">                               </w:t>
      </w:r>
      <w:r w:rsidRPr="00F64B7E">
        <w:rPr>
          <w:rFonts w:ascii="Arial" w:hAnsi="Arial" w:cs="Arial"/>
          <w:b/>
          <w:sz w:val="22"/>
          <w:szCs w:val="22"/>
          <w:lang w:val="ro-RO"/>
        </w:rPr>
        <w:t xml:space="preserve">SC </w:t>
      </w:r>
      <w:r>
        <w:rPr>
          <w:rFonts w:ascii="Arial" w:hAnsi="Arial" w:cs="Arial"/>
          <w:b/>
          <w:noProof/>
          <w:sz w:val="22"/>
          <w:szCs w:val="22"/>
          <w:lang w:val="ro-RO"/>
        </w:rPr>
        <w:t>PROEXCO</w:t>
      </w:r>
      <w:r w:rsidRPr="00026688">
        <w:rPr>
          <w:rFonts w:ascii="Arial" w:hAnsi="Arial" w:cs="Arial"/>
          <w:b/>
          <w:noProof/>
          <w:sz w:val="22"/>
          <w:szCs w:val="22"/>
          <w:lang w:val="ro-RO"/>
        </w:rPr>
        <w:t xml:space="preserve"> </w:t>
      </w:r>
      <w:r w:rsidRPr="00F64B7E">
        <w:rPr>
          <w:rFonts w:ascii="Arial" w:hAnsi="Arial" w:cs="Arial"/>
          <w:b/>
          <w:sz w:val="22"/>
          <w:szCs w:val="22"/>
          <w:lang w:val="ro-RO"/>
        </w:rPr>
        <w:t>SRL</w:t>
      </w:r>
      <w:r w:rsidRPr="007F4A8B">
        <w:rPr>
          <w:rFonts w:ascii="Arial" w:hAnsi="Arial" w:cs="Arial"/>
          <w:b/>
          <w:sz w:val="22"/>
          <w:szCs w:val="22"/>
          <w:lang w:val="ro-RO"/>
        </w:rPr>
        <w:t xml:space="preserve">                                                     </w:t>
      </w:r>
    </w:p>
    <w:p w:rsidR="008465E2" w:rsidRPr="007F4A8B"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PRIMAR</w:t>
      </w:r>
    </w:p>
    <w:p w:rsidR="008465E2" w:rsidRPr="00023B6A" w:rsidRDefault="008465E2" w:rsidP="008465E2">
      <w:pPr>
        <w:shd w:val="clear" w:color="auto" w:fill="FFFFFF"/>
        <w:spacing w:line="276" w:lineRule="auto"/>
        <w:ind w:left="180"/>
        <w:outlineLvl w:val="3"/>
        <w:rPr>
          <w:rFonts w:ascii="Arial" w:hAnsi="Arial" w:cs="Arial"/>
          <w:noProof/>
          <w:sz w:val="18"/>
          <w:lang w:val="ro-RO"/>
        </w:rPr>
      </w:pPr>
      <w:r w:rsidRPr="007F4A8B">
        <w:rPr>
          <w:rFonts w:ascii="Arial" w:hAnsi="Arial" w:cs="Arial"/>
          <w:sz w:val="22"/>
          <w:szCs w:val="22"/>
          <w:lang w:val="ro-RO"/>
        </w:rPr>
        <w:t xml:space="preserve">    Florin Birta</w:t>
      </w:r>
      <w:r w:rsidRPr="00341756">
        <w:rPr>
          <w:rFonts w:ascii="Arial" w:hAnsi="Arial" w:cs="Arial"/>
          <w:sz w:val="22"/>
          <w:szCs w:val="22"/>
          <w:lang w:val="ro-RO"/>
        </w:rPr>
        <w:t xml:space="preserve">                                               </w:t>
      </w:r>
      <w:r>
        <w:rPr>
          <w:rFonts w:ascii="Arial" w:hAnsi="Arial" w:cs="Arial"/>
          <w:sz w:val="22"/>
          <w:szCs w:val="22"/>
          <w:lang w:val="ro-RO"/>
        </w:rPr>
        <w:t xml:space="preserve">            </w:t>
      </w:r>
      <w:r w:rsidRPr="00023B6A">
        <w:rPr>
          <w:rFonts w:ascii="Arial" w:hAnsi="Arial" w:cs="Arial"/>
          <w:noProof/>
          <w:sz w:val="18"/>
          <w:lang w:val="ro-RO"/>
        </w:rPr>
        <w:t>Semnat si stampilat de catre:</w:t>
      </w:r>
    </w:p>
    <w:p w:rsidR="008465E2" w:rsidRPr="00023B6A" w:rsidRDefault="008465E2" w:rsidP="008465E2">
      <w:pPr>
        <w:shd w:val="clear" w:color="auto" w:fill="FFFFFF"/>
        <w:spacing w:line="276" w:lineRule="auto"/>
        <w:ind w:left="180"/>
        <w:outlineLvl w:val="3"/>
        <w:rPr>
          <w:rFonts w:ascii="Arial" w:hAnsi="Arial" w:cs="Arial"/>
          <w:noProof/>
          <w:sz w:val="18"/>
          <w:lang w:val="ro-RO"/>
        </w:rPr>
      </w:pPr>
      <w:r w:rsidRPr="00023B6A">
        <w:rPr>
          <w:rFonts w:ascii="Arial" w:hAnsi="Arial" w:cs="Arial"/>
          <w:noProof/>
          <w:sz w:val="18"/>
          <w:lang w:val="ro-RO"/>
        </w:rPr>
        <w:t xml:space="preserve">                                                                                          </w:t>
      </w:r>
      <w:r w:rsidR="00023B6A">
        <w:rPr>
          <w:rFonts w:ascii="Arial" w:hAnsi="Arial" w:cs="Arial"/>
          <w:noProof/>
          <w:sz w:val="18"/>
          <w:lang w:val="ro-RO"/>
        </w:rPr>
        <w:t xml:space="preserve">        </w:t>
      </w:r>
      <w:r w:rsidRPr="00023B6A">
        <w:rPr>
          <w:rFonts w:ascii="Arial" w:hAnsi="Arial" w:cs="Arial"/>
          <w:noProof/>
          <w:sz w:val="18"/>
          <w:lang w:val="ro-RO"/>
        </w:rPr>
        <w:t xml:space="preserve">Nume (majuscule). . . . . . . . . . . . . .. . . . . .. . </w:t>
      </w:r>
      <w:r w:rsidRPr="00023B6A">
        <w:rPr>
          <w:rFonts w:ascii="Arial" w:hAnsi="Arial" w:cs="Arial"/>
          <w:sz w:val="16"/>
          <w:szCs w:val="22"/>
          <w:lang w:val="ro-RO"/>
        </w:rPr>
        <w:t xml:space="preserve">                                                                                                                                                                                      </w:t>
      </w: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Director </w:t>
      </w:r>
      <w:r>
        <w:rPr>
          <w:rFonts w:ascii="Arial" w:hAnsi="Arial" w:cs="Arial"/>
          <w:sz w:val="22"/>
          <w:szCs w:val="22"/>
          <w:lang w:val="ro-RO"/>
        </w:rPr>
        <w:t xml:space="preserve">Adj. </w:t>
      </w:r>
      <w:r w:rsidRPr="007F4A8B">
        <w:rPr>
          <w:rFonts w:ascii="Arial" w:hAnsi="Arial" w:cs="Arial"/>
          <w:sz w:val="22"/>
          <w:szCs w:val="22"/>
          <w:lang w:val="ro-RO"/>
        </w:rPr>
        <w:t>Exec. Directia Economica</w:t>
      </w:r>
    </w:p>
    <w:p w:rsidR="008465E2" w:rsidRPr="007F4A8B"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Simona</w:t>
      </w:r>
      <w:r>
        <w:rPr>
          <w:rFonts w:ascii="Arial" w:hAnsi="Arial" w:cs="Arial"/>
          <w:sz w:val="22"/>
          <w:szCs w:val="22"/>
          <w:lang w:val="ro-RO"/>
        </w:rPr>
        <w:t xml:space="preserve"> Vlad</w:t>
      </w: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Director Exec.</w:t>
      </w:r>
      <w:r>
        <w:rPr>
          <w:rFonts w:ascii="Arial" w:hAnsi="Arial" w:cs="Arial"/>
          <w:sz w:val="22"/>
          <w:szCs w:val="22"/>
          <w:lang w:val="ro-RO"/>
        </w:rPr>
        <w:t xml:space="preserve"> </w:t>
      </w:r>
      <w:r w:rsidRPr="007F4A8B">
        <w:rPr>
          <w:rFonts w:ascii="Arial" w:hAnsi="Arial" w:cs="Arial"/>
          <w:sz w:val="22"/>
          <w:szCs w:val="22"/>
          <w:lang w:val="ro-RO"/>
        </w:rPr>
        <w:t>Directia Tehnica</w:t>
      </w:r>
    </w:p>
    <w:p w:rsidR="008465E2" w:rsidRPr="007F4A8B" w:rsidRDefault="008465E2" w:rsidP="008465E2">
      <w:pPr>
        <w:tabs>
          <w:tab w:val="left" w:pos="3960"/>
          <w:tab w:val="left" w:pos="4140"/>
        </w:tabs>
        <w:jc w:val="both"/>
        <w:rPr>
          <w:rFonts w:ascii="Arial" w:hAnsi="Arial" w:cs="Arial"/>
          <w:sz w:val="22"/>
          <w:szCs w:val="22"/>
          <w:lang w:val="ro-RO"/>
        </w:rPr>
      </w:pPr>
      <w:r>
        <w:rPr>
          <w:rFonts w:ascii="Arial" w:hAnsi="Arial" w:cs="Arial"/>
          <w:sz w:val="22"/>
          <w:szCs w:val="22"/>
          <w:lang w:val="ro-RO"/>
        </w:rPr>
        <w:t>Marchis Sebastian</w:t>
      </w: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Director Exec.</w:t>
      </w:r>
      <w:r>
        <w:rPr>
          <w:rFonts w:ascii="Arial" w:hAnsi="Arial" w:cs="Arial"/>
          <w:sz w:val="22"/>
          <w:szCs w:val="22"/>
          <w:lang w:val="ro-RO"/>
        </w:rPr>
        <w:t xml:space="preserve"> </w:t>
      </w:r>
      <w:r w:rsidRPr="007F4A8B">
        <w:rPr>
          <w:rFonts w:ascii="Arial" w:hAnsi="Arial" w:cs="Arial"/>
          <w:sz w:val="22"/>
          <w:szCs w:val="22"/>
          <w:lang w:val="ro-RO"/>
        </w:rPr>
        <w:t>Directia Juridica</w:t>
      </w:r>
    </w:p>
    <w:p w:rsidR="008465E2" w:rsidRPr="007F4A8B" w:rsidRDefault="008465E2" w:rsidP="008465E2">
      <w:pPr>
        <w:tabs>
          <w:tab w:val="left" w:pos="3960"/>
          <w:tab w:val="left" w:pos="4140"/>
        </w:tabs>
        <w:jc w:val="both"/>
        <w:rPr>
          <w:rFonts w:ascii="Arial" w:hAnsi="Arial" w:cs="Arial"/>
          <w:sz w:val="22"/>
          <w:szCs w:val="22"/>
          <w:lang w:val="ro-RO"/>
        </w:rPr>
      </w:pPr>
      <w:r>
        <w:rPr>
          <w:rFonts w:ascii="Arial" w:hAnsi="Arial" w:cs="Arial"/>
          <w:sz w:val="22"/>
          <w:szCs w:val="22"/>
          <w:lang w:val="ro-RO"/>
        </w:rPr>
        <w:t>Marc Oltea Diana</w:t>
      </w: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90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Sef Serviciu Achizitii Publice </w:t>
      </w:r>
    </w:p>
    <w:p w:rsidR="008465E2" w:rsidRPr="007F4A8B"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Mihaela Nastea </w:t>
      </w: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Consilier Achizitii Publice</w:t>
      </w:r>
    </w:p>
    <w:p w:rsidR="008465E2" w:rsidRPr="007F4A8B" w:rsidRDefault="008465E2" w:rsidP="008465E2">
      <w:pPr>
        <w:tabs>
          <w:tab w:val="left" w:pos="3960"/>
          <w:tab w:val="left" w:pos="4140"/>
        </w:tabs>
        <w:jc w:val="both"/>
        <w:rPr>
          <w:rFonts w:ascii="Arial" w:hAnsi="Arial" w:cs="Arial"/>
          <w:sz w:val="22"/>
          <w:szCs w:val="22"/>
          <w:lang w:val="ro-RO"/>
        </w:rPr>
      </w:pPr>
      <w:r>
        <w:rPr>
          <w:rFonts w:ascii="Arial" w:hAnsi="Arial" w:cs="Arial"/>
          <w:sz w:val="22"/>
          <w:szCs w:val="22"/>
          <w:lang w:val="ro-RO"/>
        </w:rPr>
        <w:t>Mirabela-Stefania Catana</w:t>
      </w: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8465E2" w:rsidRPr="007F4A8B"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8465E2" w:rsidRPr="007F4A8B" w:rsidRDefault="008465E2" w:rsidP="008465E2">
      <w:pPr>
        <w:tabs>
          <w:tab w:val="left" w:pos="3960"/>
          <w:tab w:val="left" w:pos="4140"/>
        </w:tabs>
        <w:jc w:val="both"/>
        <w:rPr>
          <w:rFonts w:ascii="Arial" w:hAnsi="Arial" w:cs="Arial"/>
          <w:sz w:val="22"/>
          <w:szCs w:val="22"/>
          <w:lang w:val="ro-RO"/>
        </w:rPr>
      </w:pPr>
    </w:p>
    <w:p w:rsidR="008465E2" w:rsidRDefault="008465E2" w:rsidP="008465E2">
      <w:pPr>
        <w:tabs>
          <w:tab w:val="left" w:pos="3960"/>
          <w:tab w:val="left" w:pos="4140"/>
        </w:tabs>
        <w:jc w:val="both"/>
        <w:rPr>
          <w:rFonts w:ascii="Arial" w:hAnsi="Arial" w:cs="Arial"/>
          <w:sz w:val="22"/>
          <w:szCs w:val="22"/>
          <w:lang w:val="ro-RO"/>
        </w:rPr>
      </w:pPr>
    </w:p>
    <w:p w:rsidR="008465E2" w:rsidRDefault="008465E2" w:rsidP="008465E2">
      <w:pPr>
        <w:tabs>
          <w:tab w:val="left" w:pos="3960"/>
          <w:tab w:val="left" w:pos="4140"/>
        </w:tabs>
        <w:jc w:val="both"/>
        <w:rPr>
          <w:rFonts w:ascii="Arial" w:hAnsi="Arial" w:cs="Arial"/>
          <w:sz w:val="22"/>
          <w:szCs w:val="22"/>
          <w:lang w:val="ro-RO"/>
        </w:rPr>
      </w:pPr>
    </w:p>
    <w:p w:rsidR="008465E2" w:rsidRDefault="008465E2" w:rsidP="008465E2">
      <w:pPr>
        <w:tabs>
          <w:tab w:val="left" w:pos="3960"/>
          <w:tab w:val="left" w:pos="4140"/>
        </w:tabs>
        <w:jc w:val="both"/>
        <w:rPr>
          <w:rFonts w:ascii="Arial" w:hAnsi="Arial" w:cs="Arial"/>
          <w:sz w:val="22"/>
          <w:szCs w:val="22"/>
          <w:lang w:val="ro-RO"/>
        </w:rPr>
      </w:pPr>
    </w:p>
    <w:p w:rsidR="008465E2" w:rsidRDefault="008465E2" w:rsidP="008465E2">
      <w:pPr>
        <w:tabs>
          <w:tab w:val="left" w:pos="3960"/>
          <w:tab w:val="left" w:pos="4140"/>
        </w:tabs>
        <w:jc w:val="both"/>
        <w:rPr>
          <w:rFonts w:ascii="Arial" w:hAnsi="Arial" w:cs="Arial"/>
          <w:sz w:val="22"/>
          <w:szCs w:val="22"/>
          <w:lang w:val="ro-RO"/>
        </w:rPr>
      </w:pPr>
    </w:p>
    <w:p w:rsidR="008465E2" w:rsidRDefault="008465E2" w:rsidP="008465E2">
      <w:pPr>
        <w:tabs>
          <w:tab w:val="left" w:pos="3960"/>
          <w:tab w:val="left" w:pos="4140"/>
        </w:tabs>
        <w:jc w:val="both"/>
        <w:rPr>
          <w:rFonts w:ascii="Arial" w:hAnsi="Arial" w:cs="Arial"/>
          <w:sz w:val="22"/>
          <w:szCs w:val="22"/>
          <w:lang w:val="ro-RO"/>
        </w:rPr>
      </w:pPr>
    </w:p>
    <w:p w:rsidR="008465E2" w:rsidRDefault="008465E2" w:rsidP="008465E2">
      <w:pPr>
        <w:tabs>
          <w:tab w:val="left" w:pos="3960"/>
          <w:tab w:val="left" w:pos="4140"/>
        </w:tabs>
        <w:jc w:val="both"/>
        <w:rPr>
          <w:rFonts w:ascii="Arial" w:hAnsi="Arial" w:cs="Arial"/>
          <w:sz w:val="22"/>
          <w:szCs w:val="22"/>
          <w:lang w:val="ro-RO"/>
        </w:rPr>
      </w:pPr>
    </w:p>
    <w:p w:rsidR="008465E2" w:rsidRDefault="008465E2" w:rsidP="008465E2">
      <w:pPr>
        <w:tabs>
          <w:tab w:val="left" w:pos="3960"/>
          <w:tab w:val="left" w:pos="4140"/>
        </w:tabs>
        <w:jc w:val="both"/>
        <w:rPr>
          <w:rFonts w:ascii="Arial" w:hAnsi="Arial" w:cs="Arial"/>
          <w:sz w:val="22"/>
          <w:szCs w:val="22"/>
          <w:lang w:val="ro-RO"/>
        </w:rPr>
      </w:pPr>
    </w:p>
    <w:p w:rsidR="00023B6A" w:rsidRDefault="00023B6A" w:rsidP="008465E2">
      <w:pPr>
        <w:tabs>
          <w:tab w:val="left" w:pos="3960"/>
          <w:tab w:val="left" w:pos="4140"/>
        </w:tabs>
        <w:jc w:val="both"/>
        <w:rPr>
          <w:rFonts w:ascii="Arial" w:hAnsi="Arial" w:cs="Arial"/>
          <w:sz w:val="22"/>
          <w:szCs w:val="22"/>
          <w:lang w:val="ro-RO"/>
        </w:rPr>
      </w:pPr>
    </w:p>
    <w:p w:rsidR="00023B6A" w:rsidRDefault="00023B6A"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lastRenderedPageBreak/>
        <w:t xml:space="preserve">                         </w:t>
      </w:r>
      <w:r w:rsidRPr="007F4A8B">
        <w:rPr>
          <w:rFonts w:ascii="Arial" w:hAnsi="Arial" w:cs="Arial"/>
          <w:b/>
          <w:sz w:val="22"/>
          <w:szCs w:val="22"/>
          <w:lang w:val="ro-RO"/>
        </w:rPr>
        <w:t>Acord cu privire la prelucrarea datelor cu caracter personal</w:t>
      </w: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023B6A" w:rsidRPr="007F4A8B" w:rsidRDefault="00023B6A" w:rsidP="008465E2">
      <w:pPr>
        <w:tabs>
          <w:tab w:val="left" w:pos="3960"/>
          <w:tab w:val="left" w:pos="4140"/>
        </w:tabs>
        <w:jc w:val="both"/>
        <w:rPr>
          <w:rFonts w:ascii="Arial" w:hAnsi="Arial" w:cs="Arial"/>
          <w:sz w:val="22"/>
          <w:szCs w:val="22"/>
          <w:lang w:val="ro-RO"/>
        </w:rPr>
      </w:pPr>
    </w:p>
    <w:p w:rsidR="008465E2"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023B6A" w:rsidRPr="007F4A8B" w:rsidRDefault="00023B6A" w:rsidP="008465E2">
      <w:pPr>
        <w:tabs>
          <w:tab w:val="left" w:pos="3960"/>
          <w:tab w:val="left" w:pos="4140"/>
        </w:tabs>
        <w:jc w:val="both"/>
        <w:rPr>
          <w:rFonts w:ascii="Arial" w:hAnsi="Arial" w:cs="Arial"/>
          <w:sz w:val="22"/>
          <w:szCs w:val="22"/>
          <w:lang w:val="ro-RO"/>
        </w:rPr>
      </w:pPr>
    </w:p>
    <w:p w:rsidR="008465E2"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023B6A" w:rsidRPr="007F4A8B" w:rsidRDefault="00023B6A" w:rsidP="008465E2">
      <w:pPr>
        <w:tabs>
          <w:tab w:val="left" w:pos="3960"/>
          <w:tab w:val="left" w:pos="4140"/>
        </w:tabs>
        <w:jc w:val="both"/>
        <w:rPr>
          <w:rFonts w:ascii="Arial" w:hAnsi="Arial" w:cs="Arial"/>
          <w:sz w:val="22"/>
          <w:szCs w:val="22"/>
          <w:lang w:val="ro-RO"/>
        </w:rPr>
      </w:pPr>
    </w:p>
    <w:p w:rsidR="008465E2"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023B6A" w:rsidRPr="007F4A8B" w:rsidRDefault="00023B6A"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p>
    <w:p w:rsidR="008465E2" w:rsidRPr="007F4A8B" w:rsidRDefault="008465E2" w:rsidP="008465E2">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8060A4" w:rsidRPr="00CD48BD" w:rsidRDefault="008060A4" w:rsidP="008465E2">
      <w:pPr>
        <w:rPr>
          <w:rFonts w:ascii="Arial" w:hAnsi="Arial" w:cs="Arial"/>
          <w:lang w:val="ro-RO"/>
        </w:rPr>
      </w:pPr>
    </w:p>
    <w:sectPr w:rsidR="008060A4" w:rsidRPr="00CD48BD" w:rsidSect="00023B6A">
      <w:footerReference w:type="default" r:id="rId9"/>
      <w:pgSz w:w="12240" w:h="15840"/>
      <w:pgMar w:top="1440" w:right="1440" w:bottom="1440" w:left="144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7DD" w:rsidRDefault="005F37DD" w:rsidP="00F3275B">
      <w:r>
        <w:separator/>
      </w:r>
    </w:p>
  </w:endnote>
  <w:endnote w:type="continuationSeparator" w:id="0">
    <w:p w:rsidR="005F37DD" w:rsidRDefault="005F37DD"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37110"/>
      <w:docPartObj>
        <w:docPartGallery w:val="Page Numbers (Bottom of Page)"/>
        <w:docPartUnique/>
      </w:docPartObj>
    </w:sdtPr>
    <w:sdtEndPr/>
    <w:sdtContent>
      <w:p w:rsidR="00F3275B" w:rsidRDefault="003B2AE3">
        <w:pPr>
          <w:pStyle w:val="Footer"/>
          <w:jc w:val="right"/>
        </w:pPr>
        <w:r>
          <w:rPr>
            <w:noProof/>
          </w:rPr>
          <w:fldChar w:fldCharType="begin"/>
        </w:r>
        <w:r>
          <w:rPr>
            <w:noProof/>
          </w:rPr>
          <w:instrText xml:space="preserve"> PAGE   \* MERGEFORMAT </w:instrText>
        </w:r>
        <w:r>
          <w:rPr>
            <w:noProof/>
          </w:rPr>
          <w:fldChar w:fldCharType="separate"/>
        </w:r>
        <w:r w:rsidR="00993650">
          <w:rPr>
            <w:noProof/>
          </w:rPr>
          <w:t>1</w:t>
        </w:r>
        <w:r>
          <w:rPr>
            <w:noProof/>
          </w:rPr>
          <w:fldChar w:fldCharType="end"/>
        </w:r>
      </w:p>
    </w:sdtContent>
  </w:sdt>
  <w:p w:rsidR="00F3275B" w:rsidRDefault="00F32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7DD" w:rsidRDefault="005F37DD" w:rsidP="00F3275B">
      <w:r>
        <w:separator/>
      </w:r>
    </w:p>
  </w:footnote>
  <w:footnote w:type="continuationSeparator" w:id="0">
    <w:p w:rsidR="005F37DD" w:rsidRDefault="005F37DD" w:rsidP="00F3275B">
      <w:r>
        <w:continuationSeparator/>
      </w:r>
    </w:p>
  </w:footnote>
  <w:footnote w:id="1">
    <w:p w:rsidR="008465E2" w:rsidRPr="00934680" w:rsidRDefault="008465E2" w:rsidP="008465E2">
      <w:pPr>
        <w:pStyle w:val="FootnoteText"/>
        <w:jc w:val="both"/>
        <w:rPr>
          <w:lang w:val="fr-FR"/>
        </w:rPr>
      </w:pPr>
      <w:r w:rsidRPr="00CE5BB4">
        <w:rPr>
          <w:rStyle w:val="FootnoteReference"/>
          <w:sz w:val="24"/>
          <w:szCs w:val="24"/>
        </w:rPr>
        <w:footnoteRef/>
      </w:r>
      <w:r w:rsidRPr="00CE5BB4">
        <w:rPr>
          <w:sz w:val="24"/>
          <w:szCs w:val="24"/>
          <w:lang w:val="fr-FR"/>
        </w:rPr>
        <w:t xml:space="preserve"> </w:t>
      </w:r>
      <w:r w:rsidRPr="007E73C7">
        <w:rPr>
          <w:noProof/>
          <w:szCs w:val="18"/>
        </w:rPr>
        <w:t>Sintagma all risks se interpreteaza in contextul art</w:t>
      </w:r>
      <w:r>
        <w:rPr>
          <w:noProof/>
          <w:szCs w:val="18"/>
        </w:rPr>
        <w:t>. 10</w:t>
      </w:r>
      <w:r w:rsidRPr="007E73C7">
        <w:rPr>
          <w:noProof/>
          <w:szCs w:val="18"/>
        </w:rPr>
        <w:t>, respectiv priveste toate riscurile ce pot duce la ne</w:t>
      </w:r>
      <w:r>
        <w:rPr>
          <w:noProof/>
          <w:szCs w:val="18"/>
        </w:rPr>
        <w:t>e</w:t>
      </w:r>
      <w:r w:rsidRPr="007E73C7">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C4249"/>
    <w:multiLevelType w:val="hybridMultilevel"/>
    <w:tmpl w:val="70CE0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74A4A"/>
    <w:multiLevelType w:val="hybridMultilevel"/>
    <w:tmpl w:val="CA54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F17422E"/>
    <w:multiLevelType w:val="hybridMultilevel"/>
    <w:tmpl w:val="56B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8"/>
  </w:num>
  <w:num w:numId="3">
    <w:abstractNumId w:val="14"/>
  </w:num>
  <w:num w:numId="4">
    <w:abstractNumId w:val="15"/>
  </w:num>
  <w:num w:numId="5">
    <w:abstractNumId w:val="9"/>
  </w:num>
  <w:num w:numId="6">
    <w:abstractNumId w:val="3"/>
  </w:num>
  <w:num w:numId="7">
    <w:abstractNumId w:val="6"/>
  </w:num>
  <w:num w:numId="8">
    <w:abstractNumId w:val="7"/>
  </w:num>
  <w:num w:numId="9">
    <w:abstractNumId w:val="1"/>
  </w:num>
  <w:num w:numId="10">
    <w:abstractNumId w:val="10"/>
  </w:num>
  <w:num w:numId="11">
    <w:abstractNumId w:val="0"/>
  </w:num>
  <w:num w:numId="12">
    <w:abstractNumId w:val="12"/>
  </w:num>
  <w:num w:numId="13">
    <w:abstractNumId w:val="5"/>
  </w:num>
  <w:num w:numId="14">
    <w:abstractNumId w:val="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3B6A"/>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46B"/>
    <w:rsid w:val="000B3E5F"/>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3B4"/>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1C2"/>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875"/>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0C9A"/>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A4E"/>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285"/>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38A"/>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4C7B"/>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19"/>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DFA"/>
    <w:rsid w:val="005F1F38"/>
    <w:rsid w:val="005F1F46"/>
    <w:rsid w:val="005F2311"/>
    <w:rsid w:val="005F2405"/>
    <w:rsid w:val="005F3463"/>
    <w:rsid w:val="005F34DF"/>
    <w:rsid w:val="005F3528"/>
    <w:rsid w:val="005F36FC"/>
    <w:rsid w:val="005F37DD"/>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A58"/>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5E2"/>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32"/>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0B8B"/>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3650"/>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1D7E"/>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122"/>
    <w:rsid w:val="00B415C9"/>
    <w:rsid w:val="00B4167F"/>
    <w:rsid w:val="00B41BF4"/>
    <w:rsid w:val="00B41FF1"/>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3F0"/>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309"/>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A78"/>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37A11"/>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DB9"/>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uiPriority w:val="99"/>
    <w:qFormat/>
    <w:rsid w:val="008465E2"/>
    <w:pPr>
      <w:keepNext/>
      <w:keepLines/>
      <w:spacing w:line="533" w:lineRule="auto"/>
      <w:ind w:left="840" w:right="-240"/>
      <w:outlineLvl w:val="0"/>
    </w:pPr>
    <w:rPr>
      <w:rFonts w:ascii="Arial" w:hAnsi="Arial"/>
      <w:b/>
      <w:spacing w:val="-10"/>
      <w:kern w:val="28"/>
      <w:sz w:val="20"/>
      <w:szCs w:val="20"/>
      <w:lang w:val="en-GB"/>
    </w:rPr>
  </w:style>
  <w:style w:type="paragraph" w:styleId="Heading2">
    <w:name w:val="heading 2"/>
    <w:basedOn w:val="Normal"/>
    <w:next w:val="BodyText"/>
    <w:link w:val="Heading2Char"/>
    <w:qFormat/>
    <w:rsid w:val="008465E2"/>
    <w:pPr>
      <w:keepNext/>
      <w:keepLines/>
      <w:spacing w:line="533" w:lineRule="auto"/>
      <w:ind w:left="840" w:right="-240"/>
      <w:outlineLvl w:val="1"/>
    </w:pPr>
    <w:rPr>
      <w:rFonts w:ascii="Arial" w:hAnsi="Arial"/>
      <w:b/>
      <w:spacing w:val="-10"/>
      <w:kern w:val="28"/>
      <w:sz w:val="18"/>
      <w:szCs w:val="20"/>
      <w:lang w:val="en-GB"/>
    </w:rPr>
  </w:style>
  <w:style w:type="paragraph" w:styleId="Heading3">
    <w:name w:val="heading 3"/>
    <w:basedOn w:val="Normal"/>
    <w:next w:val="BodyText"/>
    <w:link w:val="Heading3Char"/>
    <w:qFormat/>
    <w:rsid w:val="008465E2"/>
    <w:pPr>
      <w:keepNext/>
      <w:keepLines/>
      <w:spacing w:line="533" w:lineRule="auto"/>
      <w:ind w:left="840" w:right="-240"/>
      <w:outlineLvl w:val="2"/>
    </w:pPr>
    <w:rPr>
      <w:rFonts w:ascii="Arial" w:hAnsi="Arial"/>
      <w:spacing w:val="-5"/>
      <w:kern w:val="28"/>
      <w:sz w:val="18"/>
      <w:szCs w:val="20"/>
      <w:lang w:val="en-GB"/>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BodyText"/>
    <w:link w:val="Heading5Char"/>
    <w:uiPriority w:val="9"/>
    <w:qFormat/>
    <w:rsid w:val="008465E2"/>
    <w:pPr>
      <w:keepNext/>
      <w:keepLines/>
      <w:spacing w:line="533" w:lineRule="auto"/>
      <w:ind w:left="840" w:right="-240"/>
      <w:outlineLvl w:val="4"/>
    </w:pPr>
    <w:rPr>
      <w:b/>
      <w:i/>
      <w:spacing w:val="-2"/>
      <w:kern w:val="28"/>
      <w:sz w:val="20"/>
      <w:szCs w:val="20"/>
      <w:lang w:val="en-GB"/>
    </w:rPr>
  </w:style>
  <w:style w:type="paragraph" w:styleId="Heading6">
    <w:name w:val="heading 6"/>
    <w:basedOn w:val="Normal"/>
    <w:next w:val="Normal"/>
    <w:link w:val="Heading6Char"/>
    <w:uiPriority w:val="9"/>
    <w:qFormat/>
    <w:rsid w:val="008465E2"/>
    <w:pPr>
      <w:keepNext/>
      <w:outlineLvl w:val="5"/>
    </w:pPr>
    <w:rPr>
      <w:b/>
      <w:sz w:val="28"/>
      <w:szCs w:val="20"/>
      <w:lang w:val="en-GB"/>
    </w:rPr>
  </w:style>
  <w:style w:type="paragraph" w:styleId="Heading7">
    <w:name w:val="heading 7"/>
    <w:basedOn w:val="Normal"/>
    <w:next w:val="Normal"/>
    <w:link w:val="Heading7Char"/>
    <w:uiPriority w:val="9"/>
    <w:qFormat/>
    <w:rsid w:val="008465E2"/>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8465E2"/>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8465E2"/>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
    <w:basedOn w:val="Normal"/>
    <w:uiPriority w:val="34"/>
    <w:qFormat/>
    <w:rsid w:val="00204705"/>
    <w:pPr>
      <w:ind w:left="720"/>
      <w:contextualSpacing/>
    </w:pPr>
  </w:style>
  <w:style w:type="paragraph" w:styleId="Header">
    <w:name w:val="header"/>
    <w:basedOn w:val="Normal"/>
    <w:link w:val="HeaderChar"/>
    <w:unhideWhenUsed/>
    <w:rsid w:val="00F3275B"/>
    <w:pPr>
      <w:tabs>
        <w:tab w:val="center" w:pos="4680"/>
        <w:tab w:val="right" w:pos="9360"/>
      </w:tabs>
    </w:pPr>
  </w:style>
  <w:style w:type="character" w:customStyle="1" w:styleId="HeaderChar">
    <w:name w:val="Header Char"/>
    <w:basedOn w:val="DefaultParagraphFont"/>
    <w:link w:val="Header"/>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5F1DFA"/>
    <w:rPr>
      <w:rFonts w:ascii="Calibri" w:hAnsi="Calibri" w:cs="Calibri"/>
      <w:sz w:val="22"/>
      <w:szCs w:val="22"/>
    </w:rPr>
  </w:style>
  <w:style w:type="character" w:customStyle="1" w:styleId="Heading1Char">
    <w:name w:val="Heading 1 Char"/>
    <w:basedOn w:val="DefaultParagraphFont"/>
    <w:link w:val="Heading1"/>
    <w:uiPriority w:val="99"/>
    <w:rsid w:val="008465E2"/>
    <w:rPr>
      <w:rFonts w:ascii="Arial" w:eastAsia="Times New Roman" w:hAnsi="Arial" w:cs="Times New Roman"/>
      <w:b/>
      <w:spacing w:val="-10"/>
      <w:kern w:val="28"/>
      <w:sz w:val="20"/>
      <w:szCs w:val="20"/>
      <w:lang w:val="en-GB"/>
    </w:rPr>
  </w:style>
  <w:style w:type="character" w:customStyle="1" w:styleId="Heading2Char">
    <w:name w:val="Heading 2 Char"/>
    <w:basedOn w:val="DefaultParagraphFont"/>
    <w:link w:val="Heading2"/>
    <w:rsid w:val="008465E2"/>
    <w:rPr>
      <w:rFonts w:ascii="Arial" w:eastAsia="Times New Roman" w:hAnsi="Arial" w:cs="Times New Roman"/>
      <w:b/>
      <w:spacing w:val="-10"/>
      <w:kern w:val="28"/>
      <w:sz w:val="18"/>
      <w:szCs w:val="20"/>
      <w:lang w:val="en-GB"/>
    </w:rPr>
  </w:style>
  <w:style w:type="character" w:customStyle="1" w:styleId="Heading3Char">
    <w:name w:val="Heading 3 Char"/>
    <w:basedOn w:val="DefaultParagraphFont"/>
    <w:link w:val="Heading3"/>
    <w:rsid w:val="008465E2"/>
    <w:rPr>
      <w:rFonts w:ascii="Arial" w:eastAsia="Times New Roman" w:hAnsi="Arial" w:cs="Times New Roman"/>
      <w:spacing w:val="-5"/>
      <w:kern w:val="28"/>
      <w:sz w:val="18"/>
      <w:szCs w:val="20"/>
      <w:lang w:val="en-GB"/>
    </w:rPr>
  </w:style>
  <w:style w:type="character" w:customStyle="1" w:styleId="Heading5Char">
    <w:name w:val="Heading 5 Char"/>
    <w:basedOn w:val="DefaultParagraphFont"/>
    <w:link w:val="Heading5"/>
    <w:uiPriority w:val="9"/>
    <w:rsid w:val="008465E2"/>
    <w:rPr>
      <w:rFonts w:ascii="Times New Roman" w:eastAsia="Times New Roman" w:hAnsi="Times New Roman" w:cs="Times New Roman"/>
      <w:b/>
      <w:i/>
      <w:spacing w:val="-2"/>
      <w:kern w:val="28"/>
      <w:sz w:val="20"/>
      <w:szCs w:val="20"/>
      <w:lang w:val="en-GB"/>
    </w:rPr>
  </w:style>
  <w:style w:type="character" w:customStyle="1" w:styleId="Heading6Char">
    <w:name w:val="Heading 6 Char"/>
    <w:basedOn w:val="DefaultParagraphFont"/>
    <w:link w:val="Heading6"/>
    <w:uiPriority w:val="9"/>
    <w:rsid w:val="008465E2"/>
    <w:rPr>
      <w:rFonts w:ascii="Times New Roman" w:eastAsia="Times New Roman" w:hAnsi="Times New Roman" w:cs="Times New Roman"/>
      <w:b/>
      <w:sz w:val="28"/>
      <w:szCs w:val="20"/>
      <w:lang w:val="en-GB"/>
    </w:rPr>
  </w:style>
  <w:style w:type="character" w:customStyle="1" w:styleId="Heading7Char">
    <w:name w:val="Heading 7 Char"/>
    <w:basedOn w:val="DefaultParagraphFont"/>
    <w:link w:val="Heading7"/>
    <w:uiPriority w:val="9"/>
    <w:rsid w:val="008465E2"/>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8465E2"/>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8465E2"/>
    <w:rPr>
      <w:rFonts w:ascii="Cambria" w:eastAsia="Times New Roman" w:hAnsi="Cambria" w:cs="Times New Roman"/>
      <w:i/>
      <w:iCs/>
      <w:color w:val="404040"/>
      <w:sz w:val="20"/>
      <w:szCs w:val="20"/>
      <w:lang w:eastAsia="ar-SA"/>
    </w:rPr>
  </w:style>
  <w:style w:type="character" w:customStyle="1" w:styleId="MessageHeaderLabel">
    <w:name w:val="Message Header Label"/>
    <w:rsid w:val="008465E2"/>
    <w:rPr>
      <w:rFonts w:ascii="Arial" w:hAnsi="Arial"/>
      <w:b/>
      <w:spacing w:val="-4"/>
      <w:sz w:val="18"/>
    </w:rPr>
  </w:style>
  <w:style w:type="character" w:styleId="Emphasis">
    <w:name w:val="Emphasis"/>
    <w:qFormat/>
    <w:rsid w:val="008465E2"/>
    <w:rPr>
      <w:rFonts w:ascii="Arial" w:hAnsi="Arial"/>
      <w:b/>
      <w:spacing w:val="-10"/>
      <w:sz w:val="18"/>
    </w:rPr>
  </w:style>
  <w:style w:type="paragraph" w:customStyle="1" w:styleId="Checkboxes">
    <w:name w:val="Checkboxes"/>
    <w:basedOn w:val="Normal"/>
    <w:rsid w:val="008465E2"/>
    <w:pPr>
      <w:spacing w:before="360" w:after="360"/>
    </w:pPr>
    <w:rPr>
      <w:sz w:val="20"/>
      <w:szCs w:val="20"/>
      <w:lang w:val="en-GB"/>
    </w:rPr>
  </w:style>
  <w:style w:type="paragraph" w:customStyle="1" w:styleId="FaxHeader">
    <w:name w:val="Fax Header"/>
    <w:basedOn w:val="Normal"/>
    <w:rsid w:val="008465E2"/>
    <w:pPr>
      <w:spacing w:before="240" w:after="60"/>
    </w:pPr>
    <w:rPr>
      <w:sz w:val="20"/>
      <w:szCs w:val="20"/>
      <w:lang w:val="en-GB"/>
    </w:rPr>
  </w:style>
  <w:style w:type="paragraph" w:styleId="BodyText">
    <w:name w:val="Body Text"/>
    <w:aliases w:val="Caracter"/>
    <w:basedOn w:val="Normal"/>
    <w:link w:val="BodyTextChar"/>
    <w:rsid w:val="008465E2"/>
    <w:pPr>
      <w:spacing w:line="533" w:lineRule="auto"/>
      <w:ind w:left="840" w:right="-120"/>
    </w:pPr>
    <w:rPr>
      <w:sz w:val="20"/>
      <w:szCs w:val="20"/>
      <w:lang w:val="en-GB"/>
    </w:rPr>
  </w:style>
  <w:style w:type="character" w:customStyle="1" w:styleId="BodyTextChar">
    <w:name w:val="Body Text Char"/>
    <w:aliases w:val="Caracter Char"/>
    <w:basedOn w:val="DefaultParagraphFont"/>
    <w:link w:val="BodyText"/>
    <w:rsid w:val="008465E2"/>
    <w:rPr>
      <w:rFonts w:ascii="Times New Roman" w:eastAsia="Times New Roman" w:hAnsi="Times New Roman" w:cs="Times New Roman"/>
      <w:sz w:val="20"/>
      <w:szCs w:val="20"/>
      <w:lang w:val="en-GB"/>
    </w:rPr>
  </w:style>
  <w:style w:type="paragraph" w:customStyle="1" w:styleId="DocumentLabel">
    <w:name w:val="Document Label"/>
    <w:next w:val="Normal"/>
    <w:rsid w:val="008465E2"/>
    <w:pPr>
      <w:spacing w:before="100" w:after="720" w:line="600" w:lineRule="exact"/>
      <w:ind w:left="840"/>
    </w:pPr>
    <w:rPr>
      <w:rFonts w:ascii="Times New Roman" w:eastAsia="Times New Roman" w:hAnsi="Times New Roman" w:cs="Times New Roman"/>
      <w:spacing w:val="-34"/>
      <w:sz w:val="60"/>
      <w:szCs w:val="20"/>
    </w:rPr>
  </w:style>
  <w:style w:type="paragraph" w:customStyle="1" w:styleId="ReturnAddress">
    <w:name w:val="Return Address"/>
    <w:basedOn w:val="Normal"/>
    <w:rsid w:val="008465E2"/>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8465E2"/>
    <w:rPr>
      <w:sz w:val="20"/>
      <w:szCs w:val="20"/>
      <w:lang w:val="en-GB"/>
    </w:rPr>
  </w:style>
  <w:style w:type="paragraph" w:customStyle="1" w:styleId="Slogan">
    <w:name w:val="Slogan"/>
    <w:basedOn w:val="Normal"/>
    <w:rsid w:val="008465E2"/>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8465E2"/>
    <w:rPr>
      <w:spacing w:val="0"/>
      <w:sz w:val="22"/>
    </w:rPr>
  </w:style>
  <w:style w:type="paragraph" w:customStyle="1" w:styleId="CompanyName">
    <w:name w:val="Company Name"/>
    <w:basedOn w:val="Normal"/>
    <w:rsid w:val="008465E2"/>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8465E2"/>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8465E2"/>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8465E2"/>
    <w:pPr>
      <w:keepLines/>
      <w:tabs>
        <w:tab w:val="left" w:pos="1560"/>
        <w:tab w:val="left" w:pos="4920"/>
        <w:tab w:val="left" w:pos="5640"/>
      </w:tabs>
      <w:ind w:left="1560" w:hanging="720"/>
    </w:pPr>
  </w:style>
  <w:style w:type="character" w:customStyle="1" w:styleId="MessageHeaderChar">
    <w:name w:val="Message Header Char"/>
    <w:basedOn w:val="DefaultParagraphFont"/>
    <w:link w:val="MessageHeader"/>
    <w:rsid w:val="008465E2"/>
    <w:rPr>
      <w:rFonts w:ascii="Times New Roman" w:eastAsia="Times New Roman" w:hAnsi="Times New Roman" w:cs="Times New Roman"/>
      <w:sz w:val="20"/>
      <w:szCs w:val="20"/>
      <w:lang w:val="en-GB"/>
    </w:rPr>
  </w:style>
  <w:style w:type="paragraph" w:customStyle="1" w:styleId="MessageHeaderFirst">
    <w:name w:val="Message Header First"/>
    <w:basedOn w:val="MessageHeader"/>
    <w:next w:val="MessageHeader"/>
    <w:rsid w:val="008465E2"/>
  </w:style>
  <w:style w:type="paragraph" w:customStyle="1" w:styleId="MessageHeaderLast">
    <w:name w:val="Message Header Last"/>
    <w:basedOn w:val="MessageHeader"/>
    <w:next w:val="BodyText"/>
    <w:rsid w:val="008465E2"/>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8465E2"/>
    <w:pPr>
      <w:ind w:left="1440" w:right="-240"/>
    </w:pPr>
    <w:rPr>
      <w:sz w:val="20"/>
      <w:szCs w:val="20"/>
      <w:lang w:val="en-GB"/>
    </w:rPr>
  </w:style>
  <w:style w:type="character" w:styleId="PageNumber">
    <w:name w:val="page number"/>
    <w:rsid w:val="008465E2"/>
    <w:rPr>
      <w:rFonts w:ascii="Times New Roman" w:hAnsi="Times New Roman"/>
      <w:i/>
      <w:sz w:val="20"/>
      <w:vertAlign w:val="baseline"/>
    </w:rPr>
  </w:style>
  <w:style w:type="paragraph" w:customStyle="1" w:styleId="SignatureName">
    <w:name w:val="Signature Name"/>
    <w:basedOn w:val="Normal"/>
    <w:next w:val="Normal"/>
    <w:rsid w:val="008465E2"/>
    <w:pPr>
      <w:keepNext/>
      <w:keepLines/>
      <w:spacing w:before="660"/>
      <w:ind w:left="840" w:right="-120"/>
    </w:pPr>
    <w:rPr>
      <w:sz w:val="20"/>
      <w:szCs w:val="20"/>
      <w:lang w:val="en-GB"/>
    </w:rPr>
  </w:style>
  <w:style w:type="paragraph" w:styleId="Title">
    <w:name w:val="Title"/>
    <w:basedOn w:val="Normal"/>
    <w:link w:val="TitleChar"/>
    <w:qFormat/>
    <w:rsid w:val="008465E2"/>
    <w:pPr>
      <w:jc w:val="center"/>
    </w:pPr>
    <w:rPr>
      <w:b/>
      <w:smallCaps/>
      <w:color w:val="000080"/>
      <w:sz w:val="28"/>
      <w:szCs w:val="20"/>
      <w:lang w:val="en-GB"/>
    </w:rPr>
  </w:style>
  <w:style w:type="character" w:customStyle="1" w:styleId="TitleChar">
    <w:name w:val="Title Char"/>
    <w:basedOn w:val="DefaultParagraphFont"/>
    <w:link w:val="Title"/>
    <w:rsid w:val="008465E2"/>
    <w:rPr>
      <w:rFonts w:ascii="Times New Roman" w:eastAsia="Times New Roman" w:hAnsi="Times New Roman" w:cs="Times New Roman"/>
      <w:b/>
      <w:smallCaps/>
      <w:color w:val="000080"/>
      <w:sz w:val="28"/>
      <w:szCs w:val="20"/>
      <w:lang w:val="en-GB"/>
    </w:rPr>
  </w:style>
  <w:style w:type="paragraph" w:styleId="BalloonText">
    <w:name w:val="Balloon Text"/>
    <w:basedOn w:val="Normal"/>
    <w:link w:val="BalloonTextChar"/>
    <w:rsid w:val="008465E2"/>
    <w:rPr>
      <w:rFonts w:ascii="Tahoma" w:hAnsi="Tahoma" w:cs="Tahoma"/>
      <w:sz w:val="16"/>
      <w:szCs w:val="16"/>
      <w:lang w:val="en-GB"/>
    </w:rPr>
  </w:style>
  <w:style w:type="character" w:customStyle="1" w:styleId="BalloonTextChar">
    <w:name w:val="Balloon Text Char"/>
    <w:basedOn w:val="DefaultParagraphFont"/>
    <w:link w:val="BalloonText"/>
    <w:rsid w:val="008465E2"/>
    <w:rPr>
      <w:rFonts w:ascii="Tahoma" w:eastAsia="Times New Roman" w:hAnsi="Tahoma" w:cs="Tahoma"/>
      <w:sz w:val="16"/>
      <w:szCs w:val="16"/>
      <w:lang w:val="en-GB"/>
    </w:rPr>
  </w:style>
  <w:style w:type="character" w:customStyle="1" w:styleId="UnresolvedMention">
    <w:name w:val="Unresolved Mention"/>
    <w:uiPriority w:val="99"/>
    <w:semiHidden/>
    <w:unhideWhenUsed/>
    <w:rsid w:val="008465E2"/>
    <w:rPr>
      <w:color w:val="605E5C"/>
      <w:shd w:val="clear" w:color="auto" w:fill="E1DFDD"/>
    </w:rPr>
  </w:style>
  <w:style w:type="paragraph" w:customStyle="1" w:styleId="Style1">
    <w:name w:val="Style1"/>
    <w:basedOn w:val="Normal"/>
    <w:uiPriority w:val="99"/>
    <w:rsid w:val="008465E2"/>
    <w:pPr>
      <w:widowControl w:val="0"/>
      <w:autoSpaceDE w:val="0"/>
      <w:autoSpaceDN w:val="0"/>
      <w:adjustRightInd w:val="0"/>
      <w:spacing w:line="299" w:lineRule="exact"/>
    </w:pPr>
    <w:rPr>
      <w:rFonts w:ascii="Calibri" w:hAnsi="Calibri" w:cs="Calibri"/>
      <w:lang w:val="en-GB" w:eastAsia="en-GB"/>
    </w:rPr>
  </w:style>
  <w:style w:type="paragraph" w:customStyle="1" w:styleId="Style2">
    <w:name w:val="Style2"/>
    <w:basedOn w:val="Normal"/>
    <w:uiPriority w:val="99"/>
    <w:rsid w:val="008465E2"/>
    <w:pPr>
      <w:widowControl w:val="0"/>
      <w:autoSpaceDE w:val="0"/>
      <w:autoSpaceDN w:val="0"/>
      <w:adjustRightInd w:val="0"/>
    </w:pPr>
    <w:rPr>
      <w:rFonts w:ascii="Calibri" w:hAnsi="Calibri" w:cs="Calibri"/>
      <w:lang w:val="en-GB" w:eastAsia="en-GB"/>
    </w:rPr>
  </w:style>
  <w:style w:type="paragraph" w:customStyle="1" w:styleId="Style3">
    <w:name w:val="Style3"/>
    <w:basedOn w:val="Normal"/>
    <w:rsid w:val="008465E2"/>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8465E2"/>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8465E2"/>
    <w:pPr>
      <w:widowControl w:val="0"/>
      <w:autoSpaceDE w:val="0"/>
      <w:autoSpaceDN w:val="0"/>
      <w:adjustRightInd w:val="0"/>
    </w:pPr>
    <w:rPr>
      <w:rFonts w:ascii="Calibri" w:hAnsi="Calibri" w:cs="Calibri"/>
      <w:lang w:val="en-GB" w:eastAsia="en-GB"/>
    </w:rPr>
  </w:style>
  <w:style w:type="paragraph" w:customStyle="1" w:styleId="Style6">
    <w:name w:val="Style6"/>
    <w:basedOn w:val="Normal"/>
    <w:rsid w:val="008465E2"/>
    <w:pPr>
      <w:widowControl w:val="0"/>
      <w:autoSpaceDE w:val="0"/>
      <w:autoSpaceDN w:val="0"/>
      <w:adjustRightInd w:val="0"/>
      <w:spacing w:line="295" w:lineRule="exact"/>
      <w:ind w:firstLine="734"/>
      <w:jc w:val="both"/>
    </w:pPr>
    <w:rPr>
      <w:rFonts w:ascii="Calibri" w:hAnsi="Calibri" w:cs="Calibri"/>
      <w:lang w:val="en-GB" w:eastAsia="en-GB"/>
    </w:rPr>
  </w:style>
  <w:style w:type="paragraph" w:customStyle="1" w:styleId="Style7">
    <w:name w:val="Style7"/>
    <w:basedOn w:val="Normal"/>
    <w:rsid w:val="008465E2"/>
    <w:pPr>
      <w:widowControl w:val="0"/>
      <w:autoSpaceDE w:val="0"/>
      <w:autoSpaceDN w:val="0"/>
      <w:adjustRightInd w:val="0"/>
    </w:pPr>
    <w:rPr>
      <w:rFonts w:ascii="Calibri" w:hAnsi="Calibri" w:cs="Calibri"/>
      <w:lang w:val="en-GB" w:eastAsia="en-GB"/>
    </w:rPr>
  </w:style>
  <w:style w:type="paragraph" w:customStyle="1" w:styleId="Style8">
    <w:name w:val="Style8"/>
    <w:basedOn w:val="Normal"/>
    <w:rsid w:val="008465E2"/>
    <w:pPr>
      <w:widowControl w:val="0"/>
      <w:autoSpaceDE w:val="0"/>
      <w:autoSpaceDN w:val="0"/>
      <w:adjustRightInd w:val="0"/>
      <w:spacing w:line="590" w:lineRule="exact"/>
      <w:ind w:firstLine="720"/>
    </w:pPr>
    <w:rPr>
      <w:rFonts w:ascii="Calibri" w:hAnsi="Calibri" w:cs="Calibri"/>
      <w:lang w:val="en-GB" w:eastAsia="en-GB"/>
    </w:rPr>
  </w:style>
  <w:style w:type="character" w:customStyle="1" w:styleId="FontStyle11">
    <w:name w:val="Font Style11"/>
    <w:uiPriority w:val="99"/>
    <w:rsid w:val="008465E2"/>
    <w:rPr>
      <w:rFonts w:ascii="Calibri" w:hAnsi="Calibri" w:cs="Calibri"/>
      <w:sz w:val="26"/>
      <w:szCs w:val="26"/>
    </w:rPr>
  </w:style>
  <w:style w:type="character" w:customStyle="1" w:styleId="FontStyle12">
    <w:name w:val="Font Style12"/>
    <w:uiPriority w:val="99"/>
    <w:rsid w:val="008465E2"/>
    <w:rPr>
      <w:rFonts w:ascii="Calibri" w:hAnsi="Calibri" w:cs="Calibri"/>
      <w:b/>
      <w:bCs/>
      <w:i/>
      <w:iCs/>
      <w:sz w:val="22"/>
      <w:szCs w:val="22"/>
    </w:rPr>
  </w:style>
  <w:style w:type="character" w:customStyle="1" w:styleId="FontStyle13">
    <w:name w:val="Font Style13"/>
    <w:rsid w:val="008465E2"/>
    <w:rPr>
      <w:rFonts w:ascii="Calibri" w:hAnsi="Calibri" w:cs="Calibri"/>
      <w:i/>
      <w:iCs/>
      <w:sz w:val="22"/>
      <w:szCs w:val="22"/>
    </w:rPr>
  </w:style>
  <w:style w:type="paragraph" w:customStyle="1" w:styleId="DefaultText2">
    <w:name w:val="Default Text:2"/>
    <w:basedOn w:val="Normal"/>
    <w:rsid w:val="008465E2"/>
    <w:rPr>
      <w:noProof/>
      <w:szCs w:val="20"/>
    </w:rPr>
  </w:style>
  <w:style w:type="paragraph" w:customStyle="1" w:styleId="DefaultText1">
    <w:name w:val="Default Text:1"/>
    <w:basedOn w:val="Normal"/>
    <w:link w:val="DefaultText1Char"/>
    <w:rsid w:val="008465E2"/>
    <w:rPr>
      <w:noProof/>
      <w:szCs w:val="20"/>
    </w:rPr>
  </w:style>
  <w:style w:type="paragraph" w:customStyle="1" w:styleId="DefaultText">
    <w:name w:val="Default Text"/>
    <w:basedOn w:val="Normal"/>
    <w:link w:val="DefaultTextChar"/>
    <w:rsid w:val="008465E2"/>
    <w:rPr>
      <w:noProof/>
      <w:szCs w:val="20"/>
    </w:rPr>
  </w:style>
  <w:style w:type="character" w:customStyle="1" w:styleId="DefaultText1Char">
    <w:name w:val="Default Text:1 Char"/>
    <w:link w:val="DefaultText1"/>
    <w:rsid w:val="008465E2"/>
    <w:rPr>
      <w:rFonts w:ascii="Times New Roman" w:eastAsia="Times New Roman" w:hAnsi="Times New Roman" w:cs="Times New Roman"/>
      <w:noProof/>
      <w:sz w:val="24"/>
      <w:szCs w:val="20"/>
    </w:rPr>
  </w:style>
  <w:style w:type="character" w:customStyle="1" w:styleId="DefaultTextChar">
    <w:name w:val="Default Text Char"/>
    <w:link w:val="DefaultText"/>
    <w:locked/>
    <w:rsid w:val="008465E2"/>
    <w:rPr>
      <w:rFonts w:ascii="Times New Roman" w:eastAsia="Times New Roman" w:hAnsi="Times New Roman" w:cs="Times New Roman"/>
      <w:noProof/>
      <w:sz w:val="24"/>
      <w:szCs w:val="20"/>
    </w:rPr>
  </w:style>
  <w:style w:type="paragraph" w:customStyle="1" w:styleId="TEXT">
    <w:name w:val="TEXT"/>
    <w:basedOn w:val="Normal"/>
    <w:rsid w:val="008465E2"/>
    <w:pPr>
      <w:spacing w:line="360" w:lineRule="auto"/>
      <w:ind w:left="851"/>
    </w:pPr>
    <w:rPr>
      <w:rFonts w:ascii="Arial" w:hAnsi="Arial"/>
      <w:szCs w:val="20"/>
      <w:lang w:val="en-GB" w:eastAsia="ro-RO"/>
    </w:rPr>
  </w:style>
  <w:style w:type="paragraph" w:styleId="BodyTextIndent">
    <w:name w:val="Body Text Indent"/>
    <w:basedOn w:val="Normal"/>
    <w:link w:val="BodyTextIndentChar"/>
    <w:rsid w:val="008465E2"/>
    <w:pPr>
      <w:ind w:firstLine="1125"/>
      <w:jc w:val="both"/>
    </w:pPr>
    <w:rPr>
      <w:sz w:val="28"/>
      <w:lang w:val="ro-RO" w:eastAsia="ro-RO"/>
    </w:rPr>
  </w:style>
  <w:style w:type="character" w:customStyle="1" w:styleId="BodyTextIndentChar">
    <w:name w:val="Body Text Indent Char"/>
    <w:basedOn w:val="DefaultParagraphFont"/>
    <w:link w:val="BodyTextIndent"/>
    <w:rsid w:val="008465E2"/>
    <w:rPr>
      <w:rFonts w:ascii="Times New Roman" w:eastAsia="Times New Roman" w:hAnsi="Times New Roman" w:cs="Times New Roman"/>
      <w:sz w:val="28"/>
      <w:szCs w:val="24"/>
      <w:lang w:val="ro-RO" w:eastAsia="ro-RO"/>
    </w:rPr>
  </w:style>
  <w:style w:type="character" w:customStyle="1" w:styleId="FontStyle38">
    <w:name w:val="Font Style38"/>
    <w:rsid w:val="008465E2"/>
    <w:rPr>
      <w:rFonts w:ascii="Arial" w:hAnsi="Arial" w:cs="Arial"/>
      <w:b/>
      <w:bCs/>
      <w:sz w:val="20"/>
      <w:szCs w:val="20"/>
    </w:rPr>
  </w:style>
  <w:style w:type="character" w:customStyle="1" w:styleId="FontStyle53">
    <w:name w:val="Font Style53"/>
    <w:rsid w:val="008465E2"/>
    <w:rPr>
      <w:rFonts w:ascii="Arial" w:hAnsi="Arial" w:cs="Arial"/>
      <w:sz w:val="20"/>
      <w:szCs w:val="20"/>
    </w:rPr>
  </w:style>
  <w:style w:type="character" w:customStyle="1" w:styleId="FontStyle54">
    <w:name w:val="Font Style54"/>
    <w:rsid w:val="008465E2"/>
    <w:rPr>
      <w:rFonts w:ascii="Arial" w:hAnsi="Arial" w:cs="Arial"/>
      <w:b/>
      <w:bCs/>
      <w:i/>
      <w:iCs/>
      <w:sz w:val="20"/>
      <w:szCs w:val="20"/>
    </w:rPr>
  </w:style>
  <w:style w:type="paragraph" w:customStyle="1" w:styleId="Style11">
    <w:name w:val="Style11"/>
    <w:basedOn w:val="Normal"/>
    <w:rsid w:val="008465E2"/>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8465E2"/>
    <w:pPr>
      <w:widowControl w:val="0"/>
      <w:autoSpaceDE w:val="0"/>
      <w:autoSpaceDN w:val="0"/>
      <w:adjustRightInd w:val="0"/>
    </w:pPr>
    <w:rPr>
      <w:rFonts w:ascii="Arial" w:hAnsi="Arial"/>
    </w:rPr>
  </w:style>
  <w:style w:type="paragraph" w:customStyle="1" w:styleId="Style13">
    <w:name w:val="Style13"/>
    <w:basedOn w:val="Normal"/>
    <w:rsid w:val="008465E2"/>
    <w:pPr>
      <w:widowControl w:val="0"/>
      <w:autoSpaceDE w:val="0"/>
      <w:autoSpaceDN w:val="0"/>
      <w:adjustRightInd w:val="0"/>
    </w:pPr>
    <w:rPr>
      <w:rFonts w:ascii="Arial" w:hAnsi="Arial"/>
    </w:rPr>
  </w:style>
  <w:style w:type="paragraph" w:customStyle="1" w:styleId="Style14">
    <w:name w:val="Style14"/>
    <w:basedOn w:val="Normal"/>
    <w:rsid w:val="008465E2"/>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8465E2"/>
    <w:pPr>
      <w:widowControl w:val="0"/>
      <w:autoSpaceDE w:val="0"/>
      <w:autoSpaceDN w:val="0"/>
      <w:adjustRightInd w:val="0"/>
    </w:pPr>
    <w:rPr>
      <w:rFonts w:ascii="Arial" w:hAnsi="Arial"/>
    </w:rPr>
  </w:style>
  <w:style w:type="character" w:customStyle="1" w:styleId="FontStyle40">
    <w:name w:val="Font Style40"/>
    <w:rsid w:val="008465E2"/>
    <w:rPr>
      <w:rFonts w:ascii="Arial" w:hAnsi="Arial" w:cs="Arial"/>
      <w:sz w:val="20"/>
      <w:szCs w:val="20"/>
    </w:rPr>
  </w:style>
  <w:style w:type="character" w:customStyle="1" w:styleId="FontStyle55">
    <w:name w:val="Font Style55"/>
    <w:rsid w:val="008465E2"/>
    <w:rPr>
      <w:rFonts w:ascii="Times New Roman" w:hAnsi="Times New Roman" w:cs="Times New Roman"/>
      <w:b/>
      <w:bCs/>
      <w:i/>
      <w:iCs/>
      <w:sz w:val="20"/>
      <w:szCs w:val="20"/>
    </w:rPr>
  </w:style>
  <w:style w:type="character" w:customStyle="1" w:styleId="FontStyle41">
    <w:name w:val="Font Style41"/>
    <w:rsid w:val="008465E2"/>
    <w:rPr>
      <w:rFonts w:ascii="Arial" w:hAnsi="Arial" w:cs="Arial"/>
      <w:b/>
      <w:bCs/>
      <w:sz w:val="20"/>
      <w:szCs w:val="20"/>
    </w:rPr>
  </w:style>
  <w:style w:type="character" w:customStyle="1" w:styleId="FontStyle42">
    <w:name w:val="Font Style42"/>
    <w:rsid w:val="008465E2"/>
    <w:rPr>
      <w:rFonts w:ascii="Arial" w:hAnsi="Arial" w:cs="Arial"/>
      <w:sz w:val="20"/>
      <w:szCs w:val="20"/>
    </w:rPr>
  </w:style>
  <w:style w:type="paragraph" w:customStyle="1" w:styleId="Style16">
    <w:name w:val="Style16"/>
    <w:basedOn w:val="Normal"/>
    <w:rsid w:val="008465E2"/>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8465E2"/>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8465E2"/>
    <w:rPr>
      <w:rFonts w:ascii="Arial" w:hAnsi="Arial" w:cs="Arial"/>
      <w:b/>
      <w:bCs/>
      <w:sz w:val="20"/>
      <w:szCs w:val="20"/>
    </w:rPr>
  </w:style>
  <w:style w:type="character" w:customStyle="1" w:styleId="FontStyle44">
    <w:name w:val="Font Style44"/>
    <w:rsid w:val="008465E2"/>
    <w:rPr>
      <w:rFonts w:ascii="Arial" w:hAnsi="Arial" w:cs="Arial"/>
      <w:sz w:val="20"/>
      <w:szCs w:val="20"/>
    </w:rPr>
  </w:style>
  <w:style w:type="paragraph" w:customStyle="1" w:styleId="Style20">
    <w:name w:val="Style20"/>
    <w:basedOn w:val="Normal"/>
    <w:rsid w:val="008465E2"/>
    <w:pPr>
      <w:widowControl w:val="0"/>
      <w:autoSpaceDE w:val="0"/>
      <w:autoSpaceDN w:val="0"/>
      <w:adjustRightInd w:val="0"/>
    </w:pPr>
    <w:rPr>
      <w:rFonts w:ascii="Arial" w:hAnsi="Arial"/>
    </w:rPr>
  </w:style>
  <w:style w:type="character" w:customStyle="1" w:styleId="FontStyle45">
    <w:name w:val="Font Style45"/>
    <w:rsid w:val="008465E2"/>
    <w:rPr>
      <w:rFonts w:ascii="Arial" w:hAnsi="Arial" w:cs="Arial"/>
      <w:i/>
      <w:iCs/>
      <w:sz w:val="20"/>
      <w:szCs w:val="20"/>
    </w:rPr>
  </w:style>
  <w:style w:type="character" w:customStyle="1" w:styleId="FontStyle47">
    <w:name w:val="Font Style47"/>
    <w:rsid w:val="008465E2"/>
    <w:rPr>
      <w:rFonts w:ascii="Arial" w:hAnsi="Arial" w:cs="Arial"/>
      <w:sz w:val="20"/>
      <w:szCs w:val="20"/>
    </w:rPr>
  </w:style>
  <w:style w:type="paragraph" w:customStyle="1" w:styleId="Style18">
    <w:name w:val="Style18"/>
    <w:basedOn w:val="Normal"/>
    <w:rsid w:val="008465E2"/>
    <w:pPr>
      <w:widowControl w:val="0"/>
      <w:autoSpaceDE w:val="0"/>
      <w:autoSpaceDN w:val="0"/>
      <w:adjustRightInd w:val="0"/>
    </w:pPr>
    <w:rPr>
      <w:rFonts w:ascii="Arial" w:hAnsi="Arial"/>
    </w:rPr>
  </w:style>
  <w:style w:type="paragraph" w:customStyle="1" w:styleId="Style21">
    <w:name w:val="Style21"/>
    <w:basedOn w:val="Normal"/>
    <w:rsid w:val="008465E2"/>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8465E2"/>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8465E2"/>
    <w:pPr>
      <w:widowControl w:val="0"/>
      <w:autoSpaceDE w:val="0"/>
      <w:autoSpaceDN w:val="0"/>
      <w:adjustRightInd w:val="0"/>
    </w:pPr>
    <w:rPr>
      <w:rFonts w:ascii="Arial" w:hAnsi="Arial"/>
    </w:rPr>
  </w:style>
  <w:style w:type="character" w:customStyle="1" w:styleId="FontStyle46">
    <w:name w:val="Font Style46"/>
    <w:rsid w:val="008465E2"/>
    <w:rPr>
      <w:rFonts w:ascii="Arial" w:hAnsi="Arial" w:cs="Arial"/>
      <w:i/>
      <w:iCs/>
      <w:sz w:val="20"/>
      <w:szCs w:val="20"/>
    </w:rPr>
  </w:style>
  <w:style w:type="character" w:customStyle="1" w:styleId="FontStyle48">
    <w:name w:val="Font Style48"/>
    <w:rsid w:val="008465E2"/>
    <w:rPr>
      <w:rFonts w:ascii="Arial" w:hAnsi="Arial" w:cs="Arial"/>
      <w:sz w:val="20"/>
      <w:szCs w:val="20"/>
    </w:rPr>
  </w:style>
  <w:style w:type="character" w:customStyle="1" w:styleId="FontStyle49">
    <w:name w:val="Font Style49"/>
    <w:rsid w:val="008465E2"/>
    <w:rPr>
      <w:rFonts w:ascii="Arial" w:hAnsi="Arial" w:cs="Arial"/>
      <w:i/>
      <w:iCs/>
      <w:sz w:val="20"/>
      <w:szCs w:val="20"/>
    </w:rPr>
  </w:style>
  <w:style w:type="character" w:customStyle="1" w:styleId="FontStyle50">
    <w:name w:val="Font Style50"/>
    <w:rsid w:val="008465E2"/>
    <w:rPr>
      <w:rFonts w:ascii="Arial" w:hAnsi="Arial" w:cs="Arial"/>
      <w:i/>
      <w:iCs/>
      <w:sz w:val="20"/>
      <w:szCs w:val="20"/>
    </w:rPr>
  </w:style>
  <w:style w:type="character" w:customStyle="1" w:styleId="FontStyle51">
    <w:name w:val="Font Style51"/>
    <w:rsid w:val="008465E2"/>
    <w:rPr>
      <w:rFonts w:ascii="Arial" w:hAnsi="Arial" w:cs="Arial"/>
      <w:b/>
      <w:bCs/>
      <w:sz w:val="20"/>
      <w:szCs w:val="20"/>
    </w:rPr>
  </w:style>
  <w:style w:type="character" w:customStyle="1" w:styleId="FontStyle52">
    <w:name w:val="Font Style52"/>
    <w:rsid w:val="008465E2"/>
    <w:rPr>
      <w:rFonts w:ascii="Arial" w:hAnsi="Arial" w:cs="Arial"/>
      <w:b/>
      <w:bCs/>
      <w:sz w:val="20"/>
      <w:szCs w:val="20"/>
    </w:rPr>
  </w:style>
  <w:style w:type="paragraph" w:customStyle="1" w:styleId="Style10">
    <w:name w:val="Style10"/>
    <w:basedOn w:val="Normal"/>
    <w:rsid w:val="008465E2"/>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8465E2"/>
    <w:pPr>
      <w:widowControl w:val="0"/>
      <w:autoSpaceDE w:val="0"/>
      <w:autoSpaceDN w:val="0"/>
      <w:adjustRightInd w:val="0"/>
    </w:pPr>
    <w:rPr>
      <w:rFonts w:ascii="Arial" w:hAnsi="Arial"/>
    </w:rPr>
  </w:style>
  <w:style w:type="paragraph" w:customStyle="1" w:styleId="Style28">
    <w:name w:val="Style28"/>
    <w:basedOn w:val="Normal"/>
    <w:rsid w:val="008465E2"/>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8465E2"/>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8465E2"/>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8465E2"/>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8465E2"/>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8465E2"/>
    <w:pPr>
      <w:widowControl w:val="0"/>
      <w:autoSpaceDE w:val="0"/>
      <w:autoSpaceDN w:val="0"/>
      <w:adjustRightInd w:val="0"/>
    </w:pPr>
    <w:rPr>
      <w:rFonts w:ascii="Arial" w:hAnsi="Arial"/>
    </w:rPr>
  </w:style>
  <w:style w:type="paragraph" w:customStyle="1" w:styleId="Style35">
    <w:name w:val="Style35"/>
    <w:basedOn w:val="Normal"/>
    <w:rsid w:val="008465E2"/>
    <w:pPr>
      <w:widowControl w:val="0"/>
      <w:autoSpaceDE w:val="0"/>
      <w:autoSpaceDN w:val="0"/>
      <w:adjustRightInd w:val="0"/>
    </w:pPr>
    <w:rPr>
      <w:rFonts w:ascii="Arial" w:hAnsi="Arial"/>
    </w:rPr>
  </w:style>
  <w:style w:type="paragraph" w:customStyle="1" w:styleId="Char">
    <w:name w:val="Char"/>
    <w:basedOn w:val="Normal"/>
    <w:rsid w:val="008465E2"/>
    <w:rPr>
      <w:lang w:val="pl-PL" w:eastAsia="pl-PL"/>
    </w:rPr>
  </w:style>
  <w:style w:type="paragraph" w:customStyle="1" w:styleId="OutlineNotIndented">
    <w:name w:val="Outline (Not Indented)"/>
    <w:basedOn w:val="Normal"/>
    <w:rsid w:val="008465E2"/>
    <w:rPr>
      <w:noProof/>
      <w:szCs w:val="20"/>
    </w:rPr>
  </w:style>
  <w:style w:type="paragraph" w:customStyle="1" w:styleId="OutlineIndented">
    <w:name w:val="Outline (Indented)"/>
    <w:basedOn w:val="Normal"/>
    <w:rsid w:val="008465E2"/>
    <w:rPr>
      <w:noProof/>
      <w:szCs w:val="20"/>
    </w:rPr>
  </w:style>
  <w:style w:type="paragraph" w:customStyle="1" w:styleId="TableText">
    <w:name w:val="Table Text"/>
    <w:basedOn w:val="Normal"/>
    <w:rsid w:val="008465E2"/>
    <w:pPr>
      <w:tabs>
        <w:tab w:val="decimal" w:pos="0"/>
      </w:tabs>
    </w:pPr>
    <w:rPr>
      <w:noProof/>
      <w:szCs w:val="20"/>
    </w:rPr>
  </w:style>
  <w:style w:type="paragraph" w:customStyle="1" w:styleId="NumberList">
    <w:name w:val="Number List"/>
    <w:basedOn w:val="Normal"/>
    <w:rsid w:val="008465E2"/>
    <w:rPr>
      <w:noProof/>
      <w:szCs w:val="20"/>
    </w:rPr>
  </w:style>
  <w:style w:type="paragraph" w:customStyle="1" w:styleId="FirstLineIndent">
    <w:name w:val="First Line Indent"/>
    <w:basedOn w:val="Normal"/>
    <w:rsid w:val="008465E2"/>
    <w:pPr>
      <w:ind w:firstLine="720"/>
    </w:pPr>
    <w:rPr>
      <w:noProof/>
      <w:szCs w:val="20"/>
    </w:rPr>
  </w:style>
  <w:style w:type="paragraph" w:customStyle="1" w:styleId="Bullet2">
    <w:name w:val="Bullet 2"/>
    <w:basedOn w:val="Normal"/>
    <w:rsid w:val="008465E2"/>
    <w:rPr>
      <w:noProof/>
      <w:szCs w:val="20"/>
    </w:rPr>
  </w:style>
  <w:style w:type="paragraph" w:customStyle="1" w:styleId="Bullet1">
    <w:name w:val="Bullet 1"/>
    <w:basedOn w:val="Normal"/>
    <w:rsid w:val="008465E2"/>
    <w:rPr>
      <w:noProof/>
      <w:szCs w:val="20"/>
    </w:rPr>
  </w:style>
  <w:style w:type="paragraph" w:customStyle="1" w:styleId="BodySingle">
    <w:name w:val="Body Single"/>
    <w:basedOn w:val="Normal"/>
    <w:rsid w:val="008465E2"/>
    <w:rPr>
      <w:noProof/>
      <w:szCs w:val="20"/>
    </w:rPr>
  </w:style>
  <w:style w:type="paragraph" w:customStyle="1" w:styleId="1">
    <w:name w:val="1"/>
    <w:basedOn w:val="Normal"/>
    <w:rsid w:val="008465E2"/>
    <w:pPr>
      <w:tabs>
        <w:tab w:val="left" w:pos="709"/>
      </w:tabs>
    </w:pPr>
    <w:rPr>
      <w:rFonts w:ascii="Tahoma" w:hAnsi="Tahoma"/>
      <w:lang w:val="pl-PL" w:eastAsia="pl-PL"/>
    </w:rPr>
  </w:style>
  <w:style w:type="paragraph" w:customStyle="1" w:styleId="CharCharChar">
    <w:name w:val="Char Char Char"/>
    <w:basedOn w:val="Normal"/>
    <w:uiPriority w:val="99"/>
    <w:rsid w:val="008465E2"/>
    <w:rPr>
      <w:lang w:val="pl-PL" w:eastAsia="pl-PL"/>
    </w:rPr>
  </w:style>
  <w:style w:type="paragraph" w:customStyle="1" w:styleId="CharCharCharChar">
    <w:name w:val="Char Char Char Char"/>
    <w:basedOn w:val="Normal"/>
    <w:rsid w:val="008465E2"/>
    <w:rPr>
      <w:lang w:val="pl-PL" w:eastAsia="pl-PL"/>
    </w:rPr>
  </w:style>
  <w:style w:type="paragraph" w:customStyle="1" w:styleId="SubTitle2">
    <w:name w:val="SubTitle 2"/>
    <w:basedOn w:val="Normal"/>
    <w:rsid w:val="008465E2"/>
    <w:pPr>
      <w:spacing w:after="240"/>
      <w:jc w:val="center"/>
    </w:pPr>
    <w:rPr>
      <w:b/>
      <w:sz w:val="32"/>
      <w:szCs w:val="20"/>
      <w:lang w:val="en-GB" w:eastAsia="en-GB"/>
    </w:rPr>
  </w:style>
  <w:style w:type="character" w:styleId="CommentReference">
    <w:name w:val="annotation reference"/>
    <w:rsid w:val="008465E2"/>
    <w:rPr>
      <w:sz w:val="16"/>
      <w:szCs w:val="16"/>
    </w:rPr>
  </w:style>
  <w:style w:type="paragraph" w:styleId="CommentText">
    <w:name w:val="annotation text"/>
    <w:basedOn w:val="Normal"/>
    <w:link w:val="CommentTextChar"/>
    <w:uiPriority w:val="99"/>
    <w:rsid w:val="008465E2"/>
    <w:rPr>
      <w:rFonts w:ascii="MS Sans Serif" w:hAnsi="MS Sans Serif"/>
      <w:noProof/>
      <w:sz w:val="20"/>
      <w:szCs w:val="20"/>
    </w:rPr>
  </w:style>
  <w:style w:type="character" w:customStyle="1" w:styleId="CommentTextChar">
    <w:name w:val="Comment Text Char"/>
    <w:basedOn w:val="DefaultParagraphFont"/>
    <w:link w:val="CommentText"/>
    <w:uiPriority w:val="99"/>
    <w:rsid w:val="008465E2"/>
    <w:rPr>
      <w:rFonts w:ascii="MS Sans Serif" w:eastAsia="Times New Roman" w:hAnsi="MS Sans Serif" w:cs="Times New Roman"/>
      <w:noProof/>
      <w:sz w:val="20"/>
      <w:szCs w:val="20"/>
    </w:rPr>
  </w:style>
  <w:style w:type="paragraph" w:styleId="CommentSubject">
    <w:name w:val="annotation subject"/>
    <w:basedOn w:val="CommentText"/>
    <w:next w:val="CommentText"/>
    <w:link w:val="CommentSubjectChar"/>
    <w:rsid w:val="008465E2"/>
    <w:rPr>
      <w:b/>
      <w:bCs/>
    </w:rPr>
  </w:style>
  <w:style w:type="character" w:customStyle="1" w:styleId="CommentSubjectChar">
    <w:name w:val="Comment Subject Char"/>
    <w:basedOn w:val="CommentTextChar"/>
    <w:link w:val="CommentSubject"/>
    <w:rsid w:val="008465E2"/>
    <w:rPr>
      <w:rFonts w:ascii="MS Sans Serif" w:eastAsia="Times New Roman" w:hAnsi="MS Sans Serif" w:cs="Times New Roman"/>
      <w:b/>
      <w:bCs/>
      <w:noProof/>
      <w:sz w:val="20"/>
      <w:szCs w:val="20"/>
    </w:rPr>
  </w:style>
  <w:style w:type="paragraph" w:customStyle="1" w:styleId="CaracterCaracter">
    <w:name w:val="Caracter Caracter"/>
    <w:basedOn w:val="Normal"/>
    <w:uiPriority w:val="99"/>
    <w:rsid w:val="008465E2"/>
    <w:rPr>
      <w:rFonts w:ascii="Arial RO" w:hAnsi="Arial RO" w:cs="Arial RO"/>
      <w:lang w:val="pl-PL" w:eastAsia="pl-PL"/>
    </w:rPr>
  </w:style>
  <w:style w:type="character" w:customStyle="1" w:styleId="rvts11">
    <w:name w:val="rvts11"/>
    <w:rsid w:val="008465E2"/>
  </w:style>
  <w:style w:type="character" w:customStyle="1" w:styleId="noticetext">
    <w:name w:val="noticetext"/>
    <w:rsid w:val="008465E2"/>
  </w:style>
  <w:style w:type="paragraph" w:styleId="PlainText">
    <w:name w:val="Plain Text"/>
    <w:basedOn w:val="Normal"/>
    <w:link w:val="PlainTextChar"/>
    <w:rsid w:val="008465E2"/>
    <w:rPr>
      <w:rFonts w:ascii="Courier New" w:hAnsi="Courier New"/>
      <w:sz w:val="20"/>
      <w:szCs w:val="20"/>
      <w:lang w:val="ro-RO"/>
    </w:rPr>
  </w:style>
  <w:style w:type="character" w:customStyle="1" w:styleId="PlainTextChar">
    <w:name w:val="Plain Text Char"/>
    <w:basedOn w:val="DefaultParagraphFont"/>
    <w:link w:val="PlainText"/>
    <w:rsid w:val="008465E2"/>
    <w:rPr>
      <w:rFonts w:ascii="Courier New" w:eastAsia="Times New Roman" w:hAnsi="Courier New" w:cs="Times New Roman"/>
      <w:sz w:val="20"/>
      <w:szCs w:val="20"/>
      <w:lang w:val="ro-RO"/>
    </w:rPr>
  </w:style>
  <w:style w:type="paragraph" w:styleId="BodyText2">
    <w:name w:val="Body Text 2"/>
    <w:basedOn w:val="Normal"/>
    <w:link w:val="BodyText2Char"/>
    <w:rsid w:val="008465E2"/>
    <w:pPr>
      <w:spacing w:after="120" w:line="480" w:lineRule="auto"/>
    </w:pPr>
  </w:style>
  <w:style w:type="character" w:customStyle="1" w:styleId="BodyText2Char">
    <w:name w:val="Body Text 2 Char"/>
    <w:basedOn w:val="DefaultParagraphFont"/>
    <w:link w:val="BodyText2"/>
    <w:rsid w:val="008465E2"/>
    <w:rPr>
      <w:rFonts w:ascii="Times New Roman" w:eastAsia="Times New Roman" w:hAnsi="Times New Roman" w:cs="Times New Roman"/>
      <w:sz w:val="24"/>
      <w:szCs w:val="24"/>
    </w:rPr>
  </w:style>
  <w:style w:type="paragraph" w:styleId="BodyTextIndent2">
    <w:name w:val="Body Text Indent 2"/>
    <w:basedOn w:val="Normal"/>
    <w:link w:val="BodyTextIndent2Char"/>
    <w:rsid w:val="008465E2"/>
    <w:pPr>
      <w:spacing w:after="120" w:line="480" w:lineRule="auto"/>
      <w:ind w:left="283"/>
    </w:pPr>
  </w:style>
  <w:style w:type="character" w:customStyle="1" w:styleId="BodyTextIndent2Char">
    <w:name w:val="Body Text Indent 2 Char"/>
    <w:basedOn w:val="DefaultParagraphFont"/>
    <w:link w:val="BodyTextIndent2"/>
    <w:rsid w:val="008465E2"/>
    <w:rPr>
      <w:rFonts w:ascii="Times New Roman" w:eastAsia="Times New Roman" w:hAnsi="Times New Roman" w:cs="Times New Roman"/>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465E2"/>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465E2"/>
    <w:rPr>
      <w:rFonts w:ascii="Arial" w:eastAsia="Times New Roman" w:hAnsi="Arial" w:cs="Arial"/>
      <w:sz w:val="18"/>
      <w:szCs w:val="20"/>
      <w:lang w:val="ro-RO"/>
    </w:rPr>
  </w:style>
  <w:style w:type="paragraph" w:customStyle="1" w:styleId="CaracterCaracter1">
    <w:name w:val="Caracter Caracter1"/>
    <w:basedOn w:val="Normal"/>
    <w:rsid w:val="008465E2"/>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465E2"/>
    <w:rPr>
      <w:rFonts w:ascii="Arial" w:hAnsi="Arial"/>
      <w:lang w:val="pl-PL" w:eastAsia="pl-PL"/>
    </w:rPr>
  </w:style>
  <w:style w:type="paragraph" w:styleId="BodyTextIndent3">
    <w:name w:val="Body Text Indent 3"/>
    <w:basedOn w:val="Normal"/>
    <w:link w:val="BodyTextIndent3Char"/>
    <w:rsid w:val="008465E2"/>
    <w:pPr>
      <w:spacing w:after="120"/>
      <w:ind w:left="283"/>
    </w:pPr>
    <w:rPr>
      <w:sz w:val="16"/>
      <w:szCs w:val="16"/>
    </w:rPr>
  </w:style>
  <w:style w:type="character" w:customStyle="1" w:styleId="BodyTextIndent3Char">
    <w:name w:val="Body Text Indent 3 Char"/>
    <w:basedOn w:val="DefaultParagraphFont"/>
    <w:link w:val="BodyTextIndent3"/>
    <w:rsid w:val="008465E2"/>
    <w:rPr>
      <w:rFonts w:ascii="Times New Roman" w:eastAsia="Times New Roman" w:hAnsi="Times New Roman" w:cs="Times New Roman"/>
      <w:sz w:val="16"/>
      <w:szCs w:val="16"/>
    </w:rPr>
  </w:style>
  <w:style w:type="paragraph" w:customStyle="1" w:styleId="Anexa">
    <w:name w:val="Anexa"/>
    <w:basedOn w:val="Normal"/>
    <w:next w:val="Normal"/>
    <w:link w:val="AnexaChar"/>
    <w:rsid w:val="008465E2"/>
    <w:rPr>
      <w:noProof/>
      <w:szCs w:val="20"/>
      <w:lang w:val="ro-RO"/>
    </w:rPr>
  </w:style>
  <w:style w:type="character" w:customStyle="1" w:styleId="AnexaChar">
    <w:name w:val="Anexa Char"/>
    <w:link w:val="Anexa"/>
    <w:rsid w:val="008465E2"/>
    <w:rPr>
      <w:rFonts w:ascii="Times New Roman" w:eastAsia="Times New Roman" w:hAnsi="Times New Roman" w:cs="Times New Roman"/>
      <w:noProof/>
      <w:sz w:val="24"/>
      <w:szCs w:val="20"/>
      <w:lang w:val="ro-RO"/>
    </w:rPr>
  </w:style>
  <w:style w:type="paragraph" w:customStyle="1" w:styleId="CharCharCharChar1CharCharChar">
    <w:name w:val="Char Char Char Char1 Char Char Char"/>
    <w:basedOn w:val="Normal"/>
    <w:rsid w:val="008465E2"/>
    <w:rPr>
      <w:lang w:val="pl-PL" w:eastAsia="pl-PL"/>
    </w:rPr>
  </w:style>
  <w:style w:type="paragraph" w:styleId="NoSpacing">
    <w:name w:val="No Spacing"/>
    <w:qFormat/>
    <w:rsid w:val="008465E2"/>
    <w:pPr>
      <w:suppressAutoHyphens/>
      <w:spacing w:after="0" w:line="240" w:lineRule="auto"/>
    </w:pPr>
    <w:rPr>
      <w:rFonts w:ascii="Calibri" w:eastAsia="Calibri" w:hAnsi="Calibri" w:cs="Times New Roman"/>
      <w:lang w:val="en-GB" w:eastAsia="ar-SA"/>
    </w:rPr>
  </w:style>
  <w:style w:type="paragraph" w:customStyle="1" w:styleId="Default">
    <w:name w:val="Default"/>
    <w:rsid w:val="008465E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1">
    <w:name w:val="toc 1"/>
    <w:basedOn w:val="Normal"/>
    <w:next w:val="Normal"/>
    <w:autoRedefine/>
    <w:rsid w:val="008465E2"/>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8465E2"/>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8465E2"/>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8465E2"/>
    <w:rPr>
      <w:rFonts w:ascii="Arial" w:hAnsi="Arial" w:cs="Arial"/>
    </w:rPr>
  </w:style>
  <w:style w:type="paragraph" w:customStyle="1" w:styleId="CharCharCharCharCharCharCharChar">
    <w:name w:val="Char Char Char Char Char Char Char Char"/>
    <w:basedOn w:val="Normal"/>
    <w:rsid w:val="008465E2"/>
    <w:pPr>
      <w:spacing w:line="288" w:lineRule="auto"/>
      <w:jc w:val="both"/>
    </w:pPr>
    <w:rPr>
      <w:rFonts w:ascii="Arial" w:hAnsi="Arial" w:cs="Arial"/>
      <w:lang w:val="pl-PL" w:eastAsia="pl-PL"/>
    </w:rPr>
  </w:style>
  <w:style w:type="character" w:customStyle="1" w:styleId="msg-content-inner">
    <w:name w:val="msg-content-inner"/>
    <w:rsid w:val="008465E2"/>
  </w:style>
  <w:style w:type="character" w:customStyle="1" w:styleId="labeldatatext">
    <w:name w:val="labeldatatext"/>
    <w:rsid w:val="008465E2"/>
  </w:style>
  <w:style w:type="paragraph" w:styleId="BodyText3">
    <w:name w:val="Body Text 3"/>
    <w:basedOn w:val="Normal"/>
    <w:link w:val="BodyText3Char"/>
    <w:rsid w:val="008465E2"/>
    <w:pPr>
      <w:jc w:val="both"/>
    </w:pPr>
    <w:rPr>
      <w:rFonts w:ascii="Arial" w:hAnsi="Arial" w:cs="Arial"/>
      <w:lang w:val="it-IT"/>
    </w:rPr>
  </w:style>
  <w:style w:type="character" w:customStyle="1" w:styleId="BodyText3Char">
    <w:name w:val="Body Text 3 Char"/>
    <w:basedOn w:val="DefaultParagraphFont"/>
    <w:link w:val="BodyText3"/>
    <w:rsid w:val="008465E2"/>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8465E2"/>
    <w:rPr>
      <w:lang w:val="pl-PL" w:eastAsia="pl-PL"/>
    </w:rPr>
  </w:style>
  <w:style w:type="character" w:styleId="Strong">
    <w:name w:val="Strong"/>
    <w:qFormat/>
    <w:rsid w:val="008465E2"/>
    <w:rPr>
      <w:b/>
      <w:bCs/>
    </w:rPr>
  </w:style>
  <w:style w:type="paragraph" w:styleId="NormalWeb">
    <w:name w:val="Normal (Web)"/>
    <w:basedOn w:val="Normal"/>
    <w:uiPriority w:val="99"/>
    <w:rsid w:val="008465E2"/>
    <w:pPr>
      <w:spacing w:before="100" w:beforeAutospacing="1" w:after="100" w:afterAutospacing="1"/>
    </w:pPr>
  </w:style>
  <w:style w:type="paragraph" w:customStyle="1" w:styleId="rvps1">
    <w:name w:val="rvps1"/>
    <w:basedOn w:val="Normal"/>
    <w:rsid w:val="008465E2"/>
    <w:pPr>
      <w:spacing w:before="100" w:beforeAutospacing="1" w:after="100" w:afterAutospacing="1"/>
    </w:pPr>
    <w:rPr>
      <w:lang w:val="ro-RO" w:eastAsia="ro-RO"/>
    </w:rPr>
  </w:style>
  <w:style w:type="paragraph" w:customStyle="1" w:styleId="lili">
    <w:name w:val="lili"/>
    <w:basedOn w:val="Normal"/>
    <w:rsid w:val="008465E2"/>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8465E2"/>
  </w:style>
  <w:style w:type="character" w:customStyle="1" w:styleId="noticeheading3">
    <w:name w:val="noticeheading3"/>
    <w:rsid w:val="008465E2"/>
  </w:style>
  <w:style w:type="table" w:customStyle="1" w:styleId="LightShading1">
    <w:name w:val="Light Shading1"/>
    <w:basedOn w:val="TableNormal"/>
    <w:uiPriority w:val="60"/>
    <w:rsid w:val="008465E2"/>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8465E2"/>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8465E2"/>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8465E2"/>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8465E2"/>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8465E2"/>
    <w:pPr>
      <w:numPr>
        <w:ilvl w:val="1"/>
      </w:numPr>
      <w:spacing w:before="360" w:after="360" w:line="276" w:lineRule="auto"/>
      <w:ind w:left="576" w:right="0" w:hanging="576"/>
    </w:pPr>
    <w:rPr>
      <w:b w:val="0"/>
      <w:spacing w:val="0"/>
      <w:kern w:val="0"/>
      <w:sz w:val="24"/>
      <w:szCs w:val="26"/>
      <w:lang w:val="en-US" w:eastAsia="ar-SA"/>
    </w:rPr>
  </w:style>
  <w:style w:type="character" w:styleId="FootnoteReference">
    <w:name w:val="footnote reference"/>
    <w:uiPriority w:val="99"/>
    <w:rsid w:val="008465E2"/>
    <w:rPr>
      <w:vertAlign w:val="superscript"/>
    </w:rPr>
  </w:style>
  <w:style w:type="paragraph" w:customStyle="1" w:styleId="Par1">
    <w:name w:val="Par_1"/>
    <w:basedOn w:val="Normal"/>
    <w:link w:val="Par1Char"/>
    <w:uiPriority w:val="99"/>
    <w:rsid w:val="008465E2"/>
    <w:pPr>
      <w:ind w:left="580" w:hanging="580"/>
      <w:jc w:val="both"/>
    </w:pPr>
    <w:rPr>
      <w:color w:val="000000"/>
      <w:sz w:val="18"/>
      <w:szCs w:val="18"/>
      <w:lang w:eastAsia="en-GB"/>
    </w:rPr>
  </w:style>
  <w:style w:type="character" w:customStyle="1" w:styleId="Par1Char">
    <w:name w:val="Par_1 Char"/>
    <w:link w:val="Par1"/>
    <w:uiPriority w:val="99"/>
    <w:locked/>
    <w:rsid w:val="008465E2"/>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8465E2"/>
    <w:rPr>
      <w:sz w:val="24"/>
      <w:szCs w:val="24"/>
      <w:lang w:val="en-US" w:eastAsia="en-US"/>
    </w:rPr>
  </w:style>
  <w:style w:type="paragraph" w:customStyle="1" w:styleId="CM18">
    <w:name w:val="CM18"/>
    <w:basedOn w:val="Normal"/>
    <w:next w:val="Normal"/>
    <w:uiPriority w:val="99"/>
    <w:rsid w:val="008465E2"/>
    <w:pPr>
      <w:widowControl w:val="0"/>
      <w:autoSpaceDE w:val="0"/>
      <w:autoSpaceDN w:val="0"/>
      <w:adjustRightInd w:val="0"/>
    </w:pPr>
    <w:rPr>
      <w:lang w:val="ro-RO" w:eastAsia="ro-RO"/>
    </w:rPr>
  </w:style>
  <w:style w:type="character" w:customStyle="1" w:styleId="CaracterCharChar1">
    <w:name w:val="Caracter Char Char1"/>
    <w:uiPriority w:val="99"/>
    <w:rsid w:val="008465E2"/>
    <w:rPr>
      <w:rFonts w:ascii="Arial" w:hAnsi="Arial" w:cs="Arial"/>
      <w:sz w:val="24"/>
      <w:szCs w:val="24"/>
      <w:lang w:val="ro-RO" w:eastAsia="en-US"/>
    </w:rPr>
  </w:style>
  <w:style w:type="paragraph" w:customStyle="1" w:styleId="CharCharCharCaracterCaracter">
    <w:name w:val="Char Char Char Caracter Caracter"/>
    <w:basedOn w:val="Normal"/>
    <w:rsid w:val="008465E2"/>
    <w:pPr>
      <w:spacing w:after="160" w:line="240" w:lineRule="exact"/>
    </w:pPr>
    <w:rPr>
      <w:rFonts w:ascii="Tahoma" w:hAnsi="Tahoma"/>
      <w:sz w:val="20"/>
      <w:szCs w:val="20"/>
    </w:rPr>
  </w:style>
  <w:style w:type="paragraph" w:customStyle="1" w:styleId="BodyTextKeep">
    <w:name w:val="Body Text Keep"/>
    <w:basedOn w:val="BodyText"/>
    <w:rsid w:val="008465E2"/>
    <w:pPr>
      <w:keepNext/>
      <w:spacing w:after="220" w:line="180" w:lineRule="atLeast"/>
      <w:ind w:left="0" w:right="0"/>
      <w:jc w:val="both"/>
    </w:pPr>
    <w:rPr>
      <w:rFonts w:ascii="Arial" w:hAnsi="Arial"/>
      <w:spacing w:val="-5"/>
      <w:sz w:val="24"/>
      <w:lang w:val="en-US"/>
    </w:rPr>
  </w:style>
  <w:style w:type="paragraph" w:customStyle="1" w:styleId="CaracterCaracter1CharCharCaracterCharCharCaracterCharCharCaracter">
    <w:name w:val="Caracter Caracter1 Char Char Caracter Char Char Caracter Char Char Caracter"/>
    <w:basedOn w:val="Normal"/>
    <w:rsid w:val="008465E2"/>
    <w:rPr>
      <w:lang w:val="pl-PL" w:eastAsia="pl-PL"/>
    </w:rPr>
  </w:style>
  <w:style w:type="paragraph" w:styleId="HTMLPreformatted">
    <w:name w:val="HTML Preformatted"/>
    <w:basedOn w:val="Normal"/>
    <w:link w:val="HTMLPreformattedChar"/>
    <w:rsid w:val="00846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8465E2"/>
    <w:rPr>
      <w:rFonts w:ascii="Arial Unicode MS" w:eastAsia="Arial Unicode MS" w:hAnsi="Arial Unicode MS" w:cs="Arial Unicode MS"/>
      <w:sz w:val="20"/>
      <w:szCs w:val="20"/>
      <w:lang w:val="ro-RO" w:eastAsia="ro-RO"/>
    </w:rPr>
  </w:style>
  <w:style w:type="paragraph" w:customStyle="1" w:styleId="NormalArialNarrow">
    <w:name w:val="Normal + Arial Narrow"/>
    <w:aliases w:val="13 pt,Bold"/>
    <w:basedOn w:val="Normal"/>
    <w:rsid w:val="008465E2"/>
    <w:pPr>
      <w:tabs>
        <w:tab w:val="left" w:pos="720"/>
      </w:tabs>
      <w:jc w:val="both"/>
    </w:pPr>
    <w:rPr>
      <w:rFonts w:ascii="Arial Narrow" w:hAnsi="Arial Narrow" w:cs="Arial"/>
      <w:snapToGrid w:val="0"/>
      <w:lang w:val="ro-RO"/>
    </w:rPr>
  </w:style>
  <w:style w:type="character" w:customStyle="1" w:styleId="fonturi">
    <w:name w:val="fonturi"/>
    <w:rsid w:val="008465E2"/>
  </w:style>
  <w:style w:type="character" w:customStyle="1" w:styleId="CharChar3">
    <w:name w:val="Char Char3"/>
    <w:rsid w:val="008465E2"/>
    <w:rPr>
      <w:sz w:val="24"/>
      <w:szCs w:val="24"/>
      <w:lang w:val="ro-RO" w:eastAsia="ro-RO" w:bidi="ar-SA"/>
    </w:rPr>
  </w:style>
  <w:style w:type="character" w:customStyle="1" w:styleId="CharChar5">
    <w:name w:val="Char Char5"/>
    <w:rsid w:val="008465E2"/>
    <w:rPr>
      <w:sz w:val="24"/>
      <w:szCs w:val="24"/>
      <w:lang w:val="en-US" w:eastAsia="en-US" w:bidi="ar-SA"/>
    </w:rPr>
  </w:style>
  <w:style w:type="character" w:customStyle="1" w:styleId="CharChar2">
    <w:name w:val="Char Char2"/>
    <w:locked/>
    <w:rsid w:val="008465E2"/>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16A07-7AF0-4399-B3D8-B8FFB9C65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17</Pages>
  <Words>8528</Words>
  <Characters>48616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254</cp:revision>
  <cp:lastPrinted>2019-04-18T12:15:00Z</cp:lastPrinted>
  <dcterms:created xsi:type="dcterms:W3CDTF">2018-07-05T12:03:00Z</dcterms:created>
  <dcterms:modified xsi:type="dcterms:W3CDTF">2022-10-24T04:56:00Z</dcterms:modified>
</cp:coreProperties>
</file>