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9E"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Default="008D6B9E" w:rsidP="008D6B9E">
      <w:pPr>
        <w:tabs>
          <w:tab w:val="left" w:pos="-90"/>
          <w:tab w:val="left" w:pos="8280"/>
        </w:tabs>
        <w:spacing w:line="264" w:lineRule="auto"/>
        <w:ind w:left="-180" w:right="500"/>
        <w:jc w:val="both"/>
        <w:rPr>
          <w:rFonts w:ascii="Arial" w:hAnsi="Arial" w:cs="Arial"/>
          <w:sz w:val="18"/>
          <w:szCs w:val="18"/>
          <w:lang w:val="ro-RO"/>
        </w:rPr>
      </w:pPr>
    </w:p>
    <w:p w:rsidR="008D6B9E" w:rsidRPr="008D6B9E" w:rsidRDefault="008D6B9E" w:rsidP="008D6B9E">
      <w:pPr>
        <w:tabs>
          <w:tab w:val="left" w:pos="-90"/>
          <w:tab w:val="left" w:pos="8280"/>
        </w:tabs>
        <w:spacing w:line="264" w:lineRule="auto"/>
        <w:ind w:left="-180" w:right="500"/>
        <w:jc w:val="both"/>
        <w:rPr>
          <w:rFonts w:ascii="Arial" w:hAnsi="Arial" w:cs="Arial"/>
          <w:sz w:val="18"/>
          <w:szCs w:val="18"/>
          <w:lang w:val="ro-RO"/>
        </w:rPr>
      </w:pPr>
      <w:r w:rsidRPr="00BA40C4">
        <w:rPr>
          <w:rFonts w:ascii="Arial" w:hAnsi="Arial" w:cs="Arial"/>
          <w:b/>
          <w:noProof/>
          <w:szCs w:val="20"/>
        </w:rPr>
        <w:drawing>
          <wp:anchor distT="0" distB="0" distL="114935" distR="114935" simplePos="0" relativeHeight="251659264" behindDoc="0" locked="0" layoutInCell="1" allowOverlap="1" wp14:anchorId="50FFF28C" wp14:editId="0608CF90">
            <wp:simplePos x="0" y="0"/>
            <wp:positionH relativeFrom="page">
              <wp:posOffset>729615</wp:posOffset>
            </wp:positionH>
            <wp:positionV relativeFrom="page">
              <wp:posOffset>681990</wp:posOffset>
            </wp:positionV>
            <wp:extent cx="607060" cy="900430"/>
            <wp:effectExtent l="0" t="0" r="254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8D6B9E">
        <w:rPr>
          <w:rFonts w:ascii="Arial" w:hAnsi="Arial" w:cs="Arial"/>
          <w:sz w:val="18"/>
          <w:szCs w:val="18"/>
          <w:lang w:val="ro-RO"/>
        </w:rPr>
        <w:t xml:space="preserve">Primăria Municipiului Oradea                               </w:t>
      </w:r>
    </w:p>
    <w:p w:rsidR="008D6B9E" w:rsidRPr="008D6B9E" w:rsidRDefault="008D6B9E" w:rsidP="008D6B9E">
      <w:pPr>
        <w:tabs>
          <w:tab w:val="left" w:pos="-90"/>
          <w:tab w:val="left" w:pos="8280"/>
        </w:tabs>
        <w:spacing w:line="264" w:lineRule="auto"/>
        <w:ind w:left="-180" w:right="500"/>
        <w:jc w:val="both"/>
        <w:rPr>
          <w:rFonts w:ascii="Arial" w:hAnsi="Arial" w:cs="Arial"/>
          <w:sz w:val="18"/>
          <w:szCs w:val="18"/>
          <w:lang w:val="ro-RO"/>
        </w:rPr>
      </w:pPr>
      <w:r w:rsidRPr="008D6B9E">
        <w:rPr>
          <w:rFonts w:ascii="Arial" w:hAnsi="Arial" w:cs="Arial"/>
          <w:sz w:val="18"/>
          <w:szCs w:val="18"/>
          <w:lang w:val="ro-RO"/>
        </w:rPr>
        <w:t>Serviciul Achizitii Publice</w:t>
      </w:r>
    </w:p>
    <w:p w:rsidR="008D6B9E" w:rsidRPr="008D6B9E" w:rsidRDefault="008D6B9E" w:rsidP="008D6B9E">
      <w:pPr>
        <w:tabs>
          <w:tab w:val="left" w:pos="-90"/>
          <w:tab w:val="left" w:pos="8280"/>
        </w:tabs>
        <w:spacing w:line="264" w:lineRule="auto"/>
        <w:ind w:left="-180" w:right="500"/>
        <w:jc w:val="both"/>
        <w:rPr>
          <w:rFonts w:ascii="Arial" w:hAnsi="Arial" w:cs="Arial"/>
          <w:sz w:val="18"/>
          <w:szCs w:val="18"/>
          <w:lang w:val="ro-RO"/>
        </w:rPr>
      </w:pPr>
      <w:r w:rsidRPr="008D6B9E">
        <w:rPr>
          <w:rFonts w:ascii="Arial" w:hAnsi="Arial" w:cs="Arial"/>
          <w:sz w:val="18"/>
          <w:szCs w:val="18"/>
          <w:lang w:val="ro-RO"/>
        </w:rPr>
        <w:t>Cod operator:16140</w:t>
      </w:r>
      <w:r w:rsidR="002D60CE" w:rsidRPr="008D6B9E">
        <w:rPr>
          <w:rFonts w:ascii="Arial" w:hAnsi="Arial" w:cs="Arial"/>
          <w:sz w:val="18"/>
          <w:szCs w:val="18"/>
          <w:lang w:val="ro-RO"/>
        </w:rPr>
        <w:t xml:space="preserve">        </w:t>
      </w:r>
      <w:r w:rsidRPr="008D6B9E">
        <w:rPr>
          <w:rFonts w:ascii="Arial" w:hAnsi="Arial" w:cs="Arial"/>
          <w:sz w:val="18"/>
          <w:szCs w:val="18"/>
          <w:lang w:val="ro-RO"/>
        </w:rPr>
        <w:t xml:space="preserve">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8D6B9E" w:rsidRPr="008D6B9E" w:rsidTr="00DF7C30">
        <w:trPr>
          <w:cantSplit/>
          <w:trHeight w:val="20"/>
        </w:trPr>
        <w:tc>
          <w:tcPr>
            <w:tcW w:w="2988" w:type="dxa"/>
            <w:shd w:val="clear" w:color="auto" w:fill="auto"/>
            <w:vAlign w:val="center"/>
          </w:tcPr>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Piaţa Unirii, nr. 1</w:t>
            </w:r>
          </w:p>
        </w:tc>
      </w:tr>
      <w:tr w:rsidR="008D6B9E" w:rsidRPr="008D6B9E" w:rsidTr="00DF7C30">
        <w:trPr>
          <w:cantSplit/>
          <w:trHeight w:val="20"/>
        </w:trPr>
        <w:tc>
          <w:tcPr>
            <w:tcW w:w="2988" w:type="dxa"/>
            <w:shd w:val="clear" w:color="auto" w:fill="auto"/>
            <w:vAlign w:val="center"/>
          </w:tcPr>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410 100, Oradea</w:t>
            </w:r>
          </w:p>
        </w:tc>
      </w:tr>
      <w:tr w:rsidR="008D6B9E" w:rsidRPr="008D6B9E" w:rsidTr="00DF7C30">
        <w:trPr>
          <w:cantSplit/>
          <w:trHeight w:val="20"/>
        </w:trPr>
        <w:tc>
          <w:tcPr>
            <w:tcW w:w="2988" w:type="dxa"/>
            <w:shd w:val="clear" w:color="auto" w:fill="auto"/>
            <w:vAlign w:val="center"/>
          </w:tcPr>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Tel.  0040 259/437.000</w:t>
            </w:r>
          </w:p>
        </w:tc>
      </w:tr>
      <w:tr w:rsidR="008D6B9E" w:rsidRPr="008D6B9E" w:rsidTr="00DF7C30">
        <w:trPr>
          <w:cantSplit/>
          <w:trHeight w:val="20"/>
        </w:trPr>
        <w:tc>
          <w:tcPr>
            <w:tcW w:w="2988" w:type="dxa"/>
            <w:shd w:val="clear" w:color="auto" w:fill="auto"/>
            <w:vAlign w:val="center"/>
          </w:tcPr>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0040 259/437.544</w:t>
            </w:r>
          </w:p>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int 203: 0040 259/409.406</w:t>
            </w:r>
          </w:p>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int 288: 0040 259/408.803</w:t>
            </w:r>
          </w:p>
        </w:tc>
      </w:tr>
      <w:tr w:rsidR="008D6B9E" w:rsidRPr="008D6B9E" w:rsidTr="00DF7C30">
        <w:trPr>
          <w:cantSplit/>
          <w:trHeight w:val="20"/>
        </w:trPr>
        <w:tc>
          <w:tcPr>
            <w:tcW w:w="2988" w:type="dxa"/>
            <w:shd w:val="clear" w:color="auto" w:fill="auto"/>
            <w:vAlign w:val="center"/>
          </w:tcPr>
          <w:p w:rsidR="008D6B9E" w:rsidRPr="008D6B9E" w:rsidRDefault="008D6B9E" w:rsidP="008D6B9E">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E-mail: primarie@oradea.ro</w:t>
            </w:r>
          </w:p>
        </w:tc>
      </w:tr>
    </w:tbl>
    <w:p w:rsidR="002D60CE" w:rsidRPr="002D60CE" w:rsidRDefault="008D6B9E" w:rsidP="008D6B9E">
      <w:pPr>
        <w:tabs>
          <w:tab w:val="left" w:pos="-90"/>
          <w:tab w:val="left" w:pos="8280"/>
        </w:tabs>
        <w:spacing w:line="264" w:lineRule="auto"/>
        <w:ind w:left="-180" w:right="500"/>
        <w:jc w:val="both"/>
        <w:rPr>
          <w:rFonts w:ascii="Arial" w:hAnsi="Arial" w:cs="Arial"/>
          <w:lang w:val="ro-RO"/>
        </w:rPr>
      </w:pPr>
      <w:r>
        <w:rPr>
          <w:rFonts w:ascii="Arial" w:hAnsi="Arial" w:cs="Arial"/>
          <w:lang w:val="ro-RO"/>
        </w:rPr>
        <w:t xml:space="preserve">   </w:t>
      </w:r>
      <w:r w:rsidR="002D60CE">
        <w:rPr>
          <w:rFonts w:ascii="Arial" w:hAnsi="Arial" w:cs="Arial"/>
          <w:lang w:val="ro-RO"/>
        </w:rPr>
        <w:t xml:space="preserve">                                   </w:t>
      </w:r>
    </w:p>
    <w:p w:rsidR="002D60CE" w:rsidRPr="0068689E" w:rsidRDefault="002D60CE" w:rsidP="002B74F7">
      <w:pPr>
        <w:tabs>
          <w:tab w:val="left" w:pos="-90"/>
          <w:tab w:val="left" w:pos="8280"/>
        </w:tabs>
        <w:spacing w:line="264" w:lineRule="auto"/>
        <w:ind w:left="-180" w:right="500"/>
        <w:jc w:val="both"/>
        <w:rPr>
          <w:rFonts w:ascii="Arial" w:hAnsi="Arial" w:cs="Arial"/>
          <w:vanish/>
          <w:lang w:val="ro-RO"/>
        </w:rPr>
      </w:pPr>
    </w:p>
    <w:p w:rsidR="00A13137" w:rsidRDefault="00A13137" w:rsidP="00A13137">
      <w:pPr>
        <w:rPr>
          <w:rFonts w:ascii="Arial" w:hAnsi="Arial" w:cs="Arial"/>
          <w:sz w:val="32"/>
          <w:szCs w:val="32"/>
        </w:rPr>
      </w:pPr>
    </w:p>
    <w:p w:rsidR="0091586C" w:rsidRDefault="0091586C" w:rsidP="007A2FE9">
      <w:pPr>
        <w:jc w:val="both"/>
        <w:rPr>
          <w:rFonts w:ascii="Arial" w:hAnsi="Arial" w:cs="Arial"/>
        </w:rPr>
      </w:pPr>
    </w:p>
    <w:p w:rsidR="0091586C" w:rsidRPr="0091586C" w:rsidRDefault="0091586C" w:rsidP="00756A11">
      <w:pPr>
        <w:autoSpaceDE w:val="0"/>
        <w:autoSpaceDN w:val="0"/>
        <w:adjustRightInd w:val="0"/>
        <w:jc w:val="center"/>
        <w:rPr>
          <w:rFonts w:ascii="Arial" w:hAnsi="Arial" w:cs="Arial"/>
          <w:b/>
          <w:sz w:val="22"/>
          <w:szCs w:val="22"/>
          <w:lang w:val="ro-RO"/>
        </w:rPr>
      </w:pPr>
      <w:r w:rsidRPr="0091586C">
        <w:rPr>
          <w:rFonts w:ascii="Arial" w:hAnsi="Arial" w:cs="Arial"/>
          <w:b/>
          <w:sz w:val="22"/>
          <w:szCs w:val="22"/>
          <w:lang w:val="ro-RO"/>
        </w:rPr>
        <w:t>Contract de servicii</w:t>
      </w:r>
    </w:p>
    <w:p w:rsidR="0091586C" w:rsidRPr="0091586C" w:rsidRDefault="0091586C" w:rsidP="0091586C">
      <w:pPr>
        <w:jc w:val="center"/>
        <w:rPr>
          <w:rFonts w:ascii="Arial" w:hAnsi="Arial" w:cs="Arial"/>
          <w:b/>
          <w:noProof/>
          <w:sz w:val="22"/>
          <w:szCs w:val="22"/>
          <w:lang w:val="ro-RO"/>
        </w:rPr>
      </w:pPr>
      <w:r w:rsidRPr="0091586C">
        <w:rPr>
          <w:rFonts w:ascii="Arial" w:hAnsi="Arial" w:cs="Arial"/>
          <w:b/>
          <w:noProof/>
          <w:sz w:val="22"/>
          <w:szCs w:val="22"/>
          <w:lang w:val="ro-RO"/>
        </w:rPr>
        <w:t xml:space="preserve">nr. </w:t>
      </w:r>
      <w:r w:rsidR="00272D33">
        <w:rPr>
          <w:rFonts w:ascii="Arial" w:hAnsi="Arial" w:cs="Arial"/>
          <w:b/>
          <w:noProof/>
          <w:sz w:val="22"/>
          <w:szCs w:val="22"/>
          <w:lang w:val="ro-RO"/>
        </w:rPr>
        <w:t xml:space="preserve">399521 </w:t>
      </w:r>
      <w:r w:rsidR="00B0088C">
        <w:rPr>
          <w:rFonts w:ascii="Arial" w:hAnsi="Arial" w:cs="Arial"/>
          <w:b/>
          <w:noProof/>
          <w:sz w:val="22"/>
          <w:szCs w:val="22"/>
          <w:lang w:val="ro-RO"/>
        </w:rPr>
        <w:t xml:space="preserve">din </w:t>
      </w:r>
      <w:r w:rsidR="00272D33">
        <w:rPr>
          <w:rFonts w:ascii="Arial" w:hAnsi="Arial" w:cs="Arial"/>
          <w:b/>
          <w:noProof/>
          <w:sz w:val="22"/>
          <w:szCs w:val="22"/>
          <w:lang w:val="ro-RO"/>
        </w:rPr>
        <w:t>14.11.2022</w:t>
      </w:r>
    </w:p>
    <w:p w:rsidR="0091586C" w:rsidRPr="0091586C" w:rsidRDefault="0091586C" w:rsidP="0091586C">
      <w:pPr>
        <w:jc w:val="both"/>
        <w:rPr>
          <w:rFonts w:ascii="Arial" w:hAnsi="Arial" w:cs="Arial"/>
          <w:sz w:val="22"/>
          <w:szCs w:val="22"/>
          <w:lang w:val="ro-RO"/>
        </w:rPr>
      </w:pP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 xml:space="preserve">În temeiul Legii nr. 98/2016 privind achizițiile publice și a normelor de drept comun privind încheierea contractelor,  s-a încheiat prezentul </w:t>
      </w:r>
      <w:r w:rsidRPr="0091586C">
        <w:rPr>
          <w:rFonts w:ascii="Arial" w:hAnsi="Arial" w:cs="Arial"/>
          <w:b/>
          <w:sz w:val="22"/>
          <w:szCs w:val="22"/>
          <w:lang w:val="ro-RO"/>
        </w:rPr>
        <w:t>contract de prestări servicii între,</w:t>
      </w:r>
    </w:p>
    <w:p w:rsidR="0091586C" w:rsidRPr="0091586C" w:rsidRDefault="0091586C" w:rsidP="0091586C">
      <w:pPr>
        <w:jc w:val="both"/>
        <w:rPr>
          <w:rFonts w:ascii="Arial" w:hAnsi="Arial" w:cs="Arial"/>
          <w:sz w:val="22"/>
          <w:szCs w:val="22"/>
          <w:lang w:val="ro-RO"/>
        </w:rPr>
      </w:pPr>
    </w:p>
    <w:p w:rsidR="0091586C" w:rsidRPr="0091586C" w:rsidRDefault="0091586C" w:rsidP="0091586C">
      <w:pPr>
        <w:jc w:val="both"/>
        <w:rPr>
          <w:rFonts w:ascii="Arial" w:hAnsi="Arial" w:cs="Arial"/>
          <w:sz w:val="22"/>
          <w:szCs w:val="22"/>
          <w:lang w:val="ro-RO"/>
        </w:rPr>
      </w:pPr>
      <w:r w:rsidRPr="0091586C">
        <w:rPr>
          <w:rFonts w:ascii="Arial" w:hAnsi="Arial" w:cs="Arial"/>
          <w:b/>
          <w:sz w:val="22"/>
          <w:szCs w:val="22"/>
          <w:u w:val="single"/>
          <w:lang w:val="ro-RO"/>
        </w:rPr>
        <w:t>MUNICIPIUL ORADEA</w:t>
      </w:r>
      <w:r w:rsidRPr="0091586C">
        <w:rPr>
          <w:rFonts w:ascii="Arial" w:hAnsi="Arial" w:cs="Arial"/>
          <w:b/>
          <w:sz w:val="22"/>
          <w:szCs w:val="22"/>
          <w:lang w:val="ro-RO"/>
        </w:rPr>
        <w:t xml:space="preserve">, </w:t>
      </w:r>
      <w:r w:rsidRPr="0091586C">
        <w:rPr>
          <w:rFonts w:ascii="Arial" w:hAnsi="Arial" w:cs="Arial"/>
          <w:sz w:val="22"/>
          <w:szCs w:val="22"/>
          <w:lang w:val="ro-RO"/>
        </w:rPr>
        <w:t>cu sediul in Oradea, jud. Bihor, Piața Unirii nr. 1, telefon/fax 0259/436276, codul fiscal 4230487,  co</w:t>
      </w:r>
      <w:r w:rsidR="00C71483">
        <w:rPr>
          <w:rFonts w:ascii="Arial" w:hAnsi="Arial" w:cs="Arial"/>
          <w:sz w:val="22"/>
          <w:szCs w:val="22"/>
          <w:lang w:val="ro-RO"/>
        </w:rPr>
        <w:t>nt nr.  RO67TREZ24A705000710130X</w:t>
      </w:r>
      <w:r w:rsidRPr="0091586C">
        <w:rPr>
          <w:rFonts w:ascii="Arial" w:hAnsi="Arial" w:cs="Arial"/>
          <w:sz w:val="22"/>
          <w:szCs w:val="22"/>
          <w:lang w:val="ro-RO"/>
        </w:rPr>
        <w:t xml:space="preserve">, deschis la Trezoreria Oradea, reprezentată prin Primar – Florin Birta si Director Economic  -  </w:t>
      </w:r>
      <w:r w:rsidR="00B0088C">
        <w:rPr>
          <w:rFonts w:ascii="Arial" w:hAnsi="Arial" w:cs="Arial"/>
          <w:sz w:val="22"/>
          <w:szCs w:val="22"/>
          <w:lang w:val="ro-RO"/>
        </w:rPr>
        <w:t>Eduard Florea</w:t>
      </w:r>
      <w:r w:rsidRPr="0091586C">
        <w:rPr>
          <w:rFonts w:ascii="Arial" w:hAnsi="Arial" w:cs="Arial"/>
          <w:sz w:val="22"/>
          <w:szCs w:val="22"/>
          <w:lang w:val="ro-RO"/>
        </w:rPr>
        <w:t xml:space="preserve">  în calitate de </w:t>
      </w:r>
      <w:r w:rsidRPr="0091586C">
        <w:rPr>
          <w:rFonts w:ascii="Arial" w:hAnsi="Arial" w:cs="Arial"/>
          <w:b/>
          <w:sz w:val="22"/>
          <w:szCs w:val="22"/>
          <w:lang w:val="ro-RO"/>
        </w:rPr>
        <w:t>Achizitor</w:t>
      </w:r>
      <w:r w:rsidRPr="0091586C">
        <w:rPr>
          <w:rFonts w:ascii="Arial" w:hAnsi="Arial" w:cs="Arial"/>
          <w:sz w:val="22"/>
          <w:szCs w:val="22"/>
          <w:lang w:val="ro-RO"/>
        </w:rPr>
        <w:t xml:space="preserve">, pe de o parte, </w:t>
      </w: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Și</w:t>
      </w:r>
    </w:p>
    <w:p w:rsidR="0091586C" w:rsidRPr="0091586C" w:rsidRDefault="00F52F1C" w:rsidP="0091586C">
      <w:pPr>
        <w:jc w:val="both"/>
        <w:rPr>
          <w:rFonts w:ascii="Arial" w:hAnsi="Arial" w:cs="Arial"/>
          <w:noProof/>
          <w:sz w:val="22"/>
          <w:szCs w:val="22"/>
          <w:lang w:val="ro-RO"/>
        </w:rPr>
      </w:pPr>
      <w:r>
        <w:rPr>
          <w:rFonts w:ascii="Arial" w:hAnsi="Arial" w:cs="Arial"/>
          <w:b/>
          <w:noProof/>
          <w:sz w:val="22"/>
          <w:szCs w:val="22"/>
          <w:u w:val="single"/>
          <w:lang w:val="ro-RO"/>
        </w:rPr>
        <w:t>X-CARTOGRAF</w:t>
      </w:r>
      <w:r w:rsidR="00756A11">
        <w:rPr>
          <w:rFonts w:ascii="Arial" w:hAnsi="Arial" w:cs="Arial"/>
          <w:b/>
          <w:noProof/>
          <w:sz w:val="22"/>
          <w:szCs w:val="22"/>
          <w:u w:val="single"/>
          <w:lang w:val="ro-RO"/>
        </w:rPr>
        <w:t xml:space="preserve"> SRL, </w:t>
      </w:r>
      <w:r w:rsidR="0091586C" w:rsidRPr="0091586C">
        <w:rPr>
          <w:rFonts w:ascii="Arial" w:hAnsi="Arial" w:cs="Arial"/>
          <w:noProof/>
          <w:sz w:val="22"/>
          <w:szCs w:val="22"/>
          <w:lang w:val="ro-RO"/>
        </w:rPr>
        <w:t>avand sediul in</w:t>
      </w:r>
      <w:r w:rsidR="00B0088C">
        <w:rPr>
          <w:rFonts w:ascii="Arial" w:hAnsi="Arial" w:cs="Arial"/>
          <w:noProof/>
          <w:sz w:val="22"/>
          <w:szCs w:val="22"/>
          <w:lang w:val="ro-RO"/>
        </w:rPr>
        <w:t xml:space="preserve"> </w:t>
      </w:r>
      <w:r w:rsidR="00756A11">
        <w:rPr>
          <w:rFonts w:ascii="Arial" w:hAnsi="Arial" w:cs="Arial"/>
          <w:noProof/>
          <w:sz w:val="22"/>
          <w:szCs w:val="22"/>
          <w:lang w:val="ro-RO"/>
        </w:rPr>
        <w:t xml:space="preserve">Oradea, </w:t>
      </w:r>
      <w:r w:rsidR="0091586C" w:rsidRPr="0091586C">
        <w:rPr>
          <w:rFonts w:ascii="Arial" w:hAnsi="Arial" w:cs="Arial"/>
          <w:noProof/>
          <w:sz w:val="22"/>
          <w:szCs w:val="22"/>
          <w:lang w:val="ro-RO"/>
        </w:rPr>
        <w:t>Str.</w:t>
      </w:r>
      <w:r w:rsidR="00B0088C">
        <w:rPr>
          <w:rFonts w:ascii="Arial" w:hAnsi="Arial" w:cs="Arial"/>
          <w:noProof/>
          <w:sz w:val="22"/>
          <w:szCs w:val="22"/>
          <w:lang w:val="ro-RO"/>
        </w:rPr>
        <w:t xml:space="preserve"> </w:t>
      </w:r>
      <w:r>
        <w:rPr>
          <w:rFonts w:ascii="Arial" w:hAnsi="Arial" w:cs="Arial"/>
          <w:noProof/>
          <w:sz w:val="22"/>
          <w:szCs w:val="22"/>
          <w:lang w:val="ro-RO"/>
        </w:rPr>
        <w:t>Vasile Alecsandri</w:t>
      </w:r>
      <w:r w:rsidR="00756A11">
        <w:rPr>
          <w:rFonts w:ascii="Arial" w:hAnsi="Arial" w:cs="Arial"/>
          <w:noProof/>
          <w:sz w:val="22"/>
          <w:szCs w:val="22"/>
          <w:lang w:val="ro-RO"/>
        </w:rPr>
        <w:t xml:space="preserve">, </w:t>
      </w:r>
      <w:r w:rsidR="0091586C" w:rsidRPr="0091586C">
        <w:rPr>
          <w:rFonts w:ascii="Arial" w:hAnsi="Arial" w:cs="Arial"/>
          <w:noProof/>
          <w:sz w:val="22"/>
          <w:szCs w:val="22"/>
          <w:lang w:val="ro-RO"/>
        </w:rPr>
        <w:t>nr.</w:t>
      </w:r>
      <w:r w:rsidR="00B0088C">
        <w:rPr>
          <w:rFonts w:ascii="Arial" w:hAnsi="Arial" w:cs="Arial"/>
          <w:noProof/>
          <w:sz w:val="22"/>
          <w:szCs w:val="22"/>
          <w:lang w:val="ro-RO"/>
        </w:rPr>
        <w:t xml:space="preserve"> </w:t>
      </w:r>
      <w:r>
        <w:rPr>
          <w:rFonts w:ascii="Arial" w:hAnsi="Arial" w:cs="Arial"/>
          <w:noProof/>
          <w:sz w:val="22"/>
          <w:szCs w:val="22"/>
          <w:lang w:val="ro-RO"/>
        </w:rPr>
        <w:t>1</w:t>
      </w:r>
      <w:r w:rsidR="00756A11">
        <w:rPr>
          <w:rFonts w:ascii="Arial" w:hAnsi="Arial" w:cs="Arial"/>
          <w:noProof/>
          <w:sz w:val="22"/>
          <w:szCs w:val="22"/>
          <w:lang w:val="ro-RO"/>
        </w:rPr>
        <w:t>,</w:t>
      </w:r>
      <w:r>
        <w:rPr>
          <w:rFonts w:ascii="Arial" w:hAnsi="Arial" w:cs="Arial"/>
          <w:noProof/>
          <w:sz w:val="22"/>
          <w:szCs w:val="22"/>
          <w:lang w:val="ro-RO"/>
        </w:rPr>
        <w:t xml:space="preserve"> Palatul Moskovits Adolf si Fii, ap. 13,</w:t>
      </w:r>
      <w:r w:rsidR="00756A11">
        <w:rPr>
          <w:rFonts w:ascii="Arial" w:hAnsi="Arial" w:cs="Arial"/>
          <w:noProof/>
          <w:sz w:val="22"/>
          <w:szCs w:val="22"/>
          <w:lang w:val="ro-RO"/>
        </w:rPr>
        <w:t xml:space="preserve"> </w:t>
      </w:r>
      <w:r w:rsidR="00B0088C">
        <w:rPr>
          <w:rFonts w:ascii="Arial" w:hAnsi="Arial" w:cs="Arial"/>
          <w:noProof/>
          <w:sz w:val="22"/>
          <w:szCs w:val="22"/>
          <w:lang w:val="ro-RO"/>
        </w:rPr>
        <w:t xml:space="preserve">Judet </w:t>
      </w:r>
      <w:r w:rsidR="00756A11">
        <w:rPr>
          <w:rFonts w:ascii="Arial" w:hAnsi="Arial" w:cs="Arial"/>
          <w:noProof/>
          <w:sz w:val="22"/>
          <w:szCs w:val="22"/>
          <w:lang w:val="ro-RO"/>
        </w:rPr>
        <w:t xml:space="preserve">Bihor, </w:t>
      </w:r>
      <w:r w:rsidR="0091586C" w:rsidRPr="0091586C">
        <w:rPr>
          <w:rFonts w:ascii="Arial" w:hAnsi="Arial" w:cs="Arial"/>
          <w:noProof/>
          <w:sz w:val="22"/>
          <w:szCs w:val="22"/>
          <w:lang w:val="ro-RO"/>
        </w:rPr>
        <w:t>telefon:</w:t>
      </w:r>
      <w:r w:rsidR="00B0088C">
        <w:rPr>
          <w:rFonts w:ascii="Arial" w:hAnsi="Arial" w:cs="Arial"/>
          <w:noProof/>
          <w:sz w:val="22"/>
          <w:szCs w:val="22"/>
          <w:lang w:val="ro-RO"/>
        </w:rPr>
        <w:t xml:space="preserve"> </w:t>
      </w:r>
      <w:r>
        <w:rPr>
          <w:rFonts w:ascii="Arial" w:hAnsi="Arial" w:cs="Arial"/>
          <w:noProof/>
          <w:sz w:val="22"/>
          <w:szCs w:val="22"/>
          <w:lang w:val="ro-RO"/>
        </w:rPr>
        <w:t>0731/355.742</w:t>
      </w:r>
      <w:r w:rsidR="00756A11">
        <w:rPr>
          <w:rFonts w:ascii="Arial" w:hAnsi="Arial" w:cs="Arial"/>
          <w:noProof/>
          <w:sz w:val="22"/>
          <w:szCs w:val="22"/>
          <w:lang w:val="ro-RO"/>
        </w:rPr>
        <w:t xml:space="preserve">, </w:t>
      </w:r>
      <w:r w:rsidR="00B0088C">
        <w:rPr>
          <w:rFonts w:ascii="Arial" w:hAnsi="Arial" w:cs="Arial"/>
          <w:noProof/>
          <w:sz w:val="22"/>
          <w:szCs w:val="22"/>
          <w:lang w:val="ro-RO"/>
        </w:rPr>
        <w:t xml:space="preserve">email: </w:t>
      </w:r>
      <w:hyperlink r:id="rId10" w:history="1">
        <w:r w:rsidRPr="00395184">
          <w:rPr>
            <w:rStyle w:val="Hyperlink"/>
          </w:rPr>
          <w:t>branc.dumitru@yahoo.com</w:t>
        </w:r>
      </w:hyperlink>
      <w:r>
        <w:t xml:space="preserve"> </w:t>
      </w:r>
      <w:r w:rsidR="00756A11">
        <w:rPr>
          <w:rFonts w:ascii="Arial" w:hAnsi="Arial" w:cs="Arial"/>
          <w:noProof/>
          <w:sz w:val="22"/>
          <w:szCs w:val="22"/>
          <w:lang w:val="ro-RO"/>
        </w:rPr>
        <w:t xml:space="preserve">, </w:t>
      </w:r>
      <w:r w:rsidR="0091586C" w:rsidRPr="0091586C">
        <w:rPr>
          <w:rFonts w:ascii="Arial" w:hAnsi="Arial" w:cs="Arial"/>
          <w:noProof/>
          <w:sz w:val="22"/>
          <w:szCs w:val="22"/>
          <w:lang w:val="ro-RO"/>
        </w:rPr>
        <w:t xml:space="preserve">inregistrata la registrul comertului </w:t>
      </w:r>
      <w:r w:rsidR="00756A11">
        <w:rPr>
          <w:rFonts w:ascii="Arial" w:hAnsi="Arial" w:cs="Arial"/>
          <w:noProof/>
          <w:sz w:val="22"/>
          <w:szCs w:val="22"/>
          <w:lang w:val="ro-RO"/>
        </w:rPr>
        <w:t xml:space="preserve">sub </w:t>
      </w:r>
      <w:r w:rsidR="0091586C" w:rsidRPr="0091586C">
        <w:rPr>
          <w:rFonts w:ascii="Arial" w:hAnsi="Arial" w:cs="Arial"/>
          <w:noProof/>
          <w:sz w:val="22"/>
          <w:szCs w:val="22"/>
          <w:lang w:val="ro-RO"/>
        </w:rPr>
        <w:t>nr.</w:t>
      </w:r>
      <w:r w:rsidR="00B0088C">
        <w:rPr>
          <w:rFonts w:ascii="Arial" w:hAnsi="Arial" w:cs="Arial"/>
          <w:noProof/>
          <w:sz w:val="22"/>
          <w:szCs w:val="22"/>
          <w:lang w:val="ro-RO"/>
        </w:rPr>
        <w:t xml:space="preserve"> </w:t>
      </w:r>
      <w:r w:rsidR="00756A11">
        <w:rPr>
          <w:rFonts w:ascii="Arial" w:hAnsi="Arial" w:cs="Arial"/>
          <w:noProof/>
          <w:sz w:val="22"/>
          <w:szCs w:val="22"/>
          <w:lang w:val="ro-RO"/>
        </w:rPr>
        <w:t>J</w:t>
      </w:r>
      <w:r>
        <w:rPr>
          <w:rFonts w:ascii="Arial" w:hAnsi="Arial" w:cs="Arial"/>
          <w:noProof/>
          <w:sz w:val="22"/>
          <w:szCs w:val="22"/>
          <w:lang w:val="ro-RO"/>
        </w:rPr>
        <w:t>05/2866/2019</w:t>
      </w:r>
      <w:r w:rsidR="00756A11">
        <w:rPr>
          <w:rFonts w:ascii="Arial" w:hAnsi="Arial" w:cs="Arial"/>
          <w:noProof/>
          <w:sz w:val="22"/>
          <w:szCs w:val="22"/>
          <w:lang w:val="ro-RO"/>
        </w:rPr>
        <w:t xml:space="preserve">, </w:t>
      </w:r>
      <w:r w:rsidR="00B0088C">
        <w:rPr>
          <w:rFonts w:ascii="Arial" w:hAnsi="Arial" w:cs="Arial"/>
          <w:noProof/>
          <w:sz w:val="22"/>
          <w:szCs w:val="22"/>
          <w:lang w:val="ro-RO"/>
        </w:rPr>
        <w:t>cod unic de inregis</w:t>
      </w:r>
      <w:r>
        <w:rPr>
          <w:rFonts w:ascii="Arial" w:hAnsi="Arial" w:cs="Arial"/>
          <w:noProof/>
          <w:sz w:val="22"/>
          <w:szCs w:val="22"/>
          <w:lang w:val="ro-RO"/>
        </w:rPr>
        <w:t>trare CUI 42038973</w:t>
      </w:r>
      <w:r w:rsidR="00756A11">
        <w:rPr>
          <w:rFonts w:ascii="Arial" w:hAnsi="Arial" w:cs="Arial"/>
          <w:noProof/>
          <w:sz w:val="22"/>
          <w:szCs w:val="22"/>
          <w:lang w:val="ro-RO"/>
        </w:rPr>
        <w:t xml:space="preserve">, </w:t>
      </w:r>
      <w:r w:rsidR="00B0088C">
        <w:rPr>
          <w:rFonts w:ascii="Arial" w:hAnsi="Arial" w:cs="Arial"/>
          <w:noProof/>
          <w:sz w:val="22"/>
          <w:szCs w:val="22"/>
          <w:lang w:val="ro-RO"/>
        </w:rPr>
        <w:t xml:space="preserve">cont nr. </w:t>
      </w:r>
      <w:r w:rsidR="00272D33">
        <w:rPr>
          <w:rFonts w:ascii="Arial" w:hAnsi="Arial" w:cs="Arial"/>
          <w:noProof/>
          <w:sz w:val="22"/>
          <w:szCs w:val="22"/>
          <w:lang w:val="ro-RO"/>
        </w:rPr>
        <w:t xml:space="preserve">RO95TREZ0765069XXX020265 </w:t>
      </w:r>
      <w:r w:rsidR="0091586C" w:rsidRPr="0091586C">
        <w:rPr>
          <w:rFonts w:ascii="Arial" w:hAnsi="Arial" w:cs="Arial"/>
          <w:noProof/>
          <w:sz w:val="22"/>
          <w:szCs w:val="22"/>
          <w:lang w:val="ro-RO"/>
        </w:rPr>
        <w:t xml:space="preserve">deschis la </w:t>
      </w:r>
      <w:r w:rsidR="00B0088C">
        <w:rPr>
          <w:rFonts w:ascii="Arial" w:hAnsi="Arial" w:cs="Arial"/>
          <w:noProof/>
          <w:sz w:val="22"/>
          <w:szCs w:val="22"/>
          <w:lang w:val="ro-RO"/>
        </w:rPr>
        <w:t xml:space="preserve">TREZORERIA </w:t>
      </w:r>
      <w:r w:rsidR="00272D33">
        <w:rPr>
          <w:rFonts w:ascii="Arial" w:hAnsi="Arial" w:cs="Arial"/>
          <w:noProof/>
          <w:sz w:val="22"/>
          <w:szCs w:val="22"/>
          <w:lang w:val="ro-RO"/>
        </w:rPr>
        <w:t xml:space="preserve">ORADEA. </w:t>
      </w:r>
      <w:r w:rsidR="0091586C" w:rsidRPr="0091586C">
        <w:rPr>
          <w:rFonts w:ascii="Arial" w:hAnsi="Arial" w:cs="Arial"/>
          <w:noProof/>
          <w:sz w:val="22"/>
          <w:szCs w:val="22"/>
          <w:lang w:val="ro-RO"/>
        </w:rPr>
        <w:t xml:space="preserve">reprezentat prin </w:t>
      </w:r>
      <w:r w:rsidR="00272D33">
        <w:rPr>
          <w:rFonts w:ascii="Arial" w:hAnsi="Arial" w:cs="Arial"/>
          <w:noProof/>
          <w:sz w:val="22"/>
          <w:szCs w:val="22"/>
          <w:lang w:val="ro-RO"/>
        </w:rPr>
        <w:t xml:space="preserve">Branc Anamaria Simona </w:t>
      </w:r>
      <w:r w:rsidR="0091586C" w:rsidRPr="0091586C">
        <w:rPr>
          <w:rFonts w:ascii="Arial" w:hAnsi="Arial" w:cs="Arial"/>
          <w:noProof/>
          <w:sz w:val="22"/>
          <w:szCs w:val="22"/>
          <w:lang w:val="ro-RO"/>
        </w:rPr>
        <w:t xml:space="preserve">avand functia de </w:t>
      </w:r>
      <w:r w:rsidR="00272D33">
        <w:rPr>
          <w:rFonts w:ascii="Arial" w:hAnsi="Arial" w:cs="Arial"/>
          <w:noProof/>
          <w:sz w:val="22"/>
          <w:szCs w:val="22"/>
          <w:lang w:val="ro-RO"/>
        </w:rPr>
        <w:t xml:space="preserve">Administrator, </w:t>
      </w:r>
      <w:bookmarkStart w:id="0" w:name="_GoBack"/>
      <w:bookmarkEnd w:id="0"/>
      <w:r w:rsidR="0091586C" w:rsidRPr="0091586C">
        <w:rPr>
          <w:rFonts w:ascii="Arial" w:hAnsi="Arial" w:cs="Arial"/>
          <w:noProof/>
          <w:sz w:val="22"/>
          <w:szCs w:val="22"/>
          <w:lang w:val="ro-RO"/>
        </w:rPr>
        <w:t>in calitate de prestator.</w:t>
      </w:r>
    </w:p>
    <w:p w:rsidR="0091586C" w:rsidRPr="0091586C" w:rsidRDefault="0091586C" w:rsidP="0091586C">
      <w:pPr>
        <w:jc w:val="both"/>
        <w:rPr>
          <w:rFonts w:ascii="Arial" w:hAnsi="Arial" w:cs="Arial"/>
          <w:sz w:val="22"/>
          <w:szCs w:val="22"/>
          <w:lang w:val="ro-RO"/>
        </w:rPr>
      </w:pP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2. Definiţii</w:t>
      </w:r>
    </w:p>
    <w:p w:rsidR="0091586C" w:rsidRPr="0091586C" w:rsidRDefault="0091586C" w:rsidP="0091586C">
      <w:pPr>
        <w:numPr>
          <w:ilvl w:val="1"/>
          <w:numId w:val="43"/>
        </w:numPr>
        <w:ind w:left="0" w:firstLine="0"/>
        <w:jc w:val="both"/>
        <w:rPr>
          <w:rFonts w:ascii="Arial" w:hAnsi="Arial" w:cs="Arial"/>
          <w:noProof/>
          <w:sz w:val="22"/>
          <w:szCs w:val="22"/>
          <w:lang w:val="ro-RO"/>
        </w:rPr>
      </w:pPr>
      <w:r w:rsidRPr="0091586C">
        <w:rPr>
          <w:rFonts w:ascii="Arial" w:hAnsi="Arial" w:cs="Arial"/>
          <w:noProof/>
          <w:sz w:val="22"/>
          <w:szCs w:val="22"/>
          <w:lang w:val="ro-RO"/>
        </w:rPr>
        <w:t>În prezentul contract următorii termeni vor fi interpretaţi astfel:</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 xml:space="preserve">a. Contract </w:t>
      </w:r>
      <w:r w:rsidRPr="0091586C">
        <w:rPr>
          <w:rFonts w:ascii="Arial" w:hAnsi="Arial" w:cs="Arial"/>
          <w:noProof/>
          <w:sz w:val="22"/>
          <w:szCs w:val="22"/>
          <w:lang w:val="ro-RO"/>
        </w:rPr>
        <w:t xml:space="preserve">– reprezintă prezentul contract  şi toate Anexele sale. </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b. Achizitor şi  prestator</w:t>
      </w:r>
      <w:r w:rsidRPr="0091586C">
        <w:rPr>
          <w:rFonts w:ascii="Arial" w:hAnsi="Arial" w:cs="Arial"/>
          <w:noProof/>
          <w:sz w:val="22"/>
          <w:szCs w:val="22"/>
          <w:lang w:val="ro-RO"/>
        </w:rPr>
        <w:t xml:space="preserve">  - părţile contractante, aşa cum sunt acestea numite în prezentul contract;</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 xml:space="preserve">c. Preţul contractului </w:t>
      </w:r>
      <w:r w:rsidRPr="0091586C">
        <w:rPr>
          <w:rFonts w:ascii="Arial" w:hAnsi="Arial" w:cs="Arial"/>
          <w:noProof/>
          <w:sz w:val="22"/>
          <w:szCs w:val="22"/>
          <w:lang w:val="ro-RO"/>
        </w:rPr>
        <w:t xml:space="preserve">- preţul plătibil prestatorului de către achizitor în baza contractului pentru îndeplinirea integrală și corespunzatoare a tuturor obligatiilor asumate prin contract. </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d. Produse</w:t>
      </w:r>
      <w:r w:rsidRPr="0091586C">
        <w:rPr>
          <w:rFonts w:ascii="Arial" w:hAnsi="Arial" w:cs="Arial"/>
          <w:noProof/>
          <w:sz w:val="22"/>
          <w:szCs w:val="22"/>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e. Servicii</w:t>
      </w:r>
      <w:r w:rsidRPr="0091586C">
        <w:rPr>
          <w:rFonts w:ascii="Arial" w:hAnsi="Arial" w:cs="Arial"/>
          <w:noProof/>
          <w:sz w:val="22"/>
          <w:szCs w:val="22"/>
          <w:lang w:val="ro-RO"/>
        </w:rPr>
        <w:t xml:space="preserve"> – activități a căror prestare face obiectul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f. Forţa majoră</w:t>
      </w:r>
      <w:r w:rsidRPr="0091586C">
        <w:rPr>
          <w:rFonts w:ascii="Arial" w:hAnsi="Arial" w:cs="Arial"/>
          <w:noProof/>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 xml:space="preserve">g. Zi </w:t>
      </w:r>
      <w:r w:rsidRPr="0091586C">
        <w:rPr>
          <w:rFonts w:ascii="Arial" w:hAnsi="Arial" w:cs="Arial"/>
          <w:noProof/>
          <w:sz w:val="22"/>
          <w:szCs w:val="22"/>
          <w:lang w:val="ro-RO"/>
        </w:rPr>
        <w:t>- zi calendaristică; an - 365 de zile.</w:t>
      </w:r>
    </w:p>
    <w:p w:rsidR="0091586C" w:rsidRPr="0091586C" w:rsidRDefault="0091586C" w:rsidP="0091586C">
      <w:pPr>
        <w:jc w:val="both"/>
        <w:rPr>
          <w:rFonts w:ascii="Arial" w:hAnsi="Arial" w:cs="Arial"/>
          <w:noProof/>
          <w:sz w:val="22"/>
          <w:szCs w:val="22"/>
          <w:lang w:val="ro-RO"/>
        </w:rPr>
      </w:pPr>
      <w:r w:rsidRPr="0091586C">
        <w:rPr>
          <w:rFonts w:ascii="Arial" w:hAnsi="Arial" w:cs="Arial"/>
          <w:b/>
          <w:noProof/>
          <w:sz w:val="22"/>
          <w:szCs w:val="22"/>
          <w:lang w:val="ro-RO"/>
        </w:rPr>
        <w:t>3. Interpretare</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3.1 În prezentul contract, cu excepţia unei prevederi contrare, cuvintele la forma singular vor include forma de plural şi vice versa, acolo unde acest lucru este permis de context.</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3.2  Termenul "zi" ori "zile" sau orice referire la zile reprezinta zile calendaristice, daca nu se specifica in mod diferit.</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3.3 Clauzele prezentului contract se interpretează unele prin altele, dând fiecăreia înţelesul ce rezultă din ansamblul contractului, conform art. 1267 din noul Cod Civil aprobat prin</w:t>
      </w:r>
      <w:r w:rsidRPr="0091586C">
        <w:rPr>
          <w:rFonts w:ascii="Arial" w:hAnsi="Arial" w:cs="Arial"/>
          <w:bCs/>
          <w:noProof/>
          <w:sz w:val="22"/>
          <w:szCs w:val="22"/>
          <w:lang w:val="ro-RO"/>
        </w:rPr>
        <w:t xml:space="preserve"> Legea nr. 287/2009.</w:t>
      </w:r>
    </w:p>
    <w:p w:rsidR="0091586C" w:rsidRPr="0091586C" w:rsidRDefault="0091586C" w:rsidP="0091586C">
      <w:pPr>
        <w:jc w:val="both"/>
        <w:rPr>
          <w:rFonts w:ascii="Arial" w:hAnsi="Arial" w:cs="Arial"/>
          <w:bCs/>
          <w:noProof/>
          <w:sz w:val="22"/>
          <w:szCs w:val="22"/>
          <w:lang w:val="ro-RO"/>
        </w:rPr>
      </w:pPr>
      <w:r w:rsidRPr="0091586C">
        <w:rPr>
          <w:rFonts w:ascii="Arial" w:hAnsi="Arial" w:cs="Arial"/>
          <w:bCs/>
          <w:noProof/>
          <w:sz w:val="22"/>
          <w:szCs w:val="22"/>
          <w:lang w:val="ro-RO"/>
        </w:rPr>
        <w:lastRenderedPageBreak/>
        <w:t>3.4 Interpretarea clauzelor îndoielnice se va face in conformitate cu art. 1268 din noul Cod Civil aprobat prin Legea nr. 287/2009.</w:t>
      </w:r>
    </w:p>
    <w:p w:rsidR="0091586C" w:rsidRDefault="0091586C" w:rsidP="0091586C">
      <w:pPr>
        <w:jc w:val="both"/>
        <w:rPr>
          <w:rFonts w:ascii="Arial" w:hAnsi="Arial" w:cs="Arial"/>
          <w:b/>
          <w:noProof/>
          <w:sz w:val="22"/>
          <w:szCs w:val="22"/>
          <w:lang w:val="ro-RO"/>
        </w:rPr>
      </w:pPr>
      <w:r w:rsidRPr="0091586C">
        <w:rPr>
          <w:rFonts w:ascii="Arial" w:hAnsi="Arial" w:cs="Arial"/>
          <w:bCs/>
          <w:noProof/>
          <w:sz w:val="22"/>
          <w:szCs w:val="22"/>
          <w:lang w:val="ro-RO"/>
        </w:rPr>
        <w:t xml:space="preserve">3.5 </w:t>
      </w:r>
      <w:r w:rsidRPr="0091586C">
        <w:rPr>
          <w:rFonts w:ascii="Arial" w:hAnsi="Arial" w:cs="Arial"/>
          <w:noProof/>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91586C">
        <w:rPr>
          <w:rFonts w:ascii="Arial" w:hAnsi="Arial" w:cs="Arial"/>
          <w:b/>
          <w:noProof/>
          <w:sz w:val="22"/>
          <w:szCs w:val="22"/>
          <w:lang w:val="ro-RO"/>
        </w:rPr>
        <w:t>.</w:t>
      </w:r>
    </w:p>
    <w:p w:rsidR="00F52F1C" w:rsidRPr="00F52F1C" w:rsidRDefault="00F52F1C" w:rsidP="0091586C">
      <w:pPr>
        <w:jc w:val="both"/>
        <w:rPr>
          <w:rFonts w:ascii="Arial" w:hAnsi="Arial" w:cs="Arial"/>
          <w:b/>
          <w:noProof/>
          <w:sz w:val="22"/>
          <w:szCs w:val="22"/>
          <w:lang w:val="ro-RO"/>
        </w:rPr>
      </w:pP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 xml:space="preserve">                                                       Clauze obligatorii</w:t>
      </w: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4. Obiectul principal al contractului</w:t>
      </w:r>
    </w:p>
    <w:p w:rsidR="00707C96" w:rsidRPr="0091586C" w:rsidRDefault="0091586C" w:rsidP="0091586C">
      <w:pPr>
        <w:autoSpaceDE w:val="0"/>
        <w:autoSpaceDN w:val="0"/>
        <w:adjustRightInd w:val="0"/>
        <w:jc w:val="both"/>
        <w:rPr>
          <w:rFonts w:ascii="Arial" w:hAnsi="Arial" w:cs="Arial"/>
          <w:color w:val="000000"/>
          <w:sz w:val="22"/>
          <w:szCs w:val="22"/>
          <w:lang w:val="ro-RO"/>
        </w:rPr>
      </w:pPr>
      <w:r w:rsidRPr="0091586C">
        <w:rPr>
          <w:rFonts w:ascii="Arial" w:hAnsi="Arial" w:cs="Arial"/>
          <w:sz w:val="22"/>
          <w:szCs w:val="22"/>
          <w:lang w:val="ro-RO"/>
        </w:rPr>
        <w:t>4.</w:t>
      </w:r>
      <w:r w:rsidRPr="0091586C">
        <w:rPr>
          <w:rFonts w:ascii="Arial" w:hAnsi="Arial" w:cs="Arial"/>
          <w:color w:val="000000"/>
          <w:sz w:val="22"/>
          <w:szCs w:val="22"/>
          <w:lang w:val="ro-RO"/>
        </w:rPr>
        <w:t>1</w:t>
      </w:r>
      <w:r w:rsidRPr="0091586C">
        <w:rPr>
          <w:rFonts w:ascii="Arial" w:hAnsi="Arial" w:cs="Arial"/>
          <w:sz w:val="22"/>
          <w:szCs w:val="22"/>
          <w:lang w:val="ro-RO"/>
        </w:rPr>
        <w:t xml:space="preserve">. Prestatorul se obligă </w:t>
      </w:r>
      <w:r w:rsidRPr="0091586C">
        <w:rPr>
          <w:rFonts w:ascii="Arial" w:hAnsi="Arial" w:cs="Arial"/>
          <w:color w:val="000000"/>
          <w:sz w:val="22"/>
          <w:szCs w:val="22"/>
          <w:lang w:val="ro-RO"/>
        </w:rPr>
        <w:t>să presteze</w:t>
      </w:r>
      <w:r w:rsidRPr="0091586C">
        <w:rPr>
          <w:rFonts w:ascii="Arial" w:hAnsi="Arial" w:cs="Arial"/>
          <w:b/>
          <w:color w:val="000000"/>
          <w:sz w:val="22"/>
          <w:szCs w:val="22"/>
          <w:lang w:val="ro-RO"/>
        </w:rPr>
        <w:t xml:space="preserve"> </w:t>
      </w:r>
      <w:r w:rsidRPr="0091586C">
        <w:rPr>
          <w:rFonts w:ascii="Arial" w:hAnsi="Arial" w:cs="Arial"/>
          <w:b/>
          <w:sz w:val="22"/>
          <w:szCs w:val="22"/>
          <w:lang w:val="ro-RO"/>
        </w:rPr>
        <w:t>servicii de ELABORARE EXPERTIZE TEHNICE</w:t>
      </w:r>
      <w:r w:rsidR="00F52F1C">
        <w:rPr>
          <w:rFonts w:ascii="Arial" w:hAnsi="Arial" w:cs="Arial"/>
          <w:b/>
          <w:sz w:val="22"/>
          <w:szCs w:val="22"/>
          <w:lang w:val="ro-RO"/>
        </w:rPr>
        <w:t xml:space="preserve"> la cerinta A1 privind desfiintare garaje situate pe Bulevardul Dacia, Mun. Oradea</w:t>
      </w:r>
      <w:r w:rsidR="00707C96">
        <w:rPr>
          <w:rFonts w:ascii="Arial" w:hAnsi="Arial" w:cs="Arial"/>
          <w:b/>
          <w:sz w:val="22"/>
          <w:szCs w:val="22"/>
          <w:lang w:val="ro-RO"/>
        </w:rPr>
        <w:t xml:space="preserve">, </w:t>
      </w:r>
      <w:r w:rsidRPr="0091586C">
        <w:rPr>
          <w:rFonts w:ascii="Arial" w:hAnsi="Arial" w:cs="Arial"/>
          <w:sz w:val="22"/>
          <w:szCs w:val="22"/>
          <w:lang w:val="ro-RO"/>
        </w:rPr>
        <w:t>i</w:t>
      </w:r>
      <w:r w:rsidRPr="0091586C">
        <w:rPr>
          <w:rFonts w:ascii="Arial" w:hAnsi="Arial" w:cs="Arial"/>
          <w:color w:val="000000"/>
          <w:sz w:val="22"/>
          <w:szCs w:val="22"/>
          <w:lang w:val="ro-RO"/>
        </w:rPr>
        <w:t xml:space="preserve">n perioada convenită și în condițiile </w:t>
      </w:r>
      <w:r w:rsidR="00707C96">
        <w:rPr>
          <w:rFonts w:ascii="Arial" w:hAnsi="Arial" w:cs="Arial"/>
          <w:color w:val="000000"/>
          <w:sz w:val="22"/>
          <w:szCs w:val="22"/>
          <w:lang w:val="ro-RO"/>
        </w:rPr>
        <w:t>asumate prin prezentul contract.</w:t>
      </w:r>
    </w:p>
    <w:p w:rsidR="0091586C" w:rsidRPr="0091586C" w:rsidRDefault="0091586C" w:rsidP="0091586C">
      <w:pPr>
        <w:autoSpaceDE w:val="0"/>
        <w:autoSpaceDN w:val="0"/>
        <w:adjustRightInd w:val="0"/>
        <w:jc w:val="both"/>
        <w:rPr>
          <w:rFonts w:ascii="Arial" w:hAnsi="Arial" w:cs="Arial"/>
          <w:color w:val="000000"/>
          <w:sz w:val="22"/>
          <w:szCs w:val="22"/>
          <w:lang w:val="ro-RO"/>
        </w:rPr>
      </w:pPr>
      <w:r w:rsidRPr="0091586C">
        <w:rPr>
          <w:rFonts w:ascii="Arial" w:hAnsi="Arial" w:cs="Arial"/>
          <w:b/>
          <w:sz w:val="22"/>
          <w:szCs w:val="22"/>
          <w:lang w:val="ro-RO"/>
        </w:rPr>
        <w:t>5. Prețul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5.1</w:t>
      </w:r>
      <w:r w:rsidRPr="0091586C">
        <w:rPr>
          <w:rFonts w:ascii="Arial" w:hAnsi="Arial" w:cs="Arial"/>
          <w:b/>
          <w:noProof/>
          <w:sz w:val="22"/>
          <w:szCs w:val="22"/>
          <w:lang w:val="ro-RO"/>
        </w:rPr>
        <w:t xml:space="preserve"> </w:t>
      </w:r>
      <w:r w:rsidRPr="0091586C">
        <w:rPr>
          <w:rFonts w:ascii="Arial" w:hAnsi="Arial" w:cs="Arial"/>
          <w:noProof/>
          <w:sz w:val="22"/>
          <w:szCs w:val="22"/>
          <w:lang w:val="ro-RO"/>
        </w:rPr>
        <w:t>Valoarea totala a contractului este de</w:t>
      </w:r>
      <w:r w:rsidRPr="0091586C">
        <w:rPr>
          <w:rFonts w:ascii="Arial" w:hAnsi="Arial" w:cs="Arial"/>
          <w:b/>
          <w:noProof/>
          <w:sz w:val="22"/>
          <w:szCs w:val="22"/>
          <w:lang w:val="ro-RO"/>
        </w:rPr>
        <w:t xml:space="preserve"> </w:t>
      </w:r>
      <w:r w:rsidR="00F52F1C">
        <w:rPr>
          <w:rFonts w:ascii="Arial" w:hAnsi="Arial" w:cs="Arial"/>
          <w:b/>
          <w:noProof/>
          <w:sz w:val="22"/>
          <w:szCs w:val="22"/>
          <w:lang w:val="ro-RO"/>
        </w:rPr>
        <w:t>5</w:t>
      </w:r>
      <w:r w:rsidR="00756A11">
        <w:rPr>
          <w:rFonts w:ascii="Arial" w:hAnsi="Arial" w:cs="Arial"/>
          <w:b/>
          <w:noProof/>
          <w:sz w:val="22"/>
          <w:szCs w:val="22"/>
          <w:lang w:val="ro-RO"/>
        </w:rPr>
        <w:t xml:space="preserve">,000.00 </w:t>
      </w:r>
      <w:r w:rsidRPr="0091586C">
        <w:rPr>
          <w:rFonts w:ascii="Arial" w:hAnsi="Arial" w:cs="Arial"/>
          <w:b/>
          <w:noProof/>
          <w:sz w:val="22"/>
          <w:szCs w:val="22"/>
          <w:lang w:val="ro-RO"/>
        </w:rPr>
        <w:t>lei fără TVA</w:t>
      </w:r>
      <w:r w:rsidRPr="0091586C">
        <w:rPr>
          <w:rFonts w:ascii="Arial" w:hAnsi="Arial" w:cs="Arial"/>
          <w:noProof/>
          <w:sz w:val="22"/>
          <w:szCs w:val="22"/>
          <w:lang w:val="ro-RO"/>
        </w:rPr>
        <w:t>.</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5.2</w:t>
      </w:r>
      <w:r w:rsidRPr="0091586C">
        <w:rPr>
          <w:rFonts w:ascii="Arial" w:hAnsi="Arial" w:cs="Arial"/>
          <w:b/>
          <w:noProof/>
          <w:sz w:val="22"/>
          <w:szCs w:val="22"/>
          <w:lang w:val="ro-RO"/>
        </w:rPr>
        <w:t xml:space="preserve"> </w:t>
      </w:r>
      <w:r w:rsidRPr="0091586C">
        <w:rPr>
          <w:rFonts w:ascii="Arial" w:hAnsi="Arial" w:cs="Arial"/>
          <w:noProof/>
          <w:sz w:val="22"/>
          <w:szCs w:val="22"/>
          <w:lang w:val="ro-RO"/>
        </w:rPr>
        <w:t>La valoarea mentionata la punctul 5.1. se va adauga TVA in cota legala in vigoare la data emiterii facturii.</w:t>
      </w:r>
    </w:p>
    <w:p w:rsidR="0091586C" w:rsidRPr="0091586C" w:rsidRDefault="0091586C" w:rsidP="0091586C">
      <w:pPr>
        <w:autoSpaceDE w:val="0"/>
        <w:autoSpaceDN w:val="0"/>
        <w:adjustRightInd w:val="0"/>
        <w:jc w:val="both"/>
        <w:rPr>
          <w:rFonts w:ascii="Arial" w:hAnsi="Arial" w:cs="Arial"/>
          <w:b/>
          <w:sz w:val="22"/>
          <w:szCs w:val="22"/>
          <w:lang w:val="ro-RO"/>
        </w:rPr>
      </w:pPr>
      <w:r w:rsidRPr="0091586C">
        <w:rPr>
          <w:rFonts w:ascii="Arial" w:hAnsi="Arial" w:cs="Arial"/>
          <w:b/>
          <w:sz w:val="22"/>
          <w:szCs w:val="22"/>
          <w:lang w:val="ro-RO"/>
        </w:rPr>
        <w:t xml:space="preserve">6. Modalități de plată </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6.2 Documentatia tehnico-economica se va depune insotita de o adresa de inaintare inregistrata la ghiseul unic, conform termenelor stabilite, plata efectuandu-se in baza procesului-verbal de receptie fara obiectiuni.</w:t>
      </w:r>
    </w:p>
    <w:p w:rsidR="0091586C" w:rsidRPr="0091586C" w:rsidRDefault="0091586C" w:rsidP="0091586C">
      <w:pPr>
        <w:rPr>
          <w:rFonts w:ascii="Arial" w:hAnsi="Arial" w:cs="Arial"/>
          <w:sz w:val="22"/>
          <w:szCs w:val="22"/>
          <w:lang w:val="ro-RO"/>
        </w:rPr>
      </w:pPr>
      <w:r w:rsidRPr="0091586C">
        <w:rPr>
          <w:rFonts w:ascii="Arial" w:hAnsi="Arial" w:cs="Arial"/>
          <w:sz w:val="22"/>
          <w:szCs w:val="22"/>
          <w:lang w:val="ro-RO"/>
        </w:rPr>
        <w:t>6.3 Plata serviciului de însușire a documentațiilor tehnice elaborate în baza expertizei se va face după elaborarea acestora, în baza procesului verbal de recepție.</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6.4 Contractul nu va fi considerat terminat pana cand procesul verbal de receptie nu va fi semnat de comisia de receptie, care confirma ca serviciile au fost prestate conform prezentului contract.</w:t>
      </w:r>
    </w:p>
    <w:p w:rsidR="0091586C" w:rsidRPr="0091586C" w:rsidRDefault="0091586C" w:rsidP="00756A11">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 xml:space="preserve">6.5 Sursa de finantare: </w:t>
      </w:r>
      <w:r w:rsidR="00707C96">
        <w:rPr>
          <w:rFonts w:ascii="Arial" w:hAnsi="Arial" w:cs="Arial"/>
          <w:sz w:val="22"/>
          <w:szCs w:val="22"/>
          <w:lang w:val="ro-RO"/>
        </w:rPr>
        <w:t>buget PMO.</w:t>
      </w: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7. Durata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7.1</w:t>
      </w:r>
      <w:r w:rsidRPr="0091586C">
        <w:rPr>
          <w:rFonts w:ascii="Arial" w:hAnsi="Arial" w:cs="Arial"/>
          <w:b/>
          <w:noProof/>
          <w:sz w:val="22"/>
          <w:szCs w:val="22"/>
          <w:lang w:val="ro-RO"/>
        </w:rPr>
        <w:t xml:space="preserve"> </w:t>
      </w:r>
      <w:r w:rsidRPr="0091586C">
        <w:rPr>
          <w:rFonts w:ascii="Arial" w:hAnsi="Arial" w:cs="Arial"/>
          <w:noProof/>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7.2</w:t>
      </w:r>
      <w:r w:rsidRPr="0091586C">
        <w:rPr>
          <w:rFonts w:ascii="Arial" w:hAnsi="Arial" w:cs="Arial"/>
          <w:b/>
          <w:noProof/>
          <w:sz w:val="22"/>
          <w:szCs w:val="22"/>
          <w:lang w:val="ro-RO"/>
        </w:rPr>
        <w:t xml:space="preserve"> </w:t>
      </w:r>
      <w:r w:rsidRPr="0091586C">
        <w:rPr>
          <w:rFonts w:ascii="Arial" w:hAnsi="Arial" w:cs="Arial"/>
          <w:noProof/>
          <w:sz w:val="22"/>
          <w:szCs w:val="22"/>
          <w:lang w:val="ro-RO"/>
        </w:rPr>
        <w:t xml:space="preserve">Durata de elaborare </w:t>
      </w:r>
      <w:r w:rsidR="00707C96">
        <w:rPr>
          <w:rFonts w:ascii="Arial" w:hAnsi="Arial" w:cs="Arial"/>
          <w:noProof/>
          <w:sz w:val="22"/>
          <w:szCs w:val="22"/>
          <w:lang w:val="ro-RO"/>
        </w:rPr>
        <w:t>a expertizei tehnice va fi de 15</w:t>
      </w:r>
      <w:r w:rsidRPr="0091586C">
        <w:rPr>
          <w:rFonts w:ascii="Arial" w:hAnsi="Arial" w:cs="Arial"/>
          <w:noProof/>
          <w:sz w:val="22"/>
          <w:szCs w:val="22"/>
          <w:lang w:val="ro-RO"/>
        </w:rPr>
        <w:t xml:space="preserve"> zile</w:t>
      </w:r>
      <w:r w:rsidR="00707C96">
        <w:rPr>
          <w:rFonts w:ascii="Arial" w:hAnsi="Arial" w:cs="Arial"/>
          <w:noProof/>
          <w:sz w:val="22"/>
          <w:szCs w:val="22"/>
          <w:lang w:val="ro-RO"/>
        </w:rPr>
        <w:t xml:space="preserve"> calendaristice</w:t>
      </w:r>
      <w:r w:rsidRPr="0091586C">
        <w:rPr>
          <w:rFonts w:ascii="Arial" w:hAnsi="Arial" w:cs="Arial"/>
          <w:noProof/>
          <w:sz w:val="22"/>
          <w:szCs w:val="22"/>
          <w:lang w:val="ro-RO"/>
        </w:rPr>
        <w:t xml:space="preserve"> de la data menționată în ordinul de începere emis de beneficiar.</w:t>
      </w:r>
    </w:p>
    <w:p w:rsidR="0091586C" w:rsidRPr="0091586C" w:rsidRDefault="00707C96" w:rsidP="0091586C">
      <w:pPr>
        <w:jc w:val="both"/>
        <w:rPr>
          <w:rFonts w:ascii="Arial" w:hAnsi="Arial" w:cs="Arial"/>
          <w:noProof/>
          <w:sz w:val="22"/>
          <w:szCs w:val="22"/>
          <w:lang w:val="ro-RO"/>
        </w:rPr>
      </w:pPr>
      <w:r>
        <w:rPr>
          <w:rFonts w:ascii="Arial" w:hAnsi="Arial" w:cs="Arial"/>
          <w:noProof/>
          <w:sz w:val="22"/>
          <w:szCs w:val="22"/>
          <w:lang w:val="ro-RO"/>
        </w:rPr>
        <w:t>7.3</w:t>
      </w:r>
      <w:r w:rsidR="0091586C" w:rsidRPr="0091586C">
        <w:rPr>
          <w:rFonts w:ascii="Arial" w:hAnsi="Arial" w:cs="Arial"/>
          <w:noProof/>
          <w:sz w:val="22"/>
          <w:szCs w:val="22"/>
          <w:lang w:val="ro-RO"/>
        </w:rPr>
        <w:t xml:space="preserve"> Eventualele completari/corecturi se vor elabora si depune la sediul Primariei Municipiului Oradea in termen de 10 zile de la luarea la cunostinta a observatiilor beneficiarului.</w:t>
      </w:r>
    </w:p>
    <w:p w:rsidR="0091586C" w:rsidRPr="0091586C" w:rsidRDefault="00707C96" w:rsidP="0091586C">
      <w:pPr>
        <w:jc w:val="both"/>
        <w:rPr>
          <w:rFonts w:ascii="Arial" w:hAnsi="Arial" w:cs="Arial"/>
          <w:noProof/>
          <w:sz w:val="22"/>
          <w:szCs w:val="22"/>
          <w:lang w:val="ro-RO"/>
        </w:rPr>
      </w:pPr>
      <w:r>
        <w:rPr>
          <w:rFonts w:ascii="Arial" w:hAnsi="Arial" w:cs="Arial"/>
          <w:noProof/>
          <w:sz w:val="22"/>
          <w:szCs w:val="22"/>
          <w:lang w:val="ro-RO"/>
        </w:rPr>
        <w:t>7.4</w:t>
      </w:r>
      <w:r w:rsidR="0091586C" w:rsidRPr="0091586C">
        <w:rPr>
          <w:rFonts w:ascii="Arial" w:hAnsi="Arial" w:cs="Arial"/>
          <w:noProof/>
          <w:sz w:val="22"/>
          <w:szCs w:val="22"/>
          <w:lang w:val="ro-RO"/>
        </w:rPr>
        <w:t xml:space="preserve"> În cadrul ofertei financiare se va defalca oferta privind însușirea documentațiilor care se vor elabora în urma expertizei: documentație de avizare a lucrărilor de intervenție (DALI), proiect pentru autorizarea executării lucrărilor (PAC/DTAC), proiect tehnic pentru execuţia lucrărilor (PT).</w:t>
      </w:r>
    </w:p>
    <w:p w:rsidR="0091586C" w:rsidRPr="0091586C" w:rsidRDefault="00707C96" w:rsidP="0091586C">
      <w:pPr>
        <w:jc w:val="both"/>
        <w:rPr>
          <w:rFonts w:ascii="Arial" w:hAnsi="Arial" w:cs="Arial"/>
          <w:noProof/>
          <w:sz w:val="22"/>
          <w:szCs w:val="22"/>
          <w:lang w:val="ro-RO"/>
        </w:rPr>
      </w:pPr>
      <w:r>
        <w:rPr>
          <w:rFonts w:ascii="Arial" w:hAnsi="Arial" w:cs="Arial"/>
          <w:noProof/>
          <w:sz w:val="22"/>
          <w:szCs w:val="22"/>
          <w:lang w:val="ro-RO"/>
        </w:rPr>
        <w:t>7.5</w:t>
      </w:r>
      <w:r w:rsidR="0091586C" w:rsidRPr="0091586C">
        <w:rPr>
          <w:rFonts w:ascii="Arial" w:hAnsi="Arial" w:cs="Arial"/>
          <w:noProof/>
          <w:sz w:val="22"/>
          <w:szCs w:val="22"/>
          <w:lang w:val="ro-RO"/>
        </w:rPr>
        <w:t xml:space="preserve"> Documentațiile se vor elabora cu respectarea legislației în vigoare la data predării acesteia.</w:t>
      </w:r>
    </w:p>
    <w:p w:rsidR="0091586C" w:rsidRPr="0091586C" w:rsidRDefault="00707C96" w:rsidP="0091586C">
      <w:pPr>
        <w:jc w:val="both"/>
        <w:rPr>
          <w:rFonts w:ascii="Arial" w:hAnsi="Arial" w:cs="Arial"/>
          <w:noProof/>
          <w:sz w:val="22"/>
          <w:szCs w:val="22"/>
          <w:lang w:val="ro-RO"/>
        </w:rPr>
      </w:pPr>
      <w:r>
        <w:rPr>
          <w:rFonts w:ascii="Arial" w:hAnsi="Arial" w:cs="Arial"/>
          <w:noProof/>
          <w:sz w:val="22"/>
          <w:szCs w:val="22"/>
          <w:lang w:val="ro-RO"/>
        </w:rPr>
        <w:t>7.6</w:t>
      </w:r>
      <w:r w:rsidR="0091586C" w:rsidRPr="0091586C">
        <w:rPr>
          <w:rFonts w:ascii="Arial" w:hAnsi="Arial" w:cs="Arial"/>
          <w:noProof/>
          <w:sz w:val="22"/>
          <w:szCs w:val="22"/>
          <w:lang w:val="ro-RO"/>
        </w:rPr>
        <w:t xml:space="preserve"> Conţinutul documentaţiilor va respecta întocmai prevederile legale în vigoare, vor fi complete, în concordanţă cu tema de proiectare şi cu realitatea din teren.</w:t>
      </w: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8. Documentele contractului</w:t>
      </w: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8.1 Prestatorul va îndeplini serviciile în condiţiile stabilite prin prezentul contract, care include în ordinea enumerării, următoarele anexe:</w:t>
      </w:r>
    </w:p>
    <w:p w:rsidR="0091586C" w:rsidRPr="0091586C" w:rsidRDefault="0091586C" w:rsidP="0091586C">
      <w:pPr>
        <w:numPr>
          <w:ilvl w:val="0"/>
          <w:numId w:val="44"/>
        </w:numPr>
        <w:ind w:left="0" w:firstLine="0"/>
        <w:jc w:val="both"/>
        <w:rPr>
          <w:rFonts w:ascii="Arial" w:hAnsi="Arial" w:cs="Arial"/>
          <w:noProof/>
          <w:sz w:val="22"/>
          <w:szCs w:val="22"/>
          <w:lang w:val="ro-RO"/>
        </w:rPr>
      </w:pPr>
      <w:r w:rsidRPr="0091586C">
        <w:rPr>
          <w:rFonts w:ascii="Arial" w:hAnsi="Arial" w:cs="Arial"/>
          <w:iCs/>
          <w:noProof/>
          <w:color w:val="000000"/>
          <w:sz w:val="22"/>
          <w:szCs w:val="22"/>
          <w:lang w:val="ro-RO"/>
        </w:rPr>
        <w:t>Oferta financiara;</w:t>
      </w:r>
    </w:p>
    <w:p w:rsidR="0091586C" w:rsidRPr="0091586C" w:rsidRDefault="0091586C" w:rsidP="0091586C">
      <w:pPr>
        <w:numPr>
          <w:ilvl w:val="0"/>
          <w:numId w:val="44"/>
        </w:numPr>
        <w:ind w:left="0" w:firstLine="0"/>
        <w:jc w:val="both"/>
        <w:rPr>
          <w:rFonts w:ascii="Arial" w:hAnsi="Arial" w:cs="Arial"/>
          <w:noProof/>
          <w:sz w:val="22"/>
          <w:szCs w:val="22"/>
          <w:lang w:val="ro-RO"/>
        </w:rPr>
      </w:pPr>
      <w:r w:rsidRPr="0091586C">
        <w:rPr>
          <w:rFonts w:ascii="Arial" w:hAnsi="Arial" w:cs="Arial"/>
          <w:iCs/>
          <w:noProof/>
          <w:color w:val="000000"/>
          <w:sz w:val="22"/>
          <w:szCs w:val="22"/>
          <w:lang w:val="ro-RO"/>
        </w:rPr>
        <w:t>Garanția de bună execuție;</w:t>
      </w:r>
    </w:p>
    <w:p w:rsidR="0091586C" w:rsidRPr="0091586C" w:rsidRDefault="0091586C" w:rsidP="0091586C">
      <w:pPr>
        <w:numPr>
          <w:ilvl w:val="0"/>
          <w:numId w:val="44"/>
        </w:numPr>
        <w:ind w:left="0" w:firstLine="0"/>
        <w:jc w:val="both"/>
        <w:rPr>
          <w:rFonts w:ascii="Arial" w:hAnsi="Arial" w:cs="Arial"/>
          <w:noProof/>
          <w:sz w:val="22"/>
          <w:szCs w:val="22"/>
          <w:lang w:val="ro-RO"/>
        </w:rPr>
      </w:pPr>
      <w:r w:rsidRPr="0091586C">
        <w:rPr>
          <w:rFonts w:ascii="Arial" w:hAnsi="Arial" w:cs="Arial"/>
          <w:iCs/>
          <w:noProof/>
          <w:color w:val="000000"/>
          <w:sz w:val="22"/>
          <w:szCs w:val="22"/>
          <w:lang w:val="ro-RO"/>
        </w:rPr>
        <w:t>Acordul cu privire la utilizarea datelor cu caracter personal.</w:t>
      </w:r>
    </w:p>
    <w:p w:rsidR="0091586C" w:rsidRPr="0091586C" w:rsidRDefault="0091586C" w:rsidP="0091586C">
      <w:pPr>
        <w:jc w:val="both"/>
        <w:rPr>
          <w:rFonts w:ascii="Arial" w:hAnsi="Arial" w:cs="Arial"/>
          <w:bCs/>
          <w:snapToGrid w:val="0"/>
          <w:sz w:val="22"/>
          <w:szCs w:val="22"/>
          <w:lang w:val="ro-RO"/>
        </w:rPr>
      </w:pPr>
      <w:r w:rsidRPr="0091586C">
        <w:rPr>
          <w:rFonts w:ascii="Arial" w:hAnsi="Arial" w:cs="Arial"/>
          <w:bCs/>
          <w:snapToGrid w:val="0"/>
          <w:sz w:val="22"/>
          <w:szCs w:val="22"/>
          <w:lang w:val="ro-RO"/>
        </w:rPr>
        <w:t>8.2 În cazul în care, pe parcursul îndeplinirii contractului, se constată faptul că anumite elemente ale ofertei tehnice sunt inferioare sau nu corespund cerinţelor prevăzute în tema de proiectare, prevalează prevederile temei de proiectare.</w:t>
      </w:r>
    </w:p>
    <w:p w:rsidR="0091586C" w:rsidRPr="0091586C" w:rsidRDefault="0091586C" w:rsidP="0091586C">
      <w:pPr>
        <w:jc w:val="both"/>
        <w:rPr>
          <w:rFonts w:ascii="Arial" w:hAnsi="Arial" w:cs="Arial"/>
          <w:b/>
          <w:bCs/>
          <w:snapToGrid w:val="0"/>
          <w:sz w:val="22"/>
          <w:szCs w:val="22"/>
          <w:lang w:val="ro-RO"/>
        </w:rPr>
      </w:pPr>
      <w:r w:rsidRPr="0091586C">
        <w:rPr>
          <w:rFonts w:ascii="Arial" w:hAnsi="Arial" w:cs="Arial"/>
          <w:bCs/>
          <w:snapToGrid w:val="0"/>
          <w:sz w:val="22"/>
          <w:szCs w:val="22"/>
          <w:lang w:val="ro-RO"/>
        </w:rPr>
        <w:lastRenderedPageBreak/>
        <w:t>8.3  Orice contradicţie ivită între documentele contractului se va rezolva prin aplicarea ordinei de prioritate stabilită la art. 8.1.</w:t>
      </w:r>
      <w:r w:rsidRPr="0091586C">
        <w:rPr>
          <w:rFonts w:ascii="Arial" w:hAnsi="Arial" w:cs="Arial"/>
          <w:b/>
          <w:bCs/>
          <w:snapToGrid w:val="0"/>
          <w:sz w:val="22"/>
          <w:szCs w:val="22"/>
          <w:lang w:val="ro-RO"/>
        </w:rPr>
        <w:t xml:space="preserve">  </w:t>
      </w:r>
    </w:p>
    <w:p w:rsidR="0091586C" w:rsidRPr="0091586C" w:rsidRDefault="0091586C" w:rsidP="0091586C">
      <w:pPr>
        <w:autoSpaceDE w:val="0"/>
        <w:autoSpaceDN w:val="0"/>
        <w:adjustRightInd w:val="0"/>
        <w:contextualSpacing/>
        <w:jc w:val="both"/>
        <w:rPr>
          <w:rFonts w:ascii="Arial" w:hAnsi="Arial" w:cs="Arial"/>
          <w:iCs/>
          <w:color w:val="000000"/>
          <w:sz w:val="22"/>
          <w:szCs w:val="22"/>
          <w:lang w:val="ro-RO"/>
        </w:rPr>
      </w:pPr>
      <w:r w:rsidRPr="0091586C">
        <w:rPr>
          <w:rFonts w:ascii="Arial" w:hAnsi="Arial" w:cs="Arial"/>
          <w:b/>
          <w:sz w:val="22"/>
          <w:szCs w:val="22"/>
          <w:lang w:val="ro-RO"/>
        </w:rPr>
        <w:t>9. Obligaţiile principale ale prestatorului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 xml:space="preserve">9.1 Prestatorul se obligă să presteze serviciile care fac obiectul prezentului contract în perioada/perioadele convenite, cu obligaţiile asumate prin prezentul contract, în conformitate cu cerintele solicitate in </w:t>
      </w:r>
      <w:r w:rsidR="00707C96" w:rsidRPr="00707C96">
        <w:rPr>
          <w:rFonts w:ascii="Arial" w:hAnsi="Arial" w:cs="Arial"/>
          <w:iCs/>
          <w:noProof/>
          <w:color w:val="000000"/>
          <w:sz w:val="22"/>
          <w:szCs w:val="22"/>
          <w:lang w:val="ro-RO"/>
        </w:rPr>
        <w:t>Caietul de sarcini nr. 385223 din 31.10.2022</w:t>
      </w:r>
      <w:r w:rsidRPr="0091586C">
        <w:rPr>
          <w:rFonts w:ascii="Arial" w:hAnsi="Arial" w:cs="Arial"/>
          <w:noProof/>
          <w:sz w:val="22"/>
          <w:szCs w:val="22"/>
          <w:lang w:val="ro-RO"/>
        </w:rPr>
        <w:t>.</w:t>
      </w:r>
    </w:p>
    <w:p w:rsidR="0091586C" w:rsidRPr="0091586C" w:rsidRDefault="0091586C" w:rsidP="0091586C">
      <w:pPr>
        <w:tabs>
          <w:tab w:val="num" w:pos="2160"/>
        </w:tabs>
        <w:autoSpaceDN w:val="0"/>
        <w:jc w:val="both"/>
        <w:rPr>
          <w:rFonts w:ascii="Arial" w:hAnsi="Arial" w:cs="Arial"/>
          <w:noProof/>
          <w:sz w:val="22"/>
          <w:szCs w:val="22"/>
          <w:lang w:val="ro-RO"/>
        </w:rPr>
      </w:pPr>
      <w:r w:rsidRPr="0091586C">
        <w:rPr>
          <w:rFonts w:ascii="Arial" w:hAnsi="Arial" w:cs="Arial"/>
          <w:noProof/>
          <w:sz w:val="22"/>
          <w:szCs w:val="22"/>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9.5 Dacă serviciile oferite nu vor atinge parametrii calitativi prezentaţi în ofertă, pagubele produse vor fi suportate în totalitate de către prestator.</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9.6 Prestatorul se obligă să presteze serviciile care fac obiectul prezentului contract în perioada/perioadele convenite, cu obligaţiile asumate prin prezentul contract, in conformitate cu tema de proiectare.</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9.7 Prestatorul are obligatia de a se asigura ca toate tipurile de activitati ce fac obiectul contractului sunt prestate de personal autorizat/certificat/atestat conform solicitarilor legale in domeniul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9.8 Prestatorul are obligatia de a se asigura ca personalul utilizat in executarea contractului va avea calificarea, competenta si experienta corespunzatoare pentru domeniile de activitate ce fac obiectul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9.9 Raspunderea</w:t>
      </w:r>
      <w:r w:rsidRPr="0091586C">
        <w:rPr>
          <w:rFonts w:ascii="Arial" w:hAnsi="Arial" w:cs="Arial"/>
          <w:noProof/>
          <w:sz w:val="22"/>
          <w:szCs w:val="22"/>
          <w:lang w:val="ro-RO"/>
        </w:rPr>
        <w:tab/>
        <w:t>pentru</w:t>
      </w:r>
      <w:r w:rsidRPr="0091586C">
        <w:rPr>
          <w:rFonts w:ascii="Arial" w:hAnsi="Arial" w:cs="Arial"/>
          <w:noProof/>
          <w:sz w:val="22"/>
          <w:szCs w:val="22"/>
          <w:lang w:val="ro-RO"/>
        </w:rPr>
        <w:tab/>
        <w:t>prestarea</w:t>
      </w:r>
      <w:r w:rsidRPr="0091586C">
        <w:rPr>
          <w:rFonts w:ascii="Arial" w:hAnsi="Arial" w:cs="Arial"/>
          <w:noProof/>
          <w:sz w:val="22"/>
          <w:szCs w:val="22"/>
          <w:lang w:val="ro-RO"/>
        </w:rPr>
        <w:tab/>
        <w:t>obiectului</w:t>
      </w:r>
      <w:r w:rsidRPr="0091586C">
        <w:rPr>
          <w:rFonts w:ascii="Arial" w:hAnsi="Arial" w:cs="Arial"/>
          <w:noProof/>
          <w:sz w:val="22"/>
          <w:szCs w:val="22"/>
          <w:lang w:val="ro-RO"/>
        </w:rPr>
        <w:tab/>
        <w:t>contractului</w:t>
      </w:r>
      <w:r w:rsidRPr="0091586C">
        <w:rPr>
          <w:rFonts w:ascii="Arial" w:hAnsi="Arial" w:cs="Arial"/>
          <w:noProof/>
          <w:sz w:val="22"/>
          <w:szCs w:val="22"/>
          <w:lang w:val="ro-RO"/>
        </w:rPr>
        <w:tab/>
        <w:t>cu</w:t>
      </w:r>
      <w:r w:rsidRPr="0091586C">
        <w:rPr>
          <w:rFonts w:ascii="Arial" w:hAnsi="Arial" w:cs="Arial"/>
          <w:noProof/>
          <w:sz w:val="22"/>
          <w:szCs w:val="22"/>
          <w:lang w:val="ro-RO"/>
        </w:rPr>
        <w:tab/>
        <w:t>personal atestat/ calificat/autorizat si in deplina conformitate cu 9.8 si 9.9, ale prezentului articol si cu legislatia care reglementeaza obiectul contractului revine prestatorului.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9.10 Prestatorul are obligatia de a se asigura ca in calitate de persoana juridica detine toate autorizatiile/certificarile/atestatele prevazute de lege ca obligatorii pentru a putea executa toate activitatile care fac obiectul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9.12</w:t>
      </w:r>
      <w:r w:rsidRPr="0091586C">
        <w:rPr>
          <w:rFonts w:ascii="Arial" w:hAnsi="Arial" w:cs="Arial"/>
          <w:b/>
          <w:bCs/>
          <w:noProof/>
          <w:sz w:val="22"/>
          <w:szCs w:val="22"/>
          <w:lang w:val="ro-RO"/>
        </w:rPr>
        <w:t xml:space="preserve"> </w:t>
      </w:r>
      <w:r w:rsidRPr="0091586C">
        <w:rPr>
          <w:rFonts w:ascii="Arial" w:hAnsi="Arial" w:cs="Arial"/>
          <w:noProof/>
          <w:sz w:val="22"/>
          <w:szCs w:val="22"/>
          <w:lang w:val="ro-RO"/>
        </w:rPr>
        <w:t>Prestatorul are obligaţia de a executa serviciile prevăzute în contract cu profesionalismul şi promptitudinea cuvenite angajamentului asumat şi în conformitate cu propunerea sa tehnică.</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9.13 Prestatorul este pe deplin responsabil pentru execuţia serviciilor în conformitate cu prevederile temei de proiectare. Totodată, este răspunzător atât de siguranţa tuturor operaţiunilor şi metodelor de prestare utilizate, cât şi de calificarea personalului folosit pe toată durata contractului.</w:t>
      </w: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10. Obligaţiile principale ale achizitorului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10.1 Achizitorul se obligă să plătească preţul convenit în prezentul contract pentru serviciile prestate.</w:t>
      </w:r>
    </w:p>
    <w:p w:rsidR="0091586C" w:rsidRPr="0091586C" w:rsidRDefault="0091586C" w:rsidP="0091586C">
      <w:pPr>
        <w:jc w:val="both"/>
        <w:rPr>
          <w:rFonts w:ascii="Arial" w:hAnsi="Arial" w:cs="Arial"/>
          <w:noProof/>
          <w:sz w:val="22"/>
          <w:szCs w:val="22"/>
          <w:lang w:val="ro-RO"/>
        </w:rPr>
      </w:pPr>
      <w:r w:rsidRPr="0091586C">
        <w:rPr>
          <w:rFonts w:ascii="Arial" w:hAnsi="Arial" w:cs="Arial"/>
          <w:noProof/>
          <w:color w:val="000000"/>
          <w:sz w:val="22"/>
          <w:szCs w:val="22"/>
          <w:lang w:val="ro-RO"/>
        </w:rPr>
        <w:t>10.2 Achizitorul se obligă să recepţioneze serviciile prestate în termenul convenit.</w:t>
      </w: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10.3 (1) Plata pentru serviciile ce fac obiectul contractului se va suporta din bugetul local.</w:t>
      </w: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(2) Plata serviciilor se va face prin ordin de plată, în termen de 30 zile de la data primirii (înregistrării) facturii, care va fi însotita de receptia fără obiecțiuni a serviciilor prestate.</w:t>
      </w:r>
    </w:p>
    <w:p w:rsidR="0091586C" w:rsidRPr="0091586C" w:rsidRDefault="0091586C" w:rsidP="0091586C">
      <w:pPr>
        <w:jc w:val="both"/>
        <w:rPr>
          <w:rFonts w:ascii="Arial" w:hAnsi="Arial" w:cs="Arial"/>
          <w:noProof/>
          <w:color w:val="000000"/>
          <w:sz w:val="22"/>
          <w:szCs w:val="22"/>
          <w:lang w:val="ro-RO"/>
        </w:rPr>
      </w:pPr>
      <w:r w:rsidRPr="0091586C">
        <w:rPr>
          <w:rFonts w:ascii="Arial" w:hAnsi="Arial" w:cs="Arial"/>
          <w:noProof/>
          <w:color w:val="000000"/>
          <w:sz w:val="22"/>
          <w:szCs w:val="22"/>
          <w:lang w:val="ro-RO"/>
        </w:rPr>
        <w:t>10.4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rsidR="0091586C" w:rsidRPr="0091586C" w:rsidRDefault="0091586C" w:rsidP="0091586C">
      <w:pPr>
        <w:jc w:val="both"/>
        <w:rPr>
          <w:rFonts w:ascii="Arial" w:hAnsi="Arial" w:cs="Arial"/>
          <w:noProof/>
          <w:color w:val="000000"/>
          <w:sz w:val="22"/>
          <w:szCs w:val="22"/>
          <w:lang w:val="ro-RO"/>
        </w:rPr>
      </w:pPr>
      <w:r w:rsidRPr="0091586C">
        <w:rPr>
          <w:rFonts w:ascii="Arial" w:hAnsi="Arial" w:cs="Arial"/>
          <w:noProof/>
          <w:color w:val="000000"/>
          <w:sz w:val="22"/>
          <w:szCs w:val="22"/>
          <w:lang w:val="ro-RO"/>
        </w:rPr>
        <w:lastRenderedPageBreak/>
        <w:t>(2) Plățile parțiale nu influențează responsabilitatea și garanția de bună execuție a prestatorului, ele nu se considera, de catre achizitor, ca receptie a serviciilor prestate.</w:t>
      </w:r>
    </w:p>
    <w:p w:rsidR="0091586C" w:rsidRPr="0091586C" w:rsidRDefault="0091586C" w:rsidP="0091586C">
      <w:pPr>
        <w:jc w:val="both"/>
        <w:rPr>
          <w:rFonts w:ascii="Arial" w:hAnsi="Arial" w:cs="Arial"/>
          <w:noProof/>
          <w:color w:val="000000"/>
          <w:sz w:val="22"/>
          <w:szCs w:val="22"/>
          <w:lang w:val="ro-RO"/>
        </w:rPr>
      </w:pPr>
      <w:r w:rsidRPr="0091586C">
        <w:rPr>
          <w:rFonts w:ascii="Arial" w:hAnsi="Arial" w:cs="Arial"/>
          <w:noProof/>
          <w:color w:val="000000"/>
          <w:sz w:val="22"/>
          <w:szCs w:val="22"/>
          <w:lang w:val="ro-RO"/>
        </w:rPr>
        <w:t>10.5 Plata facturii finale se va face dupa verificarea si semnarea procesului-verbal de receptie de catre achizitor.</w:t>
      </w:r>
    </w:p>
    <w:p w:rsidR="0091586C" w:rsidRPr="0091586C" w:rsidRDefault="0091586C" w:rsidP="0091586C">
      <w:pPr>
        <w:jc w:val="both"/>
        <w:rPr>
          <w:rFonts w:ascii="Arial" w:hAnsi="Arial" w:cs="Arial"/>
          <w:b/>
          <w:noProof/>
          <w:sz w:val="22"/>
          <w:szCs w:val="22"/>
          <w:lang w:val="ro-RO"/>
        </w:rPr>
      </w:pPr>
      <w:r w:rsidRPr="0091586C">
        <w:rPr>
          <w:rFonts w:ascii="Arial" w:hAnsi="Arial" w:cs="Arial"/>
          <w:b/>
          <w:noProof/>
          <w:sz w:val="22"/>
          <w:szCs w:val="22"/>
          <w:lang w:val="ro-RO"/>
        </w:rPr>
        <w:t>11. Sancţiuni pentru neîndeplinirea culpabilă a obligaţiilor</w:t>
      </w:r>
    </w:p>
    <w:p w:rsidR="0091586C" w:rsidRPr="0091586C" w:rsidRDefault="0091586C" w:rsidP="0091586C">
      <w:pPr>
        <w:autoSpaceDE w:val="0"/>
        <w:autoSpaceDN w:val="0"/>
        <w:adjustRightInd w:val="0"/>
        <w:jc w:val="both"/>
        <w:rPr>
          <w:rFonts w:ascii="Arial" w:hAnsi="Arial" w:cs="Arial"/>
          <w:bCs/>
          <w:sz w:val="22"/>
          <w:szCs w:val="22"/>
          <w:lang w:val="ro-RO"/>
        </w:rPr>
      </w:pPr>
      <w:r w:rsidRPr="0091586C">
        <w:rPr>
          <w:rFonts w:ascii="Arial" w:hAnsi="Arial" w:cs="Arial"/>
          <w:sz w:val="22"/>
          <w:szCs w:val="22"/>
          <w:lang w:val="ro-RO"/>
        </w:rPr>
        <w:t xml:space="preserve">11.1 Achizitorul poate impune plata de dobanzi penalizatoare în cazul în care Prestatorul nu și-a îndeplinit obligațiile contractuale, inclusiv, în ceea ce privește nivelul de calitate cerut, în conformitate cu Tema de proiectare. În cazul în care, din vina sa exclusivă, prestatorul nu reuşeşte să-şi îndeplinească obligaţiile asumate prin contract, atunci </w:t>
      </w:r>
      <w:r w:rsidRPr="0091586C">
        <w:rPr>
          <w:rFonts w:ascii="Arial" w:hAnsi="Arial" w:cs="Arial"/>
          <w:bCs/>
          <w:sz w:val="22"/>
          <w:szCs w:val="22"/>
          <w:lang w:val="ro-RO"/>
        </w:rPr>
        <w:t>,</w:t>
      </w:r>
      <w:r w:rsidRPr="0091586C">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w:t>
      </w:r>
      <w:r w:rsidRPr="0091586C">
        <w:rPr>
          <w:rFonts w:ascii="Arial" w:hAnsi="Arial" w:cs="Arial"/>
          <w:bCs/>
          <w:sz w:val="22"/>
          <w:szCs w:val="22"/>
          <w:lang w:val="ro-RO"/>
        </w:rPr>
        <w:t xml:space="preserve">% </w:t>
      </w:r>
      <w:r w:rsidRPr="0091586C">
        <w:rPr>
          <w:rFonts w:ascii="Arial" w:hAnsi="Arial" w:cs="Arial"/>
          <w:sz w:val="22"/>
          <w:szCs w:val="22"/>
          <w:lang w:val="ro-RO"/>
        </w:rPr>
        <w:t xml:space="preserve">pentru fiecare zi de intârziere până la îndeplinirea efectivă a obligațiilor, dobândă aplicată la </w:t>
      </w:r>
      <w:r w:rsidRPr="0091586C">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rsidR="0091586C" w:rsidRPr="0091586C" w:rsidRDefault="0091586C" w:rsidP="0091586C">
      <w:pPr>
        <w:autoSpaceDE w:val="0"/>
        <w:autoSpaceDN w:val="0"/>
        <w:adjustRightInd w:val="0"/>
        <w:jc w:val="both"/>
        <w:rPr>
          <w:rFonts w:ascii="Arial" w:hAnsi="Arial" w:cs="Arial"/>
          <w:bCs/>
          <w:sz w:val="22"/>
          <w:szCs w:val="22"/>
          <w:lang w:val="ro-RO"/>
        </w:rPr>
      </w:pPr>
      <w:r w:rsidRPr="0091586C">
        <w:rPr>
          <w:rFonts w:ascii="Arial" w:hAnsi="Arial" w:cs="Arial"/>
          <w:bCs/>
          <w:sz w:val="22"/>
          <w:szCs w:val="22"/>
          <w:lang w:val="ro-RO"/>
        </w:rPr>
        <w:t>Valoarea penalitatilor nu poate depasi cuantumul sumei la care sunt aplicate.</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11.2</w:t>
      </w:r>
      <w:r w:rsidRPr="0091586C">
        <w:rPr>
          <w:rFonts w:ascii="Arial" w:hAnsi="Arial" w:cs="Arial"/>
          <w:b/>
          <w:sz w:val="22"/>
          <w:szCs w:val="22"/>
          <w:lang w:val="ro-RO"/>
        </w:rPr>
        <w:t xml:space="preserve"> </w:t>
      </w:r>
      <w:r w:rsidRPr="0091586C">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a) creditorul inclusiv subcontractanții acestuia, și-au indeplinit obligațiile contractuale</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b) creditorul nu a primit suma datorată la scadență, cu excepția cazului în care debitorului nu îi este imputabilă întarzierea”.</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Valoarea penalitatilor nu poate depasi cuantumul sumei la care sunt aplicate.</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91586C" w:rsidRPr="0091586C" w:rsidRDefault="0091586C" w:rsidP="0091586C">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1586C" w:rsidRPr="0091586C" w:rsidRDefault="0091586C" w:rsidP="00707C96">
      <w:pPr>
        <w:autoSpaceDE w:val="0"/>
        <w:autoSpaceDN w:val="0"/>
        <w:adjustRightInd w:val="0"/>
        <w:jc w:val="both"/>
        <w:rPr>
          <w:rFonts w:ascii="Arial" w:hAnsi="Arial" w:cs="Arial"/>
          <w:sz w:val="22"/>
          <w:szCs w:val="22"/>
          <w:lang w:val="ro-RO"/>
        </w:rPr>
      </w:pPr>
      <w:r w:rsidRPr="0091586C">
        <w:rPr>
          <w:rFonts w:ascii="Arial" w:hAnsi="Arial" w:cs="Arial"/>
          <w:sz w:val="22"/>
          <w:szCs w:val="22"/>
          <w:lang w:val="ro-RO"/>
        </w:rPr>
        <w:t>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nr. 98/2016 și va duce la aplicarea de daune interese moratorii conform art. 11.1, încetarea anticipată și de drept a prezentului contract și la emiterea unui document constatator conform art. 167 alin. 1 litera g din Legea nr. 98/2016 și a art. 166 din HG nr. 395/2016.</w:t>
      </w:r>
    </w:p>
    <w:p w:rsidR="0091586C" w:rsidRPr="00002F69" w:rsidRDefault="0091586C" w:rsidP="00002F69">
      <w:pPr>
        <w:autoSpaceDE w:val="0"/>
        <w:autoSpaceDN w:val="0"/>
        <w:adjustRightInd w:val="0"/>
        <w:rPr>
          <w:rFonts w:ascii="Arial" w:hAnsi="Arial" w:cs="Arial"/>
          <w:b/>
          <w:sz w:val="22"/>
          <w:szCs w:val="22"/>
          <w:lang w:val="ro-RO"/>
        </w:rPr>
      </w:pPr>
      <w:r w:rsidRPr="0091586C">
        <w:rPr>
          <w:rFonts w:ascii="Arial" w:hAnsi="Arial" w:cs="Arial"/>
          <w:b/>
          <w:sz w:val="22"/>
          <w:szCs w:val="22"/>
          <w:lang w:val="ro-RO"/>
        </w:rPr>
        <w:t xml:space="preserve">                                                         Clauze specifice</w:t>
      </w:r>
    </w:p>
    <w:p w:rsidR="0091586C" w:rsidRPr="0091586C" w:rsidRDefault="00F52F1C" w:rsidP="0091586C">
      <w:pPr>
        <w:jc w:val="both"/>
        <w:rPr>
          <w:rFonts w:ascii="Arial" w:hAnsi="Arial" w:cs="Arial"/>
          <w:b/>
          <w:noProof/>
          <w:sz w:val="22"/>
          <w:szCs w:val="22"/>
          <w:lang w:val="ro-RO"/>
        </w:rPr>
      </w:pPr>
      <w:r>
        <w:rPr>
          <w:rFonts w:ascii="Arial" w:hAnsi="Arial" w:cs="Arial"/>
          <w:b/>
          <w:noProof/>
          <w:sz w:val="22"/>
          <w:szCs w:val="22"/>
          <w:lang w:val="ro-RO"/>
        </w:rPr>
        <w:t>12</w:t>
      </w:r>
      <w:r w:rsidR="0091586C" w:rsidRPr="0091586C">
        <w:rPr>
          <w:rFonts w:ascii="Arial" w:hAnsi="Arial" w:cs="Arial"/>
          <w:b/>
          <w:noProof/>
          <w:sz w:val="22"/>
          <w:szCs w:val="22"/>
          <w:lang w:val="ro-RO"/>
        </w:rPr>
        <w:t>. Alte responsabilităţi ale prestatorului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12</w:t>
      </w:r>
      <w:r w:rsidR="0091586C" w:rsidRPr="0091586C">
        <w:rPr>
          <w:rFonts w:ascii="Arial" w:hAnsi="Arial" w:cs="Arial"/>
          <w:noProof/>
          <w:sz w:val="22"/>
          <w:szCs w:val="22"/>
          <w:lang w:val="ro-RO"/>
        </w:rPr>
        <w:t>.1 (1) Prestatorul are obligaţia de a presta serviciile prevăzute în contract cu profesionalismul şi promptitudinea cuvenite angajamentului asumat.</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12</w:t>
      </w:r>
      <w:r w:rsidR="0091586C" w:rsidRPr="0091586C">
        <w:rPr>
          <w:rFonts w:ascii="Arial" w:hAnsi="Arial" w:cs="Arial"/>
          <w:noProof/>
          <w:sz w:val="22"/>
          <w:szCs w:val="22"/>
          <w:lang w:val="ro-RO"/>
        </w:rPr>
        <w:t>.2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91586C" w:rsidRPr="0091586C" w:rsidRDefault="00F52F1C" w:rsidP="0091586C">
      <w:pPr>
        <w:jc w:val="both"/>
        <w:rPr>
          <w:rFonts w:ascii="Arial" w:hAnsi="Arial" w:cs="Arial"/>
          <w:noProof/>
          <w:sz w:val="22"/>
          <w:szCs w:val="22"/>
          <w:lang w:val="ro-RO"/>
        </w:rPr>
      </w:pPr>
      <w:r>
        <w:rPr>
          <w:rFonts w:ascii="Arial" w:hAnsi="Arial" w:cs="Arial"/>
          <w:b/>
          <w:noProof/>
          <w:sz w:val="22"/>
          <w:szCs w:val="22"/>
          <w:lang w:val="ro-RO"/>
        </w:rPr>
        <w:t>13</w:t>
      </w:r>
      <w:r w:rsidR="0091586C" w:rsidRPr="0091586C">
        <w:rPr>
          <w:rFonts w:ascii="Arial" w:hAnsi="Arial" w:cs="Arial"/>
          <w:b/>
          <w:noProof/>
          <w:sz w:val="22"/>
          <w:szCs w:val="22"/>
          <w:lang w:val="ro-RO"/>
        </w:rPr>
        <w:t>. Recepţie şi verificări</w:t>
      </w:r>
    </w:p>
    <w:p w:rsidR="0091586C" w:rsidRPr="0091586C" w:rsidRDefault="00F52F1C" w:rsidP="0091586C">
      <w:pPr>
        <w:jc w:val="both"/>
        <w:rPr>
          <w:rFonts w:ascii="Arial" w:hAnsi="Arial" w:cs="Arial"/>
          <w:sz w:val="22"/>
          <w:szCs w:val="22"/>
          <w:lang w:val="ro-RO"/>
        </w:rPr>
      </w:pPr>
      <w:r>
        <w:rPr>
          <w:rFonts w:ascii="Arial" w:hAnsi="Arial" w:cs="Arial"/>
          <w:sz w:val="22"/>
          <w:szCs w:val="22"/>
          <w:lang w:val="ro-RO"/>
        </w:rPr>
        <w:t>13</w:t>
      </w:r>
      <w:r w:rsidR="0091586C" w:rsidRPr="0091586C">
        <w:rPr>
          <w:rFonts w:ascii="Arial" w:hAnsi="Arial" w:cs="Arial"/>
          <w:sz w:val="22"/>
          <w:szCs w:val="22"/>
          <w:lang w:val="ro-RO"/>
        </w:rPr>
        <w:t xml:space="preserve">.1 Achizitorul are dreptul de a verifica modul de prestare a serviciilor pentru a stabili conformitatea cu prevederile temei de proiectare. Achizitorul are obligația de a recepționa </w:t>
      </w:r>
      <w:r w:rsidR="0091586C" w:rsidRPr="0091586C">
        <w:rPr>
          <w:rFonts w:ascii="Arial" w:hAnsi="Arial" w:cs="Arial"/>
          <w:sz w:val="22"/>
          <w:szCs w:val="22"/>
          <w:lang w:val="ro-RO"/>
        </w:rPr>
        <w:lastRenderedPageBreak/>
        <w:t>și întocmi procesul verbal de recepție în termen de 15 zile de la data</w:t>
      </w:r>
      <w:r w:rsidR="0091586C" w:rsidRPr="0091586C">
        <w:rPr>
          <w:rFonts w:ascii="Arial" w:hAnsi="Arial" w:cs="Arial"/>
          <w:color w:val="000000"/>
          <w:sz w:val="22"/>
          <w:szCs w:val="22"/>
          <w:lang w:val="ro-RO"/>
        </w:rPr>
        <w:t xml:space="preserve"> înregistrării</w:t>
      </w:r>
      <w:r w:rsidR="0091586C" w:rsidRPr="0091586C">
        <w:rPr>
          <w:rFonts w:ascii="Arial" w:hAnsi="Arial" w:cs="Arial"/>
          <w:sz w:val="22"/>
          <w:szCs w:val="22"/>
          <w:lang w:val="ro-RO"/>
        </w:rPr>
        <w:t xml:space="preserve"> notificării în acest sens, </w:t>
      </w:r>
      <w:r w:rsidR="0091586C" w:rsidRPr="0091586C">
        <w:rPr>
          <w:rFonts w:ascii="Arial" w:hAnsi="Arial" w:cs="Arial"/>
          <w:color w:val="000000"/>
          <w:sz w:val="22"/>
          <w:szCs w:val="22"/>
          <w:lang w:val="ro-RO"/>
        </w:rPr>
        <w:t>depuse de catre executant la Primaria Municipiului Oradea - Serviciul Relatii cu Publicul.</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13</w:t>
      </w:r>
      <w:r w:rsidR="0091586C" w:rsidRPr="0091586C">
        <w:rPr>
          <w:rFonts w:ascii="Arial" w:hAnsi="Arial" w:cs="Arial"/>
          <w:noProof/>
          <w:sz w:val="22"/>
          <w:szCs w:val="22"/>
          <w:lang w:val="ro-RO"/>
        </w:rPr>
        <w:t>.2 Verificările vor fi efectuate numai cu notificarea prealabilă a prestatorului cu privire la ziua şi ora stabilită pentru verificare.</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13</w:t>
      </w:r>
      <w:r w:rsidR="0091586C" w:rsidRPr="0091586C">
        <w:rPr>
          <w:rFonts w:ascii="Arial" w:hAnsi="Arial" w:cs="Arial"/>
          <w:noProof/>
          <w:sz w:val="22"/>
          <w:szCs w:val="22"/>
          <w:lang w:val="ro-RO"/>
        </w:rPr>
        <w:t>.3 Achizitorul are obligaţia de a notifica, în scris, prestatorului identitatea reprezentanţilor săi împuterniciţi pentru acest scop.</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13</w:t>
      </w:r>
      <w:r w:rsidR="0091586C" w:rsidRPr="0091586C">
        <w:rPr>
          <w:rFonts w:ascii="Arial" w:hAnsi="Arial" w:cs="Arial"/>
          <w:noProof/>
          <w:sz w:val="22"/>
          <w:szCs w:val="22"/>
          <w:lang w:val="ro-RO"/>
        </w:rPr>
        <w:t>.4 Dacă prestatorul nu se prezintă la data şi locul stabilit, achizitorul poate începe efectuarea verificărilor care se vor considera a fi efectuate în prezenţa prestatorului, iar acesta va accepta rezultatele ca fiind corecte.</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13</w:t>
      </w:r>
      <w:r w:rsidR="0091586C" w:rsidRPr="0091586C">
        <w:rPr>
          <w:rFonts w:ascii="Arial" w:hAnsi="Arial" w:cs="Arial"/>
          <w:noProof/>
          <w:sz w:val="22"/>
          <w:szCs w:val="22"/>
          <w:lang w:val="ro-RO"/>
        </w:rPr>
        <w:t>.5 Operaţiunile recepţiei implică:</w:t>
      </w:r>
    </w:p>
    <w:p w:rsidR="0091586C" w:rsidRPr="0091586C" w:rsidRDefault="0091586C" w:rsidP="0091586C">
      <w:pPr>
        <w:numPr>
          <w:ilvl w:val="0"/>
          <w:numId w:val="42"/>
        </w:numPr>
        <w:ind w:left="0" w:firstLine="0"/>
        <w:jc w:val="both"/>
        <w:rPr>
          <w:rFonts w:ascii="Arial" w:hAnsi="Arial" w:cs="Arial"/>
          <w:noProof/>
          <w:sz w:val="22"/>
          <w:szCs w:val="22"/>
          <w:lang w:val="ro-RO"/>
        </w:rPr>
      </w:pPr>
      <w:r w:rsidRPr="0091586C">
        <w:rPr>
          <w:rFonts w:ascii="Arial" w:hAnsi="Arial" w:cs="Arial"/>
          <w:noProof/>
          <w:sz w:val="22"/>
          <w:szCs w:val="22"/>
          <w:lang w:val="ro-RO"/>
        </w:rPr>
        <w:t>identificarea serviciilor prestate;</w:t>
      </w:r>
    </w:p>
    <w:p w:rsidR="0091586C" w:rsidRPr="0091586C" w:rsidRDefault="0091586C" w:rsidP="0091586C">
      <w:pPr>
        <w:numPr>
          <w:ilvl w:val="0"/>
          <w:numId w:val="42"/>
        </w:numPr>
        <w:ind w:left="0" w:firstLine="0"/>
        <w:jc w:val="both"/>
        <w:rPr>
          <w:rFonts w:ascii="Arial" w:hAnsi="Arial" w:cs="Arial"/>
          <w:noProof/>
          <w:sz w:val="22"/>
          <w:szCs w:val="22"/>
          <w:lang w:val="ro-RO"/>
        </w:rPr>
      </w:pPr>
      <w:r w:rsidRPr="0091586C">
        <w:rPr>
          <w:rFonts w:ascii="Arial" w:hAnsi="Arial" w:cs="Arial"/>
          <w:noProof/>
          <w:sz w:val="22"/>
          <w:szCs w:val="22"/>
          <w:lang w:val="ro-RO"/>
        </w:rPr>
        <w:t>constatarea eventualelor neconcordanţe a prestaţiilor faţă de propunerea tehnică;</w:t>
      </w:r>
    </w:p>
    <w:p w:rsidR="0091586C" w:rsidRPr="0091586C" w:rsidRDefault="00F52F1C" w:rsidP="0091586C">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0091586C" w:rsidRPr="0091586C">
        <w:rPr>
          <w:rFonts w:ascii="Arial" w:hAnsi="Arial" w:cs="Arial"/>
          <w:sz w:val="22"/>
          <w:szCs w:val="22"/>
          <w:lang w:val="ro-RO"/>
        </w:rPr>
        <w:t>.6 Operaţiunile precizate la art. 14.5 fac obiectul unui raport întocmit la faţa locului de către achizitor, semnat atât de către acesta, cât şi de prestator. În cazul în care prestatorul refuză să semneze raportul, se menţionează acest fapt. O copie a raportului se va transmite prestatorului în cel mult 5 zile de la data întocmirii.</w:t>
      </w:r>
    </w:p>
    <w:p w:rsidR="0091586C" w:rsidRPr="0091586C" w:rsidRDefault="00F52F1C" w:rsidP="0091586C">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0091586C" w:rsidRPr="0091586C">
        <w:rPr>
          <w:rFonts w:ascii="Arial" w:hAnsi="Arial" w:cs="Arial"/>
          <w:sz w:val="22"/>
          <w:szCs w:val="22"/>
          <w:lang w:val="ro-RO"/>
        </w:rPr>
        <w:t>.7 Prestatorul are obligaţia de a remedia deficienţele semnalate, în termen de 24 de ore de la data luării la cunoştinţă a raportului.</w:t>
      </w:r>
    </w:p>
    <w:p w:rsidR="0091586C" w:rsidRPr="0091586C" w:rsidRDefault="00F52F1C" w:rsidP="0091586C">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13</w:t>
      </w:r>
      <w:r w:rsidR="0091586C" w:rsidRPr="0091586C">
        <w:rPr>
          <w:rFonts w:ascii="Arial" w:hAnsi="Arial" w:cs="Arial"/>
          <w:sz w:val="22"/>
          <w:szCs w:val="22"/>
          <w:lang w:val="ro-RO"/>
        </w:rPr>
        <w:t>.8 Procesul-verbal de recepţie a serviciilor prestate va fi semnat de către achizitor, sub rezerva remedierii tuturor deficienţelor/neconcordanţelor constatate.</w:t>
      </w:r>
    </w:p>
    <w:p w:rsidR="0091586C" w:rsidRPr="0091586C" w:rsidRDefault="00F52F1C" w:rsidP="0091586C">
      <w:pPr>
        <w:jc w:val="both"/>
        <w:rPr>
          <w:rFonts w:ascii="Arial" w:hAnsi="Arial" w:cs="Arial"/>
          <w:b/>
          <w:noProof/>
          <w:sz w:val="22"/>
          <w:szCs w:val="22"/>
          <w:lang w:val="ro-RO"/>
        </w:rPr>
      </w:pPr>
      <w:r>
        <w:rPr>
          <w:rFonts w:ascii="Arial" w:hAnsi="Arial" w:cs="Arial"/>
          <w:b/>
          <w:noProof/>
          <w:sz w:val="22"/>
          <w:szCs w:val="22"/>
          <w:lang w:val="ro-RO"/>
        </w:rPr>
        <w:t>14</w:t>
      </w:r>
      <w:r w:rsidR="0091586C" w:rsidRPr="0091586C">
        <w:rPr>
          <w:rFonts w:ascii="Arial" w:hAnsi="Arial" w:cs="Arial"/>
          <w:b/>
          <w:noProof/>
          <w:sz w:val="22"/>
          <w:szCs w:val="22"/>
          <w:lang w:val="ro-RO"/>
        </w:rPr>
        <w:t>. Începere, finalizare, întârzieri, sistare</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14</w:t>
      </w:r>
      <w:r w:rsidR="0091586C" w:rsidRPr="0091586C">
        <w:rPr>
          <w:rFonts w:ascii="Arial" w:hAnsi="Arial" w:cs="Arial"/>
          <w:noProof/>
          <w:sz w:val="22"/>
          <w:szCs w:val="22"/>
          <w:lang w:val="ro-RO"/>
        </w:rPr>
        <w:t>.1 (1) Prestatorul are obligaţia de a începe prestarea serviciilor în timpul cel mai scurt posibil de la primirea ordinului de începere a contractului.</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(2) În cazul în care prestatorul suferă întârzieri datorate în exclusivitate achizitorului, părţile vor stabili de comun acord prelungirea perioadei de prestare a serviciului.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14</w:t>
      </w:r>
      <w:r w:rsidR="0091586C" w:rsidRPr="0091586C">
        <w:rPr>
          <w:rFonts w:ascii="Arial" w:hAnsi="Arial" w:cs="Arial"/>
          <w:noProof/>
          <w:sz w:val="22"/>
          <w:szCs w:val="22"/>
          <w:lang w:val="ro-RO"/>
        </w:rPr>
        <w:t>.2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(2) În cazul în care:</w:t>
      </w:r>
    </w:p>
    <w:p w:rsidR="0091586C" w:rsidRPr="0091586C" w:rsidRDefault="0091586C" w:rsidP="0091586C">
      <w:pPr>
        <w:numPr>
          <w:ilvl w:val="7"/>
          <w:numId w:val="41"/>
        </w:numPr>
        <w:autoSpaceDN w:val="0"/>
        <w:ind w:left="0" w:firstLine="0"/>
        <w:jc w:val="both"/>
        <w:rPr>
          <w:rFonts w:ascii="Arial" w:hAnsi="Arial" w:cs="Arial"/>
          <w:noProof/>
          <w:sz w:val="22"/>
          <w:szCs w:val="22"/>
          <w:lang w:val="ro-RO"/>
        </w:rPr>
      </w:pPr>
      <w:r w:rsidRPr="0091586C">
        <w:rPr>
          <w:rFonts w:ascii="Arial" w:hAnsi="Arial" w:cs="Arial"/>
          <w:noProof/>
          <w:sz w:val="22"/>
          <w:szCs w:val="22"/>
          <w:lang w:val="ro-RO"/>
        </w:rPr>
        <w:t>orice motive de întârziere, ce nu se datorează prestatorului, sau</w:t>
      </w:r>
    </w:p>
    <w:p w:rsidR="0091586C" w:rsidRPr="0091586C" w:rsidRDefault="0091586C" w:rsidP="0091586C">
      <w:pPr>
        <w:numPr>
          <w:ilvl w:val="7"/>
          <w:numId w:val="41"/>
        </w:numPr>
        <w:autoSpaceDN w:val="0"/>
        <w:ind w:left="0" w:firstLine="0"/>
        <w:jc w:val="both"/>
        <w:rPr>
          <w:rFonts w:ascii="Arial" w:hAnsi="Arial" w:cs="Arial"/>
          <w:noProof/>
          <w:sz w:val="22"/>
          <w:szCs w:val="22"/>
          <w:lang w:val="ro-RO"/>
        </w:rPr>
      </w:pPr>
      <w:r w:rsidRPr="0091586C">
        <w:rPr>
          <w:rFonts w:ascii="Arial" w:hAnsi="Arial" w:cs="Arial"/>
          <w:noProof/>
          <w:sz w:val="22"/>
          <w:szCs w:val="22"/>
          <w:lang w:val="ro-RO"/>
        </w:rPr>
        <w:t>alte circumstanţe neobişnuite susceptibile de a surveni, altfel decât prin încălcarea contractului de către prestator,</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14</w:t>
      </w:r>
      <w:r w:rsidR="0091586C" w:rsidRPr="0091586C">
        <w:rPr>
          <w:rFonts w:ascii="Arial" w:hAnsi="Arial" w:cs="Arial"/>
          <w:noProof/>
          <w:sz w:val="22"/>
          <w:szCs w:val="22"/>
          <w:lang w:val="ro-RO"/>
        </w:rPr>
        <w:t>.3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14</w:t>
      </w:r>
      <w:r w:rsidR="0091586C" w:rsidRPr="0091586C">
        <w:rPr>
          <w:rFonts w:ascii="Arial" w:hAnsi="Arial" w:cs="Arial"/>
          <w:noProof/>
          <w:sz w:val="22"/>
          <w:szCs w:val="22"/>
          <w:lang w:val="ro-RO"/>
        </w:rPr>
        <w:t>.4 În afara cazului în care achizitorul este de acord cu o prelungire a termenului de execuţie, orice întârziere în îndeplinirea contractului dă dreptul achizitorului de a solicita penalităţi prestatorului.</w:t>
      </w:r>
    </w:p>
    <w:p w:rsidR="0091586C" w:rsidRPr="0091586C" w:rsidRDefault="00F52F1C" w:rsidP="0091586C">
      <w:pPr>
        <w:jc w:val="both"/>
        <w:rPr>
          <w:rFonts w:ascii="Arial" w:hAnsi="Arial" w:cs="Arial"/>
          <w:b/>
          <w:noProof/>
          <w:color w:val="000000"/>
          <w:sz w:val="22"/>
          <w:szCs w:val="22"/>
          <w:lang w:val="ro-RO"/>
        </w:rPr>
      </w:pPr>
      <w:r>
        <w:rPr>
          <w:rFonts w:ascii="Arial" w:hAnsi="Arial" w:cs="Arial"/>
          <w:b/>
          <w:noProof/>
          <w:color w:val="000000"/>
          <w:sz w:val="22"/>
          <w:szCs w:val="22"/>
          <w:lang w:val="ro-RO"/>
        </w:rPr>
        <w:t>15</w:t>
      </w:r>
      <w:r w:rsidR="0091586C" w:rsidRPr="0091586C">
        <w:rPr>
          <w:rFonts w:ascii="Arial" w:hAnsi="Arial" w:cs="Arial"/>
          <w:b/>
          <w:noProof/>
          <w:color w:val="000000"/>
          <w:sz w:val="22"/>
          <w:szCs w:val="22"/>
          <w:lang w:val="ro-RO"/>
        </w:rPr>
        <w:t>. Ajustarea preţului contractului</w:t>
      </w:r>
    </w:p>
    <w:p w:rsidR="0091586C" w:rsidRPr="0091586C" w:rsidRDefault="00F52F1C" w:rsidP="0091586C">
      <w:pPr>
        <w:jc w:val="both"/>
        <w:rPr>
          <w:rFonts w:ascii="Arial" w:hAnsi="Arial" w:cs="Arial"/>
          <w:noProof/>
          <w:color w:val="000000"/>
          <w:sz w:val="22"/>
          <w:szCs w:val="22"/>
          <w:lang w:val="ro-RO"/>
        </w:rPr>
      </w:pPr>
      <w:r>
        <w:rPr>
          <w:rFonts w:ascii="Arial" w:hAnsi="Arial" w:cs="Arial"/>
          <w:noProof/>
          <w:color w:val="000000"/>
          <w:sz w:val="22"/>
          <w:szCs w:val="22"/>
          <w:lang w:val="ro-RO"/>
        </w:rPr>
        <w:t>15</w:t>
      </w:r>
      <w:r w:rsidR="0091586C" w:rsidRPr="0091586C">
        <w:rPr>
          <w:rFonts w:ascii="Arial" w:hAnsi="Arial" w:cs="Arial"/>
          <w:noProof/>
          <w:color w:val="000000"/>
          <w:sz w:val="22"/>
          <w:szCs w:val="22"/>
          <w:lang w:val="ro-RO"/>
        </w:rPr>
        <w:t>.1 Pentru serviciile prestate, plățile datorate prestatorului sunt prețurile declarate în propunerea financiara, care sunt ferme și nu se ajustează pe toata perioada contractului.</w:t>
      </w:r>
    </w:p>
    <w:p w:rsidR="0091586C" w:rsidRPr="0091586C" w:rsidRDefault="00F52F1C" w:rsidP="0091586C">
      <w:pPr>
        <w:jc w:val="both"/>
        <w:rPr>
          <w:rFonts w:ascii="Arial" w:hAnsi="Arial" w:cs="Arial"/>
          <w:b/>
          <w:noProof/>
          <w:sz w:val="22"/>
          <w:szCs w:val="22"/>
          <w:lang w:val="ro-RO"/>
        </w:rPr>
      </w:pPr>
      <w:r>
        <w:rPr>
          <w:rFonts w:ascii="Arial" w:hAnsi="Arial" w:cs="Arial"/>
          <w:b/>
          <w:noProof/>
          <w:sz w:val="22"/>
          <w:szCs w:val="22"/>
          <w:lang w:val="ro-RO"/>
        </w:rPr>
        <w:t>16</w:t>
      </w:r>
      <w:r w:rsidR="0091586C" w:rsidRPr="0091586C">
        <w:rPr>
          <w:rFonts w:ascii="Arial" w:hAnsi="Arial" w:cs="Arial"/>
          <w:b/>
          <w:noProof/>
          <w:sz w:val="22"/>
          <w:szCs w:val="22"/>
          <w:lang w:val="ro-RO"/>
        </w:rPr>
        <w:t>. Amendamente</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16</w:t>
      </w:r>
      <w:r w:rsidR="0091586C" w:rsidRPr="0091586C">
        <w:rPr>
          <w:rFonts w:ascii="Arial" w:hAnsi="Arial" w:cs="Arial"/>
          <w:noProof/>
          <w:sz w:val="22"/>
          <w:szCs w:val="22"/>
          <w:lang w:val="ro-RO"/>
        </w:rPr>
        <w:t>.1 Părțile contractante au dreptul, pe durata îndeplinirii contractului, de a conveni modificarea clauzelor contractului, prin act aditional în condițiile dreptului comun.</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Actul adiţional poate implica prelungirea duratei totale a Contractului de Servicii.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16</w:t>
      </w:r>
      <w:r w:rsidR="0091586C" w:rsidRPr="0091586C">
        <w:rPr>
          <w:rFonts w:ascii="Arial" w:hAnsi="Arial" w:cs="Arial"/>
          <w:noProof/>
          <w:sz w:val="22"/>
          <w:szCs w:val="22"/>
          <w:lang w:val="ro-RO"/>
        </w:rPr>
        <w:t>.2</w:t>
      </w:r>
      <w:r w:rsidR="0091586C" w:rsidRPr="0091586C">
        <w:rPr>
          <w:rFonts w:ascii="Arial" w:hAnsi="Arial" w:cs="Arial"/>
          <w:b/>
          <w:noProof/>
          <w:sz w:val="22"/>
          <w:szCs w:val="22"/>
          <w:lang w:val="ro-RO"/>
        </w:rPr>
        <w:t xml:space="preserve"> </w:t>
      </w:r>
      <w:r w:rsidR="0091586C" w:rsidRPr="0091586C">
        <w:rPr>
          <w:rFonts w:ascii="Arial" w:hAnsi="Arial" w:cs="Arial"/>
          <w:noProof/>
          <w:sz w:val="22"/>
          <w:szCs w:val="22"/>
          <w:lang w:val="ro-RO"/>
        </w:rPr>
        <w:t>Prin acte adiționale nu se pot aduce modificari substanțiale contractului de achizitie publică.</w:t>
      </w:r>
    </w:p>
    <w:p w:rsidR="0091586C" w:rsidRPr="0091586C" w:rsidRDefault="0091586C" w:rsidP="0091586C">
      <w:pPr>
        <w:jc w:val="both"/>
        <w:rPr>
          <w:rFonts w:ascii="Arial" w:hAnsi="Arial" w:cs="Arial"/>
          <w:noProof/>
          <w:sz w:val="22"/>
          <w:szCs w:val="22"/>
          <w:lang w:val="ro-RO"/>
        </w:rPr>
      </w:pPr>
      <w:r w:rsidRPr="0091586C">
        <w:rPr>
          <w:rFonts w:ascii="Arial" w:hAnsi="Arial" w:cs="Arial"/>
          <w:bCs/>
          <w:noProof/>
          <w:sz w:val="22"/>
          <w:szCs w:val="22"/>
          <w:lang w:val="ro-RO"/>
        </w:rPr>
        <w:lastRenderedPageBreak/>
        <w:t>Modificările nesubstanțiale sunt singurele modificări ale Contractului care pot fi făcute fără organizarea unei noi proceduri de atribuire.</w:t>
      </w:r>
      <w:r w:rsidRPr="0091586C">
        <w:rPr>
          <w:rFonts w:ascii="Arial" w:hAnsi="Arial" w:cs="Arial"/>
          <w:noProof/>
          <w:sz w:val="22"/>
          <w:szCs w:val="22"/>
          <w:lang w:val="ro-RO"/>
        </w:rPr>
        <w:t xml:space="preserve"> Aceastea </w:t>
      </w:r>
      <w:r w:rsidRPr="0091586C">
        <w:rPr>
          <w:rFonts w:ascii="Arial" w:hAnsi="Arial" w:cs="Arial"/>
          <w:bCs/>
          <w:noProof/>
          <w:sz w:val="22"/>
          <w:szCs w:val="22"/>
          <w:lang w:val="ro-RO"/>
        </w:rPr>
        <w:t>pot fi dispuse numai de către Achizitor, în conformitate și în limitele Contractului și ale normelor tehnice și legale aplicabile, în orice moment înaintea emiterii Procesului-Verbal de Recepție</w:t>
      </w:r>
    </w:p>
    <w:p w:rsidR="0091586C" w:rsidRPr="0091586C" w:rsidRDefault="00F52F1C" w:rsidP="0091586C">
      <w:pPr>
        <w:jc w:val="both"/>
        <w:rPr>
          <w:rFonts w:ascii="Arial" w:hAnsi="Arial" w:cs="Arial"/>
          <w:b/>
          <w:noProof/>
          <w:sz w:val="22"/>
          <w:szCs w:val="22"/>
          <w:lang w:val="ro-RO"/>
        </w:rPr>
      </w:pPr>
      <w:r>
        <w:rPr>
          <w:rFonts w:ascii="Arial" w:hAnsi="Arial" w:cs="Arial"/>
          <w:noProof/>
          <w:sz w:val="22"/>
          <w:szCs w:val="22"/>
          <w:lang w:val="ro-RO"/>
        </w:rPr>
        <w:t>16</w:t>
      </w:r>
      <w:r w:rsidR="0091586C" w:rsidRPr="0091586C">
        <w:rPr>
          <w:rFonts w:ascii="Arial" w:hAnsi="Arial" w:cs="Arial"/>
          <w:noProof/>
          <w:sz w:val="22"/>
          <w:szCs w:val="22"/>
          <w:lang w:val="ro-RO"/>
        </w:rPr>
        <w:t>.3 Niciun act adiţional nu poate fi încheiat retroactiv. Orice modificare a contractului care nu ia forma unui act adiţional sau ordin administrativ sau care nu respectă prevederile prezentului contract, va fi considerată nulă şi neavenită</w:t>
      </w:r>
      <w:r w:rsidR="0091586C" w:rsidRPr="0091586C">
        <w:rPr>
          <w:rFonts w:ascii="Arial" w:hAnsi="Arial" w:cs="Arial"/>
          <w:b/>
          <w:noProof/>
          <w:sz w:val="22"/>
          <w:szCs w:val="22"/>
          <w:lang w:val="ro-RO"/>
        </w:rPr>
        <w:t>.</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16</w:t>
      </w:r>
      <w:r w:rsidR="0091586C" w:rsidRPr="0091586C">
        <w:rPr>
          <w:rFonts w:ascii="Arial" w:hAnsi="Arial" w:cs="Arial"/>
          <w:noProof/>
          <w:sz w:val="22"/>
          <w:szCs w:val="22"/>
          <w:lang w:val="ro-RO"/>
        </w:rPr>
        <w:t>.4 Părţile contractante au dreptul, pe durata îndeplinirii contractului, de a conveni, prin act adiţional, adaptarea acelor clauze afectate de  modificări ale legii.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16</w:t>
      </w:r>
      <w:r w:rsidR="0091586C" w:rsidRPr="0091586C">
        <w:rPr>
          <w:rFonts w:ascii="Arial" w:hAnsi="Arial" w:cs="Arial"/>
          <w:noProof/>
          <w:sz w:val="22"/>
          <w:szCs w:val="22"/>
          <w:lang w:val="ro-RO"/>
        </w:rPr>
        <w:t>.5 Actualizarea termenului de realizare a contractului, se poate face pe baza unei notificări însoțită de o justificare adecvată, care va deveni anexă la prezentul contract după aprobarea Achizitorului.</w:t>
      </w:r>
    </w:p>
    <w:p w:rsidR="0091586C" w:rsidRPr="0091586C" w:rsidRDefault="00F52F1C" w:rsidP="0091586C">
      <w:pPr>
        <w:jc w:val="both"/>
        <w:rPr>
          <w:rFonts w:ascii="Arial" w:hAnsi="Arial" w:cs="Arial"/>
          <w:b/>
          <w:bCs/>
          <w:sz w:val="22"/>
          <w:szCs w:val="22"/>
          <w:lang w:val="ro-RO"/>
        </w:rPr>
      </w:pPr>
      <w:r>
        <w:rPr>
          <w:rFonts w:ascii="Arial" w:hAnsi="Arial" w:cs="Arial"/>
          <w:b/>
          <w:bCs/>
          <w:iCs/>
          <w:sz w:val="22"/>
          <w:szCs w:val="22"/>
          <w:lang w:val="ro-RO"/>
        </w:rPr>
        <w:t>17</w:t>
      </w:r>
      <w:r w:rsidR="0091586C" w:rsidRPr="0091586C">
        <w:rPr>
          <w:rFonts w:ascii="Arial" w:hAnsi="Arial" w:cs="Arial"/>
          <w:b/>
          <w:bCs/>
          <w:iCs/>
          <w:sz w:val="22"/>
          <w:szCs w:val="22"/>
          <w:lang w:val="ro-RO"/>
        </w:rPr>
        <w:t>. Cesiunea</w:t>
      </w:r>
    </w:p>
    <w:p w:rsidR="0091586C" w:rsidRPr="0091586C" w:rsidRDefault="00F52F1C" w:rsidP="0091586C">
      <w:pPr>
        <w:jc w:val="both"/>
        <w:rPr>
          <w:rFonts w:ascii="Arial" w:hAnsi="Arial" w:cs="Arial"/>
          <w:sz w:val="22"/>
          <w:szCs w:val="22"/>
          <w:lang w:val="ro-RO"/>
        </w:rPr>
      </w:pPr>
      <w:r>
        <w:rPr>
          <w:rFonts w:ascii="Arial" w:hAnsi="Arial" w:cs="Arial"/>
          <w:sz w:val="22"/>
          <w:szCs w:val="22"/>
          <w:lang w:val="ro-RO"/>
        </w:rPr>
        <w:t>17</w:t>
      </w:r>
      <w:r w:rsidR="0091586C" w:rsidRPr="0091586C">
        <w:rPr>
          <w:rFonts w:ascii="Arial" w:hAnsi="Arial" w:cs="Arial"/>
          <w:sz w:val="22"/>
          <w:szCs w:val="22"/>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91586C" w:rsidRPr="0091586C" w:rsidRDefault="0091586C" w:rsidP="0091586C">
      <w:pPr>
        <w:jc w:val="both"/>
        <w:rPr>
          <w:rFonts w:ascii="Arial" w:hAnsi="Arial" w:cs="Arial"/>
          <w:sz w:val="22"/>
          <w:szCs w:val="22"/>
          <w:lang w:val="ro-RO"/>
        </w:rPr>
      </w:pPr>
      <w:r w:rsidRPr="0091586C">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91586C" w:rsidRPr="0091586C" w:rsidRDefault="00F52F1C" w:rsidP="0091586C">
      <w:pPr>
        <w:jc w:val="both"/>
        <w:rPr>
          <w:rFonts w:ascii="Arial" w:hAnsi="Arial" w:cs="Arial"/>
          <w:sz w:val="22"/>
          <w:szCs w:val="22"/>
          <w:lang w:val="ro-RO"/>
        </w:rPr>
      </w:pPr>
      <w:r>
        <w:rPr>
          <w:rFonts w:ascii="Arial" w:hAnsi="Arial" w:cs="Arial"/>
          <w:sz w:val="22"/>
          <w:szCs w:val="22"/>
          <w:lang w:val="ro-RO"/>
        </w:rPr>
        <w:t>17</w:t>
      </w:r>
      <w:r w:rsidR="0091586C" w:rsidRPr="0091586C">
        <w:rPr>
          <w:rFonts w:ascii="Arial" w:hAnsi="Arial" w:cs="Arial"/>
          <w:sz w:val="22"/>
          <w:szCs w:val="22"/>
          <w:lang w:val="ro-RO"/>
        </w:rPr>
        <w:t>.2 În cazul încetării anticipate a Contractului, Prestatorul principal cesionează Achizitorului contractele încheiate cu Subcontractanții</w:t>
      </w:r>
    </w:p>
    <w:p w:rsidR="0091586C" w:rsidRPr="0091586C" w:rsidRDefault="00F52F1C" w:rsidP="0091586C">
      <w:pPr>
        <w:jc w:val="both"/>
        <w:rPr>
          <w:rFonts w:ascii="Arial" w:hAnsi="Arial" w:cs="Arial"/>
          <w:sz w:val="22"/>
          <w:szCs w:val="22"/>
          <w:lang w:val="ro-RO"/>
        </w:rPr>
      </w:pPr>
      <w:r>
        <w:rPr>
          <w:rFonts w:ascii="Arial" w:hAnsi="Arial" w:cs="Arial"/>
          <w:sz w:val="22"/>
          <w:szCs w:val="22"/>
          <w:lang w:val="ro-RO"/>
        </w:rPr>
        <w:t>17</w:t>
      </w:r>
      <w:r w:rsidR="0091586C" w:rsidRPr="0091586C">
        <w:rPr>
          <w:rFonts w:ascii="Arial" w:hAnsi="Arial" w:cs="Arial"/>
          <w:sz w:val="22"/>
          <w:szCs w:val="22"/>
          <w:lang w:val="ro-RO"/>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91586C" w:rsidRPr="0091586C" w:rsidRDefault="00F52F1C" w:rsidP="0091586C">
      <w:pPr>
        <w:jc w:val="both"/>
        <w:rPr>
          <w:rFonts w:ascii="Arial" w:hAnsi="Arial" w:cs="Arial"/>
          <w:sz w:val="22"/>
          <w:szCs w:val="22"/>
          <w:lang w:val="ro-RO"/>
        </w:rPr>
      </w:pPr>
      <w:r>
        <w:rPr>
          <w:rFonts w:ascii="Arial" w:hAnsi="Arial" w:cs="Arial"/>
          <w:sz w:val="22"/>
          <w:szCs w:val="22"/>
          <w:lang w:val="ro-RO"/>
        </w:rPr>
        <w:t>17</w:t>
      </w:r>
      <w:r w:rsidR="0091586C" w:rsidRPr="0091586C">
        <w:rPr>
          <w:rFonts w:ascii="Arial" w:hAnsi="Arial" w:cs="Arial"/>
          <w:sz w:val="22"/>
          <w:szCs w:val="22"/>
          <w:lang w:val="ro-RO"/>
        </w:rPr>
        <w:t>.4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91586C" w:rsidRPr="0091586C" w:rsidRDefault="00F52F1C" w:rsidP="0091586C">
      <w:pPr>
        <w:jc w:val="both"/>
        <w:rPr>
          <w:rFonts w:ascii="Arial" w:hAnsi="Arial" w:cs="Arial"/>
          <w:b/>
          <w:color w:val="000000"/>
          <w:sz w:val="22"/>
          <w:szCs w:val="22"/>
          <w:lang w:val="ro-RO"/>
        </w:rPr>
      </w:pPr>
      <w:r>
        <w:rPr>
          <w:rFonts w:ascii="Arial" w:hAnsi="Arial" w:cs="Arial"/>
          <w:b/>
          <w:color w:val="000000"/>
          <w:sz w:val="22"/>
          <w:szCs w:val="22"/>
          <w:lang w:val="ro-RO"/>
        </w:rPr>
        <w:t>18</w:t>
      </w:r>
      <w:r w:rsidR="0091586C" w:rsidRPr="0091586C">
        <w:rPr>
          <w:rFonts w:ascii="Arial" w:hAnsi="Arial" w:cs="Arial"/>
          <w:b/>
          <w:color w:val="000000"/>
          <w:sz w:val="22"/>
          <w:szCs w:val="22"/>
          <w:lang w:val="ro-RO"/>
        </w:rPr>
        <w:t>. Rezilierea și încetarea contractului</w:t>
      </w:r>
    </w:p>
    <w:p w:rsidR="0091586C" w:rsidRPr="0091586C" w:rsidRDefault="00F52F1C" w:rsidP="0091586C">
      <w:pPr>
        <w:jc w:val="both"/>
        <w:rPr>
          <w:rFonts w:ascii="Arial" w:hAnsi="Arial" w:cs="Arial"/>
          <w:bCs/>
          <w:color w:val="000000"/>
          <w:sz w:val="22"/>
          <w:szCs w:val="22"/>
          <w:lang w:val="ro-RO"/>
        </w:rPr>
      </w:pPr>
      <w:r>
        <w:rPr>
          <w:rFonts w:ascii="Arial" w:hAnsi="Arial" w:cs="Arial"/>
          <w:bCs/>
          <w:color w:val="000000"/>
          <w:sz w:val="22"/>
          <w:szCs w:val="22"/>
          <w:lang w:val="ro-RO"/>
        </w:rPr>
        <w:t>18</w:t>
      </w:r>
      <w:r w:rsidR="0091586C" w:rsidRPr="0091586C">
        <w:rPr>
          <w:rFonts w:ascii="Arial" w:hAnsi="Arial" w:cs="Arial"/>
          <w:bCs/>
          <w:color w:val="000000"/>
          <w:sz w:val="22"/>
          <w:szCs w:val="22"/>
          <w:lang w:val="ro-RO"/>
        </w:rPr>
        <w:t xml:space="preserve">.1 Prezentul contract încetează în următoarele situații : </w:t>
      </w:r>
    </w:p>
    <w:p w:rsidR="0091586C" w:rsidRPr="0091586C" w:rsidRDefault="0091586C" w:rsidP="0091586C">
      <w:pPr>
        <w:jc w:val="both"/>
        <w:rPr>
          <w:rFonts w:ascii="Arial" w:hAnsi="Arial" w:cs="Arial"/>
          <w:bCs/>
          <w:color w:val="000000"/>
          <w:sz w:val="22"/>
          <w:szCs w:val="22"/>
          <w:lang w:val="ro-RO"/>
        </w:rPr>
      </w:pPr>
      <w:r w:rsidRPr="0091586C">
        <w:rPr>
          <w:rFonts w:ascii="Arial" w:hAnsi="Arial" w:cs="Arial"/>
          <w:bCs/>
          <w:color w:val="000000"/>
          <w:sz w:val="22"/>
          <w:szCs w:val="22"/>
          <w:lang w:val="ro-RO"/>
        </w:rPr>
        <w:t>a) prin executarea  de către ambele părți a  tuturor obligațiilor ce le revin conform prezentului contract și legislației aplicabile;</w:t>
      </w:r>
    </w:p>
    <w:p w:rsidR="0091586C" w:rsidRPr="0091586C" w:rsidRDefault="0091586C" w:rsidP="0091586C">
      <w:pPr>
        <w:jc w:val="both"/>
        <w:rPr>
          <w:rFonts w:ascii="Arial" w:hAnsi="Arial" w:cs="Arial"/>
          <w:bCs/>
          <w:color w:val="000000"/>
          <w:sz w:val="22"/>
          <w:szCs w:val="22"/>
          <w:lang w:val="ro-RO"/>
        </w:rPr>
      </w:pPr>
      <w:r w:rsidRPr="0091586C">
        <w:rPr>
          <w:rFonts w:ascii="Arial" w:hAnsi="Arial" w:cs="Arial"/>
          <w:bCs/>
          <w:color w:val="000000"/>
          <w:sz w:val="22"/>
          <w:szCs w:val="22"/>
          <w:lang w:val="ro-RO"/>
        </w:rPr>
        <w:t>b) prin acordul părților  consemnat în scris;</w:t>
      </w:r>
    </w:p>
    <w:p w:rsidR="0091586C" w:rsidRPr="0091586C" w:rsidRDefault="0091586C" w:rsidP="0091586C">
      <w:pPr>
        <w:jc w:val="both"/>
        <w:rPr>
          <w:rFonts w:ascii="Arial" w:hAnsi="Arial" w:cs="Arial"/>
          <w:color w:val="000000"/>
          <w:sz w:val="22"/>
          <w:szCs w:val="22"/>
          <w:lang w:val="ro-RO"/>
        </w:rPr>
      </w:pPr>
      <w:r w:rsidRPr="0091586C">
        <w:rPr>
          <w:rFonts w:ascii="Arial" w:hAnsi="Arial" w:cs="Arial"/>
          <w:bCs/>
          <w:color w:val="000000"/>
          <w:sz w:val="22"/>
          <w:szCs w:val="22"/>
          <w:lang w:val="ro-RO"/>
        </w:rPr>
        <w:t xml:space="preserve">c) prin reziliere, în cazul în care una  din părți  nu își execută  sau execută necorespunzător  obligațiile contractuale, </w:t>
      </w:r>
      <w:r w:rsidRPr="0091586C">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91586C" w:rsidRPr="0091586C" w:rsidRDefault="0091586C" w:rsidP="0091586C">
      <w:pPr>
        <w:jc w:val="both"/>
        <w:rPr>
          <w:rFonts w:ascii="Arial" w:hAnsi="Arial" w:cs="Arial"/>
          <w:b/>
          <w:color w:val="000000"/>
          <w:sz w:val="22"/>
          <w:szCs w:val="22"/>
          <w:lang w:val="ro-RO"/>
        </w:rPr>
      </w:pPr>
      <w:r w:rsidRPr="0091586C">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91586C">
        <w:rPr>
          <w:rFonts w:ascii="Arial" w:hAnsi="Arial" w:cs="Arial"/>
          <w:b/>
          <w:color w:val="000000"/>
          <w:sz w:val="22"/>
          <w:szCs w:val="22"/>
          <w:lang w:val="ro-RO"/>
        </w:rPr>
        <w:t xml:space="preserve"> </w:t>
      </w:r>
    </w:p>
    <w:p w:rsidR="0091586C" w:rsidRPr="0091586C" w:rsidRDefault="0091586C" w:rsidP="0091586C">
      <w:pPr>
        <w:jc w:val="both"/>
        <w:rPr>
          <w:rFonts w:ascii="Arial" w:hAnsi="Arial" w:cs="Arial"/>
          <w:color w:val="000000"/>
          <w:sz w:val="22"/>
          <w:szCs w:val="22"/>
          <w:lang w:val="ro-RO"/>
        </w:rPr>
      </w:pPr>
      <w:r w:rsidRPr="0091586C">
        <w:rPr>
          <w:rFonts w:ascii="Arial" w:hAnsi="Arial" w:cs="Arial"/>
          <w:color w:val="000000"/>
          <w:sz w:val="22"/>
          <w:szCs w:val="22"/>
          <w:lang w:val="ro-RO"/>
        </w:rPr>
        <w:t>e) imposibilitatea fortuită de executare</w:t>
      </w:r>
    </w:p>
    <w:p w:rsidR="0091586C" w:rsidRPr="0091586C" w:rsidRDefault="00F52F1C" w:rsidP="0091586C">
      <w:pPr>
        <w:jc w:val="both"/>
        <w:rPr>
          <w:rFonts w:ascii="Arial" w:hAnsi="Arial" w:cs="Arial"/>
          <w:bCs/>
          <w:sz w:val="22"/>
          <w:szCs w:val="22"/>
          <w:lang w:val="ro-RO"/>
        </w:rPr>
      </w:pPr>
      <w:r>
        <w:rPr>
          <w:rFonts w:ascii="Arial" w:hAnsi="Arial" w:cs="Arial"/>
          <w:bCs/>
          <w:sz w:val="22"/>
          <w:szCs w:val="22"/>
          <w:lang w:val="ro-RO"/>
        </w:rPr>
        <w:t>18</w:t>
      </w:r>
      <w:r w:rsidR="0091586C" w:rsidRPr="0091586C">
        <w:rPr>
          <w:rFonts w:ascii="Arial" w:hAnsi="Arial" w:cs="Arial"/>
          <w:bCs/>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91586C" w:rsidRPr="0091586C" w:rsidRDefault="00F52F1C" w:rsidP="0091586C">
      <w:pPr>
        <w:jc w:val="both"/>
        <w:rPr>
          <w:rFonts w:ascii="Arial" w:hAnsi="Arial" w:cs="Arial"/>
          <w:bCs/>
          <w:sz w:val="22"/>
          <w:szCs w:val="22"/>
          <w:lang w:val="ro-RO"/>
        </w:rPr>
      </w:pPr>
      <w:r>
        <w:rPr>
          <w:rFonts w:ascii="Arial" w:hAnsi="Arial" w:cs="Arial"/>
          <w:bCs/>
          <w:sz w:val="22"/>
          <w:szCs w:val="22"/>
          <w:lang w:val="ro-RO"/>
        </w:rPr>
        <w:t>18</w:t>
      </w:r>
      <w:r w:rsidR="0091586C" w:rsidRPr="0091586C">
        <w:rPr>
          <w:rFonts w:ascii="Arial" w:hAnsi="Arial" w:cs="Arial"/>
          <w:bCs/>
          <w:sz w:val="22"/>
          <w:szCs w:val="22"/>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w:t>
      </w:r>
      <w:r w:rsidR="0091586C" w:rsidRPr="0091586C">
        <w:rPr>
          <w:rFonts w:ascii="Arial" w:hAnsi="Arial" w:cs="Arial"/>
          <w:bCs/>
          <w:sz w:val="22"/>
          <w:szCs w:val="22"/>
          <w:lang w:val="ro-RO"/>
        </w:rPr>
        <w:lastRenderedPageBreak/>
        <w:t>valoare a contractului fara tva. Sanctiunile prevazute la Clauzele 19.2 si 19.3 nu se cumuleaza</w:t>
      </w:r>
    </w:p>
    <w:p w:rsidR="0091586C" w:rsidRPr="0091586C" w:rsidRDefault="00F52F1C" w:rsidP="0091586C">
      <w:pPr>
        <w:jc w:val="both"/>
        <w:rPr>
          <w:rFonts w:ascii="Arial" w:hAnsi="Arial" w:cs="Arial"/>
          <w:sz w:val="22"/>
          <w:szCs w:val="22"/>
          <w:lang w:val="ro-RO"/>
        </w:rPr>
      </w:pPr>
      <w:r>
        <w:rPr>
          <w:rFonts w:ascii="Arial" w:hAnsi="Arial" w:cs="Arial"/>
          <w:bCs/>
          <w:sz w:val="22"/>
          <w:szCs w:val="22"/>
          <w:lang w:val="ro-RO"/>
        </w:rPr>
        <w:t>18</w:t>
      </w:r>
      <w:r w:rsidR="0091586C" w:rsidRPr="0091586C">
        <w:rPr>
          <w:rFonts w:ascii="Arial" w:hAnsi="Arial" w:cs="Arial"/>
          <w:bCs/>
          <w:sz w:val="22"/>
          <w:szCs w:val="22"/>
          <w:lang w:val="ro-RO"/>
        </w:rPr>
        <w:t>.</w:t>
      </w:r>
      <w:r w:rsidR="0091586C" w:rsidRPr="0091586C">
        <w:rPr>
          <w:rFonts w:ascii="Arial" w:hAnsi="Arial" w:cs="Arial"/>
          <w:sz w:val="22"/>
          <w:szCs w:val="22"/>
          <w:lang w:val="ro-RO"/>
        </w:rPr>
        <w:t xml:space="preserve">4 Partile de comun acord stabilesc ca suma prevazuta la art. </w:t>
      </w:r>
      <w:r w:rsidR="0091586C" w:rsidRPr="0091586C">
        <w:rPr>
          <w:rFonts w:ascii="Arial" w:hAnsi="Arial" w:cs="Arial"/>
          <w:bCs/>
          <w:sz w:val="22"/>
          <w:szCs w:val="22"/>
          <w:lang w:val="ro-RO"/>
        </w:rPr>
        <w:t>19</w:t>
      </w:r>
      <w:r w:rsidR="0091586C" w:rsidRPr="0091586C">
        <w:rPr>
          <w:rFonts w:ascii="Arial" w:hAnsi="Arial" w:cs="Arial"/>
          <w:sz w:val="22"/>
          <w:szCs w:val="22"/>
          <w:lang w:val="ro-RO"/>
        </w:rPr>
        <w:t xml:space="preserve">.2 si art </w:t>
      </w:r>
      <w:r w:rsidR="0091586C" w:rsidRPr="0091586C">
        <w:rPr>
          <w:rFonts w:ascii="Arial" w:hAnsi="Arial" w:cs="Arial"/>
          <w:bCs/>
          <w:sz w:val="22"/>
          <w:szCs w:val="22"/>
          <w:lang w:val="ro-RO"/>
        </w:rPr>
        <w:t>19</w:t>
      </w:r>
      <w:r w:rsidR="0091586C" w:rsidRPr="0091586C">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91586C" w:rsidRPr="0091586C" w:rsidRDefault="00F52F1C" w:rsidP="0091586C">
      <w:pPr>
        <w:jc w:val="both"/>
        <w:rPr>
          <w:rFonts w:ascii="Arial" w:hAnsi="Arial" w:cs="Arial"/>
          <w:bCs/>
          <w:sz w:val="22"/>
          <w:szCs w:val="22"/>
          <w:lang w:val="ro-RO"/>
        </w:rPr>
      </w:pPr>
      <w:r>
        <w:rPr>
          <w:rFonts w:ascii="Arial" w:hAnsi="Arial" w:cs="Arial"/>
          <w:bCs/>
          <w:sz w:val="22"/>
          <w:szCs w:val="22"/>
          <w:lang w:val="ro-RO"/>
        </w:rPr>
        <w:t>18</w:t>
      </w:r>
      <w:r w:rsidR="0091586C" w:rsidRPr="0091586C">
        <w:rPr>
          <w:rFonts w:ascii="Arial" w:hAnsi="Arial" w:cs="Arial"/>
          <w:sz w:val="22"/>
          <w:szCs w:val="22"/>
          <w:lang w:val="ro-RO"/>
        </w:rPr>
        <w:t xml:space="preserve">.5 Partile de comun acord stabilesc ca suma prevazuta la art. </w:t>
      </w:r>
      <w:r w:rsidR="0091586C" w:rsidRPr="0091586C">
        <w:rPr>
          <w:rFonts w:ascii="Arial" w:hAnsi="Arial" w:cs="Arial"/>
          <w:bCs/>
          <w:sz w:val="22"/>
          <w:szCs w:val="22"/>
          <w:lang w:val="ro-RO"/>
        </w:rPr>
        <w:t>19</w:t>
      </w:r>
      <w:r w:rsidR="0091586C" w:rsidRPr="0091586C">
        <w:rPr>
          <w:rFonts w:ascii="Arial" w:hAnsi="Arial" w:cs="Arial"/>
          <w:sz w:val="22"/>
          <w:szCs w:val="22"/>
          <w:lang w:val="ro-RO"/>
        </w:rPr>
        <w:t xml:space="preserve">.2 si art </w:t>
      </w:r>
      <w:r w:rsidR="0091586C" w:rsidRPr="0091586C">
        <w:rPr>
          <w:rFonts w:ascii="Arial" w:hAnsi="Arial" w:cs="Arial"/>
          <w:bCs/>
          <w:sz w:val="22"/>
          <w:szCs w:val="22"/>
          <w:lang w:val="ro-RO"/>
        </w:rPr>
        <w:t>19</w:t>
      </w:r>
      <w:r w:rsidR="0091586C" w:rsidRPr="0091586C">
        <w:rPr>
          <w:rFonts w:ascii="Arial" w:hAnsi="Arial" w:cs="Arial"/>
          <w:sz w:val="22"/>
          <w:szCs w:val="22"/>
          <w:lang w:val="ro-RO"/>
        </w:rPr>
        <w:t>.3 reprezinta contravaloarea prejudiciului creat achizitorului prin neindeplinirea obligatiilor contractuale de catre executant.</w:t>
      </w:r>
    </w:p>
    <w:p w:rsidR="0091586C" w:rsidRPr="0091586C" w:rsidRDefault="00F52F1C" w:rsidP="0091586C">
      <w:pPr>
        <w:jc w:val="both"/>
        <w:rPr>
          <w:rFonts w:ascii="Arial" w:hAnsi="Arial" w:cs="Arial"/>
          <w:bCs/>
          <w:color w:val="000000"/>
          <w:sz w:val="22"/>
          <w:szCs w:val="22"/>
          <w:lang w:val="ro-RO"/>
        </w:rPr>
      </w:pPr>
      <w:r>
        <w:rPr>
          <w:rFonts w:ascii="Arial" w:hAnsi="Arial" w:cs="Arial"/>
          <w:bCs/>
          <w:color w:val="000000"/>
          <w:sz w:val="22"/>
          <w:szCs w:val="22"/>
          <w:lang w:val="ro-RO"/>
        </w:rPr>
        <w:t>18</w:t>
      </w:r>
      <w:r w:rsidR="0091586C" w:rsidRPr="0091586C">
        <w:rPr>
          <w:rFonts w:ascii="Arial" w:hAnsi="Arial" w:cs="Arial"/>
          <w:bCs/>
          <w:color w:val="000000"/>
          <w:sz w:val="22"/>
          <w:szCs w:val="22"/>
          <w:lang w:val="ro-RO"/>
        </w:rPr>
        <w:t>.6. Rezilierea prezentului contract nu va avea niciun efect asupra obligațiilor deja scadente între părțile contractante.</w:t>
      </w:r>
    </w:p>
    <w:p w:rsidR="0091586C" w:rsidRPr="0091586C" w:rsidRDefault="00F52F1C" w:rsidP="0091586C">
      <w:pPr>
        <w:jc w:val="both"/>
        <w:rPr>
          <w:rFonts w:ascii="Arial" w:hAnsi="Arial" w:cs="Arial"/>
          <w:bCs/>
          <w:color w:val="000000"/>
          <w:sz w:val="22"/>
          <w:szCs w:val="22"/>
          <w:lang w:val="ro-RO"/>
        </w:rPr>
      </w:pPr>
      <w:r>
        <w:rPr>
          <w:rFonts w:ascii="Arial" w:hAnsi="Arial" w:cs="Arial"/>
          <w:bCs/>
          <w:color w:val="000000"/>
          <w:sz w:val="22"/>
          <w:szCs w:val="22"/>
          <w:lang w:val="ro-RO"/>
        </w:rPr>
        <w:t>18</w:t>
      </w:r>
      <w:r w:rsidR="0091586C" w:rsidRPr="0091586C">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91586C" w:rsidRPr="0091586C" w:rsidRDefault="00F52F1C" w:rsidP="0091586C">
      <w:pPr>
        <w:jc w:val="both"/>
        <w:rPr>
          <w:rFonts w:ascii="Arial" w:hAnsi="Arial" w:cs="Arial"/>
          <w:bCs/>
          <w:color w:val="000000"/>
          <w:sz w:val="22"/>
          <w:szCs w:val="22"/>
          <w:lang w:val="ro-RO"/>
        </w:rPr>
      </w:pPr>
      <w:r>
        <w:rPr>
          <w:rFonts w:ascii="Arial" w:hAnsi="Arial" w:cs="Arial"/>
          <w:bCs/>
          <w:color w:val="000000"/>
          <w:sz w:val="22"/>
          <w:szCs w:val="22"/>
          <w:lang w:val="ro-RO"/>
        </w:rPr>
        <w:t>18</w:t>
      </w:r>
      <w:r w:rsidR="0091586C" w:rsidRPr="0091586C">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91586C" w:rsidRPr="0091586C" w:rsidRDefault="0091586C" w:rsidP="0091586C">
      <w:pPr>
        <w:numPr>
          <w:ilvl w:val="0"/>
          <w:numId w:val="45"/>
        </w:numPr>
        <w:jc w:val="both"/>
        <w:rPr>
          <w:rFonts w:ascii="Arial" w:hAnsi="Arial" w:cs="Arial"/>
          <w:bCs/>
          <w:color w:val="000000"/>
          <w:sz w:val="22"/>
          <w:szCs w:val="22"/>
          <w:lang w:val="ro-RO"/>
        </w:rPr>
      </w:pPr>
      <w:r w:rsidRPr="0091586C">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91586C" w:rsidRPr="0091586C" w:rsidRDefault="0091586C" w:rsidP="0091586C">
      <w:pPr>
        <w:numPr>
          <w:ilvl w:val="0"/>
          <w:numId w:val="45"/>
        </w:numPr>
        <w:jc w:val="both"/>
        <w:rPr>
          <w:rFonts w:ascii="Arial" w:hAnsi="Arial" w:cs="Arial"/>
          <w:bCs/>
          <w:color w:val="000000"/>
          <w:sz w:val="22"/>
          <w:szCs w:val="22"/>
          <w:lang w:val="ro-RO"/>
        </w:rPr>
      </w:pPr>
      <w:r w:rsidRPr="0091586C">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91586C" w:rsidRPr="0091586C" w:rsidRDefault="0091586C" w:rsidP="0091586C">
      <w:pPr>
        <w:numPr>
          <w:ilvl w:val="0"/>
          <w:numId w:val="45"/>
        </w:numPr>
        <w:jc w:val="both"/>
        <w:rPr>
          <w:rFonts w:ascii="Arial" w:hAnsi="Arial" w:cs="Arial"/>
          <w:bCs/>
          <w:color w:val="000000"/>
          <w:sz w:val="22"/>
          <w:szCs w:val="22"/>
          <w:lang w:val="ro-RO"/>
        </w:rPr>
      </w:pPr>
      <w:r w:rsidRPr="0091586C">
        <w:rPr>
          <w:rFonts w:ascii="Arial" w:hAnsi="Arial" w:cs="Arial"/>
          <w:bCs/>
          <w:color w:val="000000"/>
          <w:sz w:val="22"/>
          <w:szCs w:val="22"/>
          <w:lang w:val="ro-RO"/>
        </w:rPr>
        <w:t>în cazul modificării contractului în alte condiții decât cele prevăzute de prevederile legale în vigoare.</w:t>
      </w:r>
    </w:p>
    <w:p w:rsidR="0091586C" w:rsidRPr="0091586C" w:rsidRDefault="00F52F1C" w:rsidP="0091586C">
      <w:pPr>
        <w:jc w:val="both"/>
        <w:rPr>
          <w:rFonts w:ascii="Arial" w:hAnsi="Arial" w:cs="Arial"/>
          <w:color w:val="000000"/>
          <w:sz w:val="22"/>
          <w:szCs w:val="22"/>
          <w:lang w:val="ro-RO"/>
        </w:rPr>
      </w:pPr>
      <w:r>
        <w:rPr>
          <w:rFonts w:ascii="Arial" w:hAnsi="Arial" w:cs="Arial"/>
          <w:bCs/>
          <w:color w:val="000000"/>
          <w:sz w:val="22"/>
          <w:szCs w:val="22"/>
          <w:lang w:val="ro-RO"/>
        </w:rPr>
        <w:t>18</w:t>
      </w:r>
      <w:r w:rsidR="0091586C" w:rsidRPr="0091586C">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91586C" w:rsidRPr="0091586C" w:rsidRDefault="00F52F1C" w:rsidP="0091586C">
      <w:pPr>
        <w:jc w:val="both"/>
        <w:rPr>
          <w:rFonts w:ascii="Arial" w:hAnsi="Arial" w:cs="Arial"/>
          <w:sz w:val="22"/>
          <w:szCs w:val="22"/>
          <w:lang w:val="ro-RO"/>
        </w:rPr>
      </w:pPr>
      <w:r>
        <w:rPr>
          <w:rFonts w:ascii="Arial" w:hAnsi="Arial" w:cs="Arial"/>
          <w:bCs/>
          <w:sz w:val="22"/>
          <w:szCs w:val="22"/>
          <w:lang w:val="ro-RO"/>
        </w:rPr>
        <w:t>18</w:t>
      </w:r>
      <w:r w:rsidR="0091586C" w:rsidRPr="0091586C">
        <w:rPr>
          <w:rFonts w:ascii="Arial" w:hAnsi="Arial" w:cs="Arial"/>
          <w:sz w:val="22"/>
          <w:szCs w:val="22"/>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91586C" w:rsidRPr="0091586C" w:rsidRDefault="00F52F1C" w:rsidP="0091586C">
      <w:pPr>
        <w:jc w:val="both"/>
        <w:rPr>
          <w:rFonts w:ascii="Arial" w:hAnsi="Arial" w:cs="Arial"/>
          <w:color w:val="000000"/>
          <w:sz w:val="22"/>
          <w:szCs w:val="22"/>
          <w:lang w:val="ro-RO"/>
        </w:rPr>
      </w:pPr>
      <w:r>
        <w:rPr>
          <w:rFonts w:ascii="Arial" w:hAnsi="Arial" w:cs="Arial"/>
          <w:bCs/>
          <w:color w:val="000000"/>
          <w:sz w:val="22"/>
          <w:szCs w:val="22"/>
          <w:lang w:val="ro-RO"/>
        </w:rPr>
        <w:t>18</w:t>
      </w:r>
      <w:r w:rsidR="0091586C" w:rsidRPr="0091586C">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91586C" w:rsidRPr="0091586C" w:rsidRDefault="00F52F1C" w:rsidP="0091586C">
      <w:pPr>
        <w:jc w:val="both"/>
        <w:rPr>
          <w:rFonts w:ascii="Arial" w:hAnsi="Arial" w:cs="Arial"/>
          <w:color w:val="000000"/>
          <w:sz w:val="22"/>
          <w:szCs w:val="22"/>
          <w:lang w:val="ro-RO"/>
        </w:rPr>
      </w:pPr>
      <w:r>
        <w:rPr>
          <w:rFonts w:ascii="Arial" w:hAnsi="Arial" w:cs="Arial"/>
          <w:bCs/>
          <w:color w:val="000000"/>
          <w:sz w:val="22"/>
          <w:szCs w:val="22"/>
          <w:lang w:val="ro-RO"/>
        </w:rPr>
        <w:t>18</w:t>
      </w:r>
      <w:r w:rsidR="0091586C" w:rsidRPr="0091586C">
        <w:rPr>
          <w:rFonts w:ascii="Arial" w:hAnsi="Arial" w:cs="Arial"/>
          <w:color w:val="000000"/>
          <w:sz w:val="22"/>
          <w:szCs w:val="22"/>
          <w:lang w:val="ro-RO"/>
        </w:rPr>
        <w:t>.12 In cazul prevazut la art</w:t>
      </w:r>
      <w:r w:rsidR="0091586C" w:rsidRPr="0091586C">
        <w:rPr>
          <w:rFonts w:ascii="Arial" w:hAnsi="Arial" w:cs="Arial"/>
          <w:sz w:val="22"/>
          <w:szCs w:val="22"/>
          <w:lang w:val="ro-RO"/>
        </w:rPr>
        <w:t>.</w:t>
      </w:r>
      <w:r w:rsidR="0091586C" w:rsidRPr="0091586C">
        <w:rPr>
          <w:rFonts w:ascii="Arial" w:hAnsi="Arial" w:cs="Arial"/>
          <w:b/>
          <w:bCs/>
          <w:sz w:val="22"/>
          <w:szCs w:val="22"/>
          <w:lang w:val="ro-RO"/>
        </w:rPr>
        <w:t xml:space="preserve"> </w:t>
      </w:r>
      <w:r w:rsidR="0091586C" w:rsidRPr="0091586C">
        <w:rPr>
          <w:rFonts w:ascii="Arial" w:hAnsi="Arial" w:cs="Arial"/>
          <w:bCs/>
          <w:sz w:val="22"/>
          <w:szCs w:val="22"/>
          <w:lang w:val="ro-RO"/>
        </w:rPr>
        <w:t>19</w:t>
      </w:r>
      <w:r w:rsidR="0091586C" w:rsidRPr="0091586C">
        <w:rPr>
          <w:rFonts w:ascii="Arial" w:hAnsi="Arial" w:cs="Arial"/>
          <w:sz w:val="22"/>
          <w:szCs w:val="22"/>
          <w:lang w:val="ro-RO"/>
        </w:rPr>
        <w:t>.</w:t>
      </w:r>
      <w:r w:rsidR="0091586C" w:rsidRPr="0091586C">
        <w:rPr>
          <w:rFonts w:ascii="Arial" w:hAnsi="Arial" w:cs="Arial"/>
          <w:color w:val="000000"/>
          <w:sz w:val="22"/>
          <w:szCs w:val="22"/>
          <w:lang w:val="ro-RO"/>
        </w:rPr>
        <w:t>11., achizitorul va convoca in max 5 zile de la data rezilierii contractului, comisia de receptie, care va efectua receptia cantitativa si calitativa a serviciilor prestate.</w:t>
      </w:r>
    </w:p>
    <w:p w:rsidR="0091586C" w:rsidRPr="0091586C" w:rsidRDefault="00F52F1C" w:rsidP="0091586C">
      <w:pPr>
        <w:jc w:val="both"/>
        <w:rPr>
          <w:rFonts w:ascii="Arial" w:hAnsi="Arial" w:cs="Arial"/>
          <w:color w:val="000000"/>
          <w:sz w:val="22"/>
          <w:szCs w:val="22"/>
          <w:lang w:val="ro-RO"/>
        </w:rPr>
      </w:pPr>
      <w:r>
        <w:rPr>
          <w:rFonts w:ascii="Arial" w:hAnsi="Arial" w:cs="Arial"/>
          <w:bCs/>
          <w:color w:val="000000"/>
          <w:sz w:val="22"/>
          <w:szCs w:val="22"/>
          <w:lang w:val="ro-RO"/>
        </w:rPr>
        <w:t>18</w:t>
      </w:r>
      <w:r w:rsidR="0091586C" w:rsidRPr="0091586C">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91586C" w:rsidRPr="0091586C" w:rsidRDefault="00F52F1C" w:rsidP="0091586C">
      <w:pPr>
        <w:jc w:val="both"/>
        <w:rPr>
          <w:rFonts w:ascii="Arial" w:hAnsi="Arial" w:cs="Arial"/>
          <w:color w:val="000000"/>
          <w:sz w:val="22"/>
          <w:szCs w:val="22"/>
          <w:lang w:val="ro-RO"/>
        </w:rPr>
      </w:pPr>
      <w:r>
        <w:rPr>
          <w:rFonts w:ascii="Arial" w:hAnsi="Arial" w:cs="Arial"/>
          <w:bCs/>
          <w:color w:val="000000"/>
          <w:sz w:val="22"/>
          <w:szCs w:val="22"/>
          <w:lang w:val="ro-RO"/>
        </w:rPr>
        <w:t>18</w:t>
      </w:r>
      <w:r w:rsidR="0091586C" w:rsidRPr="0091586C">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91586C" w:rsidRPr="0091586C" w:rsidRDefault="00F52F1C" w:rsidP="0091586C">
      <w:pPr>
        <w:jc w:val="both"/>
        <w:rPr>
          <w:rFonts w:ascii="Arial" w:hAnsi="Arial" w:cs="Arial"/>
          <w:b/>
          <w:sz w:val="22"/>
          <w:szCs w:val="22"/>
          <w:lang w:val="ro-RO"/>
        </w:rPr>
      </w:pPr>
      <w:r>
        <w:rPr>
          <w:rFonts w:ascii="Arial" w:hAnsi="Arial" w:cs="Arial"/>
          <w:b/>
          <w:sz w:val="22"/>
          <w:szCs w:val="22"/>
          <w:lang w:val="ro-RO"/>
        </w:rPr>
        <w:t>19</w:t>
      </w:r>
      <w:r w:rsidR="0091586C" w:rsidRPr="0091586C">
        <w:rPr>
          <w:rFonts w:ascii="Arial" w:hAnsi="Arial" w:cs="Arial"/>
          <w:b/>
          <w:sz w:val="22"/>
          <w:szCs w:val="22"/>
          <w:lang w:val="ro-RO"/>
        </w:rPr>
        <w:t>. Forţa majoră</w:t>
      </w:r>
    </w:p>
    <w:p w:rsidR="0091586C" w:rsidRPr="0091586C" w:rsidRDefault="00F52F1C" w:rsidP="0091586C">
      <w:pPr>
        <w:jc w:val="both"/>
        <w:rPr>
          <w:rFonts w:ascii="Arial" w:hAnsi="Arial" w:cs="Arial"/>
          <w:color w:val="000000"/>
          <w:sz w:val="22"/>
          <w:szCs w:val="22"/>
          <w:lang w:val="ro-RO"/>
        </w:rPr>
      </w:pPr>
      <w:r>
        <w:rPr>
          <w:rFonts w:ascii="Arial" w:hAnsi="Arial" w:cs="Arial"/>
          <w:sz w:val="22"/>
          <w:szCs w:val="22"/>
          <w:lang w:val="ro-RO"/>
        </w:rPr>
        <w:t>19</w:t>
      </w:r>
      <w:r w:rsidR="0091586C" w:rsidRPr="0091586C">
        <w:rPr>
          <w:rFonts w:ascii="Arial" w:hAnsi="Arial" w:cs="Arial"/>
          <w:sz w:val="22"/>
          <w:szCs w:val="22"/>
          <w:lang w:val="ro-RO"/>
        </w:rPr>
        <w:t>.1 Forţa majoră este constatată de o autoritate competentă.</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19</w:t>
      </w:r>
      <w:r w:rsidR="0091586C" w:rsidRPr="0091586C">
        <w:rPr>
          <w:rFonts w:ascii="Arial" w:hAnsi="Arial" w:cs="Arial"/>
          <w:noProof/>
          <w:sz w:val="22"/>
          <w:szCs w:val="22"/>
          <w:lang w:val="ro-RO"/>
        </w:rPr>
        <w:t>.2 Forţa majoră exonerează parţile contractante de îndeplinirea obligaţiilor asumate prin prezentul contract, pe toată perioada în care aceasta acţionează.</w:t>
      </w:r>
    </w:p>
    <w:p w:rsidR="0091586C" w:rsidRPr="0091586C" w:rsidRDefault="00F52F1C" w:rsidP="0091586C">
      <w:pPr>
        <w:jc w:val="both"/>
        <w:rPr>
          <w:rFonts w:ascii="Arial" w:hAnsi="Arial" w:cs="Arial"/>
          <w:b/>
          <w:noProof/>
          <w:sz w:val="22"/>
          <w:szCs w:val="22"/>
          <w:lang w:val="ro-RO"/>
        </w:rPr>
      </w:pPr>
      <w:r>
        <w:rPr>
          <w:rFonts w:ascii="Arial" w:hAnsi="Arial" w:cs="Arial"/>
          <w:noProof/>
          <w:sz w:val="22"/>
          <w:szCs w:val="22"/>
          <w:lang w:val="ro-RO"/>
        </w:rPr>
        <w:t>19</w:t>
      </w:r>
      <w:r w:rsidR="0091586C" w:rsidRPr="0091586C">
        <w:rPr>
          <w:rFonts w:ascii="Arial" w:hAnsi="Arial" w:cs="Arial"/>
          <w:noProof/>
          <w:sz w:val="22"/>
          <w:szCs w:val="22"/>
          <w:lang w:val="ro-RO"/>
        </w:rPr>
        <w:t>.3 Îndeplinirea contractului va fi suspendată în perioada de acţiune a forţei majore, dar fără a prejudicia drepturile ce li se cuveneau părţilor până la apariţia acesteia.</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19</w:t>
      </w:r>
      <w:r w:rsidR="0091586C" w:rsidRPr="0091586C">
        <w:rPr>
          <w:rFonts w:ascii="Arial" w:hAnsi="Arial" w:cs="Arial"/>
          <w:noProof/>
          <w:sz w:val="22"/>
          <w:szCs w:val="22"/>
          <w:lang w:val="ro-RO"/>
        </w:rPr>
        <w:t>.4 Partea contractantă care invocă forţa majoră are obligaţia de a notifica celeilalte părţi, imediat şi în mod complet, producerea acesteia şi să ia orice măsuri care îi stau la dispoziţie în vederea limitării consecinţelor.</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lastRenderedPageBreak/>
        <w:t>19</w:t>
      </w:r>
      <w:r w:rsidR="0091586C" w:rsidRPr="0091586C">
        <w:rPr>
          <w:rFonts w:ascii="Arial" w:hAnsi="Arial" w:cs="Arial"/>
          <w:noProof/>
          <w:sz w:val="22"/>
          <w:szCs w:val="22"/>
          <w:lang w:val="ro-RO"/>
        </w:rPr>
        <w:t>.5 Partea contractantă care invocă forţa majoră are obligaţia de a notifica celeilalte părţi încetarea cauzei acesteia în maximum 15 zile de la încetare.</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19</w:t>
      </w:r>
      <w:r w:rsidR="0091586C" w:rsidRPr="0091586C">
        <w:rPr>
          <w:rFonts w:ascii="Arial" w:hAnsi="Arial" w:cs="Arial"/>
          <w:noProof/>
          <w:sz w:val="22"/>
          <w:szCs w:val="22"/>
          <w:lang w:val="ro-RO"/>
        </w:rPr>
        <w:t>.6 Dacă forţa majoră acţionează sau se estimează ca va acţiona o perioadă mai mare de 6 luni, fiecare parte va avea dreptul să notifice celeilalte</w:t>
      </w:r>
      <w:r w:rsidR="0091586C" w:rsidRPr="0091586C">
        <w:rPr>
          <w:rFonts w:ascii="Arial" w:hAnsi="Arial" w:cs="Arial"/>
          <w:b/>
          <w:noProof/>
          <w:sz w:val="22"/>
          <w:szCs w:val="22"/>
          <w:lang w:val="ro-RO"/>
        </w:rPr>
        <w:t xml:space="preserve"> </w:t>
      </w:r>
      <w:r w:rsidR="0091586C" w:rsidRPr="0091586C">
        <w:rPr>
          <w:rFonts w:ascii="Arial" w:hAnsi="Arial" w:cs="Arial"/>
          <w:noProof/>
          <w:sz w:val="22"/>
          <w:szCs w:val="22"/>
          <w:lang w:val="ro-RO"/>
        </w:rPr>
        <w:t>părţi încetarea de drept a prezentului contract, fără ca vreuna din părţi să poată pretindă celeilalte daune-interese.</w:t>
      </w:r>
    </w:p>
    <w:p w:rsidR="0091586C" w:rsidRPr="0091586C" w:rsidRDefault="00F52F1C" w:rsidP="0091586C">
      <w:pPr>
        <w:jc w:val="both"/>
        <w:rPr>
          <w:rFonts w:ascii="Arial" w:hAnsi="Arial" w:cs="Arial"/>
          <w:noProof/>
          <w:sz w:val="22"/>
          <w:szCs w:val="22"/>
          <w:lang w:val="ro-RO"/>
        </w:rPr>
      </w:pPr>
      <w:r>
        <w:rPr>
          <w:rFonts w:ascii="Arial" w:hAnsi="Arial" w:cs="Arial"/>
          <w:b/>
          <w:noProof/>
          <w:sz w:val="22"/>
          <w:szCs w:val="22"/>
          <w:lang w:val="ro-RO"/>
        </w:rPr>
        <w:t>20</w:t>
      </w:r>
      <w:r w:rsidR="0091586C" w:rsidRPr="0091586C">
        <w:rPr>
          <w:rFonts w:ascii="Arial" w:hAnsi="Arial" w:cs="Arial"/>
          <w:b/>
          <w:noProof/>
          <w:sz w:val="22"/>
          <w:szCs w:val="22"/>
          <w:lang w:val="ro-RO"/>
        </w:rPr>
        <w:t>. Soluţionarea litigiilor</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20</w:t>
      </w:r>
      <w:r w:rsidR="0091586C" w:rsidRPr="0091586C">
        <w:rPr>
          <w:rFonts w:ascii="Arial" w:hAnsi="Arial" w:cs="Arial"/>
          <w:noProof/>
          <w:sz w:val="22"/>
          <w:szCs w:val="22"/>
          <w:lang w:val="ro-RO"/>
        </w:rPr>
        <w:t>.1 Achizitorul şi prestatorul vor depune toate eforturile pentru a rezolva pe cale amiabilă, prin tratative directe, orice neînţelegere sau dispută care se poate ivi între ei în cadrul sau în legătură cu îndeplinirea contractului.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20</w:t>
      </w:r>
      <w:r w:rsidR="0091586C" w:rsidRPr="0091586C">
        <w:rPr>
          <w:rFonts w:ascii="Arial" w:hAnsi="Arial" w:cs="Arial"/>
          <w:noProof/>
          <w:sz w:val="22"/>
          <w:szCs w:val="22"/>
          <w:lang w:val="ro-RO"/>
        </w:rPr>
        <w:t>.2 Dacă, după 15 zile de la începerea acestor tratative, achizitorul şi prestatorul nu reuşesc să rezolve în mod amiabil o divergenţă contractuală, fiecare poate solicita ca disputa să se soluţioneze de către instanţele judecătoreşti competente.</w:t>
      </w:r>
    </w:p>
    <w:p w:rsidR="0091586C" w:rsidRPr="0091586C" w:rsidRDefault="00F52F1C" w:rsidP="0091586C">
      <w:pPr>
        <w:jc w:val="both"/>
        <w:rPr>
          <w:rFonts w:ascii="Arial" w:hAnsi="Arial" w:cs="Arial"/>
          <w:noProof/>
          <w:sz w:val="22"/>
          <w:szCs w:val="22"/>
          <w:lang w:val="ro-RO"/>
        </w:rPr>
      </w:pPr>
      <w:r>
        <w:rPr>
          <w:rFonts w:ascii="Arial" w:hAnsi="Arial" w:cs="Arial"/>
          <w:b/>
          <w:noProof/>
          <w:sz w:val="22"/>
          <w:szCs w:val="22"/>
          <w:lang w:val="ro-RO"/>
        </w:rPr>
        <w:t>21</w:t>
      </w:r>
      <w:r w:rsidR="0091586C" w:rsidRPr="0091586C">
        <w:rPr>
          <w:rFonts w:ascii="Arial" w:hAnsi="Arial" w:cs="Arial"/>
          <w:b/>
          <w:noProof/>
          <w:sz w:val="22"/>
          <w:szCs w:val="22"/>
          <w:lang w:val="ro-RO"/>
        </w:rPr>
        <w:t>. Limba care guvernează contractul</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21</w:t>
      </w:r>
      <w:r w:rsidR="0091586C" w:rsidRPr="0091586C">
        <w:rPr>
          <w:rFonts w:ascii="Arial" w:hAnsi="Arial" w:cs="Arial"/>
          <w:noProof/>
          <w:sz w:val="22"/>
          <w:szCs w:val="22"/>
          <w:lang w:val="ro-RO"/>
        </w:rPr>
        <w:t>.1 Limba care guvernează contractul este limba română.</w:t>
      </w:r>
    </w:p>
    <w:p w:rsidR="0091586C" w:rsidRPr="0091586C" w:rsidRDefault="00F52F1C" w:rsidP="0091586C">
      <w:pPr>
        <w:ind w:right="-180"/>
        <w:jc w:val="both"/>
        <w:rPr>
          <w:rFonts w:ascii="Arial" w:hAnsi="Arial" w:cs="Arial"/>
          <w:noProof/>
          <w:sz w:val="22"/>
          <w:szCs w:val="22"/>
          <w:lang w:val="ro-RO"/>
        </w:rPr>
      </w:pPr>
      <w:r>
        <w:rPr>
          <w:rFonts w:ascii="Arial" w:hAnsi="Arial" w:cs="Arial"/>
          <w:b/>
          <w:noProof/>
          <w:sz w:val="22"/>
          <w:szCs w:val="22"/>
          <w:lang w:val="ro-RO"/>
        </w:rPr>
        <w:t>22</w:t>
      </w:r>
      <w:r w:rsidR="0091586C" w:rsidRPr="0091586C">
        <w:rPr>
          <w:rFonts w:ascii="Arial" w:hAnsi="Arial" w:cs="Arial"/>
          <w:b/>
          <w:noProof/>
          <w:sz w:val="22"/>
          <w:szCs w:val="22"/>
          <w:lang w:val="ro-RO"/>
        </w:rPr>
        <w:t>. Comunicări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22</w:t>
      </w:r>
      <w:r w:rsidR="0091586C" w:rsidRPr="0091586C">
        <w:rPr>
          <w:rFonts w:ascii="Arial" w:hAnsi="Arial" w:cs="Arial"/>
          <w:noProof/>
          <w:sz w:val="22"/>
          <w:szCs w:val="22"/>
          <w:lang w:val="ro-RO"/>
        </w:rPr>
        <w:t>.1 (1) Orice comunicare între părţi, referitoare la îndeplinirea prezentului contract, trebuie să fie transmisă în scris.</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(2) Orice document scris trebuie înregistrat atât în momentul transmiterii, cât şi în momentul primirii.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22</w:t>
      </w:r>
      <w:r w:rsidR="0091586C" w:rsidRPr="0091586C">
        <w:rPr>
          <w:rFonts w:ascii="Arial" w:hAnsi="Arial" w:cs="Arial"/>
          <w:noProof/>
          <w:sz w:val="22"/>
          <w:szCs w:val="22"/>
          <w:lang w:val="ro-RO"/>
        </w:rPr>
        <w:t>.2 Comunicările între părţi se pot face şi prin telefon, posta,  fax sau e-mail cu condiţia confirmării în scris a primirii comunicării.</w:t>
      </w:r>
    </w:p>
    <w:p w:rsidR="0091586C" w:rsidRPr="0091586C" w:rsidRDefault="00F52F1C" w:rsidP="0091586C">
      <w:pPr>
        <w:rPr>
          <w:rFonts w:ascii="Arial" w:hAnsi="Arial" w:cs="Arial"/>
          <w:b/>
          <w:bCs/>
          <w:noProof/>
          <w:sz w:val="22"/>
          <w:szCs w:val="22"/>
          <w:lang w:val="ro-RO"/>
        </w:rPr>
      </w:pPr>
      <w:r>
        <w:rPr>
          <w:rFonts w:ascii="Arial" w:hAnsi="Arial" w:cs="Arial"/>
          <w:b/>
          <w:noProof/>
          <w:sz w:val="22"/>
          <w:szCs w:val="22"/>
          <w:lang w:val="ro-RO"/>
        </w:rPr>
        <w:t>23</w:t>
      </w:r>
      <w:r w:rsidR="0091586C" w:rsidRPr="0091586C">
        <w:rPr>
          <w:rFonts w:ascii="Arial" w:hAnsi="Arial" w:cs="Arial"/>
          <w:b/>
          <w:noProof/>
          <w:sz w:val="22"/>
          <w:szCs w:val="22"/>
          <w:lang w:val="ro-RO"/>
        </w:rPr>
        <w:t>.</w:t>
      </w:r>
      <w:r w:rsidR="0091586C" w:rsidRPr="0091586C">
        <w:rPr>
          <w:rFonts w:ascii="Arial" w:hAnsi="Arial" w:cs="Arial"/>
          <w:noProof/>
          <w:sz w:val="22"/>
          <w:szCs w:val="22"/>
          <w:lang w:val="ro-RO"/>
        </w:rPr>
        <w:t xml:space="preserve"> </w:t>
      </w:r>
      <w:r w:rsidR="0091586C" w:rsidRPr="0091586C">
        <w:rPr>
          <w:rFonts w:ascii="Arial" w:hAnsi="Arial" w:cs="Arial"/>
          <w:b/>
          <w:bCs/>
          <w:noProof/>
          <w:sz w:val="22"/>
          <w:szCs w:val="22"/>
          <w:lang w:val="ro-RO"/>
        </w:rPr>
        <w:t xml:space="preserve">Confidentialitatea datelor </w:t>
      </w:r>
    </w:p>
    <w:p w:rsidR="0091586C" w:rsidRPr="0091586C" w:rsidRDefault="00F52F1C" w:rsidP="0091586C">
      <w:pPr>
        <w:rPr>
          <w:rFonts w:ascii="Arial" w:hAnsi="Arial" w:cs="Arial"/>
          <w:bCs/>
          <w:noProof/>
          <w:sz w:val="22"/>
          <w:szCs w:val="22"/>
          <w:lang w:val="ro-RO"/>
        </w:rPr>
      </w:pPr>
      <w:r>
        <w:rPr>
          <w:rFonts w:ascii="Arial" w:hAnsi="Arial" w:cs="Arial"/>
          <w:bCs/>
          <w:noProof/>
          <w:sz w:val="22"/>
          <w:szCs w:val="22"/>
          <w:lang w:val="ro-RO"/>
        </w:rPr>
        <w:t>23</w:t>
      </w:r>
      <w:r w:rsidR="0091586C" w:rsidRPr="0091586C">
        <w:rPr>
          <w:rFonts w:ascii="Arial" w:hAnsi="Arial" w:cs="Arial"/>
          <w:bCs/>
          <w:noProof/>
          <w:sz w:val="22"/>
          <w:szCs w:val="22"/>
          <w:lang w:val="ro-RO"/>
        </w:rPr>
        <w:t>.1 Prelucrarea datelor cu character personal se face cu respectarea regulamentului European privind protectia datelor cu caracter personal (GDPR).</w:t>
      </w:r>
    </w:p>
    <w:p w:rsidR="0091586C" w:rsidRPr="0091586C" w:rsidRDefault="00F52F1C" w:rsidP="0091586C">
      <w:pPr>
        <w:jc w:val="both"/>
        <w:rPr>
          <w:rFonts w:ascii="Arial" w:hAnsi="Arial" w:cs="Arial"/>
          <w:noProof/>
          <w:sz w:val="22"/>
          <w:szCs w:val="22"/>
          <w:lang w:val="ro-RO"/>
        </w:rPr>
      </w:pPr>
      <w:r>
        <w:rPr>
          <w:rFonts w:ascii="Arial" w:hAnsi="Arial" w:cs="Arial"/>
          <w:b/>
          <w:noProof/>
          <w:sz w:val="22"/>
          <w:szCs w:val="22"/>
          <w:lang w:val="ro-RO"/>
        </w:rPr>
        <w:t>24</w:t>
      </w:r>
      <w:r w:rsidR="0091586C" w:rsidRPr="0091586C">
        <w:rPr>
          <w:rFonts w:ascii="Arial" w:hAnsi="Arial" w:cs="Arial"/>
          <w:b/>
          <w:noProof/>
          <w:sz w:val="22"/>
          <w:szCs w:val="22"/>
          <w:lang w:val="ro-RO"/>
        </w:rPr>
        <w:t>. Legea aplicabilă contractului</w:t>
      </w:r>
    </w:p>
    <w:p w:rsidR="0091586C" w:rsidRPr="0091586C" w:rsidRDefault="00F52F1C" w:rsidP="0091586C">
      <w:pPr>
        <w:jc w:val="both"/>
        <w:rPr>
          <w:rFonts w:ascii="Arial" w:hAnsi="Arial" w:cs="Arial"/>
          <w:noProof/>
          <w:sz w:val="22"/>
          <w:szCs w:val="22"/>
          <w:lang w:val="ro-RO"/>
        </w:rPr>
      </w:pPr>
      <w:r>
        <w:rPr>
          <w:rFonts w:ascii="Arial" w:hAnsi="Arial" w:cs="Arial"/>
          <w:noProof/>
          <w:sz w:val="22"/>
          <w:szCs w:val="22"/>
          <w:lang w:val="ro-RO"/>
        </w:rPr>
        <w:t>24</w:t>
      </w:r>
      <w:r w:rsidR="0091586C" w:rsidRPr="0091586C">
        <w:rPr>
          <w:rFonts w:ascii="Arial" w:hAnsi="Arial" w:cs="Arial"/>
          <w:noProof/>
          <w:sz w:val="22"/>
          <w:szCs w:val="22"/>
          <w:lang w:val="ro-RO"/>
        </w:rPr>
        <w:t>.1 Contractul va fi interpretat conform legilor din România.</w:t>
      </w:r>
    </w:p>
    <w:p w:rsidR="0091586C" w:rsidRPr="0091586C" w:rsidRDefault="0091586C" w:rsidP="0091586C">
      <w:pPr>
        <w:jc w:val="both"/>
        <w:rPr>
          <w:rFonts w:ascii="Arial" w:hAnsi="Arial" w:cs="Arial"/>
          <w:noProof/>
          <w:sz w:val="22"/>
          <w:szCs w:val="22"/>
          <w:lang w:val="ro-RO"/>
        </w:rPr>
      </w:pPr>
      <w:r w:rsidRPr="0091586C">
        <w:rPr>
          <w:rFonts w:ascii="Arial" w:hAnsi="Arial" w:cs="Arial"/>
          <w:noProof/>
          <w:sz w:val="22"/>
          <w:szCs w:val="22"/>
          <w:lang w:val="ro-RO"/>
        </w:rPr>
        <w:t>Partile au inteles sa semneze azi, ____________ prezentul contract in 4 exemplare, un exemplar pentru prestator si trei pentru achizitor.</w:t>
      </w:r>
    </w:p>
    <w:p w:rsidR="00756A11" w:rsidRDefault="00756A11" w:rsidP="0091586C">
      <w:pPr>
        <w:tabs>
          <w:tab w:val="left" w:pos="3960"/>
          <w:tab w:val="left" w:pos="4140"/>
        </w:tabs>
        <w:jc w:val="both"/>
        <w:rPr>
          <w:rFonts w:ascii="Arial" w:hAnsi="Arial" w:cs="Arial"/>
          <w:noProof/>
          <w:sz w:val="22"/>
          <w:szCs w:val="22"/>
          <w:lang w:val="ro-RO"/>
        </w:rPr>
      </w:pPr>
    </w:p>
    <w:p w:rsidR="00756A11" w:rsidRDefault="00756A11" w:rsidP="0091586C">
      <w:pPr>
        <w:tabs>
          <w:tab w:val="left" w:pos="3960"/>
          <w:tab w:val="left" w:pos="4140"/>
        </w:tabs>
        <w:jc w:val="both"/>
        <w:rPr>
          <w:rFonts w:ascii="Arial" w:hAnsi="Arial" w:cs="Arial"/>
          <w:noProof/>
          <w:sz w:val="22"/>
          <w:szCs w:val="22"/>
          <w:lang w:val="ro-RO"/>
        </w:rPr>
      </w:pPr>
    </w:p>
    <w:p w:rsidR="0091586C" w:rsidRPr="00756A11" w:rsidRDefault="00756A11" w:rsidP="0091586C">
      <w:pPr>
        <w:tabs>
          <w:tab w:val="left" w:pos="3960"/>
          <w:tab w:val="left" w:pos="4140"/>
        </w:tabs>
        <w:jc w:val="both"/>
        <w:rPr>
          <w:rFonts w:ascii="Arial" w:hAnsi="Arial" w:cs="Arial"/>
          <w:b/>
          <w:sz w:val="22"/>
          <w:szCs w:val="22"/>
          <w:lang w:val="ro-RO"/>
        </w:rPr>
      </w:pPr>
      <w:r w:rsidRPr="00756A11">
        <w:rPr>
          <w:rFonts w:ascii="Arial" w:hAnsi="Arial" w:cs="Arial"/>
          <w:b/>
          <w:sz w:val="22"/>
          <w:szCs w:val="22"/>
          <w:lang w:val="ro-RO"/>
        </w:rPr>
        <w:t xml:space="preserve">    </w:t>
      </w:r>
      <w:r w:rsidR="0091586C" w:rsidRPr="00756A11">
        <w:rPr>
          <w:rFonts w:ascii="Arial" w:hAnsi="Arial" w:cs="Arial"/>
          <w:b/>
          <w:sz w:val="22"/>
          <w:szCs w:val="22"/>
          <w:u w:val="single"/>
          <w:lang w:val="ro-RO"/>
        </w:rPr>
        <w:t>ACHIZITOR</w:t>
      </w:r>
      <w:r w:rsidR="0091586C" w:rsidRPr="00756A11">
        <w:rPr>
          <w:rFonts w:ascii="Arial" w:hAnsi="Arial" w:cs="Arial"/>
          <w:b/>
          <w:sz w:val="22"/>
          <w:szCs w:val="22"/>
          <w:lang w:val="ro-RO"/>
        </w:rPr>
        <w:t xml:space="preserve">,                                                     </w:t>
      </w:r>
      <w:r w:rsidRPr="00756A11">
        <w:rPr>
          <w:rFonts w:ascii="Arial" w:hAnsi="Arial" w:cs="Arial"/>
          <w:b/>
          <w:sz w:val="22"/>
          <w:szCs w:val="22"/>
          <w:lang w:val="ro-RO"/>
        </w:rPr>
        <w:t xml:space="preserve">                            </w:t>
      </w:r>
      <w:r w:rsidR="0091586C" w:rsidRPr="00756A11">
        <w:rPr>
          <w:rFonts w:ascii="Arial" w:hAnsi="Arial" w:cs="Arial"/>
          <w:b/>
          <w:sz w:val="22"/>
          <w:szCs w:val="22"/>
          <w:lang w:val="ro-RO"/>
        </w:rPr>
        <w:t xml:space="preserve"> </w:t>
      </w:r>
      <w:r w:rsidR="0091586C" w:rsidRPr="00756A11">
        <w:rPr>
          <w:rFonts w:ascii="Arial" w:hAnsi="Arial" w:cs="Arial"/>
          <w:b/>
          <w:sz w:val="22"/>
          <w:szCs w:val="22"/>
          <w:u w:val="single"/>
          <w:lang w:val="ro-RO"/>
        </w:rPr>
        <w:t>PRESTATOR</w:t>
      </w:r>
      <w:r w:rsidR="0091586C" w:rsidRPr="00756A11">
        <w:rPr>
          <w:rFonts w:ascii="Arial" w:hAnsi="Arial" w:cs="Arial"/>
          <w:b/>
          <w:sz w:val="22"/>
          <w:szCs w:val="22"/>
          <w:lang w:val="ro-RO"/>
        </w:rPr>
        <w:t>,</w:t>
      </w:r>
    </w:p>
    <w:p w:rsidR="0091586C" w:rsidRPr="0091586C" w:rsidRDefault="0091586C" w:rsidP="0091586C">
      <w:pPr>
        <w:tabs>
          <w:tab w:val="left" w:pos="3960"/>
          <w:tab w:val="left" w:pos="4140"/>
        </w:tabs>
        <w:jc w:val="both"/>
        <w:rPr>
          <w:rFonts w:ascii="Arial" w:hAnsi="Arial" w:cs="Arial"/>
          <w:b/>
          <w:sz w:val="22"/>
          <w:szCs w:val="22"/>
          <w:lang w:val="ro-RO"/>
        </w:rPr>
      </w:pPr>
    </w:p>
    <w:p w:rsidR="0091586C" w:rsidRPr="0091586C" w:rsidRDefault="0091586C" w:rsidP="0091586C">
      <w:pPr>
        <w:tabs>
          <w:tab w:val="left" w:pos="3960"/>
          <w:tab w:val="left" w:pos="4140"/>
        </w:tabs>
        <w:jc w:val="both"/>
        <w:rPr>
          <w:rFonts w:ascii="Arial" w:hAnsi="Arial" w:cs="Arial"/>
          <w:b/>
          <w:sz w:val="22"/>
          <w:szCs w:val="22"/>
          <w:lang w:val="ro-RO"/>
        </w:rPr>
      </w:pPr>
      <w:r w:rsidRPr="0091586C">
        <w:rPr>
          <w:rFonts w:ascii="Arial" w:hAnsi="Arial" w:cs="Arial"/>
          <w:b/>
          <w:sz w:val="22"/>
          <w:szCs w:val="22"/>
          <w:lang w:val="ro-RO"/>
        </w:rPr>
        <w:t xml:space="preserve">MUNICIPIUL ORADEA                               </w:t>
      </w:r>
      <w:r w:rsidR="00756A11">
        <w:rPr>
          <w:rFonts w:ascii="Arial" w:hAnsi="Arial" w:cs="Arial"/>
          <w:b/>
          <w:sz w:val="22"/>
          <w:szCs w:val="22"/>
          <w:lang w:val="ro-RO"/>
        </w:rPr>
        <w:t xml:space="preserve">                           </w:t>
      </w:r>
      <w:r w:rsidR="00F52F1C">
        <w:rPr>
          <w:rFonts w:ascii="Arial" w:hAnsi="Arial" w:cs="Arial"/>
          <w:b/>
          <w:sz w:val="22"/>
          <w:szCs w:val="22"/>
          <w:lang w:val="ro-RO"/>
        </w:rPr>
        <w:t xml:space="preserve">    </w:t>
      </w:r>
      <w:r w:rsidRPr="0091586C">
        <w:rPr>
          <w:rFonts w:ascii="Arial" w:hAnsi="Arial" w:cs="Arial"/>
          <w:b/>
          <w:sz w:val="22"/>
          <w:szCs w:val="22"/>
          <w:lang w:val="ro-RO"/>
        </w:rPr>
        <w:t xml:space="preserve"> </w:t>
      </w:r>
      <w:r w:rsidR="00F52F1C">
        <w:rPr>
          <w:rFonts w:ascii="Arial" w:hAnsi="Arial" w:cs="Arial"/>
          <w:b/>
          <w:sz w:val="22"/>
          <w:szCs w:val="22"/>
          <w:lang w:val="ro-RO"/>
        </w:rPr>
        <w:t>X-CARTOGRAF</w:t>
      </w:r>
      <w:r w:rsidR="00756A11">
        <w:rPr>
          <w:rFonts w:ascii="Arial" w:hAnsi="Arial" w:cs="Arial"/>
          <w:b/>
          <w:sz w:val="22"/>
          <w:szCs w:val="22"/>
          <w:lang w:val="ro-RO"/>
        </w:rPr>
        <w:t xml:space="preserve"> SRL</w:t>
      </w: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 xml:space="preserve">        PRIMAR</w:t>
      </w: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 xml:space="preserve">      Florin Birta</w:t>
      </w:r>
    </w:p>
    <w:p w:rsidR="0091586C" w:rsidRPr="0091586C" w:rsidRDefault="0091586C" w:rsidP="0091586C">
      <w:pPr>
        <w:shd w:val="clear" w:color="auto" w:fill="FFFFFF"/>
        <w:spacing w:line="276" w:lineRule="auto"/>
        <w:ind w:left="180" w:right="101"/>
        <w:outlineLvl w:val="3"/>
        <w:rPr>
          <w:rFonts w:ascii="Arial" w:hAnsi="Arial" w:cs="Arial"/>
          <w:noProof/>
          <w:sz w:val="20"/>
          <w:szCs w:val="22"/>
          <w:lang w:val="ro-RO"/>
        </w:rPr>
      </w:pPr>
      <w:r w:rsidRPr="0091586C">
        <w:rPr>
          <w:rFonts w:ascii="Arial" w:hAnsi="Arial" w:cs="Arial"/>
          <w:noProof/>
          <w:sz w:val="22"/>
          <w:szCs w:val="22"/>
          <w:lang w:val="ro-RO"/>
        </w:rPr>
        <w:t xml:space="preserve">                                                                                        </w:t>
      </w:r>
      <w:r w:rsidRPr="0091586C">
        <w:rPr>
          <w:rFonts w:ascii="Arial" w:hAnsi="Arial" w:cs="Arial"/>
          <w:noProof/>
          <w:sz w:val="20"/>
          <w:szCs w:val="22"/>
          <w:lang w:val="ro-RO"/>
        </w:rPr>
        <w:t>Semnat si stampilat de catre:</w:t>
      </w:r>
    </w:p>
    <w:p w:rsidR="0091586C" w:rsidRPr="0091586C" w:rsidRDefault="0091586C" w:rsidP="00002F69">
      <w:pPr>
        <w:shd w:val="clear" w:color="auto" w:fill="FFFFFF"/>
        <w:spacing w:line="276" w:lineRule="auto"/>
        <w:ind w:left="180" w:right="101"/>
        <w:outlineLvl w:val="3"/>
        <w:rPr>
          <w:rFonts w:ascii="Arial" w:hAnsi="Arial" w:cs="Arial"/>
          <w:noProof/>
          <w:sz w:val="22"/>
          <w:szCs w:val="22"/>
          <w:lang w:val="ro-RO"/>
        </w:rPr>
      </w:pPr>
      <w:r w:rsidRPr="0091586C">
        <w:rPr>
          <w:rFonts w:ascii="Arial" w:hAnsi="Arial" w:cs="Arial"/>
          <w:noProof/>
          <w:sz w:val="20"/>
          <w:szCs w:val="22"/>
          <w:lang w:val="ro-RO"/>
        </w:rPr>
        <w:t xml:space="preserve">                                                                   </w:t>
      </w:r>
      <w:r w:rsidR="00756A11">
        <w:rPr>
          <w:rFonts w:ascii="Arial" w:hAnsi="Arial" w:cs="Arial"/>
          <w:noProof/>
          <w:sz w:val="20"/>
          <w:szCs w:val="22"/>
          <w:lang w:val="ro-RO"/>
        </w:rPr>
        <w:t xml:space="preserve">                             </w:t>
      </w:r>
      <w:r w:rsidRPr="0091586C">
        <w:rPr>
          <w:rFonts w:ascii="Arial" w:hAnsi="Arial" w:cs="Arial"/>
          <w:noProof/>
          <w:sz w:val="20"/>
          <w:szCs w:val="22"/>
          <w:lang w:val="ro-RO"/>
        </w:rPr>
        <w:t xml:space="preserve"> Nume (majuscule). . . . . </w:t>
      </w:r>
      <w:r w:rsidR="00756A11">
        <w:rPr>
          <w:rFonts w:ascii="Arial" w:hAnsi="Arial" w:cs="Arial"/>
          <w:noProof/>
          <w:sz w:val="20"/>
          <w:szCs w:val="22"/>
          <w:lang w:val="ro-RO"/>
        </w:rPr>
        <w:t xml:space="preserve">. . . . . . . . </w:t>
      </w:r>
      <w:r w:rsidRPr="0091586C">
        <w:rPr>
          <w:rFonts w:ascii="Arial" w:hAnsi="Arial" w:cs="Arial"/>
          <w:sz w:val="20"/>
          <w:szCs w:val="22"/>
          <w:lang w:val="ro-RO"/>
        </w:rPr>
        <w:t xml:space="preserve">                                                                                                              </w:t>
      </w:r>
      <w:r w:rsidRPr="0091586C">
        <w:rPr>
          <w:rFonts w:ascii="Arial" w:hAnsi="Arial" w:cs="Arial"/>
          <w:sz w:val="22"/>
          <w:szCs w:val="22"/>
          <w:lang w:val="ro-RO"/>
        </w:rPr>
        <w:t xml:space="preserve">                                                                       </w:t>
      </w:r>
    </w:p>
    <w:p w:rsidR="0091586C" w:rsidRPr="0091586C" w:rsidRDefault="00490DE9" w:rsidP="0091586C">
      <w:pPr>
        <w:tabs>
          <w:tab w:val="left" w:pos="3960"/>
          <w:tab w:val="left" w:pos="4140"/>
        </w:tabs>
        <w:jc w:val="both"/>
        <w:rPr>
          <w:rFonts w:ascii="Arial" w:hAnsi="Arial" w:cs="Arial"/>
          <w:sz w:val="22"/>
          <w:szCs w:val="22"/>
          <w:lang w:val="ro-RO"/>
        </w:rPr>
      </w:pPr>
      <w:r>
        <w:rPr>
          <w:rFonts w:ascii="Arial" w:hAnsi="Arial" w:cs="Arial"/>
          <w:sz w:val="22"/>
          <w:szCs w:val="22"/>
          <w:lang w:val="ro-RO"/>
        </w:rPr>
        <w:t>Director Ex.</w:t>
      </w:r>
      <w:r w:rsidR="0091586C" w:rsidRPr="0091586C">
        <w:rPr>
          <w:rFonts w:ascii="Arial" w:hAnsi="Arial" w:cs="Arial"/>
          <w:sz w:val="22"/>
          <w:szCs w:val="22"/>
          <w:lang w:val="ro-RO"/>
        </w:rPr>
        <w:t xml:space="preserve"> Directia Economica</w:t>
      </w: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 xml:space="preserve">Control Financiar Preventiv                                                        </w:t>
      </w:r>
    </w:p>
    <w:p w:rsidR="0091586C" w:rsidRPr="0091586C" w:rsidRDefault="00490DE9" w:rsidP="0091586C">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91586C" w:rsidRDefault="0091586C" w:rsidP="0091586C">
      <w:pPr>
        <w:tabs>
          <w:tab w:val="left" w:pos="3960"/>
          <w:tab w:val="left" w:pos="4140"/>
        </w:tabs>
        <w:jc w:val="both"/>
        <w:rPr>
          <w:rFonts w:ascii="Arial" w:hAnsi="Arial" w:cs="Arial"/>
          <w:sz w:val="22"/>
          <w:szCs w:val="22"/>
          <w:lang w:val="ro-RO"/>
        </w:rPr>
      </w:pPr>
    </w:p>
    <w:p w:rsidR="00002F69" w:rsidRPr="0091586C" w:rsidRDefault="00002F69" w:rsidP="0091586C">
      <w:pPr>
        <w:tabs>
          <w:tab w:val="left" w:pos="3960"/>
          <w:tab w:val="left" w:pos="4140"/>
        </w:tabs>
        <w:jc w:val="both"/>
        <w:rPr>
          <w:rFonts w:ascii="Arial" w:hAnsi="Arial" w:cs="Arial"/>
          <w:sz w:val="22"/>
          <w:szCs w:val="22"/>
          <w:lang w:val="ro-RO"/>
        </w:rPr>
      </w:pP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Director Ex. Directia Juridica</w:t>
      </w: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Marc Oltea Diana</w:t>
      </w:r>
    </w:p>
    <w:p w:rsidR="0091586C" w:rsidRDefault="0091586C" w:rsidP="0091586C">
      <w:pPr>
        <w:tabs>
          <w:tab w:val="left" w:pos="3960"/>
          <w:tab w:val="left" w:pos="4140"/>
        </w:tabs>
        <w:jc w:val="both"/>
        <w:rPr>
          <w:rFonts w:ascii="Arial" w:hAnsi="Arial" w:cs="Arial"/>
          <w:sz w:val="22"/>
          <w:szCs w:val="22"/>
          <w:lang w:val="ro-RO"/>
        </w:rPr>
      </w:pPr>
    </w:p>
    <w:p w:rsidR="00002F69" w:rsidRPr="0091586C" w:rsidRDefault="00002F69" w:rsidP="0091586C">
      <w:pPr>
        <w:tabs>
          <w:tab w:val="left" w:pos="3960"/>
          <w:tab w:val="left" w:pos="4140"/>
        </w:tabs>
        <w:jc w:val="both"/>
        <w:rPr>
          <w:rFonts w:ascii="Arial" w:hAnsi="Arial" w:cs="Arial"/>
          <w:sz w:val="22"/>
          <w:szCs w:val="22"/>
          <w:lang w:val="ro-RO"/>
        </w:rPr>
      </w:pPr>
    </w:p>
    <w:p w:rsidR="0091586C" w:rsidRPr="0091586C" w:rsidRDefault="00002F69" w:rsidP="0091586C">
      <w:pPr>
        <w:tabs>
          <w:tab w:val="left" w:pos="900"/>
        </w:tabs>
        <w:jc w:val="both"/>
        <w:rPr>
          <w:rFonts w:ascii="Arial" w:hAnsi="Arial" w:cs="Arial"/>
          <w:sz w:val="22"/>
          <w:szCs w:val="22"/>
          <w:lang w:val="ro-RO"/>
        </w:rPr>
      </w:pPr>
      <w:r>
        <w:rPr>
          <w:rFonts w:ascii="Arial" w:hAnsi="Arial" w:cs="Arial"/>
          <w:sz w:val="22"/>
          <w:szCs w:val="22"/>
          <w:lang w:val="ro-RO"/>
        </w:rPr>
        <w:t>Director Ex. DP</w:t>
      </w:r>
      <w:r w:rsidR="00490DE9">
        <w:rPr>
          <w:rFonts w:ascii="Arial" w:hAnsi="Arial" w:cs="Arial"/>
          <w:sz w:val="22"/>
          <w:szCs w:val="22"/>
          <w:lang w:val="ro-RO"/>
        </w:rPr>
        <w:t>I</w:t>
      </w:r>
      <w:r w:rsidR="0091586C" w:rsidRPr="0091586C">
        <w:rPr>
          <w:rFonts w:ascii="Arial" w:hAnsi="Arial" w:cs="Arial"/>
          <w:sz w:val="22"/>
          <w:szCs w:val="22"/>
          <w:lang w:val="ro-RO"/>
        </w:rPr>
        <w:t xml:space="preserve">                                                    </w:t>
      </w:r>
    </w:p>
    <w:p w:rsidR="0091586C" w:rsidRPr="0091586C" w:rsidRDefault="00002F69" w:rsidP="0091586C">
      <w:pPr>
        <w:tabs>
          <w:tab w:val="left" w:pos="900"/>
        </w:tabs>
        <w:jc w:val="both"/>
        <w:rPr>
          <w:rFonts w:ascii="Arial" w:hAnsi="Arial" w:cs="Arial"/>
          <w:sz w:val="22"/>
          <w:szCs w:val="22"/>
          <w:lang w:val="ro-RO"/>
        </w:rPr>
      </w:pPr>
      <w:r>
        <w:rPr>
          <w:rFonts w:ascii="Arial" w:hAnsi="Arial" w:cs="Arial"/>
          <w:sz w:val="22"/>
          <w:szCs w:val="22"/>
          <w:lang w:val="ro-RO"/>
        </w:rPr>
        <w:t>Lucian Popa</w:t>
      </w:r>
      <w:r w:rsidR="0091586C" w:rsidRPr="0091586C">
        <w:rPr>
          <w:rFonts w:ascii="Arial" w:hAnsi="Arial" w:cs="Arial"/>
          <w:sz w:val="22"/>
          <w:szCs w:val="22"/>
          <w:lang w:val="ro-RO"/>
        </w:rPr>
        <w:t xml:space="preserve">                                                                                     </w:t>
      </w:r>
      <w:r w:rsidR="0091586C" w:rsidRPr="0091586C">
        <w:rPr>
          <w:rFonts w:ascii="Arial" w:hAnsi="Arial" w:cs="Arial"/>
          <w:sz w:val="22"/>
          <w:szCs w:val="22"/>
          <w:lang w:val="ro-RO"/>
        </w:rPr>
        <w:tab/>
      </w:r>
    </w:p>
    <w:p w:rsidR="0091586C" w:rsidRDefault="0091586C" w:rsidP="0091586C">
      <w:pPr>
        <w:tabs>
          <w:tab w:val="left" w:pos="900"/>
        </w:tabs>
        <w:jc w:val="both"/>
        <w:rPr>
          <w:rFonts w:ascii="Arial" w:hAnsi="Arial" w:cs="Arial"/>
          <w:sz w:val="22"/>
          <w:szCs w:val="22"/>
          <w:lang w:val="ro-RO"/>
        </w:rPr>
      </w:pPr>
    </w:p>
    <w:p w:rsidR="00002F69" w:rsidRPr="0091586C" w:rsidRDefault="00002F69" w:rsidP="0091586C">
      <w:pPr>
        <w:tabs>
          <w:tab w:val="left" w:pos="900"/>
        </w:tabs>
        <w:jc w:val="both"/>
        <w:rPr>
          <w:rFonts w:ascii="Arial" w:hAnsi="Arial" w:cs="Arial"/>
          <w:sz w:val="22"/>
          <w:szCs w:val="22"/>
          <w:lang w:val="ro-RO"/>
        </w:rPr>
      </w:pP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Sef Serviciu Achizitii Publice</w:t>
      </w: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Mihaela Nastea</w:t>
      </w:r>
    </w:p>
    <w:p w:rsidR="0091586C" w:rsidRDefault="0091586C" w:rsidP="0091586C">
      <w:pPr>
        <w:tabs>
          <w:tab w:val="left" w:pos="3960"/>
          <w:tab w:val="left" w:pos="4140"/>
        </w:tabs>
        <w:jc w:val="both"/>
        <w:rPr>
          <w:rFonts w:ascii="Arial" w:hAnsi="Arial" w:cs="Arial"/>
          <w:sz w:val="22"/>
          <w:szCs w:val="22"/>
          <w:lang w:val="ro-RO"/>
        </w:rPr>
      </w:pPr>
    </w:p>
    <w:p w:rsidR="0005182D" w:rsidRPr="0091586C" w:rsidRDefault="0005182D" w:rsidP="0091586C">
      <w:pPr>
        <w:tabs>
          <w:tab w:val="left" w:pos="3960"/>
          <w:tab w:val="left" w:pos="4140"/>
        </w:tabs>
        <w:jc w:val="both"/>
        <w:rPr>
          <w:rFonts w:ascii="Arial" w:hAnsi="Arial" w:cs="Arial"/>
          <w:sz w:val="22"/>
          <w:szCs w:val="22"/>
          <w:lang w:val="ro-RO"/>
        </w:rPr>
      </w:pPr>
    </w:p>
    <w:p w:rsidR="0091586C" w:rsidRPr="0091586C" w:rsidRDefault="0091586C" w:rsidP="0091586C">
      <w:pPr>
        <w:tabs>
          <w:tab w:val="left" w:pos="3960"/>
          <w:tab w:val="left" w:pos="4140"/>
        </w:tabs>
        <w:jc w:val="both"/>
        <w:rPr>
          <w:rFonts w:ascii="Arial" w:hAnsi="Arial" w:cs="Arial"/>
          <w:sz w:val="22"/>
          <w:szCs w:val="22"/>
          <w:lang w:val="ro-RO"/>
        </w:rPr>
      </w:pPr>
      <w:r w:rsidRPr="0091586C">
        <w:rPr>
          <w:rFonts w:ascii="Arial" w:hAnsi="Arial" w:cs="Arial"/>
          <w:sz w:val="22"/>
          <w:szCs w:val="22"/>
          <w:lang w:val="ro-RO"/>
        </w:rPr>
        <w:t>Consilier Achizitii Publice</w:t>
      </w:r>
    </w:p>
    <w:p w:rsidR="0091586C" w:rsidRDefault="00002F69" w:rsidP="00002F69">
      <w:pPr>
        <w:tabs>
          <w:tab w:val="left" w:pos="3960"/>
          <w:tab w:val="left" w:pos="4140"/>
        </w:tabs>
        <w:jc w:val="both"/>
        <w:rPr>
          <w:rFonts w:ascii="Arial" w:hAnsi="Arial" w:cs="Arial"/>
          <w:sz w:val="22"/>
          <w:szCs w:val="22"/>
          <w:lang w:val="ro-RO"/>
        </w:rPr>
      </w:pPr>
      <w:r>
        <w:rPr>
          <w:rFonts w:ascii="Arial" w:hAnsi="Arial" w:cs="Arial"/>
          <w:sz w:val="22"/>
          <w:szCs w:val="22"/>
          <w:lang w:val="ro-RO"/>
        </w:rPr>
        <w:t>Andreea Negrau</w:t>
      </w:r>
    </w:p>
    <w:p w:rsidR="0005182D" w:rsidRDefault="0005182D" w:rsidP="00002F69">
      <w:pPr>
        <w:tabs>
          <w:tab w:val="left" w:pos="3960"/>
          <w:tab w:val="left" w:pos="4140"/>
        </w:tabs>
        <w:jc w:val="both"/>
        <w:rPr>
          <w:rFonts w:ascii="Arial" w:hAnsi="Arial" w:cs="Arial"/>
          <w:sz w:val="22"/>
          <w:szCs w:val="22"/>
          <w:lang w:val="ro-RO"/>
        </w:rPr>
      </w:pPr>
    </w:p>
    <w:p w:rsid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 xml:space="preserve">                         </w:t>
      </w:r>
    </w:p>
    <w:p w:rsid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Pr="0005182D">
        <w:rPr>
          <w:rFonts w:ascii="Arial" w:hAnsi="Arial" w:cs="Arial"/>
          <w:b/>
          <w:sz w:val="22"/>
          <w:szCs w:val="22"/>
          <w:lang w:val="ro-RO"/>
        </w:rPr>
        <w:t>Acord cu privire la prelucrarea datelor cu caracter personal</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5182D" w:rsidRDefault="0005182D" w:rsidP="0005182D">
      <w:pPr>
        <w:tabs>
          <w:tab w:val="left" w:pos="3960"/>
          <w:tab w:val="left" w:pos="4140"/>
        </w:tabs>
        <w:jc w:val="both"/>
        <w:rPr>
          <w:rFonts w:ascii="Arial" w:hAnsi="Arial" w:cs="Arial"/>
          <w:sz w:val="22"/>
          <w:szCs w:val="22"/>
          <w:lang w:val="ro-RO"/>
        </w:rPr>
      </w:pPr>
      <w:r w:rsidRPr="0005182D">
        <w:rPr>
          <w:rFonts w:ascii="Arial" w:hAnsi="Arial" w:cs="Arial"/>
          <w:sz w:val="22"/>
          <w:szCs w:val="22"/>
          <w:lang w:val="ro-RO"/>
        </w:rPr>
        <w:t>Semnătură</w:t>
      </w:r>
      <w:r w:rsidRPr="0005182D">
        <w:rPr>
          <w:rFonts w:ascii="Arial" w:hAnsi="Arial" w:cs="Arial"/>
          <w:sz w:val="22"/>
          <w:szCs w:val="22"/>
          <w:lang w:val="ro-RO"/>
        </w:rPr>
        <w:tab/>
        <w:t xml:space="preserve">                                                              Dată</w:t>
      </w:r>
    </w:p>
    <w:p w:rsidR="0005182D" w:rsidRPr="0005182D" w:rsidRDefault="0005182D" w:rsidP="0005182D">
      <w:pPr>
        <w:tabs>
          <w:tab w:val="left" w:pos="3960"/>
          <w:tab w:val="left" w:pos="4140"/>
        </w:tabs>
        <w:jc w:val="both"/>
        <w:rPr>
          <w:rFonts w:ascii="Arial" w:hAnsi="Arial" w:cs="Arial"/>
          <w:sz w:val="22"/>
          <w:szCs w:val="22"/>
          <w:lang w:val="ro-RO"/>
        </w:rPr>
      </w:pPr>
    </w:p>
    <w:p w:rsidR="0005182D" w:rsidRPr="00002F69" w:rsidRDefault="0005182D" w:rsidP="00002F69">
      <w:pPr>
        <w:tabs>
          <w:tab w:val="left" w:pos="3960"/>
          <w:tab w:val="left" w:pos="4140"/>
        </w:tabs>
        <w:jc w:val="both"/>
        <w:rPr>
          <w:rFonts w:ascii="Arial" w:hAnsi="Arial" w:cs="Arial"/>
          <w:sz w:val="22"/>
          <w:szCs w:val="22"/>
          <w:lang w:val="ro-RO"/>
        </w:rPr>
      </w:pPr>
    </w:p>
    <w:p w:rsidR="00AD2012" w:rsidRPr="00A13137" w:rsidRDefault="00AD2012" w:rsidP="00A13137">
      <w:pPr>
        <w:tabs>
          <w:tab w:val="left" w:pos="1290"/>
        </w:tabs>
        <w:rPr>
          <w:rFonts w:ascii="Arial" w:hAnsi="Arial" w:cs="Arial"/>
        </w:rPr>
      </w:pPr>
    </w:p>
    <w:sectPr w:rsidR="00AD2012" w:rsidRPr="00A13137" w:rsidSect="00962E4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77" w:rsidRDefault="00280277">
      <w:r>
        <w:separator/>
      </w:r>
    </w:p>
  </w:endnote>
  <w:endnote w:type="continuationSeparator" w:id="0">
    <w:p w:rsidR="00280277" w:rsidRDefault="0028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77" w:rsidRDefault="00280277">
      <w:r>
        <w:separator/>
      </w:r>
    </w:p>
  </w:footnote>
  <w:footnote w:type="continuationSeparator" w:id="0">
    <w:p w:rsidR="00280277" w:rsidRDefault="0028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E7D67"/>
    <w:multiLevelType w:val="hybridMultilevel"/>
    <w:tmpl w:val="E0C43936"/>
    <w:lvl w:ilvl="0" w:tplc="17FEF298">
      <w:start w:val="1"/>
      <w:numFmt w:val="bullet"/>
      <w:lvlText w:val=""/>
      <w:lvlJc w:val="left"/>
      <w:pPr>
        <w:ind w:left="540" w:hanging="360"/>
      </w:pPr>
      <w:rPr>
        <w:rFonts w:ascii="Wingdings" w:hAnsi="Wingdings"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nsid w:val="091528D4"/>
    <w:multiLevelType w:val="hybridMultilevel"/>
    <w:tmpl w:val="75A0064A"/>
    <w:lvl w:ilvl="0" w:tplc="40A8C8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067F01"/>
    <w:multiLevelType w:val="hybridMultilevel"/>
    <w:tmpl w:val="800E2F52"/>
    <w:lvl w:ilvl="0" w:tplc="DA7C4020">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D62B09"/>
    <w:multiLevelType w:val="multilevel"/>
    <w:tmpl w:val="898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C82A40"/>
    <w:multiLevelType w:val="hybridMultilevel"/>
    <w:tmpl w:val="3384D3D2"/>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E4D31"/>
    <w:multiLevelType w:val="multilevel"/>
    <w:tmpl w:val="2B9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710F5"/>
    <w:multiLevelType w:val="hybridMultilevel"/>
    <w:tmpl w:val="A5EE2C3E"/>
    <w:lvl w:ilvl="0" w:tplc="5E30B61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2F4518AE"/>
    <w:multiLevelType w:val="hybridMultilevel"/>
    <w:tmpl w:val="F432E480"/>
    <w:lvl w:ilvl="0" w:tplc="AD9829F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1E77F5"/>
    <w:multiLevelType w:val="multilevel"/>
    <w:tmpl w:val="321E77F5"/>
    <w:lvl w:ilvl="0">
      <w:start w:val="1"/>
      <w:numFmt w:val="decimal"/>
      <w:lvlText w:val="%1."/>
      <w:lvlJc w:val="left"/>
      <w:pPr>
        <w:ind w:left="810" w:hanging="360"/>
      </w:pPr>
      <w:rPr>
        <w:rFonts w:hint="default"/>
        <w:b w:val="0"/>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32651077"/>
    <w:multiLevelType w:val="hybridMultilevel"/>
    <w:tmpl w:val="1EDE98E2"/>
    <w:lvl w:ilvl="0" w:tplc="87206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5D97D7B"/>
    <w:multiLevelType w:val="hybridMultilevel"/>
    <w:tmpl w:val="A052F6A4"/>
    <w:lvl w:ilvl="0" w:tplc="85044B9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3D727F95"/>
    <w:multiLevelType w:val="hybridMultilevel"/>
    <w:tmpl w:val="A6A22E4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A1295"/>
    <w:multiLevelType w:val="hybridMultilevel"/>
    <w:tmpl w:val="125A8B5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9159CF"/>
    <w:multiLevelType w:val="multilevel"/>
    <w:tmpl w:val="6C5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33186B"/>
    <w:multiLevelType w:val="hybridMultilevel"/>
    <w:tmpl w:val="D15C330E"/>
    <w:lvl w:ilvl="0" w:tplc="17FEF298">
      <w:start w:val="1"/>
      <w:numFmt w:val="bullet"/>
      <w:lvlText w:val=""/>
      <w:lvlJc w:val="left"/>
      <w:pPr>
        <w:ind w:left="1429" w:hanging="360"/>
      </w:pPr>
      <w:rPr>
        <w:rFonts w:ascii="Wingdings" w:hAnsi="Wingdings" w:hint="default"/>
        <w:sz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9D06B5F"/>
    <w:multiLevelType w:val="multilevel"/>
    <w:tmpl w:val="DA6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BC5E0E"/>
    <w:multiLevelType w:val="hybridMultilevel"/>
    <w:tmpl w:val="C7F0F88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812BF"/>
    <w:multiLevelType w:val="multilevel"/>
    <w:tmpl w:val="C11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7C7B3A"/>
    <w:multiLevelType w:val="hybridMultilevel"/>
    <w:tmpl w:val="AB6493F4"/>
    <w:lvl w:ilvl="0" w:tplc="2C66B6FE">
      <w:start w:val="1"/>
      <w:numFmt w:val="lowerLetter"/>
      <w:lvlText w:val="%1)"/>
      <w:lvlJc w:val="left"/>
      <w:pPr>
        <w:ind w:left="1485" w:hanging="360"/>
      </w:pPr>
    </w:lvl>
    <w:lvl w:ilvl="1" w:tplc="08090019">
      <w:start w:val="1"/>
      <w:numFmt w:val="lowerLetter"/>
      <w:lvlText w:val="%2."/>
      <w:lvlJc w:val="left"/>
      <w:pPr>
        <w:ind w:left="2205" w:hanging="360"/>
      </w:pPr>
    </w:lvl>
    <w:lvl w:ilvl="2" w:tplc="0809001B">
      <w:start w:val="1"/>
      <w:numFmt w:val="lowerRoman"/>
      <w:lvlText w:val="%3."/>
      <w:lvlJc w:val="right"/>
      <w:pPr>
        <w:ind w:left="2925" w:hanging="180"/>
      </w:pPr>
    </w:lvl>
    <w:lvl w:ilvl="3" w:tplc="0809000F">
      <w:start w:val="1"/>
      <w:numFmt w:val="decimal"/>
      <w:lvlText w:val="%4."/>
      <w:lvlJc w:val="left"/>
      <w:pPr>
        <w:ind w:left="3645" w:hanging="360"/>
      </w:pPr>
    </w:lvl>
    <w:lvl w:ilvl="4" w:tplc="08090019">
      <w:start w:val="1"/>
      <w:numFmt w:val="lowerLetter"/>
      <w:lvlText w:val="%5."/>
      <w:lvlJc w:val="left"/>
      <w:pPr>
        <w:ind w:left="4365" w:hanging="360"/>
      </w:pPr>
    </w:lvl>
    <w:lvl w:ilvl="5" w:tplc="0809001B">
      <w:start w:val="1"/>
      <w:numFmt w:val="lowerRoman"/>
      <w:lvlText w:val="%6."/>
      <w:lvlJc w:val="right"/>
      <w:pPr>
        <w:ind w:left="5085" w:hanging="180"/>
      </w:pPr>
    </w:lvl>
    <w:lvl w:ilvl="6" w:tplc="0809000F">
      <w:start w:val="1"/>
      <w:numFmt w:val="decimal"/>
      <w:lvlText w:val="%7."/>
      <w:lvlJc w:val="left"/>
      <w:pPr>
        <w:ind w:left="5805" w:hanging="360"/>
      </w:pPr>
    </w:lvl>
    <w:lvl w:ilvl="7" w:tplc="08090019">
      <w:start w:val="1"/>
      <w:numFmt w:val="lowerLetter"/>
      <w:lvlText w:val="%8."/>
      <w:lvlJc w:val="left"/>
      <w:pPr>
        <w:ind w:left="6525" w:hanging="360"/>
      </w:pPr>
    </w:lvl>
    <w:lvl w:ilvl="8" w:tplc="0809001B">
      <w:start w:val="1"/>
      <w:numFmt w:val="lowerRoman"/>
      <w:lvlText w:val="%9."/>
      <w:lvlJc w:val="right"/>
      <w:pPr>
        <w:ind w:left="7245" w:hanging="180"/>
      </w:pPr>
    </w:lvl>
  </w:abstractNum>
  <w:abstractNum w:abstractNumId="30">
    <w:nsid w:val="4D8655B4"/>
    <w:multiLevelType w:val="multilevel"/>
    <w:tmpl w:val="4A8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2E0E68"/>
    <w:multiLevelType w:val="hybridMultilevel"/>
    <w:tmpl w:val="BB844B54"/>
    <w:lvl w:ilvl="0" w:tplc="17FEF298">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nsid w:val="603B7A84"/>
    <w:multiLevelType w:val="hybridMultilevel"/>
    <w:tmpl w:val="5D702EBE"/>
    <w:lvl w:ilvl="0" w:tplc="A24E25D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5">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14929"/>
    <w:multiLevelType w:val="multilevel"/>
    <w:tmpl w:val="D5FE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DBD1070"/>
    <w:multiLevelType w:val="hybridMultilevel"/>
    <w:tmpl w:val="4412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0"/>
  </w:num>
  <w:num w:numId="3">
    <w:abstractNumId w:val="4"/>
  </w:num>
  <w:num w:numId="4">
    <w:abstractNumId w:val="43"/>
  </w:num>
  <w:num w:numId="5">
    <w:abstractNumId w:val="1"/>
  </w:num>
  <w:num w:numId="6">
    <w:abstractNumId w:val="9"/>
  </w:num>
  <w:num w:numId="7">
    <w:abstractNumId w:val="44"/>
  </w:num>
  <w:num w:numId="8">
    <w:abstractNumId w:val="37"/>
  </w:num>
  <w:num w:numId="9">
    <w:abstractNumId w:val="42"/>
  </w:num>
  <w:num w:numId="10">
    <w:abstractNumId w:val="22"/>
  </w:num>
  <w:num w:numId="11">
    <w:abstractNumId w:val="16"/>
  </w:num>
  <w:num w:numId="12">
    <w:abstractNumId w:val="7"/>
  </w:num>
  <w:num w:numId="13">
    <w:abstractNumId w:val="41"/>
  </w:num>
  <w:num w:numId="14">
    <w:abstractNumId w:val="2"/>
  </w:num>
  <w:num w:numId="15">
    <w:abstractNumId w:val="0"/>
  </w:num>
  <w:num w:numId="16">
    <w:abstractNumId w:val="35"/>
  </w:num>
  <w:num w:numId="17">
    <w:abstractNumId w:val="23"/>
  </w:num>
  <w:num w:numId="18">
    <w:abstractNumId w:val="17"/>
  </w:num>
  <w:num w:numId="19">
    <w:abstractNumId w:val="14"/>
  </w:num>
  <w:num w:numId="20">
    <w:abstractNumId w:val="6"/>
  </w:num>
  <w:num w:numId="21">
    <w:abstractNumId w:val="33"/>
  </w:num>
  <w:num w:numId="22">
    <w:abstractNumId w:val="3"/>
  </w:num>
  <w:num w:numId="23">
    <w:abstractNumId w:val="10"/>
  </w:num>
  <w:num w:numId="24">
    <w:abstractNumId w:val="31"/>
  </w:num>
  <w:num w:numId="25">
    <w:abstractNumId w:val="27"/>
  </w:num>
  <w:num w:numId="26">
    <w:abstractNumId w:val="21"/>
  </w:num>
  <w:num w:numId="27">
    <w:abstractNumId w:val="19"/>
  </w:num>
  <w:num w:numId="28">
    <w:abstractNumId w:val="45"/>
  </w:num>
  <w:num w:numId="29">
    <w:abstractNumId w:val="15"/>
  </w:num>
  <w:num w:numId="30">
    <w:abstractNumId w:val="25"/>
  </w:num>
  <w:num w:numId="31">
    <w:abstractNumId w:val="26"/>
  </w:num>
  <w:num w:numId="32">
    <w:abstractNumId w:val="8"/>
  </w:num>
  <w:num w:numId="33">
    <w:abstractNumId w:val="38"/>
  </w:num>
  <w:num w:numId="34">
    <w:abstractNumId w:val="24"/>
  </w:num>
  <w:num w:numId="35">
    <w:abstractNumId w:val="28"/>
  </w:num>
  <w:num w:numId="36">
    <w:abstractNumId w:val="30"/>
  </w:num>
  <w:num w:numId="37">
    <w:abstractNumId w:val="1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9"/>
  </w:num>
  <w:num w:numId="44">
    <w:abstractNumId w:val="12"/>
  </w:num>
  <w:num w:numId="4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F69"/>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5182D"/>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05882"/>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1CAF"/>
    <w:rsid w:val="00222880"/>
    <w:rsid w:val="00224B85"/>
    <w:rsid w:val="00231097"/>
    <w:rsid w:val="00234201"/>
    <w:rsid w:val="00234512"/>
    <w:rsid w:val="00234B65"/>
    <w:rsid w:val="0023505D"/>
    <w:rsid w:val="002416FD"/>
    <w:rsid w:val="00252F37"/>
    <w:rsid w:val="002569B5"/>
    <w:rsid w:val="00262E46"/>
    <w:rsid w:val="00267EDC"/>
    <w:rsid w:val="00272D33"/>
    <w:rsid w:val="00274751"/>
    <w:rsid w:val="00274E20"/>
    <w:rsid w:val="00277143"/>
    <w:rsid w:val="00280009"/>
    <w:rsid w:val="00280277"/>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D60CE"/>
    <w:rsid w:val="002E2698"/>
    <w:rsid w:val="002F199C"/>
    <w:rsid w:val="002F2C7E"/>
    <w:rsid w:val="002F6D9A"/>
    <w:rsid w:val="002F7CE8"/>
    <w:rsid w:val="00302873"/>
    <w:rsid w:val="00305DD6"/>
    <w:rsid w:val="00315DF7"/>
    <w:rsid w:val="00325D08"/>
    <w:rsid w:val="00326D2A"/>
    <w:rsid w:val="00330082"/>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572B"/>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0DE9"/>
    <w:rsid w:val="004927B0"/>
    <w:rsid w:val="00493E35"/>
    <w:rsid w:val="004946EB"/>
    <w:rsid w:val="0049683B"/>
    <w:rsid w:val="004972E7"/>
    <w:rsid w:val="004973D5"/>
    <w:rsid w:val="00497733"/>
    <w:rsid w:val="004A235F"/>
    <w:rsid w:val="004A5403"/>
    <w:rsid w:val="004A5525"/>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566B8"/>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1E5"/>
    <w:rsid w:val="006004D4"/>
    <w:rsid w:val="00600731"/>
    <w:rsid w:val="006023A5"/>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9526C"/>
    <w:rsid w:val="006A2CE1"/>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07C96"/>
    <w:rsid w:val="00714478"/>
    <w:rsid w:val="0071581C"/>
    <w:rsid w:val="00715E98"/>
    <w:rsid w:val="0072011C"/>
    <w:rsid w:val="00721C61"/>
    <w:rsid w:val="007225CA"/>
    <w:rsid w:val="0072739F"/>
    <w:rsid w:val="007277CE"/>
    <w:rsid w:val="00731CDA"/>
    <w:rsid w:val="0074265F"/>
    <w:rsid w:val="00743BF2"/>
    <w:rsid w:val="00751299"/>
    <w:rsid w:val="007528AE"/>
    <w:rsid w:val="00756A11"/>
    <w:rsid w:val="00760F4E"/>
    <w:rsid w:val="00766A93"/>
    <w:rsid w:val="00766D0F"/>
    <w:rsid w:val="007674BB"/>
    <w:rsid w:val="00771295"/>
    <w:rsid w:val="00775B9F"/>
    <w:rsid w:val="007765C8"/>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0D98"/>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66333"/>
    <w:rsid w:val="00872989"/>
    <w:rsid w:val="00872EE1"/>
    <w:rsid w:val="0088181E"/>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D6B9E"/>
    <w:rsid w:val="008E1707"/>
    <w:rsid w:val="008E6D4B"/>
    <w:rsid w:val="008F45BD"/>
    <w:rsid w:val="00901B47"/>
    <w:rsid w:val="00901D10"/>
    <w:rsid w:val="009116EF"/>
    <w:rsid w:val="0091586C"/>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2E43"/>
    <w:rsid w:val="009646FE"/>
    <w:rsid w:val="009647E4"/>
    <w:rsid w:val="00974CF9"/>
    <w:rsid w:val="0097580C"/>
    <w:rsid w:val="00984A7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93E02"/>
    <w:rsid w:val="00AA6A32"/>
    <w:rsid w:val="00AB2414"/>
    <w:rsid w:val="00AB4C1B"/>
    <w:rsid w:val="00AB5D3F"/>
    <w:rsid w:val="00AB67EC"/>
    <w:rsid w:val="00AC73BD"/>
    <w:rsid w:val="00AD2012"/>
    <w:rsid w:val="00AE4F61"/>
    <w:rsid w:val="00AE4FCB"/>
    <w:rsid w:val="00AF36F3"/>
    <w:rsid w:val="00B0088C"/>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E0712"/>
    <w:rsid w:val="00BE139B"/>
    <w:rsid w:val="00BE6D5C"/>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1483"/>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4C1B"/>
    <w:rsid w:val="00D96ED9"/>
    <w:rsid w:val="00DA08C7"/>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5ED"/>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E6FAC"/>
    <w:rsid w:val="00EF0FC1"/>
    <w:rsid w:val="00EF1E99"/>
    <w:rsid w:val="00EF1EC9"/>
    <w:rsid w:val="00EF466E"/>
    <w:rsid w:val="00EF5851"/>
    <w:rsid w:val="00F10B3A"/>
    <w:rsid w:val="00F17F47"/>
    <w:rsid w:val="00F2268E"/>
    <w:rsid w:val="00F248B8"/>
    <w:rsid w:val="00F25FBA"/>
    <w:rsid w:val="00F3738B"/>
    <w:rsid w:val="00F3792B"/>
    <w:rsid w:val="00F4611A"/>
    <w:rsid w:val="00F52F1C"/>
    <w:rsid w:val="00F61256"/>
    <w:rsid w:val="00F65A80"/>
    <w:rsid w:val="00F6639B"/>
    <w:rsid w:val="00F83562"/>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ranc.dumitru@yahoo.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8707-C293-4B76-B5ED-DC8C5BC7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5012</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19</cp:revision>
  <cp:lastPrinted>2021-07-15T09:01:00Z</cp:lastPrinted>
  <dcterms:created xsi:type="dcterms:W3CDTF">2022-11-04T12:20:00Z</dcterms:created>
  <dcterms:modified xsi:type="dcterms:W3CDTF">2022-11-14T09:10:00Z</dcterms:modified>
</cp:coreProperties>
</file>