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539D6" w:rsidRDefault="005539D6" w:rsidP="005539D6">
      <w:pPr>
        <w:pStyle w:val="Heading4"/>
        <w:jc w:val="center"/>
        <w:rPr>
          <w:lang w:val="es-ES"/>
        </w:rPr>
      </w:pPr>
      <w:proofErr w:type="spellStart"/>
      <w:r>
        <w:rPr>
          <w:lang w:val="es-ES"/>
        </w:rPr>
        <w:lastRenderedPageBreak/>
        <w:t>Contract</w:t>
      </w:r>
      <w:proofErr w:type="spellEnd"/>
      <w:r>
        <w:rPr>
          <w:lang w:val="es-ES"/>
        </w:rPr>
        <w:t xml:space="preserve"> de </w:t>
      </w:r>
      <w:proofErr w:type="spellStart"/>
      <w:r>
        <w:rPr>
          <w:lang w:val="es-ES"/>
        </w:rPr>
        <w:t>furnizare</w:t>
      </w:r>
      <w:proofErr w:type="spellEnd"/>
    </w:p>
    <w:p w:rsidR="005539D6" w:rsidRDefault="005539D6" w:rsidP="005539D6">
      <w:pPr>
        <w:pStyle w:val="DefaultText"/>
        <w:ind w:right="-1080"/>
        <w:jc w:val="center"/>
        <w:rPr>
          <w:rFonts w:ascii="Arial" w:hAnsi="Arial" w:cs="Arial"/>
          <w:b/>
          <w:szCs w:val="24"/>
          <w:lang w:val="es-ES"/>
        </w:rPr>
      </w:pPr>
      <w:r>
        <w:rPr>
          <w:rFonts w:ascii="Arial" w:hAnsi="Arial" w:cs="Arial"/>
          <w:b/>
          <w:szCs w:val="24"/>
          <w:lang w:val="es-ES"/>
        </w:rPr>
        <w:t xml:space="preserve">nr. </w:t>
      </w:r>
      <w:r w:rsidR="00967A82" w:rsidRPr="00967A82">
        <w:rPr>
          <w:rFonts w:ascii="Arial" w:hAnsi="Arial" w:cs="Arial"/>
          <w:b/>
          <w:bCs/>
          <w:color w:val="001133"/>
          <w:szCs w:val="24"/>
        </w:rPr>
        <w:t>228933</w:t>
      </w:r>
      <w:r w:rsidR="00967A82">
        <w:rPr>
          <w:rFonts w:ascii="Arial" w:hAnsi="Arial" w:cs="Arial"/>
          <w:b/>
          <w:szCs w:val="24"/>
          <w:lang w:val="es-ES"/>
        </w:rPr>
        <w:t xml:space="preserve"> </w:t>
      </w:r>
      <w:r>
        <w:rPr>
          <w:rFonts w:ascii="Arial" w:hAnsi="Arial" w:cs="Arial"/>
          <w:b/>
          <w:szCs w:val="24"/>
          <w:lang w:val="es-ES"/>
        </w:rPr>
        <w:t xml:space="preserve">din data </w:t>
      </w:r>
      <w:r w:rsidR="00967A82">
        <w:rPr>
          <w:rFonts w:ascii="Arial" w:hAnsi="Arial" w:cs="Arial"/>
          <w:b/>
          <w:szCs w:val="24"/>
          <w:lang w:val="es-ES"/>
        </w:rPr>
        <w:t>09.08.2016</w:t>
      </w:r>
    </w:p>
    <w:p w:rsidR="005539D6" w:rsidRDefault="005539D6" w:rsidP="005539D6">
      <w:pPr>
        <w:pStyle w:val="DefaultText"/>
        <w:ind w:right="-1080"/>
        <w:jc w:val="center"/>
        <w:rPr>
          <w:rFonts w:ascii="Arial" w:hAnsi="Arial" w:cs="Arial"/>
          <w:b/>
          <w:szCs w:val="24"/>
          <w:lang w:val="es-ES"/>
        </w:rPr>
      </w:pPr>
    </w:p>
    <w:p w:rsidR="005539D6" w:rsidRDefault="005539D6" w:rsidP="005539D6">
      <w:pPr>
        <w:pStyle w:val="DefaultText"/>
        <w:ind w:right="-1080"/>
        <w:jc w:val="center"/>
        <w:rPr>
          <w:rFonts w:ascii="Arial" w:hAnsi="Arial" w:cs="Arial"/>
          <w:b/>
          <w:szCs w:val="24"/>
          <w:lang w:val="es-ES"/>
        </w:rPr>
      </w:pPr>
    </w:p>
    <w:p w:rsidR="005539D6" w:rsidRDefault="005539D6" w:rsidP="005539D6">
      <w:pPr>
        <w:pStyle w:val="DefaultText"/>
        <w:ind w:right="-1080"/>
        <w:jc w:val="center"/>
        <w:rPr>
          <w:rFonts w:ascii="Arial" w:hAnsi="Arial" w:cs="Arial"/>
          <w:b/>
          <w:szCs w:val="24"/>
          <w:lang w:val="es-ES"/>
        </w:rPr>
      </w:pPr>
    </w:p>
    <w:p w:rsidR="005539D6" w:rsidRDefault="005539D6" w:rsidP="005539D6">
      <w:pPr>
        <w:pStyle w:val="DefaultText"/>
        <w:ind w:right="-1080"/>
        <w:jc w:val="center"/>
        <w:rPr>
          <w:rFonts w:ascii="Arial" w:hAnsi="Arial" w:cs="Arial"/>
          <w:b/>
          <w:szCs w:val="24"/>
          <w:lang w:val="es-ES"/>
        </w:rPr>
      </w:pPr>
    </w:p>
    <w:p w:rsidR="005539D6" w:rsidRDefault="005539D6" w:rsidP="005539D6">
      <w:pPr>
        <w:pStyle w:val="DefaultText"/>
        <w:ind w:right="-1080"/>
        <w:jc w:val="center"/>
        <w:rPr>
          <w:rFonts w:ascii="Arial" w:hAnsi="Arial" w:cs="Arial"/>
          <w:b/>
          <w:szCs w:val="24"/>
          <w:lang w:val="es-ES"/>
        </w:rPr>
      </w:pPr>
    </w:p>
    <w:p w:rsidR="005539D6" w:rsidRDefault="005539D6" w:rsidP="005539D6">
      <w:pPr>
        <w:pStyle w:val="DefaultText"/>
        <w:numPr>
          <w:ilvl w:val="0"/>
          <w:numId w:val="46"/>
        </w:numPr>
        <w:overflowPunct w:val="0"/>
        <w:autoSpaceDE w:val="0"/>
        <w:autoSpaceDN w:val="0"/>
        <w:adjustRightInd w:val="0"/>
        <w:ind w:right="-1080"/>
        <w:jc w:val="both"/>
        <w:rPr>
          <w:rFonts w:ascii="Arial" w:hAnsi="Arial" w:cs="Arial"/>
          <w:b/>
          <w:szCs w:val="24"/>
          <w:lang w:val="es-ES"/>
        </w:rPr>
      </w:pPr>
      <w:r>
        <w:rPr>
          <w:rFonts w:ascii="Arial" w:hAnsi="Arial" w:cs="Arial"/>
          <w:b/>
          <w:szCs w:val="24"/>
          <w:lang w:val="es-ES"/>
        </w:rPr>
        <w:t>Preambul</w:t>
      </w:r>
    </w:p>
    <w:p w:rsidR="005539D6" w:rsidRDefault="005539D6" w:rsidP="005539D6">
      <w:pPr>
        <w:ind w:right="126" w:firstLine="720"/>
        <w:jc w:val="both"/>
        <w:rPr>
          <w:rFonts w:ascii="Arial" w:hAnsi="Arial" w:cs="Arial"/>
        </w:rPr>
      </w:pP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Legii</w:t>
      </w:r>
      <w:proofErr w:type="spellEnd"/>
      <w:r>
        <w:rPr>
          <w:rFonts w:ascii="Arial" w:hAnsi="Arial" w:cs="Arial"/>
          <w:lang w:val="es-ES"/>
        </w:rPr>
        <w:t xml:space="preserve"> nr.98/2016 </w:t>
      </w:r>
      <w:proofErr w:type="spellStart"/>
      <w:r>
        <w:rPr>
          <w:rFonts w:ascii="Arial" w:hAnsi="Arial" w:cs="Arial"/>
          <w:lang w:val="es-ES"/>
        </w:rPr>
        <w:t>actualizata</w:t>
      </w:r>
      <w:proofErr w:type="spellEnd"/>
      <w:r>
        <w:rPr>
          <w:rFonts w:ascii="Arial" w:hAnsi="Arial" w:cs="Arial"/>
          <w:lang w:val="es-ES"/>
        </w:rPr>
        <w:t xml:space="preserve"> </w:t>
      </w:r>
      <w:proofErr w:type="spellStart"/>
      <w:r>
        <w:rPr>
          <w:rFonts w:ascii="Arial" w:hAnsi="Arial" w:cs="Arial"/>
          <w:lang w:val="es-ES"/>
        </w:rPr>
        <w:t>privind</w:t>
      </w:r>
      <w:proofErr w:type="spellEnd"/>
      <w:r>
        <w:rPr>
          <w:rFonts w:ascii="Arial" w:hAnsi="Arial" w:cs="Arial"/>
          <w:lang w:val="es-ES"/>
        </w:rPr>
        <w:t xml:space="preserve"> </w:t>
      </w:r>
      <w:proofErr w:type="spellStart"/>
      <w:r>
        <w:rPr>
          <w:rFonts w:ascii="Arial" w:hAnsi="Arial" w:cs="Arial"/>
          <w:lang w:val="es-ES"/>
        </w:rPr>
        <w:t>achizitiile</w:t>
      </w:r>
      <w:proofErr w:type="spellEnd"/>
      <w:r>
        <w:rPr>
          <w:rFonts w:ascii="Arial" w:hAnsi="Arial" w:cs="Arial"/>
          <w:lang w:val="es-ES"/>
        </w:rPr>
        <w:t xml:space="preserve"> </w:t>
      </w:r>
      <w:proofErr w:type="spellStart"/>
      <w:r>
        <w:rPr>
          <w:rFonts w:ascii="Arial" w:hAnsi="Arial" w:cs="Arial"/>
          <w:lang w:val="es-ES"/>
        </w:rPr>
        <w:t>publice</w:t>
      </w:r>
      <w:proofErr w:type="spellEnd"/>
      <w:r>
        <w:rPr>
          <w:rFonts w:ascii="Arial" w:hAnsi="Arial" w:cs="Arial"/>
          <w:lang w:val="es-ES"/>
        </w:rPr>
        <w:t>,</w:t>
      </w:r>
      <w:r w:rsidRPr="00845C03">
        <w:rPr>
          <w:rFonts w:ascii="Arial" w:hAnsi="Arial" w:cs="Arial"/>
        </w:rPr>
        <w:t xml:space="preserve"> </w:t>
      </w:r>
      <w:r w:rsidRPr="004C4DA0">
        <w:rPr>
          <w:rFonts w:ascii="Arial" w:hAnsi="Arial" w:cs="Arial"/>
        </w:rPr>
        <w:t xml:space="preserve">s-a </w:t>
      </w:r>
      <w:proofErr w:type="spellStart"/>
      <w:r w:rsidRPr="004C4DA0">
        <w:rPr>
          <w:rFonts w:ascii="Arial" w:hAnsi="Arial" w:cs="Arial"/>
        </w:rPr>
        <w:t>încheiat</w:t>
      </w:r>
      <w:proofErr w:type="spellEnd"/>
      <w:r w:rsidRPr="004C4DA0">
        <w:rPr>
          <w:rFonts w:ascii="Arial" w:hAnsi="Arial" w:cs="Arial"/>
        </w:rPr>
        <w:t xml:space="preserve"> </w:t>
      </w:r>
      <w:proofErr w:type="spellStart"/>
      <w:r w:rsidRPr="004C4DA0">
        <w:rPr>
          <w:rFonts w:ascii="Arial" w:hAnsi="Arial" w:cs="Arial"/>
        </w:rPr>
        <w:t>prezentul</w:t>
      </w:r>
      <w:proofErr w:type="spellEnd"/>
      <w:r w:rsidRPr="004C4DA0">
        <w:rPr>
          <w:rFonts w:ascii="Arial" w:hAnsi="Arial" w:cs="Arial"/>
        </w:rPr>
        <w:t xml:space="preserve"> contract de</w:t>
      </w:r>
      <w:r>
        <w:rPr>
          <w:rFonts w:ascii="Arial" w:hAnsi="Arial" w:cs="Arial"/>
        </w:rPr>
        <w:t xml:space="preserve"> </w:t>
      </w:r>
      <w:proofErr w:type="spellStart"/>
      <w:r>
        <w:rPr>
          <w:rFonts w:ascii="Arial" w:hAnsi="Arial" w:cs="Arial"/>
        </w:rPr>
        <w:t>furnizare</w:t>
      </w:r>
      <w:proofErr w:type="spellEnd"/>
      <w:r>
        <w:rPr>
          <w:rFonts w:ascii="Arial" w:hAnsi="Arial" w:cs="Arial"/>
        </w:rPr>
        <w:t xml:space="preserve">, </w:t>
      </w:r>
    </w:p>
    <w:p w:rsidR="005539D6" w:rsidRDefault="005539D6" w:rsidP="005539D6">
      <w:pPr>
        <w:ind w:right="126" w:firstLine="720"/>
        <w:jc w:val="both"/>
        <w:rPr>
          <w:rFonts w:ascii="Arial" w:hAnsi="Arial" w:cs="Arial"/>
        </w:rPr>
      </w:pPr>
    </w:p>
    <w:p w:rsidR="005539D6" w:rsidRDefault="005539D6" w:rsidP="005539D6">
      <w:pPr>
        <w:ind w:right="126" w:firstLine="720"/>
        <w:jc w:val="both"/>
        <w:rPr>
          <w:rFonts w:ascii="Arial" w:hAnsi="Arial" w:cs="Arial"/>
          <w:lang w:val="es-ES"/>
        </w:rPr>
      </w:pPr>
      <w:r>
        <w:rPr>
          <w:rFonts w:ascii="Arial" w:hAnsi="Arial" w:cs="Arial"/>
          <w:lang w:val="es-ES"/>
        </w:rPr>
        <w:t xml:space="preserve"> </w:t>
      </w:r>
      <w:proofErr w:type="spellStart"/>
      <w:proofErr w:type="gramStart"/>
      <w:r>
        <w:rPr>
          <w:rFonts w:ascii="Arial" w:hAnsi="Arial" w:cs="Arial"/>
          <w:b/>
          <w:lang w:val="es-ES"/>
        </w:rPr>
        <w:t>între</w:t>
      </w:r>
      <w:proofErr w:type="spellEnd"/>
      <w:proofErr w:type="gramEnd"/>
    </w:p>
    <w:p w:rsidR="005539D6" w:rsidRDefault="005539D6" w:rsidP="005539D6">
      <w:pPr>
        <w:pStyle w:val="DefaultText"/>
        <w:ind w:right="-1080"/>
        <w:jc w:val="both"/>
        <w:rPr>
          <w:rFonts w:ascii="Arial" w:hAnsi="Arial" w:cs="Arial"/>
          <w:b/>
          <w:i/>
          <w:szCs w:val="24"/>
          <w:lang w:val="es-ES"/>
        </w:rPr>
      </w:pPr>
    </w:p>
    <w:p w:rsidR="005539D6" w:rsidRDefault="005539D6" w:rsidP="005539D6">
      <w:pPr>
        <w:ind w:right="-54" w:firstLine="720"/>
        <w:jc w:val="both"/>
        <w:rPr>
          <w:rFonts w:ascii="Arial" w:hAnsi="Arial" w:cs="Arial"/>
          <w:lang w:val="es-ES"/>
        </w:rPr>
      </w:pPr>
      <w:proofErr w:type="spellStart"/>
      <w:r>
        <w:rPr>
          <w:rFonts w:ascii="Arial" w:hAnsi="Arial" w:cs="Arial"/>
          <w:b/>
          <w:u w:val="single"/>
        </w:rPr>
        <w:t>Municipiul</w:t>
      </w:r>
      <w:proofErr w:type="spellEnd"/>
      <w:r>
        <w:rPr>
          <w:rFonts w:ascii="Arial" w:hAnsi="Arial" w:cs="Arial"/>
          <w:b/>
          <w:u w:val="single"/>
        </w:rPr>
        <w:t xml:space="preserve"> Oradea</w:t>
      </w:r>
      <w:r>
        <w:rPr>
          <w:rFonts w:ascii="Arial" w:hAnsi="Arial" w:cs="Arial"/>
        </w:rPr>
        <w:t xml:space="preserve">,  cu </w:t>
      </w:r>
      <w:proofErr w:type="spellStart"/>
      <w:r>
        <w:rPr>
          <w:rFonts w:ascii="Arial" w:hAnsi="Arial" w:cs="Arial"/>
        </w:rPr>
        <w:t>sediul</w:t>
      </w:r>
      <w:proofErr w:type="spellEnd"/>
      <w:r>
        <w:rPr>
          <w:rFonts w:ascii="Arial" w:hAnsi="Arial" w:cs="Arial"/>
        </w:rPr>
        <w:t xml:space="preserve"> in Oradea, </w:t>
      </w:r>
      <w:proofErr w:type="spellStart"/>
      <w:r>
        <w:rPr>
          <w:rFonts w:ascii="Arial" w:hAnsi="Arial" w:cs="Arial"/>
        </w:rPr>
        <w:t>judetul</w:t>
      </w:r>
      <w:proofErr w:type="spellEnd"/>
      <w:r>
        <w:rPr>
          <w:rFonts w:ascii="Arial" w:hAnsi="Arial" w:cs="Arial"/>
        </w:rPr>
        <w:t xml:space="preserve"> </w:t>
      </w:r>
      <w:proofErr w:type="spellStart"/>
      <w:r>
        <w:rPr>
          <w:rFonts w:ascii="Arial" w:hAnsi="Arial" w:cs="Arial"/>
        </w:rPr>
        <w:t>Bihor</w:t>
      </w:r>
      <w:proofErr w:type="spellEnd"/>
      <w:r>
        <w:rPr>
          <w:rFonts w:ascii="Arial" w:hAnsi="Arial" w:cs="Arial"/>
        </w:rPr>
        <w:t xml:space="preserve">, </w:t>
      </w:r>
      <w:proofErr w:type="spellStart"/>
      <w:r>
        <w:rPr>
          <w:rFonts w:ascii="Arial" w:hAnsi="Arial" w:cs="Arial"/>
        </w:rPr>
        <w:t>Piata</w:t>
      </w:r>
      <w:proofErr w:type="spellEnd"/>
      <w:r>
        <w:rPr>
          <w:rFonts w:ascii="Arial" w:hAnsi="Arial" w:cs="Arial"/>
        </w:rPr>
        <w:t xml:space="preserve"> </w:t>
      </w:r>
      <w:proofErr w:type="spellStart"/>
      <w:r>
        <w:rPr>
          <w:rFonts w:ascii="Arial" w:hAnsi="Arial" w:cs="Arial"/>
        </w:rPr>
        <w:t>Unirii</w:t>
      </w:r>
      <w:proofErr w:type="spellEnd"/>
      <w:r>
        <w:rPr>
          <w:rFonts w:ascii="Arial" w:hAnsi="Arial" w:cs="Arial"/>
        </w:rPr>
        <w:t xml:space="preserve"> nr.1, </w:t>
      </w:r>
      <w:proofErr w:type="spellStart"/>
      <w:r>
        <w:rPr>
          <w:rFonts w:ascii="Arial" w:hAnsi="Arial" w:cs="Arial"/>
        </w:rPr>
        <w:t>telefon</w:t>
      </w:r>
      <w:proofErr w:type="spellEnd"/>
      <w:r>
        <w:rPr>
          <w:rFonts w:ascii="Arial" w:hAnsi="Arial" w:cs="Arial"/>
        </w:rPr>
        <w:t xml:space="preserve"> 0259/437000, fax 0259/437544,  </w:t>
      </w:r>
      <w:proofErr w:type="spellStart"/>
      <w:r>
        <w:rPr>
          <w:rFonts w:ascii="Arial" w:hAnsi="Arial" w:cs="Arial"/>
        </w:rPr>
        <w:t>codul</w:t>
      </w:r>
      <w:proofErr w:type="spellEnd"/>
      <w:r>
        <w:rPr>
          <w:rFonts w:ascii="Arial" w:hAnsi="Arial" w:cs="Arial"/>
        </w:rPr>
        <w:t xml:space="preserve"> fiscal 4230487, cont nr. </w:t>
      </w:r>
      <w:r>
        <w:rPr>
          <w:rFonts w:ascii="Arial" w:hAnsi="Arial" w:cs="Arial"/>
          <w:lang w:val="es-ES"/>
        </w:rPr>
        <w:t>RO30TREZ07624510220XXXX</w:t>
      </w:r>
      <w:r>
        <w:rPr>
          <w:rFonts w:ascii="Arial" w:hAnsi="Arial" w:cs="Arial"/>
        </w:rPr>
        <w:t xml:space="preserve"> </w:t>
      </w:r>
      <w:proofErr w:type="spellStart"/>
      <w:r>
        <w:rPr>
          <w:rFonts w:ascii="Arial" w:hAnsi="Arial" w:cs="Arial"/>
        </w:rPr>
        <w:t>deschis</w:t>
      </w:r>
      <w:proofErr w:type="spellEnd"/>
      <w:r>
        <w:rPr>
          <w:rFonts w:ascii="Arial" w:hAnsi="Arial" w:cs="Arial"/>
        </w:rPr>
        <w:t xml:space="preserve"> la </w:t>
      </w:r>
      <w:proofErr w:type="spellStart"/>
      <w:r>
        <w:rPr>
          <w:rFonts w:ascii="Arial" w:hAnsi="Arial" w:cs="Arial"/>
        </w:rPr>
        <w:t>Trezoreria</w:t>
      </w:r>
      <w:proofErr w:type="spellEnd"/>
      <w:r>
        <w:rPr>
          <w:rFonts w:ascii="Arial" w:hAnsi="Arial" w:cs="Arial"/>
        </w:rPr>
        <w:t xml:space="preserve"> </w:t>
      </w:r>
      <w:proofErr w:type="spellStart"/>
      <w:r>
        <w:rPr>
          <w:rFonts w:ascii="Arial" w:hAnsi="Arial" w:cs="Arial"/>
        </w:rPr>
        <w:t>Municipiului</w:t>
      </w:r>
      <w:proofErr w:type="spellEnd"/>
      <w:r>
        <w:rPr>
          <w:rFonts w:ascii="Arial" w:hAnsi="Arial" w:cs="Arial"/>
        </w:rPr>
        <w:t xml:space="preserve"> Oradea, </w:t>
      </w:r>
      <w:proofErr w:type="spellStart"/>
      <w:r>
        <w:rPr>
          <w:rFonts w:ascii="Arial" w:hAnsi="Arial" w:cs="Arial"/>
        </w:rPr>
        <w:t>reprezentata</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Primar</w:t>
      </w:r>
      <w:proofErr w:type="spellEnd"/>
      <w:r>
        <w:rPr>
          <w:rFonts w:ascii="Arial" w:hAnsi="Arial" w:cs="Arial"/>
        </w:rPr>
        <w:t xml:space="preserve"> – </w:t>
      </w:r>
      <w:proofErr w:type="spellStart"/>
      <w:r>
        <w:rPr>
          <w:rFonts w:ascii="Arial" w:hAnsi="Arial" w:cs="Arial"/>
        </w:rPr>
        <w:t>Ilie</w:t>
      </w:r>
      <w:proofErr w:type="spellEnd"/>
      <w:r>
        <w:rPr>
          <w:rFonts w:ascii="Arial" w:hAnsi="Arial" w:cs="Arial"/>
        </w:rPr>
        <w:t xml:space="preserve"> </w:t>
      </w:r>
      <w:proofErr w:type="spellStart"/>
      <w:r>
        <w:rPr>
          <w:rFonts w:ascii="Arial" w:hAnsi="Arial" w:cs="Arial"/>
        </w:rPr>
        <w:t>Bolojan</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Director Economic– Nadia Ramona Has,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calitate</w:t>
      </w:r>
      <w:proofErr w:type="spellEnd"/>
      <w:r>
        <w:rPr>
          <w:rFonts w:ascii="Arial" w:hAnsi="Arial" w:cs="Arial"/>
          <w:lang w:val="es-ES"/>
        </w:rPr>
        <w:t xml:space="preserve"> de </w:t>
      </w:r>
      <w:proofErr w:type="spellStart"/>
      <w:r>
        <w:rPr>
          <w:rFonts w:ascii="Arial" w:hAnsi="Arial" w:cs="Arial"/>
          <w:b/>
          <w:lang w:val="es-ES"/>
        </w:rPr>
        <w:t>achizitor</w:t>
      </w:r>
      <w:proofErr w:type="spellEnd"/>
      <w:r>
        <w:rPr>
          <w:rFonts w:ascii="Arial" w:hAnsi="Arial" w:cs="Arial"/>
          <w:lang w:val="es-ES"/>
        </w:rPr>
        <w:t xml:space="preserve">, pe de o parte, </w:t>
      </w:r>
    </w:p>
    <w:p w:rsidR="005539D6" w:rsidRDefault="005539D6" w:rsidP="005539D6">
      <w:pPr>
        <w:ind w:right="-54" w:firstLine="720"/>
        <w:jc w:val="both"/>
        <w:rPr>
          <w:rFonts w:ascii="Arial" w:hAnsi="Arial" w:cs="Arial"/>
          <w:b/>
          <w:lang w:val="es-ES"/>
        </w:rPr>
      </w:pPr>
      <w:proofErr w:type="spellStart"/>
      <w:proofErr w:type="gramStart"/>
      <w:r>
        <w:rPr>
          <w:rFonts w:ascii="Arial" w:hAnsi="Arial" w:cs="Arial"/>
          <w:b/>
          <w:lang w:val="es-ES"/>
        </w:rPr>
        <w:t>şi</w:t>
      </w:r>
      <w:proofErr w:type="spellEnd"/>
      <w:proofErr w:type="gramEnd"/>
      <w:r>
        <w:rPr>
          <w:rFonts w:ascii="Arial" w:hAnsi="Arial" w:cs="Arial"/>
          <w:b/>
          <w:lang w:val="es-ES"/>
        </w:rPr>
        <w:t xml:space="preserve"> </w:t>
      </w:r>
    </w:p>
    <w:p w:rsidR="005539D6" w:rsidRDefault="005539D6" w:rsidP="005539D6">
      <w:pPr>
        <w:pStyle w:val="DefaultText"/>
        <w:ind w:right="-54" w:firstLine="720"/>
        <w:jc w:val="both"/>
        <w:rPr>
          <w:rFonts w:ascii="Arial" w:hAnsi="Arial" w:cs="Arial"/>
          <w:szCs w:val="24"/>
          <w:lang w:val="es-ES"/>
        </w:rPr>
      </w:pPr>
      <w:r w:rsidRPr="005539D6">
        <w:rPr>
          <w:rFonts w:ascii="Arial" w:hAnsi="Arial" w:cs="Arial"/>
          <w:b/>
          <w:szCs w:val="24"/>
          <w:u w:val="single"/>
          <w:lang w:val="ro-RO"/>
        </w:rPr>
        <w:t xml:space="preserve">SC </w:t>
      </w:r>
      <w:r w:rsidRPr="005539D6">
        <w:rPr>
          <w:rFonts w:ascii="Arial" w:eastAsia="Perpetua" w:hAnsi="Arial" w:cs="Arial"/>
          <w:b/>
          <w:bCs/>
          <w:u w:val="single"/>
          <w:lang w:val="ro-RO"/>
        </w:rPr>
        <w:t xml:space="preserve">INTERGRAPH COMPUTER SERVICES </w:t>
      </w:r>
      <w:r w:rsidRPr="005539D6">
        <w:rPr>
          <w:rFonts w:ascii="Arial" w:hAnsi="Arial" w:cs="Arial"/>
          <w:b/>
          <w:u w:val="single"/>
          <w:lang w:val="ro-RO"/>
        </w:rPr>
        <w:t>SRL</w:t>
      </w:r>
      <w:r>
        <w:rPr>
          <w:rFonts w:ascii="Arial" w:hAnsi="Arial" w:cs="Arial"/>
          <w:lang w:val="ro-RO"/>
        </w:rPr>
        <w:t xml:space="preserve"> </w:t>
      </w:r>
      <w:r>
        <w:rPr>
          <w:rFonts w:ascii="Arial" w:hAnsi="Arial" w:cs="Arial"/>
          <w:szCs w:val="24"/>
          <w:lang w:val="ro-RO"/>
        </w:rPr>
        <w:t xml:space="preserve">cu sediul in Bucuresti, str. Putul lui Zamfir, nr. 22-24, Sector 1, telefon: 021/2336363; fax: 021/2336364, număr de înmatriculare J40/3301/21.04.1995, cod fiscal RO 7238906, cont nr. RO09TREZ7005069XXX005920 deschis la Trezoreria ____________, reprezentată prin Ioan Ismail – Director Administrativ, </w:t>
      </w:r>
      <w:r>
        <w:rPr>
          <w:rFonts w:ascii="Arial" w:hAnsi="Arial" w:cs="Arial"/>
          <w:szCs w:val="24"/>
          <w:lang w:val="es-ES"/>
        </w:rPr>
        <w:t xml:space="preserve">în calitate de </w:t>
      </w:r>
      <w:r>
        <w:rPr>
          <w:rFonts w:ascii="Arial" w:hAnsi="Arial" w:cs="Arial"/>
          <w:b/>
          <w:szCs w:val="24"/>
          <w:lang w:val="es-ES"/>
        </w:rPr>
        <w:t>furnizor</w:t>
      </w:r>
      <w:r>
        <w:rPr>
          <w:rFonts w:ascii="Arial" w:hAnsi="Arial" w:cs="Arial"/>
          <w:szCs w:val="24"/>
          <w:lang w:val="es-ES"/>
        </w:rPr>
        <w:t>, pe de altă parte.</w:t>
      </w:r>
    </w:p>
    <w:p w:rsidR="005539D6" w:rsidRDefault="005539D6" w:rsidP="005539D6">
      <w:pPr>
        <w:pStyle w:val="DefaultText"/>
        <w:ind w:right="-1080"/>
        <w:jc w:val="both"/>
        <w:rPr>
          <w:rFonts w:ascii="Arial" w:hAnsi="Arial" w:cs="Arial"/>
          <w:b/>
          <w:szCs w:val="24"/>
          <w:lang w:val="es-ES"/>
        </w:rPr>
      </w:pP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 xml:space="preserve">2. Definiţii </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2.1 - În prezentul contract următorii termeni vor fi interpretaţi astfel:</w:t>
      </w:r>
    </w:p>
    <w:p w:rsidR="005539D6" w:rsidRDefault="005539D6" w:rsidP="005539D6">
      <w:pPr>
        <w:pStyle w:val="DefaultText"/>
        <w:ind w:right="375"/>
        <w:jc w:val="both"/>
        <w:rPr>
          <w:rFonts w:ascii="Arial" w:hAnsi="Arial" w:cs="Arial"/>
          <w:szCs w:val="24"/>
        </w:rPr>
      </w:pPr>
      <w:r>
        <w:rPr>
          <w:rFonts w:ascii="Arial" w:hAnsi="Arial" w:cs="Arial"/>
          <w:szCs w:val="24"/>
          <w:lang w:val="es-ES"/>
        </w:rPr>
        <w:t xml:space="preserve">. </w:t>
      </w:r>
      <w:r>
        <w:rPr>
          <w:rFonts w:ascii="Arial" w:hAnsi="Arial" w:cs="Arial"/>
          <w:b/>
          <w:i/>
          <w:szCs w:val="24"/>
          <w:lang w:val="es-ES"/>
        </w:rPr>
        <w:t>contract</w:t>
      </w:r>
      <w:r>
        <w:rPr>
          <w:rFonts w:ascii="Arial" w:hAnsi="Arial" w:cs="Arial"/>
          <w:b/>
          <w:szCs w:val="24"/>
          <w:lang w:val="es-ES"/>
        </w:rPr>
        <w:t xml:space="preserve"> </w:t>
      </w:r>
      <w:r>
        <w:rPr>
          <w:rFonts w:ascii="Arial" w:hAnsi="Arial" w:cs="Arial"/>
          <w:szCs w:val="24"/>
          <w:lang w:val="es-ES"/>
        </w:rPr>
        <w:t xml:space="preserve">– reprezintă prezentul contract  şi toate Anexele sale. </w:t>
      </w:r>
    </w:p>
    <w:p w:rsidR="005539D6" w:rsidRDefault="005539D6" w:rsidP="005539D6">
      <w:pPr>
        <w:pStyle w:val="DefaultText"/>
        <w:ind w:right="375"/>
        <w:jc w:val="both"/>
        <w:rPr>
          <w:rFonts w:ascii="Arial" w:hAnsi="Arial" w:cs="Arial"/>
          <w:szCs w:val="24"/>
        </w:rPr>
      </w:pPr>
      <w:r>
        <w:rPr>
          <w:rFonts w:ascii="Arial" w:hAnsi="Arial" w:cs="Arial"/>
          <w:szCs w:val="24"/>
        </w:rPr>
        <w:t xml:space="preserve">b. </w:t>
      </w:r>
      <w:r>
        <w:rPr>
          <w:rFonts w:ascii="Arial" w:hAnsi="Arial" w:cs="Arial"/>
          <w:b/>
          <w:i/>
          <w:szCs w:val="24"/>
        </w:rPr>
        <w:t>achizitor şi  furnizor</w:t>
      </w:r>
      <w:r>
        <w:rPr>
          <w:rFonts w:ascii="Arial" w:hAnsi="Arial" w:cs="Arial"/>
          <w:szCs w:val="24"/>
        </w:rPr>
        <w:t xml:space="preserve">  - părţile contractante, aşa cum sunt acestea numite în prezentul contract;</w:t>
      </w:r>
    </w:p>
    <w:p w:rsidR="005539D6" w:rsidRDefault="005539D6" w:rsidP="005539D6">
      <w:pPr>
        <w:pStyle w:val="DefaultText"/>
        <w:ind w:right="375"/>
        <w:jc w:val="both"/>
        <w:rPr>
          <w:rFonts w:ascii="Arial" w:hAnsi="Arial" w:cs="Arial"/>
          <w:szCs w:val="24"/>
        </w:rPr>
      </w:pPr>
      <w:r>
        <w:rPr>
          <w:rFonts w:ascii="Arial" w:hAnsi="Arial" w:cs="Arial"/>
          <w:szCs w:val="24"/>
        </w:rPr>
        <w:t xml:space="preserve">c. </w:t>
      </w:r>
      <w:r>
        <w:rPr>
          <w:rFonts w:ascii="Arial" w:hAnsi="Arial" w:cs="Arial"/>
          <w:b/>
          <w:i/>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5539D6" w:rsidRDefault="005539D6" w:rsidP="005539D6">
      <w:pPr>
        <w:pStyle w:val="DefaultText"/>
        <w:ind w:right="375"/>
        <w:jc w:val="both"/>
        <w:rPr>
          <w:rFonts w:ascii="Arial" w:hAnsi="Arial" w:cs="Arial"/>
          <w:szCs w:val="24"/>
        </w:rPr>
      </w:pPr>
      <w:r>
        <w:rPr>
          <w:rFonts w:ascii="Arial" w:hAnsi="Arial" w:cs="Arial"/>
          <w:szCs w:val="24"/>
        </w:rPr>
        <w:t xml:space="preserve">d. </w:t>
      </w:r>
      <w:r>
        <w:rPr>
          <w:rFonts w:ascii="Arial" w:hAnsi="Arial" w:cs="Arial"/>
          <w:b/>
          <w:i/>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5539D6" w:rsidRDefault="005539D6" w:rsidP="005539D6">
      <w:pPr>
        <w:pStyle w:val="DefaultText"/>
        <w:ind w:right="375"/>
        <w:jc w:val="both"/>
        <w:rPr>
          <w:rFonts w:ascii="Arial" w:hAnsi="Arial" w:cs="Arial"/>
          <w:szCs w:val="24"/>
        </w:rPr>
      </w:pPr>
      <w:r>
        <w:rPr>
          <w:rFonts w:ascii="Arial" w:hAnsi="Arial" w:cs="Arial"/>
          <w:szCs w:val="24"/>
        </w:rPr>
        <w:t xml:space="preserve">e. </w:t>
      </w:r>
      <w:r>
        <w:rPr>
          <w:rFonts w:ascii="Arial" w:hAnsi="Arial" w:cs="Arial"/>
          <w:b/>
          <w:i/>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539D6" w:rsidRDefault="005539D6" w:rsidP="005539D6">
      <w:pPr>
        <w:pStyle w:val="DefaultText"/>
        <w:ind w:right="375"/>
        <w:jc w:val="both"/>
        <w:rPr>
          <w:rFonts w:ascii="Arial" w:hAnsi="Arial" w:cs="Arial"/>
          <w:szCs w:val="24"/>
          <w:lang w:val="it-IT"/>
        </w:rPr>
      </w:pPr>
      <w:r>
        <w:rPr>
          <w:rFonts w:ascii="Arial" w:hAnsi="Arial" w:cs="Arial"/>
          <w:szCs w:val="24"/>
          <w:lang w:val="es-ES"/>
        </w:rPr>
        <w:t xml:space="preserve">f. </w:t>
      </w:r>
      <w:r>
        <w:rPr>
          <w:rFonts w:ascii="Arial" w:hAnsi="Arial" w:cs="Arial"/>
          <w:b/>
          <w:i/>
          <w:szCs w:val="24"/>
          <w:lang w:val="es-ES"/>
        </w:rPr>
        <w:t>origine</w:t>
      </w:r>
      <w:r>
        <w:rPr>
          <w:rFonts w:ascii="Arial" w:hAnsi="Arial" w:cs="Arial"/>
          <w:b/>
          <w:szCs w:val="24"/>
          <w:lang w:val="es-ES"/>
        </w:rPr>
        <w:t xml:space="preserve"> </w:t>
      </w:r>
      <w:r>
        <w:rPr>
          <w:rFonts w:ascii="Arial" w:hAnsi="Arial" w:cs="Arial"/>
          <w:szCs w:val="24"/>
          <w:lang w:val="es-ES"/>
        </w:rPr>
        <w:t>-</w:t>
      </w:r>
      <w:r>
        <w:rPr>
          <w:rFonts w:ascii="Arial" w:hAnsi="Arial" w:cs="Arial"/>
          <w:b/>
          <w:szCs w:val="24"/>
          <w:lang w:val="es-ES"/>
        </w:rPr>
        <w:t xml:space="preserve"> </w:t>
      </w:r>
      <w:r>
        <w:rPr>
          <w:rFonts w:ascii="Arial" w:hAnsi="Arial" w:cs="Arial"/>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w:t>
      </w:r>
      <w:r>
        <w:rPr>
          <w:rFonts w:ascii="Arial" w:hAnsi="Arial" w:cs="Arial"/>
          <w:szCs w:val="24"/>
          <w:lang w:val="es-ES"/>
        </w:rPr>
        <w:lastRenderedPageBreak/>
        <w:t xml:space="preserve">componentele sale. </w:t>
      </w:r>
      <w:r>
        <w:rPr>
          <w:rFonts w:ascii="Arial" w:hAnsi="Arial" w:cs="Arial"/>
          <w:szCs w:val="24"/>
          <w:lang w:val="it-IT"/>
        </w:rPr>
        <w:t>Originea produselor si serviciilor poate fi distinctă de naţionalitatea furnizorului.</w:t>
      </w:r>
    </w:p>
    <w:p w:rsidR="005539D6" w:rsidRDefault="005539D6" w:rsidP="005539D6">
      <w:pPr>
        <w:pStyle w:val="DefaultText"/>
        <w:ind w:right="375"/>
        <w:jc w:val="both"/>
        <w:rPr>
          <w:rFonts w:ascii="Arial" w:hAnsi="Arial" w:cs="Arial"/>
          <w:szCs w:val="24"/>
        </w:rPr>
      </w:pPr>
      <w:r>
        <w:rPr>
          <w:rFonts w:ascii="Arial" w:hAnsi="Arial" w:cs="Arial"/>
          <w:szCs w:val="24"/>
        </w:rPr>
        <w:t xml:space="preserve">g. </w:t>
      </w:r>
      <w:r>
        <w:rPr>
          <w:rFonts w:ascii="Arial" w:hAnsi="Arial" w:cs="Arial"/>
          <w:b/>
          <w:i/>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5539D6" w:rsidRDefault="005539D6" w:rsidP="005539D6">
      <w:pPr>
        <w:pStyle w:val="DefaultText"/>
        <w:ind w:right="375"/>
        <w:jc w:val="both"/>
        <w:rPr>
          <w:rFonts w:ascii="Arial" w:hAnsi="Arial" w:cs="Arial"/>
          <w:szCs w:val="24"/>
          <w:lang w:val="it-IT"/>
        </w:rPr>
      </w:pPr>
      <w:r>
        <w:rPr>
          <w:rFonts w:ascii="Arial" w:hAnsi="Arial" w:cs="Arial"/>
          <w:szCs w:val="24"/>
          <w:lang w:val="it-IT"/>
        </w:rPr>
        <w:t xml:space="preserve">h. </w:t>
      </w:r>
      <w:r>
        <w:rPr>
          <w:rFonts w:ascii="Arial" w:hAnsi="Arial" w:cs="Arial"/>
          <w:b/>
          <w:i/>
          <w:szCs w:val="24"/>
          <w:lang w:val="it-IT"/>
        </w:rPr>
        <w:t>termenii comerciali</w:t>
      </w:r>
      <w:r>
        <w:rPr>
          <w:rFonts w:ascii="Arial" w:hAnsi="Arial" w:cs="Arial"/>
          <w:szCs w:val="24"/>
          <w:lang w:val="it-IT"/>
        </w:rPr>
        <w:t xml:space="preserve"> de livrare vor fi interpreaţi conform  INCOTERMS 2000 – Camera Internaţională de Comerţ (CIC).</w:t>
      </w:r>
    </w:p>
    <w:p w:rsidR="005539D6" w:rsidRDefault="005539D6" w:rsidP="005539D6">
      <w:pPr>
        <w:pStyle w:val="DefaultText"/>
        <w:ind w:right="375"/>
        <w:jc w:val="both"/>
        <w:rPr>
          <w:rFonts w:ascii="Arial" w:hAnsi="Arial" w:cs="Arial"/>
          <w:szCs w:val="24"/>
          <w:lang w:val="it-IT"/>
        </w:rPr>
      </w:pPr>
      <w:r>
        <w:rPr>
          <w:rFonts w:ascii="Arial" w:hAnsi="Arial" w:cs="Arial"/>
          <w:szCs w:val="24"/>
          <w:lang w:val="it-IT"/>
        </w:rPr>
        <w:t xml:space="preserve">i. </w:t>
      </w:r>
      <w:r>
        <w:rPr>
          <w:rFonts w:ascii="Arial" w:hAnsi="Arial" w:cs="Arial"/>
          <w:b/>
          <w:i/>
          <w:szCs w:val="24"/>
          <w:lang w:val="it-IT"/>
        </w:rPr>
        <w:t>forţa majoră</w:t>
      </w:r>
      <w:r>
        <w:rPr>
          <w:rFonts w:ascii="Arial" w:hAnsi="Arial" w:cs="Arial"/>
          <w:i/>
          <w:szCs w:val="24"/>
          <w:lang w:val="it-IT"/>
        </w:rPr>
        <w:t xml:space="preserve"> </w:t>
      </w:r>
      <w:r>
        <w:rPr>
          <w:rFonts w:ascii="Arial" w:hAnsi="Arial" w:cs="Arial"/>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539D6" w:rsidRDefault="005539D6" w:rsidP="005539D6">
      <w:pPr>
        <w:pStyle w:val="DefaultText"/>
        <w:ind w:right="375"/>
        <w:jc w:val="both"/>
        <w:rPr>
          <w:rFonts w:ascii="Arial" w:hAnsi="Arial" w:cs="Arial"/>
          <w:szCs w:val="24"/>
          <w:lang w:val="es-ES"/>
        </w:rPr>
      </w:pPr>
      <w:r>
        <w:rPr>
          <w:rFonts w:ascii="Arial" w:hAnsi="Arial" w:cs="Arial"/>
          <w:szCs w:val="24"/>
          <w:lang w:val="de-DE"/>
        </w:rPr>
        <w:t xml:space="preserve">j. </w:t>
      </w:r>
      <w:r>
        <w:rPr>
          <w:rFonts w:ascii="Arial" w:hAnsi="Arial" w:cs="Arial"/>
          <w:b/>
          <w:i/>
          <w:szCs w:val="24"/>
          <w:lang w:val="de-DE"/>
        </w:rPr>
        <w:t>zi</w:t>
      </w:r>
      <w:r>
        <w:rPr>
          <w:rFonts w:ascii="Arial" w:hAnsi="Arial" w:cs="Arial"/>
          <w:b/>
          <w:szCs w:val="24"/>
          <w:lang w:val="de-DE"/>
        </w:rPr>
        <w:t xml:space="preserve"> </w:t>
      </w:r>
      <w:r>
        <w:rPr>
          <w:rFonts w:ascii="Arial" w:hAnsi="Arial" w:cs="Arial"/>
          <w:szCs w:val="24"/>
          <w:lang w:val="de-DE"/>
        </w:rPr>
        <w:t xml:space="preserve">- zi calendaristică; </w:t>
      </w:r>
      <w:r>
        <w:rPr>
          <w:rFonts w:ascii="Arial" w:hAnsi="Arial" w:cs="Arial"/>
          <w:i/>
          <w:szCs w:val="24"/>
          <w:lang w:val="de-DE"/>
        </w:rPr>
        <w:t>an</w:t>
      </w:r>
      <w:r>
        <w:rPr>
          <w:rFonts w:ascii="Arial" w:hAnsi="Arial" w:cs="Arial"/>
          <w:szCs w:val="24"/>
          <w:lang w:val="de-DE"/>
        </w:rPr>
        <w:t xml:space="preserve"> - 365 de zile.</w:t>
      </w:r>
    </w:p>
    <w:p w:rsidR="005539D6" w:rsidRDefault="005539D6" w:rsidP="005539D6">
      <w:pPr>
        <w:pStyle w:val="DefaultText"/>
        <w:ind w:right="-1080"/>
        <w:jc w:val="both"/>
        <w:rPr>
          <w:rFonts w:ascii="Arial" w:hAnsi="Arial" w:cs="Arial"/>
          <w:szCs w:val="24"/>
          <w:lang w:val="it-IT"/>
        </w:rPr>
      </w:pPr>
    </w:p>
    <w:p w:rsidR="005539D6" w:rsidRDefault="005539D6" w:rsidP="005539D6">
      <w:pPr>
        <w:pStyle w:val="DefaultText"/>
        <w:ind w:right="-1080"/>
        <w:jc w:val="both"/>
        <w:rPr>
          <w:rFonts w:ascii="Arial" w:hAnsi="Arial" w:cs="Arial"/>
          <w:b/>
          <w:szCs w:val="24"/>
          <w:lang w:val="it-IT"/>
        </w:rPr>
      </w:pPr>
      <w:r>
        <w:rPr>
          <w:rFonts w:ascii="Arial" w:hAnsi="Arial" w:cs="Arial"/>
          <w:b/>
          <w:szCs w:val="24"/>
          <w:lang w:val="it-IT"/>
        </w:rPr>
        <w:t xml:space="preserve">3. </w:t>
      </w:r>
      <w:r>
        <w:rPr>
          <w:rFonts w:ascii="Arial" w:hAnsi="Arial" w:cs="Arial"/>
          <w:b/>
          <w:i/>
          <w:szCs w:val="24"/>
          <w:lang w:val="it-IT"/>
        </w:rPr>
        <w:t>Interpretare</w:t>
      </w:r>
    </w:p>
    <w:p w:rsidR="005539D6" w:rsidRDefault="005539D6" w:rsidP="005539D6">
      <w:pPr>
        <w:pStyle w:val="DefaultText"/>
        <w:ind w:right="126"/>
        <w:jc w:val="both"/>
        <w:rPr>
          <w:rFonts w:ascii="Arial" w:hAnsi="Arial" w:cs="Arial"/>
          <w:szCs w:val="24"/>
          <w:lang w:val="es-ES"/>
        </w:rPr>
      </w:pPr>
      <w:r>
        <w:rPr>
          <w:rFonts w:ascii="Arial" w:hAnsi="Arial" w:cs="Arial"/>
          <w:b/>
          <w:szCs w:val="24"/>
          <w:lang w:val="it-IT"/>
        </w:rPr>
        <w:t xml:space="preserve">3.1 </w:t>
      </w:r>
      <w:r>
        <w:rPr>
          <w:rFonts w:ascii="Arial" w:hAnsi="Arial" w:cs="Arial"/>
          <w:szCs w:val="24"/>
          <w:lang w:val="it-IT"/>
        </w:rPr>
        <w:t>În prezentul contract, cu excepţia unei prevederi contrare cuvintele la forma singular vor include forma de plural şi vic</w:t>
      </w:r>
      <w:r>
        <w:rPr>
          <w:rFonts w:ascii="Arial" w:hAnsi="Arial" w:cs="Arial"/>
          <w:szCs w:val="24"/>
          <w:lang w:val="es-ES"/>
        </w:rPr>
        <w:t>e versa, acolo unde acest lucru este permis de context.</w:t>
      </w:r>
    </w:p>
    <w:p w:rsidR="005539D6" w:rsidRDefault="005539D6" w:rsidP="005539D6">
      <w:pPr>
        <w:pStyle w:val="DefaultText"/>
        <w:ind w:right="126"/>
        <w:jc w:val="both"/>
        <w:rPr>
          <w:rFonts w:ascii="Arial" w:hAnsi="Arial" w:cs="Arial"/>
          <w:szCs w:val="24"/>
          <w:lang w:val="es-ES"/>
        </w:rPr>
      </w:pPr>
      <w:r>
        <w:rPr>
          <w:rFonts w:ascii="Arial" w:hAnsi="Arial" w:cs="Arial"/>
          <w:b/>
          <w:szCs w:val="24"/>
          <w:lang w:val="es-ES"/>
        </w:rPr>
        <w:t xml:space="preserve">3.2 </w:t>
      </w:r>
      <w:r>
        <w:rPr>
          <w:rFonts w:ascii="Arial" w:hAnsi="Arial" w:cs="Arial"/>
          <w:szCs w:val="24"/>
          <w:lang w:val="es-ES"/>
        </w:rPr>
        <w:t>Termenul “zi”sau “zile” sau orice referire la zile reprezintă zile calendaristice dacă nu se specifică in mod diferit.</w:t>
      </w:r>
    </w:p>
    <w:p w:rsidR="005539D6" w:rsidRDefault="005539D6" w:rsidP="005539D6">
      <w:pPr>
        <w:pStyle w:val="DefaultText"/>
        <w:ind w:right="-1080"/>
        <w:jc w:val="both"/>
        <w:rPr>
          <w:rFonts w:ascii="Arial" w:hAnsi="Arial" w:cs="Arial"/>
          <w:b/>
          <w:szCs w:val="24"/>
          <w:lang w:val="es-ES"/>
        </w:rPr>
      </w:pPr>
    </w:p>
    <w:p w:rsidR="005539D6" w:rsidRDefault="005539D6" w:rsidP="005539D6">
      <w:pPr>
        <w:pStyle w:val="DefaultText"/>
        <w:ind w:right="-1080"/>
        <w:jc w:val="center"/>
        <w:rPr>
          <w:rFonts w:ascii="Arial" w:hAnsi="Arial" w:cs="Arial"/>
          <w:b/>
          <w:i/>
          <w:szCs w:val="24"/>
          <w:u w:val="single"/>
          <w:lang w:val="es-ES"/>
        </w:rPr>
      </w:pPr>
      <w:r>
        <w:rPr>
          <w:rFonts w:ascii="Arial" w:hAnsi="Arial" w:cs="Arial"/>
          <w:b/>
          <w:i/>
          <w:szCs w:val="24"/>
          <w:u w:val="single"/>
          <w:lang w:val="es-ES"/>
        </w:rPr>
        <w:t>Clauze obligatorii</w:t>
      </w:r>
    </w:p>
    <w:p w:rsidR="005539D6" w:rsidRDefault="005539D6" w:rsidP="005539D6">
      <w:pPr>
        <w:pStyle w:val="DefaultText"/>
        <w:ind w:right="-1080"/>
        <w:jc w:val="center"/>
        <w:rPr>
          <w:rFonts w:ascii="Arial" w:hAnsi="Arial" w:cs="Arial"/>
          <w:b/>
          <w:i/>
          <w:szCs w:val="24"/>
          <w:u w:val="single"/>
          <w:lang w:val="es-ES"/>
        </w:rPr>
      </w:pPr>
    </w:p>
    <w:p w:rsidR="005539D6" w:rsidRDefault="005539D6" w:rsidP="005539D6">
      <w:pPr>
        <w:pStyle w:val="DefaultText"/>
        <w:ind w:right="-1080"/>
        <w:jc w:val="center"/>
        <w:rPr>
          <w:rFonts w:ascii="Arial" w:hAnsi="Arial" w:cs="Arial"/>
          <w:b/>
          <w:i/>
          <w:szCs w:val="24"/>
          <w:u w:val="single"/>
          <w:lang w:val="es-ES"/>
        </w:rPr>
      </w:pPr>
    </w:p>
    <w:p w:rsidR="005539D6" w:rsidRDefault="005539D6" w:rsidP="005539D6">
      <w:pPr>
        <w:pStyle w:val="DefaultText"/>
        <w:ind w:right="-1080"/>
        <w:jc w:val="center"/>
        <w:rPr>
          <w:rFonts w:ascii="Arial" w:hAnsi="Arial" w:cs="Arial"/>
          <w:b/>
          <w:i/>
          <w:szCs w:val="24"/>
          <w:lang w:val="es-ES"/>
        </w:rPr>
      </w:pPr>
    </w:p>
    <w:p w:rsidR="005539D6" w:rsidRDefault="005539D6" w:rsidP="005539D6">
      <w:pPr>
        <w:pStyle w:val="DefaultText"/>
        <w:ind w:right="-1080"/>
        <w:jc w:val="both"/>
        <w:rPr>
          <w:rFonts w:ascii="Arial" w:hAnsi="Arial" w:cs="Arial"/>
          <w:i/>
          <w:szCs w:val="24"/>
          <w:lang w:val="es-ES"/>
        </w:rPr>
      </w:pPr>
      <w:r>
        <w:rPr>
          <w:rFonts w:ascii="Arial" w:hAnsi="Arial" w:cs="Arial"/>
          <w:b/>
          <w:i/>
          <w:szCs w:val="24"/>
          <w:lang w:val="es-ES"/>
        </w:rPr>
        <w:t xml:space="preserve">4. Obiectul principal al contractului  </w:t>
      </w:r>
    </w:p>
    <w:p w:rsidR="005539D6" w:rsidRDefault="005539D6" w:rsidP="005539D6">
      <w:pPr>
        <w:jc w:val="both"/>
        <w:rPr>
          <w:rFonts w:ascii="Arial" w:hAnsi="Arial" w:cs="Arial"/>
          <w:lang w:val="it-IT"/>
        </w:rPr>
      </w:pPr>
      <w:r>
        <w:rPr>
          <w:rFonts w:ascii="Arial" w:hAnsi="Arial" w:cs="Arial"/>
          <w:lang w:val="it-IT"/>
        </w:rPr>
        <w:t xml:space="preserve">4.1 - </w:t>
      </w:r>
      <w:proofErr w:type="spellStart"/>
      <w:r>
        <w:rPr>
          <w:rFonts w:ascii="Arial" w:hAnsi="Arial" w:cs="Arial"/>
          <w:lang w:val="es-ES"/>
        </w:rPr>
        <w:t>Obiectul</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il</w:t>
      </w:r>
      <w:proofErr w:type="spellEnd"/>
      <w:r>
        <w:rPr>
          <w:rFonts w:ascii="Arial" w:hAnsi="Arial" w:cs="Arial"/>
          <w:lang w:val="es-ES"/>
        </w:rPr>
        <w:t xml:space="preserve"> </w:t>
      </w:r>
      <w:proofErr w:type="spellStart"/>
      <w:r>
        <w:rPr>
          <w:rFonts w:ascii="Arial" w:hAnsi="Arial" w:cs="Arial"/>
          <w:lang w:val="es-ES"/>
        </w:rPr>
        <w:t>reprezinta</w:t>
      </w:r>
      <w:proofErr w:type="spellEnd"/>
      <w:r>
        <w:rPr>
          <w:rFonts w:ascii="Arial" w:hAnsi="Arial" w:cs="Arial"/>
          <w:lang w:val="es-ES"/>
        </w:rPr>
        <w:t xml:space="preserve"> </w:t>
      </w:r>
      <w:proofErr w:type="spellStart"/>
      <w:r>
        <w:rPr>
          <w:rFonts w:ascii="Arial" w:hAnsi="Arial" w:cs="Arial"/>
          <w:lang w:val="es-ES"/>
        </w:rPr>
        <w:t>furnizare</w:t>
      </w:r>
      <w:proofErr w:type="spellEnd"/>
      <w:r>
        <w:rPr>
          <w:rFonts w:ascii="Arial" w:hAnsi="Arial" w:cs="Arial"/>
          <w:lang w:val="es-ES"/>
        </w:rPr>
        <w:t xml:space="preserve"> </w:t>
      </w:r>
      <w:proofErr w:type="spellStart"/>
      <w:r>
        <w:rPr>
          <w:rFonts w:ascii="Arial" w:hAnsi="Arial" w:cs="Arial"/>
          <w:b/>
          <w:bCs/>
          <w:u w:val="single"/>
        </w:rPr>
        <w:t>una</w:t>
      </w:r>
      <w:proofErr w:type="spellEnd"/>
      <w:r w:rsidRPr="007B3EA6">
        <w:rPr>
          <w:rFonts w:ascii="Arial" w:hAnsi="Arial" w:cs="Arial"/>
          <w:b/>
          <w:bCs/>
          <w:u w:val="single"/>
        </w:rPr>
        <w:t xml:space="preserve"> </w:t>
      </w:r>
      <w:proofErr w:type="spellStart"/>
      <w:r w:rsidRPr="007B3EA6">
        <w:rPr>
          <w:rFonts w:ascii="Arial" w:hAnsi="Arial" w:cs="Arial"/>
          <w:b/>
          <w:bCs/>
          <w:u w:val="single"/>
        </w:rPr>
        <w:t>buc</w:t>
      </w:r>
      <w:r>
        <w:rPr>
          <w:rFonts w:ascii="Arial" w:hAnsi="Arial" w:cs="Arial"/>
          <w:b/>
          <w:bCs/>
          <w:u w:val="single"/>
        </w:rPr>
        <w:t>ata</w:t>
      </w:r>
      <w:proofErr w:type="spellEnd"/>
      <w:r w:rsidRPr="007B3EA6">
        <w:rPr>
          <w:rFonts w:ascii="Arial" w:hAnsi="Arial" w:cs="Arial"/>
          <w:b/>
          <w:bCs/>
          <w:u w:val="single"/>
        </w:rPr>
        <w:t xml:space="preserve"> </w:t>
      </w:r>
      <w:proofErr w:type="spellStart"/>
      <w:r w:rsidRPr="007B3EA6">
        <w:rPr>
          <w:rFonts w:ascii="Arial" w:hAnsi="Arial" w:cs="Arial"/>
          <w:b/>
          <w:bCs/>
          <w:u w:val="single"/>
        </w:rPr>
        <w:t>licenta</w:t>
      </w:r>
      <w:proofErr w:type="spellEnd"/>
      <w:r w:rsidRPr="007B3EA6">
        <w:rPr>
          <w:rFonts w:ascii="Arial" w:hAnsi="Arial" w:cs="Arial"/>
          <w:b/>
          <w:bCs/>
          <w:u w:val="single"/>
        </w:rPr>
        <w:t xml:space="preserve"> </w:t>
      </w:r>
      <w:r w:rsidRPr="00270DE7">
        <w:rPr>
          <w:rFonts w:ascii="Arial" w:hAnsi="Arial" w:cs="Arial"/>
          <w:b/>
          <w:bCs/>
          <w:u w:val="single"/>
        </w:rPr>
        <w:t>Map2Net</w:t>
      </w:r>
      <w:r w:rsidRPr="008364FE">
        <w:rPr>
          <w:rFonts w:ascii="Arial" w:hAnsi="Arial" w:cs="Arial"/>
          <w:lang w:val="es-ES"/>
        </w:rPr>
        <w:t xml:space="preserve"> </w:t>
      </w:r>
      <w:r>
        <w:rPr>
          <w:rFonts w:ascii="Arial" w:hAnsi="Arial" w:cs="Arial"/>
          <w:lang w:val="es-ES"/>
        </w:rPr>
        <w:t xml:space="preserve">si a </w:t>
      </w:r>
      <w:proofErr w:type="spellStart"/>
      <w:r>
        <w:rPr>
          <w:rFonts w:ascii="Arial" w:hAnsi="Arial" w:cs="Arial"/>
          <w:lang w:val="es-ES"/>
        </w:rPr>
        <w:t>serviciilor</w:t>
      </w:r>
      <w:proofErr w:type="spellEnd"/>
      <w:r>
        <w:rPr>
          <w:rFonts w:ascii="Arial" w:hAnsi="Arial" w:cs="Arial"/>
          <w:lang w:val="es-ES"/>
        </w:rPr>
        <w:t xml:space="preserve"> de </w:t>
      </w:r>
      <w:proofErr w:type="spellStart"/>
      <w:r>
        <w:rPr>
          <w:rFonts w:ascii="Arial" w:hAnsi="Arial" w:cs="Arial"/>
          <w:lang w:val="es-ES"/>
        </w:rPr>
        <w:t>mentenanta</w:t>
      </w:r>
      <w:proofErr w:type="spellEnd"/>
      <w:r w:rsidRPr="00845C03">
        <w:rPr>
          <w:rFonts w:ascii="Arial" w:hAnsi="Arial" w:cs="Arial"/>
          <w:lang w:val="es-ES"/>
        </w:rPr>
        <w:t xml:space="preserve"> </w:t>
      </w:r>
      <w:r>
        <w:rPr>
          <w:rFonts w:ascii="Arial" w:hAnsi="Arial" w:cs="Arial"/>
          <w:lang w:val="es-ES"/>
        </w:rPr>
        <w:t>aferente</w:t>
      </w:r>
      <w:r>
        <w:rPr>
          <w:rFonts w:ascii="Arial" w:hAnsi="Arial" w:cs="Arial"/>
          <w:lang w:val="it-IT"/>
        </w:rPr>
        <w:t xml:space="preserve">, în perioada convenita şi în conformitate cu obligaţiile asumate prin prezentul contract. </w:t>
      </w:r>
    </w:p>
    <w:p w:rsidR="005539D6" w:rsidRPr="0072173C" w:rsidRDefault="005539D6" w:rsidP="005539D6">
      <w:pPr>
        <w:jc w:val="both"/>
        <w:rPr>
          <w:rFonts w:ascii="Arial" w:hAnsi="Arial" w:cs="Arial"/>
          <w:b/>
          <w:u w:val="single"/>
          <w:lang w:val="it-IT"/>
        </w:rPr>
      </w:pPr>
      <w:r>
        <w:rPr>
          <w:rFonts w:ascii="Arial" w:hAnsi="Arial" w:cs="Arial"/>
          <w:lang w:val="it-IT"/>
        </w:rPr>
        <w:t xml:space="preserve">4.2 - Achizitorul se obligă să plătească furnizorului preţul convenit pentru îndeplinirea contractului de furnizare </w:t>
      </w:r>
      <w:proofErr w:type="spellStart"/>
      <w:r>
        <w:rPr>
          <w:rFonts w:ascii="Arial" w:hAnsi="Arial" w:cs="Arial"/>
          <w:b/>
          <w:bCs/>
          <w:u w:val="single"/>
        </w:rPr>
        <w:t>una</w:t>
      </w:r>
      <w:proofErr w:type="spellEnd"/>
      <w:r w:rsidRPr="007B3EA6">
        <w:rPr>
          <w:rFonts w:ascii="Arial" w:hAnsi="Arial" w:cs="Arial"/>
          <w:b/>
          <w:bCs/>
          <w:u w:val="single"/>
        </w:rPr>
        <w:t xml:space="preserve"> </w:t>
      </w:r>
      <w:proofErr w:type="spellStart"/>
      <w:r w:rsidRPr="007B3EA6">
        <w:rPr>
          <w:rFonts w:ascii="Arial" w:hAnsi="Arial" w:cs="Arial"/>
          <w:b/>
          <w:bCs/>
          <w:u w:val="single"/>
        </w:rPr>
        <w:t>buc</w:t>
      </w:r>
      <w:r>
        <w:rPr>
          <w:rFonts w:ascii="Arial" w:hAnsi="Arial" w:cs="Arial"/>
          <w:b/>
          <w:bCs/>
          <w:u w:val="single"/>
        </w:rPr>
        <w:t>ata</w:t>
      </w:r>
      <w:proofErr w:type="spellEnd"/>
      <w:r w:rsidRPr="007B3EA6">
        <w:rPr>
          <w:rFonts w:ascii="Arial" w:hAnsi="Arial" w:cs="Arial"/>
          <w:b/>
          <w:bCs/>
          <w:u w:val="single"/>
        </w:rPr>
        <w:t xml:space="preserve"> </w:t>
      </w:r>
      <w:proofErr w:type="spellStart"/>
      <w:r w:rsidRPr="007B3EA6">
        <w:rPr>
          <w:rFonts w:ascii="Arial" w:hAnsi="Arial" w:cs="Arial"/>
          <w:b/>
          <w:bCs/>
          <w:u w:val="single"/>
        </w:rPr>
        <w:t>licenta</w:t>
      </w:r>
      <w:proofErr w:type="spellEnd"/>
      <w:r w:rsidRPr="007B3EA6">
        <w:rPr>
          <w:rFonts w:ascii="Arial" w:hAnsi="Arial" w:cs="Arial"/>
          <w:b/>
          <w:bCs/>
          <w:u w:val="single"/>
        </w:rPr>
        <w:t xml:space="preserve"> </w:t>
      </w:r>
      <w:r w:rsidRPr="00270DE7">
        <w:rPr>
          <w:rFonts w:ascii="Arial" w:hAnsi="Arial" w:cs="Arial"/>
          <w:b/>
          <w:bCs/>
          <w:u w:val="single"/>
        </w:rPr>
        <w:t>Map2Net</w:t>
      </w:r>
      <w:r w:rsidRPr="007B3EA6">
        <w:rPr>
          <w:rFonts w:ascii="Arial" w:hAnsi="Arial" w:cs="Arial"/>
          <w:b/>
          <w:bCs/>
          <w:u w:val="single"/>
        </w:rPr>
        <w:t xml:space="preserve"> </w:t>
      </w:r>
      <w:r w:rsidRPr="0072173C">
        <w:rPr>
          <w:rFonts w:ascii="Arial" w:hAnsi="Arial" w:cs="Arial"/>
          <w:b/>
          <w:u w:val="single"/>
          <w:lang w:val="es-ES"/>
        </w:rPr>
        <w:t xml:space="preserve">si a </w:t>
      </w:r>
      <w:proofErr w:type="spellStart"/>
      <w:r w:rsidRPr="0072173C">
        <w:rPr>
          <w:rFonts w:ascii="Arial" w:hAnsi="Arial" w:cs="Arial"/>
          <w:b/>
          <w:u w:val="single"/>
          <w:lang w:val="es-ES"/>
        </w:rPr>
        <w:t>serviciilor</w:t>
      </w:r>
      <w:proofErr w:type="spellEnd"/>
      <w:r w:rsidRPr="0072173C">
        <w:rPr>
          <w:rFonts w:ascii="Arial" w:hAnsi="Arial" w:cs="Arial"/>
          <w:b/>
          <w:u w:val="single"/>
          <w:lang w:val="es-ES"/>
        </w:rPr>
        <w:t xml:space="preserve"> de </w:t>
      </w:r>
      <w:proofErr w:type="spellStart"/>
      <w:r w:rsidRPr="0072173C">
        <w:rPr>
          <w:rFonts w:ascii="Arial" w:hAnsi="Arial" w:cs="Arial"/>
          <w:b/>
          <w:u w:val="single"/>
          <w:lang w:val="es-ES"/>
        </w:rPr>
        <w:t>mentenanta</w:t>
      </w:r>
      <w:proofErr w:type="spellEnd"/>
      <w:r w:rsidRPr="0072173C">
        <w:rPr>
          <w:rFonts w:ascii="Arial" w:hAnsi="Arial" w:cs="Arial"/>
          <w:b/>
          <w:u w:val="single"/>
          <w:lang w:val="es-ES"/>
        </w:rPr>
        <w:t xml:space="preserve"> aferente</w:t>
      </w:r>
      <w:r w:rsidRPr="0072173C">
        <w:rPr>
          <w:rFonts w:ascii="Arial" w:hAnsi="Arial" w:cs="Arial"/>
          <w:b/>
          <w:u w:val="single"/>
          <w:lang w:val="it-IT"/>
        </w:rPr>
        <w:t>.</w:t>
      </w:r>
    </w:p>
    <w:p w:rsidR="005539D6" w:rsidRDefault="005539D6" w:rsidP="005539D6">
      <w:pPr>
        <w:pStyle w:val="DefaultText"/>
        <w:ind w:right="-54"/>
        <w:jc w:val="both"/>
        <w:rPr>
          <w:rFonts w:ascii="Arial" w:hAnsi="Arial" w:cs="Arial"/>
          <w:szCs w:val="24"/>
          <w:lang w:val="it-IT"/>
        </w:rPr>
      </w:pPr>
    </w:p>
    <w:p w:rsidR="005539D6" w:rsidRDefault="005539D6" w:rsidP="005539D6">
      <w:pPr>
        <w:pStyle w:val="DefaultText"/>
        <w:ind w:right="-54"/>
        <w:jc w:val="both"/>
        <w:rPr>
          <w:rFonts w:ascii="Arial" w:hAnsi="Arial" w:cs="Arial"/>
          <w:b/>
          <w:i/>
          <w:szCs w:val="24"/>
          <w:lang w:val="es-ES"/>
        </w:rPr>
      </w:pPr>
      <w:r>
        <w:rPr>
          <w:rFonts w:ascii="Arial" w:hAnsi="Arial" w:cs="Arial"/>
          <w:b/>
          <w:szCs w:val="24"/>
          <w:lang w:val="es-ES"/>
        </w:rPr>
        <w:t xml:space="preserve">5. </w:t>
      </w:r>
      <w:r>
        <w:rPr>
          <w:rFonts w:ascii="Arial" w:hAnsi="Arial" w:cs="Arial"/>
          <w:b/>
          <w:i/>
          <w:szCs w:val="24"/>
          <w:lang w:val="es-ES"/>
        </w:rPr>
        <w:t>Preţul contractului</w:t>
      </w:r>
    </w:p>
    <w:p w:rsidR="005539D6" w:rsidRDefault="005539D6" w:rsidP="005539D6">
      <w:pPr>
        <w:pStyle w:val="DefaultText"/>
        <w:ind w:right="-54"/>
        <w:jc w:val="both"/>
        <w:rPr>
          <w:rFonts w:ascii="Arial" w:hAnsi="Arial" w:cs="Arial"/>
          <w:lang w:val="it-IT"/>
        </w:rPr>
      </w:pPr>
      <w:r>
        <w:rPr>
          <w:rFonts w:ascii="Arial" w:hAnsi="Arial" w:cs="Arial"/>
          <w:szCs w:val="24"/>
          <w:lang w:val="es-ES"/>
        </w:rPr>
        <w:t xml:space="preserve">5.1 - </w:t>
      </w:r>
      <w:r>
        <w:rPr>
          <w:rFonts w:ascii="Arial" w:hAnsi="Arial" w:cs="Arial"/>
          <w:lang w:val="it-IT"/>
        </w:rPr>
        <w:t xml:space="preserve">Preţul convenit pentru îndeplinirea contractului, respectiv preţul licentei livrate si al serviciilor accesorii de mentenanta aferenta acesteia, plătibil furnizorului de către achizitor, este de </w:t>
      </w:r>
      <w:r>
        <w:rPr>
          <w:rFonts w:ascii="Arial" w:hAnsi="Arial" w:cs="Arial"/>
          <w:b/>
        </w:rPr>
        <w:t>54</w:t>
      </w:r>
      <w:r w:rsidRPr="00936BBF">
        <w:rPr>
          <w:rFonts w:ascii="Arial" w:hAnsi="Arial" w:cs="Arial"/>
          <w:b/>
        </w:rPr>
        <w:t>.</w:t>
      </w:r>
      <w:r>
        <w:rPr>
          <w:rFonts w:ascii="Arial" w:hAnsi="Arial" w:cs="Arial"/>
          <w:b/>
        </w:rPr>
        <w:t>000</w:t>
      </w:r>
      <w:r>
        <w:rPr>
          <w:rFonts w:ascii="Arial" w:eastAsia="Perpetua" w:hAnsi="Arial" w:cs="Arial"/>
          <w:b/>
          <w:bCs/>
          <w:lang w:val="ro-RO"/>
        </w:rPr>
        <w:t xml:space="preserve">  </w:t>
      </w:r>
      <w:r>
        <w:rPr>
          <w:rFonts w:ascii="Arial" w:hAnsi="Arial" w:cs="Arial"/>
          <w:b/>
          <w:lang w:val="it-IT"/>
        </w:rPr>
        <w:t>lei fara TVA.</w:t>
      </w:r>
      <w:r>
        <w:rPr>
          <w:rFonts w:ascii="Arial" w:hAnsi="Arial" w:cs="Arial"/>
          <w:lang w:val="it-IT"/>
        </w:rPr>
        <w:t xml:space="preserve"> </w:t>
      </w:r>
      <w:r>
        <w:rPr>
          <w:rFonts w:ascii="Arial" w:hAnsi="Arial" w:cs="Arial"/>
        </w:rPr>
        <w:t>Plata taxei pe valoarea adăugată se va face la cota TVA prevăzută de legislaţia în vigoare la data emiterii facturii.</w:t>
      </w:r>
    </w:p>
    <w:p w:rsidR="005539D6" w:rsidRDefault="005539D6" w:rsidP="005539D6">
      <w:pPr>
        <w:pStyle w:val="DefaultText"/>
        <w:ind w:right="-54"/>
        <w:jc w:val="both"/>
        <w:rPr>
          <w:rFonts w:ascii="Arial" w:hAnsi="Arial" w:cs="Arial"/>
          <w:lang w:val="it-IT"/>
        </w:rPr>
      </w:pPr>
    </w:p>
    <w:p w:rsidR="005539D6" w:rsidRDefault="005539D6" w:rsidP="005539D6">
      <w:pPr>
        <w:pStyle w:val="DefaultText2"/>
        <w:ind w:right="-1080"/>
        <w:jc w:val="both"/>
        <w:rPr>
          <w:rFonts w:ascii="Arial" w:hAnsi="Arial" w:cs="Arial"/>
          <w:b/>
          <w:i/>
          <w:szCs w:val="24"/>
          <w:lang w:val="es-ES"/>
        </w:rPr>
      </w:pPr>
      <w:r>
        <w:rPr>
          <w:rFonts w:ascii="Arial" w:hAnsi="Arial" w:cs="Arial"/>
          <w:b/>
          <w:szCs w:val="24"/>
          <w:lang w:val="es-ES"/>
        </w:rPr>
        <w:t xml:space="preserve">6. </w:t>
      </w:r>
      <w:r>
        <w:rPr>
          <w:rFonts w:ascii="Arial" w:hAnsi="Arial" w:cs="Arial"/>
          <w:b/>
          <w:i/>
          <w:szCs w:val="24"/>
          <w:lang w:val="es-ES"/>
        </w:rPr>
        <w:t>Durata contractului</w:t>
      </w:r>
    </w:p>
    <w:p w:rsidR="005539D6" w:rsidRDefault="005539D6" w:rsidP="005539D6">
      <w:pPr>
        <w:pStyle w:val="DefaultText"/>
        <w:jc w:val="both"/>
        <w:rPr>
          <w:rFonts w:ascii="Arial" w:hAnsi="Arial" w:cs="Arial"/>
          <w:szCs w:val="24"/>
          <w:lang w:val="it-IT"/>
        </w:rPr>
      </w:pPr>
      <w:r>
        <w:rPr>
          <w:rFonts w:ascii="Arial" w:hAnsi="Arial" w:cs="Arial"/>
          <w:szCs w:val="24"/>
          <w:lang w:val="es-ES"/>
        </w:rPr>
        <w:t>6.1</w:t>
      </w:r>
      <w:r>
        <w:rPr>
          <w:rFonts w:ascii="Arial" w:hAnsi="Arial" w:cs="Arial"/>
          <w:szCs w:val="24"/>
          <w:lang w:val="it-IT"/>
        </w:rPr>
        <w:t xml:space="preserve"> </w:t>
      </w:r>
      <w:r>
        <w:rPr>
          <w:rFonts w:ascii="Arial" w:hAnsi="Arial" w:cs="Arial"/>
          <w:lang w:val="es-ES"/>
        </w:rPr>
        <w:t>Furnizorul se obligă să livreze produsul (licenta) in</w:t>
      </w:r>
      <w:r>
        <w:rPr>
          <w:rFonts w:ascii="Arial" w:hAnsi="Arial" w:cs="Arial"/>
          <w:szCs w:val="24"/>
          <w:lang w:val="it-IT"/>
        </w:rPr>
        <w:t xml:space="preserve"> maxim 30 de zile incepand cu ziua urmatoare celei in care a primit o nota de comanda ferma in scris din partea achizitorului,</w:t>
      </w:r>
      <w:r>
        <w:rPr>
          <w:rFonts w:ascii="Arial" w:hAnsi="Arial" w:cs="Arial"/>
          <w:lang w:val="es-ES"/>
        </w:rPr>
        <w:t xml:space="preserve"> si să presteze serviciile de mentenanta aferente pe o durata de 6 luni calendaristice.</w:t>
      </w:r>
    </w:p>
    <w:p w:rsidR="005539D6" w:rsidRDefault="005539D6" w:rsidP="005539D6">
      <w:pPr>
        <w:pStyle w:val="DefaultText2"/>
        <w:ind w:right="375"/>
        <w:jc w:val="both"/>
        <w:rPr>
          <w:rFonts w:ascii="Arial" w:hAnsi="Arial" w:cs="Arial"/>
          <w:szCs w:val="24"/>
          <w:lang w:val="nl-NL"/>
        </w:rPr>
      </w:pPr>
      <w:r>
        <w:rPr>
          <w:rFonts w:ascii="Arial" w:hAnsi="Arial" w:cs="Arial"/>
          <w:szCs w:val="24"/>
          <w:lang w:val="nl-NL"/>
        </w:rPr>
        <w:t>6.2</w:t>
      </w:r>
      <w:r>
        <w:rPr>
          <w:rFonts w:ascii="Arial" w:hAnsi="Arial" w:cs="Arial"/>
          <w:i/>
          <w:szCs w:val="24"/>
          <w:lang w:val="nl-NL"/>
        </w:rPr>
        <w:t xml:space="preserve">.  </w:t>
      </w:r>
      <w:r>
        <w:rPr>
          <w:rFonts w:ascii="Arial" w:hAnsi="Arial" w:cs="Arial"/>
          <w:szCs w:val="24"/>
          <w:lang w:val="it-IT"/>
        </w:rPr>
        <w:t>Prezentul contract produce efecte juridice pana la data expirarii perioadei aferente prestarii serviciilor de mentenanta, respectiv 6 de luni calendaristice de la data</w:t>
      </w:r>
      <w:r>
        <w:rPr>
          <w:rFonts w:ascii="Arial" w:hAnsi="Arial" w:cs="Arial"/>
          <w:szCs w:val="24"/>
          <w:lang w:val="fr-FR"/>
        </w:rPr>
        <w:t xml:space="preserve"> semnării procesului verbal de recepţie cantitativă şi calitativă privind livrarea si instalarea</w:t>
      </w:r>
      <w:r w:rsidR="00920B9F">
        <w:rPr>
          <w:rFonts w:ascii="Arial" w:hAnsi="Arial" w:cs="Arial"/>
          <w:szCs w:val="24"/>
          <w:lang w:val="fr-FR"/>
        </w:rPr>
        <w:t xml:space="preserve"> pe serverul achizitorului</w:t>
      </w:r>
      <w:r>
        <w:rPr>
          <w:rFonts w:ascii="Arial" w:hAnsi="Arial" w:cs="Arial"/>
          <w:szCs w:val="24"/>
          <w:lang w:val="nl-NL"/>
        </w:rPr>
        <w:t>.</w:t>
      </w:r>
    </w:p>
    <w:p w:rsidR="005539D6" w:rsidRDefault="005539D6" w:rsidP="005539D6">
      <w:pPr>
        <w:pStyle w:val="DefaultText"/>
        <w:ind w:right="-1080"/>
        <w:jc w:val="both"/>
        <w:rPr>
          <w:rFonts w:ascii="Arial" w:hAnsi="Arial" w:cs="Arial"/>
          <w:b/>
          <w:szCs w:val="24"/>
          <w:lang w:val="it-IT"/>
        </w:rPr>
      </w:pPr>
    </w:p>
    <w:p w:rsidR="005539D6" w:rsidRDefault="005539D6" w:rsidP="005539D6">
      <w:pPr>
        <w:pStyle w:val="DefaultText"/>
        <w:ind w:right="-1080"/>
        <w:jc w:val="both"/>
        <w:rPr>
          <w:rFonts w:ascii="Arial" w:hAnsi="Arial" w:cs="Arial"/>
          <w:b/>
          <w:szCs w:val="24"/>
          <w:lang w:val="it-IT"/>
        </w:rPr>
      </w:pPr>
    </w:p>
    <w:p w:rsidR="005539D6" w:rsidRDefault="005539D6" w:rsidP="005539D6">
      <w:pPr>
        <w:pStyle w:val="DefaultText"/>
        <w:ind w:right="-1080"/>
        <w:jc w:val="both"/>
        <w:rPr>
          <w:rFonts w:ascii="Arial" w:hAnsi="Arial" w:cs="Arial"/>
          <w:b/>
          <w:szCs w:val="24"/>
          <w:lang w:val="it-IT"/>
        </w:rPr>
      </w:pPr>
      <w:r>
        <w:rPr>
          <w:rFonts w:ascii="Arial" w:hAnsi="Arial" w:cs="Arial"/>
          <w:b/>
          <w:szCs w:val="24"/>
          <w:lang w:val="it-IT"/>
        </w:rPr>
        <w:lastRenderedPageBreak/>
        <w:t xml:space="preserve">7. Executarea contractului </w:t>
      </w:r>
    </w:p>
    <w:p w:rsidR="005539D6" w:rsidRDefault="005539D6" w:rsidP="005539D6">
      <w:pPr>
        <w:pStyle w:val="DefaultText"/>
        <w:ind w:right="126"/>
        <w:jc w:val="both"/>
        <w:rPr>
          <w:rFonts w:ascii="Arial" w:hAnsi="Arial" w:cs="Arial"/>
          <w:i/>
          <w:szCs w:val="24"/>
          <w:lang w:val="it-IT"/>
        </w:rPr>
      </w:pPr>
      <w:r>
        <w:rPr>
          <w:rFonts w:ascii="Arial" w:hAnsi="Arial" w:cs="Arial"/>
          <w:szCs w:val="24"/>
          <w:lang w:val="it-IT"/>
        </w:rPr>
        <w:t xml:space="preserve">7.1 – Executarea contractului începe la data semnarii acestuia de catre ambele parti, respectiv de la data de  </w:t>
      </w:r>
      <w:r w:rsidR="00A14B9B">
        <w:rPr>
          <w:rFonts w:ascii="Arial" w:hAnsi="Arial" w:cs="Arial"/>
          <w:lang w:val="it-IT"/>
        </w:rPr>
        <w:t>09.08.2016.</w:t>
      </w:r>
    </w:p>
    <w:p w:rsidR="005539D6" w:rsidRDefault="005539D6" w:rsidP="005539D6">
      <w:pPr>
        <w:pStyle w:val="DefaultText"/>
        <w:ind w:right="-1080"/>
        <w:jc w:val="both"/>
        <w:rPr>
          <w:rFonts w:ascii="Arial" w:hAnsi="Arial" w:cs="Arial"/>
          <w:b/>
          <w:szCs w:val="24"/>
          <w:lang w:val="es-ES"/>
        </w:rPr>
      </w:pPr>
    </w:p>
    <w:p w:rsidR="005539D6" w:rsidRDefault="005539D6" w:rsidP="005539D6">
      <w:pPr>
        <w:pStyle w:val="DefaultText"/>
        <w:ind w:right="-1080"/>
        <w:jc w:val="both"/>
        <w:rPr>
          <w:rFonts w:ascii="Arial" w:hAnsi="Arial" w:cs="Arial"/>
          <w:b/>
          <w:szCs w:val="24"/>
          <w:lang w:val="es-ES"/>
        </w:rPr>
      </w:pPr>
      <w:r>
        <w:rPr>
          <w:rFonts w:ascii="Arial" w:hAnsi="Arial" w:cs="Arial"/>
          <w:b/>
          <w:szCs w:val="24"/>
          <w:lang w:val="es-ES"/>
        </w:rPr>
        <w:t xml:space="preserve">8. </w:t>
      </w:r>
      <w:r>
        <w:rPr>
          <w:rFonts w:ascii="Arial" w:hAnsi="Arial" w:cs="Arial"/>
          <w:b/>
          <w:i/>
          <w:szCs w:val="24"/>
          <w:lang w:val="es-ES"/>
        </w:rPr>
        <w:t>Documentele contractului</w:t>
      </w:r>
    </w:p>
    <w:p w:rsidR="005539D6" w:rsidRDefault="005539D6" w:rsidP="005539D6">
      <w:pPr>
        <w:pStyle w:val="DefaultText1"/>
        <w:ind w:right="-1080"/>
        <w:jc w:val="both"/>
        <w:rPr>
          <w:rFonts w:ascii="Arial" w:hAnsi="Arial" w:cs="Arial"/>
          <w:szCs w:val="24"/>
          <w:lang w:val="es-ES"/>
        </w:rPr>
      </w:pPr>
      <w:r>
        <w:rPr>
          <w:rFonts w:ascii="Arial" w:hAnsi="Arial" w:cs="Arial"/>
          <w:szCs w:val="24"/>
          <w:lang w:val="es-ES"/>
        </w:rPr>
        <w:t>8.1  - Documentele contractului sunt:</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 xml:space="preserve"> a) propunerea financiara;</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 xml:space="preserve"> b) propunerea tehnica;</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 xml:space="preserve"> c) caietul de sarcini (toate cerintele impuse in caietul de sarcini sunt clauze obligatorii si trebuie </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respectate de catre furnizor).</w:t>
      </w:r>
    </w:p>
    <w:p w:rsidR="005539D6" w:rsidRDefault="005539D6" w:rsidP="005539D6">
      <w:pPr>
        <w:pStyle w:val="DefaultText"/>
        <w:ind w:right="-1080"/>
        <w:jc w:val="both"/>
        <w:rPr>
          <w:rFonts w:ascii="Arial" w:hAnsi="Arial" w:cs="Arial"/>
          <w:b/>
          <w:szCs w:val="24"/>
          <w:lang w:val="es-ES"/>
        </w:rPr>
      </w:pPr>
      <w:r>
        <w:rPr>
          <w:rFonts w:ascii="Arial" w:hAnsi="Arial" w:cs="Arial"/>
          <w:szCs w:val="24"/>
          <w:lang w:val="es-ES"/>
        </w:rPr>
        <w:t xml:space="preserve"> </w:t>
      </w:r>
    </w:p>
    <w:p w:rsidR="005539D6" w:rsidRDefault="005539D6" w:rsidP="005539D6">
      <w:pPr>
        <w:pStyle w:val="DefaultText"/>
        <w:ind w:right="-1080"/>
        <w:jc w:val="both"/>
        <w:rPr>
          <w:rFonts w:ascii="Arial" w:hAnsi="Arial" w:cs="Arial"/>
          <w:b/>
          <w:szCs w:val="24"/>
          <w:lang w:val="es-ES"/>
        </w:rPr>
      </w:pPr>
      <w:r>
        <w:rPr>
          <w:rFonts w:ascii="Arial" w:hAnsi="Arial" w:cs="Arial"/>
          <w:b/>
          <w:szCs w:val="24"/>
          <w:lang w:val="es-ES"/>
        </w:rPr>
        <w:t xml:space="preserve">9.  </w:t>
      </w:r>
      <w:r>
        <w:rPr>
          <w:rFonts w:ascii="Arial" w:hAnsi="Arial" w:cs="Arial"/>
          <w:b/>
          <w:i/>
          <w:szCs w:val="24"/>
          <w:lang w:val="es-ES"/>
        </w:rPr>
        <w:t>Obligaţiile principale ale prestatorului</w:t>
      </w:r>
    </w:p>
    <w:p w:rsidR="005539D6" w:rsidRDefault="005539D6" w:rsidP="005539D6">
      <w:pPr>
        <w:pStyle w:val="DefaultText"/>
        <w:ind w:right="-54"/>
        <w:jc w:val="both"/>
        <w:rPr>
          <w:rFonts w:ascii="Arial" w:hAnsi="Arial" w:cs="Arial"/>
          <w:szCs w:val="24"/>
          <w:lang w:val="es-ES"/>
        </w:rPr>
      </w:pPr>
      <w:r>
        <w:rPr>
          <w:rFonts w:ascii="Arial" w:hAnsi="Arial" w:cs="Arial"/>
          <w:lang w:val="it-IT"/>
        </w:rPr>
        <w:t>9.1-</w:t>
      </w:r>
      <w:r>
        <w:rPr>
          <w:rFonts w:ascii="Arial" w:hAnsi="Arial" w:cs="Arial"/>
          <w:szCs w:val="24"/>
          <w:lang w:val="it-IT"/>
        </w:rPr>
        <w:t xml:space="preserve"> Furnizorul se obligă să furnizeze, să instaleze produsul (licenta) si sa presteze serviciile de mententanta aferente, la standardele şi sau performanţele prezentate în propunerea tehnică si in conformitate cu cerintele caietului de sarcini,</w:t>
      </w:r>
      <w:r>
        <w:rPr>
          <w:rFonts w:ascii="Arial" w:hAnsi="Arial" w:cs="Arial"/>
          <w:lang w:val="it-IT"/>
        </w:rPr>
        <w:t xml:space="preserve"> în perioadele convenite la clauza 6.1. şi în conformitate cu obligaţiile asumate prin prezentul contract.</w:t>
      </w:r>
    </w:p>
    <w:p w:rsidR="005539D6" w:rsidRDefault="005539D6" w:rsidP="005539D6">
      <w:pPr>
        <w:jc w:val="both"/>
        <w:rPr>
          <w:rFonts w:ascii="Arial" w:hAnsi="Arial" w:cs="Arial"/>
          <w:b/>
          <w:lang w:val="it-IT"/>
        </w:rPr>
      </w:pPr>
      <w:r>
        <w:rPr>
          <w:rFonts w:ascii="Arial" w:hAnsi="Arial" w:cs="Arial"/>
          <w:lang w:val="it-IT"/>
        </w:rPr>
        <w:t>9.2. Furnizorul se obliga să despăgubească achizitorul împotriva oricăror:</w:t>
      </w:r>
    </w:p>
    <w:p w:rsidR="005539D6" w:rsidRDefault="005539D6" w:rsidP="005539D6">
      <w:pPr>
        <w:pStyle w:val="DefaultText"/>
        <w:numPr>
          <w:ilvl w:val="7"/>
          <w:numId w:val="47"/>
        </w:numPr>
        <w:autoSpaceDN w:val="0"/>
        <w:ind w:right="375"/>
        <w:jc w:val="both"/>
        <w:rPr>
          <w:rFonts w:ascii="Arial" w:hAnsi="Arial" w:cs="Arial"/>
          <w:szCs w:val="24"/>
          <w:lang w:val="it-IT"/>
        </w:rPr>
      </w:pPr>
      <w:r>
        <w:rPr>
          <w:rFonts w:ascii="Arial" w:hAnsi="Arial" w:cs="Arial"/>
          <w:szCs w:val="24"/>
          <w:lang w:val="it-IT"/>
        </w:rPr>
        <w:t>reclamaţii şi acţiuni în justiţie, ce rezultă din încălcarea unor drepturi de proprietate intelectuală (brevete, nume, mărci înregistrate etc.), legate de produsele, echipamentele, sau soft-urile folosite pentru sau în legatură cu produsele achiziţionate, şi</w:t>
      </w:r>
    </w:p>
    <w:p w:rsidR="005539D6" w:rsidRDefault="005539D6" w:rsidP="005539D6">
      <w:pPr>
        <w:pStyle w:val="DefaultText"/>
        <w:numPr>
          <w:ilvl w:val="7"/>
          <w:numId w:val="47"/>
        </w:numPr>
        <w:autoSpaceDN w:val="0"/>
        <w:ind w:right="375"/>
        <w:jc w:val="both"/>
        <w:rPr>
          <w:rFonts w:ascii="Arial" w:hAnsi="Arial" w:cs="Arial"/>
          <w:szCs w:val="24"/>
          <w:lang w:val="it-IT"/>
        </w:rPr>
      </w:pPr>
      <w:r>
        <w:rPr>
          <w:rFonts w:ascii="Arial" w:hAnsi="Arial" w:cs="Arial"/>
          <w:szCs w:val="24"/>
          <w:lang w:val="it-IT"/>
        </w:rPr>
        <w:t>daune-interese, costuri, taxe şi cheltuieli de orice natură, aferente, cu excepţia situaţiei în care o astfel de încălcare rezultă din respectarea caietului de sarcini întocmit de către achizitor.</w:t>
      </w:r>
    </w:p>
    <w:p w:rsidR="005539D6" w:rsidRDefault="005539D6" w:rsidP="005539D6">
      <w:pPr>
        <w:pStyle w:val="DefaultText"/>
        <w:jc w:val="both"/>
        <w:rPr>
          <w:rFonts w:ascii="Arial" w:hAnsi="Arial" w:cs="Arial"/>
          <w:szCs w:val="24"/>
        </w:rPr>
      </w:pPr>
      <w:r>
        <w:rPr>
          <w:rFonts w:ascii="Arial" w:hAnsi="Arial" w:cs="Arial"/>
          <w:szCs w:val="24"/>
          <w:lang w:val="ro-RO"/>
        </w:rPr>
        <w:t xml:space="preserve">9.3 </w:t>
      </w:r>
      <w:r>
        <w:rPr>
          <w:rFonts w:ascii="Arial" w:hAnsi="Arial" w:cs="Arial"/>
          <w:szCs w:val="24"/>
        </w:rPr>
        <w:t>In cazul in care, pe parcursul indeplinirii contractului, se constata faptul ca anumite elemente ale propunerii tehnice sunt inferioare sau nu corespund cerintelor prevazute in caietul de sarcini, prevaleaza prevederile caietului de sarcini.</w:t>
      </w:r>
    </w:p>
    <w:p w:rsidR="005539D6" w:rsidRDefault="005539D6" w:rsidP="005539D6">
      <w:pPr>
        <w:autoSpaceDE w:val="0"/>
        <w:autoSpaceDN w:val="0"/>
        <w:adjustRightInd w:val="0"/>
        <w:jc w:val="both"/>
        <w:rPr>
          <w:rFonts w:ascii="Arial" w:hAnsi="Arial" w:cs="Arial"/>
        </w:rPr>
      </w:pPr>
      <w:r>
        <w:rPr>
          <w:rFonts w:ascii="Arial" w:hAnsi="Arial" w:cs="Arial"/>
        </w:rPr>
        <w:t xml:space="preserve">9.4 - </w:t>
      </w:r>
      <w:r>
        <w:rPr>
          <w:rFonts w:ascii="Arial" w:hAnsi="Arial" w:cs="Arial"/>
          <w:lang w:val="nl-NL"/>
        </w:rPr>
        <w:t xml:space="preserve">Furnizorul se obliga ca, </w:t>
      </w:r>
      <w:r>
        <w:rPr>
          <w:rFonts w:ascii="Arial" w:hAnsi="Arial" w:cs="Arial"/>
        </w:rPr>
        <w:t xml:space="preserve">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lipsei</w:t>
      </w:r>
      <w:proofErr w:type="spellEnd"/>
      <w:r>
        <w:rPr>
          <w:rFonts w:ascii="Arial" w:hAnsi="Arial" w:cs="Arial"/>
        </w:rPr>
        <w:t xml:space="preserve"> </w:t>
      </w:r>
      <w:proofErr w:type="spellStart"/>
      <w:r>
        <w:rPr>
          <w:rFonts w:ascii="Arial" w:hAnsi="Arial" w:cs="Arial"/>
        </w:rPr>
        <w:t>conformitatii</w:t>
      </w:r>
      <w:proofErr w:type="spellEnd"/>
      <w:r>
        <w:rPr>
          <w:rFonts w:ascii="Arial" w:hAnsi="Arial" w:cs="Arial"/>
        </w:rPr>
        <w:t xml:space="preserve"> </w:t>
      </w:r>
      <w:proofErr w:type="spellStart"/>
      <w:r>
        <w:rPr>
          <w:rFonts w:ascii="Arial" w:hAnsi="Arial" w:cs="Arial"/>
        </w:rPr>
        <w:t>produsului</w:t>
      </w:r>
      <w:proofErr w:type="spellEnd"/>
      <w:r>
        <w:rPr>
          <w:rFonts w:ascii="Arial" w:hAnsi="Arial" w:cs="Arial"/>
        </w:rPr>
        <w:t xml:space="preserve"> (</w:t>
      </w:r>
      <w:proofErr w:type="spellStart"/>
      <w:r>
        <w:rPr>
          <w:rFonts w:ascii="Arial" w:hAnsi="Arial" w:cs="Arial"/>
        </w:rPr>
        <w:t>licentei</w:t>
      </w:r>
      <w:proofErr w:type="spellEnd"/>
      <w:r>
        <w:rPr>
          <w:rFonts w:ascii="Arial" w:hAnsi="Arial" w:cs="Arial"/>
        </w:rPr>
        <w:t xml:space="preserve">) cu </w:t>
      </w:r>
      <w:proofErr w:type="spellStart"/>
      <w:r>
        <w:rPr>
          <w:rFonts w:ascii="Arial" w:hAnsi="Arial" w:cs="Arial"/>
        </w:rPr>
        <w:t>specificatiile</w:t>
      </w:r>
      <w:proofErr w:type="spellEnd"/>
      <w:r>
        <w:rPr>
          <w:rFonts w:ascii="Arial" w:hAnsi="Arial" w:cs="Arial"/>
        </w:rPr>
        <w:t xml:space="preserve"> </w:t>
      </w:r>
      <w:proofErr w:type="spellStart"/>
      <w:r>
        <w:rPr>
          <w:rFonts w:ascii="Arial" w:hAnsi="Arial" w:cs="Arial"/>
        </w:rPr>
        <w:t>tehnice</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de </w:t>
      </w:r>
      <w:proofErr w:type="spellStart"/>
      <w:r>
        <w:rPr>
          <w:rFonts w:ascii="Arial" w:hAnsi="Arial" w:cs="Arial"/>
        </w:rPr>
        <w:t>calitate</w:t>
      </w:r>
      <w:proofErr w:type="spellEnd"/>
      <w:r>
        <w:rPr>
          <w:rFonts w:ascii="Arial" w:hAnsi="Arial" w:cs="Arial"/>
        </w:rPr>
        <w:t xml:space="preserve"> </w:t>
      </w:r>
      <w:proofErr w:type="spellStart"/>
      <w:r>
        <w:rPr>
          <w:rFonts w:ascii="Arial" w:hAnsi="Arial" w:cs="Arial"/>
        </w:rPr>
        <w:t>solicitate</w:t>
      </w:r>
      <w:proofErr w:type="spellEnd"/>
      <w:r>
        <w:rPr>
          <w:rFonts w:ascii="Arial" w:hAnsi="Arial" w:cs="Arial"/>
        </w:rPr>
        <w:t xml:space="preserve"> de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aduca</w:t>
      </w:r>
      <w:proofErr w:type="spellEnd"/>
      <w:r>
        <w:rPr>
          <w:rFonts w:ascii="Arial" w:hAnsi="Arial" w:cs="Arial"/>
        </w:rPr>
        <w:t xml:space="preserve"> </w:t>
      </w:r>
      <w:proofErr w:type="spellStart"/>
      <w:r>
        <w:rPr>
          <w:rFonts w:ascii="Arial" w:hAnsi="Arial" w:cs="Arial"/>
        </w:rPr>
        <w:t>produsul</w:t>
      </w:r>
      <w:proofErr w:type="spellEnd"/>
      <w:r>
        <w:rPr>
          <w:rFonts w:ascii="Arial" w:hAnsi="Arial" w:cs="Arial"/>
        </w:rPr>
        <w:t xml:space="preserve"> la </w:t>
      </w:r>
      <w:proofErr w:type="spellStart"/>
      <w:r>
        <w:rPr>
          <w:rFonts w:ascii="Arial" w:hAnsi="Arial" w:cs="Arial"/>
        </w:rPr>
        <w:t>conformitate</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plata</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reparare</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inlocuire</w:t>
      </w:r>
      <w:proofErr w:type="spellEnd"/>
      <w:r>
        <w:rPr>
          <w:rFonts w:ascii="Arial" w:hAnsi="Arial" w:cs="Arial"/>
        </w:rPr>
        <w:t xml:space="preserve"> in </w:t>
      </w:r>
      <w:proofErr w:type="spellStart"/>
      <w:r>
        <w:rPr>
          <w:rFonts w:ascii="Arial" w:hAnsi="Arial" w:cs="Arial"/>
        </w:rPr>
        <w:t>termen</w:t>
      </w:r>
      <w:proofErr w:type="spellEnd"/>
      <w:r>
        <w:rPr>
          <w:rFonts w:ascii="Arial" w:hAnsi="Arial" w:cs="Arial"/>
        </w:rPr>
        <w:t xml:space="preserve"> de maxim 3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lucratoare</w:t>
      </w:r>
      <w:proofErr w:type="spellEnd"/>
      <w:r>
        <w:rPr>
          <w:rFonts w:ascii="Arial" w:hAnsi="Arial" w:cs="Arial"/>
        </w:rPr>
        <w:t xml:space="preserve"> de la </w:t>
      </w:r>
      <w:proofErr w:type="spellStart"/>
      <w:r>
        <w:rPr>
          <w:rFonts w:ascii="Arial" w:hAnsi="Arial" w:cs="Arial"/>
        </w:rPr>
        <w:t>solicitarea</w:t>
      </w:r>
      <w:proofErr w:type="spellEnd"/>
      <w:r>
        <w:rPr>
          <w:rFonts w:ascii="Arial" w:hAnsi="Arial" w:cs="Arial"/>
        </w:rPr>
        <w:t xml:space="preserve"> </w:t>
      </w:r>
      <w:proofErr w:type="spellStart"/>
      <w:r>
        <w:rPr>
          <w:rFonts w:ascii="Arial" w:hAnsi="Arial" w:cs="Arial"/>
        </w:rPr>
        <w:t>achizitorului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nici</w:t>
      </w:r>
      <w:proofErr w:type="spellEnd"/>
      <w:r>
        <w:rPr>
          <w:rFonts w:ascii="Arial" w:hAnsi="Arial" w:cs="Arial"/>
        </w:rPr>
        <w:t xml:space="preserve"> un inconvenient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acesta</w:t>
      </w:r>
      <w:proofErr w:type="spellEnd"/>
      <w:r>
        <w:rPr>
          <w:rFonts w:ascii="Arial" w:hAnsi="Arial" w:cs="Arial"/>
        </w:rPr>
        <w:t xml:space="preserve">. </w:t>
      </w:r>
      <w:proofErr w:type="spellStart"/>
      <w:proofErr w:type="gramStart"/>
      <w:r>
        <w:rPr>
          <w:rFonts w:ascii="Arial" w:hAnsi="Arial" w:cs="Arial"/>
        </w:rPr>
        <w:t>Noţiunea</w:t>
      </w:r>
      <w:proofErr w:type="spellEnd"/>
      <w:r>
        <w:rPr>
          <w:rFonts w:ascii="Arial" w:hAnsi="Arial" w:cs="Arial"/>
        </w:rPr>
        <w:t xml:space="preserve"> </w:t>
      </w:r>
      <w:proofErr w:type="spellStart"/>
      <w:r>
        <w:rPr>
          <w:rFonts w:ascii="Arial" w:hAnsi="Arial" w:cs="Arial"/>
        </w:rPr>
        <w:t>fără</w:t>
      </w:r>
      <w:proofErr w:type="spellEnd"/>
      <w:r>
        <w:rPr>
          <w:rFonts w:ascii="Arial" w:hAnsi="Arial" w:cs="Arial"/>
        </w:rPr>
        <w:t xml:space="preserve"> </w:t>
      </w:r>
      <w:proofErr w:type="spellStart"/>
      <w:r>
        <w:rPr>
          <w:rFonts w:ascii="Arial" w:hAnsi="Arial" w:cs="Arial"/>
        </w:rPr>
        <w:t>plată</w:t>
      </w:r>
      <w:proofErr w:type="spellEnd"/>
      <w:r>
        <w:rPr>
          <w:rFonts w:ascii="Arial" w:hAnsi="Arial" w:cs="Arial"/>
        </w:rPr>
        <w:t xml:space="preserve">, </w:t>
      </w:r>
      <w:proofErr w:type="spellStart"/>
      <w:r>
        <w:rPr>
          <w:rFonts w:ascii="Arial" w:hAnsi="Arial" w:cs="Arial"/>
        </w:rPr>
        <w:t>prevăzută</w:t>
      </w:r>
      <w:proofErr w:type="spellEnd"/>
      <w:r>
        <w:rPr>
          <w:rFonts w:ascii="Arial" w:hAnsi="Arial" w:cs="Arial"/>
        </w:rPr>
        <w:t xml:space="preserve"> </w:t>
      </w:r>
      <w:proofErr w:type="spellStart"/>
      <w:r>
        <w:rPr>
          <w:rFonts w:ascii="Arial" w:hAnsi="Arial" w:cs="Arial"/>
        </w:rPr>
        <w:t>mai</w:t>
      </w:r>
      <w:proofErr w:type="spellEnd"/>
      <w:r>
        <w:rPr>
          <w:rFonts w:ascii="Arial" w:hAnsi="Arial" w:cs="Arial"/>
        </w:rPr>
        <w:t xml:space="preserve"> </w:t>
      </w:r>
      <w:proofErr w:type="spellStart"/>
      <w:r>
        <w:rPr>
          <w:rFonts w:ascii="Arial" w:hAnsi="Arial" w:cs="Arial"/>
        </w:rPr>
        <w:t>sus</w:t>
      </w:r>
      <w:proofErr w:type="spellEnd"/>
      <w:r>
        <w:rPr>
          <w:rFonts w:ascii="Arial" w:hAnsi="Arial" w:cs="Arial"/>
        </w:rPr>
        <w:t xml:space="preserve">, se </w:t>
      </w:r>
      <w:proofErr w:type="spellStart"/>
      <w:r>
        <w:rPr>
          <w:rFonts w:ascii="Arial" w:hAnsi="Arial" w:cs="Arial"/>
        </w:rPr>
        <w:t>referă</w:t>
      </w:r>
      <w:proofErr w:type="spellEnd"/>
      <w:r>
        <w:rPr>
          <w:rFonts w:ascii="Arial" w:hAnsi="Arial" w:cs="Arial"/>
        </w:rPr>
        <w:t xml:space="preserve"> la </w:t>
      </w:r>
      <w:proofErr w:type="spellStart"/>
      <w:r>
        <w:rPr>
          <w:rFonts w:ascii="Arial" w:hAnsi="Arial" w:cs="Arial"/>
        </w:rPr>
        <w:t>toate</w:t>
      </w:r>
      <w:proofErr w:type="spellEnd"/>
      <w:r>
        <w:rPr>
          <w:rFonts w:ascii="Arial" w:hAnsi="Arial" w:cs="Arial"/>
        </w:rPr>
        <w:t xml:space="preserve"> </w:t>
      </w:r>
      <w:proofErr w:type="spellStart"/>
      <w:r>
        <w:rPr>
          <w:rFonts w:ascii="Arial" w:hAnsi="Arial" w:cs="Arial"/>
        </w:rPr>
        <w:t>costurile</w:t>
      </w:r>
      <w:proofErr w:type="spellEnd"/>
      <w:r>
        <w:rPr>
          <w:rFonts w:ascii="Arial" w:hAnsi="Arial" w:cs="Arial"/>
        </w:rPr>
        <w:t xml:space="preserve"> </w:t>
      </w:r>
      <w:proofErr w:type="spellStart"/>
      <w:r>
        <w:rPr>
          <w:rFonts w:ascii="Arial" w:hAnsi="Arial" w:cs="Arial"/>
        </w:rPr>
        <w:t>necesare</w:t>
      </w:r>
      <w:proofErr w:type="spellEnd"/>
      <w:r>
        <w:rPr>
          <w:rFonts w:ascii="Arial" w:hAnsi="Arial" w:cs="Arial"/>
        </w:rPr>
        <w:t xml:space="preserve"> </w:t>
      </w:r>
      <w:proofErr w:type="spellStart"/>
      <w:r>
        <w:rPr>
          <w:rFonts w:ascii="Arial" w:hAnsi="Arial" w:cs="Arial"/>
        </w:rPr>
        <w:t>aducerii</w:t>
      </w:r>
      <w:proofErr w:type="spellEnd"/>
      <w:r>
        <w:rPr>
          <w:rFonts w:ascii="Arial" w:hAnsi="Arial" w:cs="Arial"/>
        </w:rPr>
        <w:t xml:space="preserve"> </w:t>
      </w:r>
      <w:proofErr w:type="spellStart"/>
      <w:r>
        <w:rPr>
          <w:rFonts w:ascii="Arial" w:hAnsi="Arial" w:cs="Arial"/>
        </w:rPr>
        <w:t>produsului</w:t>
      </w:r>
      <w:proofErr w:type="spellEnd"/>
      <w:r>
        <w:rPr>
          <w:rFonts w:ascii="Arial" w:hAnsi="Arial" w:cs="Arial"/>
        </w:rPr>
        <w:t xml:space="preserve"> (</w:t>
      </w:r>
      <w:proofErr w:type="spellStart"/>
      <w:r>
        <w:rPr>
          <w:rFonts w:ascii="Arial" w:hAnsi="Arial" w:cs="Arial"/>
        </w:rPr>
        <w:t>licentei</w:t>
      </w:r>
      <w:proofErr w:type="spellEnd"/>
      <w:r>
        <w:rPr>
          <w:rFonts w:ascii="Arial" w:hAnsi="Arial" w:cs="Arial"/>
        </w:rPr>
        <w:t xml:space="preserve">) la </w:t>
      </w:r>
      <w:proofErr w:type="spellStart"/>
      <w:r>
        <w:rPr>
          <w:rFonts w:ascii="Arial" w:hAnsi="Arial" w:cs="Arial"/>
        </w:rPr>
        <w:t>conformitate</w:t>
      </w:r>
      <w:proofErr w:type="spellEnd"/>
      <w:r>
        <w:rPr>
          <w:rFonts w:ascii="Arial" w:hAnsi="Arial" w:cs="Arial"/>
        </w:rPr>
        <w:t xml:space="preserve">, </w:t>
      </w:r>
      <w:proofErr w:type="spellStart"/>
      <w:r>
        <w:rPr>
          <w:rFonts w:ascii="Arial" w:hAnsi="Arial" w:cs="Arial"/>
        </w:rPr>
        <w:t>inclusiv</w:t>
      </w:r>
      <w:proofErr w:type="spellEnd"/>
      <w:r>
        <w:rPr>
          <w:rFonts w:ascii="Arial" w:hAnsi="Arial" w:cs="Arial"/>
        </w:rPr>
        <w:t xml:space="preserve"> </w:t>
      </w:r>
      <w:proofErr w:type="spellStart"/>
      <w:r>
        <w:rPr>
          <w:rFonts w:ascii="Arial" w:hAnsi="Arial" w:cs="Arial"/>
        </w:rPr>
        <w:t>costurile</w:t>
      </w:r>
      <w:proofErr w:type="spellEnd"/>
      <w:r>
        <w:rPr>
          <w:rFonts w:ascii="Arial" w:hAnsi="Arial" w:cs="Arial"/>
        </w:rPr>
        <w:t xml:space="preserve"> </w:t>
      </w:r>
      <w:proofErr w:type="spellStart"/>
      <w:r>
        <w:rPr>
          <w:rFonts w:ascii="Arial" w:hAnsi="Arial" w:cs="Arial"/>
        </w:rPr>
        <w:t>poştale</w:t>
      </w:r>
      <w:proofErr w:type="spellEnd"/>
      <w:r>
        <w:rPr>
          <w:rFonts w:ascii="Arial" w:hAnsi="Arial" w:cs="Arial"/>
        </w:rPr>
        <w:t xml:space="preserve">, de transport, </w:t>
      </w:r>
      <w:proofErr w:type="spellStart"/>
      <w:r>
        <w:rPr>
          <w:rFonts w:ascii="Arial" w:hAnsi="Arial" w:cs="Arial"/>
        </w:rPr>
        <w:t>manipulare</w:t>
      </w:r>
      <w:proofErr w:type="spellEnd"/>
      <w:r>
        <w:rPr>
          <w:rFonts w:ascii="Arial" w:hAnsi="Arial" w:cs="Arial"/>
        </w:rPr>
        <w:t xml:space="preserve">, </w:t>
      </w:r>
      <w:proofErr w:type="spellStart"/>
      <w:r>
        <w:rPr>
          <w:rFonts w:ascii="Arial" w:hAnsi="Arial" w:cs="Arial"/>
        </w:rPr>
        <w:t>expertizare</w:t>
      </w:r>
      <w:proofErr w:type="spellEnd"/>
      <w:r>
        <w:rPr>
          <w:rFonts w:ascii="Arial" w:hAnsi="Arial" w:cs="Arial"/>
        </w:rPr>
        <w:t xml:space="preserve">, </w:t>
      </w:r>
      <w:proofErr w:type="spellStart"/>
      <w:r>
        <w:rPr>
          <w:rFonts w:ascii="Arial" w:hAnsi="Arial" w:cs="Arial"/>
        </w:rPr>
        <w:t>demontare</w:t>
      </w:r>
      <w:proofErr w:type="spellEnd"/>
      <w:r>
        <w:rPr>
          <w:rFonts w:ascii="Arial" w:hAnsi="Arial" w:cs="Arial"/>
        </w:rPr>
        <w:t xml:space="preserve">, </w:t>
      </w:r>
      <w:proofErr w:type="spellStart"/>
      <w:r>
        <w:rPr>
          <w:rFonts w:ascii="Arial" w:hAnsi="Arial" w:cs="Arial"/>
        </w:rPr>
        <w:t>instalare</w:t>
      </w:r>
      <w:proofErr w:type="spellEnd"/>
      <w:r>
        <w:rPr>
          <w:rFonts w:ascii="Arial" w:hAnsi="Arial" w:cs="Arial"/>
        </w:rPr>
        <w:t xml:space="preserve">, </w:t>
      </w:r>
      <w:proofErr w:type="spellStart"/>
      <w:r>
        <w:rPr>
          <w:rFonts w:ascii="Arial" w:hAnsi="Arial" w:cs="Arial"/>
        </w:rPr>
        <w:t>manoperă</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materiale</w:t>
      </w:r>
      <w:proofErr w:type="spellEnd"/>
      <w:r>
        <w:rPr>
          <w:rFonts w:ascii="Arial" w:hAnsi="Arial" w:cs="Arial"/>
        </w:rPr>
        <w:t xml:space="preserve"> </w:t>
      </w:r>
      <w:proofErr w:type="spellStart"/>
      <w:r>
        <w:rPr>
          <w:rFonts w:ascii="Arial" w:hAnsi="Arial" w:cs="Arial"/>
        </w:rPr>
        <w:t>utilizate</w:t>
      </w:r>
      <w:proofErr w:type="spellEnd"/>
      <w:r>
        <w:rPr>
          <w:rFonts w:ascii="Arial" w:hAnsi="Arial" w:cs="Arial"/>
        </w:rPr>
        <w:t>.</w:t>
      </w:r>
      <w:proofErr w:type="gramEnd"/>
    </w:p>
    <w:p w:rsidR="005539D6" w:rsidRDefault="005539D6" w:rsidP="005539D6">
      <w:pPr>
        <w:pStyle w:val="DefaultText"/>
        <w:ind w:right="126"/>
        <w:jc w:val="both"/>
        <w:rPr>
          <w:rFonts w:ascii="Arial" w:hAnsi="Arial" w:cs="Arial"/>
          <w:lang w:val="es-ES"/>
        </w:rPr>
      </w:pPr>
      <w:r>
        <w:rPr>
          <w:rFonts w:ascii="Arial" w:hAnsi="Arial" w:cs="Arial"/>
        </w:rPr>
        <w:t xml:space="preserve">9.5. - </w:t>
      </w:r>
      <w:r>
        <w:rPr>
          <w:rFonts w:ascii="Arial" w:hAnsi="Arial" w:cs="Arial"/>
          <w:lang w:val="it-IT"/>
        </w:rPr>
        <w:t xml:space="preserve">Furnizorul are obligatia de a depune o notificare </w:t>
      </w:r>
      <w:r>
        <w:rPr>
          <w:rFonts w:ascii="Arial" w:hAnsi="Arial" w:cs="Arial"/>
          <w:lang w:val="es-ES"/>
        </w:rPr>
        <w:t>la sediul achizitorului Biroul Relatii cu Publicul – Sala Ghiseelor, parter, in momentul finalizării procesului de livrare şi instalare a licentei, prin care sa solicite efectuarea receptiei.</w:t>
      </w:r>
    </w:p>
    <w:p w:rsidR="005539D6" w:rsidRDefault="005539D6" w:rsidP="005539D6">
      <w:pPr>
        <w:pStyle w:val="DefaultText"/>
        <w:ind w:right="126"/>
        <w:jc w:val="both"/>
        <w:rPr>
          <w:rFonts w:ascii="Arial" w:hAnsi="Arial" w:cs="Arial"/>
          <w:lang w:val="es-ES"/>
        </w:rPr>
      </w:pPr>
      <w:r>
        <w:rPr>
          <w:rFonts w:ascii="Arial" w:hAnsi="Arial" w:cs="Arial"/>
          <w:lang w:val="es-ES"/>
        </w:rPr>
        <w:t xml:space="preserve">9.6. (1) - </w:t>
      </w:r>
      <w:r>
        <w:rPr>
          <w:rFonts w:ascii="Arial" w:hAnsi="Arial" w:cs="Arial"/>
          <w:lang w:val="it-IT"/>
        </w:rPr>
        <w:t>Furnizorul are obligatia de aasigura asistenta la sediul achizitorului pentru implementarea si instalarea pe serverul achizitorului a noilor versiuni ale programelor informatice.</w:t>
      </w:r>
    </w:p>
    <w:p w:rsidR="005539D6" w:rsidRDefault="005539D6" w:rsidP="005539D6">
      <w:pPr>
        <w:pStyle w:val="DefaultText"/>
        <w:ind w:right="126"/>
        <w:jc w:val="both"/>
        <w:rPr>
          <w:rFonts w:ascii="Arial" w:hAnsi="Arial" w:cs="Arial"/>
          <w:lang w:val="es-ES"/>
        </w:rPr>
      </w:pPr>
      <w:r>
        <w:rPr>
          <w:rFonts w:ascii="Arial" w:hAnsi="Arial" w:cs="Arial"/>
          <w:lang w:val="es-ES"/>
        </w:rPr>
        <w:t xml:space="preserve">         (2) Furnizorul va pune la dispozitia achizitorului Kiturile, impreuna cu dreptul de instalare si utilizare, pentru toate versiunile minore si majore ale produselor software lansate de catre producator in intervalul de timp 6 luni, acoperit de serviciul de mententanta.</w:t>
      </w:r>
    </w:p>
    <w:p w:rsidR="005539D6" w:rsidRDefault="005539D6" w:rsidP="005539D6">
      <w:pPr>
        <w:pStyle w:val="DefaultText"/>
        <w:ind w:right="126"/>
        <w:jc w:val="both"/>
        <w:rPr>
          <w:rFonts w:ascii="Arial" w:hAnsi="Arial" w:cs="Arial"/>
          <w:lang w:val="es-ES"/>
        </w:rPr>
      </w:pPr>
      <w:r>
        <w:rPr>
          <w:rFonts w:ascii="Arial" w:hAnsi="Arial" w:cs="Arial"/>
          <w:lang w:val="es-ES"/>
        </w:rPr>
        <w:t xml:space="preserve">9.7 -  </w:t>
      </w:r>
      <w:r>
        <w:rPr>
          <w:rFonts w:ascii="Arial" w:hAnsi="Arial" w:cs="Arial"/>
          <w:szCs w:val="24"/>
          <w:lang w:val="it-IT"/>
        </w:rPr>
        <w:t>Furnizorul are obligaţia de a presta serviciile de mententanta prevăzute în contract cu profesionalismul şi promtitudinea cuvenite angajamentului asumat şi în conformitate cu propunerea sa tehnică, anexa la contract.</w:t>
      </w:r>
    </w:p>
    <w:p w:rsidR="005539D6" w:rsidRDefault="005539D6" w:rsidP="005539D6">
      <w:pPr>
        <w:pStyle w:val="DefaultText"/>
        <w:ind w:right="126"/>
        <w:jc w:val="both"/>
        <w:rPr>
          <w:rFonts w:ascii="Arial" w:hAnsi="Arial" w:cs="Arial"/>
          <w:lang w:val="es-ES"/>
        </w:rPr>
      </w:pPr>
      <w:r>
        <w:rPr>
          <w:rFonts w:ascii="Arial" w:hAnsi="Arial" w:cs="Arial"/>
          <w:lang w:val="es-ES"/>
        </w:rPr>
        <w:t xml:space="preserve">  </w:t>
      </w:r>
    </w:p>
    <w:p w:rsidR="005539D6" w:rsidRDefault="005539D6" w:rsidP="005539D6">
      <w:pPr>
        <w:pStyle w:val="DefaultText"/>
        <w:ind w:right="126"/>
        <w:jc w:val="both"/>
        <w:rPr>
          <w:rFonts w:ascii="Arial" w:hAnsi="Arial" w:cs="Arial"/>
          <w:b/>
          <w:szCs w:val="24"/>
          <w:lang w:val="es-ES"/>
        </w:rPr>
      </w:pPr>
      <w:r>
        <w:rPr>
          <w:rFonts w:ascii="Arial" w:hAnsi="Arial" w:cs="Arial"/>
          <w:b/>
          <w:szCs w:val="24"/>
          <w:lang w:val="es-ES"/>
        </w:rPr>
        <w:t xml:space="preserve">10.  </w:t>
      </w:r>
      <w:r>
        <w:rPr>
          <w:rFonts w:ascii="Arial" w:hAnsi="Arial" w:cs="Arial"/>
          <w:b/>
          <w:i/>
          <w:szCs w:val="24"/>
          <w:lang w:val="es-ES"/>
        </w:rPr>
        <w:t>Obligaţiile principale ale achizitorului</w:t>
      </w:r>
    </w:p>
    <w:p w:rsidR="005539D6" w:rsidRDefault="005539D6" w:rsidP="005539D6">
      <w:pPr>
        <w:pStyle w:val="DefaultText"/>
        <w:ind w:right="375"/>
        <w:jc w:val="both"/>
        <w:rPr>
          <w:rFonts w:ascii="Arial" w:hAnsi="Arial" w:cs="Arial"/>
          <w:szCs w:val="24"/>
          <w:lang w:val="it-IT"/>
        </w:rPr>
      </w:pPr>
      <w:r>
        <w:rPr>
          <w:rFonts w:ascii="Arial" w:hAnsi="Arial" w:cs="Arial"/>
          <w:lang w:val="es-ES"/>
        </w:rPr>
        <w:t xml:space="preserve">10.1 - </w:t>
      </w:r>
      <w:r>
        <w:rPr>
          <w:rFonts w:ascii="Arial" w:hAnsi="Arial" w:cs="Arial"/>
          <w:szCs w:val="24"/>
          <w:lang w:val="it-IT"/>
        </w:rPr>
        <w:t xml:space="preserve">Achizitorul se obligă să recepţioneze produsul (licenta) dupa livrarea si instalarea acesteia pe serverul achizitorului. Receptia este conditionata de </w:t>
      </w:r>
      <w:r>
        <w:rPr>
          <w:rFonts w:ascii="Arial" w:hAnsi="Arial" w:cs="Arial"/>
          <w:szCs w:val="24"/>
          <w:lang w:val="it-IT"/>
        </w:rPr>
        <w:lastRenderedPageBreak/>
        <w:t>corespondenta in totalitate a produsului (licentei) cu specificatiile din propunerea tehnica, respectiv caietul de sarcini a produsului.</w:t>
      </w:r>
    </w:p>
    <w:p w:rsidR="005539D6" w:rsidRDefault="005539D6" w:rsidP="005539D6">
      <w:pPr>
        <w:ind w:right="-54"/>
        <w:jc w:val="both"/>
        <w:rPr>
          <w:lang w:val="it-IT"/>
        </w:rPr>
      </w:pPr>
      <w:r>
        <w:rPr>
          <w:rFonts w:ascii="Arial" w:hAnsi="Arial" w:cs="Arial"/>
          <w:lang w:val="it-IT"/>
        </w:rPr>
        <w:t xml:space="preserve">10.2 (1) – </w:t>
      </w:r>
      <w:proofErr w:type="spellStart"/>
      <w:r>
        <w:rPr>
          <w:rFonts w:ascii="Arial" w:hAnsi="Arial" w:cs="Arial"/>
          <w:lang w:val="es-ES"/>
        </w:rPr>
        <w:t>Achizitorul</w:t>
      </w:r>
      <w:proofErr w:type="spellEnd"/>
      <w:r>
        <w:rPr>
          <w:rFonts w:ascii="Arial" w:hAnsi="Arial" w:cs="Arial"/>
          <w:lang w:val="es-ES"/>
        </w:rPr>
        <w:t xml:space="preserve"> are </w:t>
      </w:r>
      <w:proofErr w:type="spellStart"/>
      <w:r>
        <w:rPr>
          <w:rFonts w:ascii="Arial" w:hAnsi="Arial" w:cs="Arial"/>
          <w:lang w:val="es-ES"/>
        </w:rPr>
        <w:t>obligatia</w:t>
      </w:r>
      <w:proofErr w:type="spellEnd"/>
      <w:r>
        <w:rPr>
          <w:rFonts w:ascii="Arial" w:hAnsi="Arial" w:cs="Arial"/>
          <w:lang w:val="es-ES"/>
        </w:rPr>
        <w:t xml:space="preserve"> de a </w:t>
      </w:r>
      <w:proofErr w:type="spellStart"/>
      <w:r>
        <w:rPr>
          <w:rFonts w:ascii="Arial" w:hAnsi="Arial" w:cs="Arial"/>
          <w:lang w:val="es-ES"/>
        </w:rPr>
        <w:t>efectua</w:t>
      </w:r>
      <w:proofErr w:type="spellEnd"/>
      <w:r>
        <w:rPr>
          <w:rFonts w:ascii="Arial" w:hAnsi="Arial" w:cs="Arial"/>
          <w:lang w:val="es-ES"/>
        </w:rPr>
        <w:t xml:space="preserve"> plata catre </w:t>
      </w:r>
      <w:proofErr w:type="spellStart"/>
      <w:r>
        <w:rPr>
          <w:rFonts w:ascii="Arial" w:hAnsi="Arial" w:cs="Arial"/>
          <w:lang w:val="es-ES"/>
        </w:rPr>
        <w:t>furnizor</w:t>
      </w:r>
      <w:proofErr w:type="spellEnd"/>
      <w:r>
        <w:rPr>
          <w:rFonts w:ascii="Arial" w:hAnsi="Arial" w:cs="Arial"/>
          <w:lang w:val="es-ES"/>
        </w:rPr>
        <w:t xml:space="preserve">, </w:t>
      </w:r>
      <w:r>
        <w:rPr>
          <w:rFonts w:ascii="Arial" w:hAnsi="Arial" w:cs="Arial"/>
          <w:lang w:val="ro-RO"/>
        </w:rPr>
        <w:t>în termen de 30 zile de la data primirii (inregistrarii) facturii</w:t>
      </w:r>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are </w:t>
      </w:r>
      <w:proofErr w:type="spellStart"/>
      <w:r>
        <w:rPr>
          <w:rFonts w:ascii="Arial" w:hAnsi="Arial" w:cs="Arial"/>
          <w:lang w:val="es-ES"/>
        </w:rPr>
        <w:t>obligaţia</w:t>
      </w:r>
      <w:proofErr w:type="spellEnd"/>
      <w:r>
        <w:rPr>
          <w:rFonts w:ascii="Arial" w:hAnsi="Arial" w:cs="Arial"/>
          <w:lang w:val="es-ES"/>
        </w:rPr>
        <w:t xml:space="preserve"> de a </w:t>
      </w:r>
      <w:proofErr w:type="spellStart"/>
      <w:r>
        <w:rPr>
          <w:rFonts w:ascii="Arial" w:hAnsi="Arial" w:cs="Arial"/>
          <w:lang w:val="es-ES"/>
        </w:rPr>
        <w:t>efectua</w:t>
      </w:r>
      <w:proofErr w:type="spellEnd"/>
      <w:r>
        <w:rPr>
          <w:rFonts w:ascii="Arial" w:hAnsi="Arial" w:cs="Arial"/>
          <w:lang w:val="es-ES"/>
        </w:rPr>
        <w:t xml:space="preserve"> plata </w:t>
      </w:r>
      <w:proofErr w:type="spellStart"/>
      <w:r>
        <w:rPr>
          <w:rFonts w:ascii="Arial" w:hAnsi="Arial" w:cs="Arial"/>
          <w:lang w:val="es-ES"/>
        </w:rPr>
        <w:t>către</w:t>
      </w:r>
      <w:proofErr w:type="spellEnd"/>
      <w:r>
        <w:rPr>
          <w:rFonts w:ascii="Arial" w:hAnsi="Arial" w:cs="Arial"/>
          <w:lang w:val="es-ES"/>
        </w:rPr>
        <w:t xml:space="preserve"> </w:t>
      </w:r>
      <w:proofErr w:type="spellStart"/>
      <w:r>
        <w:rPr>
          <w:rFonts w:ascii="Arial" w:hAnsi="Arial" w:cs="Arial"/>
          <w:lang w:val="es-ES"/>
        </w:rPr>
        <w:t>furnizor</w:t>
      </w:r>
      <w:proofErr w:type="spellEnd"/>
      <w:r>
        <w:rPr>
          <w:rFonts w:ascii="Arial" w:hAnsi="Arial" w:cs="Arial"/>
          <w:lang w:val="es-ES"/>
        </w:rPr>
        <w:t xml:space="preserve"> pe baza </w:t>
      </w:r>
      <w:proofErr w:type="spellStart"/>
      <w:r>
        <w:rPr>
          <w:rFonts w:ascii="Arial" w:hAnsi="Arial" w:cs="Arial"/>
          <w:lang w:val="es-ES"/>
        </w:rPr>
        <w:t>facturii</w:t>
      </w:r>
      <w:proofErr w:type="spellEnd"/>
      <w:r>
        <w:rPr>
          <w:rFonts w:ascii="Arial" w:hAnsi="Arial" w:cs="Arial"/>
          <w:lang w:val="es-ES"/>
        </w:rPr>
        <w:t xml:space="preserve">, </w:t>
      </w:r>
      <w:proofErr w:type="spellStart"/>
      <w:r>
        <w:rPr>
          <w:rFonts w:ascii="Arial" w:hAnsi="Arial" w:cs="Arial"/>
          <w:lang w:val="es-ES"/>
        </w:rPr>
        <w:t>insotita</w:t>
      </w:r>
      <w:proofErr w:type="spellEnd"/>
      <w:r>
        <w:rPr>
          <w:rFonts w:ascii="Arial" w:hAnsi="Arial" w:cs="Arial"/>
          <w:lang w:val="es-ES"/>
        </w:rPr>
        <w:t xml:space="preserve"> de </w:t>
      </w:r>
      <w:proofErr w:type="spellStart"/>
      <w:r>
        <w:rPr>
          <w:rFonts w:ascii="Arial" w:hAnsi="Arial" w:cs="Arial"/>
          <w:lang w:val="es-ES"/>
        </w:rPr>
        <w:t>procesul</w:t>
      </w:r>
      <w:proofErr w:type="spellEnd"/>
      <w:r>
        <w:rPr>
          <w:rFonts w:ascii="Arial" w:hAnsi="Arial" w:cs="Arial"/>
          <w:lang w:val="es-ES"/>
        </w:rPr>
        <w:t xml:space="preserve"> verbal de </w:t>
      </w:r>
      <w:proofErr w:type="spellStart"/>
      <w:r>
        <w:rPr>
          <w:rFonts w:ascii="Arial" w:hAnsi="Arial" w:cs="Arial"/>
          <w:lang w:val="es-ES"/>
        </w:rPr>
        <w:t>receptie</w:t>
      </w:r>
      <w:proofErr w:type="spellEnd"/>
      <w:r>
        <w:rPr>
          <w:rFonts w:ascii="Arial" w:hAnsi="Arial" w:cs="Arial"/>
          <w:lang w:val="es-ES"/>
        </w:rPr>
        <w:t xml:space="preserve"> </w:t>
      </w:r>
      <w:proofErr w:type="spellStart"/>
      <w:r>
        <w:rPr>
          <w:rFonts w:ascii="Arial" w:hAnsi="Arial" w:cs="Arial"/>
          <w:lang w:val="es-ES"/>
        </w:rPr>
        <w:t>calitativă</w:t>
      </w:r>
      <w:proofErr w:type="spellEnd"/>
      <w:r>
        <w:rPr>
          <w:rFonts w:ascii="Arial" w:hAnsi="Arial" w:cs="Arial"/>
          <w:lang w:val="es-ES"/>
        </w:rPr>
        <w:t xml:space="preserve"> </w:t>
      </w:r>
      <w:proofErr w:type="spellStart"/>
      <w:r>
        <w:rPr>
          <w:rFonts w:ascii="Arial" w:hAnsi="Arial" w:cs="Arial"/>
          <w:lang w:val="es-ES"/>
        </w:rPr>
        <w:t>şi</w:t>
      </w:r>
      <w:proofErr w:type="spellEnd"/>
      <w:r>
        <w:rPr>
          <w:rFonts w:ascii="Arial" w:hAnsi="Arial" w:cs="Arial"/>
          <w:lang w:val="es-ES"/>
        </w:rPr>
        <w:t xml:space="preserve"> </w:t>
      </w:r>
      <w:proofErr w:type="spellStart"/>
      <w:r>
        <w:rPr>
          <w:rFonts w:ascii="Arial" w:hAnsi="Arial" w:cs="Arial"/>
          <w:lang w:val="es-ES"/>
        </w:rPr>
        <w:t>cantitativă</w:t>
      </w:r>
      <w:proofErr w:type="spellEnd"/>
      <w:r>
        <w:rPr>
          <w:rFonts w:ascii="Arial" w:hAnsi="Arial" w:cs="Arial"/>
          <w:lang w:val="es-ES"/>
        </w:rPr>
        <w:t xml:space="preserve"> al </w:t>
      </w:r>
      <w:proofErr w:type="spellStart"/>
      <w:r>
        <w:rPr>
          <w:rFonts w:ascii="Arial" w:hAnsi="Arial" w:cs="Arial"/>
          <w:lang w:val="es-ES"/>
        </w:rPr>
        <w:t>produsului</w:t>
      </w:r>
      <w:proofErr w:type="spellEnd"/>
      <w:r>
        <w:rPr>
          <w:rFonts w:ascii="Arial" w:hAnsi="Arial" w:cs="Arial"/>
          <w:lang w:val="es-ES"/>
        </w:rPr>
        <w:t xml:space="preserve"> (</w:t>
      </w:r>
      <w:proofErr w:type="spellStart"/>
      <w:r>
        <w:rPr>
          <w:rFonts w:ascii="Arial" w:hAnsi="Arial" w:cs="Arial"/>
          <w:lang w:val="es-ES"/>
        </w:rPr>
        <w:t>licentei</w:t>
      </w:r>
      <w:proofErr w:type="spellEnd"/>
      <w:r>
        <w:rPr>
          <w:rFonts w:ascii="Arial" w:hAnsi="Arial" w:cs="Arial"/>
          <w:lang w:val="es-ES"/>
        </w:rPr>
        <w:t xml:space="preserve">) </w:t>
      </w:r>
      <w:proofErr w:type="spellStart"/>
      <w:r>
        <w:rPr>
          <w:rFonts w:ascii="Arial" w:hAnsi="Arial" w:cs="Arial"/>
          <w:lang w:val="es-ES"/>
        </w:rPr>
        <w:t>pentru</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s-a </w:t>
      </w:r>
      <w:proofErr w:type="spellStart"/>
      <w:r>
        <w:rPr>
          <w:rFonts w:ascii="Arial" w:hAnsi="Arial" w:cs="Arial"/>
          <w:lang w:val="es-ES"/>
        </w:rPr>
        <w:t>emis</w:t>
      </w:r>
      <w:proofErr w:type="spellEnd"/>
      <w:r>
        <w:rPr>
          <w:rFonts w:ascii="Arial" w:hAnsi="Arial" w:cs="Arial"/>
          <w:lang w:val="es-ES"/>
        </w:rPr>
        <w:t xml:space="preserve"> factura, </w:t>
      </w:r>
      <w:proofErr w:type="spellStart"/>
      <w:r>
        <w:rPr>
          <w:rFonts w:ascii="Arial" w:hAnsi="Arial" w:cs="Arial"/>
          <w:lang w:val="es-ES"/>
        </w:rPr>
        <w:t>semnat</w:t>
      </w:r>
      <w:proofErr w:type="spellEnd"/>
      <w:r>
        <w:rPr>
          <w:rFonts w:ascii="Arial" w:hAnsi="Arial" w:cs="Arial"/>
          <w:lang w:val="es-ES"/>
        </w:rPr>
        <w:t xml:space="preserve"> fara </w:t>
      </w:r>
      <w:proofErr w:type="spellStart"/>
      <w:r>
        <w:rPr>
          <w:rFonts w:ascii="Arial" w:hAnsi="Arial" w:cs="Arial"/>
          <w:lang w:val="es-ES"/>
        </w:rPr>
        <w:t>obiectiuni</w:t>
      </w:r>
      <w:proofErr w:type="spellEnd"/>
      <w:r>
        <w:rPr>
          <w:rFonts w:ascii="Arial" w:hAnsi="Arial" w:cs="Arial"/>
          <w:lang w:val="es-ES"/>
        </w:rPr>
        <w:t xml:space="preserve"> de catre </w:t>
      </w:r>
      <w:proofErr w:type="spellStart"/>
      <w:r>
        <w:rPr>
          <w:rFonts w:ascii="Arial" w:hAnsi="Arial" w:cs="Arial"/>
          <w:lang w:val="es-ES"/>
        </w:rPr>
        <w:t>comisia</w:t>
      </w:r>
      <w:proofErr w:type="spellEnd"/>
      <w:r>
        <w:rPr>
          <w:rFonts w:ascii="Arial" w:hAnsi="Arial" w:cs="Arial"/>
          <w:lang w:val="es-ES"/>
        </w:rPr>
        <w:t xml:space="preserve">  de </w:t>
      </w:r>
      <w:proofErr w:type="spellStart"/>
      <w:r>
        <w:rPr>
          <w:rFonts w:ascii="Arial" w:hAnsi="Arial" w:cs="Arial"/>
          <w:lang w:val="es-ES"/>
        </w:rPr>
        <w:t>receptie</w:t>
      </w:r>
      <w:proofErr w:type="spellEnd"/>
      <w:r>
        <w:rPr>
          <w:lang w:val="es-ES"/>
        </w:rPr>
        <w:t>.</w:t>
      </w:r>
    </w:p>
    <w:p w:rsidR="005539D6" w:rsidRDefault="005539D6" w:rsidP="005539D6">
      <w:pPr>
        <w:jc w:val="both"/>
        <w:rPr>
          <w:rFonts w:ascii="Arial" w:hAnsi="Arial" w:cs="Arial"/>
        </w:rPr>
      </w:pPr>
      <w:r>
        <w:rPr>
          <w:lang w:val="it-IT"/>
        </w:rPr>
        <w:t xml:space="preserve"> </w:t>
      </w:r>
      <w:r>
        <w:rPr>
          <w:rFonts w:ascii="Arial" w:hAnsi="Arial" w:cs="Arial"/>
        </w:rPr>
        <w:t xml:space="preserve">(2) - </w:t>
      </w:r>
      <w:proofErr w:type="spellStart"/>
      <w:r>
        <w:rPr>
          <w:rFonts w:ascii="Arial" w:hAnsi="Arial" w:cs="Arial"/>
        </w:rPr>
        <w:t>Achizitorul</w:t>
      </w:r>
      <w:proofErr w:type="spellEnd"/>
      <w:r>
        <w:rPr>
          <w:rFonts w:ascii="Arial" w:hAnsi="Arial" w:cs="Arial"/>
        </w:rPr>
        <w:t xml:space="preserve"> NU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acorda</w:t>
      </w:r>
      <w:proofErr w:type="spellEnd"/>
      <w:r>
        <w:rPr>
          <w:rFonts w:ascii="Arial" w:hAnsi="Arial" w:cs="Arial"/>
        </w:rPr>
        <w:t xml:space="preserve"> </w:t>
      </w:r>
      <w:proofErr w:type="spellStart"/>
      <w:r>
        <w:rPr>
          <w:rFonts w:ascii="Arial" w:hAnsi="Arial" w:cs="Arial"/>
        </w:rPr>
        <w:t>avans</w:t>
      </w:r>
      <w:proofErr w:type="spellEnd"/>
      <w:r>
        <w:rPr>
          <w:rFonts w:ascii="Arial" w:hAnsi="Arial" w:cs="Arial"/>
        </w:rPr>
        <w:t xml:space="preserve"> </w:t>
      </w:r>
      <w:proofErr w:type="spellStart"/>
      <w:r>
        <w:rPr>
          <w:rFonts w:ascii="Arial" w:hAnsi="Arial" w:cs="Arial"/>
        </w:rPr>
        <w:t>furnizorului</w:t>
      </w:r>
      <w:proofErr w:type="spellEnd"/>
      <w:r>
        <w:rPr>
          <w:rFonts w:ascii="Arial" w:hAnsi="Arial" w:cs="Arial"/>
        </w:rPr>
        <w:t>.</w:t>
      </w:r>
    </w:p>
    <w:p w:rsidR="005539D6" w:rsidRDefault="005539D6" w:rsidP="005539D6">
      <w:pPr>
        <w:pStyle w:val="DefaultText"/>
        <w:jc w:val="both"/>
        <w:rPr>
          <w:rFonts w:ascii="Arial" w:hAnsi="Arial" w:cs="Arial"/>
          <w:szCs w:val="24"/>
          <w:lang w:val="es-ES"/>
        </w:rPr>
      </w:pPr>
      <w:r>
        <w:rPr>
          <w:rFonts w:ascii="Arial" w:hAnsi="Arial" w:cs="Arial"/>
          <w:szCs w:val="24"/>
          <w:lang w:val="es-ES"/>
        </w:rPr>
        <w:t>(3) - Plata se va realiza, prin ordin de plată, pe baza facturii acceptate de achizitor, în contul furnizorului deschis la  trezorerie.</w:t>
      </w:r>
    </w:p>
    <w:p w:rsidR="005539D6" w:rsidRDefault="005539D6" w:rsidP="005539D6">
      <w:pPr>
        <w:pStyle w:val="DefaultText"/>
        <w:ind w:right="375"/>
        <w:jc w:val="both"/>
        <w:rPr>
          <w:rFonts w:ascii="Arial" w:hAnsi="Arial" w:cs="Arial"/>
          <w:szCs w:val="24"/>
          <w:lang w:val="es-ES"/>
        </w:rPr>
      </w:pPr>
      <w:r>
        <w:rPr>
          <w:rFonts w:ascii="Arial" w:hAnsi="Arial" w:cs="Arial"/>
          <w:szCs w:val="24"/>
          <w:lang w:val="es-ES"/>
        </w:rPr>
        <w:t>10.3</w:t>
      </w:r>
      <w:r>
        <w:rPr>
          <w:rFonts w:ascii="Arial" w:hAnsi="Arial" w:cs="Arial"/>
          <w:b/>
          <w:szCs w:val="24"/>
          <w:lang w:val="es-ES"/>
        </w:rPr>
        <w:t xml:space="preserve"> </w:t>
      </w:r>
      <w:r>
        <w:rPr>
          <w:rFonts w:ascii="Arial" w:hAnsi="Arial" w:cs="Arial"/>
          <w:szCs w:val="24"/>
          <w:lang w:val="es-ES"/>
        </w:rPr>
        <w:t>-</w:t>
      </w:r>
      <w:r>
        <w:rPr>
          <w:rFonts w:ascii="Arial" w:hAnsi="Arial" w:cs="Arial"/>
          <w:b/>
          <w:szCs w:val="24"/>
          <w:lang w:val="es-ES"/>
        </w:rPr>
        <w:t xml:space="preserve"> </w:t>
      </w:r>
      <w:r>
        <w:rPr>
          <w:rFonts w:ascii="Arial" w:hAnsi="Arial" w:cs="Arial"/>
          <w:szCs w:val="24"/>
          <w:lang w:val="es-ES"/>
        </w:rPr>
        <w:t>Dacă achizitorul nu onorează facturile în termen de 30 zile de la expirarea perioadei convenite la clauza 10.2., alin.(1) de mai sus, atunci furnizorul are dreptul de a sista livrarea produselor. Imediat după ce achizitorul îşi onorează obligaţiile, furnizorul va relua livrarea produselor si prestarea serviciilor de mententanta aferente, în cel mult 1 zi lucratoare.</w:t>
      </w:r>
    </w:p>
    <w:p w:rsidR="005539D6" w:rsidRDefault="005539D6" w:rsidP="005539D6">
      <w:pPr>
        <w:ind w:right="-54"/>
        <w:jc w:val="both"/>
        <w:rPr>
          <w:rFonts w:ascii="Arial" w:hAnsi="Arial" w:cs="Arial"/>
          <w:lang w:val="ro-RO"/>
        </w:rPr>
      </w:pPr>
      <w:r>
        <w:rPr>
          <w:rFonts w:ascii="Arial" w:hAnsi="Arial" w:cs="Arial"/>
          <w:lang w:val="ro-RO"/>
        </w:rPr>
        <w:t xml:space="preserve">10.4 - </w:t>
      </w:r>
      <w:r>
        <w:rPr>
          <w:rFonts w:ascii="Arial" w:hAnsi="Arial" w:cs="Arial"/>
          <w:lang w:val="it-IT"/>
        </w:rPr>
        <w:t>Achizitorul se obligă să pună la dispoziţia prestatorului orice facilităţi şi/sau informaţii pe care acesta le-a cerut în propunerea tehnică şi pe care le considera necesare îndeplinirii contractului.</w:t>
      </w:r>
    </w:p>
    <w:p w:rsidR="005539D6" w:rsidRDefault="005539D6" w:rsidP="005539D6">
      <w:pPr>
        <w:ind w:right="-54"/>
        <w:jc w:val="both"/>
        <w:rPr>
          <w:rFonts w:ascii="Arial" w:hAnsi="Arial" w:cs="Arial"/>
          <w:lang w:val="it-IT"/>
        </w:rPr>
      </w:pPr>
    </w:p>
    <w:p w:rsidR="005539D6" w:rsidRDefault="005539D6" w:rsidP="005539D6">
      <w:pPr>
        <w:pStyle w:val="DefaultText"/>
        <w:ind w:right="-1080"/>
        <w:jc w:val="both"/>
        <w:rPr>
          <w:rFonts w:ascii="Arial" w:hAnsi="Arial" w:cs="Arial"/>
          <w:b/>
          <w:szCs w:val="24"/>
          <w:lang w:val="es-ES"/>
        </w:rPr>
      </w:pPr>
      <w:r>
        <w:rPr>
          <w:rFonts w:ascii="Arial" w:hAnsi="Arial" w:cs="Arial"/>
          <w:b/>
          <w:szCs w:val="24"/>
          <w:lang w:val="es-ES"/>
        </w:rPr>
        <w:t xml:space="preserve">11.  </w:t>
      </w:r>
      <w:r>
        <w:rPr>
          <w:rFonts w:ascii="Arial" w:hAnsi="Arial" w:cs="Arial"/>
          <w:b/>
          <w:i/>
          <w:szCs w:val="24"/>
          <w:lang w:val="es-ES"/>
        </w:rPr>
        <w:t xml:space="preserve">Sancţiuni pentru neindeplinirea culpabilă a obligaţiilor </w:t>
      </w:r>
    </w:p>
    <w:p w:rsidR="005539D6" w:rsidRDefault="005539D6" w:rsidP="005539D6">
      <w:pPr>
        <w:autoSpaceDE w:val="0"/>
        <w:autoSpaceDN w:val="0"/>
        <w:adjustRightInd w:val="0"/>
        <w:ind w:right="-28"/>
        <w:jc w:val="both"/>
        <w:rPr>
          <w:rFonts w:ascii="Arial" w:hAnsi="Arial" w:cs="Arial"/>
          <w:bCs/>
          <w:lang w:val="ro-RO"/>
        </w:rPr>
      </w:pPr>
      <w:r>
        <w:rPr>
          <w:rFonts w:ascii="Arial" w:hAnsi="Arial" w:cs="Arial"/>
          <w:lang w:val="es-ES"/>
        </w:rPr>
        <w:t>11.1</w:t>
      </w:r>
      <w:r>
        <w:rPr>
          <w:rFonts w:ascii="Arial" w:hAnsi="Arial" w:cs="Arial"/>
          <w:b/>
          <w:lang w:val="es-ES"/>
        </w:rPr>
        <w:t xml:space="preserve"> </w:t>
      </w:r>
      <w:r>
        <w:rPr>
          <w:rFonts w:ascii="Arial" w:hAnsi="Arial" w:cs="Arial"/>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furnizorul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w:t>
      </w:r>
      <w:r>
        <w:rPr>
          <w:rFonts w:ascii="Arial" w:hAnsi="Arial" w:cs="Arial"/>
          <w:bCs/>
          <w:lang w:val="ro-RO"/>
        </w:rPr>
        <w:t xml:space="preserve">1 %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r>
        <w:rPr>
          <w:rFonts w:ascii="Arial" w:hAnsi="Arial" w:cs="Arial"/>
          <w:bCs/>
          <w:lang w:val="ro-RO"/>
        </w:rPr>
        <w:t>valoarea contractului fara tva diminuata cu contravaloarea fara tva a produselor si/sau serviciilor care au fost receptionate de catre achizitor fara obiectiuni</w:t>
      </w:r>
    </w:p>
    <w:p w:rsidR="005539D6" w:rsidRDefault="005539D6" w:rsidP="005539D6">
      <w:pPr>
        <w:autoSpaceDE w:val="0"/>
        <w:autoSpaceDN w:val="0"/>
        <w:adjustRightInd w:val="0"/>
        <w:ind w:right="-28"/>
        <w:jc w:val="both"/>
        <w:rPr>
          <w:rFonts w:ascii="Arial" w:hAnsi="Arial" w:cs="Arial"/>
        </w:rPr>
      </w:pPr>
      <w:r>
        <w:rPr>
          <w:rFonts w:ascii="Arial" w:hAnsi="Arial" w:cs="Arial"/>
        </w:rPr>
        <w:t>11.2 –</w:t>
      </w:r>
      <w:r>
        <w:rPr>
          <w:rFonts w:ascii="Arial" w:hAnsi="Arial" w:cs="Arial"/>
          <w:lang w:val="ro-RO"/>
        </w:rPr>
        <w:t xml:space="preserve">În cazul în care achizitorul nu onorează facturile în perioada convenita, atunci acesta are obligaţia de a plăti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platilor</w:t>
      </w:r>
      <w:proofErr w:type="spellEnd"/>
      <w:r>
        <w:rPr>
          <w:rFonts w:ascii="Arial" w:hAnsi="Arial" w:cs="Arial"/>
        </w:rPr>
        <w:t xml:space="preserve"> </w:t>
      </w:r>
      <w:proofErr w:type="spellStart"/>
      <w:r>
        <w:rPr>
          <w:rFonts w:ascii="Arial" w:hAnsi="Arial" w:cs="Arial"/>
        </w:rPr>
        <w:t>neefectuate</w:t>
      </w:r>
      <w:proofErr w:type="spellEnd"/>
      <w:r>
        <w:rPr>
          <w:rFonts w:ascii="Arial" w:hAnsi="Arial" w:cs="Arial"/>
        </w:rPr>
        <w:t>.</w:t>
      </w:r>
    </w:p>
    <w:p w:rsidR="005539D6" w:rsidRDefault="005539D6" w:rsidP="005539D6">
      <w:pPr>
        <w:pStyle w:val="DefaultText"/>
        <w:jc w:val="both"/>
        <w:rPr>
          <w:rFonts w:ascii="Arial" w:hAnsi="Arial" w:cs="Arial"/>
          <w:szCs w:val="24"/>
        </w:rPr>
      </w:pPr>
      <w:r>
        <w:rPr>
          <w:rFonts w:ascii="Arial" w:hAnsi="Arial" w:cs="Arial"/>
          <w:szCs w:val="24"/>
        </w:rPr>
        <w:t>11.3 -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11.1. şi 11.2 </w:t>
      </w:r>
      <w:r>
        <w:rPr>
          <w:rFonts w:ascii="Arial" w:hAnsi="Arial" w:cs="Arial"/>
          <w:szCs w:val="24"/>
        </w:rPr>
        <w:t>curg de drept din data scadenţei obligaţiilor asumate conform prezentului contract.</w:t>
      </w:r>
    </w:p>
    <w:p w:rsidR="005539D6" w:rsidRDefault="005539D6" w:rsidP="005539D6">
      <w:pPr>
        <w:pStyle w:val="DefaultText"/>
        <w:jc w:val="both"/>
        <w:rPr>
          <w:rFonts w:ascii="Arial" w:hAnsi="Arial" w:cs="Arial"/>
          <w:szCs w:val="24"/>
        </w:rPr>
      </w:pPr>
      <w:r>
        <w:rPr>
          <w:rFonts w:ascii="Arial" w:hAnsi="Arial" w:cs="Arial"/>
          <w:szCs w:val="24"/>
        </w:rPr>
        <w:t xml:space="preserve"> 11.4</w:t>
      </w:r>
      <w:r>
        <w:rPr>
          <w:rFonts w:ascii="Arial" w:hAnsi="Arial" w:cs="Arial"/>
          <w:b/>
          <w:szCs w:val="24"/>
        </w:rPr>
        <w:t xml:space="preserve">  </w:t>
      </w:r>
      <w:r>
        <w:rPr>
          <w:rFonts w:ascii="Arial" w:hAnsi="Arial" w:cs="Arial"/>
          <w:szCs w:val="24"/>
        </w:rPr>
        <w:t xml:space="preserve">Pentru prejudiciul provocat prin neexecutarea sau executarea necorespunzătoare a obligaţiilor asumate, care depăşeste valoarea penalităţilor ce pot fi percepute în condiţiile art.11.1 şi 11.2, în completare, părţile datorează </w:t>
      </w:r>
      <w:r>
        <w:rPr>
          <w:rFonts w:ascii="Arial" w:hAnsi="Arial" w:cs="Arial"/>
        </w:rPr>
        <w:t>si daune interese suplimentare ce se vor stabili in instanta.</w:t>
      </w:r>
      <w:r>
        <w:rPr>
          <w:rFonts w:ascii="Arial" w:hAnsi="Arial" w:cs="Arial"/>
          <w:szCs w:val="24"/>
        </w:rPr>
        <w:t xml:space="preserve"> </w:t>
      </w:r>
    </w:p>
    <w:p w:rsidR="005539D6" w:rsidRDefault="005539D6" w:rsidP="005539D6">
      <w:pPr>
        <w:pStyle w:val="DefaultText"/>
        <w:jc w:val="both"/>
        <w:rPr>
          <w:rFonts w:ascii="Arial" w:hAnsi="Arial" w:cs="Arial"/>
          <w:szCs w:val="24"/>
          <w:lang w:val="ro-RO"/>
        </w:rPr>
      </w:pPr>
      <w:r>
        <w:rPr>
          <w:rFonts w:ascii="Arial" w:hAnsi="Arial" w:cs="Arial"/>
          <w:szCs w:val="24"/>
          <w:lang w:val="ro-RO"/>
        </w:rPr>
        <w:t>11.5 -</w:t>
      </w:r>
      <w:r>
        <w:rPr>
          <w:rFonts w:ascii="Arial" w:hAnsi="Arial" w:cs="Arial"/>
          <w:b/>
          <w:szCs w:val="24"/>
          <w:lang w:val="ro-RO"/>
        </w:rPr>
        <w:t xml:space="preserve"> </w:t>
      </w:r>
      <w:r>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5539D6" w:rsidRDefault="005539D6" w:rsidP="005539D6">
      <w:pPr>
        <w:pStyle w:val="DefaultText"/>
        <w:ind w:right="-54"/>
        <w:jc w:val="both"/>
        <w:rPr>
          <w:rFonts w:ascii="Arial" w:hAnsi="Arial" w:cs="Arial"/>
          <w:b/>
          <w:szCs w:val="24"/>
          <w:lang w:val="ro-RO"/>
        </w:rPr>
      </w:pPr>
    </w:p>
    <w:p w:rsidR="005539D6" w:rsidRDefault="005539D6" w:rsidP="005539D6">
      <w:pPr>
        <w:pStyle w:val="DefaultText"/>
        <w:ind w:right="-54"/>
        <w:jc w:val="both"/>
        <w:rPr>
          <w:rFonts w:ascii="Arial" w:hAnsi="Arial" w:cs="Arial"/>
          <w:b/>
          <w:szCs w:val="24"/>
          <w:lang w:val="ro-RO"/>
        </w:rPr>
      </w:pPr>
    </w:p>
    <w:p w:rsidR="005539D6" w:rsidRDefault="005539D6" w:rsidP="005539D6">
      <w:pPr>
        <w:pStyle w:val="DefaultText"/>
        <w:ind w:right="-1080"/>
        <w:jc w:val="both"/>
        <w:rPr>
          <w:rFonts w:ascii="Arial" w:hAnsi="Arial" w:cs="Arial"/>
          <w:b/>
          <w:szCs w:val="24"/>
          <w:lang w:val="ro-RO"/>
        </w:rPr>
      </w:pPr>
    </w:p>
    <w:p w:rsidR="005539D6" w:rsidRDefault="005539D6" w:rsidP="005539D6">
      <w:pPr>
        <w:pStyle w:val="DefaultText"/>
        <w:ind w:right="-1080"/>
        <w:jc w:val="both"/>
        <w:rPr>
          <w:rFonts w:ascii="Arial" w:hAnsi="Arial" w:cs="Arial"/>
          <w:b/>
          <w:i/>
          <w:szCs w:val="24"/>
          <w:u w:val="single"/>
          <w:lang w:val="es-ES"/>
        </w:rPr>
      </w:pPr>
      <w:r>
        <w:rPr>
          <w:rFonts w:ascii="Arial" w:hAnsi="Arial" w:cs="Arial"/>
          <w:b/>
          <w:i/>
          <w:szCs w:val="24"/>
          <w:lang w:val="es-ES"/>
        </w:rPr>
        <w:t xml:space="preserve">                                                     </w:t>
      </w:r>
      <w:r>
        <w:rPr>
          <w:rFonts w:ascii="Arial" w:hAnsi="Arial" w:cs="Arial"/>
          <w:b/>
          <w:i/>
          <w:szCs w:val="24"/>
          <w:u w:val="single"/>
          <w:lang w:val="es-ES"/>
        </w:rPr>
        <w:t>Clauze specifice</w:t>
      </w:r>
    </w:p>
    <w:p w:rsidR="005539D6" w:rsidRDefault="005539D6" w:rsidP="005539D6">
      <w:pPr>
        <w:pStyle w:val="DefaultText"/>
        <w:ind w:right="-1080"/>
        <w:jc w:val="both"/>
        <w:rPr>
          <w:rFonts w:ascii="Arial" w:hAnsi="Arial" w:cs="Arial"/>
          <w:b/>
          <w:szCs w:val="24"/>
          <w:lang w:val="es-ES"/>
        </w:rPr>
      </w:pPr>
    </w:p>
    <w:p w:rsidR="005539D6" w:rsidRDefault="005539D6" w:rsidP="005539D6">
      <w:pPr>
        <w:pStyle w:val="DefaultText"/>
        <w:ind w:right="-54"/>
        <w:jc w:val="both"/>
        <w:rPr>
          <w:rFonts w:ascii="Arial" w:hAnsi="Arial" w:cs="Arial"/>
          <w:b/>
          <w:i/>
          <w:szCs w:val="24"/>
          <w:lang w:val="es-ES"/>
        </w:rPr>
      </w:pPr>
    </w:p>
    <w:p w:rsidR="005539D6" w:rsidRDefault="005539D6" w:rsidP="005539D6">
      <w:pPr>
        <w:pStyle w:val="DefaultText"/>
        <w:ind w:right="-54"/>
        <w:jc w:val="both"/>
        <w:rPr>
          <w:rFonts w:ascii="Arial" w:hAnsi="Arial" w:cs="Arial"/>
          <w:b/>
          <w:i/>
          <w:szCs w:val="24"/>
          <w:lang w:val="es-ES"/>
        </w:rPr>
      </w:pPr>
      <w:r>
        <w:rPr>
          <w:rFonts w:ascii="Arial" w:hAnsi="Arial" w:cs="Arial"/>
          <w:b/>
          <w:i/>
          <w:szCs w:val="24"/>
          <w:lang w:val="es-ES"/>
        </w:rPr>
        <w:t xml:space="preserve">12. Recepţie şi verificări </w:t>
      </w:r>
    </w:p>
    <w:p w:rsidR="005539D6" w:rsidRDefault="005539D6" w:rsidP="005539D6">
      <w:pPr>
        <w:pStyle w:val="DefaultText"/>
        <w:ind w:right="-54"/>
        <w:jc w:val="both"/>
        <w:rPr>
          <w:rFonts w:ascii="Arial" w:hAnsi="Arial" w:cs="Arial"/>
          <w:szCs w:val="24"/>
          <w:lang w:val="it-IT"/>
        </w:rPr>
      </w:pPr>
      <w:r>
        <w:rPr>
          <w:rFonts w:ascii="Arial" w:hAnsi="Arial" w:cs="Arial"/>
          <w:szCs w:val="24"/>
          <w:lang w:val="it-IT"/>
        </w:rPr>
        <w:t>12.1 - Achizitorul are dreptul de a verifica modul de furnizare a licentei si de prestare a serviciilor de mentenanta aferente acesteia pentru a stabili conformitatea lor cu prevederile din propunerea tehnică şi din caietul de sarcini.</w:t>
      </w:r>
    </w:p>
    <w:p w:rsidR="005539D6" w:rsidRDefault="005539D6" w:rsidP="005539D6">
      <w:pPr>
        <w:ind w:right="-54"/>
        <w:jc w:val="both"/>
        <w:rPr>
          <w:rFonts w:ascii="Arial" w:hAnsi="Arial" w:cs="Arial"/>
          <w:lang w:val="it-IT"/>
        </w:rPr>
      </w:pPr>
      <w:r>
        <w:rPr>
          <w:rFonts w:ascii="Arial" w:hAnsi="Arial" w:cs="Arial"/>
          <w:lang w:val="fr-FR"/>
        </w:rPr>
        <w:t xml:space="preserve">12.2 - </w:t>
      </w:r>
      <w:r>
        <w:rPr>
          <w:rFonts w:ascii="Arial" w:hAnsi="Arial" w:cs="Arial"/>
          <w:lang w:val="it-IT"/>
        </w:rPr>
        <w:t xml:space="preserve">Recepţia licentei se va efectua de către achizitor prin personalul desemnat dupa livrarea acesteia la sediul achizitorului. În cazul constatării unor deficienţe în </w:t>
      </w:r>
      <w:r>
        <w:rPr>
          <w:rFonts w:ascii="Arial" w:hAnsi="Arial" w:cs="Arial"/>
          <w:lang w:val="it-IT"/>
        </w:rPr>
        <w:lastRenderedPageBreak/>
        <w:t>livrarea si prestarea serviciilor, acestea se comunică imediat în scris furnizorului iar măsurile de remediere a deficienţelor vor fi stabilite de comun acord.</w:t>
      </w:r>
    </w:p>
    <w:p w:rsidR="005539D6" w:rsidRDefault="005539D6" w:rsidP="005539D6">
      <w:pPr>
        <w:ind w:right="-54"/>
        <w:jc w:val="both"/>
        <w:rPr>
          <w:rFonts w:ascii="Arial" w:hAnsi="Arial" w:cs="Arial"/>
          <w:lang w:val="it-IT"/>
        </w:rPr>
      </w:pPr>
      <w:r>
        <w:rPr>
          <w:rFonts w:ascii="Arial" w:hAnsi="Arial" w:cs="Arial"/>
          <w:lang w:val="it-IT"/>
        </w:rPr>
        <w:t>12.3 Personalul administrativ are obligaţia şi dreptul de a urmări şi verifica furnizarea licentei si a serviciilor conexe de mentenanta pe tot parcursul desfăşurării acestor activităţii.</w:t>
      </w:r>
    </w:p>
    <w:p w:rsidR="005539D6" w:rsidRDefault="005539D6" w:rsidP="005539D6">
      <w:pPr>
        <w:ind w:right="-54"/>
        <w:jc w:val="both"/>
        <w:rPr>
          <w:rFonts w:ascii="Arial" w:hAnsi="Arial" w:cs="Arial"/>
          <w:lang w:val="fr-FR"/>
        </w:rPr>
      </w:pPr>
      <w:r>
        <w:rPr>
          <w:rFonts w:ascii="Arial" w:hAnsi="Arial" w:cs="Arial"/>
          <w:lang w:val="ro-RO"/>
        </w:rPr>
        <w:t xml:space="preserve">12.4 </w:t>
      </w:r>
      <w:r>
        <w:rPr>
          <w:rFonts w:ascii="Arial" w:hAnsi="Arial" w:cs="Arial"/>
          <w:lang w:val="it-IT"/>
        </w:rPr>
        <w:t>In situatia in care furnizorul nu remediaza deficientele constate de catre autoritatea contractanta sau un reprezentant al esalonului superior al acesteia, se aduce la cunostinta in scris furnizorului termenul limita de remediere, iar in caz contrar se declanseaza procedura de reziliere a contractului cu toate consecintele ce decurg din aceasta.</w:t>
      </w:r>
    </w:p>
    <w:p w:rsidR="005539D6" w:rsidRDefault="005539D6" w:rsidP="005539D6">
      <w:pPr>
        <w:ind w:right="-54"/>
        <w:jc w:val="both"/>
        <w:rPr>
          <w:rFonts w:ascii="Arial" w:hAnsi="Arial" w:cs="Arial"/>
          <w:lang w:val="es-ES"/>
        </w:rPr>
      </w:pPr>
      <w:r>
        <w:rPr>
          <w:rFonts w:ascii="Arial" w:hAnsi="Arial" w:cs="Arial"/>
          <w:lang w:val="fr-FR"/>
        </w:rPr>
        <w:t xml:space="preserve">12.5 </w:t>
      </w:r>
      <w:r>
        <w:rPr>
          <w:rFonts w:ascii="Arial" w:hAnsi="Arial" w:cs="Arial"/>
          <w:lang w:val="it-IT"/>
        </w:rPr>
        <w:t xml:space="preserve"> - Verificările vor fi efectuate în conformitate cu prevederile din prezentul contract. </w:t>
      </w:r>
      <w:proofErr w:type="spellStart"/>
      <w:r>
        <w:rPr>
          <w:rFonts w:ascii="Arial" w:hAnsi="Arial" w:cs="Arial"/>
          <w:lang w:val="es-ES"/>
        </w:rPr>
        <w:t>Achizitorul</w:t>
      </w:r>
      <w:proofErr w:type="spellEnd"/>
      <w:r>
        <w:rPr>
          <w:rFonts w:ascii="Arial" w:hAnsi="Arial" w:cs="Arial"/>
          <w:lang w:val="es-ES"/>
        </w:rPr>
        <w:t xml:space="preserve"> are </w:t>
      </w:r>
      <w:proofErr w:type="spellStart"/>
      <w:r>
        <w:rPr>
          <w:rFonts w:ascii="Arial" w:hAnsi="Arial" w:cs="Arial"/>
          <w:lang w:val="es-ES"/>
        </w:rPr>
        <w:t>obligaţia</w:t>
      </w:r>
      <w:proofErr w:type="spellEnd"/>
      <w:r>
        <w:rPr>
          <w:rFonts w:ascii="Arial" w:hAnsi="Arial" w:cs="Arial"/>
          <w:lang w:val="es-ES"/>
        </w:rPr>
        <w:t xml:space="preserve"> de a notifica,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scris</w:t>
      </w:r>
      <w:proofErr w:type="spellEnd"/>
      <w:r>
        <w:rPr>
          <w:rFonts w:ascii="Arial" w:hAnsi="Arial" w:cs="Arial"/>
          <w:lang w:val="es-ES"/>
        </w:rPr>
        <w:t xml:space="preserve">,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identitatea</w:t>
      </w:r>
      <w:proofErr w:type="spellEnd"/>
      <w:r>
        <w:rPr>
          <w:rFonts w:ascii="Arial" w:hAnsi="Arial" w:cs="Arial"/>
          <w:lang w:val="es-ES"/>
        </w:rPr>
        <w:t xml:space="preserve"> </w:t>
      </w:r>
      <w:proofErr w:type="spellStart"/>
      <w:r>
        <w:rPr>
          <w:rFonts w:ascii="Arial" w:hAnsi="Arial" w:cs="Arial"/>
          <w:lang w:val="es-ES"/>
        </w:rPr>
        <w:t>reprezentanţilor</w:t>
      </w:r>
      <w:proofErr w:type="spellEnd"/>
      <w:r>
        <w:rPr>
          <w:rFonts w:ascii="Arial" w:hAnsi="Arial" w:cs="Arial"/>
          <w:lang w:val="es-ES"/>
        </w:rPr>
        <w:t xml:space="preserve"> </w:t>
      </w:r>
      <w:proofErr w:type="spellStart"/>
      <w:r>
        <w:rPr>
          <w:rFonts w:ascii="Arial" w:hAnsi="Arial" w:cs="Arial"/>
          <w:lang w:val="es-ES"/>
        </w:rPr>
        <w:t>săi</w:t>
      </w:r>
      <w:proofErr w:type="spellEnd"/>
      <w:r>
        <w:rPr>
          <w:rFonts w:ascii="Arial" w:hAnsi="Arial" w:cs="Arial"/>
          <w:lang w:val="es-ES"/>
        </w:rPr>
        <w:t xml:space="preserve"> </w:t>
      </w:r>
      <w:proofErr w:type="spellStart"/>
      <w:r>
        <w:rPr>
          <w:rFonts w:ascii="Arial" w:hAnsi="Arial" w:cs="Arial"/>
          <w:lang w:val="es-ES"/>
        </w:rPr>
        <w:t>împuterniciţi</w:t>
      </w:r>
      <w:proofErr w:type="spellEnd"/>
      <w:r>
        <w:rPr>
          <w:rFonts w:ascii="Arial" w:hAnsi="Arial" w:cs="Arial"/>
          <w:lang w:val="es-ES"/>
        </w:rPr>
        <w:t xml:space="preserve"> </w:t>
      </w:r>
      <w:proofErr w:type="spellStart"/>
      <w:r>
        <w:rPr>
          <w:rFonts w:ascii="Arial" w:hAnsi="Arial" w:cs="Arial"/>
          <w:lang w:val="es-ES"/>
        </w:rPr>
        <w:t>pentru</w:t>
      </w:r>
      <w:proofErr w:type="spellEnd"/>
      <w:r>
        <w:rPr>
          <w:rFonts w:ascii="Arial" w:hAnsi="Arial" w:cs="Arial"/>
          <w:lang w:val="es-ES"/>
        </w:rPr>
        <w:t xml:space="preserve"> </w:t>
      </w:r>
      <w:proofErr w:type="spellStart"/>
      <w:r>
        <w:rPr>
          <w:rFonts w:ascii="Arial" w:hAnsi="Arial" w:cs="Arial"/>
          <w:lang w:val="es-ES"/>
        </w:rPr>
        <w:t>acest</w:t>
      </w:r>
      <w:proofErr w:type="spellEnd"/>
      <w:r>
        <w:rPr>
          <w:rFonts w:ascii="Arial" w:hAnsi="Arial" w:cs="Arial"/>
          <w:lang w:val="es-ES"/>
        </w:rPr>
        <w:t xml:space="preserve"> </w:t>
      </w:r>
      <w:proofErr w:type="spellStart"/>
      <w:r>
        <w:rPr>
          <w:rFonts w:ascii="Arial" w:hAnsi="Arial" w:cs="Arial"/>
          <w:lang w:val="es-ES"/>
        </w:rPr>
        <w:t>scop</w:t>
      </w:r>
      <w:proofErr w:type="spellEnd"/>
      <w:r>
        <w:rPr>
          <w:rFonts w:ascii="Arial" w:hAnsi="Arial" w:cs="Arial"/>
          <w:lang w:val="es-ES"/>
        </w:rPr>
        <w:t>.”</w:t>
      </w:r>
    </w:p>
    <w:p w:rsidR="005539D6" w:rsidRDefault="005539D6" w:rsidP="005539D6">
      <w:pPr>
        <w:jc w:val="both"/>
        <w:rPr>
          <w:rFonts w:ascii="Arial" w:hAnsi="Arial" w:cs="Arial"/>
          <w:lang w:val="es-ES"/>
        </w:rPr>
      </w:pPr>
      <w:r>
        <w:rPr>
          <w:rFonts w:ascii="Arial" w:hAnsi="Arial" w:cs="Arial"/>
          <w:lang w:val="it-IT"/>
        </w:rPr>
        <w:t xml:space="preserve">12.6 La finalizarea livrarii si instalarii pe serverul achizitorului, furnizorul are obligaţia de a depune o notificare </w:t>
      </w:r>
      <w:r>
        <w:rPr>
          <w:rFonts w:ascii="Arial" w:hAnsi="Arial" w:cs="Arial"/>
          <w:lang w:val="es-ES"/>
        </w:rPr>
        <w:t xml:space="preserve">la </w:t>
      </w:r>
      <w:proofErr w:type="spellStart"/>
      <w:r>
        <w:rPr>
          <w:rFonts w:ascii="Arial" w:hAnsi="Arial" w:cs="Arial"/>
          <w:lang w:val="es-ES"/>
        </w:rPr>
        <w:t>sediul</w:t>
      </w:r>
      <w:proofErr w:type="spellEnd"/>
      <w:r>
        <w:rPr>
          <w:rFonts w:ascii="Arial" w:hAnsi="Arial" w:cs="Arial"/>
          <w:lang w:val="es-ES"/>
        </w:rPr>
        <w:t xml:space="preserve"> </w:t>
      </w:r>
      <w:proofErr w:type="spellStart"/>
      <w:r>
        <w:rPr>
          <w:rFonts w:ascii="Arial" w:hAnsi="Arial" w:cs="Arial"/>
          <w:lang w:val="es-ES"/>
        </w:rPr>
        <w:t>achizitorului</w:t>
      </w:r>
      <w:proofErr w:type="spellEnd"/>
      <w:r>
        <w:rPr>
          <w:rFonts w:ascii="Arial" w:hAnsi="Arial" w:cs="Arial"/>
          <w:lang w:val="es-ES"/>
        </w:rPr>
        <w:t xml:space="preserve"> </w:t>
      </w:r>
      <w:proofErr w:type="spellStart"/>
      <w:r>
        <w:rPr>
          <w:rFonts w:ascii="Arial" w:hAnsi="Arial" w:cs="Arial"/>
          <w:lang w:val="es-ES"/>
        </w:rPr>
        <w:t>Serviciul</w:t>
      </w:r>
      <w:proofErr w:type="spellEnd"/>
      <w:r>
        <w:rPr>
          <w:rFonts w:ascii="Arial" w:hAnsi="Arial" w:cs="Arial"/>
          <w:lang w:val="es-ES"/>
        </w:rPr>
        <w:t xml:space="preserve"> </w:t>
      </w:r>
      <w:proofErr w:type="spellStart"/>
      <w:r>
        <w:rPr>
          <w:rFonts w:ascii="Arial" w:hAnsi="Arial" w:cs="Arial"/>
          <w:lang w:val="es-ES"/>
        </w:rPr>
        <w:t>Relatii</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Publicul</w:t>
      </w:r>
      <w:proofErr w:type="spellEnd"/>
      <w:r>
        <w:rPr>
          <w:rFonts w:ascii="Arial" w:hAnsi="Arial" w:cs="Arial"/>
          <w:lang w:val="es-ES"/>
        </w:rPr>
        <w:t xml:space="preserve"> – Sala </w:t>
      </w:r>
      <w:proofErr w:type="spellStart"/>
      <w:r>
        <w:rPr>
          <w:rFonts w:ascii="Arial" w:hAnsi="Arial" w:cs="Arial"/>
          <w:lang w:val="es-ES"/>
        </w:rPr>
        <w:t>Ghiseelor</w:t>
      </w:r>
      <w:proofErr w:type="spellEnd"/>
      <w:r>
        <w:rPr>
          <w:rFonts w:ascii="Arial" w:hAnsi="Arial" w:cs="Arial"/>
          <w:lang w:val="es-ES"/>
        </w:rPr>
        <w:t xml:space="preserve">, </w:t>
      </w:r>
      <w:proofErr w:type="spellStart"/>
      <w:r>
        <w:rPr>
          <w:rFonts w:ascii="Arial" w:hAnsi="Arial" w:cs="Arial"/>
          <w:lang w:val="es-ES"/>
        </w:rPr>
        <w:t>parter</w:t>
      </w:r>
      <w:proofErr w:type="spellEnd"/>
      <w:r>
        <w:rPr>
          <w:rFonts w:ascii="Arial" w:hAnsi="Arial" w:cs="Arial"/>
          <w:lang w:val="es-ES"/>
        </w:rPr>
        <w:t>,</w:t>
      </w:r>
      <w:r>
        <w:rPr>
          <w:rFonts w:ascii="Arial" w:hAnsi="Arial" w:cs="Arial"/>
          <w:lang w:val="it-IT"/>
        </w:rPr>
        <w:t xml:space="preserve"> în scris, prin care </w:t>
      </w:r>
      <w:proofErr w:type="spellStart"/>
      <w:r>
        <w:rPr>
          <w:rFonts w:ascii="Arial" w:hAnsi="Arial" w:cs="Arial"/>
        </w:rPr>
        <w:t>înş</w:t>
      </w:r>
      <w:proofErr w:type="spellEnd"/>
      <w:r>
        <w:rPr>
          <w:rFonts w:ascii="Arial" w:hAnsi="Arial" w:cs="Arial"/>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5539D6" w:rsidRDefault="005539D6" w:rsidP="005539D6">
      <w:pPr>
        <w:pStyle w:val="DefaultText"/>
        <w:jc w:val="both"/>
        <w:rPr>
          <w:rFonts w:ascii="Arial" w:hAnsi="Arial" w:cs="Arial"/>
          <w:szCs w:val="24"/>
          <w:lang w:val="pt-BR"/>
        </w:rPr>
      </w:pPr>
      <w:r>
        <w:rPr>
          <w:rFonts w:ascii="Arial" w:hAnsi="Arial" w:cs="Arial"/>
          <w:szCs w:val="24"/>
          <w:lang w:val="pt-BR"/>
        </w:rPr>
        <w:t>12.7-Achizitorul are obligaţia de a notifica, în scris, furnizorului identitatea reprezentanţilor săi împuterniciţi pentru efectuarea recepţiei, testelor şi inspecţiilor.</w:t>
      </w:r>
    </w:p>
    <w:p w:rsidR="005539D6" w:rsidRDefault="005539D6" w:rsidP="005539D6">
      <w:pPr>
        <w:pStyle w:val="DefaultText"/>
        <w:jc w:val="both"/>
        <w:rPr>
          <w:rFonts w:ascii="Arial" w:hAnsi="Arial" w:cs="Arial"/>
          <w:i/>
          <w:szCs w:val="24"/>
          <w:lang w:val="pt-BR"/>
        </w:rPr>
      </w:pPr>
      <w:r>
        <w:rPr>
          <w:rFonts w:ascii="Arial" w:hAnsi="Arial" w:cs="Arial"/>
          <w:szCs w:val="24"/>
          <w:lang w:val="pt-BR"/>
        </w:rPr>
        <w:t xml:space="preserve">12.8 - Verificarile in vederea receptiilor calitative si cantitative ale produsului (licentei)  se vor face la destinaţia finală a produsului dupa instalarea acesteia </w:t>
      </w:r>
      <w:r>
        <w:rPr>
          <w:rFonts w:ascii="Arial" w:hAnsi="Arial" w:cs="Arial"/>
          <w:lang w:val="it-IT"/>
        </w:rPr>
        <w:t>pe serverul achizitorului</w:t>
      </w:r>
      <w:r>
        <w:rPr>
          <w:rFonts w:ascii="Arial" w:hAnsi="Arial" w:cs="Arial"/>
          <w:szCs w:val="24"/>
          <w:lang w:val="pt-BR"/>
        </w:rPr>
        <w:t>.</w:t>
      </w:r>
      <w:r>
        <w:rPr>
          <w:rFonts w:ascii="Arial" w:hAnsi="Arial" w:cs="Arial"/>
          <w:i/>
          <w:szCs w:val="24"/>
          <w:lang w:val="pt-BR"/>
        </w:rPr>
        <w:t xml:space="preserve"> </w:t>
      </w:r>
    </w:p>
    <w:p w:rsidR="005539D6" w:rsidRDefault="005539D6" w:rsidP="005539D6">
      <w:pPr>
        <w:pStyle w:val="DefaultText"/>
        <w:jc w:val="both"/>
        <w:rPr>
          <w:rFonts w:ascii="Arial" w:hAnsi="Arial" w:cs="Arial"/>
          <w:szCs w:val="24"/>
          <w:lang w:val="pt-BR"/>
        </w:rPr>
      </w:pPr>
      <w:r>
        <w:rPr>
          <w:rFonts w:ascii="Arial" w:hAnsi="Arial" w:cs="Arial"/>
          <w:szCs w:val="24"/>
          <w:lang w:val="pt-BR"/>
        </w:rPr>
        <w:t>12.9 - Dacă vreunul din produsele inspectate nu corespunde specificaţiilor tehnice din caietul de sarcini, achizitorul are dreptul să îl respingă, iar furnizorul fără a modifica preţul contractului are obligaţia, in termen in termen de 3 zile:</w:t>
      </w:r>
    </w:p>
    <w:p w:rsidR="005539D6" w:rsidRDefault="005539D6" w:rsidP="005539D6">
      <w:pPr>
        <w:pStyle w:val="DefaultText"/>
        <w:ind w:firstLine="900"/>
        <w:jc w:val="both"/>
        <w:rPr>
          <w:rFonts w:ascii="Arial" w:hAnsi="Arial" w:cs="Arial"/>
          <w:szCs w:val="24"/>
          <w:lang w:val="pt-BR"/>
        </w:rPr>
      </w:pPr>
      <w:r>
        <w:rPr>
          <w:rFonts w:ascii="Arial" w:hAnsi="Arial" w:cs="Arial"/>
          <w:szCs w:val="24"/>
          <w:lang w:val="pt-BR"/>
        </w:rPr>
        <w:t>a) de a înlocui produsele refuzate ; sau</w:t>
      </w:r>
    </w:p>
    <w:p w:rsidR="005539D6" w:rsidRDefault="005539D6" w:rsidP="005539D6">
      <w:pPr>
        <w:pStyle w:val="DefaultText"/>
        <w:ind w:firstLine="900"/>
        <w:jc w:val="both"/>
        <w:rPr>
          <w:rFonts w:ascii="Arial" w:hAnsi="Arial" w:cs="Arial"/>
          <w:szCs w:val="24"/>
          <w:lang w:val="pt-BR"/>
        </w:rPr>
      </w:pPr>
      <w:r>
        <w:rPr>
          <w:rFonts w:ascii="Arial" w:hAnsi="Arial" w:cs="Arial"/>
          <w:szCs w:val="24"/>
          <w:lang w:val="pt-BR"/>
        </w:rPr>
        <w:t>b) de a face toate modificările necesare pentru ca produsele să corespundă specificaţiilor lor tehnice.</w:t>
      </w:r>
    </w:p>
    <w:p w:rsidR="005539D6" w:rsidRDefault="005539D6" w:rsidP="005539D6">
      <w:pPr>
        <w:pStyle w:val="DefaultText"/>
        <w:jc w:val="both"/>
        <w:rPr>
          <w:rFonts w:ascii="Arial" w:hAnsi="Arial" w:cs="Arial"/>
          <w:szCs w:val="24"/>
          <w:lang w:val="pt-BR"/>
        </w:rPr>
      </w:pPr>
      <w:r>
        <w:rPr>
          <w:rFonts w:ascii="Arial" w:hAnsi="Arial" w:cs="Arial"/>
          <w:szCs w:val="24"/>
          <w:lang w:val="pt-BR"/>
        </w:rPr>
        <w:t>12.10-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5539D6" w:rsidRDefault="005539D6" w:rsidP="005539D6">
      <w:pPr>
        <w:pStyle w:val="DefaultText"/>
        <w:ind w:right="-54"/>
        <w:jc w:val="both"/>
        <w:rPr>
          <w:rFonts w:ascii="Arial" w:hAnsi="Arial" w:cs="Arial"/>
          <w:szCs w:val="24"/>
          <w:lang w:val="it-IT"/>
        </w:rPr>
      </w:pPr>
    </w:p>
    <w:p w:rsidR="005539D6" w:rsidRDefault="005539D6" w:rsidP="005539D6">
      <w:pPr>
        <w:pStyle w:val="DefaultText"/>
        <w:jc w:val="both"/>
        <w:rPr>
          <w:rFonts w:ascii="Arial" w:hAnsi="Arial" w:cs="Arial"/>
          <w:b/>
          <w:i/>
          <w:szCs w:val="24"/>
          <w:lang w:val="it-IT"/>
        </w:rPr>
      </w:pPr>
      <w:r>
        <w:rPr>
          <w:rFonts w:ascii="Arial" w:hAnsi="Arial" w:cs="Arial"/>
          <w:b/>
          <w:i/>
          <w:szCs w:val="24"/>
          <w:lang w:val="es-ES"/>
        </w:rPr>
        <w:t>13.</w:t>
      </w:r>
      <w:r>
        <w:rPr>
          <w:rFonts w:ascii="Arial" w:hAnsi="Arial" w:cs="Arial"/>
          <w:b/>
          <w:i/>
          <w:szCs w:val="24"/>
          <w:lang w:val="it-IT"/>
        </w:rPr>
        <w:t xml:space="preserve"> Servicii </w:t>
      </w:r>
    </w:p>
    <w:p w:rsidR="005539D6" w:rsidRDefault="005539D6" w:rsidP="005539D6">
      <w:pPr>
        <w:pStyle w:val="DefaultText"/>
        <w:jc w:val="both"/>
        <w:rPr>
          <w:rFonts w:ascii="Arial" w:hAnsi="Arial" w:cs="Arial"/>
          <w:i/>
          <w:szCs w:val="24"/>
          <w:lang w:val="it-IT"/>
        </w:rPr>
      </w:pPr>
      <w:r>
        <w:rPr>
          <w:rFonts w:ascii="Arial" w:hAnsi="Arial" w:cs="Arial"/>
          <w:szCs w:val="24"/>
          <w:lang w:val="it-IT"/>
        </w:rPr>
        <w:t>13.1 - Pe lângă furnizarea efectivă a produsului (licentei), furnizorul are obligaţia de a presta serviciile accesorii furnizării produselor, respectiv</w:t>
      </w:r>
      <w:r>
        <w:rPr>
          <w:rFonts w:ascii="Arial" w:hAnsi="Arial" w:cs="Arial"/>
          <w:szCs w:val="24"/>
          <w:lang w:val="pt-BR"/>
        </w:rPr>
        <w:t xml:space="preserve"> asigurarea asistentei la instalarea licentei </w:t>
      </w:r>
      <w:r>
        <w:rPr>
          <w:rFonts w:ascii="Arial" w:hAnsi="Arial" w:cs="Arial"/>
          <w:lang w:val="it-IT"/>
        </w:rPr>
        <w:t>pe serverul achizitorului</w:t>
      </w:r>
      <w:r>
        <w:rPr>
          <w:rFonts w:ascii="Arial" w:hAnsi="Arial" w:cs="Arial"/>
          <w:szCs w:val="24"/>
          <w:lang w:val="it-IT"/>
        </w:rPr>
        <w:t xml:space="preserve"> si a mentenantei pe durata precizata la clauza 6.1., fără a modifica preţul contractului.</w:t>
      </w:r>
    </w:p>
    <w:p w:rsidR="005539D6" w:rsidRDefault="005539D6" w:rsidP="005539D6">
      <w:pPr>
        <w:pStyle w:val="DefaultText"/>
        <w:ind w:right="-54"/>
        <w:jc w:val="both"/>
        <w:rPr>
          <w:rFonts w:ascii="Arial" w:hAnsi="Arial" w:cs="Arial"/>
          <w:b/>
          <w:i/>
          <w:szCs w:val="24"/>
          <w:lang w:val="es-ES"/>
        </w:rPr>
      </w:pP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14. Ajustarea preţului contractului</w:t>
      </w:r>
    </w:p>
    <w:p w:rsidR="005539D6" w:rsidRDefault="005539D6" w:rsidP="005539D6">
      <w:pPr>
        <w:pStyle w:val="DefaultText"/>
        <w:jc w:val="both"/>
        <w:rPr>
          <w:rFonts w:ascii="Arial" w:hAnsi="Arial" w:cs="Arial"/>
          <w:szCs w:val="24"/>
          <w:lang w:val="it-IT"/>
        </w:rPr>
      </w:pPr>
      <w:r>
        <w:rPr>
          <w:rFonts w:ascii="Arial" w:hAnsi="Arial" w:cs="Arial"/>
          <w:szCs w:val="24"/>
          <w:lang w:val="it-IT"/>
        </w:rPr>
        <w:t>14.1 - Pentru produsele livrate şi pentru serviciile prestate, plăţile datorate de achizitor furnizorului sunt cele declarate în propunerea financiară, anexă la contract.</w:t>
      </w:r>
    </w:p>
    <w:p w:rsidR="005539D6" w:rsidRDefault="005539D6" w:rsidP="005539D6">
      <w:pPr>
        <w:autoSpaceDE w:val="0"/>
        <w:autoSpaceDN w:val="0"/>
        <w:adjustRightInd w:val="0"/>
        <w:jc w:val="both"/>
        <w:rPr>
          <w:rFonts w:ascii="Arial" w:hAnsi="Arial" w:cs="Arial"/>
          <w:lang w:val="it-IT"/>
        </w:rPr>
      </w:pPr>
      <w:r>
        <w:rPr>
          <w:rFonts w:ascii="Arial" w:hAnsi="Arial" w:cs="Arial"/>
          <w:lang w:val="it-IT"/>
        </w:rPr>
        <w:t>14.2 - Preţul contractului nu se modifica si nu  se ajustează, fiind considerat ferm exprimat in oferta financiara.</w:t>
      </w:r>
    </w:p>
    <w:p w:rsidR="005539D6" w:rsidRDefault="005539D6" w:rsidP="005539D6">
      <w:pPr>
        <w:pStyle w:val="DefaultText"/>
        <w:ind w:right="-54"/>
        <w:jc w:val="both"/>
        <w:rPr>
          <w:rFonts w:ascii="Arial" w:hAnsi="Arial" w:cs="Arial"/>
          <w:szCs w:val="24"/>
          <w:lang w:val="it-IT"/>
        </w:rPr>
      </w:pP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 xml:space="preserve">15. Amendamente </w:t>
      </w:r>
    </w:p>
    <w:p w:rsidR="005539D6" w:rsidRDefault="005539D6" w:rsidP="005539D6">
      <w:pPr>
        <w:pStyle w:val="DefaultText"/>
        <w:ind w:right="-54"/>
        <w:jc w:val="both"/>
        <w:rPr>
          <w:rFonts w:ascii="Arial" w:hAnsi="Arial" w:cs="Arial"/>
          <w:szCs w:val="24"/>
          <w:lang w:val="ro-RO"/>
        </w:rPr>
      </w:pPr>
      <w:r>
        <w:rPr>
          <w:rFonts w:ascii="Arial" w:hAnsi="Arial" w:cs="Arial"/>
          <w:szCs w:val="24"/>
          <w:lang w:val="es-ES"/>
        </w:rPr>
        <w:t>15.1 -</w:t>
      </w:r>
      <w:r>
        <w:rPr>
          <w:rFonts w:ascii="Arial" w:hAnsi="Arial" w:cs="Arial"/>
          <w:szCs w:val="24"/>
          <w:lang w:val="ro-RO"/>
        </w:rPr>
        <w:t xml:space="preserve">Parţile contractante au dreptul, pe durata îndeplinirii contractului, de a conveni modificarea clauzelor contractului, prin act adiţional, numai în cazul apariţiei unor </w:t>
      </w:r>
      <w:r>
        <w:rPr>
          <w:rFonts w:ascii="Arial" w:hAnsi="Arial" w:cs="Arial"/>
          <w:szCs w:val="24"/>
          <w:lang w:val="ro-RO"/>
        </w:rPr>
        <w:lastRenderedPageBreak/>
        <w:t>circumstanţe care lezează interesele comerciale legitime ale acestora şi care nu au putut fi prevăzute la data încheierii contractului.</w:t>
      </w:r>
    </w:p>
    <w:p w:rsidR="005539D6" w:rsidRDefault="005539D6" w:rsidP="005539D6">
      <w:pPr>
        <w:pStyle w:val="DefaultText"/>
        <w:ind w:right="-54"/>
        <w:jc w:val="both"/>
        <w:rPr>
          <w:rFonts w:ascii="Arial" w:hAnsi="Arial" w:cs="Arial"/>
          <w:szCs w:val="24"/>
          <w:lang w:val="ro-RO"/>
        </w:rPr>
      </w:pP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 xml:space="preserve">16. Cesiunea </w:t>
      </w:r>
    </w:p>
    <w:p w:rsidR="005539D6" w:rsidRDefault="005539D6" w:rsidP="005539D6">
      <w:pPr>
        <w:pStyle w:val="DefaultText2"/>
        <w:jc w:val="both"/>
        <w:rPr>
          <w:rFonts w:ascii="Arial" w:hAnsi="Arial" w:cs="Arial"/>
          <w:szCs w:val="24"/>
          <w:lang w:val="es-ES"/>
        </w:rPr>
      </w:pPr>
      <w:r>
        <w:rPr>
          <w:rFonts w:ascii="Arial" w:hAnsi="Arial" w:cs="Arial"/>
          <w:szCs w:val="24"/>
          <w:lang w:val="es-ES"/>
        </w:rPr>
        <w:t xml:space="preserve">16.1 </w:t>
      </w:r>
      <w:r>
        <w:rPr>
          <w:rFonts w:ascii="Arial" w:hAnsi="Arial" w:cs="Arial"/>
          <w:lang w:val="es-ES"/>
        </w:rPr>
        <w:t>-</w:t>
      </w:r>
      <w:r>
        <w:rPr>
          <w:rFonts w:cs="Arial"/>
          <w:lang w:val="es-ES"/>
        </w:rPr>
        <w:t xml:space="preserve"> </w:t>
      </w:r>
      <w:r>
        <w:rPr>
          <w:rFonts w:ascii="Arial" w:hAnsi="Arial" w:cs="Arial"/>
          <w:szCs w:val="24"/>
          <w:lang w:val="es-ES"/>
        </w:rPr>
        <w:t xml:space="preserve">Furnizorului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Pr>
          <w:rFonts w:ascii="Arial" w:hAnsi="Arial" w:cs="Arial"/>
          <w:szCs w:val="24"/>
          <w:lang w:val="es-ES"/>
        </w:rPr>
        <w:t>prin prezentul contract.</w:t>
      </w:r>
    </w:p>
    <w:p w:rsidR="005539D6" w:rsidRDefault="005539D6" w:rsidP="005539D6">
      <w:pPr>
        <w:pStyle w:val="DefaultText2"/>
        <w:jc w:val="both"/>
        <w:rPr>
          <w:rFonts w:ascii="Arial" w:hAnsi="Arial" w:cs="Arial"/>
          <w:szCs w:val="24"/>
          <w:lang w:val="es-ES"/>
        </w:rPr>
      </w:pPr>
      <w:r>
        <w:rPr>
          <w:rFonts w:ascii="Arial" w:hAnsi="Arial" w:cs="Arial"/>
          <w:szCs w:val="24"/>
          <w:lang w:val="es-ES"/>
        </w:rPr>
        <w:t>16.2– Furnizorul poate cesiona dreptul său de a încasa contraprestaţia produsului si a serviciilor, în condiţiile prevăzute de dispoziţiile Codului Civil.</w:t>
      </w:r>
    </w:p>
    <w:p w:rsidR="005539D6" w:rsidRDefault="005539D6" w:rsidP="005539D6">
      <w:pPr>
        <w:pStyle w:val="DefaultText"/>
        <w:jc w:val="both"/>
        <w:rPr>
          <w:rFonts w:ascii="Arial" w:hAnsi="Arial" w:cs="Arial"/>
          <w:szCs w:val="24"/>
          <w:lang w:val="es-ES"/>
        </w:rPr>
      </w:pPr>
      <w:r>
        <w:rPr>
          <w:rFonts w:ascii="Arial" w:hAnsi="Arial" w:cs="Arial"/>
          <w:szCs w:val="24"/>
          <w:lang w:val="es-ES"/>
        </w:rPr>
        <w:t>16.3. - Solicitările de plată către terţi pot fi onorate numai după operarea unei cesiuni în condiţiile 16.2.</w:t>
      </w:r>
    </w:p>
    <w:p w:rsidR="005539D6" w:rsidRDefault="005539D6" w:rsidP="005539D6">
      <w:pPr>
        <w:pStyle w:val="DefaultText"/>
        <w:ind w:right="126"/>
        <w:jc w:val="both"/>
        <w:rPr>
          <w:rFonts w:ascii="Arial" w:hAnsi="Arial" w:cs="Arial"/>
          <w:szCs w:val="24"/>
          <w:lang w:val="es-ES"/>
        </w:rPr>
      </w:pPr>
      <w:r>
        <w:rPr>
          <w:rFonts w:ascii="Arial" w:hAnsi="Arial" w:cs="Arial"/>
          <w:szCs w:val="24"/>
          <w:lang w:val="es-ES"/>
        </w:rPr>
        <w:t xml:space="preserve"> </w:t>
      </w:r>
    </w:p>
    <w:p w:rsidR="005539D6" w:rsidRDefault="005539D6" w:rsidP="005539D6">
      <w:pPr>
        <w:ind w:right="-1080"/>
        <w:jc w:val="both"/>
        <w:rPr>
          <w:rFonts w:ascii="Arial" w:hAnsi="Arial" w:cs="Arial"/>
          <w:b/>
          <w:i/>
          <w:lang w:val="es-ES"/>
        </w:rPr>
      </w:pPr>
      <w:r>
        <w:rPr>
          <w:rFonts w:ascii="Arial" w:hAnsi="Arial" w:cs="Arial"/>
          <w:b/>
          <w:i/>
          <w:lang w:val="es-ES"/>
        </w:rPr>
        <w:t xml:space="preserve">17. </w:t>
      </w:r>
      <w:proofErr w:type="spellStart"/>
      <w:r>
        <w:rPr>
          <w:rFonts w:ascii="Arial" w:hAnsi="Arial" w:cs="Arial"/>
          <w:b/>
          <w:i/>
          <w:lang w:val="es-ES"/>
        </w:rPr>
        <w:t>Incetarea</w:t>
      </w:r>
      <w:proofErr w:type="spellEnd"/>
      <w:r>
        <w:rPr>
          <w:rFonts w:ascii="Arial" w:hAnsi="Arial" w:cs="Arial"/>
          <w:b/>
          <w:i/>
          <w:lang w:val="es-ES"/>
        </w:rPr>
        <w:t xml:space="preserve"> </w:t>
      </w:r>
      <w:proofErr w:type="spellStart"/>
      <w:r>
        <w:rPr>
          <w:rFonts w:ascii="Arial" w:hAnsi="Arial" w:cs="Arial"/>
          <w:b/>
          <w:i/>
          <w:lang w:val="es-ES"/>
        </w:rPr>
        <w:t>Contractului</w:t>
      </w:r>
      <w:proofErr w:type="spellEnd"/>
    </w:p>
    <w:p w:rsidR="005539D6" w:rsidRDefault="005539D6" w:rsidP="005539D6">
      <w:pPr>
        <w:jc w:val="both"/>
        <w:rPr>
          <w:rFonts w:ascii="Arial" w:hAnsi="Arial" w:cs="Arial"/>
          <w:lang w:val="es-ES"/>
        </w:rPr>
      </w:pPr>
      <w:r>
        <w:rPr>
          <w:rFonts w:ascii="Arial" w:hAnsi="Arial" w:cs="Arial"/>
          <w:lang w:val="es-ES"/>
        </w:rPr>
        <w:t xml:space="preserve">71.1 -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poate</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5539D6" w:rsidRDefault="005539D6" w:rsidP="005539D6">
      <w:pPr>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ii</w:t>
      </w:r>
      <w:proofErr w:type="spellEnd"/>
      <w:r>
        <w:rPr>
          <w:rFonts w:ascii="Arial" w:hAnsi="Arial" w:cs="Arial"/>
          <w:lang w:val="es-ES"/>
        </w:rPr>
        <w:t xml:space="preserve">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avizele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 xml:space="preserve">, </w:t>
      </w:r>
      <w:proofErr w:type="spellStart"/>
      <w:r>
        <w:rPr>
          <w:rFonts w:ascii="Arial" w:hAnsi="Arial" w:cs="Arial"/>
          <w:lang w:val="es-ES"/>
        </w:rPr>
        <w:t>prevazute</w:t>
      </w:r>
      <w:proofErr w:type="spellEnd"/>
      <w:r>
        <w:rPr>
          <w:rFonts w:ascii="Arial" w:hAnsi="Arial" w:cs="Arial"/>
          <w:lang w:val="es-ES"/>
        </w:rPr>
        <w:t xml:space="preserve"> in oferta;</w:t>
      </w:r>
    </w:p>
    <w:p w:rsidR="005539D6" w:rsidRDefault="005539D6" w:rsidP="005539D6">
      <w:pPr>
        <w:jc w:val="both"/>
        <w:rPr>
          <w:rFonts w:ascii="Arial" w:hAnsi="Arial" w:cs="Arial"/>
          <w:lang w:val="es-ES"/>
        </w:rPr>
      </w:pPr>
      <w:r>
        <w:rPr>
          <w:rFonts w:ascii="Arial" w:hAnsi="Arial" w:cs="Arial"/>
          <w:lang w:val="es-ES"/>
        </w:rPr>
        <w:t xml:space="preserve">b) </w:t>
      </w:r>
      <w:proofErr w:type="spellStart"/>
      <w:r>
        <w:rPr>
          <w:rFonts w:ascii="Arial" w:hAnsi="Arial" w:cs="Arial"/>
          <w:lang w:val="es-ES"/>
        </w:rPr>
        <w:t>Isi</w:t>
      </w:r>
      <w:proofErr w:type="spellEnd"/>
      <w:r>
        <w:rPr>
          <w:rFonts w:ascii="Arial" w:hAnsi="Arial" w:cs="Arial"/>
          <w:lang w:val="es-ES"/>
        </w:rPr>
        <w:t xml:space="preserve"> </w:t>
      </w:r>
      <w:proofErr w:type="spellStart"/>
      <w:r>
        <w:rPr>
          <w:rFonts w:ascii="Arial" w:hAnsi="Arial" w:cs="Arial"/>
          <w:lang w:val="es-ES"/>
        </w:rPr>
        <w:t>incalca</w:t>
      </w:r>
      <w:proofErr w:type="spellEnd"/>
      <w:r>
        <w:rPr>
          <w:rFonts w:ascii="Arial" w:hAnsi="Arial" w:cs="Arial"/>
          <w:lang w:val="es-ES"/>
        </w:rPr>
        <w:t xml:space="preserve"> </w:t>
      </w:r>
      <w:proofErr w:type="spellStart"/>
      <w:r>
        <w:rPr>
          <w:rFonts w:ascii="Arial" w:hAnsi="Arial" w:cs="Arial"/>
          <w:lang w:val="es-ES"/>
        </w:rPr>
        <w:t>vreuna</w:t>
      </w:r>
      <w:proofErr w:type="spellEnd"/>
      <w:r>
        <w:rPr>
          <w:rFonts w:ascii="Arial" w:hAnsi="Arial" w:cs="Arial"/>
          <w:lang w:val="es-ES"/>
        </w:rPr>
        <w:t xml:space="preserve"> </w:t>
      </w:r>
      <w:proofErr w:type="spellStart"/>
      <w:r>
        <w:rPr>
          <w:rFonts w:ascii="Arial" w:hAnsi="Arial" w:cs="Arial"/>
          <w:lang w:val="es-ES"/>
        </w:rPr>
        <w:t>dintre</w:t>
      </w:r>
      <w:proofErr w:type="spellEnd"/>
      <w:r>
        <w:rPr>
          <w:rFonts w:ascii="Arial" w:hAnsi="Arial" w:cs="Arial"/>
          <w:lang w:val="es-ES"/>
        </w:rPr>
        <w:t xml:space="preserve"> </w:t>
      </w:r>
      <w:proofErr w:type="spellStart"/>
      <w:r>
        <w:rPr>
          <w:rFonts w:ascii="Arial" w:hAnsi="Arial" w:cs="Arial"/>
          <w:lang w:val="es-ES"/>
        </w:rPr>
        <w:t>obligatiile</w:t>
      </w:r>
      <w:proofErr w:type="spellEnd"/>
      <w:r>
        <w:rPr>
          <w:rFonts w:ascii="Arial" w:hAnsi="Arial" w:cs="Arial"/>
          <w:lang w:val="es-ES"/>
        </w:rPr>
        <w:t xml:space="preserve"> sale, </w:t>
      </w:r>
      <w:proofErr w:type="spellStart"/>
      <w:r>
        <w:rPr>
          <w:rFonts w:ascii="Arial" w:hAnsi="Arial" w:cs="Arial"/>
          <w:lang w:val="es-ES"/>
        </w:rPr>
        <w:t>dupa</w:t>
      </w:r>
      <w:proofErr w:type="spellEnd"/>
      <w:r>
        <w:rPr>
          <w:rFonts w:ascii="Arial" w:hAnsi="Arial" w:cs="Arial"/>
          <w:lang w:val="es-ES"/>
        </w:rPr>
        <w:t xml:space="preserve"> ce a </w:t>
      </w:r>
      <w:proofErr w:type="spellStart"/>
      <w:r>
        <w:rPr>
          <w:rFonts w:ascii="Arial" w:hAnsi="Arial" w:cs="Arial"/>
          <w:lang w:val="es-ES"/>
        </w:rPr>
        <w:t>fost</w:t>
      </w:r>
      <w:proofErr w:type="spellEnd"/>
      <w:r>
        <w:rPr>
          <w:rFonts w:ascii="Arial" w:hAnsi="Arial" w:cs="Arial"/>
          <w:lang w:val="es-ES"/>
        </w:rPr>
        <w:t xml:space="preserve"> </w:t>
      </w:r>
      <w:proofErr w:type="spellStart"/>
      <w:r>
        <w:rPr>
          <w:rFonts w:ascii="Arial" w:hAnsi="Arial" w:cs="Arial"/>
          <w:lang w:val="es-ES"/>
        </w:rPr>
        <w:t>avertizata</w:t>
      </w:r>
      <w:proofErr w:type="spellEnd"/>
      <w:r>
        <w:rPr>
          <w:rFonts w:ascii="Arial" w:hAnsi="Arial" w:cs="Arial"/>
          <w:lang w:val="es-ES"/>
        </w:rPr>
        <w:t xml:space="preserve">, </w:t>
      </w:r>
      <w:proofErr w:type="spellStart"/>
      <w:r>
        <w:rPr>
          <w:rFonts w:ascii="Arial" w:hAnsi="Arial" w:cs="Arial"/>
          <w:lang w:val="es-ES"/>
        </w:rPr>
        <w:t>printr</w:t>
      </w:r>
      <w:proofErr w:type="spellEnd"/>
      <w:r>
        <w:rPr>
          <w:rFonts w:ascii="Arial" w:hAnsi="Arial" w:cs="Arial"/>
          <w:lang w:val="es-ES"/>
        </w:rPr>
        <w:t xml:space="preserve">-o notificare </w:t>
      </w:r>
      <w:proofErr w:type="spellStart"/>
      <w:r>
        <w:rPr>
          <w:rFonts w:ascii="Arial" w:hAnsi="Arial" w:cs="Arial"/>
          <w:lang w:val="es-ES"/>
        </w:rPr>
        <w:t>scrisa</w:t>
      </w:r>
      <w:proofErr w:type="spellEnd"/>
      <w:r>
        <w:rPr>
          <w:rFonts w:ascii="Arial" w:hAnsi="Arial" w:cs="Arial"/>
          <w:lang w:val="es-ES"/>
        </w:rPr>
        <w:t xml:space="preserve">, de catre </w:t>
      </w:r>
      <w:proofErr w:type="spellStart"/>
      <w:r>
        <w:rPr>
          <w:rFonts w:ascii="Arial" w:hAnsi="Arial" w:cs="Arial"/>
          <w:lang w:val="es-ES"/>
        </w:rPr>
        <w:t>cealalta</w:t>
      </w:r>
      <w:proofErr w:type="spellEnd"/>
      <w:r>
        <w:rPr>
          <w:rFonts w:ascii="Arial" w:hAnsi="Arial" w:cs="Arial"/>
          <w:lang w:val="es-ES"/>
        </w:rPr>
        <w:t xml:space="preserve"> parte, </w:t>
      </w:r>
      <w:proofErr w:type="spellStart"/>
      <w:r>
        <w:rPr>
          <w:rFonts w:ascii="Arial" w:hAnsi="Arial" w:cs="Arial"/>
          <w:lang w:val="es-ES"/>
        </w:rPr>
        <w:t>ca</w:t>
      </w:r>
      <w:proofErr w:type="spellEnd"/>
      <w:r>
        <w:rPr>
          <w:rFonts w:ascii="Arial" w:hAnsi="Arial" w:cs="Arial"/>
          <w:lang w:val="es-ES"/>
        </w:rPr>
        <w:t xml:space="preserve"> o </w:t>
      </w:r>
      <w:proofErr w:type="spellStart"/>
      <w:r>
        <w:rPr>
          <w:rFonts w:ascii="Arial" w:hAnsi="Arial" w:cs="Arial"/>
          <w:lang w:val="es-ES"/>
        </w:rPr>
        <w:t>noua</w:t>
      </w:r>
      <w:proofErr w:type="spellEnd"/>
      <w:r>
        <w:rPr>
          <w:rFonts w:ascii="Arial" w:hAnsi="Arial" w:cs="Arial"/>
          <w:lang w:val="es-ES"/>
        </w:rPr>
        <w:t xml:space="preserve"> </w:t>
      </w:r>
      <w:proofErr w:type="spellStart"/>
      <w:r>
        <w:rPr>
          <w:rFonts w:ascii="Arial" w:hAnsi="Arial" w:cs="Arial"/>
          <w:lang w:val="es-ES"/>
        </w:rPr>
        <w:t>nerespectare</w:t>
      </w:r>
      <w:proofErr w:type="spellEnd"/>
      <w:r>
        <w:rPr>
          <w:rFonts w:ascii="Arial" w:hAnsi="Arial" w:cs="Arial"/>
          <w:lang w:val="es-ES"/>
        </w:rPr>
        <w:t xml:space="preserve"> a </w:t>
      </w:r>
      <w:proofErr w:type="spellStart"/>
      <w:r>
        <w:rPr>
          <w:rFonts w:ascii="Arial" w:hAnsi="Arial" w:cs="Arial"/>
          <w:lang w:val="es-ES"/>
        </w:rPr>
        <w:t>acestora</w:t>
      </w:r>
      <w:proofErr w:type="spellEnd"/>
      <w:r>
        <w:rPr>
          <w:rFonts w:ascii="Arial" w:hAnsi="Arial" w:cs="Arial"/>
          <w:lang w:val="es-ES"/>
        </w:rPr>
        <w:t xml:space="preserve"> va duce  la </w:t>
      </w:r>
      <w:proofErr w:type="spellStart"/>
      <w:r>
        <w:rPr>
          <w:rFonts w:ascii="Arial" w:hAnsi="Arial" w:cs="Arial"/>
          <w:lang w:val="es-ES"/>
        </w:rPr>
        <w:t>rezilierea</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w:t>
      </w:r>
    </w:p>
    <w:p w:rsidR="005539D6" w:rsidRDefault="005539D6" w:rsidP="005539D6">
      <w:pPr>
        <w:ind w:right="126"/>
        <w:jc w:val="both"/>
        <w:rPr>
          <w:rFonts w:ascii="Arial" w:hAnsi="Arial" w:cs="Arial"/>
          <w:lang w:val="es-ES"/>
        </w:rPr>
      </w:pPr>
      <w:r>
        <w:rPr>
          <w:rFonts w:ascii="Arial" w:hAnsi="Arial" w:cs="Arial"/>
          <w:lang w:val="es-ES"/>
        </w:rPr>
        <w:t xml:space="preserve">17.2. - Partea </w:t>
      </w:r>
      <w:proofErr w:type="spellStart"/>
      <w:r>
        <w:rPr>
          <w:rFonts w:ascii="Arial" w:hAnsi="Arial" w:cs="Arial"/>
          <w:lang w:val="es-ES"/>
        </w:rPr>
        <w:t>care</w:t>
      </w:r>
      <w:proofErr w:type="spellEnd"/>
      <w:r>
        <w:rPr>
          <w:rFonts w:ascii="Arial" w:hAnsi="Arial" w:cs="Arial"/>
          <w:lang w:val="es-ES"/>
        </w:rPr>
        <w:t xml:space="preserve"> invoca o </w:t>
      </w:r>
      <w:proofErr w:type="spellStart"/>
      <w:r>
        <w:rPr>
          <w:rFonts w:ascii="Arial" w:hAnsi="Arial" w:cs="Arial"/>
          <w:lang w:val="es-ES"/>
        </w:rPr>
        <w:t>cauza</w:t>
      </w:r>
      <w:proofErr w:type="spellEnd"/>
      <w:r>
        <w:rPr>
          <w:rFonts w:ascii="Arial" w:hAnsi="Arial" w:cs="Arial"/>
          <w:lang w:val="es-ES"/>
        </w:rPr>
        <w:t xml:space="preserve"> de </w:t>
      </w:r>
      <w:proofErr w:type="spellStart"/>
      <w:r>
        <w:rPr>
          <w:rFonts w:ascii="Arial" w:hAnsi="Arial" w:cs="Arial"/>
          <w:lang w:val="es-ES"/>
        </w:rPr>
        <w:t>incetare</w:t>
      </w:r>
      <w:proofErr w:type="spellEnd"/>
      <w:r>
        <w:rPr>
          <w:rFonts w:ascii="Arial" w:hAnsi="Arial" w:cs="Arial"/>
          <w:lang w:val="es-ES"/>
        </w:rPr>
        <w:t xml:space="preserve"> a </w:t>
      </w:r>
      <w:proofErr w:type="spellStart"/>
      <w:r>
        <w:rPr>
          <w:rFonts w:ascii="Arial" w:hAnsi="Arial" w:cs="Arial"/>
          <w:lang w:val="es-ES"/>
        </w:rPr>
        <w:t>prevederilor</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o va notifica </w:t>
      </w:r>
      <w:proofErr w:type="spellStart"/>
      <w:r>
        <w:rPr>
          <w:rFonts w:ascii="Arial" w:hAnsi="Arial" w:cs="Arial"/>
          <w:lang w:val="es-ES"/>
        </w:rPr>
        <w:t>celeilalte</w:t>
      </w:r>
      <w:proofErr w:type="spellEnd"/>
      <w:r>
        <w:rPr>
          <w:rFonts w:ascii="Arial" w:hAnsi="Arial" w:cs="Arial"/>
          <w:lang w:val="es-ES"/>
        </w:rPr>
        <w:t xml:space="preserve"> </w:t>
      </w:r>
      <w:proofErr w:type="spellStart"/>
      <w:r>
        <w:rPr>
          <w:rFonts w:ascii="Arial" w:hAnsi="Arial" w:cs="Arial"/>
          <w:lang w:val="es-ES"/>
        </w:rPr>
        <w:t>parti</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cel</w:t>
      </w:r>
      <w:proofErr w:type="spellEnd"/>
      <w:r>
        <w:rPr>
          <w:rFonts w:ascii="Arial" w:hAnsi="Arial" w:cs="Arial"/>
          <w:lang w:val="es-ES"/>
        </w:rPr>
        <w:t xml:space="preserve"> </w:t>
      </w:r>
      <w:proofErr w:type="spellStart"/>
      <w:r>
        <w:rPr>
          <w:rFonts w:ascii="Arial" w:hAnsi="Arial" w:cs="Arial"/>
          <w:lang w:val="es-ES"/>
        </w:rPr>
        <w:t>putin</w:t>
      </w:r>
      <w:proofErr w:type="spellEnd"/>
      <w:r>
        <w:rPr>
          <w:rFonts w:ascii="Arial" w:hAnsi="Arial" w:cs="Arial"/>
          <w:lang w:val="es-ES"/>
        </w:rPr>
        <w:t xml:space="preserve"> 10 </w:t>
      </w:r>
      <w:proofErr w:type="spellStart"/>
      <w:r>
        <w:rPr>
          <w:rFonts w:ascii="Arial" w:hAnsi="Arial" w:cs="Arial"/>
          <w:lang w:val="es-ES"/>
        </w:rPr>
        <w:t>zile</w:t>
      </w:r>
      <w:proofErr w:type="spellEnd"/>
      <w:r>
        <w:rPr>
          <w:rFonts w:ascii="Arial" w:hAnsi="Arial" w:cs="Arial"/>
          <w:lang w:val="es-ES"/>
        </w:rPr>
        <w:t xml:space="preserve"> </w:t>
      </w:r>
      <w:proofErr w:type="spellStart"/>
      <w:r>
        <w:rPr>
          <w:rFonts w:ascii="Arial" w:hAnsi="Arial" w:cs="Arial"/>
          <w:lang w:val="es-ES"/>
        </w:rPr>
        <w:t>inainte</w:t>
      </w:r>
      <w:proofErr w:type="spellEnd"/>
      <w:r>
        <w:rPr>
          <w:rFonts w:ascii="Arial" w:hAnsi="Arial" w:cs="Arial"/>
          <w:lang w:val="es-ES"/>
        </w:rPr>
        <w:t xml:space="preserve"> de data la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incetarea</w:t>
      </w:r>
      <w:proofErr w:type="spellEnd"/>
      <w:r>
        <w:rPr>
          <w:rFonts w:ascii="Arial" w:hAnsi="Arial" w:cs="Arial"/>
          <w:lang w:val="es-ES"/>
        </w:rPr>
        <w:t xml:space="preserve"> </w:t>
      </w:r>
      <w:proofErr w:type="spellStart"/>
      <w:r>
        <w:rPr>
          <w:rFonts w:ascii="Arial" w:hAnsi="Arial" w:cs="Arial"/>
          <w:lang w:val="es-ES"/>
        </w:rPr>
        <w:t>urmeaza</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-si </w:t>
      </w:r>
      <w:proofErr w:type="spellStart"/>
      <w:r>
        <w:rPr>
          <w:rFonts w:ascii="Arial" w:hAnsi="Arial" w:cs="Arial"/>
          <w:lang w:val="es-ES"/>
        </w:rPr>
        <w:t>produca</w:t>
      </w:r>
      <w:proofErr w:type="spellEnd"/>
      <w:r>
        <w:rPr>
          <w:rFonts w:ascii="Arial" w:hAnsi="Arial" w:cs="Arial"/>
          <w:lang w:val="es-ES"/>
        </w:rPr>
        <w:t xml:space="preserve"> </w:t>
      </w:r>
      <w:proofErr w:type="spellStart"/>
      <w:r>
        <w:rPr>
          <w:rFonts w:ascii="Arial" w:hAnsi="Arial" w:cs="Arial"/>
          <w:lang w:val="es-ES"/>
        </w:rPr>
        <w:t>efectele</w:t>
      </w:r>
      <w:proofErr w:type="spellEnd"/>
      <w:r>
        <w:rPr>
          <w:rFonts w:ascii="Arial" w:hAnsi="Arial" w:cs="Arial"/>
          <w:lang w:val="es-ES"/>
        </w:rPr>
        <w:t>.</w:t>
      </w:r>
    </w:p>
    <w:p w:rsidR="005539D6" w:rsidRDefault="005539D6" w:rsidP="005539D6">
      <w:pPr>
        <w:ind w:right="126"/>
        <w:jc w:val="both"/>
        <w:rPr>
          <w:rFonts w:ascii="Arial" w:hAnsi="Arial" w:cs="Arial"/>
          <w:lang w:val="es-ES"/>
        </w:rPr>
      </w:pPr>
      <w:r>
        <w:rPr>
          <w:rFonts w:ascii="Arial" w:hAnsi="Arial" w:cs="Arial"/>
          <w:lang w:val="es-ES"/>
        </w:rPr>
        <w:t xml:space="preserve">17.3. - </w:t>
      </w:r>
      <w:proofErr w:type="spellStart"/>
      <w:r>
        <w:rPr>
          <w:rFonts w:ascii="Arial" w:hAnsi="Arial" w:cs="Arial"/>
          <w:lang w:val="es-ES"/>
        </w:rPr>
        <w:t>Rezilierea</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va </w:t>
      </w:r>
      <w:proofErr w:type="spellStart"/>
      <w:r>
        <w:rPr>
          <w:rFonts w:ascii="Arial" w:hAnsi="Arial" w:cs="Arial"/>
          <w:lang w:val="es-ES"/>
        </w:rPr>
        <w:t>avea</w:t>
      </w:r>
      <w:proofErr w:type="spellEnd"/>
      <w:r>
        <w:rPr>
          <w:rFonts w:ascii="Arial" w:hAnsi="Arial" w:cs="Arial"/>
          <w:lang w:val="es-ES"/>
        </w:rPr>
        <w:t xml:space="preserve"> </w:t>
      </w:r>
      <w:proofErr w:type="spellStart"/>
      <w:r>
        <w:rPr>
          <w:rFonts w:ascii="Arial" w:hAnsi="Arial" w:cs="Arial"/>
          <w:lang w:val="es-ES"/>
        </w:rPr>
        <w:t>nici</w:t>
      </w:r>
      <w:proofErr w:type="spellEnd"/>
      <w:r>
        <w:rPr>
          <w:rFonts w:ascii="Arial" w:hAnsi="Arial" w:cs="Arial"/>
          <w:lang w:val="es-ES"/>
        </w:rPr>
        <w:t xml:space="preserve"> un </w:t>
      </w:r>
      <w:proofErr w:type="spellStart"/>
      <w:r>
        <w:rPr>
          <w:rFonts w:ascii="Arial" w:hAnsi="Arial" w:cs="Arial"/>
          <w:lang w:val="es-ES"/>
        </w:rPr>
        <w:t>efect</w:t>
      </w:r>
      <w:proofErr w:type="spellEnd"/>
      <w:r>
        <w:rPr>
          <w:rFonts w:ascii="Arial" w:hAnsi="Arial" w:cs="Arial"/>
          <w:lang w:val="es-ES"/>
        </w:rPr>
        <w:t xml:space="preserve"> </w:t>
      </w:r>
      <w:proofErr w:type="spellStart"/>
      <w:r>
        <w:rPr>
          <w:rFonts w:ascii="Arial" w:hAnsi="Arial" w:cs="Arial"/>
          <w:lang w:val="es-ES"/>
        </w:rPr>
        <w:t>asupra</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deja </w:t>
      </w:r>
      <w:proofErr w:type="spellStart"/>
      <w:r>
        <w:rPr>
          <w:rFonts w:ascii="Arial" w:hAnsi="Arial" w:cs="Arial"/>
          <w:lang w:val="es-ES"/>
        </w:rPr>
        <w:t>scadente</w:t>
      </w:r>
      <w:proofErr w:type="spellEnd"/>
      <w:r>
        <w:rPr>
          <w:rFonts w:ascii="Arial" w:hAnsi="Arial" w:cs="Arial"/>
          <w:lang w:val="es-ES"/>
        </w:rPr>
        <w:t xml:space="preserve"> </w:t>
      </w:r>
      <w:proofErr w:type="spellStart"/>
      <w:r>
        <w:rPr>
          <w:rFonts w:ascii="Arial" w:hAnsi="Arial" w:cs="Arial"/>
          <w:lang w:val="es-ES"/>
        </w:rPr>
        <w:t>intre</w:t>
      </w:r>
      <w:proofErr w:type="spellEnd"/>
      <w:r>
        <w:rPr>
          <w:rFonts w:ascii="Arial" w:hAnsi="Arial" w:cs="Arial"/>
          <w:lang w:val="es-ES"/>
        </w:rPr>
        <w:t xml:space="preserve">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contractante</w:t>
      </w:r>
      <w:proofErr w:type="spellEnd"/>
      <w:r>
        <w:rPr>
          <w:rFonts w:ascii="Arial" w:hAnsi="Arial" w:cs="Arial"/>
          <w:lang w:val="es-ES"/>
        </w:rPr>
        <w:t>.</w:t>
      </w:r>
    </w:p>
    <w:p w:rsidR="005539D6" w:rsidRDefault="005539D6" w:rsidP="005539D6">
      <w:pPr>
        <w:ind w:right="126"/>
        <w:jc w:val="both"/>
        <w:rPr>
          <w:rFonts w:ascii="Arial" w:hAnsi="Arial" w:cs="Arial"/>
          <w:lang w:val="es-ES"/>
        </w:rPr>
      </w:pPr>
      <w:r>
        <w:rPr>
          <w:rFonts w:ascii="Arial" w:hAnsi="Arial" w:cs="Arial"/>
          <w:lang w:val="es-ES"/>
        </w:rPr>
        <w:t xml:space="preserve">17.4. - </w:t>
      </w:r>
      <w:proofErr w:type="spellStart"/>
      <w:r>
        <w:rPr>
          <w:rFonts w:ascii="Arial" w:hAnsi="Arial" w:cs="Arial"/>
          <w:lang w:val="es-ES"/>
        </w:rPr>
        <w:t>Prevederile</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capitol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inlatura</w:t>
      </w:r>
      <w:proofErr w:type="spellEnd"/>
      <w:r>
        <w:rPr>
          <w:rFonts w:ascii="Arial" w:hAnsi="Arial" w:cs="Arial"/>
          <w:lang w:val="es-ES"/>
        </w:rPr>
        <w:t xml:space="preserve"> </w:t>
      </w:r>
      <w:proofErr w:type="spellStart"/>
      <w:r>
        <w:rPr>
          <w:rFonts w:ascii="Arial" w:hAnsi="Arial" w:cs="Arial"/>
          <w:lang w:val="es-ES"/>
        </w:rPr>
        <w:t>raspunderea</w:t>
      </w:r>
      <w:proofErr w:type="spellEnd"/>
      <w:r>
        <w:rPr>
          <w:rFonts w:ascii="Arial" w:hAnsi="Arial" w:cs="Arial"/>
          <w:lang w:val="es-ES"/>
        </w:rPr>
        <w:t xml:space="preserve"> </w:t>
      </w:r>
      <w:proofErr w:type="spellStart"/>
      <w:r>
        <w:rPr>
          <w:rFonts w:ascii="Arial" w:hAnsi="Arial" w:cs="Arial"/>
          <w:lang w:val="es-ES"/>
        </w:rPr>
        <w:t>partii</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in </w:t>
      </w:r>
      <w:proofErr w:type="spellStart"/>
      <w:r>
        <w:rPr>
          <w:rFonts w:ascii="Arial" w:hAnsi="Arial" w:cs="Arial"/>
          <w:lang w:val="es-ES"/>
        </w:rPr>
        <w:t>mod</w:t>
      </w:r>
      <w:proofErr w:type="spellEnd"/>
      <w:r>
        <w:rPr>
          <w:rFonts w:ascii="Arial" w:hAnsi="Arial" w:cs="Arial"/>
          <w:lang w:val="es-ES"/>
        </w:rPr>
        <w:t xml:space="preserve"> </w:t>
      </w:r>
      <w:proofErr w:type="spellStart"/>
      <w:r>
        <w:rPr>
          <w:rFonts w:ascii="Arial" w:hAnsi="Arial" w:cs="Arial"/>
          <w:lang w:val="es-ES"/>
        </w:rPr>
        <w:t>culpabil</w:t>
      </w:r>
      <w:proofErr w:type="spellEnd"/>
      <w:r>
        <w:rPr>
          <w:rFonts w:ascii="Arial" w:hAnsi="Arial" w:cs="Arial"/>
          <w:lang w:val="es-ES"/>
        </w:rPr>
        <w:t xml:space="preserve"> a </w:t>
      </w:r>
      <w:proofErr w:type="spellStart"/>
      <w:r>
        <w:rPr>
          <w:rFonts w:ascii="Arial" w:hAnsi="Arial" w:cs="Arial"/>
          <w:lang w:val="es-ES"/>
        </w:rPr>
        <w:t>cauzat</w:t>
      </w:r>
      <w:proofErr w:type="spellEnd"/>
      <w:r>
        <w:rPr>
          <w:rFonts w:ascii="Arial" w:hAnsi="Arial" w:cs="Arial"/>
          <w:lang w:val="es-ES"/>
        </w:rPr>
        <w:t xml:space="preserve"> </w:t>
      </w:r>
      <w:proofErr w:type="spellStart"/>
      <w:r>
        <w:rPr>
          <w:rFonts w:ascii="Arial" w:hAnsi="Arial" w:cs="Arial"/>
          <w:lang w:val="es-ES"/>
        </w:rPr>
        <w:t>incetarea</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5539D6" w:rsidRDefault="005539D6" w:rsidP="005539D6">
      <w:pPr>
        <w:ind w:right="126"/>
        <w:jc w:val="both"/>
        <w:rPr>
          <w:rFonts w:ascii="Arial" w:hAnsi="Arial" w:cs="Arial"/>
          <w:lang w:val="es-ES"/>
        </w:rPr>
      </w:pPr>
    </w:p>
    <w:p w:rsidR="005539D6" w:rsidRDefault="005539D6" w:rsidP="005539D6">
      <w:pPr>
        <w:pStyle w:val="DefaultText"/>
        <w:ind w:right="-1080"/>
        <w:jc w:val="both"/>
        <w:rPr>
          <w:rFonts w:ascii="Arial" w:hAnsi="Arial" w:cs="Arial"/>
          <w:b/>
          <w:i/>
          <w:szCs w:val="24"/>
          <w:lang w:val="ro-RO"/>
        </w:rPr>
      </w:pPr>
      <w:r>
        <w:rPr>
          <w:rFonts w:ascii="Arial" w:hAnsi="Arial" w:cs="Arial"/>
          <w:b/>
          <w:i/>
          <w:szCs w:val="24"/>
          <w:lang w:val="ro-RO"/>
        </w:rPr>
        <w:t>18. Rezilierea contractului</w:t>
      </w:r>
    </w:p>
    <w:p w:rsidR="005539D6" w:rsidRDefault="005539D6" w:rsidP="005539D6">
      <w:pPr>
        <w:autoSpaceDE w:val="0"/>
        <w:autoSpaceDN w:val="0"/>
        <w:adjustRightInd w:val="0"/>
        <w:ind w:right="-54"/>
        <w:jc w:val="both"/>
        <w:rPr>
          <w:rFonts w:ascii="Arial" w:hAnsi="Arial" w:cs="Arial"/>
          <w:lang w:val="es-ES"/>
        </w:rPr>
      </w:pPr>
      <w:r>
        <w:rPr>
          <w:rFonts w:ascii="Arial" w:hAnsi="Arial" w:cs="Arial"/>
          <w:lang w:val="es-ES"/>
        </w:rPr>
        <w:t xml:space="preserve"> 18.1. (1) - </w:t>
      </w:r>
      <w:proofErr w:type="spellStart"/>
      <w:r>
        <w:rPr>
          <w:rFonts w:ascii="Arial" w:hAnsi="Arial" w:cs="Arial"/>
          <w:lang w:val="es-ES"/>
        </w:rPr>
        <w:t>Nerespectarea</w:t>
      </w:r>
      <w:proofErr w:type="spellEnd"/>
      <w:r>
        <w:rPr>
          <w:rFonts w:ascii="Arial" w:hAnsi="Arial" w:cs="Arial"/>
          <w:lang w:val="es-ES"/>
        </w:rPr>
        <w:t xml:space="preserve"> de catre </w:t>
      </w:r>
      <w:proofErr w:type="spellStart"/>
      <w:r>
        <w:rPr>
          <w:rFonts w:ascii="Arial" w:hAnsi="Arial" w:cs="Arial"/>
          <w:lang w:val="es-ES"/>
        </w:rPr>
        <w:t>furnizor</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culpa </w:t>
      </w:r>
      <w:proofErr w:type="spellStart"/>
      <w:r>
        <w:rPr>
          <w:rFonts w:ascii="Arial" w:hAnsi="Arial" w:cs="Arial"/>
          <w:lang w:val="es-ES"/>
        </w:rPr>
        <w:t>sa</w:t>
      </w:r>
      <w:proofErr w:type="spellEnd"/>
      <w:r>
        <w:rPr>
          <w:rFonts w:ascii="Arial" w:hAnsi="Arial" w:cs="Arial"/>
          <w:lang w:val="es-ES"/>
        </w:rPr>
        <w:t xml:space="preserve"> exclusiva, a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da </w:t>
      </w:r>
      <w:proofErr w:type="spellStart"/>
      <w:r>
        <w:rPr>
          <w:rFonts w:ascii="Arial" w:hAnsi="Arial" w:cs="Arial"/>
          <w:lang w:val="es-ES"/>
        </w:rPr>
        <w:t>dreptul</w:t>
      </w:r>
      <w:proofErr w:type="spellEnd"/>
      <w:r>
        <w:rPr>
          <w:rFonts w:ascii="Arial" w:hAnsi="Arial" w:cs="Arial"/>
          <w:lang w:val="es-ES"/>
        </w:rPr>
        <w:t xml:space="preserve"> </w:t>
      </w:r>
      <w:proofErr w:type="spellStart"/>
      <w:r>
        <w:rPr>
          <w:rFonts w:ascii="Arial" w:hAnsi="Arial" w:cs="Arial"/>
          <w:lang w:val="es-ES"/>
        </w:rPr>
        <w:t>achizitorului</w:t>
      </w:r>
      <w:proofErr w:type="spellEnd"/>
      <w:r>
        <w:rPr>
          <w:rFonts w:ascii="Arial" w:hAnsi="Arial" w:cs="Arial"/>
          <w:lang w:val="es-ES"/>
        </w:rPr>
        <w:t xml:space="preserve"> de a </w:t>
      </w:r>
      <w:proofErr w:type="spellStart"/>
      <w:r>
        <w:rPr>
          <w:rFonts w:ascii="Arial" w:hAnsi="Arial" w:cs="Arial"/>
          <w:lang w:val="es-ES"/>
        </w:rPr>
        <w:t>rezilia</w:t>
      </w:r>
      <w:proofErr w:type="spellEnd"/>
      <w:r>
        <w:rPr>
          <w:rFonts w:ascii="Arial" w:hAnsi="Arial" w:cs="Arial"/>
          <w:lang w:val="es-ES"/>
        </w:rPr>
        <w:t xml:space="preserve"> </w:t>
      </w:r>
      <w:proofErr w:type="spellStart"/>
      <w:r>
        <w:rPr>
          <w:rFonts w:ascii="Arial" w:hAnsi="Arial" w:cs="Arial"/>
          <w:lang w:val="es-ES"/>
        </w:rPr>
        <w:t>contractul</w:t>
      </w:r>
      <w:proofErr w:type="spellEnd"/>
      <w:r>
        <w:rPr>
          <w:rFonts w:ascii="Arial" w:hAnsi="Arial" w:cs="Arial"/>
          <w:lang w:val="es-ES"/>
        </w:rPr>
        <w:t xml:space="preserve"> si de a </w:t>
      </w:r>
      <w:proofErr w:type="spellStart"/>
      <w:r>
        <w:rPr>
          <w:rFonts w:ascii="Arial" w:hAnsi="Arial" w:cs="Arial"/>
          <w:lang w:val="es-ES"/>
        </w:rPr>
        <w:t>pretinde</w:t>
      </w:r>
      <w:proofErr w:type="spellEnd"/>
      <w:r>
        <w:rPr>
          <w:rFonts w:ascii="Arial" w:hAnsi="Arial" w:cs="Arial"/>
          <w:lang w:val="es-ES"/>
        </w:rPr>
        <w:t xml:space="preserve"> plata de </w:t>
      </w:r>
      <w:proofErr w:type="spellStart"/>
      <w:r>
        <w:rPr>
          <w:rFonts w:ascii="Arial" w:hAnsi="Arial" w:cs="Arial"/>
          <w:lang w:val="es-ES"/>
        </w:rPr>
        <w:t>daune</w:t>
      </w:r>
      <w:proofErr w:type="spellEnd"/>
      <w:r>
        <w:rPr>
          <w:rFonts w:ascii="Arial" w:hAnsi="Arial" w:cs="Arial"/>
          <w:lang w:val="es-ES"/>
        </w:rPr>
        <w:t xml:space="preserve">-interese, al </w:t>
      </w:r>
      <w:proofErr w:type="spellStart"/>
      <w:r>
        <w:rPr>
          <w:rFonts w:ascii="Arial" w:hAnsi="Arial" w:cs="Arial"/>
          <w:lang w:val="es-ES"/>
        </w:rPr>
        <w:t>caror</w:t>
      </w:r>
      <w:proofErr w:type="spellEnd"/>
      <w:r>
        <w:rPr>
          <w:rFonts w:ascii="Arial" w:hAnsi="Arial" w:cs="Arial"/>
          <w:lang w:val="es-ES"/>
        </w:rPr>
        <w:t xml:space="preserve"> </w:t>
      </w:r>
      <w:proofErr w:type="spellStart"/>
      <w:r>
        <w:rPr>
          <w:rFonts w:ascii="Arial" w:hAnsi="Arial" w:cs="Arial"/>
          <w:lang w:val="es-ES"/>
        </w:rPr>
        <w:t>cuantum</w:t>
      </w:r>
      <w:proofErr w:type="spellEnd"/>
      <w:r>
        <w:rPr>
          <w:rFonts w:ascii="Arial" w:hAnsi="Arial" w:cs="Arial"/>
          <w:lang w:val="es-ES"/>
        </w:rPr>
        <w:t xml:space="preserve"> se va </w:t>
      </w:r>
      <w:proofErr w:type="spellStart"/>
      <w:r>
        <w:rPr>
          <w:rFonts w:ascii="Arial" w:hAnsi="Arial" w:cs="Arial"/>
          <w:lang w:val="es-ES"/>
        </w:rPr>
        <w:t>stabilli</w:t>
      </w:r>
      <w:proofErr w:type="spellEnd"/>
      <w:r>
        <w:rPr>
          <w:rFonts w:ascii="Arial" w:hAnsi="Arial" w:cs="Arial"/>
          <w:lang w:val="es-ES"/>
        </w:rPr>
        <w:t xml:space="preserve"> in </w:t>
      </w:r>
      <w:proofErr w:type="spellStart"/>
      <w:r>
        <w:rPr>
          <w:rFonts w:ascii="Arial" w:hAnsi="Arial" w:cs="Arial"/>
          <w:lang w:val="es-ES"/>
        </w:rPr>
        <w:t>conformitate</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prevederile</w:t>
      </w:r>
      <w:proofErr w:type="spellEnd"/>
      <w:r>
        <w:rPr>
          <w:rFonts w:ascii="Arial" w:hAnsi="Arial" w:cs="Arial"/>
          <w:lang w:val="es-ES"/>
        </w:rPr>
        <w:t xml:space="preserve"> </w:t>
      </w:r>
      <w:proofErr w:type="spellStart"/>
      <w:r>
        <w:rPr>
          <w:rFonts w:ascii="Arial" w:hAnsi="Arial" w:cs="Arial"/>
          <w:lang w:val="es-ES"/>
        </w:rPr>
        <w:t>Codului</w:t>
      </w:r>
      <w:proofErr w:type="spellEnd"/>
      <w:r>
        <w:rPr>
          <w:rFonts w:ascii="Arial" w:hAnsi="Arial" w:cs="Arial"/>
          <w:lang w:val="es-ES"/>
        </w:rPr>
        <w:t xml:space="preserve"> de </w:t>
      </w:r>
      <w:proofErr w:type="spellStart"/>
      <w:r>
        <w:rPr>
          <w:rFonts w:ascii="Arial" w:hAnsi="Arial" w:cs="Arial"/>
          <w:lang w:val="es-ES"/>
        </w:rPr>
        <w:t>procedură</w:t>
      </w:r>
      <w:proofErr w:type="spellEnd"/>
      <w:r>
        <w:rPr>
          <w:rFonts w:ascii="Arial" w:hAnsi="Arial" w:cs="Arial"/>
          <w:lang w:val="es-ES"/>
        </w:rPr>
        <w:t xml:space="preserve"> </w:t>
      </w:r>
      <w:proofErr w:type="spellStart"/>
      <w:r>
        <w:rPr>
          <w:rFonts w:ascii="Arial" w:hAnsi="Arial" w:cs="Arial"/>
          <w:lang w:val="es-ES"/>
        </w:rPr>
        <w:t>fiscală</w:t>
      </w:r>
      <w:proofErr w:type="spellEnd"/>
      <w:r>
        <w:rPr>
          <w:rFonts w:ascii="Arial" w:hAnsi="Arial" w:cs="Arial"/>
          <w:lang w:val="es-ES"/>
        </w:rPr>
        <w:t>.</w:t>
      </w:r>
    </w:p>
    <w:p w:rsidR="005539D6" w:rsidRDefault="005539D6" w:rsidP="005539D6">
      <w:pPr>
        <w:ind w:right="1"/>
        <w:jc w:val="both"/>
        <w:rPr>
          <w:rFonts w:ascii="Arial" w:hAnsi="Arial" w:cs="Arial"/>
          <w:lang w:val="ro-RO"/>
        </w:rPr>
      </w:pPr>
      <w:r>
        <w:rPr>
          <w:rFonts w:ascii="Arial" w:hAnsi="Arial" w:cs="Arial"/>
          <w:b/>
          <w:lang w:val="es-ES"/>
        </w:rPr>
        <w:t xml:space="preserve">         </w:t>
      </w:r>
      <w:r>
        <w:rPr>
          <w:rFonts w:ascii="Arial" w:hAnsi="Arial" w:cs="Arial"/>
          <w:lang w:val="es-ES"/>
        </w:rPr>
        <w:t>(2) -</w:t>
      </w:r>
      <w:r>
        <w:rPr>
          <w:rFonts w:ascii="Arial" w:hAnsi="Arial" w:cs="Arial"/>
          <w:lang w:val="ro-RO"/>
        </w:rPr>
        <w:t xml:space="preserve"> In situatia in care in termen de 5 zile lucratoare dela data emiterii ordinului administrativ de incepere, Furnizorul din propria culpa, nu s-a mobilizat si nu a demarat furnizarea produselor si prestarea serviciilor in cauza, prezentul contract va inceta de drept de la data comunicarii Declaratiei de rezolutiune</w:t>
      </w:r>
      <w:proofErr w:type="gramStart"/>
      <w:r>
        <w:rPr>
          <w:rFonts w:ascii="Arial" w:hAnsi="Arial" w:cs="Arial"/>
          <w:lang w:val="ro-RO"/>
        </w:rPr>
        <w:t>.(</w:t>
      </w:r>
      <w:proofErr w:type="gramEnd"/>
      <w:r>
        <w:rPr>
          <w:rFonts w:ascii="Arial" w:hAnsi="Arial" w:cs="Arial"/>
          <w:lang w:val="ro-RO"/>
        </w:rPr>
        <w:t>art.1552c.civ.)</w:t>
      </w:r>
    </w:p>
    <w:p w:rsidR="005539D6" w:rsidRDefault="005539D6" w:rsidP="005539D6">
      <w:pPr>
        <w:pStyle w:val="DefaultText"/>
        <w:jc w:val="both"/>
        <w:textAlignment w:val="baseline"/>
        <w:rPr>
          <w:rFonts w:ascii="Arial" w:hAnsi="Arial" w:cs="Arial"/>
          <w:lang w:val="ro-RO"/>
        </w:rPr>
      </w:pPr>
      <w:r>
        <w:rPr>
          <w:rFonts w:ascii="Arial" w:hAnsi="Arial" w:cs="Arial"/>
          <w:lang w:val="ro-RO"/>
        </w:rPr>
        <w:t xml:space="preserve">       (3) - Încetarea contractului de furnizare în condiţiile alin.(1)  nu va produce niciun fel de efecte asupra altor drepturi ale achizitorului şi furnizorului dobândite în baza prezentului contract.</w:t>
      </w:r>
    </w:p>
    <w:p w:rsidR="005539D6" w:rsidRDefault="005539D6" w:rsidP="005539D6">
      <w:pPr>
        <w:ind w:right="1"/>
        <w:jc w:val="both"/>
        <w:rPr>
          <w:rFonts w:ascii="Arial" w:hAnsi="Arial" w:cs="Arial"/>
          <w:lang w:val="ro-RO"/>
        </w:rPr>
      </w:pPr>
      <w:r>
        <w:rPr>
          <w:rFonts w:ascii="Arial" w:hAnsi="Arial" w:cs="Arial"/>
          <w:lang w:val="es-ES"/>
        </w:rPr>
        <w:t xml:space="preserve"> 18.2. - </w:t>
      </w:r>
      <w:r>
        <w:rPr>
          <w:rFonts w:ascii="Arial" w:hAnsi="Arial" w:cs="Arial"/>
          <w:lang w:val="ro-RO"/>
        </w:rPr>
        <w:t>Suplimentar faţă de cauza de încetare definita la art.18.1, alin</w:t>
      </w:r>
      <w:proofErr w:type="gramStart"/>
      <w:r>
        <w:rPr>
          <w:rFonts w:ascii="Arial" w:hAnsi="Arial" w:cs="Arial"/>
          <w:lang w:val="ro-RO"/>
        </w:rPr>
        <w:t>.(</w:t>
      </w:r>
      <w:proofErr w:type="gramEnd"/>
      <w:r>
        <w:rPr>
          <w:rFonts w:ascii="Arial" w:hAnsi="Arial" w:cs="Arial"/>
          <w:lang w:val="ro-RO"/>
        </w:rPr>
        <w:t>1) Achizitorul poate rezilia Contractul cu efecte depline (</w:t>
      </w:r>
      <w:r>
        <w:rPr>
          <w:rFonts w:ascii="Arial" w:hAnsi="Arial" w:cs="Arial"/>
          <w:iCs/>
          <w:lang w:val="ro-RO"/>
        </w:rPr>
        <w:t>de jure</w:t>
      </w:r>
      <w:r>
        <w:rPr>
          <w:rFonts w:ascii="Arial" w:hAnsi="Arial" w:cs="Arial"/>
          <w:lang w:val="ro-RO"/>
        </w:rPr>
        <w:t>) după acordarea unui preaviz de 5 zile furnizorului, fără necesitatea unei alte formalităţi şi fără intervenţia vreunei autorităţi sau instanţe de judecată, în oricare dintre situaţiile următoare, dar nelimitându-se la acestea:</w:t>
      </w:r>
    </w:p>
    <w:p w:rsidR="005539D6" w:rsidRDefault="005539D6" w:rsidP="005539D6">
      <w:pPr>
        <w:tabs>
          <w:tab w:val="left" w:pos="1512"/>
        </w:tabs>
        <w:ind w:left="567" w:right="1" w:hanging="567"/>
        <w:jc w:val="both"/>
        <w:rPr>
          <w:rFonts w:ascii="Arial" w:hAnsi="Arial" w:cs="Arial"/>
          <w:lang w:val="ro-RO"/>
        </w:rPr>
      </w:pPr>
      <w:r>
        <w:rPr>
          <w:rFonts w:ascii="Arial" w:hAnsi="Arial" w:cs="Arial"/>
          <w:lang w:val="ro-RO"/>
        </w:rPr>
        <w:t xml:space="preserve">a) </w:t>
      </w:r>
      <w:r>
        <w:rPr>
          <w:rFonts w:ascii="Arial" w:hAnsi="Arial" w:cs="Arial"/>
          <w:lang w:val="ro-RO"/>
        </w:rPr>
        <w:tab/>
        <w:t>furnizorul nu execută  contractul în conformitate cu obligaţiile asumate;</w:t>
      </w:r>
    </w:p>
    <w:p w:rsidR="005539D6" w:rsidRDefault="005539D6" w:rsidP="005539D6">
      <w:pPr>
        <w:ind w:left="567" w:right="1" w:hanging="567"/>
        <w:jc w:val="both"/>
        <w:rPr>
          <w:rFonts w:ascii="Arial" w:hAnsi="Arial" w:cs="Arial"/>
          <w:lang w:val="ro-RO"/>
        </w:rPr>
      </w:pPr>
      <w:r>
        <w:rPr>
          <w:rFonts w:ascii="Arial" w:hAnsi="Arial" w:cs="Arial"/>
          <w:lang w:val="ro-RO"/>
        </w:rPr>
        <w:t>b)</w:t>
      </w:r>
      <w:r>
        <w:rPr>
          <w:rFonts w:ascii="Arial" w:hAnsi="Arial" w:cs="Arial"/>
          <w:lang w:val="ro-RO"/>
        </w:rPr>
        <w:tab/>
        <w:t>furnizorul refuză sau omite să aducă la îndeplinire dispoziţiile emise de către achizitor sau de către reprezentantul său autorizat;</w:t>
      </w:r>
    </w:p>
    <w:p w:rsidR="005539D6" w:rsidRDefault="005539D6" w:rsidP="005539D6">
      <w:pPr>
        <w:ind w:left="567" w:right="1" w:hanging="567"/>
        <w:jc w:val="both"/>
        <w:rPr>
          <w:rFonts w:ascii="Arial" w:hAnsi="Arial" w:cs="Arial"/>
          <w:lang w:val="ro-RO"/>
        </w:rPr>
      </w:pPr>
      <w:r>
        <w:rPr>
          <w:rFonts w:ascii="Arial" w:hAnsi="Arial" w:cs="Arial"/>
          <w:lang w:val="ro-RO"/>
        </w:rPr>
        <w:t>c)</w:t>
      </w:r>
      <w:r>
        <w:rPr>
          <w:rFonts w:ascii="Arial" w:hAnsi="Arial" w:cs="Arial"/>
          <w:lang w:val="ro-RO"/>
        </w:rPr>
        <w:tab/>
        <w:t>furnizorul cesionează contractul in alte conditii decat cele reglementate in contract sau subcontractează fără a avea acordul scris al achizitorului;</w:t>
      </w:r>
    </w:p>
    <w:p w:rsidR="005539D6" w:rsidRDefault="005539D6" w:rsidP="005539D6">
      <w:pPr>
        <w:ind w:left="567" w:right="1" w:hanging="567"/>
        <w:jc w:val="both"/>
        <w:rPr>
          <w:rFonts w:ascii="Arial" w:hAnsi="Arial" w:cs="Arial"/>
          <w:snapToGrid w:val="0"/>
          <w:lang w:val="ro-RO"/>
        </w:rPr>
      </w:pPr>
      <w:r>
        <w:rPr>
          <w:rFonts w:ascii="Arial" w:hAnsi="Arial" w:cs="Arial"/>
          <w:lang w:val="ro-RO"/>
        </w:rPr>
        <w:lastRenderedPageBreak/>
        <w:t>d)</w:t>
      </w:r>
      <w:r>
        <w:rPr>
          <w:rFonts w:ascii="Arial" w:hAnsi="Arial" w:cs="Arial"/>
          <w:lang w:val="ro-RO"/>
        </w:rPr>
        <w:tab/>
        <w:t xml:space="preserve">furnizorul </w:t>
      </w:r>
      <w:r>
        <w:rPr>
          <w:rFonts w:ascii="Arial" w:hAnsi="Arial" w:cs="Arial"/>
          <w:snapToGrid w:val="0"/>
          <w:lang w:val="ro-RO"/>
        </w:rPr>
        <w:t>a fost condamnat pentru o infracţiune în legătură cu exercitarea profesiei printr-o hotărâre judecătorească definitivă;</w:t>
      </w:r>
    </w:p>
    <w:p w:rsidR="005539D6" w:rsidRDefault="005539D6" w:rsidP="005539D6">
      <w:pPr>
        <w:ind w:left="567" w:right="1" w:hanging="567"/>
        <w:jc w:val="both"/>
        <w:rPr>
          <w:rFonts w:ascii="Arial" w:hAnsi="Arial" w:cs="Arial"/>
          <w:lang w:val="ro-RO"/>
        </w:rPr>
      </w:pPr>
      <w:r>
        <w:rPr>
          <w:rFonts w:ascii="Arial" w:hAnsi="Arial" w:cs="Arial"/>
          <w:lang w:val="ro-RO"/>
        </w:rPr>
        <w:t>e)</w:t>
      </w:r>
      <w:r>
        <w:rPr>
          <w:rFonts w:ascii="Arial" w:hAnsi="Arial" w:cs="Arial"/>
          <w:lang w:val="ro-RO"/>
        </w:rPr>
        <w:tab/>
        <w:t>furnizorul se află în culpă profesională gravă ce poate fi dovedită prin orice mijloc de probă pe care Achizitorul îl poate justifica;</w:t>
      </w:r>
    </w:p>
    <w:p w:rsidR="005539D6" w:rsidRDefault="005539D6" w:rsidP="005539D6">
      <w:pPr>
        <w:ind w:left="567" w:right="1" w:hanging="567"/>
        <w:jc w:val="both"/>
        <w:rPr>
          <w:rFonts w:ascii="Arial" w:hAnsi="Arial" w:cs="Arial"/>
          <w:lang w:val="ro-RO"/>
        </w:rPr>
      </w:pPr>
      <w:r>
        <w:rPr>
          <w:rFonts w:ascii="Arial" w:hAnsi="Arial" w:cs="Arial"/>
          <w:lang w:val="ro-RO"/>
        </w:rPr>
        <w:t>f)</w:t>
      </w:r>
      <w:r>
        <w:rPr>
          <w:rFonts w:ascii="Arial" w:hAnsi="Arial" w:cs="Arial"/>
          <w:lang w:val="ro-RO"/>
        </w:rPr>
        <w:tab/>
        <w:t>împotriva furnizorului a fost pronunţată o hotărâre având autoritate de lucru judecat cu privire la fraudă, corupţie, implicarea într-o organizaţie criminală sau orice altă activitate ilegală în dauna intereselor financiare ale CE;</w:t>
      </w:r>
    </w:p>
    <w:p w:rsidR="005539D6" w:rsidRDefault="005539D6" w:rsidP="005539D6">
      <w:pPr>
        <w:ind w:left="567" w:right="1" w:hanging="567"/>
        <w:jc w:val="both"/>
        <w:rPr>
          <w:rFonts w:ascii="Arial" w:hAnsi="Arial" w:cs="Arial"/>
          <w:lang w:val="ro-RO"/>
        </w:rPr>
      </w:pPr>
      <w:r>
        <w:rPr>
          <w:rFonts w:ascii="Arial" w:hAnsi="Arial" w:cs="Arial"/>
          <w:lang w:val="ro-RO"/>
        </w:rPr>
        <w:t>g)</w:t>
      </w:r>
      <w:r>
        <w:rPr>
          <w:rFonts w:ascii="Arial" w:hAnsi="Arial" w:cs="Arial"/>
          <w:lang w:val="ro-RO"/>
        </w:rPr>
        <w:tab/>
        <w:t>are loc orice modificare organizaţională care implică o schimbare cu privire la personalitatea juridică, natura sau controlul furnizorului, cu excepţia situaţiei în care asemenea modificări sunt înregistrate într-un act adiţional la prezentul contract;</w:t>
      </w:r>
    </w:p>
    <w:p w:rsidR="005539D6" w:rsidRDefault="005539D6" w:rsidP="005539D6">
      <w:pPr>
        <w:ind w:left="567" w:right="1" w:hanging="567"/>
        <w:jc w:val="both"/>
        <w:rPr>
          <w:rFonts w:ascii="Arial" w:hAnsi="Arial" w:cs="Arial"/>
          <w:lang w:val="ro-RO"/>
        </w:rPr>
      </w:pPr>
      <w:r>
        <w:rPr>
          <w:rFonts w:ascii="Arial" w:hAnsi="Arial" w:cs="Arial"/>
          <w:lang w:val="ro-RO"/>
        </w:rPr>
        <w:t>h)</w:t>
      </w:r>
      <w:r>
        <w:rPr>
          <w:rFonts w:ascii="Arial" w:hAnsi="Arial" w:cs="Arial"/>
          <w:lang w:val="ro-RO"/>
        </w:rPr>
        <w:tab/>
        <w:t>apariţia oricărei alte incapacităţi legale care să împiedice indeplinirea Contractului;</w:t>
      </w:r>
    </w:p>
    <w:p w:rsidR="005539D6" w:rsidRDefault="005539D6" w:rsidP="005539D6">
      <w:pPr>
        <w:ind w:left="567" w:right="1" w:hanging="567"/>
        <w:jc w:val="both"/>
        <w:rPr>
          <w:rFonts w:ascii="Arial" w:hAnsi="Arial" w:cs="Arial"/>
          <w:lang w:val="ro-RO"/>
        </w:rPr>
      </w:pPr>
      <w:r>
        <w:rPr>
          <w:rFonts w:ascii="Arial" w:hAnsi="Arial" w:cs="Arial"/>
          <w:lang w:val="ro-RO"/>
        </w:rPr>
        <w:t>i)</w:t>
      </w:r>
      <w:r>
        <w:rPr>
          <w:rFonts w:ascii="Arial" w:hAnsi="Arial" w:cs="Arial"/>
          <w:lang w:val="ro-RO"/>
        </w:rPr>
        <w:tab/>
        <w:t xml:space="preserve"> furnizorul nu furnizează garanţiile sau asigurările solicitate, sau persoana care furnizează garanţia sau asigurarea nu este în măsură să îşi îndeplinească angajamentele.</w:t>
      </w:r>
    </w:p>
    <w:p w:rsidR="005539D6" w:rsidRDefault="005539D6" w:rsidP="005539D6">
      <w:pPr>
        <w:jc w:val="both"/>
        <w:rPr>
          <w:rFonts w:ascii="Arial" w:hAnsi="Arial" w:cs="Arial"/>
          <w:lang w:val="es-ES"/>
        </w:rPr>
      </w:pPr>
      <w:r>
        <w:rPr>
          <w:rFonts w:ascii="Arial" w:hAnsi="Arial" w:cs="Arial"/>
          <w:lang w:val="es-ES"/>
        </w:rPr>
        <w:t xml:space="preserve">18.3. - </w:t>
      </w:r>
      <w:proofErr w:type="spellStart"/>
      <w:r>
        <w:rPr>
          <w:rFonts w:ascii="Arial" w:hAnsi="Arial" w:cs="Arial"/>
          <w:lang w:val="es-ES"/>
        </w:rPr>
        <w:t>Achizitorul</w:t>
      </w:r>
      <w:proofErr w:type="spellEnd"/>
      <w:r>
        <w:rPr>
          <w:rFonts w:ascii="Arial" w:hAnsi="Arial" w:cs="Arial"/>
          <w:lang w:val="es-ES"/>
        </w:rPr>
        <w:t xml:space="preserve"> </w:t>
      </w:r>
      <w:proofErr w:type="spellStart"/>
      <w:r>
        <w:rPr>
          <w:rFonts w:ascii="Arial" w:hAnsi="Arial" w:cs="Arial"/>
          <w:lang w:val="es-ES"/>
        </w:rPr>
        <w:t>isi</w:t>
      </w:r>
      <w:proofErr w:type="spellEnd"/>
      <w:r>
        <w:rPr>
          <w:rFonts w:ascii="Arial" w:hAnsi="Arial" w:cs="Arial"/>
          <w:lang w:val="es-ES"/>
        </w:rPr>
        <w:t xml:space="preserve"> </w:t>
      </w:r>
      <w:proofErr w:type="spellStart"/>
      <w:r>
        <w:rPr>
          <w:rFonts w:ascii="Arial" w:hAnsi="Arial" w:cs="Arial"/>
          <w:lang w:val="es-ES"/>
        </w:rPr>
        <w:t>rezerva</w:t>
      </w:r>
      <w:proofErr w:type="spellEnd"/>
      <w:r>
        <w:rPr>
          <w:rFonts w:ascii="Arial" w:hAnsi="Arial" w:cs="Arial"/>
          <w:lang w:val="es-ES"/>
        </w:rPr>
        <w:t xml:space="preserve"> </w:t>
      </w:r>
      <w:proofErr w:type="spellStart"/>
      <w:r>
        <w:rPr>
          <w:rFonts w:ascii="Arial" w:hAnsi="Arial" w:cs="Arial"/>
          <w:lang w:val="es-ES"/>
        </w:rPr>
        <w:t>dreptul</w:t>
      </w:r>
      <w:proofErr w:type="spellEnd"/>
      <w:r>
        <w:rPr>
          <w:rFonts w:ascii="Arial" w:hAnsi="Arial" w:cs="Arial"/>
          <w:lang w:val="es-ES"/>
        </w:rPr>
        <w:t xml:space="preserve"> de a </w:t>
      </w:r>
      <w:proofErr w:type="spellStart"/>
      <w:r>
        <w:rPr>
          <w:rFonts w:ascii="Arial" w:hAnsi="Arial" w:cs="Arial"/>
          <w:lang w:val="es-ES"/>
        </w:rPr>
        <w:t>denunta</w:t>
      </w:r>
      <w:proofErr w:type="spellEnd"/>
      <w:r>
        <w:rPr>
          <w:rFonts w:ascii="Arial" w:hAnsi="Arial" w:cs="Arial"/>
          <w:lang w:val="es-ES"/>
        </w:rPr>
        <w:t xml:space="preserve"> </w:t>
      </w:r>
      <w:proofErr w:type="spellStart"/>
      <w:r>
        <w:rPr>
          <w:rFonts w:ascii="Arial" w:hAnsi="Arial" w:cs="Arial"/>
          <w:lang w:val="es-ES"/>
        </w:rPr>
        <w:t>contractul</w:t>
      </w:r>
      <w:proofErr w:type="spellEnd"/>
      <w:r>
        <w:rPr>
          <w:rFonts w:ascii="Arial" w:hAnsi="Arial" w:cs="Arial"/>
          <w:lang w:val="es-ES"/>
        </w:rPr>
        <w:t xml:space="preserve"> unilateral, </w:t>
      </w:r>
      <w:proofErr w:type="spellStart"/>
      <w:r>
        <w:rPr>
          <w:rFonts w:ascii="Arial" w:hAnsi="Arial" w:cs="Arial"/>
          <w:lang w:val="es-ES"/>
        </w:rPr>
        <w:t>printr</w:t>
      </w:r>
      <w:proofErr w:type="spellEnd"/>
      <w:r>
        <w:rPr>
          <w:rFonts w:ascii="Arial" w:hAnsi="Arial" w:cs="Arial"/>
          <w:lang w:val="es-ES"/>
        </w:rPr>
        <w:t xml:space="preserve">-o notificare </w:t>
      </w:r>
      <w:proofErr w:type="spellStart"/>
      <w:r>
        <w:rPr>
          <w:rFonts w:ascii="Arial" w:hAnsi="Arial" w:cs="Arial"/>
          <w:lang w:val="es-ES"/>
        </w:rPr>
        <w:t>scrisa</w:t>
      </w:r>
      <w:proofErr w:type="spellEnd"/>
      <w:r>
        <w:rPr>
          <w:rFonts w:ascii="Arial" w:hAnsi="Arial" w:cs="Arial"/>
          <w:lang w:val="es-ES"/>
        </w:rPr>
        <w:t xml:space="preserve"> </w:t>
      </w:r>
      <w:proofErr w:type="spellStart"/>
      <w:r>
        <w:rPr>
          <w:rFonts w:ascii="Arial" w:hAnsi="Arial" w:cs="Arial"/>
          <w:lang w:val="es-ES"/>
        </w:rPr>
        <w:t>adresata</w:t>
      </w:r>
      <w:proofErr w:type="spellEnd"/>
      <w:r>
        <w:rPr>
          <w:rFonts w:ascii="Arial" w:hAnsi="Arial" w:cs="Arial"/>
          <w:lang w:val="es-ES"/>
        </w:rPr>
        <w:t xml:space="preserve"> </w:t>
      </w:r>
      <w:r>
        <w:rPr>
          <w:rFonts w:ascii="Arial" w:hAnsi="Arial" w:cs="Arial"/>
          <w:lang w:val="ro-RO"/>
        </w:rPr>
        <w:t>furnizorul</w:t>
      </w:r>
      <w:proofErr w:type="spellStart"/>
      <w:r>
        <w:rPr>
          <w:rFonts w:ascii="Arial" w:hAnsi="Arial" w:cs="Arial"/>
          <w:lang w:val="es-ES"/>
        </w:rPr>
        <w:t>ui</w:t>
      </w:r>
      <w:proofErr w:type="spellEnd"/>
      <w:r>
        <w:rPr>
          <w:rFonts w:ascii="Arial" w:hAnsi="Arial" w:cs="Arial"/>
          <w:lang w:val="es-ES"/>
        </w:rPr>
        <w:t xml:space="preserve"> fara </w:t>
      </w:r>
      <w:proofErr w:type="spellStart"/>
      <w:r>
        <w:rPr>
          <w:rFonts w:ascii="Arial" w:hAnsi="Arial" w:cs="Arial"/>
          <w:lang w:val="es-ES"/>
        </w:rPr>
        <w:t>nici</w:t>
      </w:r>
      <w:proofErr w:type="spellEnd"/>
      <w:r>
        <w:rPr>
          <w:rFonts w:ascii="Arial" w:hAnsi="Arial" w:cs="Arial"/>
          <w:lang w:val="es-ES"/>
        </w:rPr>
        <w:t xml:space="preserve"> o </w:t>
      </w:r>
      <w:proofErr w:type="spellStart"/>
      <w:r>
        <w:rPr>
          <w:rFonts w:ascii="Arial" w:hAnsi="Arial" w:cs="Arial"/>
          <w:lang w:val="es-ES"/>
        </w:rPr>
        <w:t>compensatie</w:t>
      </w:r>
      <w:proofErr w:type="spellEnd"/>
      <w:r>
        <w:rPr>
          <w:rFonts w:ascii="Arial" w:hAnsi="Arial" w:cs="Arial"/>
          <w:lang w:val="es-ES"/>
        </w:rPr>
        <w:t xml:space="preserve">, daca </w:t>
      </w:r>
      <w:r>
        <w:rPr>
          <w:rFonts w:ascii="Arial" w:hAnsi="Arial" w:cs="Arial"/>
          <w:lang w:val="ro-RO"/>
        </w:rPr>
        <w:t xml:space="preserve">furnizorul </w:t>
      </w:r>
      <w:r>
        <w:rPr>
          <w:rFonts w:ascii="Arial" w:hAnsi="Arial" w:cs="Arial"/>
          <w:lang w:val="es-ES"/>
        </w:rPr>
        <w:t xml:space="preserve">da </w:t>
      </w:r>
      <w:proofErr w:type="spellStart"/>
      <w:r>
        <w:rPr>
          <w:rFonts w:ascii="Arial" w:hAnsi="Arial" w:cs="Arial"/>
          <w:lang w:val="es-ES"/>
        </w:rPr>
        <w:t>faliment</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daca </w:t>
      </w:r>
      <w:proofErr w:type="spellStart"/>
      <w:r>
        <w:rPr>
          <w:rFonts w:ascii="Arial" w:hAnsi="Arial" w:cs="Arial"/>
          <w:lang w:val="es-ES"/>
        </w:rPr>
        <w:t>asocierea</w:t>
      </w:r>
      <w:proofErr w:type="spellEnd"/>
      <w:r>
        <w:rPr>
          <w:rFonts w:ascii="Arial" w:hAnsi="Arial" w:cs="Arial"/>
          <w:lang w:val="es-ES"/>
        </w:rPr>
        <w:t xml:space="preserve"> </w:t>
      </w:r>
      <w:proofErr w:type="spellStart"/>
      <w:r>
        <w:rPr>
          <w:rFonts w:ascii="Arial" w:hAnsi="Arial" w:cs="Arial"/>
          <w:lang w:val="es-ES"/>
        </w:rPr>
        <w:t>inceteaza</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w:t>
      </w:r>
      <w:proofErr w:type="spellStart"/>
      <w:r>
        <w:rPr>
          <w:rFonts w:ascii="Arial" w:hAnsi="Arial" w:cs="Arial"/>
          <w:lang w:val="es-ES"/>
        </w:rPr>
        <w:t>conditia</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aceasta</w:t>
      </w:r>
      <w:proofErr w:type="spellEnd"/>
      <w:r>
        <w:rPr>
          <w:rFonts w:ascii="Arial" w:hAnsi="Arial" w:cs="Arial"/>
          <w:lang w:val="es-ES"/>
        </w:rPr>
        <w:t xml:space="preserve"> </w:t>
      </w:r>
      <w:proofErr w:type="spellStart"/>
      <w:r>
        <w:rPr>
          <w:rFonts w:ascii="Arial" w:hAnsi="Arial" w:cs="Arial"/>
          <w:lang w:val="es-ES"/>
        </w:rPr>
        <w:t>renuntare</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prejudicieze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afecteze</w:t>
      </w:r>
      <w:proofErr w:type="spellEnd"/>
      <w:r>
        <w:rPr>
          <w:rFonts w:ascii="Arial" w:hAnsi="Arial" w:cs="Arial"/>
          <w:lang w:val="es-ES"/>
        </w:rPr>
        <w:t xml:space="preserve"> </w:t>
      </w:r>
      <w:proofErr w:type="spellStart"/>
      <w:r>
        <w:rPr>
          <w:rFonts w:ascii="Arial" w:hAnsi="Arial" w:cs="Arial"/>
          <w:lang w:val="es-ES"/>
        </w:rPr>
        <w:t>dreptul</w:t>
      </w:r>
      <w:proofErr w:type="spellEnd"/>
      <w:r>
        <w:rPr>
          <w:rFonts w:ascii="Arial" w:hAnsi="Arial" w:cs="Arial"/>
          <w:lang w:val="es-ES"/>
        </w:rPr>
        <w:t xml:space="preserve"> la </w:t>
      </w:r>
      <w:proofErr w:type="spellStart"/>
      <w:r>
        <w:rPr>
          <w:rFonts w:ascii="Arial" w:hAnsi="Arial" w:cs="Arial"/>
          <w:lang w:val="es-ES"/>
        </w:rPr>
        <w:t>actiune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despagubire</w:t>
      </w:r>
      <w:proofErr w:type="spellEnd"/>
      <w:r>
        <w:rPr>
          <w:rFonts w:ascii="Arial" w:hAnsi="Arial" w:cs="Arial"/>
          <w:lang w:val="es-ES"/>
        </w:rPr>
        <w:t xml:space="preserve"> </w:t>
      </w:r>
      <w:proofErr w:type="spellStart"/>
      <w:r>
        <w:rPr>
          <w:rFonts w:ascii="Arial" w:hAnsi="Arial" w:cs="Arial"/>
          <w:lang w:val="es-ES"/>
        </w:rPr>
        <w:t>pentru</w:t>
      </w:r>
      <w:proofErr w:type="spellEnd"/>
      <w:r>
        <w:rPr>
          <w:rFonts w:ascii="Arial" w:hAnsi="Arial" w:cs="Arial"/>
          <w:lang w:val="es-ES"/>
        </w:rPr>
        <w:t xml:space="preserve"> </w:t>
      </w:r>
      <w:proofErr w:type="spellStart"/>
      <w:r>
        <w:rPr>
          <w:rFonts w:ascii="Arial" w:hAnsi="Arial" w:cs="Arial"/>
          <w:lang w:val="es-ES"/>
        </w:rPr>
        <w:t>achizitor</w:t>
      </w:r>
      <w:proofErr w:type="spellEnd"/>
      <w:r>
        <w:rPr>
          <w:rFonts w:ascii="Arial" w:hAnsi="Arial" w:cs="Arial"/>
          <w:lang w:val="es-ES"/>
        </w:rPr>
        <w:t xml:space="preserve">. In </w:t>
      </w:r>
      <w:proofErr w:type="spellStart"/>
      <w:r>
        <w:rPr>
          <w:rFonts w:ascii="Arial" w:hAnsi="Arial" w:cs="Arial"/>
          <w:lang w:val="es-ES"/>
        </w:rPr>
        <w:t>acest</w:t>
      </w:r>
      <w:proofErr w:type="spellEnd"/>
      <w:r>
        <w:rPr>
          <w:rFonts w:ascii="Arial" w:hAnsi="Arial" w:cs="Arial"/>
          <w:lang w:val="es-ES"/>
        </w:rPr>
        <w:t xml:space="preserve"> caz, </w:t>
      </w:r>
      <w:r>
        <w:rPr>
          <w:rFonts w:ascii="Arial" w:hAnsi="Arial" w:cs="Arial"/>
          <w:lang w:val="ro-RO"/>
        </w:rPr>
        <w:t xml:space="preserve">furnizorul </w:t>
      </w:r>
      <w:r>
        <w:rPr>
          <w:rFonts w:ascii="Arial" w:hAnsi="Arial" w:cs="Arial"/>
          <w:lang w:val="es-ES"/>
        </w:rPr>
        <w:t xml:space="preserve">are </w:t>
      </w:r>
      <w:proofErr w:type="spellStart"/>
      <w:r>
        <w:rPr>
          <w:rFonts w:ascii="Arial" w:hAnsi="Arial" w:cs="Arial"/>
          <w:lang w:val="es-ES"/>
        </w:rPr>
        <w:t>dreptul</w:t>
      </w:r>
      <w:proofErr w:type="spellEnd"/>
      <w:r>
        <w:rPr>
          <w:rFonts w:ascii="Arial" w:hAnsi="Arial" w:cs="Arial"/>
          <w:lang w:val="es-ES"/>
        </w:rPr>
        <w:t xml:space="preserve"> de a </w:t>
      </w:r>
      <w:proofErr w:type="spellStart"/>
      <w:r>
        <w:rPr>
          <w:rFonts w:ascii="Arial" w:hAnsi="Arial" w:cs="Arial"/>
          <w:lang w:val="es-ES"/>
        </w:rPr>
        <w:t>pretinde</w:t>
      </w:r>
      <w:proofErr w:type="spellEnd"/>
      <w:r>
        <w:rPr>
          <w:rFonts w:ascii="Arial" w:hAnsi="Arial" w:cs="Arial"/>
          <w:lang w:val="es-ES"/>
        </w:rPr>
        <w:t xml:space="preserve"> </w:t>
      </w:r>
      <w:proofErr w:type="spellStart"/>
      <w:r>
        <w:rPr>
          <w:rFonts w:ascii="Arial" w:hAnsi="Arial" w:cs="Arial"/>
          <w:lang w:val="es-ES"/>
        </w:rPr>
        <w:t>numai</w:t>
      </w:r>
      <w:proofErr w:type="spellEnd"/>
      <w:r>
        <w:rPr>
          <w:rFonts w:ascii="Arial" w:hAnsi="Arial" w:cs="Arial"/>
          <w:lang w:val="es-ES"/>
        </w:rPr>
        <w:t xml:space="preserve"> plata </w:t>
      </w:r>
      <w:proofErr w:type="spellStart"/>
      <w:r>
        <w:rPr>
          <w:rFonts w:ascii="Arial" w:hAnsi="Arial" w:cs="Arial"/>
          <w:lang w:val="es-ES"/>
        </w:rPr>
        <w:t>corespunzatoare</w:t>
      </w:r>
      <w:proofErr w:type="spellEnd"/>
      <w:r>
        <w:rPr>
          <w:rFonts w:ascii="Arial" w:hAnsi="Arial" w:cs="Arial"/>
          <w:lang w:val="es-ES"/>
        </w:rPr>
        <w:t xml:space="preserve"> </w:t>
      </w:r>
      <w:proofErr w:type="spellStart"/>
      <w:r>
        <w:rPr>
          <w:rFonts w:ascii="Arial" w:hAnsi="Arial" w:cs="Arial"/>
          <w:lang w:val="es-ES"/>
        </w:rPr>
        <w:t>pentru</w:t>
      </w:r>
      <w:proofErr w:type="spellEnd"/>
      <w:r>
        <w:rPr>
          <w:rFonts w:ascii="Arial" w:hAnsi="Arial" w:cs="Arial"/>
          <w:lang w:val="es-ES"/>
        </w:rPr>
        <w:t xml:space="preserve"> partea </w:t>
      </w:r>
      <w:proofErr w:type="spellStart"/>
      <w:r>
        <w:rPr>
          <w:rFonts w:ascii="Arial" w:hAnsi="Arial" w:cs="Arial"/>
          <w:lang w:val="es-ES"/>
        </w:rPr>
        <w:t>din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prestata</w:t>
      </w:r>
      <w:proofErr w:type="spellEnd"/>
      <w:r>
        <w:rPr>
          <w:rFonts w:ascii="Arial" w:hAnsi="Arial" w:cs="Arial"/>
          <w:lang w:val="es-ES"/>
        </w:rPr>
        <w:t xml:space="preserve"> pana la data </w:t>
      </w:r>
      <w:proofErr w:type="spellStart"/>
      <w:r>
        <w:rPr>
          <w:rFonts w:ascii="Arial" w:hAnsi="Arial" w:cs="Arial"/>
          <w:lang w:val="es-ES"/>
        </w:rPr>
        <w:t>denuntarii</w:t>
      </w:r>
      <w:proofErr w:type="spellEnd"/>
      <w:r>
        <w:rPr>
          <w:rFonts w:ascii="Arial" w:hAnsi="Arial" w:cs="Arial"/>
          <w:lang w:val="es-ES"/>
        </w:rPr>
        <w:t xml:space="preserve"> </w:t>
      </w:r>
      <w:proofErr w:type="spellStart"/>
      <w:r>
        <w:rPr>
          <w:rFonts w:ascii="Arial" w:hAnsi="Arial" w:cs="Arial"/>
          <w:lang w:val="es-ES"/>
        </w:rPr>
        <w:t>unilaterale</w:t>
      </w:r>
      <w:proofErr w:type="spellEnd"/>
      <w:r>
        <w:rPr>
          <w:rFonts w:ascii="Arial" w:hAnsi="Arial" w:cs="Arial"/>
          <w:lang w:val="es-ES"/>
        </w:rPr>
        <w:t xml:space="preserve"> a </w:t>
      </w:r>
      <w:proofErr w:type="spellStart"/>
      <w:r>
        <w:rPr>
          <w:rFonts w:ascii="Arial" w:hAnsi="Arial" w:cs="Arial"/>
          <w:lang w:val="es-ES"/>
        </w:rPr>
        <w:t>contractului</w:t>
      </w:r>
      <w:proofErr w:type="spellEnd"/>
      <w:r>
        <w:rPr>
          <w:rFonts w:ascii="Arial" w:hAnsi="Arial" w:cs="Arial"/>
          <w:lang w:val="es-ES"/>
        </w:rPr>
        <w:t>.</w:t>
      </w:r>
    </w:p>
    <w:p w:rsidR="005539D6" w:rsidRDefault="005539D6" w:rsidP="005539D6">
      <w:pPr>
        <w:jc w:val="both"/>
        <w:rPr>
          <w:rFonts w:ascii="Arial" w:hAnsi="Arial" w:cs="Arial"/>
          <w:lang w:val="es-ES"/>
        </w:rPr>
      </w:pPr>
      <w:r>
        <w:rPr>
          <w:rFonts w:ascii="Arial" w:hAnsi="Arial" w:cs="Arial"/>
          <w:lang w:val="es-ES"/>
        </w:rPr>
        <w:t>18.4.</w:t>
      </w:r>
      <w:r>
        <w:rPr>
          <w:rFonts w:ascii="Arial" w:hAnsi="Arial" w:cs="Arial"/>
          <w:b/>
          <w:lang w:val="es-ES"/>
        </w:rPr>
        <w:t xml:space="preserve"> </w:t>
      </w:r>
      <w:r>
        <w:rPr>
          <w:rFonts w:ascii="Arial" w:hAnsi="Arial" w:cs="Arial"/>
          <w:lang w:val="es-ES"/>
        </w:rPr>
        <w:t>–</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poate</w:t>
      </w:r>
      <w:proofErr w:type="spellEnd"/>
      <w:r>
        <w:rPr>
          <w:rFonts w:ascii="Arial" w:hAnsi="Arial" w:cs="Arial"/>
          <w:lang w:val="es-ES"/>
        </w:rPr>
        <w:t xml:space="preserve">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r>
        <w:rPr>
          <w:rFonts w:ascii="Arial" w:hAnsi="Arial" w:cs="Arial"/>
          <w:lang w:val="ro-RO"/>
        </w:rPr>
        <w:t>furnizorul</w:t>
      </w:r>
      <w:proofErr w:type="spellStart"/>
      <w:r>
        <w:rPr>
          <w:rFonts w:ascii="Arial" w:hAnsi="Arial" w:cs="Arial"/>
          <w:lang w:val="es-ES"/>
        </w:rPr>
        <w:t>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5539D6" w:rsidRDefault="005539D6" w:rsidP="005539D6">
      <w:pPr>
        <w:jc w:val="both"/>
        <w:rPr>
          <w:rFonts w:ascii="Arial" w:hAnsi="Arial" w:cs="Arial"/>
          <w:lang w:val="es-ES"/>
        </w:rPr>
      </w:pPr>
      <w:r>
        <w:rPr>
          <w:rFonts w:ascii="Arial" w:hAnsi="Arial" w:cs="Arial"/>
          <w:lang w:val="es-ES"/>
        </w:rPr>
        <w:t xml:space="preserve">a) Daca </w:t>
      </w:r>
      <w:r>
        <w:rPr>
          <w:rFonts w:ascii="Arial" w:hAnsi="Arial" w:cs="Arial"/>
          <w:lang w:val="ro-RO"/>
        </w:rPr>
        <w:t>furnizorul</w:t>
      </w:r>
      <w:proofErr w:type="spellStart"/>
      <w:r>
        <w:rPr>
          <w:rFonts w:ascii="Arial" w:hAnsi="Arial" w:cs="Arial"/>
          <w:lang w:val="es-ES"/>
        </w:rPr>
        <w:t>ui</w:t>
      </w:r>
      <w:proofErr w:type="spellEnd"/>
      <w:r>
        <w:rPr>
          <w:rFonts w:ascii="Arial" w:hAnsi="Arial" w:cs="Arial"/>
          <w:lang w:val="es-ES"/>
        </w:rPr>
        <w:t xml:space="preserve"> </w:t>
      </w:r>
      <w:proofErr w:type="spellStart"/>
      <w:r>
        <w:rPr>
          <w:rFonts w:ascii="Arial" w:hAnsi="Arial" w:cs="Arial"/>
          <w:lang w:val="es-ES"/>
        </w:rPr>
        <w:t>ii</w:t>
      </w:r>
      <w:proofErr w:type="spellEnd"/>
      <w:r>
        <w:rPr>
          <w:rFonts w:ascii="Arial" w:hAnsi="Arial" w:cs="Arial"/>
          <w:lang w:val="es-ES"/>
        </w:rPr>
        <w:t xml:space="preserve">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avizele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 xml:space="preserve">, </w:t>
      </w:r>
      <w:proofErr w:type="spellStart"/>
      <w:r>
        <w:rPr>
          <w:rFonts w:ascii="Arial" w:hAnsi="Arial" w:cs="Arial"/>
          <w:lang w:val="es-ES"/>
        </w:rPr>
        <w:t>prevazute</w:t>
      </w:r>
      <w:proofErr w:type="spellEnd"/>
      <w:r>
        <w:rPr>
          <w:rFonts w:ascii="Arial" w:hAnsi="Arial" w:cs="Arial"/>
          <w:lang w:val="es-ES"/>
        </w:rPr>
        <w:t xml:space="preserve"> in oferta;</w:t>
      </w:r>
    </w:p>
    <w:p w:rsidR="005539D6" w:rsidRDefault="005539D6" w:rsidP="005539D6">
      <w:pPr>
        <w:jc w:val="both"/>
        <w:rPr>
          <w:rFonts w:ascii="Arial" w:hAnsi="Arial" w:cs="Arial"/>
          <w:lang w:val="es-ES"/>
        </w:rPr>
      </w:pPr>
      <w:r>
        <w:rPr>
          <w:rFonts w:ascii="Arial" w:hAnsi="Arial" w:cs="Arial"/>
          <w:lang w:val="es-ES"/>
        </w:rPr>
        <w:t xml:space="preserve">b) </w:t>
      </w:r>
      <w:proofErr w:type="spellStart"/>
      <w:r>
        <w:rPr>
          <w:rFonts w:ascii="Arial" w:hAnsi="Arial" w:cs="Arial"/>
          <w:lang w:val="es-ES"/>
        </w:rPr>
        <w:t>Isi</w:t>
      </w:r>
      <w:proofErr w:type="spellEnd"/>
      <w:r>
        <w:rPr>
          <w:rFonts w:ascii="Arial" w:hAnsi="Arial" w:cs="Arial"/>
          <w:lang w:val="es-ES"/>
        </w:rPr>
        <w:t xml:space="preserve"> </w:t>
      </w:r>
      <w:proofErr w:type="spellStart"/>
      <w:r>
        <w:rPr>
          <w:rFonts w:ascii="Arial" w:hAnsi="Arial" w:cs="Arial"/>
          <w:lang w:val="es-ES"/>
        </w:rPr>
        <w:t>incalca</w:t>
      </w:r>
      <w:proofErr w:type="spellEnd"/>
      <w:r>
        <w:rPr>
          <w:rFonts w:ascii="Arial" w:hAnsi="Arial" w:cs="Arial"/>
          <w:lang w:val="es-ES"/>
        </w:rPr>
        <w:t xml:space="preserve"> </w:t>
      </w:r>
      <w:proofErr w:type="spellStart"/>
      <w:r>
        <w:rPr>
          <w:rFonts w:ascii="Arial" w:hAnsi="Arial" w:cs="Arial"/>
          <w:lang w:val="es-ES"/>
        </w:rPr>
        <w:t>vreuna</w:t>
      </w:r>
      <w:proofErr w:type="spellEnd"/>
      <w:r>
        <w:rPr>
          <w:rFonts w:ascii="Arial" w:hAnsi="Arial" w:cs="Arial"/>
          <w:lang w:val="es-ES"/>
        </w:rPr>
        <w:t xml:space="preserve"> </w:t>
      </w:r>
      <w:proofErr w:type="spellStart"/>
      <w:r>
        <w:rPr>
          <w:rFonts w:ascii="Arial" w:hAnsi="Arial" w:cs="Arial"/>
          <w:lang w:val="es-ES"/>
        </w:rPr>
        <w:t>dintre</w:t>
      </w:r>
      <w:proofErr w:type="spellEnd"/>
      <w:r>
        <w:rPr>
          <w:rFonts w:ascii="Arial" w:hAnsi="Arial" w:cs="Arial"/>
          <w:lang w:val="es-ES"/>
        </w:rPr>
        <w:t xml:space="preserve"> </w:t>
      </w:r>
      <w:proofErr w:type="spellStart"/>
      <w:r>
        <w:rPr>
          <w:rFonts w:ascii="Arial" w:hAnsi="Arial" w:cs="Arial"/>
          <w:lang w:val="es-ES"/>
        </w:rPr>
        <w:t>obligatiile</w:t>
      </w:r>
      <w:proofErr w:type="spellEnd"/>
      <w:r>
        <w:rPr>
          <w:rFonts w:ascii="Arial" w:hAnsi="Arial" w:cs="Arial"/>
          <w:lang w:val="es-ES"/>
        </w:rPr>
        <w:t xml:space="preserve"> sale, </w:t>
      </w:r>
      <w:proofErr w:type="spellStart"/>
      <w:r>
        <w:rPr>
          <w:rFonts w:ascii="Arial" w:hAnsi="Arial" w:cs="Arial"/>
          <w:lang w:val="es-ES"/>
        </w:rPr>
        <w:t>dupa</w:t>
      </w:r>
      <w:proofErr w:type="spellEnd"/>
      <w:r>
        <w:rPr>
          <w:rFonts w:ascii="Arial" w:hAnsi="Arial" w:cs="Arial"/>
          <w:lang w:val="es-ES"/>
        </w:rPr>
        <w:t xml:space="preserve"> ce a </w:t>
      </w:r>
      <w:proofErr w:type="spellStart"/>
      <w:r>
        <w:rPr>
          <w:rFonts w:ascii="Arial" w:hAnsi="Arial" w:cs="Arial"/>
          <w:lang w:val="es-ES"/>
        </w:rPr>
        <w:t>fost</w:t>
      </w:r>
      <w:proofErr w:type="spellEnd"/>
      <w:r>
        <w:rPr>
          <w:rFonts w:ascii="Arial" w:hAnsi="Arial" w:cs="Arial"/>
          <w:lang w:val="es-ES"/>
        </w:rPr>
        <w:t xml:space="preserve"> </w:t>
      </w:r>
      <w:proofErr w:type="spellStart"/>
      <w:r>
        <w:rPr>
          <w:rFonts w:ascii="Arial" w:hAnsi="Arial" w:cs="Arial"/>
          <w:lang w:val="es-ES"/>
        </w:rPr>
        <w:t>avertizata</w:t>
      </w:r>
      <w:proofErr w:type="spellEnd"/>
      <w:r>
        <w:rPr>
          <w:rFonts w:ascii="Arial" w:hAnsi="Arial" w:cs="Arial"/>
          <w:lang w:val="es-ES"/>
        </w:rPr>
        <w:t xml:space="preserve">, </w:t>
      </w:r>
      <w:proofErr w:type="spellStart"/>
      <w:r>
        <w:rPr>
          <w:rFonts w:ascii="Arial" w:hAnsi="Arial" w:cs="Arial"/>
          <w:lang w:val="es-ES"/>
        </w:rPr>
        <w:t>printr</w:t>
      </w:r>
      <w:proofErr w:type="spellEnd"/>
      <w:r>
        <w:rPr>
          <w:rFonts w:ascii="Arial" w:hAnsi="Arial" w:cs="Arial"/>
          <w:lang w:val="es-ES"/>
        </w:rPr>
        <w:t xml:space="preserve">-o notificare </w:t>
      </w:r>
      <w:proofErr w:type="spellStart"/>
      <w:r>
        <w:rPr>
          <w:rFonts w:ascii="Arial" w:hAnsi="Arial" w:cs="Arial"/>
          <w:lang w:val="es-ES"/>
        </w:rPr>
        <w:t>scrisa</w:t>
      </w:r>
      <w:proofErr w:type="spellEnd"/>
      <w:r>
        <w:rPr>
          <w:rFonts w:ascii="Arial" w:hAnsi="Arial" w:cs="Arial"/>
          <w:lang w:val="es-ES"/>
        </w:rPr>
        <w:t xml:space="preserve">, de catre </w:t>
      </w:r>
      <w:proofErr w:type="spellStart"/>
      <w:r>
        <w:rPr>
          <w:rFonts w:ascii="Arial" w:hAnsi="Arial" w:cs="Arial"/>
          <w:lang w:val="es-ES"/>
        </w:rPr>
        <w:t>cealalta</w:t>
      </w:r>
      <w:proofErr w:type="spellEnd"/>
      <w:r>
        <w:rPr>
          <w:rFonts w:ascii="Arial" w:hAnsi="Arial" w:cs="Arial"/>
          <w:lang w:val="es-ES"/>
        </w:rPr>
        <w:t xml:space="preserve"> parte, </w:t>
      </w:r>
      <w:proofErr w:type="spellStart"/>
      <w:r>
        <w:rPr>
          <w:rFonts w:ascii="Arial" w:hAnsi="Arial" w:cs="Arial"/>
          <w:lang w:val="es-ES"/>
        </w:rPr>
        <w:t>ca</w:t>
      </w:r>
      <w:proofErr w:type="spellEnd"/>
      <w:r>
        <w:rPr>
          <w:rFonts w:ascii="Arial" w:hAnsi="Arial" w:cs="Arial"/>
          <w:lang w:val="es-ES"/>
        </w:rPr>
        <w:t xml:space="preserve"> o </w:t>
      </w:r>
      <w:proofErr w:type="spellStart"/>
      <w:r>
        <w:rPr>
          <w:rFonts w:ascii="Arial" w:hAnsi="Arial" w:cs="Arial"/>
          <w:lang w:val="es-ES"/>
        </w:rPr>
        <w:t>noua</w:t>
      </w:r>
      <w:proofErr w:type="spellEnd"/>
      <w:r>
        <w:rPr>
          <w:rFonts w:ascii="Arial" w:hAnsi="Arial" w:cs="Arial"/>
          <w:lang w:val="es-ES"/>
        </w:rPr>
        <w:t xml:space="preserve"> </w:t>
      </w:r>
      <w:proofErr w:type="spellStart"/>
      <w:r>
        <w:rPr>
          <w:rFonts w:ascii="Arial" w:hAnsi="Arial" w:cs="Arial"/>
          <w:lang w:val="es-ES"/>
        </w:rPr>
        <w:t>nerespectare</w:t>
      </w:r>
      <w:proofErr w:type="spellEnd"/>
      <w:r>
        <w:rPr>
          <w:rFonts w:ascii="Arial" w:hAnsi="Arial" w:cs="Arial"/>
          <w:lang w:val="es-ES"/>
        </w:rPr>
        <w:t xml:space="preserve"> a </w:t>
      </w:r>
      <w:proofErr w:type="spellStart"/>
      <w:r>
        <w:rPr>
          <w:rFonts w:ascii="Arial" w:hAnsi="Arial" w:cs="Arial"/>
          <w:lang w:val="es-ES"/>
        </w:rPr>
        <w:t>acestora</w:t>
      </w:r>
      <w:proofErr w:type="spellEnd"/>
      <w:r>
        <w:rPr>
          <w:rFonts w:ascii="Arial" w:hAnsi="Arial" w:cs="Arial"/>
          <w:lang w:val="es-ES"/>
        </w:rPr>
        <w:t xml:space="preserve"> va duce  la </w:t>
      </w:r>
      <w:proofErr w:type="spellStart"/>
      <w:r>
        <w:rPr>
          <w:rFonts w:ascii="Arial" w:hAnsi="Arial" w:cs="Arial"/>
          <w:lang w:val="es-ES"/>
        </w:rPr>
        <w:t>rezilierea</w:t>
      </w:r>
      <w:proofErr w:type="spellEnd"/>
      <w:r>
        <w:rPr>
          <w:rFonts w:ascii="Arial" w:hAnsi="Arial" w:cs="Arial"/>
          <w:lang w:val="es-ES"/>
        </w:rPr>
        <w:t xml:space="preserve">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w:t>
      </w:r>
    </w:p>
    <w:p w:rsidR="005539D6" w:rsidRDefault="005539D6" w:rsidP="005539D6">
      <w:pPr>
        <w:pStyle w:val="DefaultText2"/>
        <w:jc w:val="both"/>
        <w:rPr>
          <w:rFonts w:ascii="Arial" w:hAnsi="Arial" w:cs="Arial"/>
          <w:b/>
          <w:bCs/>
          <w:szCs w:val="24"/>
          <w:lang w:val="ro-RO"/>
        </w:rPr>
      </w:pPr>
      <w:r>
        <w:rPr>
          <w:rFonts w:ascii="Arial" w:hAnsi="Arial" w:cs="Arial"/>
          <w:szCs w:val="24"/>
          <w:lang w:val="es-ES"/>
        </w:rPr>
        <w:t xml:space="preserve">18.5. - </w:t>
      </w:r>
      <w:r>
        <w:rPr>
          <w:rFonts w:ascii="Arial" w:hAnsi="Arial" w:cs="Arial"/>
          <w:szCs w:val="24"/>
          <w:lang w:val="ro-RO"/>
        </w:rPr>
        <w:t xml:space="preserve">Oricare dintre părţi încalcă prevederile Contractului prin neîndeplinirea  unei/unor obligaţii care îi revin potrivit acestuia, partea prejudiciată prin încălcare (după caz, Achizitorul sau </w:t>
      </w:r>
      <w:r>
        <w:rPr>
          <w:rFonts w:ascii="Arial" w:hAnsi="Arial" w:cs="Arial"/>
          <w:lang w:val="ro-RO"/>
        </w:rPr>
        <w:t>furnizorul</w:t>
      </w:r>
      <w:r>
        <w:rPr>
          <w:rFonts w:ascii="Arial" w:hAnsi="Arial" w:cs="Arial"/>
          <w:szCs w:val="24"/>
          <w:lang w:val="ro-RO"/>
        </w:rPr>
        <w:t>) va fi îndreptăţită la următoarele remedii:</w:t>
      </w:r>
    </w:p>
    <w:p w:rsidR="005539D6" w:rsidRDefault="005539D6" w:rsidP="005539D6">
      <w:pPr>
        <w:ind w:left="840" w:right="1"/>
        <w:jc w:val="both"/>
        <w:rPr>
          <w:rFonts w:ascii="Arial" w:hAnsi="Arial" w:cs="Arial"/>
          <w:lang w:val="ro-RO"/>
        </w:rPr>
      </w:pPr>
      <w:r>
        <w:rPr>
          <w:rFonts w:ascii="Arial" w:hAnsi="Arial" w:cs="Arial"/>
          <w:lang w:val="ro-RO"/>
        </w:rPr>
        <w:t>a)</w:t>
      </w:r>
      <w:r>
        <w:rPr>
          <w:rFonts w:ascii="Arial" w:hAnsi="Arial" w:cs="Arial"/>
          <w:lang w:val="ro-RO"/>
        </w:rPr>
        <w:tab/>
        <w:t>despăgubiri; şi/sau</w:t>
      </w:r>
    </w:p>
    <w:p w:rsidR="005539D6" w:rsidRDefault="005539D6" w:rsidP="005539D6">
      <w:pPr>
        <w:ind w:left="840" w:right="1"/>
        <w:jc w:val="both"/>
        <w:rPr>
          <w:rFonts w:ascii="Arial" w:hAnsi="Arial" w:cs="Arial"/>
          <w:lang w:val="ro-RO"/>
        </w:rPr>
      </w:pPr>
      <w:r>
        <w:rPr>
          <w:rFonts w:ascii="Arial" w:hAnsi="Arial" w:cs="Arial"/>
          <w:lang w:val="ro-RO"/>
        </w:rPr>
        <w:t>b)</w:t>
      </w:r>
      <w:r>
        <w:rPr>
          <w:rFonts w:ascii="Arial" w:hAnsi="Arial" w:cs="Arial"/>
          <w:lang w:val="ro-RO"/>
        </w:rPr>
        <w:tab/>
        <w:t xml:space="preserve">rezilierea Contractului </w:t>
      </w:r>
    </w:p>
    <w:p w:rsidR="005539D6" w:rsidRDefault="005539D6" w:rsidP="005539D6">
      <w:pPr>
        <w:ind w:right="1"/>
        <w:jc w:val="both"/>
        <w:rPr>
          <w:rFonts w:ascii="Arial" w:hAnsi="Arial" w:cs="Arial"/>
          <w:lang w:val="ro-RO"/>
        </w:rPr>
      </w:pPr>
      <w:r>
        <w:rPr>
          <w:rFonts w:ascii="Arial" w:hAnsi="Arial" w:cs="Arial"/>
          <w:lang w:val="ro-RO"/>
        </w:rPr>
        <w:t>18.6 - Despăgubirile pot fi:</w:t>
      </w:r>
    </w:p>
    <w:p w:rsidR="005539D6" w:rsidRDefault="005539D6" w:rsidP="005539D6">
      <w:pPr>
        <w:ind w:left="567" w:right="1" w:hanging="567"/>
        <w:jc w:val="both"/>
        <w:rPr>
          <w:rFonts w:ascii="Arial" w:hAnsi="Arial" w:cs="Arial"/>
          <w:lang w:val="ro-RO"/>
        </w:rPr>
      </w:pPr>
      <w:r>
        <w:rPr>
          <w:rFonts w:ascii="Arial" w:hAnsi="Arial" w:cs="Arial"/>
          <w:lang w:val="ro-RO"/>
        </w:rPr>
        <w:t>a)</w:t>
      </w:r>
      <w:r>
        <w:rPr>
          <w:rFonts w:ascii="Arial" w:hAnsi="Arial" w:cs="Arial"/>
          <w:lang w:val="ro-RO"/>
        </w:rPr>
        <w:tab/>
        <w:t>Despăgubiri Generale; sau</w:t>
      </w:r>
    </w:p>
    <w:p w:rsidR="005539D6" w:rsidRDefault="005539D6" w:rsidP="005539D6">
      <w:pPr>
        <w:ind w:left="567" w:right="1" w:hanging="567"/>
        <w:jc w:val="both"/>
        <w:rPr>
          <w:rFonts w:ascii="Arial" w:hAnsi="Arial" w:cs="Arial"/>
          <w:lang w:val="ro-RO"/>
        </w:rPr>
      </w:pPr>
      <w:r>
        <w:rPr>
          <w:rFonts w:ascii="Arial" w:hAnsi="Arial" w:cs="Arial"/>
          <w:lang w:val="ro-RO"/>
        </w:rPr>
        <w:t>b)</w:t>
      </w:r>
      <w:r>
        <w:rPr>
          <w:rFonts w:ascii="Arial" w:hAnsi="Arial" w:cs="Arial"/>
          <w:lang w:val="ro-RO"/>
        </w:rPr>
        <w:tab/>
        <w:t>Penalităţi contractuale.</w:t>
      </w:r>
    </w:p>
    <w:p w:rsidR="005539D6" w:rsidRDefault="005539D6" w:rsidP="005539D6">
      <w:pPr>
        <w:ind w:right="1"/>
        <w:jc w:val="both"/>
        <w:rPr>
          <w:rFonts w:ascii="Arial" w:hAnsi="Arial" w:cs="Arial"/>
          <w:lang w:val="ro-RO"/>
        </w:rPr>
      </w:pPr>
      <w:r>
        <w:rPr>
          <w:rFonts w:ascii="Arial" w:hAnsi="Arial" w:cs="Arial"/>
          <w:lang w:val="ro-RO"/>
        </w:rPr>
        <w:t>18.7 - În orice situaţie în care Achizitorul este îndreptăţit la despăgubiri, poate reţine aceste despăgubiri din orice sume datorate furnizorului.</w:t>
      </w:r>
    </w:p>
    <w:p w:rsidR="005539D6" w:rsidRDefault="005539D6" w:rsidP="005539D6">
      <w:pPr>
        <w:autoSpaceDE w:val="0"/>
        <w:autoSpaceDN w:val="0"/>
        <w:adjustRightInd w:val="0"/>
        <w:ind w:right="-54"/>
        <w:jc w:val="both"/>
        <w:rPr>
          <w:rFonts w:ascii="Arial" w:hAnsi="Arial" w:cs="Arial"/>
          <w:b/>
          <w:bCs/>
          <w:lang w:val="ro-RO"/>
        </w:rPr>
      </w:pPr>
      <w:r>
        <w:rPr>
          <w:rFonts w:ascii="Arial" w:hAnsi="Arial" w:cs="Arial"/>
          <w:lang w:val="ro-RO"/>
        </w:rPr>
        <w:t>18.8 - După rezilierea contractului, achizitorul poate decide continuarea furnizarii licentelor si prestarii serviciilor de mententanta cu respectarea prevederilor legale privind achiziţiile publice.</w:t>
      </w:r>
    </w:p>
    <w:p w:rsidR="005539D6" w:rsidRDefault="005539D6" w:rsidP="005539D6">
      <w:pPr>
        <w:autoSpaceDE w:val="0"/>
        <w:autoSpaceDN w:val="0"/>
        <w:adjustRightInd w:val="0"/>
        <w:ind w:right="-54"/>
        <w:jc w:val="both"/>
        <w:rPr>
          <w:rFonts w:ascii="Arial" w:hAnsi="Arial" w:cs="Arial"/>
          <w:lang w:val="es-ES"/>
        </w:rPr>
      </w:pP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19. Forţa majoră</w:t>
      </w:r>
    </w:p>
    <w:p w:rsidR="005539D6" w:rsidRDefault="005539D6" w:rsidP="005539D6">
      <w:pPr>
        <w:pStyle w:val="DefaultText"/>
        <w:ind w:right="-54"/>
        <w:jc w:val="both"/>
        <w:rPr>
          <w:rFonts w:ascii="Arial" w:hAnsi="Arial" w:cs="Arial"/>
          <w:szCs w:val="24"/>
          <w:lang w:val="es-ES"/>
        </w:rPr>
      </w:pPr>
      <w:r>
        <w:rPr>
          <w:rFonts w:ascii="Arial" w:hAnsi="Arial" w:cs="Arial"/>
          <w:szCs w:val="24"/>
          <w:lang w:val="es-ES"/>
        </w:rPr>
        <w:t>19.1 - Forţa majoră este constatată de o autoritate competentă.</w:t>
      </w:r>
    </w:p>
    <w:p w:rsidR="005539D6" w:rsidRDefault="005539D6" w:rsidP="005539D6">
      <w:pPr>
        <w:pStyle w:val="DefaultText"/>
        <w:ind w:right="-54"/>
        <w:jc w:val="both"/>
        <w:rPr>
          <w:rFonts w:ascii="Arial" w:hAnsi="Arial" w:cs="Arial"/>
          <w:szCs w:val="24"/>
          <w:lang w:val="es-ES"/>
        </w:rPr>
      </w:pPr>
      <w:r>
        <w:rPr>
          <w:rFonts w:ascii="Arial" w:hAnsi="Arial" w:cs="Arial"/>
          <w:szCs w:val="24"/>
          <w:lang w:val="es-ES"/>
        </w:rPr>
        <w:t>19.2 - Forţa majoră exonerează parţile contractante de îndeplinirea obligaţiilor asumate prin prezentul contract, pe toată perioada în care aceasta acţionează.</w:t>
      </w:r>
    </w:p>
    <w:p w:rsidR="005539D6" w:rsidRDefault="005539D6" w:rsidP="005539D6">
      <w:pPr>
        <w:pStyle w:val="DefaultText"/>
        <w:ind w:right="-54"/>
        <w:jc w:val="both"/>
        <w:rPr>
          <w:rFonts w:ascii="Arial" w:hAnsi="Arial" w:cs="Arial"/>
          <w:b/>
          <w:szCs w:val="24"/>
          <w:lang w:val="es-ES"/>
        </w:rPr>
      </w:pPr>
      <w:r>
        <w:rPr>
          <w:rFonts w:ascii="Arial" w:hAnsi="Arial" w:cs="Arial"/>
          <w:szCs w:val="24"/>
          <w:lang w:val="es-ES"/>
        </w:rPr>
        <w:t>19.3 - Îndeplinirea contractului va fi suspendată în perioada de acţiune a forţei majore, dar fără a prejudicia drepturile ce li se cuveneau părţilor până la apariţia acesteia.</w:t>
      </w: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szCs w:val="24"/>
          <w:lang w:val="es-ES"/>
        </w:rPr>
      </w:pPr>
      <w:r>
        <w:rPr>
          <w:rFonts w:ascii="Arial" w:hAnsi="Arial" w:cs="Arial"/>
          <w:szCs w:val="24"/>
          <w:lang w:val="es-ES"/>
        </w:rPr>
        <w:t>19.4 - Partea contractantă care invocă forţa majoră are obligaţia de a notifica celeilalte părţi, imediat şi în mod complet, producerea acesteia şi să ia orice măsuri care îi stau la dispoziţie în vederea limitării consecinţelor.</w:t>
      </w:r>
    </w:p>
    <w:p w:rsidR="005539D6" w:rsidRDefault="005539D6" w:rsidP="005539D6">
      <w:pPr>
        <w:pStyle w:val="DefaultText"/>
        <w:jc w:val="both"/>
        <w:textAlignment w:val="baseline"/>
        <w:rPr>
          <w:rFonts w:ascii="Arial" w:hAnsi="Arial" w:cs="Arial"/>
          <w:lang w:val="es-ES"/>
        </w:rPr>
      </w:pPr>
      <w:r>
        <w:rPr>
          <w:rFonts w:ascii="Arial" w:hAnsi="Arial" w:cs="Arial"/>
          <w:szCs w:val="24"/>
          <w:lang w:val="es-ES"/>
        </w:rPr>
        <w:t>19.5</w:t>
      </w:r>
      <w:r>
        <w:rPr>
          <w:rFonts w:ascii="Arial" w:hAnsi="Arial" w:cs="Arial"/>
          <w:b/>
          <w:szCs w:val="24"/>
          <w:lang w:val="es-ES"/>
        </w:rPr>
        <w:t xml:space="preserve"> </w:t>
      </w:r>
      <w:r>
        <w:rPr>
          <w:rFonts w:ascii="Arial" w:hAnsi="Arial" w:cs="Arial"/>
          <w:szCs w:val="24"/>
          <w:lang w:val="es-ES"/>
        </w:rPr>
        <w:t>- Dacă forţa majoră acţionează sau se estimează ca va acţiona o perioadă mai mare de 6 luni, fiecare parte va avea dreptul să notifice celeilalte</w:t>
      </w:r>
      <w:r>
        <w:rPr>
          <w:rFonts w:ascii="Arial" w:hAnsi="Arial" w:cs="Arial"/>
          <w:b/>
          <w:szCs w:val="24"/>
          <w:lang w:val="es-ES"/>
        </w:rPr>
        <w:t xml:space="preserve"> </w:t>
      </w:r>
      <w:r>
        <w:rPr>
          <w:rFonts w:ascii="Arial" w:hAnsi="Arial" w:cs="Arial"/>
          <w:szCs w:val="24"/>
          <w:lang w:val="es-ES"/>
        </w:rPr>
        <w:t>parţi încetarea de plin drept a prezentului contract, fără ca vreuna din parţi să poată pretindă celeilalte daune-interese.</w:t>
      </w:r>
    </w:p>
    <w:p w:rsidR="005539D6" w:rsidRDefault="005539D6" w:rsidP="005539D6">
      <w:pPr>
        <w:pStyle w:val="DefaultText"/>
        <w:ind w:right="-54"/>
        <w:jc w:val="both"/>
        <w:rPr>
          <w:rFonts w:ascii="Arial" w:hAnsi="Arial" w:cs="Arial"/>
          <w:szCs w:val="24"/>
          <w:lang w:val="es-ES"/>
        </w:rPr>
      </w:pPr>
    </w:p>
    <w:p w:rsidR="005539D6" w:rsidRDefault="005539D6" w:rsidP="005539D6">
      <w:pPr>
        <w:pStyle w:val="DefaultText"/>
        <w:ind w:right="-54"/>
        <w:jc w:val="both"/>
        <w:rPr>
          <w:rFonts w:ascii="Arial" w:hAnsi="Arial" w:cs="Arial"/>
          <w:b/>
          <w:i/>
          <w:szCs w:val="24"/>
          <w:lang w:val="es-ES"/>
        </w:rPr>
      </w:pPr>
      <w:r>
        <w:rPr>
          <w:rFonts w:ascii="Arial" w:hAnsi="Arial" w:cs="Arial"/>
          <w:b/>
          <w:i/>
          <w:szCs w:val="24"/>
          <w:lang w:val="es-ES"/>
        </w:rPr>
        <w:t>20. Soluţionarea litigiilor</w:t>
      </w:r>
    </w:p>
    <w:p w:rsidR="005539D6" w:rsidRDefault="005539D6" w:rsidP="005539D6">
      <w:pPr>
        <w:pStyle w:val="DefaultText"/>
        <w:ind w:right="-54"/>
        <w:jc w:val="both"/>
        <w:rPr>
          <w:rFonts w:ascii="Arial" w:hAnsi="Arial" w:cs="Arial"/>
          <w:szCs w:val="24"/>
          <w:lang w:val="es-ES"/>
        </w:rPr>
      </w:pPr>
      <w:r>
        <w:rPr>
          <w:rFonts w:ascii="Arial" w:hAnsi="Arial" w:cs="Arial"/>
          <w:szCs w:val="24"/>
          <w:lang w:val="es-ES"/>
        </w:rPr>
        <w:t>20.1 - Achizitorul şi furnizorul vor face toate eforturile pentru a rezolva pe cale amiabilă, prin tratative directe, orice neînţelegere sau dispută care se poate ivi între ei în cadrul sau în legatură cu îndeplinirea contractului.</w:t>
      </w:r>
    </w:p>
    <w:p w:rsidR="005539D6" w:rsidRDefault="005539D6" w:rsidP="005539D6">
      <w:pPr>
        <w:pStyle w:val="DefaultText"/>
        <w:ind w:right="-54"/>
        <w:jc w:val="both"/>
        <w:rPr>
          <w:rFonts w:ascii="Arial" w:hAnsi="Arial" w:cs="Arial"/>
          <w:szCs w:val="24"/>
          <w:lang w:val="es-ES"/>
        </w:rPr>
      </w:pPr>
      <w:r>
        <w:rPr>
          <w:rFonts w:ascii="Arial" w:hAnsi="Arial" w:cs="Arial"/>
          <w:szCs w:val="24"/>
          <w:lang w:val="es-ES"/>
        </w:rPr>
        <w:t xml:space="preserve">20.2 - Dacă, după 15 de zile de la începerea acestor tratative neoficiale, achizitorul şi furnizorul nu reuşesc să rezolve în mod amiabil o divergenţă contractuală, fiecare poate solicita ca disputa să se soluţioneze de către instanţele judecatoreşti competente din România. </w:t>
      </w:r>
    </w:p>
    <w:p w:rsidR="005539D6" w:rsidRDefault="005539D6" w:rsidP="005539D6">
      <w:pPr>
        <w:pStyle w:val="DefaultText"/>
        <w:ind w:right="-1080"/>
        <w:jc w:val="both"/>
        <w:rPr>
          <w:rFonts w:ascii="Arial" w:hAnsi="Arial" w:cs="Arial"/>
          <w:b/>
          <w:i/>
          <w:szCs w:val="24"/>
          <w:lang w:val="es-ES"/>
        </w:rPr>
      </w:pPr>
    </w:p>
    <w:p w:rsidR="005539D6" w:rsidRDefault="005539D6" w:rsidP="005539D6">
      <w:pPr>
        <w:pStyle w:val="DefaultText"/>
        <w:ind w:right="-1080"/>
        <w:jc w:val="both"/>
        <w:rPr>
          <w:rFonts w:ascii="Arial" w:hAnsi="Arial" w:cs="Arial"/>
          <w:i/>
          <w:szCs w:val="24"/>
          <w:lang w:val="es-ES"/>
        </w:rPr>
      </w:pPr>
      <w:r>
        <w:rPr>
          <w:rFonts w:ascii="Arial" w:hAnsi="Arial" w:cs="Arial"/>
          <w:b/>
          <w:i/>
          <w:szCs w:val="24"/>
          <w:lang w:val="es-ES"/>
        </w:rPr>
        <w:t>21. Limba care guvernează contractul</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21.1 - Limba care guvernează contractul este limba română.</w:t>
      </w:r>
    </w:p>
    <w:p w:rsidR="005539D6" w:rsidRDefault="005539D6" w:rsidP="005539D6">
      <w:pPr>
        <w:pStyle w:val="DefaultText"/>
        <w:ind w:right="-1080"/>
        <w:jc w:val="both"/>
        <w:rPr>
          <w:rFonts w:ascii="Arial" w:hAnsi="Arial" w:cs="Arial"/>
          <w:b/>
          <w:i/>
          <w:szCs w:val="24"/>
          <w:lang w:val="es-ES"/>
        </w:rPr>
      </w:pPr>
      <w:r>
        <w:rPr>
          <w:rFonts w:ascii="Arial" w:hAnsi="Arial" w:cs="Arial"/>
          <w:szCs w:val="24"/>
          <w:lang w:val="es-ES"/>
        </w:rPr>
        <w:t xml:space="preserve"> </w:t>
      </w:r>
    </w:p>
    <w:p w:rsidR="005539D6" w:rsidRDefault="005539D6" w:rsidP="005539D6">
      <w:pPr>
        <w:pStyle w:val="DefaultText"/>
        <w:ind w:right="-1080"/>
        <w:jc w:val="both"/>
        <w:rPr>
          <w:rFonts w:ascii="Arial" w:hAnsi="Arial" w:cs="Arial"/>
          <w:b/>
          <w:i/>
          <w:szCs w:val="24"/>
          <w:lang w:val="es-ES"/>
        </w:rPr>
      </w:pPr>
      <w:r>
        <w:rPr>
          <w:rFonts w:ascii="Arial" w:hAnsi="Arial" w:cs="Arial"/>
          <w:b/>
          <w:i/>
          <w:szCs w:val="24"/>
          <w:lang w:val="es-ES"/>
        </w:rPr>
        <w:t>22. Comunicări</w:t>
      </w:r>
    </w:p>
    <w:p w:rsidR="005539D6" w:rsidRDefault="005539D6" w:rsidP="005539D6">
      <w:pPr>
        <w:ind w:right="-54"/>
        <w:jc w:val="both"/>
        <w:rPr>
          <w:rFonts w:ascii="Arial" w:hAnsi="Arial" w:cs="Arial"/>
          <w:lang w:val="es-ES"/>
        </w:rPr>
      </w:pPr>
      <w:r>
        <w:rPr>
          <w:rFonts w:ascii="Arial" w:hAnsi="Arial" w:cs="Arial"/>
          <w:lang w:val="es-ES"/>
        </w:rPr>
        <w:t xml:space="preserve">22.1 - (1) In </w:t>
      </w:r>
      <w:proofErr w:type="spellStart"/>
      <w:r>
        <w:rPr>
          <w:rFonts w:ascii="Arial" w:hAnsi="Arial" w:cs="Arial"/>
          <w:lang w:val="es-ES"/>
        </w:rPr>
        <w:t>acceptiunea</w:t>
      </w:r>
      <w:proofErr w:type="spellEnd"/>
      <w:r>
        <w:rPr>
          <w:rFonts w:ascii="Arial" w:hAnsi="Arial" w:cs="Arial"/>
          <w:lang w:val="es-ES"/>
        </w:rPr>
        <w:t xml:space="preserve"> </w:t>
      </w:r>
      <w:proofErr w:type="spellStart"/>
      <w:r>
        <w:rPr>
          <w:rFonts w:ascii="Arial" w:hAnsi="Arial" w:cs="Arial"/>
          <w:lang w:val="es-ES"/>
        </w:rPr>
        <w:t>partilor</w:t>
      </w:r>
      <w:proofErr w:type="spellEnd"/>
      <w:r>
        <w:rPr>
          <w:rFonts w:ascii="Arial" w:hAnsi="Arial" w:cs="Arial"/>
          <w:lang w:val="es-ES"/>
        </w:rPr>
        <w:t xml:space="preserve"> </w:t>
      </w:r>
      <w:proofErr w:type="spellStart"/>
      <w:r>
        <w:rPr>
          <w:rFonts w:ascii="Arial" w:hAnsi="Arial" w:cs="Arial"/>
          <w:lang w:val="es-ES"/>
        </w:rPr>
        <w:t>contractante</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notificare </w:t>
      </w:r>
      <w:proofErr w:type="spellStart"/>
      <w:r>
        <w:rPr>
          <w:rFonts w:ascii="Arial" w:hAnsi="Arial" w:cs="Arial"/>
          <w:lang w:val="es-ES"/>
        </w:rPr>
        <w:t>adresata</w:t>
      </w:r>
      <w:proofErr w:type="spellEnd"/>
      <w:r>
        <w:rPr>
          <w:rFonts w:ascii="Arial" w:hAnsi="Arial" w:cs="Arial"/>
          <w:lang w:val="es-ES"/>
        </w:rPr>
        <w:t xml:space="preserve"> de una </w:t>
      </w:r>
      <w:proofErr w:type="spellStart"/>
      <w:r>
        <w:rPr>
          <w:rFonts w:ascii="Arial" w:hAnsi="Arial" w:cs="Arial"/>
          <w:lang w:val="es-ES"/>
        </w:rPr>
        <w:t>dintre</w:t>
      </w:r>
      <w:proofErr w:type="spellEnd"/>
      <w:r>
        <w:rPr>
          <w:rFonts w:ascii="Arial" w:hAnsi="Arial" w:cs="Arial"/>
          <w:lang w:val="es-ES"/>
        </w:rPr>
        <w:t xml:space="preserve"> </w:t>
      </w:r>
      <w:proofErr w:type="spellStart"/>
      <w:r>
        <w:rPr>
          <w:rFonts w:ascii="Arial" w:hAnsi="Arial" w:cs="Arial"/>
          <w:lang w:val="es-ES"/>
        </w:rPr>
        <w:t>acestea</w:t>
      </w:r>
      <w:proofErr w:type="spellEnd"/>
      <w:r>
        <w:rPr>
          <w:rFonts w:ascii="Arial" w:hAnsi="Arial" w:cs="Arial"/>
          <w:lang w:val="es-ES"/>
        </w:rPr>
        <w:t xml:space="preserve"> </w:t>
      </w:r>
      <w:proofErr w:type="spellStart"/>
      <w:r>
        <w:rPr>
          <w:rFonts w:ascii="Arial" w:hAnsi="Arial" w:cs="Arial"/>
          <w:lang w:val="es-ES"/>
        </w:rPr>
        <w:t>celeilalte</w:t>
      </w:r>
      <w:proofErr w:type="spellEnd"/>
      <w:r>
        <w:rPr>
          <w:rFonts w:ascii="Arial" w:hAnsi="Arial" w:cs="Arial"/>
          <w:lang w:val="es-ES"/>
        </w:rPr>
        <w:t xml:space="preserve"> este </w:t>
      </w:r>
      <w:proofErr w:type="spellStart"/>
      <w:r>
        <w:rPr>
          <w:rFonts w:ascii="Arial" w:hAnsi="Arial" w:cs="Arial"/>
          <w:lang w:val="es-ES"/>
        </w:rPr>
        <w:t>valabil</w:t>
      </w:r>
      <w:proofErr w:type="spellEnd"/>
      <w:r>
        <w:rPr>
          <w:rFonts w:ascii="Arial" w:hAnsi="Arial" w:cs="Arial"/>
          <w:lang w:val="es-ES"/>
        </w:rPr>
        <w:t xml:space="preserve"> </w:t>
      </w:r>
      <w:proofErr w:type="spellStart"/>
      <w:r>
        <w:rPr>
          <w:rFonts w:ascii="Arial" w:hAnsi="Arial" w:cs="Arial"/>
          <w:lang w:val="es-ES"/>
        </w:rPr>
        <w:t>indeplinita</w:t>
      </w:r>
      <w:proofErr w:type="spellEnd"/>
      <w:r>
        <w:rPr>
          <w:rFonts w:ascii="Arial" w:hAnsi="Arial" w:cs="Arial"/>
          <w:lang w:val="es-ES"/>
        </w:rPr>
        <w:t xml:space="preserve"> daca va fi </w:t>
      </w:r>
      <w:proofErr w:type="spellStart"/>
      <w:r>
        <w:rPr>
          <w:rFonts w:ascii="Arial" w:hAnsi="Arial" w:cs="Arial"/>
          <w:lang w:val="es-ES"/>
        </w:rPr>
        <w:t>transmisa</w:t>
      </w:r>
      <w:proofErr w:type="spellEnd"/>
      <w:r>
        <w:rPr>
          <w:rFonts w:ascii="Arial" w:hAnsi="Arial" w:cs="Arial"/>
          <w:lang w:val="es-ES"/>
        </w:rPr>
        <w:t xml:space="preserve"> la </w:t>
      </w:r>
      <w:proofErr w:type="spellStart"/>
      <w:r>
        <w:rPr>
          <w:rFonts w:ascii="Arial" w:hAnsi="Arial" w:cs="Arial"/>
          <w:lang w:val="es-ES"/>
        </w:rPr>
        <w:t>sediul</w:t>
      </w:r>
      <w:proofErr w:type="spellEnd"/>
      <w:r>
        <w:rPr>
          <w:rFonts w:ascii="Arial" w:hAnsi="Arial" w:cs="Arial"/>
          <w:lang w:val="es-ES"/>
        </w:rPr>
        <w:t xml:space="preserve"> </w:t>
      </w:r>
      <w:proofErr w:type="spellStart"/>
      <w:r>
        <w:rPr>
          <w:rFonts w:ascii="Arial" w:hAnsi="Arial" w:cs="Arial"/>
          <w:lang w:val="es-ES"/>
        </w:rPr>
        <w:t>prevazut</w:t>
      </w:r>
      <w:proofErr w:type="spellEnd"/>
      <w:r>
        <w:rPr>
          <w:rFonts w:ascii="Arial" w:hAnsi="Arial" w:cs="Arial"/>
          <w:lang w:val="es-ES"/>
        </w:rPr>
        <w:t xml:space="preserve"> in partea </w:t>
      </w:r>
      <w:proofErr w:type="spellStart"/>
      <w:r>
        <w:rPr>
          <w:rFonts w:ascii="Arial" w:hAnsi="Arial" w:cs="Arial"/>
          <w:lang w:val="es-ES"/>
        </w:rPr>
        <w:t>introductiva</w:t>
      </w:r>
      <w:proofErr w:type="spellEnd"/>
      <w:r>
        <w:rPr>
          <w:rFonts w:ascii="Arial" w:hAnsi="Arial" w:cs="Arial"/>
          <w:lang w:val="es-ES"/>
        </w:rPr>
        <w:t xml:space="preserve"> a </w:t>
      </w:r>
      <w:proofErr w:type="spellStart"/>
      <w:r>
        <w:rPr>
          <w:rFonts w:ascii="Arial" w:hAnsi="Arial" w:cs="Arial"/>
          <w:lang w:val="es-ES"/>
        </w:rPr>
        <w:t>prezentului</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w:t>
      </w:r>
    </w:p>
    <w:p w:rsidR="005539D6" w:rsidRDefault="005539D6" w:rsidP="005539D6">
      <w:pPr>
        <w:ind w:right="-54"/>
        <w:jc w:val="both"/>
        <w:rPr>
          <w:rFonts w:ascii="Arial" w:hAnsi="Arial" w:cs="Arial"/>
          <w:lang w:val="es-ES"/>
        </w:rPr>
      </w:pPr>
      <w:r>
        <w:rPr>
          <w:rFonts w:ascii="Arial" w:hAnsi="Arial" w:cs="Arial"/>
          <w:lang w:val="es-ES"/>
        </w:rPr>
        <w:t xml:space="preserve">                In </w:t>
      </w:r>
      <w:proofErr w:type="spellStart"/>
      <w:r>
        <w:rPr>
          <w:rFonts w:ascii="Arial" w:hAnsi="Arial" w:cs="Arial"/>
          <w:lang w:val="es-ES"/>
        </w:rPr>
        <w:t>cazul</w:t>
      </w:r>
      <w:proofErr w:type="spellEnd"/>
      <w:r>
        <w:rPr>
          <w:rFonts w:ascii="Arial" w:hAnsi="Arial" w:cs="Arial"/>
          <w:lang w:val="es-ES"/>
        </w:rPr>
        <w:t xml:space="preserve"> in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notificarea</w:t>
      </w:r>
      <w:proofErr w:type="spellEnd"/>
      <w:r>
        <w:rPr>
          <w:rFonts w:ascii="Arial" w:hAnsi="Arial" w:cs="Arial"/>
          <w:lang w:val="es-ES"/>
        </w:rPr>
        <w:t xml:space="preserve"> se </w:t>
      </w:r>
      <w:proofErr w:type="spellStart"/>
      <w:r>
        <w:rPr>
          <w:rFonts w:ascii="Arial" w:hAnsi="Arial" w:cs="Arial"/>
          <w:lang w:val="es-ES"/>
        </w:rPr>
        <w:t>face</w:t>
      </w:r>
      <w:proofErr w:type="spellEnd"/>
      <w:r>
        <w:rPr>
          <w:rFonts w:ascii="Arial" w:hAnsi="Arial" w:cs="Arial"/>
          <w:lang w:val="es-ES"/>
        </w:rPr>
        <w:t xml:space="preserve"> pe cale </w:t>
      </w:r>
      <w:proofErr w:type="spellStart"/>
      <w:r>
        <w:rPr>
          <w:rFonts w:ascii="Arial" w:hAnsi="Arial" w:cs="Arial"/>
          <w:lang w:val="es-ES"/>
        </w:rPr>
        <w:t>postala</w:t>
      </w:r>
      <w:proofErr w:type="spellEnd"/>
      <w:r>
        <w:rPr>
          <w:rFonts w:ascii="Arial" w:hAnsi="Arial" w:cs="Arial"/>
          <w:lang w:val="es-ES"/>
        </w:rPr>
        <w:t xml:space="preserve">, </w:t>
      </w:r>
      <w:proofErr w:type="spellStart"/>
      <w:r>
        <w:rPr>
          <w:rFonts w:ascii="Arial" w:hAnsi="Arial" w:cs="Arial"/>
          <w:lang w:val="es-ES"/>
        </w:rPr>
        <w:t>ea</w:t>
      </w:r>
      <w:proofErr w:type="spellEnd"/>
      <w:r>
        <w:rPr>
          <w:rFonts w:ascii="Arial" w:hAnsi="Arial" w:cs="Arial"/>
          <w:lang w:val="es-ES"/>
        </w:rPr>
        <w:t xml:space="preserve"> va fi </w:t>
      </w:r>
      <w:proofErr w:type="spellStart"/>
      <w:r>
        <w:rPr>
          <w:rFonts w:ascii="Arial" w:hAnsi="Arial" w:cs="Arial"/>
          <w:lang w:val="es-ES"/>
        </w:rPr>
        <w:t>transmisa</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scrisoare</w:t>
      </w:r>
      <w:proofErr w:type="spellEnd"/>
      <w:r>
        <w:rPr>
          <w:rFonts w:ascii="Arial" w:hAnsi="Arial" w:cs="Arial"/>
          <w:lang w:val="es-ES"/>
        </w:rPr>
        <w:t xml:space="preserve"> </w:t>
      </w:r>
      <w:proofErr w:type="spellStart"/>
      <w:r>
        <w:rPr>
          <w:rFonts w:ascii="Arial" w:hAnsi="Arial" w:cs="Arial"/>
          <w:lang w:val="es-ES"/>
        </w:rPr>
        <w:t>recomandata</w:t>
      </w:r>
      <w:proofErr w:type="spellEnd"/>
      <w:r>
        <w:rPr>
          <w:rFonts w:ascii="Arial" w:hAnsi="Arial" w:cs="Arial"/>
          <w:lang w:val="es-ES"/>
        </w:rPr>
        <w:t xml:space="preserve">, </w:t>
      </w:r>
      <w:proofErr w:type="spellStart"/>
      <w:r>
        <w:rPr>
          <w:rFonts w:ascii="Arial" w:hAnsi="Arial" w:cs="Arial"/>
          <w:lang w:val="es-ES"/>
        </w:rPr>
        <w:t>cu</w:t>
      </w:r>
      <w:proofErr w:type="spellEnd"/>
      <w:r>
        <w:rPr>
          <w:rFonts w:ascii="Arial" w:hAnsi="Arial" w:cs="Arial"/>
          <w:lang w:val="es-ES"/>
        </w:rPr>
        <w:t xml:space="preserve"> confirmare de </w:t>
      </w:r>
      <w:proofErr w:type="spellStart"/>
      <w:r>
        <w:rPr>
          <w:rFonts w:ascii="Arial" w:hAnsi="Arial" w:cs="Arial"/>
          <w:lang w:val="es-ES"/>
        </w:rPr>
        <w:t>primire</w:t>
      </w:r>
      <w:proofErr w:type="spellEnd"/>
      <w:r>
        <w:rPr>
          <w:rFonts w:ascii="Arial" w:hAnsi="Arial" w:cs="Arial"/>
          <w:lang w:val="es-ES"/>
        </w:rPr>
        <w:t xml:space="preserve"> si se considera primita de </w:t>
      </w:r>
      <w:proofErr w:type="spellStart"/>
      <w:r>
        <w:rPr>
          <w:rFonts w:ascii="Arial" w:hAnsi="Arial" w:cs="Arial"/>
          <w:lang w:val="es-ES"/>
        </w:rPr>
        <w:t>destinatar</w:t>
      </w:r>
      <w:proofErr w:type="spellEnd"/>
      <w:r>
        <w:rPr>
          <w:rFonts w:ascii="Arial" w:hAnsi="Arial" w:cs="Arial"/>
          <w:lang w:val="es-ES"/>
        </w:rPr>
        <w:t xml:space="preserve"> la data </w:t>
      </w:r>
      <w:proofErr w:type="spellStart"/>
      <w:r>
        <w:rPr>
          <w:rFonts w:ascii="Arial" w:hAnsi="Arial" w:cs="Arial"/>
          <w:lang w:val="es-ES"/>
        </w:rPr>
        <w:t>mentionata</w:t>
      </w:r>
      <w:proofErr w:type="spellEnd"/>
      <w:r>
        <w:rPr>
          <w:rFonts w:ascii="Arial" w:hAnsi="Arial" w:cs="Arial"/>
          <w:lang w:val="es-ES"/>
        </w:rPr>
        <w:t xml:space="preserve"> de </w:t>
      </w:r>
      <w:proofErr w:type="spellStart"/>
      <w:r>
        <w:rPr>
          <w:rFonts w:ascii="Arial" w:hAnsi="Arial" w:cs="Arial"/>
          <w:lang w:val="es-ES"/>
        </w:rPr>
        <w:t>oficiul</w:t>
      </w:r>
      <w:proofErr w:type="spellEnd"/>
      <w:r>
        <w:rPr>
          <w:rFonts w:ascii="Arial" w:hAnsi="Arial" w:cs="Arial"/>
          <w:lang w:val="es-ES"/>
        </w:rPr>
        <w:t xml:space="preserve"> postal </w:t>
      </w:r>
      <w:proofErr w:type="spellStart"/>
      <w:r>
        <w:rPr>
          <w:rFonts w:ascii="Arial" w:hAnsi="Arial" w:cs="Arial"/>
          <w:lang w:val="es-ES"/>
        </w:rPr>
        <w:t>primitor</w:t>
      </w:r>
      <w:proofErr w:type="spellEnd"/>
      <w:r>
        <w:rPr>
          <w:rFonts w:ascii="Arial" w:hAnsi="Arial" w:cs="Arial"/>
          <w:lang w:val="es-ES"/>
        </w:rPr>
        <w:t xml:space="preserve"> pe </w:t>
      </w:r>
      <w:proofErr w:type="spellStart"/>
      <w:r>
        <w:rPr>
          <w:rFonts w:ascii="Arial" w:hAnsi="Arial" w:cs="Arial"/>
          <w:lang w:val="es-ES"/>
        </w:rPr>
        <w:t>aceasta</w:t>
      </w:r>
      <w:proofErr w:type="spellEnd"/>
      <w:r>
        <w:rPr>
          <w:rFonts w:ascii="Arial" w:hAnsi="Arial" w:cs="Arial"/>
          <w:lang w:val="es-ES"/>
        </w:rPr>
        <w:t xml:space="preserve"> confirmare.</w:t>
      </w:r>
    </w:p>
    <w:p w:rsidR="005539D6" w:rsidRDefault="005539D6" w:rsidP="005539D6">
      <w:pPr>
        <w:ind w:right="-54"/>
        <w:jc w:val="both"/>
        <w:rPr>
          <w:rFonts w:ascii="Arial" w:hAnsi="Arial" w:cs="Arial"/>
          <w:lang w:val="es-ES"/>
        </w:rPr>
      </w:pPr>
      <w:r>
        <w:rPr>
          <w:rFonts w:ascii="Arial" w:hAnsi="Arial" w:cs="Arial"/>
          <w:lang w:val="es-ES"/>
        </w:rPr>
        <w:t xml:space="preserve">          (2) Daca </w:t>
      </w:r>
      <w:proofErr w:type="spellStart"/>
      <w:r>
        <w:rPr>
          <w:rFonts w:ascii="Arial" w:hAnsi="Arial" w:cs="Arial"/>
          <w:lang w:val="es-ES"/>
        </w:rPr>
        <w:t>notificarea</w:t>
      </w:r>
      <w:proofErr w:type="spellEnd"/>
      <w:r>
        <w:rPr>
          <w:rFonts w:ascii="Arial" w:hAnsi="Arial" w:cs="Arial"/>
          <w:lang w:val="es-ES"/>
        </w:rPr>
        <w:t xml:space="preserve"> se </w:t>
      </w:r>
      <w:proofErr w:type="spellStart"/>
      <w:r>
        <w:rPr>
          <w:rFonts w:ascii="Arial" w:hAnsi="Arial" w:cs="Arial"/>
          <w:lang w:val="es-ES"/>
        </w:rPr>
        <w:t>trimite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telex</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telefax, </w:t>
      </w:r>
      <w:proofErr w:type="spellStart"/>
      <w:r>
        <w:rPr>
          <w:rFonts w:ascii="Arial" w:hAnsi="Arial" w:cs="Arial"/>
          <w:lang w:val="es-ES"/>
        </w:rPr>
        <w:t>ea</w:t>
      </w:r>
      <w:proofErr w:type="spellEnd"/>
      <w:r>
        <w:rPr>
          <w:rFonts w:ascii="Arial" w:hAnsi="Arial" w:cs="Arial"/>
          <w:lang w:val="es-ES"/>
        </w:rPr>
        <w:t xml:space="preserve"> se considera primita in prima </w:t>
      </w:r>
      <w:proofErr w:type="spellStart"/>
      <w:r>
        <w:rPr>
          <w:rFonts w:ascii="Arial" w:hAnsi="Arial" w:cs="Arial"/>
          <w:lang w:val="es-ES"/>
        </w:rPr>
        <w:t>zi</w:t>
      </w:r>
      <w:proofErr w:type="spellEnd"/>
      <w:r>
        <w:rPr>
          <w:rFonts w:ascii="Arial" w:hAnsi="Arial" w:cs="Arial"/>
          <w:lang w:val="es-ES"/>
        </w:rPr>
        <w:t xml:space="preserve"> </w:t>
      </w:r>
      <w:proofErr w:type="spellStart"/>
      <w:r>
        <w:rPr>
          <w:rFonts w:ascii="Arial" w:hAnsi="Arial" w:cs="Arial"/>
          <w:lang w:val="es-ES"/>
        </w:rPr>
        <w:t>lucratoare</w:t>
      </w:r>
      <w:proofErr w:type="spellEnd"/>
      <w:r>
        <w:rPr>
          <w:rFonts w:ascii="Arial" w:hAnsi="Arial" w:cs="Arial"/>
          <w:lang w:val="es-ES"/>
        </w:rPr>
        <w:t xml:space="preserve"> </w:t>
      </w:r>
      <w:proofErr w:type="spellStart"/>
      <w:r>
        <w:rPr>
          <w:rFonts w:ascii="Arial" w:hAnsi="Arial" w:cs="Arial"/>
          <w:lang w:val="es-ES"/>
        </w:rPr>
        <w:t>dupa</w:t>
      </w:r>
      <w:proofErr w:type="spellEnd"/>
      <w:r>
        <w:rPr>
          <w:rFonts w:ascii="Arial" w:hAnsi="Arial" w:cs="Arial"/>
          <w:lang w:val="es-ES"/>
        </w:rPr>
        <w:t xml:space="preserve"> </w:t>
      </w:r>
      <w:proofErr w:type="spellStart"/>
      <w:r>
        <w:rPr>
          <w:rFonts w:ascii="Arial" w:hAnsi="Arial" w:cs="Arial"/>
          <w:lang w:val="es-ES"/>
        </w:rPr>
        <w:t>cea</w:t>
      </w:r>
      <w:proofErr w:type="spellEnd"/>
      <w:r>
        <w:rPr>
          <w:rFonts w:ascii="Arial" w:hAnsi="Arial" w:cs="Arial"/>
          <w:lang w:val="es-ES"/>
        </w:rPr>
        <w:t xml:space="preserve"> in </w:t>
      </w:r>
      <w:proofErr w:type="spellStart"/>
      <w:r>
        <w:rPr>
          <w:rFonts w:ascii="Arial" w:hAnsi="Arial" w:cs="Arial"/>
          <w:lang w:val="es-ES"/>
        </w:rPr>
        <w:t>care</w:t>
      </w:r>
      <w:proofErr w:type="spellEnd"/>
      <w:r>
        <w:rPr>
          <w:rFonts w:ascii="Arial" w:hAnsi="Arial" w:cs="Arial"/>
          <w:lang w:val="es-ES"/>
        </w:rPr>
        <w:t xml:space="preserve"> a </w:t>
      </w:r>
      <w:proofErr w:type="spellStart"/>
      <w:r>
        <w:rPr>
          <w:rFonts w:ascii="Arial" w:hAnsi="Arial" w:cs="Arial"/>
          <w:lang w:val="es-ES"/>
        </w:rPr>
        <w:t>fost</w:t>
      </w:r>
      <w:proofErr w:type="spellEnd"/>
      <w:r>
        <w:rPr>
          <w:rFonts w:ascii="Arial" w:hAnsi="Arial" w:cs="Arial"/>
          <w:lang w:val="es-ES"/>
        </w:rPr>
        <w:t xml:space="preserve"> </w:t>
      </w:r>
      <w:proofErr w:type="spellStart"/>
      <w:r>
        <w:rPr>
          <w:rFonts w:ascii="Arial" w:hAnsi="Arial" w:cs="Arial"/>
          <w:lang w:val="es-ES"/>
        </w:rPr>
        <w:t>expediata</w:t>
      </w:r>
      <w:proofErr w:type="spellEnd"/>
      <w:r>
        <w:rPr>
          <w:rFonts w:ascii="Arial" w:hAnsi="Arial" w:cs="Arial"/>
          <w:lang w:val="es-ES"/>
        </w:rPr>
        <w:t>.</w:t>
      </w:r>
    </w:p>
    <w:p w:rsidR="005539D6" w:rsidRDefault="005539D6" w:rsidP="005539D6">
      <w:pPr>
        <w:pStyle w:val="DefaultText"/>
        <w:ind w:right="-54"/>
        <w:jc w:val="both"/>
        <w:rPr>
          <w:rFonts w:ascii="Arial" w:hAnsi="Arial" w:cs="Arial"/>
          <w:szCs w:val="24"/>
          <w:lang w:val="it-IT"/>
        </w:rPr>
      </w:pPr>
      <w:r>
        <w:rPr>
          <w:rFonts w:ascii="Arial" w:hAnsi="Arial" w:cs="Arial"/>
          <w:szCs w:val="24"/>
          <w:lang w:val="es-ES"/>
        </w:rPr>
        <w:t>22.2 - Notificarile verbale nu se iau in considerare de nici una dintre parti, daca nu sunt confirmate, prin intermediul uneia din modalitatile prevazute la alineatele precedente.</w:t>
      </w:r>
    </w:p>
    <w:p w:rsidR="005539D6" w:rsidRDefault="005539D6" w:rsidP="005539D6">
      <w:pPr>
        <w:pStyle w:val="DefaultText"/>
        <w:ind w:right="-54"/>
        <w:jc w:val="both"/>
        <w:rPr>
          <w:rFonts w:ascii="Arial" w:hAnsi="Arial" w:cs="Arial"/>
          <w:b/>
          <w:szCs w:val="24"/>
          <w:lang w:val="es-ES"/>
        </w:rPr>
      </w:pPr>
    </w:p>
    <w:p w:rsidR="005539D6" w:rsidRDefault="005539D6" w:rsidP="005539D6">
      <w:pPr>
        <w:pStyle w:val="DefaultText"/>
        <w:ind w:right="-1080"/>
        <w:jc w:val="both"/>
        <w:rPr>
          <w:rFonts w:ascii="Arial" w:hAnsi="Arial" w:cs="Arial"/>
          <w:i/>
          <w:szCs w:val="24"/>
          <w:lang w:val="es-ES"/>
        </w:rPr>
      </w:pPr>
      <w:r>
        <w:rPr>
          <w:rFonts w:ascii="Arial" w:hAnsi="Arial" w:cs="Arial"/>
          <w:b/>
          <w:i/>
          <w:szCs w:val="24"/>
          <w:lang w:val="es-ES"/>
        </w:rPr>
        <w:t>23. Legea aplicabilă contractului</w:t>
      </w:r>
    </w:p>
    <w:p w:rsidR="005539D6" w:rsidRDefault="005539D6" w:rsidP="005539D6">
      <w:pPr>
        <w:pStyle w:val="DefaultText"/>
        <w:ind w:right="-1080"/>
        <w:jc w:val="both"/>
        <w:rPr>
          <w:rFonts w:ascii="Arial" w:hAnsi="Arial" w:cs="Arial"/>
          <w:szCs w:val="24"/>
          <w:lang w:val="es-ES"/>
        </w:rPr>
      </w:pPr>
      <w:r>
        <w:rPr>
          <w:rFonts w:ascii="Arial" w:hAnsi="Arial" w:cs="Arial"/>
          <w:szCs w:val="24"/>
          <w:lang w:val="es-ES"/>
        </w:rPr>
        <w:t>23.1 - Contractul va fi interpretat conform legilor din România.</w:t>
      </w:r>
    </w:p>
    <w:p w:rsidR="005539D6" w:rsidRDefault="005539D6" w:rsidP="005539D6">
      <w:pPr>
        <w:pStyle w:val="DefaultText"/>
        <w:ind w:right="-1080"/>
        <w:jc w:val="both"/>
        <w:rPr>
          <w:rFonts w:ascii="Arial" w:hAnsi="Arial" w:cs="Arial"/>
          <w:szCs w:val="24"/>
          <w:lang w:val="es-ES"/>
        </w:rPr>
      </w:pPr>
    </w:p>
    <w:p w:rsidR="005539D6" w:rsidRDefault="005539D6" w:rsidP="005539D6">
      <w:pPr>
        <w:pStyle w:val="DefaultText"/>
        <w:rPr>
          <w:rFonts w:ascii="Arial" w:hAnsi="Arial" w:cs="Arial"/>
          <w:b/>
          <w:i/>
          <w:szCs w:val="24"/>
          <w:lang w:val="ro-RO"/>
        </w:rPr>
      </w:pPr>
      <w:r>
        <w:rPr>
          <w:rFonts w:ascii="Arial" w:hAnsi="Arial" w:cs="Arial"/>
          <w:b/>
          <w:i/>
          <w:szCs w:val="24"/>
          <w:lang w:val="it-IT"/>
        </w:rPr>
        <w:t>24. Dispozi</w:t>
      </w:r>
      <w:r>
        <w:rPr>
          <w:rFonts w:ascii="Arial" w:hAnsi="Arial" w:cs="Arial"/>
          <w:b/>
          <w:i/>
          <w:szCs w:val="24"/>
          <w:lang w:val="ro-RO"/>
        </w:rPr>
        <w:t>ţii finale</w:t>
      </w:r>
    </w:p>
    <w:p w:rsidR="005539D6" w:rsidRDefault="005539D6" w:rsidP="005539D6">
      <w:pPr>
        <w:jc w:val="both"/>
        <w:rPr>
          <w:rFonts w:ascii="Arial" w:hAnsi="Arial" w:cs="Arial"/>
        </w:rPr>
      </w:pPr>
      <w:r>
        <w:rPr>
          <w:rFonts w:ascii="Arial" w:hAnsi="Arial" w:cs="Arial"/>
        </w:rPr>
        <w:t xml:space="preserve">24.1. </w:t>
      </w:r>
      <w:proofErr w:type="spellStart"/>
      <w:r>
        <w:rPr>
          <w:rFonts w:ascii="Arial" w:hAnsi="Arial" w:cs="Arial"/>
        </w:rPr>
        <w:t>Prezentul</w:t>
      </w:r>
      <w:proofErr w:type="spellEnd"/>
      <w:r>
        <w:rPr>
          <w:rFonts w:ascii="Arial" w:hAnsi="Arial" w:cs="Arial"/>
        </w:rPr>
        <w:t xml:space="preserve"> contract, </w:t>
      </w:r>
      <w:proofErr w:type="spellStart"/>
      <w:r>
        <w:rPr>
          <w:rFonts w:ascii="Arial" w:hAnsi="Arial" w:cs="Arial"/>
        </w:rPr>
        <w:t>impreuna</w:t>
      </w:r>
      <w:proofErr w:type="spellEnd"/>
      <w:r>
        <w:rPr>
          <w:rFonts w:ascii="Arial" w:hAnsi="Arial" w:cs="Arial"/>
        </w:rPr>
        <w:t xml:space="preserve"> cu </w:t>
      </w:r>
      <w:proofErr w:type="spellStart"/>
      <w:r>
        <w:rPr>
          <w:rFonts w:ascii="Arial" w:hAnsi="Arial" w:cs="Arial"/>
        </w:rPr>
        <w:t>anexele</w:t>
      </w:r>
      <w:proofErr w:type="spellEnd"/>
      <w:r>
        <w:rPr>
          <w:rFonts w:ascii="Arial" w:hAnsi="Arial" w:cs="Arial"/>
        </w:rPr>
        <w:t xml:space="preserve"> sale care </w:t>
      </w:r>
      <w:proofErr w:type="spellStart"/>
      <w:r>
        <w:rPr>
          <w:rFonts w:ascii="Arial" w:hAnsi="Arial" w:cs="Arial"/>
        </w:rPr>
        <w:t>fac</w:t>
      </w:r>
      <w:proofErr w:type="spellEnd"/>
      <w:r>
        <w:rPr>
          <w:rFonts w:ascii="Arial" w:hAnsi="Arial" w:cs="Arial"/>
        </w:rPr>
        <w:t xml:space="preserve"> parte </w:t>
      </w:r>
      <w:proofErr w:type="spellStart"/>
      <w:r>
        <w:rPr>
          <w:rFonts w:ascii="Arial" w:hAnsi="Arial" w:cs="Arial"/>
        </w:rPr>
        <w:t>integranta</w:t>
      </w:r>
      <w:proofErr w:type="spellEnd"/>
      <w:r>
        <w:rPr>
          <w:rFonts w:ascii="Arial" w:hAnsi="Arial" w:cs="Arial"/>
        </w:rPr>
        <w:t xml:space="preserve"> din </w:t>
      </w:r>
      <w:proofErr w:type="spellStart"/>
      <w:r>
        <w:rPr>
          <w:rFonts w:ascii="Arial" w:hAnsi="Arial" w:cs="Arial"/>
        </w:rPr>
        <w:t>cuprinsul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reprezinta</w:t>
      </w:r>
      <w:proofErr w:type="spellEnd"/>
      <w:r>
        <w:rPr>
          <w:rFonts w:ascii="Arial" w:hAnsi="Arial" w:cs="Arial"/>
        </w:rPr>
        <w:t xml:space="preserve"> </w:t>
      </w:r>
      <w:proofErr w:type="spellStart"/>
      <w:r>
        <w:rPr>
          <w:rFonts w:ascii="Arial" w:hAnsi="Arial" w:cs="Arial"/>
        </w:rPr>
        <w:t>vointa</w:t>
      </w:r>
      <w:proofErr w:type="spellEnd"/>
      <w:r>
        <w:rPr>
          <w:rFonts w:ascii="Arial" w:hAnsi="Arial" w:cs="Arial"/>
        </w:rPr>
        <w:t xml:space="preserve"> </w:t>
      </w:r>
      <w:proofErr w:type="spellStart"/>
      <w:r>
        <w:rPr>
          <w:rFonts w:ascii="Arial" w:hAnsi="Arial" w:cs="Arial"/>
        </w:rPr>
        <w:t>partilor</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inlatura</w:t>
      </w:r>
      <w:proofErr w:type="spellEnd"/>
      <w:r>
        <w:rPr>
          <w:rFonts w:ascii="Arial" w:hAnsi="Arial" w:cs="Arial"/>
        </w:rPr>
        <w:t xml:space="preserve"> </w:t>
      </w:r>
      <w:proofErr w:type="spellStart"/>
      <w:r>
        <w:rPr>
          <w:rFonts w:ascii="Arial" w:hAnsi="Arial" w:cs="Arial"/>
        </w:rPr>
        <w:t>orice</w:t>
      </w:r>
      <w:proofErr w:type="spellEnd"/>
      <w:r>
        <w:rPr>
          <w:rFonts w:ascii="Arial" w:hAnsi="Arial" w:cs="Arial"/>
        </w:rPr>
        <w:t xml:space="preserve"> </w:t>
      </w:r>
      <w:proofErr w:type="spellStart"/>
      <w:proofErr w:type="gramStart"/>
      <w:r>
        <w:rPr>
          <w:rFonts w:ascii="Arial" w:hAnsi="Arial" w:cs="Arial"/>
        </w:rPr>
        <w:t>alta</w:t>
      </w:r>
      <w:proofErr w:type="spellEnd"/>
      <w:proofErr w:type="gramEnd"/>
      <w:r>
        <w:rPr>
          <w:rFonts w:ascii="Arial" w:hAnsi="Arial" w:cs="Arial"/>
        </w:rPr>
        <w:t xml:space="preserve"> </w:t>
      </w:r>
      <w:proofErr w:type="spellStart"/>
      <w:r>
        <w:rPr>
          <w:rFonts w:ascii="Arial" w:hAnsi="Arial" w:cs="Arial"/>
        </w:rPr>
        <w:t>intelegere</w:t>
      </w:r>
      <w:proofErr w:type="spellEnd"/>
      <w:r>
        <w:rPr>
          <w:rFonts w:ascii="Arial" w:hAnsi="Arial" w:cs="Arial"/>
        </w:rPr>
        <w:t xml:space="preserve"> </w:t>
      </w:r>
      <w:proofErr w:type="spellStart"/>
      <w:r>
        <w:rPr>
          <w:rFonts w:ascii="Arial" w:hAnsi="Arial" w:cs="Arial"/>
        </w:rPr>
        <w:t>verbala</w:t>
      </w:r>
      <w:proofErr w:type="spellEnd"/>
      <w:r>
        <w:rPr>
          <w:rFonts w:ascii="Arial" w:hAnsi="Arial" w:cs="Arial"/>
        </w:rPr>
        <w:t xml:space="preserve"> </w:t>
      </w:r>
      <w:proofErr w:type="spellStart"/>
      <w:r>
        <w:rPr>
          <w:rFonts w:ascii="Arial" w:hAnsi="Arial" w:cs="Arial"/>
        </w:rPr>
        <w:t>dintre</w:t>
      </w:r>
      <w:proofErr w:type="spellEnd"/>
      <w:r>
        <w:rPr>
          <w:rFonts w:ascii="Arial" w:hAnsi="Arial" w:cs="Arial"/>
        </w:rPr>
        <w:t xml:space="preserve"> </w:t>
      </w:r>
      <w:proofErr w:type="spellStart"/>
      <w:r>
        <w:rPr>
          <w:rFonts w:ascii="Arial" w:hAnsi="Arial" w:cs="Arial"/>
        </w:rPr>
        <w:t>acestea</w:t>
      </w:r>
      <w:proofErr w:type="spellEnd"/>
      <w:r>
        <w:rPr>
          <w:rFonts w:ascii="Arial" w:hAnsi="Arial" w:cs="Arial"/>
        </w:rPr>
        <w:t xml:space="preserve">, </w:t>
      </w:r>
      <w:proofErr w:type="spellStart"/>
      <w:r>
        <w:rPr>
          <w:rFonts w:ascii="Arial" w:hAnsi="Arial" w:cs="Arial"/>
        </w:rPr>
        <w:t>anterioara</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ulterioara</w:t>
      </w:r>
      <w:proofErr w:type="spellEnd"/>
      <w:r>
        <w:rPr>
          <w:rFonts w:ascii="Arial" w:hAnsi="Arial" w:cs="Arial"/>
        </w:rPr>
        <w:t xml:space="preserve"> </w:t>
      </w:r>
      <w:proofErr w:type="spellStart"/>
      <w:r>
        <w:rPr>
          <w:rFonts w:ascii="Arial" w:hAnsi="Arial" w:cs="Arial"/>
        </w:rPr>
        <w:t>incheierii</w:t>
      </w:r>
      <w:proofErr w:type="spellEnd"/>
      <w:r>
        <w:rPr>
          <w:rFonts w:ascii="Arial" w:hAnsi="Arial" w:cs="Arial"/>
        </w:rPr>
        <w:t xml:space="preserve"> </w:t>
      </w:r>
      <w:proofErr w:type="spellStart"/>
      <w:r>
        <w:rPr>
          <w:rFonts w:ascii="Arial" w:hAnsi="Arial" w:cs="Arial"/>
        </w:rPr>
        <w:t>lui</w:t>
      </w:r>
      <w:proofErr w:type="spellEnd"/>
      <w:r>
        <w:rPr>
          <w:rFonts w:ascii="Arial" w:hAnsi="Arial" w:cs="Arial"/>
        </w:rPr>
        <w:t>.</w:t>
      </w:r>
    </w:p>
    <w:p w:rsidR="005539D6" w:rsidRDefault="005539D6" w:rsidP="005539D6">
      <w:pPr>
        <w:jc w:val="both"/>
        <w:rPr>
          <w:rFonts w:ascii="Arial" w:hAnsi="Arial" w:cs="Arial"/>
        </w:rPr>
      </w:pPr>
      <w:r>
        <w:rPr>
          <w:rFonts w:ascii="Arial" w:hAnsi="Arial" w:cs="Arial"/>
        </w:rPr>
        <w:t xml:space="preserve">24.2. In </w:t>
      </w:r>
      <w:proofErr w:type="spellStart"/>
      <w:r>
        <w:rPr>
          <w:rFonts w:ascii="Arial" w:hAnsi="Arial" w:cs="Arial"/>
        </w:rPr>
        <w:t>cazul</w:t>
      </w:r>
      <w:proofErr w:type="spellEnd"/>
      <w:r>
        <w:rPr>
          <w:rFonts w:ascii="Arial" w:hAnsi="Arial" w:cs="Arial"/>
        </w:rPr>
        <w:t xml:space="preserve"> in care </w:t>
      </w:r>
      <w:proofErr w:type="spellStart"/>
      <w:r>
        <w:rPr>
          <w:rFonts w:ascii="Arial" w:hAnsi="Arial" w:cs="Arial"/>
        </w:rPr>
        <w:t>partile</w:t>
      </w:r>
      <w:proofErr w:type="spellEnd"/>
      <w:r>
        <w:rPr>
          <w:rFonts w:ascii="Arial" w:hAnsi="Arial" w:cs="Arial"/>
        </w:rPr>
        <w:t xml:space="preserve"> </w:t>
      </w:r>
      <w:proofErr w:type="spellStart"/>
      <w:r>
        <w:rPr>
          <w:rFonts w:ascii="Arial" w:hAnsi="Arial" w:cs="Arial"/>
        </w:rPr>
        <w:t>isi</w:t>
      </w:r>
      <w:proofErr w:type="spellEnd"/>
      <w:r>
        <w:rPr>
          <w:rFonts w:ascii="Arial" w:hAnsi="Arial" w:cs="Arial"/>
        </w:rPr>
        <w:t xml:space="preserve"> </w:t>
      </w:r>
      <w:proofErr w:type="spellStart"/>
      <w:r>
        <w:rPr>
          <w:rFonts w:ascii="Arial" w:hAnsi="Arial" w:cs="Arial"/>
        </w:rPr>
        <w:t>incalca</w:t>
      </w:r>
      <w:proofErr w:type="spellEnd"/>
      <w:r>
        <w:rPr>
          <w:rFonts w:ascii="Arial" w:hAnsi="Arial" w:cs="Arial"/>
        </w:rPr>
        <w:t xml:space="preserve"> </w:t>
      </w:r>
      <w:proofErr w:type="spellStart"/>
      <w:r>
        <w:rPr>
          <w:rFonts w:ascii="Arial" w:hAnsi="Arial" w:cs="Arial"/>
        </w:rPr>
        <w:t>obligatiile</w:t>
      </w:r>
      <w:proofErr w:type="spellEnd"/>
      <w:r>
        <w:rPr>
          <w:rFonts w:ascii="Arial" w:hAnsi="Arial" w:cs="Arial"/>
        </w:rPr>
        <w:t xml:space="preserve"> </w:t>
      </w:r>
      <w:proofErr w:type="spellStart"/>
      <w:r>
        <w:rPr>
          <w:rFonts w:ascii="Arial" w:hAnsi="Arial" w:cs="Arial"/>
        </w:rPr>
        <w:t>lor</w:t>
      </w:r>
      <w:proofErr w:type="spellEnd"/>
      <w:r>
        <w:rPr>
          <w:rFonts w:ascii="Arial" w:hAnsi="Arial" w:cs="Arial"/>
        </w:rPr>
        <w:t xml:space="preserve">, </w:t>
      </w:r>
      <w:proofErr w:type="spellStart"/>
      <w:r>
        <w:rPr>
          <w:rFonts w:ascii="Arial" w:hAnsi="Arial" w:cs="Arial"/>
        </w:rPr>
        <w:t>neexercitarea</w:t>
      </w:r>
      <w:proofErr w:type="spellEnd"/>
      <w:r>
        <w:rPr>
          <w:rFonts w:ascii="Arial" w:hAnsi="Arial" w:cs="Arial"/>
        </w:rPr>
        <w:t xml:space="preserve"> de </w:t>
      </w:r>
      <w:proofErr w:type="spellStart"/>
      <w:r>
        <w:rPr>
          <w:rFonts w:ascii="Arial" w:hAnsi="Arial" w:cs="Arial"/>
        </w:rPr>
        <w:t>partea</w:t>
      </w:r>
      <w:proofErr w:type="spellEnd"/>
      <w:r>
        <w:rPr>
          <w:rFonts w:ascii="Arial" w:hAnsi="Arial" w:cs="Arial"/>
        </w:rPr>
        <w:t xml:space="preserve"> care </w:t>
      </w:r>
      <w:proofErr w:type="spellStart"/>
      <w:r>
        <w:rPr>
          <w:rFonts w:ascii="Arial" w:hAnsi="Arial" w:cs="Arial"/>
        </w:rPr>
        <w:t>sufera</w:t>
      </w:r>
      <w:proofErr w:type="spellEnd"/>
      <w:r>
        <w:rPr>
          <w:rFonts w:ascii="Arial" w:hAnsi="Arial" w:cs="Arial"/>
        </w:rPr>
        <w:t xml:space="preserve"> </w:t>
      </w:r>
      <w:proofErr w:type="spellStart"/>
      <w:r>
        <w:rPr>
          <w:rFonts w:ascii="Arial" w:hAnsi="Arial" w:cs="Arial"/>
        </w:rPr>
        <w:t>vreun</w:t>
      </w:r>
      <w:proofErr w:type="spellEnd"/>
      <w:r>
        <w:rPr>
          <w:rFonts w:ascii="Arial" w:hAnsi="Arial" w:cs="Arial"/>
        </w:rPr>
        <w:t xml:space="preserve"> </w:t>
      </w:r>
      <w:proofErr w:type="spellStart"/>
      <w:r>
        <w:rPr>
          <w:rFonts w:ascii="Arial" w:hAnsi="Arial" w:cs="Arial"/>
        </w:rPr>
        <w:t>prejudiciu</w:t>
      </w:r>
      <w:proofErr w:type="spellEnd"/>
      <w:r>
        <w:rPr>
          <w:rFonts w:ascii="Arial" w:hAnsi="Arial" w:cs="Arial"/>
        </w:rPr>
        <w:t xml:space="preserve"> a </w:t>
      </w:r>
      <w:proofErr w:type="spellStart"/>
      <w:r>
        <w:rPr>
          <w:rFonts w:ascii="Arial" w:hAnsi="Arial" w:cs="Arial"/>
        </w:rPr>
        <w:t>dreptului</w:t>
      </w:r>
      <w:proofErr w:type="spellEnd"/>
      <w:r>
        <w:rPr>
          <w:rFonts w:ascii="Arial" w:hAnsi="Arial" w:cs="Arial"/>
        </w:rPr>
        <w:t xml:space="preserve"> de a </w:t>
      </w:r>
      <w:proofErr w:type="spellStart"/>
      <w:r>
        <w:rPr>
          <w:rFonts w:ascii="Arial" w:hAnsi="Arial" w:cs="Arial"/>
        </w:rPr>
        <w:t>cere</w:t>
      </w:r>
      <w:proofErr w:type="spellEnd"/>
      <w:r>
        <w:rPr>
          <w:rFonts w:ascii="Arial" w:hAnsi="Arial" w:cs="Arial"/>
        </w:rPr>
        <w:t xml:space="preserve"> </w:t>
      </w:r>
      <w:proofErr w:type="spellStart"/>
      <w:r>
        <w:rPr>
          <w:rFonts w:ascii="Arial" w:hAnsi="Arial" w:cs="Arial"/>
        </w:rPr>
        <w:t>executarea</w:t>
      </w:r>
      <w:proofErr w:type="spellEnd"/>
      <w:r>
        <w:rPr>
          <w:rFonts w:ascii="Arial" w:hAnsi="Arial" w:cs="Arial"/>
        </w:rPr>
        <w:t xml:space="preserve"> </w:t>
      </w:r>
      <w:proofErr w:type="spellStart"/>
      <w:r>
        <w:rPr>
          <w:rFonts w:ascii="Arial" w:hAnsi="Arial" w:cs="Arial"/>
        </w:rPr>
        <w:t>intocmai</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w:t>
      </w:r>
      <w:proofErr w:type="spellStart"/>
      <w:r>
        <w:rPr>
          <w:rFonts w:ascii="Arial" w:hAnsi="Arial" w:cs="Arial"/>
        </w:rPr>
        <w:t>echivalent</w:t>
      </w:r>
      <w:proofErr w:type="spellEnd"/>
      <w:r>
        <w:rPr>
          <w:rFonts w:ascii="Arial" w:hAnsi="Arial" w:cs="Arial"/>
        </w:rPr>
        <w:t xml:space="preserve"> </w:t>
      </w:r>
      <w:proofErr w:type="spellStart"/>
      <w:r>
        <w:rPr>
          <w:rFonts w:ascii="Arial" w:hAnsi="Arial" w:cs="Arial"/>
        </w:rPr>
        <w:t>banesc</w:t>
      </w:r>
      <w:proofErr w:type="spellEnd"/>
      <w:r>
        <w:rPr>
          <w:rFonts w:ascii="Arial" w:hAnsi="Arial" w:cs="Arial"/>
        </w:rPr>
        <w:t xml:space="preserv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obligatiei</w:t>
      </w:r>
      <w:proofErr w:type="spellEnd"/>
      <w:r>
        <w:rPr>
          <w:rFonts w:ascii="Arial" w:hAnsi="Arial" w:cs="Arial"/>
        </w:rPr>
        <w:t xml:space="preserve"> respective nu </w:t>
      </w:r>
      <w:proofErr w:type="spellStart"/>
      <w:r>
        <w:rPr>
          <w:rFonts w:ascii="Arial" w:hAnsi="Arial" w:cs="Arial"/>
        </w:rPr>
        <w:t>inseamna</w:t>
      </w:r>
      <w:proofErr w:type="spellEnd"/>
      <w:r>
        <w:rPr>
          <w:rFonts w:ascii="Arial" w:hAnsi="Arial" w:cs="Arial"/>
        </w:rPr>
        <w:t xml:space="preserve"> ca ea a </w:t>
      </w:r>
      <w:proofErr w:type="spellStart"/>
      <w:r>
        <w:rPr>
          <w:rFonts w:ascii="Arial" w:hAnsi="Arial" w:cs="Arial"/>
        </w:rPr>
        <w:t>renuntat</w:t>
      </w:r>
      <w:proofErr w:type="spellEnd"/>
      <w:r>
        <w:rPr>
          <w:rFonts w:ascii="Arial" w:hAnsi="Arial" w:cs="Arial"/>
        </w:rPr>
        <w:t xml:space="preserve"> la </w:t>
      </w:r>
      <w:proofErr w:type="spellStart"/>
      <w:r>
        <w:rPr>
          <w:rFonts w:ascii="Arial" w:hAnsi="Arial" w:cs="Arial"/>
        </w:rPr>
        <w:t>acest</w:t>
      </w:r>
      <w:proofErr w:type="spellEnd"/>
      <w:r>
        <w:rPr>
          <w:rFonts w:ascii="Arial" w:hAnsi="Arial" w:cs="Arial"/>
        </w:rPr>
        <w:t xml:space="preserve"> </w:t>
      </w:r>
      <w:proofErr w:type="spellStart"/>
      <w:r>
        <w:rPr>
          <w:rFonts w:ascii="Arial" w:hAnsi="Arial" w:cs="Arial"/>
        </w:rPr>
        <w:t>drept</w:t>
      </w:r>
      <w:proofErr w:type="spellEnd"/>
      <w:r>
        <w:rPr>
          <w:rFonts w:ascii="Arial" w:hAnsi="Arial" w:cs="Arial"/>
        </w:rPr>
        <w:t xml:space="preserve"> al </w:t>
      </w:r>
      <w:proofErr w:type="spellStart"/>
      <w:r>
        <w:rPr>
          <w:rFonts w:ascii="Arial" w:hAnsi="Arial" w:cs="Arial"/>
        </w:rPr>
        <w:t>sau</w:t>
      </w:r>
      <w:proofErr w:type="spellEnd"/>
      <w:r>
        <w:rPr>
          <w:rFonts w:ascii="Arial" w:hAnsi="Arial" w:cs="Arial"/>
        </w:rPr>
        <w:t>.</w:t>
      </w:r>
    </w:p>
    <w:p w:rsidR="005539D6" w:rsidRDefault="005539D6" w:rsidP="005539D6">
      <w:pPr>
        <w:jc w:val="both"/>
        <w:rPr>
          <w:rFonts w:ascii="Arial" w:hAnsi="Arial" w:cs="Arial"/>
        </w:rPr>
      </w:pPr>
    </w:p>
    <w:p w:rsidR="005539D6" w:rsidRDefault="005539D6" w:rsidP="005539D6">
      <w:pPr>
        <w:jc w:val="both"/>
        <w:rPr>
          <w:rFonts w:ascii="Arial" w:hAnsi="Arial" w:cs="Arial"/>
        </w:rPr>
      </w:pPr>
    </w:p>
    <w:p w:rsidR="005539D6" w:rsidRDefault="005539D6" w:rsidP="005539D6">
      <w:pPr>
        <w:jc w:val="both"/>
        <w:rPr>
          <w:rFonts w:ascii="Arial" w:hAnsi="Arial" w:cs="Arial"/>
        </w:rPr>
      </w:pPr>
    </w:p>
    <w:p w:rsidR="005539D6" w:rsidRDefault="005539D6" w:rsidP="005539D6">
      <w:pPr>
        <w:jc w:val="both"/>
        <w:rPr>
          <w:rFonts w:ascii="Arial" w:hAnsi="Arial" w:cs="Arial"/>
        </w:rPr>
      </w:pPr>
    </w:p>
    <w:p w:rsidR="005539D6" w:rsidRDefault="005539D6" w:rsidP="005539D6">
      <w:pPr>
        <w:jc w:val="both"/>
        <w:rPr>
          <w:rFonts w:ascii="Arial" w:hAnsi="Arial" w:cs="Arial"/>
        </w:rPr>
      </w:pPr>
    </w:p>
    <w:p w:rsidR="005539D6" w:rsidRDefault="005539D6" w:rsidP="005539D6">
      <w:pPr>
        <w:pStyle w:val="DefaultText"/>
        <w:ind w:right="-1080" w:firstLine="720"/>
        <w:jc w:val="both"/>
        <w:rPr>
          <w:rFonts w:ascii="Arial" w:hAnsi="Arial" w:cs="Arial"/>
          <w:szCs w:val="24"/>
          <w:lang w:val="it-IT"/>
        </w:rPr>
      </w:pPr>
      <w:r>
        <w:rPr>
          <w:rFonts w:ascii="Arial" w:hAnsi="Arial" w:cs="Arial"/>
          <w:szCs w:val="24"/>
          <w:lang w:val="es-ES"/>
        </w:rPr>
        <w:lastRenderedPageBreak/>
        <w:t>Parţile au înteles să încheie</w:t>
      </w:r>
      <w:r>
        <w:rPr>
          <w:rFonts w:ascii="Arial" w:hAnsi="Arial" w:cs="Arial"/>
          <w:szCs w:val="24"/>
          <w:lang w:val="it-IT"/>
        </w:rPr>
        <w:t xml:space="preserve"> azi </w:t>
      </w:r>
      <w:r w:rsidR="00A14B9B">
        <w:rPr>
          <w:rFonts w:ascii="Arial" w:hAnsi="Arial" w:cs="Arial"/>
          <w:lang w:val="it-IT"/>
        </w:rPr>
        <w:t>09.08.2016</w:t>
      </w:r>
      <w:r>
        <w:rPr>
          <w:rFonts w:ascii="Arial" w:hAnsi="Arial" w:cs="Arial"/>
          <w:szCs w:val="24"/>
          <w:lang w:val="it-IT"/>
        </w:rPr>
        <w:t xml:space="preserve"> prezentul contract în 3 exemplare, doua exemplare pentru achizitor si un exemplar pentru furnizor.    </w:t>
      </w:r>
    </w:p>
    <w:p w:rsidR="005539D6" w:rsidRDefault="005539D6" w:rsidP="005539D6">
      <w:pPr>
        <w:pStyle w:val="DefaultText"/>
        <w:ind w:right="-1080"/>
        <w:jc w:val="both"/>
        <w:rPr>
          <w:rFonts w:ascii="Arial" w:hAnsi="Arial" w:cs="Arial"/>
          <w:szCs w:val="24"/>
          <w:lang w:val="it-IT"/>
        </w:rPr>
      </w:pPr>
      <w:r>
        <w:rPr>
          <w:rFonts w:ascii="Arial" w:hAnsi="Arial" w:cs="Arial"/>
          <w:szCs w:val="24"/>
          <w:lang w:val="it-IT"/>
        </w:rPr>
        <w:tab/>
      </w:r>
    </w:p>
    <w:p w:rsidR="005539D6" w:rsidRDefault="005539D6" w:rsidP="005539D6">
      <w:pPr>
        <w:ind w:right="-1080"/>
        <w:rPr>
          <w:rFonts w:ascii="Arial" w:hAnsi="Arial" w:cs="Arial"/>
          <w:b/>
        </w:rPr>
      </w:pPr>
      <w:r>
        <w:rPr>
          <w:rFonts w:ascii="Arial" w:hAnsi="Arial" w:cs="Arial"/>
          <w:b/>
          <w:lang w:val="fr-FR"/>
        </w:rPr>
        <w:t xml:space="preserve">              </w:t>
      </w:r>
      <w:proofErr w:type="spellStart"/>
      <w:r>
        <w:rPr>
          <w:rFonts w:ascii="Arial" w:hAnsi="Arial" w:cs="Arial"/>
          <w:b/>
        </w:rPr>
        <w:t>Achizitor</w:t>
      </w:r>
      <w:proofErr w:type="spellEnd"/>
      <w:r>
        <w:rPr>
          <w:rFonts w:ascii="Arial" w:hAnsi="Arial" w:cs="Arial"/>
          <w:b/>
        </w:rPr>
        <w:t xml:space="preserve">,                                                                   </w:t>
      </w:r>
      <w:proofErr w:type="spellStart"/>
      <w:r>
        <w:rPr>
          <w:rFonts w:ascii="Arial" w:hAnsi="Arial" w:cs="Arial"/>
          <w:b/>
        </w:rPr>
        <w:t>Prestator</w:t>
      </w:r>
      <w:proofErr w:type="spellEnd"/>
      <w:r>
        <w:rPr>
          <w:rFonts w:ascii="Arial" w:hAnsi="Arial" w:cs="Arial"/>
          <w:b/>
        </w:rPr>
        <w:t>,</w:t>
      </w:r>
    </w:p>
    <w:p w:rsidR="005539D6" w:rsidRPr="00EB033B" w:rsidRDefault="005539D6" w:rsidP="005539D6">
      <w:pPr>
        <w:jc w:val="both"/>
        <w:rPr>
          <w:rFonts w:ascii="Arial" w:hAnsi="Arial" w:cs="Arial"/>
          <w:b/>
          <w:lang w:val="es-ES"/>
        </w:rPr>
      </w:pPr>
      <w:r>
        <w:rPr>
          <w:rFonts w:ascii="Arial" w:hAnsi="Arial" w:cs="Arial"/>
          <w:b/>
        </w:rPr>
        <w:t xml:space="preserve">                </w:t>
      </w:r>
      <w:r w:rsidRPr="00EB033B">
        <w:rPr>
          <w:rFonts w:ascii="Arial" w:hAnsi="Arial" w:cs="Arial"/>
          <w:b/>
          <w:lang w:val="es-ES"/>
        </w:rPr>
        <w:t xml:space="preserve">Primar </w:t>
      </w:r>
      <w:r w:rsidRPr="00EB033B">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b/>
          <w:lang w:val="es-ES"/>
        </w:rPr>
        <w:t>SC</w:t>
      </w:r>
      <w:r w:rsidRPr="00D03E03">
        <w:rPr>
          <w:rFonts w:ascii="Arial" w:eastAsia="Perpetua" w:hAnsi="Arial" w:cs="Arial"/>
          <w:b/>
          <w:bCs/>
          <w:lang w:val="ro-RO"/>
        </w:rPr>
        <w:t xml:space="preserve"> </w:t>
      </w:r>
      <w:r w:rsidRPr="005F7E46">
        <w:rPr>
          <w:rFonts w:ascii="Arial" w:eastAsia="Perpetua" w:hAnsi="Arial" w:cs="Arial"/>
          <w:b/>
          <w:bCs/>
          <w:lang w:val="ro-RO"/>
        </w:rPr>
        <w:t>Intergraph Computer Services</w:t>
      </w:r>
      <w:r w:rsidRPr="00EB033B">
        <w:rPr>
          <w:rFonts w:ascii="Arial" w:hAnsi="Arial" w:cs="Arial"/>
          <w:b/>
          <w:lang w:val="es-ES"/>
        </w:rPr>
        <w:t xml:space="preserve"> </w:t>
      </w:r>
      <w:r>
        <w:rPr>
          <w:rFonts w:ascii="Arial" w:hAnsi="Arial" w:cs="Arial"/>
          <w:b/>
          <w:lang w:val="es-ES"/>
        </w:rPr>
        <w:t xml:space="preserve"> SRL</w:t>
      </w:r>
      <w:r w:rsidRPr="00EB033B">
        <w:rPr>
          <w:rFonts w:ascii="Arial" w:hAnsi="Arial" w:cs="Arial"/>
          <w:b/>
          <w:lang w:val="es-ES"/>
        </w:rPr>
        <w:t xml:space="preserve"> </w:t>
      </w:r>
    </w:p>
    <w:p w:rsidR="005539D6" w:rsidRPr="00EB033B" w:rsidRDefault="005539D6" w:rsidP="005539D6">
      <w:pPr>
        <w:jc w:val="both"/>
        <w:rPr>
          <w:rFonts w:ascii="Arial" w:hAnsi="Arial" w:cs="Arial"/>
          <w:lang w:val="es-ES"/>
        </w:rPr>
      </w:pPr>
      <w:r>
        <w:rPr>
          <w:rFonts w:ascii="Arial" w:hAnsi="Arial" w:cs="Arial"/>
          <w:lang w:val="es-ES"/>
        </w:rPr>
        <w:t xml:space="preserve">    </w:t>
      </w:r>
      <w:r w:rsidRPr="00EB033B">
        <w:rPr>
          <w:rFonts w:ascii="Arial" w:hAnsi="Arial" w:cs="Arial"/>
          <w:lang w:val="es-ES"/>
        </w:rPr>
        <w:tab/>
      </w:r>
      <w:r>
        <w:rPr>
          <w:rFonts w:ascii="Arial" w:hAnsi="Arial" w:cs="Arial"/>
          <w:lang w:val="es-ES"/>
        </w:rPr>
        <w:t xml:space="preserve">   </w:t>
      </w:r>
      <w:proofErr w:type="spellStart"/>
      <w:r w:rsidRPr="00EB033B">
        <w:rPr>
          <w:rFonts w:ascii="Arial" w:hAnsi="Arial" w:cs="Arial"/>
          <w:lang w:val="es-ES"/>
        </w:rPr>
        <w:t>Ilie</w:t>
      </w:r>
      <w:proofErr w:type="spellEnd"/>
      <w:r w:rsidRPr="00EB033B">
        <w:rPr>
          <w:rFonts w:ascii="Arial" w:hAnsi="Arial" w:cs="Arial"/>
          <w:lang w:val="es-ES"/>
        </w:rPr>
        <w:t xml:space="preserve"> </w:t>
      </w:r>
      <w:proofErr w:type="spellStart"/>
      <w:r w:rsidRPr="00EB033B">
        <w:rPr>
          <w:rFonts w:ascii="Arial" w:hAnsi="Arial" w:cs="Arial"/>
          <w:lang w:val="es-ES"/>
        </w:rPr>
        <w:t>Bolojan</w:t>
      </w:r>
      <w:proofErr w:type="spellEnd"/>
      <w:r>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Director </w:t>
      </w:r>
      <w:proofErr w:type="spellStart"/>
      <w:r>
        <w:rPr>
          <w:rFonts w:ascii="Arial" w:hAnsi="Arial" w:cs="Arial"/>
          <w:lang w:val="es-ES"/>
        </w:rPr>
        <w:t>Administrativ</w:t>
      </w:r>
      <w:proofErr w:type="spellEnd"/>
    </w:p>
    <w:p w:rsidR="005539D6" w:rsidRPr="00EB033B" w:rsidRDefault="005539D6" w:rsidP="005539D6">
      <w:pPr>
        <w:jc w:val="both"/>
        <w:rPr>
          <w:rFonts w:ascii="Arial" w:hAnsi="Arial" w:cs="Arial"/>
          <w:lang w:val="es-ES"/>
        </w:rPr>
      </w:pPr>
      <w:r w:rsidRPr="00EB033B">
        <w:rPr>
          <w:rFonts w:ascii="Arial" w:hAnsi="Arial" w:cs="Arial"/>
          <w:lang w:val="es-ES"/>
        </w:rPr>
        <w:t xml:space="preserve">                                                                                       </w:t>
      </w:r>
      <w:r>
        <w:rPr>
          <w:rFonts w:ascii="Arial" w:hAnsi="Arial" w:cs="Arial"/>
          <w:lang w:val="es-ES"/>
        </w:rPr>
        <w:t xml:space="preserve">         </w:t>
      </w:r>
      <w:r>
        <w:rPr>
          <w:rFonts w:ascii="Arial" w:hAnsi="Arial" w:cs="Arial"/>
          <w:lang w:val="ro-RO"/>
        </w:rPr>
        <w:t>Ioan Ismail</w:t>
      </w:r>
      <w:r>
        <w:rPr>
          <w:rFonts w:ascii="Arial" w:hAnsi="Arial" w:cs="Arial"/>
          <w:lang w:val="es-ES"/>
        </w:rPr>
        <w:t xml:space="preserve">    </w:t>
      </w:r>
    </w:p>
    <w:p w:rsidR="005539D6" w:rsidRDefault="005539D6" w:rsidP="005539D6">
      <w:pPr>
        <w:jc w:val="both"/>
        <w:rPr>
          <w:rFonts w:ascii="Arial" w:hAnsi="Arial" w:cs="Arial"/>
          <w:lang w:val="es-ES"/>
        </w:rPr>
      </w:pPr>
      <w:r w:rsidRPr="00EB033B">
        <w:rPr>
          <w:rFonts w:ascii="Arial" w:hAnsi="Arial" w:cs="Arial"/>
          <w:lang w:val="es-ES"/>
        </w:rPr>
        <w:t xml:space="preserve">               </w:t>
      </w:r>
      <w:r w:rsidRPr="00EB033B">
        <w:rPr>
          <w:rFonts w:ascii="Arial" w:hAnsi="Arial" w:cs="Arial"/>
          <w:lang w:val="es-ES"/>
        </w:rPr>
        <w:tab/>
      </w:r>
    </w:p>
    <w:p w:rsidR="005539D6" w:rsidRPr="00EB033B" w:rsidRDefault="005539D6" w:rsidP="005539D6">
      <w:pPr>
        <w:jc w:val="both"/>
        <w:rPr>
          <w:rFonts w:ascii="Arial" w:hAnsi="Arial" w:cs="Arial"/>
          <w:lang w:val="es-ES"/>
        </w:rPr>
      </w:pPr>
      <w:r w:rsidRPr="00EB033B">
        <w:rPr>
          <w:rFonts w:ascii="Arial" w:hAnsi="Arial" w:cs="Arial"/>
          <w:lang w:val="es-ES"/>
        </w:rPr>
        <w:tab/>
      </w:r>
      <w:r w:rsidRPr="00EB033B">
        <w:rPr>
          <w:rFonts w:ascii="Arial" w:hAnsi="Arial" w:cs="Arial"/>
          <w:lang w:val="es-ES"/>
        </w:rPr>
        <w:tab/>
      </w:r>
    </w:p>
    <w:p w:rsidR="005539D6" w:rsidRPr="00EB033B" w:rsidRDefault="005539D6" w:rsidP="005539D6">
      <w:pPr>
        <w:jc w:val="both"/>
        <w:rPr>
          <w:rFonts w:ascii="Arial" w:hAnsi="Arial" w:cs="Arial"/>
          <w:lang w:val="es-ES"/>
        </w:rPr>
      </w:pPr>
      <w:r w:rsidRPr="00EB033B">
        <w:rPr>
          <w:rFonts w:ascii="Arial" w:hAnsi="Arial" w:cs="Arial"/>
          <w:lang w:val="es-ES"/>
        </w:rPr>
        <w:t xml:space="preserve">  Director </w:t>
      </w:r>
      <w:proofErr w:type="spellStart"/>
      <w:r w:rsidRPr="00EB033B">
        <w:rPr>
          <w:rFonts w:ascii="Arial" w:hAnsi="Arial" w:cs="Arial"/>
          <w:lang w:val="es-ES"/>
        </w:rPr>
        <w:t>exec.-Directia</w:t>
      </w:r>
      <w:proofErr w:type="spellEnd"/>
      <w:r w:rsidRPr="00EB033B">
        <w:rPr>
          <w:rFonts w:ascii="Arial" w:hAnsi="Arial" w:cs="Arial"/>
          <w:lang w:val="es-ES"/>
        </w:rPr>
        <w:t xml:space="preserve"> </w:t>
      </w:r>
      <w:proofErr w:type="spellStart"/>
      <w:r w:rsidRPr="00EB033B">
        <w:rPr>
          <w:rFonts w:ascii="Arial" w:hAnsi="Arial" w:cs="Arial"/>
          <w:lang w:val="es-ES"/>
        </w:rPr>
        <w:t>Economica</w:t>
      </w:r>
      <w:proofErr w:type="spellEnd"/>
      <w:r w:rsidRPr="00EB033B">
        <w:rPr>
          <w:rFonts w:ascii="Arial" w:hAnsi="Arial" w:cs="Arial"/>
          <w:lang w:val="es-ES"/>
        </w:rPr>
        <w:tab/>
        <w:t xml:space="preserve">  </w:t>
      </w:r>
      <w:r w:rsidRPr="00EB033B">
        <w:rPr>
          <w:rFonts w:ascii="Arial" w:hAnsi="Arial" w:cs="Arial"/>
          <w:lang w:val="es-ES"/>
        </w:rPr>
        <w:tab/>
      </w:r>
    </w:p>
    <w:p w:rsidR="005539D6" w:rsidRPr="00EB033B" w:rsidRDefault="005539D6" w:rsidP="005539D6">
      <w:pPr>
        <w:jc w:val="both"/>
        <w:rPr>
          <w:rFonts w:ascii="Arial" w:hAnsi="Arial" w:cs="Arial"/>
          <w:lang w:val="es-ES"/>
        </w:rPr>
      </w:pPr>
      <w:r w:rsidRPr="00EB033B">
        <w:rPr>
          <w:rFonts w:ascii="Arial" w:hAnsi="Arial" w:cs="Arial"/>
          <w:lang w:val="es-ES"/>
        </w:rPr>
        <w:t xml:space="preserve">         Control Financiar </w:t>
      </w:r>
      <w:proofErr w:type="spellStart"/>
      <w:r w:rsidRPr="00EB033B">
        <w:rPr>
          <w:rFonts w:ascii="Arial" w:hAnsi="Arial" w:cs="Arial"/>
          <w:lang w:val="es-ES"/>
        </w:rPr>
        <w:t>Preventiv</w:t>
      </w:r>
      <w:proofErr w:type="spellEnd"/>
      <w:r w:rsidRPr="00EB033B">
        <w:rPr>
          <w:rFonts w:ascii="Arial" w:hAnsi="Arial" w:cs="Arial"/>
          <w:lang w:val="es-ES"/>
        </w:rPr>
        <w:tab/>
      </w:r>
      <w:r w:rsidRPr="00EB033B">
        <w:rPr>
          <w:rFonts w:ascii="Arial" w:hAnsi="Arial" w:cs="Arial"/>
          <w:lang w:val="es-ES"/>
        </w:rPr>
        <w:tab/>
        <w:t xml:space="preserve">          </w:t>
      </w:r>
    </w:p>
    <w:p w:rsidR="005539D6" w:rsidRPr="00EB033B" w:rsidRDefault="005539D6" w:rsidP="005539D6">
      <w:pPr>
        <w:jc w:val="both"/>
        <w:rPr>
          <w:rFonts w:ascii="Arial" w:hAnsi="Arial" w:cs="Arial"/>
          <w:lang w:val="es-ES"/>
        </w:rPr>
      </w:pPr>
      <w:r w:rsidRPr="00EB033B">
        <w:rPr>
          <w:rFonts w:ascii="Arial" w:hAnsi="Arial" w:cs="Arial"/>
          <w:lang w:val="es-ES"/>
        </w:rPr>
        <w:t xml:space="preserve">              </w:t>
      </w:r>
      <w:r>
        <w:rPr>
          <w:rFonts w:ascii="Arial" w:hAnsi="Arial" w:cs="Arial"/>
          <w:lang w:val="es-ES"/>
        </w:rPr>
        <w:t>Nadia Ramona Has</w:t>
      </w:r>
      <w:r w:rsidRPr="00EB033B">
        <w:rPr>
          <w:rFonts w:ascii="Arial" w:hAnsi="Arial" w:cs="Arial"/>
          <w:lang w:val="es-ES"/>
        </w:rPr>
        <w:t xml:space="preserve">                                                  </w:t>
      </w:r>
    </w:p>
    <w:p w:rsidR="005539D6" w:rsidRPr="00EB033B" w:rsidRDefault="005539D6" w:rsidP="005539D6">
      <w:pPr>
        <w:jc w:val="both"/>
        <w:rPr>
          <w:rFonts w:ascii="Arial" w:hAnsi="Arial" w:cs="Arial"/>
          <w:lang w:val="es-ES"/>
        </w:rPr>
      </w:pPr>
      <w:r w:rsidRPr="00EB033B">
        <w:rPr>
          <w:rFonts w:ascii="Arial" w:hAnsi="Arial" w:cs="Arial"/>
          <w:lang w:val="es-ES"/>
        </w:rPr>
        <w:t xml:space="preserve">                  </w:t>
      </w:r>
    </w:p>
    <w:p w:rsidR="005539D6" w:rsidRDefault="005539D6" w:rsidP="005539D6">
      <w:pPr>
        <w:jc w:val="both"/>
        <w:rPr>
          <w:rFonts w:ascii="Arial" w:hAnsi="Arial" w:cs="Arial"/>
          <w:lang w:val="es-ES"/>
        </w:rPr>
      </w:pPr>
      <w:r w:rsidRPr="00EB033B">
        <w:rPr>
          <w:rFonts w:ascii="Arial" w:hAnsi="Arial" w:cs="Arial"/>
          <w:lang w:val="es-ES"/>
        </w:rPr>
        <w:t xml:space="preserve">  </w:t>
      </w:r>
    </w:p>
    <w:p w:rsidR="005539D6" w:rsidRPr="00EB033B" w:rsidRDefault="005539D6" w:rsidP="005539D6">
      <w:pPr>
        <w:jc w:val="both"/>
        <w:rPr>
          <w:rFonts w:ascii="Arial" w:hAnsi="Arial" w:cs="Arial"/>
          <w:lang w:val="es-ES"/>
        </w:rPr>
      </w:pPr>
    </w:p>
    <w:p w:rsidR="005539D6" w:rsidRPr="00EB033B" w:rsidRDefault="005539D6" w:rsidP="005539D6">
      <w:pPr>
        <w:jc w:val="both"/>
        <w:rPr>
          <w:rFonts w:ascii="Arial" w:hAnsi="Arial" w:cs="Arial"/>
          <w:b/>
          <w:lang w:val="es-ES"/>
        </w:rPr>
      </w:pPr>
      <w:r>
        <w:rPr>
          <w:rFonts w:ascii="Arial" w:hAnsi="Arial" w:cs="Arial"/>
          <w:lang w:val="es-ES"/>
        </w:rPr>
        <w:t xml:space="preserve">             </w:t>
      </w:r>
      <w:proofErr w:type="spellStart"/>
      <w:r>
        <w:rPr>
          <w:rFonts w:ascii="Arial" w:hAnsi="Arial" w:cs="Arial"/>
          <w:lang w:val="es-ES"/>
        </w:rPr>
        <w:t>Arhitect</w:t>
      </w:r>
      <w:proofErr w:type="spellEnd"/>
      <w:r>
        <w:rPr>
          <w:rFonts w:ascii="Arial" w:hAnsi="Arial" w:cs="Arial"/>
          <w:lang w:val="es-ES"/>
        </w:rPr>
        <w:t xml:space="preserve"> </w:t>
      </w:r>
      <w:proofErr w:type="spellStart"/>
      <w:r>
        <w:rPr>
          <w:rFonts w:ascii="Arial" w:hAnsi="Arial" w:cs="Arial"/>
          <w:lang w:val="es-ES"/>
        </w:rPr>
        <w:t>Sef</w:t>
      </w:r>
      <w:proofErr w:type="spellEnd"/>
      <w:r w:rsidRPr="00EB033B">
        <w:rPr>
          <w:rFonts w:ascii="Arial" w:hAnsi="Arial" w:cs="Arial"/>
          <w:lang w:val="es-ES"/>
        </w:rPr>
        <w:t xml:space="preserve">                     </w:t>
      </w:r>
      <w:r w:rsidRPr="00EB033B">
        <w:rPr>
          <w:rFonts w:ascii="Arial" w:hAnsi="Arial" w:cs="Arial"/>
          <w:b/>
          <w:lang w:val="es-ES"/>
        </w:rPr>
        <w:t xml:space="preserve">            </w:t>
      </w:r>
      <w:r>
        <w:rPr>
          <w:rFonts w:ascii="Arial" w:hAnsi="Arial" w:cs="Arial"/>
          <w:b/>
          <w:lang w:val="es-ES"/>
        </w:rPr>
        <w:t xml:space="preserve">   </w:t>
      </w:r>
      <w:r w:rsidRPr="00EB033B">
        <w:rPr>
          <w:rFonts w:ascii="Arial" w:hAnsi="Arial" w:cs="Arial"/>
          <w:b/>
          <w:lang w:val="es-ES"/>
        </w:rPr>
        <w:t xml:space="preserve">  </w:t>
      </w:r>
    </w:p>
    <w:p w:rsidR="005539D6" w:rsidRPr="00FE23FD" w:rsidRDefault="005539D6" w:rsidP="005539D6">
      <w:pPr>
        <w:jc w:val="both"/>
        <w:rPr>
          <w:rFonts w:ascii="Arial" w:hAnsi="Arial" w:cs="Arial"/>
          <w:lang w:val="es-ES"/>
        </w:rPr>
      </w:pPr>
      <w:r w:rsidRPr="00EB033B">
        <w:rPr>
          <w:rFonts w:ascii="Arial" w:hAnsi="Arial" w:cs="Arial"/>
          <w:lang w:val="es-ES"/>
        </w:rPr>
        <w:t xml:space="preserve">      </w:t>
      </w:r>
      <w:r>
        <w:rPr>
          <w:rFonts w:ascii="Arial" w:hAnsi="Arial" w:cs="Arial"/>
          <w:lang w:val="es-ES"/>
        </w:rPr>
        <w:t xml:space="preserve">  Adriana </w:t>
      </w:r>
      <w:proofErr w:type="spellStart"/>
      <w:r>
        <w:rPr>
          <w:rFonts w:ascii="Arial" w:hAnsi="Arial" w:cs="Arial"/>
          <w:lang w:val="es-ES"/>
        </w:rPr>
        <w:t>Lipoveanu</w:t>
      </w:r>
      <w:proofErr w:type="spellEnd"/>
      <w:r w:rsidRPr="00FE23FD">
        <w:rPr>
          <w:rFonts w:ascii="Arial" w:hAnsi="Arial" w:cs="Arial"/>
          <w:lang w:val="es-ES"/>
        </w:rPr>
        <w:t xml:space="preserve">                                                        </w:t>
      </w:r>
    </w:p>
    <w:p w:rsidR="005539D6" w:rsidRPr="00FE23FD" w:rsidRDefault="005539D6" w:rsidP="005539D6">
      <w:pPr>
        <w:ind w:left="4320" w:firstLine="720"/>
        <w:jc w:val="both"/>
        <w:rPr>
          <w:rFonts w:ascii="Arial" w:hAnsi="Arial" w:cs="Arial"/>
          <w:b/>
          <w:lang w:val="es-ES"/>
        </w:rPr>
      </w:pPr>
      <w:r w:rsidRPr="00FE23FD">
        <w:rPr>
          <w:rFonts w:ascii="Arial" w:hAnsi="Arial" w:cs="Arial"/>
          <w:lang w:val="es-ES"/>
        </w:rPr>
        <w:t xml:space="preserve">                          </w:t>
      </w:r>
    </w:p>
    <w:p w:rsidR="005539D6" w:rsidRPr="00EB033B" w:rsidRDefault="005539D6" w:rsidP="005539D6">
      <w:pPr>
        <w:jc w:val="both"/>
        <w:rPr>
          <w:rFonts w:ascii="Arial" w:hAnsi="Arial" w:cs="Arial"/>
        </w:rPr>
      </w:pPr>
      <w:r w:rsidRPr="00EB033B">
        <w:rPr>
          <w:rFonts w:ascii="Arial" w:hAnsi="Arial" w:cs="Arial"/>
        </w:rPr>
        <w:tab/>
        <w:t xml:space="preserve"> </w:t>
      </w:r>
    </w:p>
    <w:p w:rsidR="005539D6" w:rsidRDefault="005539D6" w:rsidP="005539D6">
      <w:pPr>
        <w:jc w:val="both"/>
        <w:rPr>
          <w:rFonts w:ascii="Arial" w:hAnsi="Arial" w:cs="Arial"/>
        </w:rPr>
      </w:pPr>
      <w:r>
        <w:rPr>
          <w:rFonts w:ascii="Arial" w:hAnsi="Arial" w:cs="Arial"/>
        </w:rPr>
        <w:t xml:space="preserve">Director ex. – </w:t>
      </w:r>
      <w:proofErr w:type="spellStart"/>
      <w:r>
        <w:rPr>
          <w:rFonts w:ascii="Arial" w:hAnsi="Arial" w:cs="Arial"/>
        </w:rPr>
        <w:t>Directia</w:t>
      </w:r>
      <w:proofErr w:type="spellEnd"/>
      <w:r>
        <w:rPr>
          <w:rFonts w:ascii="Arial" w:hAnsi="Arial" w:cs="Arial"/>
        </w:rPr>
        <w:t xml:space="preserve"> </w:t>
      </w:r>
      <w:proofErr w:type="spellStart"/>
      <w:r>
        <w:rPr>
          <w:rFonts w:ascii="Arial" w:hAnsi="Arial" w:cs="Arial"/>
        </w:rPr>
        <w:t>Juridica</w:t>
      </w:r>
      <w:proofErr w:type="spellEnd"/>
    </w:p>
    <w:p w:rsidR="005539D6" w:rsidRPr="00EB033B" w:rsidRDefault="005539D6" w:rsidP="005539D6">
      <w:pPr>
        <w:jc w:val="both"/>
        <w:rPr>
          <w:rFonts w:ascii="Arial" w:hAnsi="Arial" w:cs="Arial"/>
          <w:b/>
        </w:rPr>
      </w:pPr>
      <w:r>
        <w:rPr>
          <w:rFonts w:ascii="Arial" w:hAnsi="Arial" w:cs="Arial"/>
        </w:rPr>
        <w:t xml:space="preserve">         Eugenia </w:t>
      </w:r>
      <w:proofErr w:type="spellStart"/>
      <w:r>
        <w:rPr>
          <w:rFonts w:ascii="Arial" w:hAnsi="Arial" w:cs="Arial"/>
        </w:rPr>
        <w:t>Borbei</w:t>
      </w:r>
      <w:proofErr w:type="spellEnd"/>
      <w:r w:rsidRPr="00EB033B">
        <w:rPr>
          <w:rFonts w:ascii="Arial" w:hAnsi="Arial" w:cs="Arial"/>
          <w:b/>
        </w:rPr>
        <w:t xml:space="preserve">     </w:t>
      </w:r>
    </w:p>
    <w:p w:rsidR="005539D6" w:rsidRPr="00EB033B" w:rsidRDefault="005539D6" w:rsidP="005539D6">
      <w:pPr>
        <w:jc w:val="both"/>
        <w:rPr>
          <w:rFonts w:ascii="Arial" w:hAnsi="Arial" w:cs="Arial"/>
        </w:rPr>
      </w:pPr>
      <w:r w:rsidRPr="00EB033B">
        <w:rPr>
          <w:rFonts w:ascii="Arial" w:hAnsi="Arial" w:cs="Arial"/>
          <w:b/>
        </w:rPr>
        <w:t xml:space="preserve">                   </w:t>
      </w:r>
    </w:p>
    <w:p w:rsidR="005539D6" w:rsidRPr="00EB033B" w:rsidRDefault="005539D6" w:rsidP="005539D6">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5539D6" w:rsidRDefault="005539D6" w:rsidP="005539D6">
      <w:pPr>
        <w:jc w:val="both"/>
        <w:rPr>
          <w:rFonts w:ascii="Arial" w:hAnsi="Arial" w:cs="Arial"/>
        </w:rPr>
      </w:pPr>
      <w:proofErr w:type="spellStart"/>
      <w:r w:rsidRPr="00EB033B">
        <w:rPr>
          <w:rFonts w:ascii="Arial" w:hAnsi="Arial" w:cs="Arial"/>
        </w:rPr>
        <w:t>Sef</w:t>
      </w:r>
      <w:proofErr w:type="spellEnd"/>
      <w:r w:rsidRPr="00EB033B">
        <w:rPr>
          <w:rFonts w:ascii="Arial" w:hAnsi="Arial" w:cs="Arial"/>
        </w:rPr>
        <w:t xml:space="preserve"> </w:t>
      </w:r>
      <w:proofErr w:type="spellStart"/>
      <w:r>
        <w:rPr>
          <w:rFonts w:ascii="Arial" w:hAnsi="Arial" w:cs="Arial"/>
        </w:rPr>
        <w:t>Serviciu</w:t>
      </w:r>
      <w:proofErr w:type="spellEnd"/>
      <w:r w:rsidRPr="00EB033B">
        <w:rPr>
          <w:rFonts w:ascii="Arial" w:hAnsi="Arial" w:cs="Arial"/>
        </w:rPr>
        <w:t xml:space="preserve"> </w:t>
      </w:r>
      <w:proofErr w:type="spellStart"/>
      <w:r w:rsidRPr="00EB033B">
        <w:rPr>
          <w:rFonts w:ascii="Arial" w:hAnsi="Arial" w:cs="Arial"/>
        </w:rPr>
        <w:t>Achizitii</w:t>
      </w:r>
      <w:proofErr w:type="spellEnd"/>
      <w:r w:rsidRPr="00EB033B">
        <w:rPr>
          <w:rFonts w:ascii="Arial" w:hAnsi="Arial" w:cs="Arial"/>
        </w:rPr>
        <w:t xml:space="preserve"> </w:t>
      </w:r>
      <w:proofErr w:type="spellStart"/>
      <w:r w:rsidRPr="00EB033B">
        <w:rPr>
          <w:rFonts w:ascii="Arial" w:hAnsi="Arial" w:cs="Arial"/>
        </w:rPr>
        <w:t>Publice</w:t>
      </w:r>
      <w:proofErr w:type="spellEnd"/>
    </w:p>
    <w:p w:rsidR="005539D6" w:rsidRDefault="005539D6" w:rsidP="005539D6">
      <w:pPr>
        <w:jc w:val="both"/>
        <w:rPr>
          <w:rFonts w:ascii="Arial" w:hAnsi="Arial" w:cs="Arial"/>
          <w:i/>
        </w:rPr>
      </w:pPr>
      <w:r>
        <w:rPr>
          <w:rFonts w:ascii="Arial" w:hAnsi="Arial" w:cs="Arial"/>
        </w:rPr>
        <w:t xml:space="preserve">     Manuela </w:t>
      </w:r>
      <w:proofErr w:type="spellStart"/>
      <w:r>
        <w:rPr>
          <w:rFonts w:ascii="Arial" w:hAnsi="Arial" w:cs="Arial"/>
        </w:rPr>
        <w:t>Maghiar</w:t>
      </w:r>
      <w:proofErr w:type="spellEnd"/>
      <w:r w:rsidRPr="00EB033B">
        <w:rPr>
          <w:rFonts w:ascii="Arial" w:hAnsi="Arial" w:cs="Arial"/>
          <w:i/>
        </w:rPr>
        <w:t xml:space="preserve">   </w:t>
      </w:r>
    </w:p>
    <w:p w:rsidR="005539D6" w:rsidRPr="00EB033B" w:rsidRDefault="005539D6" w:rsidP="005539D6">
      <w:pPr>
        <w:jc w:val="both"/>
        <w:rPr>
          <w:rFonts w:ascii="Arial" w:hAnsi="Arial" w:cs="Arial"/>
        </w:rPr>
      </w:pPr>
      <w:r w:rsidRPr="00EB033B">
        <w:rPr>
          <w:rFonts w:ascii="Arial" w:hAnsi="Arial" w:cs="Arial"/>
          <w:i/>
        </w:rPr>
        <w:t xml:space="preserve">                                            </w:t>
      </w:r>
    </w:p>
    <w:p w:rsidR="005539D6" w:rsidRPr="00EB033B" w:rsidRDefault="005539D6" w:rsidP="005539D6">
      <w:pPr>
        <w:jc w:val="both"/>
        <w:rPr>
          <w:rFonts w:ascii="Arial" w:hAnsi="Arial" w:cs="Arial"/>
        </w:rPr>
      </w:pPr>
    </w:p>
    <w:p w:rsidR="005539D6" w:rsidRPr="00EB033B" w:rsidRDefault="005539D6" w:rsidP="005539D6">
      <w:pPr>
        <w:rPr>
          <w:rFonts w:ascii="Arial" w:hAnsi="Arial" w:cs="Arial"/>
        </w:rPr>
      </w:pPr>
    </w:p>
    <w:p w:rsidR="005539D6" w:rsidRDefault="005539D6" w:rsidP="005539D6">
      <w:pPr>
        <w:tabs>
          <w:tab w:val="left" w:pos="540"/>
        </w:tabs>
        <w:rPr>
          <w:rFonts w:ascii="Arial" w:hAnsi="Arial" w:cs="Arial"/>
        </w:rPr>
      </w:pPr>
      <w:r>
        <w:rPr>
          <w:rFonts w:ascii="Arial" w:hAnsi="Arial" w:cs="Arial"/>
          <w:lang w:val="ro-RO"/>
        </w:rPr>
        <w:t xml:space="preserve">Consilier </w:t>
      </w:r>
      <w:proofErr w:type="spellStart"/>
      <w:r w:rsidRPr="00EB033B">
        <w:rPr>
          <w:rFonts w:ascii="Arial" w:hAnsi="Arial" w:cs="Arial"/>
        </w:rPr>
        <w:t>Achizitii</w:t>
      </w:r>
      <w:proofErr w:type="spellEnd"/>
      <w:r w:rsidRPr="00EB033B">
        <w:rPr>
          <w:rFonts w:ascii="Arial" w:hAnsi="Arial" w:cs="Arial"/>
        </w:rPr>
        <w:t xml:space="preserve"> </w:t>
      </w:r>
      <w:proofErr w:type="spellStart"/>
      <w:r w:rsidRPr="00EB033B">
        <w:rPr>
          <w:rFonts w:ascii="Arial" w:hAnsi="Arial" w:cs="Arial"/>
        </w:rPr>
        <w:t>Publice</w:t>
      </w:r>
      <w:proofErr w:type="spellEnd"/>
    </w:p>
    <w:p w:rsidR="005539D6" w:rsidRDefault="005539D6" w:rsidP="005539D6">
      <w:pPr>
        <w:pStyle w:val="DefaultText"/>
        <w:rPr>
          <w:rFonts w:ascii="Arial" w:hAnsi="Arial" w:cs="Arial"/>
        </w:rPr>
      </w:pPr>
      <w:r>
        <w:rPr>
          <w:rFonts w:ascii="Arial" w:hAnsi="Arial" w:cs="Arial"/>
        </w:rPr>
        <w:t xml:space="preserve">          Antoniu Dan</w:t>
      </w:r>
    </w:p>
    <w:p w:rsidR="005539D6" w:rsidRDefault="005539D6" w:rsidP="005539D6">
      <w:pPr>
        <w:jc w:val="both"/>
        <w:rPr>
          <w:rFonts w:ascii="Arial" w:hAnsi="Arial" w:cs="Arial"/>
          <w:sz w:val="28"/>
          <w:szCs w:val="28"/>
        </w:rPr>
      </w:pPr>
    </w:p>
    <w:p w:rsidR="005539D6" w:rsidRDefault="005539D6" w:rsidP="005539D6">
      <w:pPr>
        <w:jc w:val="both"/>
        <w:rPr>
          <w:rFonts w:ascii="Arial" w:hAnsi="Arial" w:cs="Arial"/>
          <w:sz w:val="28"/>
          <w:szCs w:val="28"/>
        </w:rPr>
      </w:pPr>
    </w:p>
    <w:p w:rsidR="00920B9F" w:rsidRDefault="00920B9F" w:rsidP="00CD3C7A">
      <w:pPr>
        <w:pStyle w:val="Heading4"/>
        <w:jc w:val="center"/>
        <w:rPr>
          <w:lang w:val="es-ES"/>
        </w:rPr>
      </w:pPr>
    </w:p>
    <w:p w:rsidR="00920B9F" w:rsidRDefault="00920B9F" w:rsidP="00CD3C7A">
      <w:pPr>
        <w:pStyle w:val="Heading4"/>
        <w:jc w:val="center"/>
        <w:rPr>
          <w:lang w:val="es-ES"/>
        </w:rPr>
      </w:pPr>
    </w:p>
    <w:p w:rsidR="00920B9F" w:rsidRDefault="00920B9F" w:rsidP="00CD3C7A">
      <w:pPr>
        <w:pStyle w:val="Heading4"/>
        <w:jc w:val="center"/>
        <w:rPr>
          <w:lang w:val="es-ES"/>
        </w:rPr>
      </w:pPr>
    </w:p>
    <w:p w:rsidR="00920B9F" w:rsidRPr="00920B9F" w:rsidRDefault="00920B9F" w:rsidP="00920B9F">
      <w:pPr>
        <w:rPr>
          <w:lang w:val="es-ES" w:eastAsia="ar-SA"/>
        </w:rPr>
      </w:pPr>
    </w:p>
    <w:p w:rsidR="00920B9F" w:rsidRDefault="00920B9F" w:rsidP="00CD3C7A">
      <w:pPr>
        <w:pStyle w:val="Heading4"/>
        <w:jc w:val="center"/>
        <w:rPr>
          <w:lang w:val="es-ES"/>
        </w:rPr>
      </w:pPr>
    </w:p>
    <w:p w:rsidR="004F6657" w:rsidRDefault="004F6657" w:rsidP="004F6657">
      <w:pPr>
        <w:rPr>
          <w:lang w:val="es-ES" w:eastAsia="ar-SA"/>
        </w:rPr>
      </w:pPr>
    </w:p>
    <w:p w:rsidR="004F6657" w:rsidRDefault="004F6657" w:rsidP="004F6657">
      <w:pPr>
        <w:rPr>
          <w:lang w:val="es-ES" w:eastAsia="ar-SA"/>
        </w:rPr>
      </w:pPr>
    </w:p>
    <w:p w:rsidR="004F6657" w:rsidRPr="004F6657" w:rsidRDefault="004F6657" w:rsidP="004F6657">
      <w:pPr>
        <w:rPr>
          <w:lang w:val="es-ES" w:eastAsia="ar-SA"/>
        </w:rPr>
      </w:pPr>
    </w:p>
    <w:p w:rsidR="00920B9F" w:rsidRDefault="00920B9F" w:rsidP="00CD3C7A">
      <w:pPr>
        <w:pStyle w:val="Heading4"/>
        <w:jc w:val="center"/>
        <w:rPr>
          <w:lang w:val="es-ES"/>
        </w:rPr>
      </w:pPr>
    </w:p>
    <w:p w:rsidR="00920B9F" w:rsidRDefault="00920B9F" w:rsidP="00CD3C7A">
      <w:pPr>
        <w:pStyle w:val="Heading4"/>
        <w:jc w:val="center"/>
        <w:rPr>
          <w:lang w:val="es-ES"/>
        </w:rPr>
      </w:pPr>
    </w:p>
    <w:sectPr w:rsidR="00920B9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B8D" w:rsidRDefault="00F17B8D">
      <w:r>
        <w:separator/>
      </w:r>
    </w:p>
  </w:endnote>
  <w:endnote w:type="continuationSeparator" w:id="0">
    <w:p w:rsidR="00F17B8D" w:rsidRDefault="00F17B8D">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753F81">
        <w:pPr>
          <w:pStyle w:val="Footer"/>
          <w:pBdr>
            <w:top w:val="single" w:sz="4" w:space="1" w:color="D9D9D9" w:themeColor="background1" w:themeShade="D9"/>
          </w:pBdr>
          <w:jc w:val="right"/>
        </w:pPr>
        <w:fldSimple w:instr=" PAGE   \* MERGEFORMAT ">
          <w:r w:rsidR="00A14B9B">
            <w:rPr>
              <w:noProof/>
            </w:rPr>
            <w:t>9</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B8D" w:rsidRDefault="00F17B8D">
      <w:r>
        <w:separator/>
      </w:r>
    </w:p>
  </w:footnote>
  <w:footnote w:type="continuationSeparator" w:id="0">
    <w:p w:rsidR="00F17B8D" w:rsidRDefault="00F17B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69409FD"/>
    <w:multiLevelType w:val="hybridMultilevel"/>
    <w:tmpl w:val="3BCEA7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3">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6"/>
  </w:num>
  <w:num w:numId="2">
    <w:abstractNumId w:val="42"/>
  </w:num>
  <w:num w:numId="3">
    <w:abstractNumId w:val="3"/>
  </w:num>
  <w:num w:numId="4">
    <w:abstractNumId w:val="10"/>
  </w:num>
  <w:num w:numId="5">
    <w:abstractNumId w:val="20"/>
  </w:num>
  <w:num w:numId="6">
    <w:abstractNumId w:val="0"/>
  </w:num>
  <w:num w:numId="7">
    <w:abstractNumId w:val="18"/>
  </w:num>
  <w:num w:numId="8">
    <w:abstractNumId w:val="40"/>
  </w:num>
  <w:num w:numId="9">
    <w:abstractNumId w:val="32"/>
  </w:num>
  <w:num w:numId="10">
    <w:abstractNumId w:val="7"/>
  </w:num>
  <w:num w:numId="11">
    <w:abstractNumId w:val="6"/>
  </w:num>
  <w:num w:numId="12">
    <w:abstractNumId w:val="47"/>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39"/>
  </w:num>
  <w:num w:numId="25">
    <w:abstractNumId w:val="26"/>
  </w:num>
  <w:num w:numId="26">
    <w:abstractNumId w:val="15"/>
  </w:num>
  <w:num w:numId="27">
    <w:abstractNumId w:val="9"/>
  </w:num>
  <w:num w:numId="28">
    <w:abstractNumId w:val="25"/>
  </w:num>
  <w:num w:numId="29">
    <w:abstractNumId w:val="4"/>
  </w:num>
  <w:num w:numId="30">
    <w:abstractNumId w:val="43"/>
  </w:num>
  <w:num w:numId="31">
    <w:abstractNumId w:val="24"/>
  </w:num>
  <w:num w:numId="32">
    <w:abstractNumId w:val="19"/>
  </w:num>
  <w:num w:numId="33">
    <w:abstractNumId w:val="28"/>
  </w:num>
  <w:num w:numId="34">
    <w:abstractNumId w:val="44"/>
  </w:num>
  <w:num w:numId="35">
    <w:abstractNumId w:val="22"/>
  </w:num>
  <w:num w:numId="36">
    <w:abstractNumId w:val="21"/>
  </w:num>
  <w:num w:numId="37">
    <w:abstractNumId w:val="41"/>
  </w:num>
  <w:num w:numId="38">
    <w:abstractNumId w:val="23"/>
  </w:num>
  <w:num w:numId="39">
    <w:abstractNumId w:val="36"/>
  </w:num>
  <w:num w:numId="40">
    <w:abstractNumId w:val="38"/>
  </w:num>
  <w:num w:numId="41">
    <w:abstractNumId w:val="37"/>
  </w:num>
  <w:num w:numId="42">
    <w:abstractNumId w:val="1"/>
  </w:num>
  <w:num w:numId="43">
    <w:abstractNumId w:val="33"/>
  </w:num>
  <w:num w:numId="44">
    <w:abstractNumId w:val="35"/>
  </w:num>
  <w:num w:numId="45">
    <w:abstractNumId w:val="45"/>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4754">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7739"/>
    <w:rsid w:val="000B43F3"/>
    <w:rsid w:val="000B7760"/>
    <w:rsid w:val="000C5893"/>
    <w:rsid w:val="000D66E7"/>
    <w:rsid w:val="000F2679"/>
    <w:rsid w:val="00102B90"/>
    <w:rsid w:val="00103FC7"/>
    <w:rsid w:val="001102B9"/>
    <w:rsid w:val="00120754"/>
    <w:rsid w:val="001265BD"/>
    <w:rsid w:val="00132E9B"/>
    <w:rsid w:val="00136A1E"/>
    <w:rsid w:val="00163749"/>
    <w:rsid w:val="00177F1B"/>
    <w:rsid w:val="00193ED9"/>
    <w:rsid w:val="001A317D"/>
    <w:rsid w:val="001B4F9E"/>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E2698"/>
    <w:rsid w:val="002F199C"/>
    <w:rsid w:val="002F6D9A"/>
    <w:rsid w:val="002F7CE8"/>
    <w:rsid w:val="00326D2A"/>
    <w:rsid w:val="00330ED8"/>
    <w:rsid w:val="00344808"/>
    <w:rsid w:val="00350740"/>
    <w:rsid w:val="00371C4B"/>
    <w:rsid w:val="0037526E"/>
    <w:rsid w:val="00376C90"/>
    <w:rsid w:val="00376E93"/>
    <w:rsid w:val="00381A5C"/>
    <w:rsid w:val="003866B7"/>
    <w:rsid w:val="003928C7"/>
    <w:rsid w:val="0039290C"/>
    <w:rsid w:val="003964E7"/>
    <w:rsid w:val="003A56B4"/>
    <w:rsid w:val="003A693D"/>
    <w:rsid w:val="003B1C47"/>
    <w:rsid w:val="003B7C18"/>
    <w:rsid w:val="003C04E7"/>
    <w:rsid w:val="003C74CB"/>
    <w:rsid w:val="003D1AF2"/>
    <w:rsid w:val="003F18B3"/>
    <w:rsid w:val="003F2150"/>
    <w:rsid w:val="003F6CD1"/>
    <w:rsid w:val="003F777F"/>
    <w:rsid w:val="00422687"/>
    <w:rsid w:val="00435A1F"/>
    <w:rsid w:val="004360EC"/>
    <w:rsid w:val="004508FA"/>
    <w:rsid w:val="004620CA"/>
    <w:rsid w:val="00467B7C"/>
    <w:rsid w:val="00476228"/>
    <w:rsid w:val="00476A66"/>
    <w:rsid w:val="004878D4"/>
    <w:rsid w:val="004927B0"/>
    <w:rsid w:val="004946EB"/>
    <w:rsid w:val="0049683B"/>
    <w:rsid w:val="004972E7"/>
    <w:rsid w:val="00497733"/>
    <w:rsid w:val="004A5403"/>
    <w:rsid w:val="004B7A10"/>
    <w:rsid w:val="004E1FB0"/>
    <w:rsid w:val="004F6657"/>
    <w:rsid w:val="004F74C9"/>
    <w:rsid w:val="00510AF4"/>
    <w:rsid w:val="005532D0"/>
    <w:rsid w:val="005539D6"/>
    <w:rsid w:val="005551D8"/>
    <w:rsid w:val="00555BD7"/>
    <w:rsid w:val="00570420"/>
    <w:rsid w:val="00572FD3"/>
    <w:rsid w:val="00580EB1"/>
    <w:rsid w:val="00586374"/>
    <w:rsid w:val="005A514C"/>
    <w:rsid w:val="005C07D0"/>
    <w:rsid w:val="005D42B8"/>
    <w:rsid w:val="005D738C"/>
    <w:rsid w:val="005E31E7"/>
    <w:rsid w:val="00604C80"/>
    <w:rsid w:val="00622A96"/>
    <w:rsid w:val="0064650C"/>
    <w:rsid w:val="00656F83"/>
    <w:rsid w:val="0068016D"/>
    <w:rsid w:val="00691D60"/>
    <w:rsid w:val="006A2CE1"/>
    <w:rsid w:val="006C430F"/>
    <w:rsid w:val="006C7C43"/>
    <w:rsid w:val="006D26B4"/>
    <w:rsid w:val="006E7BAE"/>
    <w:rsid w:val="006F03F5"/>
    <w:rsid w:val="006F535D"/>
    <w:rsid w:val="0070151E"/>
    <w:rsid w:val="0071581C"/>
    <w:rsid w:val="00715E98"/>
    <w:rsid w:val="0072011C"/>
    <w:rsid w:val="0072173C"/>
    <w:rsid w:val="0074265F"/>
    <w:rsid w:val="00753F81"/>
    <w:rsid w:val="007661A7"/>
    <w:rsid w:val="00766A93"/>
    <w:rsid w:val="00766D0F"/>
    <w:rsid w:val="00770FCD"/>
    <w:rsid w:val="00776DBE"/>
    <w:rsid w:val="00784C0E"/>
    <w:rsid w:val="00786333"/>
    <w:rsid w:val="00787164"/>
    <w:rsid w:val="007A1112"/>
    <w:rsid w:val="007C2A76"/>
    <w:rsid w:val="007E06C4"/>
    <w:rsid w:val="008119F1"/>
    <w:rsid w:val="00813105"/>
    <w:rsid w:val="008149A4"/>
    <w:rsid w:val="0083194B"/>
    <w:rsid w:val="00845C03"/>
    <w:rsid w:val="008464B7"/>
    <w:rsid w:val="008545AE"/>
    <w:rsid w:val="0085761B"/>
    <w:rsid w:val="0088274A"/>
    <w:rsid w:val="00884741"/>
    <w:rsid w:val="0088778B"/>
    <w:rsid w:val="00890B60"/>
    <w:rsid w:val="008A0CEC"/>
    <w:rsid w:val="008A35D8"/>
    <w:rsid w:val="008A3A1C"/>
    <w:rsid w:val="008A6BBC"/>
    <w:rsid w:val="008B33A4"/>
    <w:rsid w:val="008B78E0"/>
    <w:rsid w:val="008C389B"/>
    <w:rsid w:val="008E6D4B"/>
    <w:rsid w:val="00901B47"/>
    <w:rsid w:val="00901D10"/>
    <w:rsid w:val="0091708E"/>
    <w:rsid w:val="00920B9F"/>
    <w:rsid w:val="00924620"/>
    <w:rsid w:val="00936FE1"/>
    <w:rsid w:val="00944815"/>
    <w:rsid w:val="00952040"/>
    <w:rsid w:val="00960EBB"/>
    <w:rsid w:val="009647E4"/>
    <w:rsid w:val="00967A82"/>
    <w:rsid w:val="00974CF9"/>
    <w:rsid w:val="009879B7"/>
    <w:rsid w:val="009922CD"/>
    <w:rsid w:val="009B12DD"/>
    <w:rsid w:val="009B3D6A"/>
    <w:rsid w:val="009C0AF1"/>
    <w:rsid w:val="009C53AA"/>
    <w:rsid w:val="009C6894"/>
    <w:rsid w:val="009D3757"/>
    <w:rsid w:val="009D5EB8"/>
    <w:rsid w:val="00A059A2"/>
    <w:rsid w:val="00A13F0E"/>
    <w:rsid w:val="00A14B9B"/>
    <w:rsid w:val="00A17586"/>
    <w:rsid w:val="00A22563"/>
    <w:rsid w:val="00A233E7"/>
    <w:rsid w:val="00A258E7"/>
    <w:rsid w:val="00A26C33"/>
    <w:rsid w:val="00A2713C"/>
    <w:rsid w:val="00A33E24"/>
    <w:rsid w:val="00A45F27"/>
    <w:rsid w:val="00A52585"/>
    <w:rsid w:val="00A53DAB"/>
    <w:rsid w:val="00A56B43"/>
    <w:rsid w:val="00A607EA"/>
    <w:rsid w:val="00A629CD"/>
    <w:rsid w:val="00A710CA"/>
    <w:rsid w:val="00AA6A32"/>
    <w:rsid w:val="00AB2414"/>
    <w:rsid w:val="00AB5D3F"/>
    <w:rsid w:val="00AF38F5"/>
    <w:rsid w:val="00B15BE1"/>
    <w:rsid w:val="00B224DB"/>
    <w:rsid w:val="00B23C47"/>
    <w:rsid w:val="00B25978"/>
    <w:rsid w:val="00B32C08"/>
    <w:rsid w:val="00B4489A"/>
    <w:rsid w:val="00B634DB"/>
    <w:rsid w:val="00B76265"/>
    <w:rsid w:val="00B8140A"/>
    <w:rsid w:val="00B94075"/>
    <w:rsid w:val="00BA5133"/>
    <w:rsid w:val="00BF43B1"/>
    <w:rsid w:val="00C17CE3"/>
    <w:rsid w:val="00C20224"/>
    <w:rsid w:val="00C235AC"/>
    <w:rsid w:val="00C239F3"/>
    <w:rsid w:val="00C271C8"/>
    <w:rsid w:val="00C32B4D"/>
    <w:rsid w:val="00C32E3E"/>
    <w:rsid w:val="00C354F7"/>
    <w:rsid w:val="00C35690"/>
    <w:rsid w:val="00C378E6"/>
    <w:rsid w:val="00C46774"/>
    <w:rsid w:val="00C61B15"/>
    <w:rsid w:val="00C65EF7"/>
    <w:rsid w:val="00C66A60"/>
    <w:rsid w:val="00C8614D"/>
    <w:rsid w:val="00C86917"/>
    <w:rsid w:val="00C91DDA"/>
    <w:rsid w:val="00CB0768"/>
    <w:rsid w:val="00CB2B29"/>
    <w:rsid w:val="00CC1F0B"/>
    <w:rsid w:val="00CC4BB4"/>
    <w:rsid w:val="00CC6304"/>
    <w:rsid w:val="00CC72A5"/>
    <w:rsid w:val="00CD3C7A"/>
    <w:rsid w:val="00CE1865"/>
    <w:rsid w:val="00CE577F"/>
    <w:rsid w:val="00CF34F0"/>
    <w:rsid w:val="00D03E03"/>
    <w:rsid w:val="00D0566B"/>
    <w:rsid w:val="00D0632C"/>
    <w:rsid w:val="00D0653C"/>
    <w:rsid w:val="00D1044D"/>
    <w:rsid w:val="00D16507"/>
    <w:rsid w:val="00D16E2E"/>
    <w:rsid w:val="00D22259"/>
    <w:rsid w:val="00D406BF"/>
    <w:rsid w:val="00D469AA"/>
    <w:rsid w:val="00D50ED5"/>
    <w:rsid w:val="00D57C20"/>
    <w:rsid w:val="00D610F5"/>
    <w:rsid w:val="00D631E0"/>
    <w:rsid w:val="00D63439"/>
    <w:rsid w:val="00D63B2B"/>
    <w:rsid w:val="00D703B5"/>
    <w:rsid w:val="00D73CEB"/>
    <w:rsid w:val="00D779E1"/>
    <w:rsid w:val="00D812F4"/>
    <w:rsid w:val="00D8749B"/>
    <w:rsid w:val="00D934EE"/>
    <w:rsid w:val="00D96ED9"/>
    <w:rsid w:val="00DA29C7"/>
    <w:rsid w:val="00DA513C"/>
    <w:rsid w:val="00DA536C"/>
    <w:rsid w:val="00DB7DC9"/>
    <w:rsid w:val="00DC0614"/>
    <w:rsid w:val="00DC0CC5"/>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EF7FCB"/>
    <w:rsid w:val="00F17B8D"/>
    <w:rsid w:val="00F17F47"/>
    <w:rsid w:val="00F25FBA"/>
    <w:rsid w:val="00F34A86"/>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346249888">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0DB5-A68A-4571-B4C5-1A0DE4F8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3845</Words>
  <Characters>21922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32</cp:revision>
  <cp:lastPrinted>2016-08-05T07:01:00Z</cp:lastPrinted>
  <dcterms:created xsi:type="dcterms:W3CDTF">2016-05-05T07:13:00Z</dcterms:created>
  <dcterms:modified xsi:type="dcterms:W3CDTF">2016-09-02T06:22:00Z</dcterms:modified>
</cp:coreProperties>
</file>