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vertAnchor="page" w:horzAnchor="margin" w:tblpY="937"/>
        <w:tblW w:w="3969" w:type="dxa"/>
        <w:tblLook w:val="01E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795E88" w:rsidRDefault="00795E88" w:rsidP="004946EB">
      <w:pPr>
        <w:tabs>
          <w:tab w:val="left" w:pos="6120"/>
        </w:tabs>
        <w:spacing w:line="264" w:lineRule="auto"/>
        <w:ind w:right="284"/>
        <w:jc w:val="both"/>
        <w:rPr>
          <w:b/>
          <w:lang w:val="ro-RO"/>
        </w:rPr>
      </w:pPr>
    </w:p>
    <w:p w:rsidR="00795E88" w:rsidRPr="006C0568" w:rsidRDefault="00795E88" w:rsidP="004946EB">
      <w:pPr>
        <w:tabs>
          <w:tab w:val="left" w:pos="6120"/>
        </w:tabs>
        <w:spacing w:line="264" w:lineRule="auto"/>
        <w:ind w:right="284"/>
        <w:jc w:val="both"/>
        <w:rPr>
          <w:rFonts w:ascii="Arial" w:hAnsi="Arial" w:cs="Arial"/>
          <w:b/>
          <w:lang w:val="ro-RO"/>
        </w:rPr>
      </w:pPr>
    </w:p>
    <w:p w:rsidR="002E2698" w:rsidRPr="006C0568" w:rsidRDefault="00E63B31" w:rsidP="004946EB">
      <w:pPr>
        <w:tabs>
          <w:tab w:val="left" w:pos="6120"/>
        </w:tabs>
        <w:spacing w:line="264" w:lineRule="auto"/>
        <w:ind w:right="284"/>
        <w:jc w:val="both"/>
        <w:rPr>
          <w:rFonts w:ascii="Arial" w:hAnsi="Arial" w:cs="Arial"/>
          <w:b/>
          <w:lang w:val="ro-RO"/>
        </w:rPr>
        <w:sectPr w:rsidR="002E2698" w:rsidRPr="006C0568" w:rsidSect="00813105">
          <w:footerReference w:type="default" r:id="rId8"/>
          <w:type w:val="continuous"/>
          <w:pgSz w:w="11907" w:h="16840" w:code="9"/>
          <w:pgMar w:top="2696" w:right="567" w:bottom="1134" w:left="1928" w:header="709" w:footer="709" w:gutter="0"/>
          <w:cols w:space="708"/>
          <w:docGrid w:linePitch="360"/>
        </w:sectPr>
      </w:pPr>
      <w:r w:rsidRPr="006C0568">
        <w:rPr>
          <w:rFonts w:ascii="Arial" w:hAnsi="Arial" w:cs="Arial"/>
          <w:b/>
          <w:noProof/>
        </w:rPr>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6C0568" w:rsidRDefault="00EA7C21" w:rsidP="000B43F3">
      <w:pPr>
        <w:jc w:val="center"/>
        <w:rPr>
          <w:rFonts w:ascii="Arial" w:hAnsi="Arial" w:cs="Arial"/>
        </w:rPr>
      </w:pPr>
    </w:p>
    <w:p w:rsidR="00727C6C" w:rsidRPr="006C0568" w:rsidRDefault="00727C6C" w:rsidP="00727C6C">
      <w:pPr>
        <w:pStyle w:val="DefaultText2"/>
        <w:ind w:right="-180"/>
        <w:jc w:val="both"/>
        <w:rPr>
          <w:rFonts w:ascii="Arial" w:hAnsi="Arial" w:cs="Arial"/>
          <w:b/>
          <w:szCs w:val="24"/>
          <w:lang w:val="es-ES"/>
        </w:rPr>
      </w:pPr>
      <w:r w:rsidRPr="006C0568">
        <w:rPr>
          <w:rFonts w:ascii="Arial" w:hAnsi="Arial" w:cs="Arial"/>
          <w:b/>
          <w:szCs w:val="24"/>
          <w:lang w:val="es-ES"/>
        </w:rPr>
        <w:t xml:space="preserve">                       </w:t>
      </w:r>
      <w:r w:rsidR="00317465" w:rsidRPr="006C0568">
        <w:rPr>
          <w:rFonts w:ascii="Arial" w:hAnsi="Arial" w:cs="Arial"/>
          <w:b/>
          <w:szCs w:val="24"/>
          <w:lang w:val="es-ES"/>
        </w:rPr>
        <w:t xml:space="preserve">                          </w:t>
      </w:r>
      <w:r w:rsidRPr="006C0568">
        <w:rPr>
          <w:rFonts w:ascii="Arial" w:hAnsi="Arial" w:cs="Arial"/>
          <w:b/>
          <w:szCs w:val="24"/>
          <w:lang w:val="es-ES"/>
        </w:rPr>
        <w:t xml:space="preserve"> Contract  de furnizare</w:t>
      </w:r>
    </w:p>
    <w:p w:rsidR="00727C6C" w:rsidRPr="006C0568" w:rsidRDefault="00727C6C" w:rsidP="00727C6C">
      <w:pPr>
        <w:pStyle w:val="DefaultText"/>
        <w:ind w:right="-180"/>
        <w:jc w:val="both"/>
        <w:rPr>
          <w:rFonts w:ascii="Arial" w:hAnsi="Arial" w:cs="Arial"/>
          <w:b/>
          <w:szCs w:val="24"/>
          <w:lang w:val="es-ES"/>
        </w:rPr>
      </w:pPr>
      <w:r w:rsidRPr="006C0568">
        <w:rPr>
          <w:rFonts w:ascii="Arial" w:hAnsi="Arial" w:cs="Arial"/>
          <w:b/>
          <w:szCs w:val="24"/>
          <w:lang w:val="es-ES"/>
        </w:rPr>
        <w:t xml:space="preserve">                                          </w:t>
      </w:r>
      <w:r w:rsidR="00BC0339">
        <w:rPr>
          <w:rFonts w:ascii="Arial" w:hAnsi="Arial" w:cs="Arial"/>
          <w:b/>
          <w:szCs w:val="24"/>
          <w:lang w:val="es-ES"/>
        </w:rPr>
        <w:t xml:space="preserve">    </w:t>
      </w:r>
      <w:r w:rsidRPr="006C0568">
        <w:rPr>
          <w:rFonts w:ascii="Arial" w:hAnsi="Arial" w:cs="Arial"/>
          <w:b/>
          <w:szCs w:val="24"/>
          <w:lang w:val="es-ES"/>
        </w:rPr>
        <w:t xml:space="preserve">  nr. </w:t>
      </w:r>
      <w:r w:rsidR="00BC0339">
        <w:rPr>
          <w:rFonts w:ascii="Arial" w:hAnsi="Arial" w:cs="Arial"/>
          <w:b/>
          <w:szCs w:val="24"/>
          <w:lang w:val="es-ES"/>
        </w:rPr>
        <w:t>150999 din 01.06.2016</w:t>
      </w:r>
    </w:p>
    <w:p w:rsidR="00727C6C" w:rsidRPr="006C0568" w:rsidRDefault="00727C6C" w:rsidP="00727C6C">
      <w:pPr>
        <w:pStyle w:val="DefaultText"/>
        <w:ind w:right="-180"/>
        <w:jc w:val="both"/>
        <w:rPr>
          <w:rFonts w:ascii="Arial" w:hAnsi="Arial" w:cs="Arial"/>
          <w:b/>
          <w:szCs w:val="24"/>
          <w:lang w:val="es-ES"/>
        </w:rPr>
      </w:pPr>
    </w:p>
    <w:p w:rsidR="00727C6C" w:rsidRPr="006C0568" w:rsidRDefault="00727C6C" w:rsidP="00727C6C">
      <w:pPr>
        <w:pStyle w:val="DefaultText"/>
        <w:ind w:right="-180"/>
        <w:jc w:val="both"/>
        <w:rPr>
          <w:rFonts w:ascii="Arial" w:hAnsi="Arial" w:cs="Arial"/>
          <w:b/>
          <w:szCs w:val="24"/>
          <w:lang w:val="es-ES"/>
        </w:rPr>
      </w:pPr>
    </w:p>
    <w:p w:rsidR="00727C6C" w:rsidRPr="006C0568" w:rsidRDefault="00727C6C" w:rsidP="00727C6C">
      <w:pPr>
        <w:tabs>
          <w:tab w:val="num" w:pos="-567"/>
        </w:tabs>
        <w:ind w:right="-180"/>
        <w:jc w:val="both"/>
        <w:rPr>
          <w:rFonts w:ascii="Arial" w:hAnsi="Arial" w:cs="Arial"/>
          <w:lang w:val="es-ES"/>
        </w:rPr>
      </w:pPr>
      <w:r w:rsidRPr="006C0568">
        <w:rPr>
          <w:rFonts w:ascii="Arial" w:hAnsi="Arial" w:cs="Arial"/>
          <w:lang w:val="es-ES"/>
        </w:rPr>
        <w:t>In temeiul Ordonantei de urgenta a Guvernului nr. 34/2006, privind atribuirea contractelor de achizitie publica, a contractelor de concesiune de lucrari publice si a contractelor de concesiune de servicii, aprobata prin Legea nr.337/2006, cu modificarile si completarile ulterioare, s-a incheiat prezentul contract de furnizare</w:t>
      </w:r>
    </w:p>
    <w:p w:rsidR="00727C6C" w:rsidRPr="006C0568" w:rsidRDefault="00727C6C" w:rsidP="00727C6C">
      <w:pPr>
        <w:tabs>
          <w:tab w:val="num" w:pos="-567"/>
        </w:tabs>
        <w:ind w:right="-180"/>
        <w:jc w:val="both"/>
        <w:rPr>
          <w:rFonts w:ascii="Arial" w:hAnsi="Arial" w:cs="Arial"/>
        </w:rPr>
      </w:pPr>
      <w:r w:rsidRPr="006C0568">
        <w:rPr>
          <w:rFonts w:ascii="Arial" w:hAnsi="Arial" w:cs="Arial"/>
        </w:rPr>
        <w:t xml:space="preserve"> intre,</w:t>
      </w:r>
    </w:p>
    <w:p w:rsidR="00727C6C" w:rsidRPr="006C0568" w:rsidRDefault="00727C6C" w:rsidP="00727C6C">
      <w:pPr>
        <w:tabs>
          <w:tab w:val="num" w:pos="-567"/>
        </w:tabs>
        <w:ind w:right="-180"/>
        <w:jc w:val="both"/>
        <w:rPr>
          <w:rFonts w:ascii="Arial" w:hAnsi="Arial" w:cs="Arial"/>
          <w:lang w:val="es-ES"/>
        </w:rPr>
      </w:pPr>
      <w:r w:rsidRPr="006C0568">
        <w:rPr>
          <w:rFonts w:ascii="Arial" w:hAnsi="Arial" w:cs="Arial"/>
          <w:lang w:val="es-ES"/>
        </w:rPr>
        <w:t xml:space="preserve">        </w:t>
      </w:r>
      <w:r w:rsidRPr="006C0568">
        <w:rPr>
          <w:rFonts w:ascii="Arial" w:hAnsi="Arial" w:cs="Arial"/>
          <w:b/>
          <w:lang w:val="es-ES"/>
        </w:rPr>
        <w:t>Municipiul Oradea</w:t>
      </w:r>
      <w:r w:rsidRPr="006C0568">
        <w:rPr>
          <w:rFonts w:ascii="Arial" w:hAnsi="Arial" w:cs="Arial"/>
          <w:lang w:val="es-ES"/>
        </w:rPr>
        <w:t>, cu sediul in Oradea,  P-ta Unirii, nr.1, telefon 0259/437000, fax 0259/437544,email: primarie @ oradea.ro, cod fiscal</w:t>
      </w:r>
      <w:r w:rsidR="00B32013">
        <w:rPr>
          <w:rFonts w:ascii="Arial" w:hAnsi="Arial" w:cs="Arial"/>
          <w:lang w:val="es-ES"/>
        </w:rPr>
        <w:t xml:space="preserve"> 4230487</w:t>
      </w:r>
      <w:r w:rsidRPr="006C0568">
        <w:rPr>
          <w:rFonts w:ascii="Arial" w:hAnsi="Arial" w:cs="Arial"/>
          <w:lang w:val="es-ES"/>
        </w:rPr>
        <w:t xml:space="preserve"> avand contul nr</w:t>
      </w:r>
      <w:r w:rsidR="00B32013">
        <w:rPr>
          <w:rFonts w:ascii="Arial" w:hAnsi="Arial" w:cs="Arial"/>
          <w:lang w:val="es-ES"/>
        </w:rPr>
        <w:t xml:space="preserve"> RO 09 TREZ24510103200130X </w:t>
      </w:r>
      <w:r w:rsidRPr="006C0568">
        <w:rPr>
          <w:rFonts w:ascii="Arial" w:hAnsi="Arial" w:cs="Arial"/>
          <w:lang w:val="es-ES"/>
        </w:rPr>
        <w:t xml:space="preserve">deschis la Trezoreria municipiului Oradea, titular de cont Municipiul Oradea, reprezentata prin Primar – Ilie Bolojan si Director Economic – Nadia Has, in calitate de </w:t>
      </w:r>
      <w:r w:rsidRPr="006C0568">
        <w:rPr>
          <w:rFonts w:ascii="Arial" w:hAnsi="Arial" w:cs="Arial"/>
          <w:b/>
          <w:lang w:val="es-ES"/>
        </w:rPr>
        <w:t>achizitor</w:t>
      </w:r>
      <w:r w:rsidRPr="006C0568">
        <w:rPr>
          <w:rFonts w:ascii="Arial" w:hAnsi="Arial" w:cs="Arial"/>
          <w:lang w:val="es-ES"/>
        </w:rPr>
        <w:t>,pe de o parte</w:t>
      </w:r>
    </w:p>
    <w:p w:rsidR="00727C6C" w:rsidRPr="006C0568" w:rsidRDefault="00727C6C" w:rsidP="00727C6C">
      <w:pPr>
        <w:tabs>
          <w:tab w:val="num" w:pos="-567"/>
        </w:tabs>
        <w:ind w:right="-180"/>
        <w:jc w:val="both"/>
        <w:rPr>
          <w:rFonts w:ascii="Arial" w:hAnsi="Arial" w:cs="Arial"/>
          <w:lang w:val="es-ES"/>
        </w:rPr>
      </w:pPr>
      <w:r w:rsidRPr="006C0568">
        <w:rPr>
          <w:rFonts w:ascii="Arial" w:hAnsi="Arial" w:cs="Arial"/>
          <w:lang w:val="es-ES"/>
        </w:rPr>
        <w:t xml:space="preserve">    si</w:t>
      </w:r>
    </w:p>
    <w:p w:rsidR="00727C6C" w:rsidRPr="006C0568" w:rsidRDefault="00727C6C" w:rsidP="00727C6C">
      <w:pPr>
        <w:pStyle w:val="BodyText"/>
        <w:tabs>
          <w:tab w:val="num" w:pos="-567"/>
        </w:tabs>
        <w:ind w:right="-180"/>
        <w:jc w:val="both"/>
        <w:rPr>
          <w:rFonts w:ascii="Arial" w:hAnsi="Arial" w:cs="Arial"/>
          <w:sz w:val="24"/>
          <w:szCs w:val="24"/>
        </w:rPr>
      </w:pPr>
      <w:r w:rsidRPr="006C0568">
        <w:rPr>
          <w:rFonts w:ascii="Arial" w:hAnsi="Arial" w:cs="Arial"/>
          <w:b/>
          <w:sz w:val="24"/>
          <w:szCs w:val="24"/>
          <w:lang w:val="es-ES"/>
        </w:rPr>
        <w:t xml:space="preserve"> </w:t>
      </w:r>
      <w:r w:rsidRPr="006C0568">
        <w:rPr>
          <w:rFonts w:ascii="Arial" w:hAnsi="Arial" w:cs="Arial"/>
          <w:b/>
          <w:sz w:val="24"/>
          <w:szCs w:val="24"/>
        </w:rPr>
        <w:t>SC</w:t>
      </w:r>
      <w:r w:rsidR="003477A7" w:rsidRPr="006C0568">
        <w:rPr>
          <w:rFonts w:ascii="Arial" w:hAnsi="Arial" w:cs="Arial"/>
          <w:b/>
          <w:sz w:val="24"/>
          <w:szCs w:val="24"/>
        </w:rPr>
        <w:t xml:space="preserve"> GOLDLINE F$M PRODCOM SRL</w:t>
      </w:r>
      <w:r w:rsidRPr="006C0568">
        <w:rPr>
          <w:rFonts w:ascii="Arial" w:hAnsi="Arial" w:cs="Arial"/>
          <w:b/>
          <w:sz w:val="24"/>
          <w:szCs w:val="24"/>
        </w:rPr>
        <w:t xml:space="preserve"> </w:t>
      </w:r>
      <w:r w:rsidRPr="006C0568">
        <w:rPr>
          <w:rFonts w:ascii="Arial" w:hAnsi="Arial" w:cs="Arial"/>
          <w:sz w:val="24"/>
          <w:szCs w:val="24"/>
        </w:rPr>
        <w:t>cu  sediul in</w:t>
      </w:r>
      <w:r w:rsidR="003477A7" w:rsidRPr="006C0568">
        <w:rPr>
          <w:rFonts w:ascii="Arial" w:hAnsi="Arial" w:cs="Arial"/>
          <w:sz w:val="24"/>
          <w:szCs w:val="24"/>
        </w:rPr>
        <w:t xml:space="preserve"> Oradea </w:t>
      </w:r>
      <w:r w:rsidRPr="006C0568">
        <w:rPr>
          <w:rFonts w:ascii="Arial" w:hAnsi="Arial" w:cs="Arial"/>
          <w:sz w:val="24"/>
          <w:szCs w:val="24"/>
        </w:rPr>
        <w:t>Str.</w:t>
      </w:r>
      <w:r w:rsidR="003477A7" w:rsidRPr="006C0568">
        <w:rPr>
          <w:rFonts w:ascii="Arial" w:hAnsi="Arial" w:cs="Arial"/>
          <w:sz w:val="24"/>
          <w:szCs w:val="24"/>
        </w:rPr>
        <w:t>Calea Aradului nr.44</w:t>
      </w:r>
      <w:r w:rsidRPr="006C0568">
        <w:rPr>
          <w:rFonts w:ascii="Arial" w:hAnsi="Arial" w:cs="Arial"/>
          <w:sz w:val="24"/>
          <w:szCs w:val="24"/>
        </w:rPr>
        <w:t xml:space="preserve">  ,telefon/ fax </w:t>
      </w:r>
      <w:r w:rsidR="003477A7" w:rsidRPr="006C0568">
        <w:rPr>
          <w:rFonts w:ascii="Arial" w:hAnsi="Arial" w:cs="Arial"/>
          <w:sz w:val="24"/>
          <w:szCs w:val="24"/>
        </w:rPr>
        <w:t>0259.413906</w:t>
      </w:r>
      <w:r w:rsidRPr="006C0568">
        <w:rPr>
          <w:rFonts w:ascii="Arial" w:hAnsi="Arial" w:cs="Arial"/>
          <w:sz w:val="24"/>
          <w:szCs w:val="24"/>
        </w:rPr>
        <w:t xml:space="preserve"> num</w:t>
      </w:r>
      <w:r w:rsidR="003477A7" w:rsidRPr="006C0568">
        <w:rPr>
          <w:rFonts w:ascii="Arial" w:hAnsi="Arial" w:cs="Arial"/>
          <w:sz w:val="24"/>
          <w:szCs w:val="24"/>
        </w:rPr>
        <w:t>ar de inmatriculare J05/3462/1994 CUI RO 6256580</w:t>
      </w:r>
      <w:r w:rsidRPr="006C0568">
        <w:rPr>
          <w:rFonts w:ascii="Arial" w:hAnsi="Arial" w:cs="Arial"/>
          <w:sz w:val="24"/>
          <w:szCs w:val="24"/>
        </w:rPr>
        <w:t xml:space="preserve"> cont nr.</w:t>
      </w:r>
      <w:r w:rsidR="003477A7" w:rsidRPr="006C0568">
        <w:rPr>
          <w:rFonts w:ascii="Arial" w:hAnsi="Arial" w:cs="Arial"/>
          <w:sz w:val="24"/>
          <w:szCs w:val="24"/>
        </w:rPr>
        <w:t>RO42TREZO765069XXX001995 deschis la Trezoreria Oradea</w:t>
      </w:r>
      <w:r w:rsidRPr="006C0568">
        <w:rPr>
          <w:rFonts w:ascii="Arial" w:hAnsi="Arial" w:cs="Arial"/>
          <w:sz w:val="24"/>
          <w:szCs w:val="24"/>
        </w:rPr>
        <w:t xml:space="preserve"> reprezentat prin administrator </w:t>
      </w:r>
      <w:r w:rsidR="003477A7" w:rsidRPr="006C0568">
        <w:rPr>
          <w:rFonts w:ascii="Arial" w:hAnsi="Arial" w:cs="Arial"/>
          <w:sz w:val="24"/>
          <w:szCs w:val="24"/>
        </w:rPr>
        <w:t xml:space="preserve">Turcut Teodor </w:t>
      </w:r>
      <w:r w:rsidRPr="006C0568">
        <w:rPr>
          <w:rFonts w:ascii="Arial" w:hAnsi="Arial" w:cs="Arial"/>
          <w:sz w:val="24"/>
          <w:szCs w:val="24"/>
        </w:rPr>
        <w:t xml:space="preserve"> in calitate de furnizor pe de alta parte.</w:t>
      </w:r>
    </w:p>
    <w:p w:rsidR="00727C6C" w:rsidRPr="006C0568" w:rsidRDefault="00727C6C" w:rsidP="00727C6C">
      <w:pPr>
        <w:pStyle w:val="DefaultText"/>
        <w:tabs>
          <w:tab w:val="num" w:pos="-567"/>
        </w:tabs>
        <w:ind w:right="-180"/>
        <w:jc w:val="both"/>
        <w:rPr>
          <w:rFonts w:ascii="Arial" w:hAnsi="Arial" w:cs="Arial"/>
          <w:b/>
          <w:szCs w:val="24"/>
          <w:lang w:val="es-ES"/>
        </w:rPr>
      </w:pPr>
    </w:p>
    <w:p w:rsidR="00727C6C" w:rsidRPr="006C0568" w:rsidRDefault="00727C6C" w:rsidP="00727C6C">
      <w:pPr>
        <w:pStyle w:val="DefaultText"/>
        <w:tabs>
          <w:tab w:val="num" w:pos="-567"/>
        </w:tabs>
        <w:ind w:right="-180"/>
        <w:jc w:val="both"/>
        <w:rPr>
          <w:rFonts w:ascii="Arial" w:hAnsi="Arial" w:cs="Arial"/>
          <w:b/>
          <w:i/>
          <w:szCs w:val="24"/>
          <w:lang w:val="ro-RO"/>
        </w:rPr>
      </w:pPr>
      <w:r w:rsidRPr="006C0568">
        <w:rPr>
          <w:rFonts w:ascii="Arial" w:hAnsi="Arial" w:cs="Arial"/>
          <w:b/>
          <w:i/>
          <w:szCs w:val="24"/>
          <w:lang w:val="ro-RO"/>
        </w:rPr>
        <w:t xml:space="preserve">2. </w:t>
      </w:r>
      <w:r w:rsidRPr="006C0568">
        <w:rPr>
          <w:rFonts w:ascii="Arial" w:hAnsi="Arial" w:cs="Arial"/>
          <w:b/>
          <w:szCs w:val="24"/>
          <w:lang w:val="ro-RO"/>
        </w:rPr>
        <w:t xml:space="preserve">Definiţii </w:t>
      </w:r>
    </w:p>
    <w:p w:rsidR="00727C6C" w:rsidRPr="006C0568" w:rsidRDefault="00727C6C" w:rsidP="00727C6C">
      <w:pPr>
        <w:pStyle w:val="DefaultText"/>
        <w:tabs>
          <w:tab w:val="num" w:pos="-567"/>
        </w:tabs>
        <w:ind w:right="-180"/>
        <w:jc w:val="both"/>
        <w:rPr>
          <w:rFonts w:ascii="Arial" w:hAnsi="Arial" w:cs="Arial"/>
          <w:szCs w:val="24"/>
          <w:lang w:val="ro-RO"/>
        </w:rPr>
      </w:pPr>
      <w:r w:rsidRPr="006C0568">
        <w:rPr>
          <w:rFonts w:ascii="Arial" w:hAnsi="Arial" w:cs="Arial"/>
          <w:szCs w:val="24"/>
          <w:lang w:val="ro-RO"/>
        </w:rPr>
        <w:t>2.1 - În prezentul contract următorii termeni vor fi interpretaţi astfel:</w:t>
      </w:r>
    </w:p>
    <w:p w:rsidR="00727C6C" w:rsidRPr="006C0568" w:rsidRDefault="00727C6C" w:rsidP="00727C6C">
      <w:pPr>
        <w:pStyle w:val="DefaultText"/>
        <w:numPr>
          <w:ilvl w:val="3"/>
          <w:numId w:val="46"/>
        </w:numPr>
        <w:tabs>
          <w:tab w:val="num" w:pos="-567"/>
        </w:tabs>
        <w:autoSpaceDN w:val="0"/>
        <w:ind w:left="0" w:right="-180" w:firstLine="0"/>
        <w:jc w:val="both"/>
        <w:rPr>
          <w:rFonts w:ascii="Arial" w:hAnsi="Arial" w:cs="Arial"/>
          <w:szCs w:val="24"/>
        </w:rPr>
      </w:pPr>
      <w:r w:rsidRPr="006C0568">
        <w:rPr>
          <w:rFonts w:ascii="Arial" w:hAnsi="Arial" w:cs="Arial"/>
          <w:b/>
          <w:szCs w:val="24"/>
          <w:lang w:val="ro-RO"/>
        </w:rPr>
        <w:t xml:space="preserve">contract </w:t>
      </w:r>
      <w:r w:rsidRPr="006C0568">
        <w:rPr>
          <w:rFonts w:ascii="Arial" w:hAnsi="Arial" w:cs="Arial"/>
          <w:szCs w:val="24"/>
          <w:lang w:val="es-ES"/>
        </w:rPr>
        <w:t>–prezentul contract şi toate anexele sale;</w:t>
      </w:r>
    </w:p>
    <w:p w:rsidR="00727C6C" w:rsidRPr="006C0568" w:rsidRDefault="00727C6C" w:rsidP="00727C6C">
      <w:pPr>
        <w:pStyle w:val="DefaultText"/>
        <w:numPr>
          <w:ilvl w:val="3"/>
          <w:numId w:val="46"/>
        </w:numPr>
        <w:tabs>
          <w:tab w:val="num" w:pos="-567"/>
        </w:tabs>
        <w:autoSpaceDN w:val="0"/>
        <w:ind w:left="0" w:right="-180" w:firstLine="0"/>
        <w:jc w:val="both"/>
        <w:rPr>
          <w:rFonts w:ascii="Arial" w:hAnsi="Arial" w:cs="Arial"/>
          <w:szCs w:val="24"/>
        </w:rPr>
      </w:pPr>
      <w:r w:rsidRPr="006C0568">
        <w:rPr>
          <w:rFonts w:ascii="Arial" w:hAnsi="Arial" w:cs="Arial"/>
          <w:b/>
          <w:szCs w:val="24"/>
        </w:rPr>
        <w:t>achizitor şi furnizor</w:t>
      </w:r>
      <w:r w:rsidRPr="006C0568">
        <w:rPr>
          <w:rFonts w:ascii="Arial" w:hAnsi="Arial" w:cs="Arial"/>
          <w:szCs w:val="24"/>
        </w:rPr>
        <w:t xml:space="preserve"> - părţile contractante, aşa cum sunt acestea numite în prezentul contract;</w:t>
      </w:r>
    </w:p>
    <w:p w:rsidR="00727C6C" w:rsidRPr="006C0568" w:rsidRDefault="00727C6C" w:rsidP="00727C6C">
      <w:pPr>
        <w:pStyle w:val="DefaultText"/>
        <w:numPr>
          <w:ilvl w:val="3"/>
          <w:numId w:val="46"/>
        </w:numPr>
        <w:tabs>
          <w:tab w:val="num" w:pos="-567"/>
        </w:tabs>
        <w:autoSpaceDN w:val="0"/>
        <w:ind w:left="0" w:right="-180" w:firstLine="0"/>
        <w:jc w:val="both"/>
        <w:rPr>
          <w:rFonts w:ascii="Arial" w:hAnsi="Arial" w:cs="Arial"/>
          <w:szCs w:val="24"/>
        </w:rPr>
      </w:pPr>
      <w:r w:rsidRPr="006C0568">
        <w:rPr>
          <w:rFonts w:ascii="Arial" w:hAnsi="Arial" w:cs="Arial"/>
          <w:b/>
          <w:szCs w:val="24"/>
        </w:rPr>
        <w:t xml:space="preserve">preţul contractului </w:t>
      </w:r>
      <w:r w:rsidRPr="006C0568">
        <w:rPr>
          <w:rFonts w:ascii="Arial" w:hAnsi="Arial" w:cs="Arial"/>
          <w:szCs w:val="24"/>
        </w:rPr>
        <w:t>- preţul plătibil furnizorului de către achizitor, în baza contractului, pentru îndeplinirea integrală şi corespunzătoare a tuturor obligaţiilor asumate prin contract;</w:t>
      </w:r>
    </w:p>
    <w:p w:rsidR="00727C6C" w:rsidRPr="006C0568" w:rsidRDefault="00727C6C" w:rsidP="00727C6C">
      <w:pPr>
        <w:pStyle w:val="DefaultText"/>
        <w:numPr>
          <w:ilvl w:val="3"/>
          <w:numId w:val="46"/>
        </w:numPr>
        <w:tabs>
          <w:tab w:val="num" w:pos="-567"/>
        </w:tabs>
        <w:autoSpaceDN w:val="0"/>
        <w:ind w:left="0" w:right="-180" w:firstLine="0"/>
        <w:jc w:val="both"/>
        <w:rPr>
          <w:rFonts w:ascii="Arial" w:hAnsi="Arial" w:cs="Arial"/>
          <w:szCs w:val="24"/>
        </w:rPr>
      </w:pPr>
      <w:r w:rsidRPr="006C0568">
        <w:rPr>
          <w:rFonts w:ascii="Arial" w:hAnsi="Arial" w:cs="Arial"/>
          <w:b/>
          <w:szCs w:val="24"/>
        </w:rPr>
        <w:t>produse</w:t>
      </w:r>
      <w:r w:rsidRPr="006C0568">
        <w:rPr>
          <w:rFonts w:ascii="Arial" w:hAnsi="Arial" w:cs="Arial"/>
          <w:szCs w:val="24"/>
        </w:rPr>
        <w:t xml:space="preserve"> - echipamentele, maşinile, utilajele, orice alte bunuri, cuprinse în anexa/anexele la prezentul contract, pe care furnizorul se obligă, prin contract, să le furnizeze achizitorului;</w:t>
      </w:r>
    </w:p>
    <w:p w:rsidR="00727C6C" w:rsidRPr="006C0568" w:rsidRDefault="00727C6C" w:rsidP="00727C6C">
      <w:pPr>
        <w:pStyle w:val="DefaultText"/>
        <w:numPr>
          <w:ilvl w:val="3"/>
          <w:numId w:val="46"/>
        </w:numPr>
        <w:tabs>
          <w:tab w:val="num" w:pos="-567"/>
        </w:tabs>
        <w:autoSpaceDN w:val="0"/>
        <w:ind w:left="0" w:right="-180" w:firstLine="0"/>
        <w:jc w:val="both"/>
        <w:rPr>
          <w:rFonts w:ascii="Arial" w:hAnsi="Arial" w:cs="Arial"/>
          <w:szCs w:val="24"/>
        </w:rPr>
      </w:pPr>
      <w:r w:rsidRPr="006C0568">
        <w:rPr>
          <w:rFonts w:ascii="Arial" w:hAnsi="Arial" w:cs="Arial"/>
          <w:b/>
          <w:szCs w:val="24"/>
        </w:rPr>
        <w:t>servicii</w:t>
      </w:r>
      <w:r w:rsidRPr="006C0568">
        <w:rPr>
          <w:rFonts w:ascii="Arial" w:hAnsi="Arial" w:cs="Arial"/>
          <w:i/>
          <w:szCs w:val="24"/>
        </w:rPr>
        <w:t xml:space="preserve"> -</w:t>
      </w:r>
      <w:r w:rsidRPr="006C0568">
        <w:rPr>
          <w:rFonts w:ascii="Arial" w:hAnsi="Arial" w:cs="Arial"/>
          <w:szCs w:val="24"/>
        </w:rPr>
        <w:t xml:space="preserve"> servicii aferente livrării produselor, respectiv activităţile legate de furnizarea produselor, cum ar fi transportul, asigurarea, instalarea, punerea în funcţiune, asistenţa tehnică în perioada de garanţie şi orice alte asemenea obligaţii care revin furnizorului prin contract;</w:t>
      </w:r>
    </w:p>
    <w:p w:rsidR="00727C6C" w:rsidRPr="006C0568" w:rsidRDefault="00727C6C" w:rsidP="00727C6C">
      <w:pPr>
        <w:pStyle w:val="DefaultText"/>
        <w:numPr>
          <w:ilvl w:val="3"/>
          <w:numId w:val="46"/>
        </w:numPr>
        <w:tabs>
          <w:tab w:val="num" w:pos="-567"/>
        </w:tabs>
        <w:autoSpaceDN w:val="0"/>
        <w:ind w:left="0" w:right="-180" w:firstLine="0"/>
        <w:jc w:val="both"/>
        <w:rPr>
          <w:rFonts w:ascii="Arial" w:hAnsi="Arial" w:cs="Arial"/>
          <w:szCs w:val="24"/>
        </w:rPr>
      </w:pPr>
      <w:r w:rsidRPr="006C0568">
        <w:rPr>
          <w:rFonts w:ascii="Arial" w:hAnsi="Arial" w:cs="Arial"/>
          <w:b/>
          <w:szCs w:val="24"/>
          <w:lang w:val="fr-FR"/>
        </w:rPr>
        <w:t xml:space="preserve">origine </w:t>
      </w:r>
      <w:r w:rsidRPr="006C0568">
        <w:rPr>
          <w:rFonts w:ascii="Arial" w:hAnsi="Arial" w:cs="Arial"/>
          <w:szCs w:val="24"/>
          <w:lang w:val="fr-FR"/>
        </w:rPr>
        <w:t>-</w:t>
      </w:r>
      <w:r w:rsidRPr="006C0568">
        <w:rPr>
          <w:rFonts w:ascii="Arial" w:hAnsi="Arial" w:cs="Arial"/>
          <w:b/>
          <w:szCs w:val="24"/>
          <w:lang w:val="fr-FR"/>
        </w:rPr>
        <w:t xml:space="preserve"> </w:t>
      </w:r>
      <w:r w:rsidRPr="006C0568">
        <w:rPr>
          <w:rFonts w:ascii="Arial" w:hAnsi="Arial" w:cs="Arial"/>
          <w:szCs w:val="24"/>
          <w:lang w:val="fr-F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6C0568">
        <w:rPr>
          <w:rFonts w:ascii="Arial" w:hAnsi="Arial" w:cs="Arial"/>
          <w:szCs w:val="24"/>
        </w:rPr>
        <w:t>Originea produselor şi serviciilor poate fi distinctă de naţionalitatea furnizorului;</w:t>
      </w:r>
    </w:p>
    <w:p w:rsidR="00727C6C" w:rsidRPr="006C0568" w:rsidRDefault="00727C6C" w:rsidP="00727C6C">
      <w:pPr>
        <w:pStyle w:val="DefaultText"/>
        <w:numPr>
          <w:ilvl w:val="3"/>
          <w:numId w:val="46"/>
        </w:numPr>
        <w:tabs>
          <w:tab w:val="num" w:pos="-567"/>
        </w:tabs>
        <w:autoSpaceDN w:val="0"/>
        <w:ind w:left="0" w:right="-180" w:firstLine="0"/>
        <w:jc w:val="both"/>
        <w:rPr>
          <w:rFonts w:ascii="Arial" w:hAnsi="Arial" w:cs="Arial"/>
          <w:szCs w:val="24"/>
          <w:lang w:val="es-ES"/>
        </w:rPr>
      </w:pPr>
      <w:r w:rsidRPr="006C0568">
        <w:rPr>
          <w:rFonts w:ascii="Arial" w:hAnsi="Arial" w:cs="Arial"/>
          <w:b/>
          <w:szCs w:val="24"/>
          <w:lang w:val="es-ES"/>
        </w:rPr>
        <w:t>destinaţie finală</w:t>
      </w:r>
      <w:r w:rsidRPr="006C0568">
        <w:rPr>
          <w:rFonts w:ascii="Arial" w:hAnsi="Arial" w:cs="Arial"/>
          <w:i/>
          <w:szCs w:val="24"/>
          <w:lang w:val="es-ES"/>
        </w:rPr>
        <w:t xml:space="preserve"> </w:t>
      </w:r>
      <w:r w:rsidRPr="006C0568">
        <w:rPr>
          <w:rFonts w:ascii="Arial" w:hAnsi="Arial" w:cs="Arial"/>
          <w:szCs w:val="24"/>
          <w:lang w:val="es-ES"/>
        </w:rPr>
        <w:t>- locul unde furnizorul are obligaţia de a furniza produsele;</w:t>
      </w:r>
    </w:p>
    <w:p w:rsidR="00727C6C" w:rsidRPr="006C0568" w:rsidRDefault="00727C6C" w:rsidP="00727C6C">
      <w:pPr>
        <w:pStyle w:val="DefaultText"/>
        <w:numPr>
          <w:ilvl w:val="3"/>
          <w:numId w:val="46"/>
        </w:numPr>
        <w:tabs>
          <w:tab w:val="num" w:pos="-567"/>
        </w:tabs>
        <w:autoSpaceDN w:val="0"/>
        <w:ind w:left="0" w:right="-180" w:firstLine="0"/>
        <w:jc w:val="both"/>
        <w:rPr>
          <w:rFonts w:ascii="Arial" w:hAnsi="Arial" w:cs="Arial"/>
          <w:szCs w:val="24"/>
          <w:lang w:val="it-IT"/>
        </w:rPr>
      </w:pPr>
      <w:r w:rsidRPr="006C0568">
        <w:rPr>
          <w:rFonts w:ascii="Arial" w:hAnsi="Arial" w:cs="Arial"/>
          <w:b/>
          <w:szCs w:val="24"/>
          <w:lang w:val="it-IT"/>
        </w:rPr>
        <w:lastRenderedPageBreak/>
        <w:t>termenii comerciali</w:t>
      </w:r>
      <w:r w:rsidRPr="006C0568">
        <w:rPr>
          <w:rFonts w:ascii="Arial" w:hAnsi="Arial" w:cs="Arial"/>
          <w:szCs w:val="24"/>
          <w:lang w:val="it-IT"/>
        </w:rPr>
        <w:t xml:space="preserve"> de livrare vor fi interpretaţi conform INCOTERMS 2000 – Camera Internaţională de Comerţ (CIC);</w:t>
      </w:r>
    </w:p>
    <w:p w:rsidR="00727C6C" w:rsidRPr="006C0568" w:rsidRDefault="00727C6C" w:rsidP="00727C6C">
      <w:pPr>
        <w:pStyle w:val="DefaultText"/>
        <w:numPr>
          <w:ilvl w:val="3"/>
          <w:numId w:val="46"/>
        </w:numPr>
        <w:tabs>
          <w:tab w:val="num" w:pos="-567"/>
        </w:tabs>
        <w:autoSpaceDN w:val="0"/>
        <w:ind w:left="0" w:right="-180" w:firstLine="0"/>
        <w:jc w:val="both"/>
        <w:rPr>
          <w:rFonts w:ascii="Arial" w:hAnsi="Arial" w:cs="Arial"/>
          <w:szCs w:val="24"/>
          <w:lang w:val="it-IT"/>
        </w:rPr>
      </w:pPr>
      <w:r w:rsidRPr="006C0568">
        <w:rPr>
          <w:rFonts w:ascii="Arial" w:hAnsi="Arial" w:cs="Arial"/>
          <w:b/>
          <w:szCs w:val="24"/>
          <w:lang w:val="it-IT"/>
        </w:rPr>
        <w:t>forţa majoră</w:t>
      </w:r>
      <w:r w:rsidRPr="006C0568">
        <w:rPr>
          <w:rFonts w:ascii="Arial" w:hAnsi="Arial" w:cs="Arial"/>
          <w:i/>
          <w:szCs w:val="24"/>
          <w:lang w:val="it-IT"/>
        </w:rPr>
        <w:t xml:space="preserve"> </w:t>
      </w:r>
      <w:r w:rsidRPr="006C0568">
        <w:rPr>
          <w:rFonts w:ascii="Arial" w:hAnsi="Arial" w:cs="Arial"/>
          <w:szCs w:val="24"/>
          <w:lang w:val="it-IT"/>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727C6C" w:rsidRPr="006C0568" w:rsidRDefault="00727C6C" w:rsidP="00727C6C">
      <w:pPr>
        <w:pStyle w:val="DefaultText"/>
        <w:numPr>
          <w:ilvl w:val="3"/>
          <w:numId w:val="46"/>
        </w:numPr>
        <w:tabs>
          <w:tab w:val="num" w:pos="-567"/>
        </w:tabs>
        <w:autoSpaceDN w:val="0"/>
        <w:ind w:left="0" w:right="-180" w:firstLine="0"/>
        <w:jc w:val="both"/>
        <w:rPr>
          <w:rFonts w:ascii="Arial" w:hAnsi="Arial" w:cs="Arial"/>
          <w:szCs w:val="24"/>
          <w:lang w:val="es-ES"/>
        </w:rPr>
      </w:pPr>
      <w:r w:rsidRPr="006C0568">
        <w:rPr>
          <w:rFonts w:ascii="Arial" w:hAnsi="Arial" w:cs="Arial"/>
          <w:b/>
          <w:szCs w:val="24"/>
          <w:lang w:val="fr-FR"/>
        </w:rPr>
        <w:t xml:space="preserve">zi </w:t>
      </w:r>
      <w:r w:rsidRPr="006C0568">
        <w:rPr>
          <w:rFonts w:ascii="Arial" w:hAnsi="Arial" w:cs="Arial"/>
          <w:szCs w:val="24"/>
          <w:lang w:val="fr-FR"/>
        </w:rPr>
        <w:t xml:space="preserve">- zi calendaristică; </w:t>
      </w:r>
      <w:r w:rsidRPr="006C0568">
        <w:rPr>
          <w:rFonts w:ascii="Arial" w:hAnsi="Arial" w:cs="Arial"/>
          <w:b/>
          <w:szCs w:val="24"/>
          <w:lang w:val="fr-FR"/>
        </w:rPr>
        <w:t>an</w:t>
      </w:r>
      <w:r w:rsidRPr="006C0568">
        <w:rPr>
          <w:rFonts w:ascii="Arial" w:hAnsi="Arial" w:cs="Arial"/>
          <w:szCs w:val="24"/>
          <w:lang w:val="fr-FR"/>
        </w:rPr>
        <w:t xml:space="preserve"> - 365 de zile.</w:t>
      </w:r>
    </w:p>
    <w:p w:rsidR="00727C6C" w:rsidRPr="006C0568" w:rsidRDefault="00727C6C" w:rsidP="00727C6C">
      <w:pPr>
        <w:pStyle w:val="DefaultText1"/>
        <w:tabs>
          <w:tab w:val="num" w:pos="-567"/>
        </w:tabs>
        <w:ind w:right="-180"/>
        <w:jc w:val="both"/>
        <w:rPr>
          <w:rFonts w:ascii="Arial" w:hAnsi="Arial" w:cs="Arial"/>
          <w:szCs w:val="24"/>
          <w:lang w:val="es-ES"/>
        </w:rPr>
      </w:pPr>
    </w:p>
    <w:p w:rsidR="00727C6C" w:rsidRPr="006C0568" w:rsidRDefault="00727C6C" w:rsidP="00727C6C">
      <w:pPr>
        <w:pStyle w:val="DefaultText"/>
        <w:tabs>
          <w:tab w:val="num" w:pos="-567"/>
        </w:tabs>
        <w:ind w:right="-180"/>
        <w:jc w:val="both"/>
        <w:rPr>
          <w:rFonts w:ascii="Arial" w:hAnsi="Arial" w:cs="Arial"/>
          <w:b/>
          <w:szCs w:val="24"/>
          <w:lang w:val="es-ES"/>
        </w:rPr>
      </w:pPr>
      <w:r w:rsidRPr="006C0568">
        <w:rPr>
          <w:rFonts w:ascii="Arial" w:hAnsi="Arial" w:cs="Arial"/>
          <w:b/>
          <w:szCs w:val="24"/>
          <w:lang w:val="es-ES"/>
        </w:rPr>
        <w:t>3. Interpretare</w:t>
      </w:r>
    </w:p>
    <w:p w:rsidR="00727C6C" w:rsidRPr="006C0568" w:rsidRDefault="00727C6C" w:rsidP="00727C6C">
      <w:pPr>
        <w:pStyle w:val="DefaultText"/>
        <w:tabs>
          <w:tab w:val="num" w:pos="-567"/>
        </w:tabs>
        <w:ind w:right="-180"/>
        <w:jc w:val="both"/>
        <w:rPr>
          <w:rFonts w:ascii="Arial" w:hAnsi="Arial" w:cs="Arial"/>
          <w:szCs w:val="24"/>
          <w:lang w:val="es-ES"/>
        </w:rPr>
      </w:pPr>
      <w:r w:rsidRPr="006C0568">
        <w:rPr>
          <w:rFonts w:ascii="Arial" w:hAnsi="Arial" w:cs="Arial"/>
          <w:szCs w:val="24"/>
          <w:lang w:val="es-ES"/>
        </w:rPr>
        <w:t>3.1 -</w:t>
      </w:r>
      <w:r w:rsidRPr="006C0568">
        <w:rPr>
          <w:rFonts w:ascii="Arial" w:hAnsi="Arial" w:cs="Arial"/>
          <w:b/>
          <w:szCs w:val="24"/>
          <w:lang w:val="es-ES"/>
        </w:rPr>
        <w:t xml:space="preserve"> </w:t>
      </w:r>
      <w:r w:rsidRPr="006C0568">
        <w:rPr>
          <w:rFonts w:ascii="Arial" w:hAnsi="Arial" w:cs="Arial"/>
          <w:szCs w:val="24"/>
          <w:lang w:val="es-ES"/>
        </w:rPr>
        <w:t>În prezentul contract, cu excepţia unei prevederi contrare, cuvintele la forma singular vor include forma de plural şi vice versa, acolo unde acest lucru este permis de context.</w:t>
      </w:r>
    </w:p>
    <w:p w:rsidR="00727C6C" w:rsidRPr="006C0568" w:rsidRDefault="00727C6C" w:rsidP="00727C6C">
      <w:pPr>
        <w:pStyle w:val="DefaultText"/>
        <w:tabs>
          <w:tab w:val="num" w:pos="-567"/>
        </w:tabs>
        <w:ind w:right="-180"/>
        <w:jc w:val="both"/>
        <w:rPr>
          <w:rFonts w:ascii="Arial" w:hAnsi="Arial" w:cs="Arial"/>
          <w:szCs w:val="24"/>
          <w:lang w:val="it-IT"/>
        </w:rPr>
      </w:pPr>
      <w:r w:rsidRPr="006C0568">
        <w:rPr>
          <w:rFonts w:ascii="Arial" w:hAnsi="Arial" w:cs="Arial"/>
          <w:szCs w:val="24"/>
          <w:lang w:val="it-IT"/>
        </w:rPr>
        <w:t>3.2 -</w:t>
      </w:r>
      <w:r w:rsidRPr="006C0568">
        <w:rPr>
          <w:rFonts w:ascii="Arial" w:hAnsi="Arial" w:cs="Arial"/>
          <w:b/>
          <w:szCs w:val="24"/>
          <w:lang w:val="it-IT"/>
        </w:rPr>
        <w:t xml:space="preserve"> </w:t>
      </w:r>
      <w:r w:rsidRPr="006C0568">
        <w:rPr>
          <w:rFonts w:ascii="Arial" w:hAnsi="Arial" w:cs="Arial"/>
          <w:szCs w:val="24"/>
          <w:lang w:val="it-IT"/>
        </w:rPr>
        <w:t>Termenul “zi”sau “zile” sau orice referire la zile reprezintă zile calendaristice dacă nu se specifică în mod diferit.</w:t>
      </w:r>
    </w:p>
    <w:p w:rsidR="00727C6C" w:rsidRPr="006C0568" w:rsidRDefault="00727C6C" w:rsidP="00727C6C">
      <w:pPr>
        <w:pStyle w:val="DefaultText"/>
        <w:tabs>
          <w:tab w:val="num" w:pos="-567"/>
        </w:tabs>
        <w:ind w:right="-180"/>
        <w:jc w:val="both"/>
        <w:rPr>
          <w:rFonts w:ascii="Arial" w:hAnsi="Arial" w:cs="Arial"/>
          <w:b/>
          <w:i/>
          <w:szCs w:val="24"/>
          <w:lang w:val="it-IT"/>
        </w:rPr>
      </w:pPr>
    </w:p>
    <w:p w:rsidR="00727C6C" w:rsidRPr="006C0568" w:rsidRDefault="00727C6C" w:rsidP="00727C6C">
      <w:pPr>
        <w:pStyle w:val="DefaultText"/>
        <w:tabs>
          <w:tab w:val="num" w:pos="-567"/>
        </w:tabs>
        <w:ind w:right="-180"/>
        <w:jc w:val="both"/>
        <w:rPr>
          <w:rFonts w:ascii="Arial" w:hAnsi="Arial" w:cs="Arial"/>
          <w:b/>
          <w:i/>
          <w:szCs w:val="24"/>
          <w:lang w:val="it-IT"/>
        </w:rPr>
      </w:pPr>
      <w:r w:rsidRPr="006C0568">
        <w:rPr>
          <w:rFonts w:ascii="Arial" w:hAnsi="Arial" w:cs="Arial"/>
          <w:b/>
          <w:i/>
          <w:szCs w:val="24"/>
          <w:lang w:val="it-IT"/>
        </w:rPr>
        <w:t>Clauze obligatorii</w:t>
      </w:r>
    </w:p>
    <w:p w:rsidR="00727C6C" w:rsidRPr="006C0568" w:rsidRDefault="00727C6C" w:rsidP="00727C6C">
      <w:pPr>
        <w:pStyle w:val="DefaultText"/>
        <w:tabs>
          <w:tab w:val="num" w:pos="-567"/>
        </w:tabs>
        <w:ind w:right="-180"/>
        <w:jc w:val="both"/>
        <w:rPr>
          <w:rFonts w:ascii="Arial" w:hAnsi="Arial" w:cs="Arial"/>
          <w:b/>
          <w:i/>
          <w:szCs w:val="24"/>
          <w:lang w:val="it-IT"/>
        </w:rPr>
      </w:pPr>
    </w:p>
    <w:p w:rsidR="00727C6C" w:rsidRPr="006C0568" w:rsidRDefault="00727C6C" w:rsidP="00727C6C">
      <w:pPr>
        <w:pStyle w:val="DefaultText"/>
        <w:tabs>
          <w:tab w:val="num" w:pos="-567"/>
        </w:tabs>
        <w:ind w:right="-180"/>
        <w:jc w:val="both"/>
        <w:rPr>
          <w:rFonts w:ascii="Arial" w:hAnsi="Arial" w:cs="Arial"/>
          <w:i/>
          <w:szCs w:val="24"/>
          <w:lang w:val="it-IT"/>
        </w:rPr>
      </w:pPr>
      <w:r w:rsidRPr="006C0568">
        <w:rPr>
          <w:rFonts w:ascii="Arial" w:hAnsi="Arial" w:cs="Arial"/>
          <w:b/>
          <w:i/>
          <w:szCs w:val="24"/>
          <w:lang w:val="it-IT"/>
        </w:rPr>
        <w:t xml:space="preserve"> 4. </w:t>
      </w:r>
      <w:r w:rsidRPr="006C0568">
        <w:rPr>
          <w:rFonts w:ascii="Arial" w:hAnsi="Arial" w:cs="Arial"/>
          <w:b/>
          <w:szCs w:val="24"/>
          <w:lang w:val="it-IT"/>
        </w:rPr>
        <w:t>Obiectul şi preţul contractului</w:t>
      </w:r>
    </w:p>
    <w:p w:rsidR="00727C6C" w:rsidRPr="006C0568" w:rsidRDefault="00727C6C" w:rsidP="00727C6C">
      <w:pPr>
        <w:tabs>
          <w:tab w:val="left" w:pos="7940"/>
          <w:tab w:val="left" w:pos="8505"/>
        </w:tabs>
        <w:ind w:right="-180"/>
        <w:jc w:val="both"/>
        <w:rPr>
          <w:rFonts w:ascii="Arial" w:hAnsi="Arial" w:cs="Arial"/>
          <w:b/>
          <w:lang w:val="it-IT"/>
        </w:rPr>
      </w:pPr>
      <w:r w:rsidRPr="006C0568">
        <w:rPr>
          <w:rFonts w:ascii="Arial" w:hAnsi="Arial" w:cs="Arial"/>
          <w:lang w:val="it-IT"/>
        </w:rPr>
        <w:t xml:space="preserve"> 4.1. - Furnizorul se obligă să furnizeze </w:t>
      </w:r>
      <w:r w:rsidRPr="006C0568">
        <w:rPr>
          <w:rFonts w:ascii="Arial" w:hAnsi="Arial" w:cs="Arial"/>
        </w:rPr>
        <w:t>materiale necesare activităţii de întreţinere şi efectuare a reparatiilor curente, in incinta cladiriii Primariei Municipiului</w:t>
      </w:r>
      <w:r w:rsidRPr="006C0568">
        <w:rPr>
          <w:rFonts w:ascii="Arial" w:hAnsi="Arial" w:cs="Arial"/>
          <w:b/>
        </w:rPr>
        <w:t xml:space="preserve"> </w:t>
      </w:r>
      <w:r w:rsidRPr="006C0568">
        <w:rPr>
          <w:rFonts w:ascii="Arial" w:hAnsi="Arial" w:cs="Arial"/>
        </w:rPr>
        <w:t>Oradea,</w:t>
      </w:r>
      <w:r w:rsidRPr="006C0568">
        <w:rPr>
          <w:rFonts w:ascii="Arial" w:hAnsi="Arial" w:cs="Arial"/>
          <w:b/>
          <w:lang w:val="it-IT"/>
        </w:rPr>
        <w:t xml:space="preserve"> </w:t>
      </w:r>
      <w:r w:rsidRPr="006C0568">
        <w:rPr>
          <w:rFonts w:ascii="Arial" w:hAnsi="Arial" w:cs="Arial"/>
          <w:lang w:val="it-IT"/>
        </w:rPr>
        <w:t>respectiv produsele mentionate in caietul de sarcini anexa la prezentul contract,</w:t>
      </w:r>
      <w:r w:rsidRPr="006C0568">
        <w:rPr>
          <w:rFonts w:ascii="Arial" w:hAnsi="Arial" w:cs="Arial"/>
          <w:lang w:val="ro-RO"/>
        </w:rPr>
        <w:t xml:space="preserve"> </w:t>
      </w:r>
      <w:r w:rsidRPr="006C0568">
        <w:rPr>
          <w:rFonts w:ascii="Arial" w:hAnsi="Arial" w:cs="Arial"/>
          <w:lang w:val="it-IT"/>
        </w:rPr>
        <w:t>în perioadele convenite şi în conformitate cu obligaţiile asumate prin prezentul contract.</w:t>
      </w:r>
    </w:p>
    <w:p w:rsidR="00727C6C" w:rsidRPr="006C0568" w:rsidRDefault="00727C6C" w:rsidP="00727C6C">
      <w:pPr>
        <w:tabs>
          <w:tab w:val="num" w:pos="-567"/>
        </w:tabs>
        <w:autoSpaceDE w:val="0"/>
        <w:autoSpaceDN w:val="0"/>
        <w:adjustRightInd w:val="0"/>
        <w:ind w:right="-180"/>
        <w:jc w:val="both"/>
        <w:rPr>
          <w:rFonts w:ascii="Arial" w:hAnsi="Arial" w:cs="Arial"/>
          <w:lang w:val="it-IT"/>
        </w:rPr>
      </w:pPr>
      <w:r w:rsidRPr="006C0568">
        <w:rPr>
          <w:rFonts w:ascii="Arial" w:hAnsi="Arial" w:cs="Arial"/>
          <w:lang w:val="fr-FR"/>
        </w:rPr>
        <w:t xml:space="preserve">4.2 - </w:t>
      </w:r>
      <w:r w:rsidRPr="006C0568">
        <w:rPr>
          <w:rFonts w:ascii="Arial" w:hAnsi="Arial" w:cs="Arial"/>
          <w:lang w:val="it-IT"/>
        </w:rPr>
        <w:t xml:space="preserve">Achizitorul se obligă să plătească furnizorului preţul convenit pentru îndeplinirea contractului de furnizare asa cum a fost prevazut in oferta financiara. </w:t>
      </w:r>
      <w:r w:rsidRPr="006C0568">
        <w:rPr>
          <w:rFonts w:ascii="Arial" w:hAnsi="Arial" w:cs="Arial"/>
          <w:lang w:val="fr-FR"/>
        </w:rPr>
        <w:t xml:space="preserve">- Preţurile unitare ale produselor se găsesc în lista  anexă la prezentul contract şi nu se vor putea modifica pe parcursul derulării contractului. </w:t>
      </w:r>
      <w:r w:rsidRPr="006C0568">
        <w:rPr>
          <w:rFonts w:ascii="Arial" w:hAnsi="Arial" w:cs="Arial"/>
          <w:lang w:val="es-ES"/>
        </w:rPr>
        <w:t>Pretul produselor ramane ferm pe toata perioada derularii contractului si nu se actualizeaza.</w:t>
      </w:r>
    </w:p>
    <w:p w:rsidR="00727C6C" w:rsidRPr="006C0568" w:rsidRDefault="00727C6C" w:rsidP="00727C6C">
      <w:pPr>
        <w:tabs>
          <w:tab w:val="num" w:pos="-567"/>
        </w:tabs>
        <w:autoSpaceDE w:val="0"/>
        <w:autoSpaceDN w:val="0"/>
        <w:adjustRightInd w:val="0"/>
        <w:ind w:right="-180"/>
        <w:jc w:val="both"/>
        <w:rPr>
          <w:rFonts w:ascii="Arial" w:hAnsi="Arial" w:cs="Arial"/>
          <w:lang w:val="it-IT"/>
        </w:rPr>
      </w:pPr>
      <w:r w:rsidRPr="006C0568">
        <w:rPr>
          <w:rFonts w:ascii="Arial" w:hAnsi="Arial" w:cs="Arial"/>
          <w:lang w:val="it-IT"/>
        </w:rPr>
        <w:t xml:space="preserve">4.3. - Preţul convenit pentru îndeplinirea contractului, respectiv preţul produselor livrate, plătibil furnizorului de către achizitor, este de </w:t>
      </w:r>
      <w:r w:rsidR="006B4B48" w:rsidRPr="006C0568">
        <w:rPr>
          <w:rFonts w:ascii="Arial" w:hAnsi="Arial" w:cs="Arial"/>
          <w:b/>
          <w:lang w:val="it-IT"/>
        </w:rPr>
        <w:t>28.406,00</w:t>
      </w:r>
      <w:r w:rsidRPr="006C0568">
        <w:rPr>
          <w:rFonts w:ascii="Arial" w:hAnsi="Arial" w:cs="Arial"/>
          <w:b/>
          <w:lang w:val="it-IT"/>
        </w:rPr>
        <w:t xml:space="preserve"> lei</w:t>
      </w:r>
      <w:r w:rsidRPr="006C0568">
        <w:rPr>
          <w:rFonts w:ascii="Arial" w:hAnsi="Arial" w:cs="Arial"/>
          <w:lang w:val="it-IT"/>
        </w:rPr>
        <w:t xml:space="preserve">, </w:t>
      </w:r>
      <w:r w:rsidRPr="006C0568">
        <w:rPr>
          <w:rFonts w:ascii="Arial" w:hAnsi="Arial" w:cs="Arial"/>
          <w:b/>
          <w:lang w:val="it-IT"/>
        </w:rPr>
        <w:t xml:space="preserve"> fara TVA.</w:t>
      </w:r>
      <w:r w:rsidRPr="006C0568">
        <w:rPr>
          <w:rFonts w:ascii="Arial" w:hAnsi="Arial" w:cs="Arial"/>
          <w:lang w:val="it-IT"/>
        </w:rPr>
        <w:t xml:space="preserve"> </w:t>
      </w:r>
      <w:r w:rsidRPr="006C0568">
        <w:rPr>
          <w:rFonts w:ascii="Arial" w:hAnsi="Arial" w:cs="Arial"/>
          <w:lang w:val="ro-RO"/>
        </w:rPr>
        <w:t>Preturile unitare fara TVA pentru fiecare produs in parte sunt cele declarate in oferta de pret, anexa la prezentul contract.</w:t>
      </w:r>
    </w:p>
    <w:p w:rsidR="00727C6C" w:rsidRPr="006C0568" w:rsidRDefault="00727C6C" w:rsidP="00727C6C">
      <w:pPr>
        <w:tabs>
          <w:tab w:val="num" w:pos="-567"/>
        </w:tabs>
        <w:ind w:right="-180"/>
        <w:jc w:val="both"/>
        <w:rPr>
          <w:rFonts w:ascii="Arial" w:hAnsi="Arial" w:cs="Arial"/>
          <w:lang w:val="ro-RO"/>
        </w:rPr>
      </w:pPr>
      <w:r w:rsidRPr="006C0568">
        <w:rPr>
          <w:rFonts w:ascii="Arial" w:hAnsi="Arial" w:cs="Arial"/>
          <w:lang w:val="ro-RO"/>
        </w:rPr>
        <w:t>4.4. - Pretul include cheltuielile de transport si descarcatul produselor la sediul autoritatii contractante, in prezenta persoanelor desemnate de achizitor.</w:t>
      </w:r>
    </w:p>
    <w:p w:rsidR="00727C6C" w:rsidRPr="006C0568" w:rsidRDefault="00727C6C" w:rsidP="00727C6C">
      <w:pPr>
        <w:pStyle w:val="DefaultText2"/>
        <w:tabs>
          <w:tab w:val="num" w:pos="-567"/>
        </w:tabs>
        <w:ind w:right="-180"/>
        <w:jc w:val="both"/>
        <w:rPr>
          <w:rFonts w:ascii="Arial" w:hAnsi="Arial" w:cs="Arial"/>
          <w:b/>
          <w:szCs w:val="24"/>
          <w:lang w:val="it-IT"/>
        </w:rPr>
      </w:pPr>
    </w:p>
    <w:p w:rsidR="00727C6C" w:rsidRPr="006C0568" w:rsidRDefault="00727C6C" w:rsidP="00727C6C">
      <w:pPr>
        <w:pStyle w:val="DefaultText2"/>
        <w:tabs>
          <w:tab w:val="num" w:pos="-567"/>
        </w:tabs>
        <w:ind w:right="-180"/>
        <w:jc w:val="both"/>
        <w:rPr>
          <w:rFonts w:ascii="Arial" w:hAnsi="Arial" w:cs="Arial"/>
          <w:b/>
          <w:i/>
          <w:szCs w:val="24"/>
          <w:lang w:val="it-IT"/>
        </w:rPr>
      </w:pPr>
      <w:r w:rsidRPr="006C0568">
        <w:rPr>
          <w:rFonts w:ascii="Arial" w:hAnsi="Arial" w:cs="Arial"/>
          <w:b/>
          <w:szCs w:val="24"/>
          <w:lang w:val="it-IT"/>
        </w:rPr>
        <w:t>5. Durata contractului</w:t>
      </w:r>
    </w:p>
    <w:p w:rsidR="00727C6C" w:rsidRPr="000E37D1" w:rsidRDefault="00727C6C" w:rsidP="00727C6C">
      <w:pPr>
        <w:tabs>
          <w:tab w:val="num" w:pos="-567"/>
        </w:tabs>
        <w:ind w:right="-180"/>
        <w:jc w:val="both"/>
        <w:rPr>
          <w:rFonts w:ascii="Arial" w:hAnsi="Arial" w:cs="Arial"/>
          <w:lang w:val="it-IT"/>
        </w:rPr>
      </w:pPr>
      <w:r w:rsidRPr="006C0568">
        <w:rPr>
          <w:rFonts w:ascii="Arial" w:hAnsi="Arial" w:cs="Arial"/>
          <w:lang w:val="it-IT"/>
        </w:rPr>
        <w:t>5.1 – Durata prezentului contract este din 06.2016 până la 31.12.2016</w:t>
      </w:r>
    </w:p>
    <w:p w:rsidR="00727C6C" w:rsidRDefault="00727C6C" w:rsidP="00727C6C">
      <w:pPr>
        <w:tabs>
          <w:tab w:val="num" w:pos="-567"/>
        </w:tabs>
        <w:ind w:right="-180"/>
        <w:jc w:val="both"/>
        <w:rPr>
          <w:rFonts w:ascii="Arial" w:hAnsi="Arial" w:cs="Arial"/>
          <w:lang w:val="it-IT"/>
        </w:rPr>
      </w:pPr>
    </w:p>
    <w:p w:rsidR="0093156B" w:rsidRPr="006C0568" w:rsidRDefault="0093156B" w:rsidP="00727C6C">
      <w:pPr>
        <w:tabs>
          <w:tab w:val="num" w:pos="-567"/>
        </w:tabs>
        <w:ind w:right="-180"/>
        <w:jc w:val="both"/>
        <w:rPr>
          <w:rFonts w:ascii="Arial" w:hAnsi="Arial" w:cs="Arial"/>
          <w:lang w:val="it-IT"/>
        </w:rPr>
      </w:pPr>
    </w:p>
    <w:p w:rsidR="00727C6C" w:rsidRPr="006C0568" w:rsidRDefault="00727C6C" w:rsidP="00727C6C">
      <w:pPr>
        <w:pStyle w:val="DefaultText"/>
        <w:tabs>
          <w:tab w:val="num" w:pos="-567"/>
        </w:tabs>
        <w:ind w:right="-180"/>
        <w:jc w:val="both"/>
        <w:rPr>
          <w:rFonts w:ascii="Arial" w:hAnsi="Arial" w:cs="Arial"/>
          <w:b/>
          <w:szCs w:val="24"/>
          <w:lang w:val="it-IT"/>
        </w:rPr>
      </w:pPr>
      <w:r w:rsidRPr="006C0568">
        <w:rPr>
          <w:rFonts w:ascii="Arial" w:hAnsi="Arial" w:cs="Arial"/>
          <w:b/>
          <w:szCs w:val="24"/>
          <w:lang w:val="it-IT"/>
        </w:rPr>
        <w:t>6. Documentele contractului</w:t>
      </w:r>
    </w:p>
    <w:p w:rsidR="00727C6C" w:rsidRPr="006C0568" w:rsidRDefault="00727C6C" w:rsidP="00727C6C">
      <w:pPr>
        <w:pStyle w:val="DefaultText1"/>
        <w:tabs>
          <w:tab w:val="num" w:pos="-567"/>
        </w:tabs>
        <w:ind w:right="-180"/>
        <w:jc w:val="both"/>
        <w:rPr>
          <w:rFonts w:ascii="Arial" w:hAnsi="Arial" w:cs="Arial"/>
          <w:szCs w:val="24"/>
          <w:lang w:val="it-IT"/>
        </w:rPr>
      </w:pPr>
      <w:r w:rsidRPr="006C0568">
        <w:rPr>
          <w:rFonts w:ascii="Arial" w:hAnsi="Arial" w:cs="Arial"/>
          <w:i/>
          <w:szCs w:val="24"/>
          <w:lang w:val="it-IT"/>
        </w:rPr>
        <w:t>6</w:t>
      </w:r>
      <w:r w:rsidRPr="006C0568">
        <w:rPr>
          <w:rFonts w:ascii="Arial" w:hAnsi="Arial" w:cs="Arial"/>
          <w:szCs w:val="24"/>
          <w:lang w:val="it-IT"/>
        </w:rPr>
        <w:t>.1 - Documentele contractului sunt :</w:t>
      </w:r>
    </w:p>
    <w:p w:rsidR="00727C6C" w:rsidRPr="006C0568" w:rsidRDefault="00727C6C" w:rsidP="00727C6C">
      <w:pPr>
        <w:tabs>
          <w:tab w:val="num" w:pos="-567"/>
        </w:tabs>
        <w:autoSpaceDE w:val="0"/>
        <w:autoSpaceDN w:val="0"/>
        <w:adjustRightInd w:val="0"/>
        <w:ind w:right="-180"/>
        <w:jc w:val="both"/>
        <w:rPr>
          <w:rFonts w:ascii="Arial" w:hAnsi="Arial" w:cs="Arial"/>
          <w:iCs/>
          <w:color w:val="000000"/>
          <w:lang w:val="ro-RO"/>
        </w:rPr>
      </w:pPr>
      <w:r w:rsidRPr="006C0568">
        <w:rPr>
          <w:rFonts w:ascii="Arial" w:hAnsi="Arial" w:cs="Arial"/>
          <w:iCs/>
          <w:color w:val="000000"/>
          <w:lang w:val="ro-RO"/>
        </w:rPr>
        <w:t xml:space="preserve">a) caietul de sarcini </w:t>
      </w:r>
    </w:p>
    <w:p w:rsidR="00727C6C" w:rsidRPr="006C0568" w:rsidRDefault="00727C6C" w:rsidP="00727C6C">
      <w:pPr>
        <w:tabs>
          <w:tab w:val="num" w:pos="-567"/>
        </w:tabs>
        <w:autoSpaceDE w:val="0"/>
        <w:autoSpaceDN w:val="0"/>
        <w:adjustRightInd w:val="0"/>
        <w:ind w:right="-180"/>
        <w:jc w:val="both"/>
        <w:rPr>
          <w:rFonts w:ascii="Arial" w:hAnsi="Arial" w:cs="Arial"/>
          <w:iCs/>
          <w:color w:val="000000"/>
          <w:lang w:val="ro-RO"/>
        </w:rPr>
      </w:pPr>
      <w:r w:rsidRPr="006C0568">
        <w:rPr>
          <w:rFonts w:ascii="Arial" w:hAnsi="Arial" w:cs="Arial"/>
          <w:iCs/>
          <w:color w:val="000000"/>
          <w:lang w:val="ro-RO"/>
        </w:rPr>
        <w:t>b) propunereai financiară;</w:t>
      </w:r>
    </w:p>
    <w:p w:rsidR="00727C6C" w:rsidRPr="006C0568" w:rsidRDefault="004A4DAE" w:rsidP="00727C6C">
      <w:pPr>
        <w:tabs>
          <w:tab w:val="num" w:pos="-567"/>
        </w:tabs>
        <w:ind w:right="-180"/>
        <w:jc w:val="both"/>
        <w:rPr>
          <w:rFonts w:ascii="Arial" w:hAnsi="Arial" w:cs="Arial"/>
          <w:lang w:val="ro-RO"/>
        </w:rPr>
      </w:pPr>
      <w:r w:rsidRPr="006C0568">
        <w:rPr>
          <w:rFonts w:ascii="Arial" w:hAnsi="Arial" w:cs="Arial"/>
          <w:lang w:val="ro-RO"/>
        </w:rPr>
        <w:t>c)</w:t>
      </w:r>
      <w:r w:rsidR="00D961BE" w:rsidRPr="006C0568">
        <w:rPr>
          <w:rFonts w:ascii="Arial" w:hAnsi="Arial" w:cs="Arial"/>
          <w:lang w:val="ro-RO"/>
        </w:rPr>
        <w:t xml:space="preserve"> </w:t>
      </w:r>
      <w:r w:rsidRPr="006C0568">
        <w:rPr>
          <w:rFonts w:ascii="Arial" w:hAnsi="Arial" w:cs="Arial"/>
          <w:lang w:val="ro-RO"/>
        </w:rPr>
        <w:t>anexa continand preturile unitare.</w:t>
      </w:r>
      <w:r w:rsidR="00727C6C" w:rsidRPr="006C0568">
        <w:rPr>
          <w:rFonts w:ascii="Arial" w:hAnsi="Arial" w:cs="Arial"/>
          <w:lang w:val="ro-RO"/>
        </w:rPr>
        <w:t xml:space="preserve">   </w:t>
      </w:r>
    </w:p>
    <w:p w:rsidR="00BF48C4" w:rsidRPr="006C0568" w:rsidRDefault="00BF48C4" w:rsidP="00727C6C">
      <w:pPr>
        <w:tabs>
          <w:tab w:val="num" w:pos="-567"/>
        </w:tabs>
        <w:ind w:right="-180"/>
        <w:jc w:val="both"/>
        <w:rPr>
          <w:rFonts w:ascii="Arial" w:hAnsi="Arial" w:cs="Arial"/>
          <w:b/>
          <w:color w:val="FF0000"/>
          <w:u w:val="single"/>
          <w:lang w:val="it-IT"/>
        </w:rPr>
      </w:pPr>
    </w:p>
    <w:p w:rsidR="00727C6C" w:rsidRPr="006C0568" w:rsidRDefault="00727C6C" w:rsidP="00727C6C">
      <w:pPr>
        <w:pStyle w:val="DefaultText"/>
        <w:tabs>
          <w:tab w:val="num" w:pos="-567"/>
        </w:tabs>
        <w:ind w:right="-180"/>
        <w:jc w:val="both"/>
        <w:rPr>
          <w:rFonts w:ascii="Arial" w:hAnsi="Arial" w:cs="Arial"/>
          <w:b/>
          <w:szCs w:val="24"/>
          <w:lang w:val="ro-RO"/>
        </w:rPr>
      </w:pPr>
      <w:r w:rsidRPr="006C0568">
        <w:rPr>
          <w:rFonts w:ascii="Arial" w:hAnsi="Arial" w:cs="Arial"/>
          <w:b/>
          <w:szCs w:val="24"/>
          <w:lang w:val="ro-RO"/>
        </w:rPr>
        <w:t>7. Obligaţiile principale ale furnizorului</w:t>
      </w:r>
    </w:p>
    <w:p w:rsidR="00727C6C" w:rsidRPr="006C0568" w:rsidRDefault="00727C6C" w:rsidP="00727C6C">
      <w:pPr>
        <w:pStyle w:val="DefaultText"/>
        <w:tabs>
          <w:tab w:val="num" w:pos="-567"/>
        </w:tabs>
        <w:ind w:right="-180"/>
        <w:jc w:val="both"/>
        <w:rPr>
          <w:rFonts w:ascii="Arial" w:hAnsi="Arial" w:cs="Arial"/>
          <w:szCs w:val="24"/>
          <w:lang w:val="it-IT"/>
        </w:rPr>
      </w:pPr>
      <w:r w:rsidRPr="006C0568">
        <w:rPr>
          <w:rFonts w:ascii="Arial" w:hAnsi="Arial" w:cs="Arial"/>
          <w:szCs w:val="24"/>
          <w:lang w:val="ro-RO"/>
        </w:rPr>
        <w:lastRenderedPageBreak/>
        <w:t>7.1 –Furnizorul se obligă să furnizeze produsele la standardele şi performanţele prezentate caietul de sarcini si în propunerea tehnica</w:t>
      </w:r>
      <w:r w:rsidRPr="006C0568">
        <w:rPr>
          <w:rFonts w:ascii="Arial" w:hAnsi="Arial" w:cs="Arial"/>
          <w:b/>
          <w:szCs w:val="24"/>
          <w:lang w:val="ro-RO"/>
        </w:rPr>
        <w:t xml:space="preserve">. </w:t>
      </w:r>
      <w:r w:rsidRPr="006C0568">
        <w:rPr>
          <w:rFonts w:ascii="Arial" w:hAnsi="Arial" w:cs="Arial"/>
          <w:szCs w:val="24"/>
          <w:lang w:val="it-IT"/>
        </w:rPr>
        <w:t>Furnizorul se obligă să furnizeze produsele conform mostrelor depuse in cadrul ofertei.</w:t>
      </w:r>
    </w:p>
    <w:p w:rsidR="00727C6C" w:rsidRPr="006C0568" w:rsidRDefault="00727C6C" w:rsidP="00727C6C">
      <w:pPr>
        <w:pStyle w:val="DefaultText"/>
        <w:tabs>
          <w:tab w:val="num" w:pos="-567"/>
        </w:tabs>
        <w:ind w:right="-180"/>
        <w:jc w:val="both"/>
        <w:rPr>
          <w:rFonts w:ascii="Arial" w:hAnsi="Arial" w:cs="Arial"/>
          <w:b/>
          <w:szCs w:val="24"/>
          <w:lang w:val="ro-RO"/>
        </w:rPr>
      </w:pPr>
      <w:r w:rsidRPr="006C0568">
        <w:rPr>
          <w:rFonts w:ascii="Arial" w:hAnsi="Arial" w:cs="Arial"/>
          <w:szCs w:val="24"/>
          <w:lang w:val="ro-RO"/>
        </w:rPr>
        <w:t xml:space="preserve">7.2- Furnizorul se obliga sa raspunda pentru </w:t>
      </w:r>
      <w:r w:rsidRPr="006C0568">
        <w:rPr>
          <w:rFonts w:ascii="Arial" w:hAnsi="Arial" w:cs="Arial"/>
          <w:spacing w:val="-3"/>
          <w:w w:val="108"/>
          <w:szCs w:val="24"/>
          <w:lang w:val="ro-RO"/>
        </w:rPr>
        <w:t>calitatea si cantitatea produselor livrate, autoritatea contractantă fiind în drept să solicite înlocuirea gratuită, in termen de 24 de ore, a produselor depreciate sau necorespunzătoare cu cerinţele din caietul de sarcini.</w:t>
      </w:r>
    </w:p>
    <w:p w:rsidR="00727C6C" w:rsidRPr="006C0568" w:rsidRDefault="00727C6C" w:rsidP="00727C6C">
      <w:pPr>
        <w:tabs>
          <w:tab w:val="num" w:pos="-567"/>
        </w:tabs>
        <w:ind w:right="-180"/>
        <w:jc w:val="both"/>
        <w:rPr>
          <w:rFonts w:ascii="Arial" w:hAnsi="Arial" w:cs="Arial"/>
          <w:lang w:val="ro-RO"/>
        </w:rPr>
      </w:pPr>
      <w:r w:rsidRPr="006C0568">
        <w:rPr>
          <w:rFonts w:ascii="Arial" w:hAnsi="Arial" w:cs="Arial"/>
          <w:lang w:val="ro-RO"/>
        </w:rPr>
        <w:t>7.3 - Furnizorul va asigura în preţul ofertat transportul şi descărcatul produselor la magazia achizitorului, în prezenţa persoanelor desemnate de achizitor.</w:t>
      </w:r>
    </w:p>
    <w:p w:rsidR="00727C6C" w:rsidRPr="006C0568" w:rsidRDefault="00727C6C" w:rsidP="00727C6C">
      <w:pPr>
        <w:pStyle w:val="BodyText2"/>
        <w:spacing w:after="0" w:line="240" w:lineRule="auto"/>
        <w:ind w:right="-180"/>
        <w:jc w:val="both"/>
        <w:rPr>
          <w:rFonts w:ascii="Arial" w:hAnsi="Arial" w:cs="Arial"/>
        </w:rPr>
      </w:pPr>
      <w:r w:rsidRPr="006C0568">
        <w:rPr>
          <w:rFonts w:ascii="Arial" w:hAnsi="Arial" w:cs="Arial"/>
        </w:rPr>
        <w:t xml:space="preserve">7.4 - Materialele de curăţenie, vor fi livrate la sediul Primăriei municipiului Oradea – magazia de materiale – în tranşe, precum si la toate celelalte locuri de folosinta conform informatiilor din comenzilor emise de achizitor, în termen de maxim 24 ore de la transmiterea comenzii. </w:t>
      </w:r>
    </w:p>
    <w:p w:rsidR="00727C6C" w:rsidRPr="006C0568" w:rsidRDefault="00727C6C" w:rsidP="00727C6C">
      <w:pPr>
        <w:tabs>
          <w:tab w:val="num" w:pos="-567"/>
        </w:tabs>
        <w:ind w:right="-180"/>
        <w:jc w:val="both"/>
        <w:rPr>
          <w:rFonts w:ascii="Arial" w:hAnsi="Arial" w:cs="Arial"/>
          <w:lang w:val="ro-RO"/>
        </w:rPr>
      </w:pPr>
      <w:r w:rsidRPr="006C0568">
        <w:rPr>
          <w:rFonts w:ascii="Arial" w:hAnsi="Arial" w:cs="Arial"/>
          <w:lang w:val="ro-RO"/>
        </w:rPr>
        <w:t xml:space="preserve">7.5.-Termenul de livrare mentionat mai sus si prezentat in oferta are caracter obligatoriu pe toata perioada de derulare a contractului. In cazul in care termenul  de livrare de la primirea comenzii nu este respectat, contractul poate fi reziliat de drept dupa expirarea perioadei de maximum 10% din durata totala a contractului, fara necesitatea unei alte formalitati si fara interventia vreunei autoritati  sau instante de judecata. Furnizorul este considerat  de drept pus in intarziere, fara alta notificare. </w:t>
      </w:r>
    </w:p>
    <w:p w:rsidR="00727C6C" w:rsidRPr="006C0568" w:rsidRDefault="00727C6C" w:rsidP="00727C6C">
      <w:pPr>
        <w:tabs>
          <w:tab w:val="num" w:pos="-567"/>
        </w:tabs>
        <w:ind w:right="-180"/>
        <w:jc w:val="both"/>
        <w:rPr>
          <w:rFonts w:ascii="Arial" w:hAnsi="Arial" w:cs="Arial"/>
          <w:lang w:val="ro-RO"/>
        </w:rPr>
      </w:pPr>
      <w:r w:rsidRPr="006C0568">
        <w:rPr>
          <w:rFonts w:ascii="Arial" w:hAnsi="Arial" w:cs="Arial"/>
          <w:lang w:val="ro-RO"/>
        </w:rPr>
        <w:t xml:space="preserve">Prezenta clauza nu va produce efecte in caz de forta majora. </w:t>
      </w:r>
    </w:p>
    <w:p w:rsidR="00727C6C" w:rsidRPr="006C0568" w:rsidRDefault="00727C6C" w:rsidP="00727C6C">
      <w:pPr>
        <w:pStyle w:val="DefaultText"/>
        <w:tabs>
          <w:tab w:val="num" w:pos="-567"/>
        </w:tabs>
        <w:ind w:right="-180"/>
        <w:jc w:val="both"/>
        <w:rPr>
          <w:rFonts w:ascii="Arial" w:hAnsi="Arial" w:cs="Arial"/>
          <w:b/>
          <w:szCs w:val="24"/>
          <w:lang w:val="ro-RO"/>
        </w:rPr>
      </w:pPr>
      <w:r w:rsidRPr="006C0568">
        <w:rPr>
          <w:rFonts w:ascii="Arial" w:hAnsi="Arial" w:cs="Arial"/>
          <w:szCs w:val="24"/>
          <w:lang w:val="ro-RO"/>
        </w:rPr>
        <w:t>7.6 - Furnizorul se obligă să despăgubească achizitorul împotriva oricăror:</w:t>
      </w:r>
    </w:p>
    <w:p w:rsidR="00727C6C" w:rsidRPr="006C0568" w:rsidRDefault="00727C6C" w:rsidP="00727C6C">
      <w:pPr>
        <w:pStyle w:val="DefaultText"/>
        <w:numPr>
          <w:ilvl w:val="7"/>
          <w:numId w:val="47"/>
        </w:numPr>
        <w:tabs>
          <w:tab w:val="num" w:pos="-567"/>
        </w:tabs>
        <w:autoSpaceDN w:val="0"/>
        <w:ind w:left="0" w:right="-180" w:firstLine="0"/>
        <w:jc w:val="both"/>
        <w:rPr>
          <w:rFonts w:ascii="Arial" w:hAnsi="Arial" w:cs="Arial"/>
          <w:szCs w:val="24"/>
          <w:lang w:val="nl-NL"/>
        </w:rPr>
      </w:pPr>
      <w:r w:rsidRPr="006C0568">
        <w:rPr>
          <w:rFonts w:ascii="Arial" w:hAnsi="Arial" w:cs="Arial"/>
          <w:szCs w:val="24"/>
          <w:lang w:val="nl-NL"/>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rsidR="00727C6C" w:rsidRPr="006C0568" w:rsidRDefault="00727C6C" w:rsidP="00727C6C">
      <w:pPr>
        <w:pStyle w:val="DefaultText"/>
        <w:numPr>
          <w:ilvl w:val="7"/>
          <w:numId w:val="47"/>
        </w:numPr>
        <w:tabs>
          <w:tab w:val="num" w:pos="-567"/>
        </w:tabs>
        <w:autoSpaceDN w:val="0"/>
        <w:ind w:left="0" w:right="-180" w:firstLine="0"/>
        <w:jc w:val="both"/>
        <w:rPr>
          <w:rFonts w:ascii="Arial" w:hAnsi="Arial" w:cs="Arial"/>
          <w:szCs w:val="24"/>
          <w:lang w:val="nl-NL"/>
        </w:rPr>
      </w:pPr>
      <w:r w:rsidRPr="006C0568">
        <w:rPr>
          <w:rFonts w:ascii="Arial" w:hAnsi="Arial" w:cs="Arial"/>
          <w:szCs w:val="24"/>
          <w:lang w:val="nl-NL"/>
        </w:rPr>
        <w:t xml:space="preserve"> daune-interese, costuri, taxe şi cheltuieli de orice natură, aferente, cu excepţia situaţiei în care o astfel de încălcare rezultă din respectarea caietului de sarcini întocmit de către achizitor.</w:t>
      </w:r>
    </w:p>
    <w:p w:rsidR="00727C6C" w:rsidRPr="006C0568" w:rsidRDefault="00727C6C" w:rsidP="00727C6C">
      <w:pPr>
        <w:tabs>
          <w:tab w:val="num" w:pos="-567"/>
        </w:tabs>
        <w:ind w:right="-180"/>
        <w:jc w:val="both"/>
        <w:rPr>
          <w:rFonts w:ascii="Arial" w:hAnsi="Arial" w:cs="Arial"/>
          <w:w w:val="108"/>
          <w:lang w:val="ro-RO"/>
        </w:rPr>
      </w:pPr>
      <w:r w:rsidRPr="006C0568">
        <w:rPr>
          <w:rFonts w:ascii="Arial" w:hAnsi="Arial" w:cs="Arial"/>
          <w:lang w:val="ro-RO"/>
        </w:rPr>
        <w:t xml:space="preserve">7.7 - Furnizorul se obliga sa raspunda pentru </w:t>
      </w:r>
      <w:r w:rsidRPr="006C0568">
        <w:rPr>
          <w:rFonts w:ascii="Arial" w:hAnsi="Arial" w:cs="Arial"/>
          <w:w w:val="108"/>
          <w:lang w:val="ro-RO"/>
        </w:rPr>
        <w:t>calitatea si cantitatea produselor livrate, autoritatea contractantă fiind în drept să solicite înlocuirea gratuită, in termen de maxim 24 de ore de la data reclamarii, a produselor depreciate sau necorespunzătoare cu cerinţele din caietul de sarcini.</w:t>
      </w:r>
    </w:p>
    <w:p w:rsidR="00727C6C" w:rsidRPr="006C0568" w:rsidRDefault="00727C6C" w:rsidP="00727C6C">
      <w:pPr>
        <w:pStyle w:val="DefaultText"/>
        <w:tabs>
          <w:tab w:val="num" w:pos="-567"/>
        </w:tabs>
        <w:ind w:right="-180"/>
        <w:jc w:val="both"/>
        <w:rPr>
          <w:rFonts w:ascii="Arial" w:hAnsi="Arial" w:cs="Arial"/>
          <w:szCs w:val="24"/>
          <w:lang w:val="es-ES"/>
        </w:rPr>
      </w:pPr>
      <w:r w:rsidRPr="006C0568">
        <w:rPr>
          <w:rFonts w:ascii="Arial" w:hAnsi="Arial" w:cs="Arial"/>
          <w:szCs w:val="24"/>
          <w:lang w:val="es-ES"/>
        </w:rPr>
        <w:t>7.8 (a)La expedierea produselor, furnizorul are obligaţia de a comunica în scris achizitorului datele de expediere, numarul contractului, descrierea produselor, cantitatea, locul de încarcare şi locul de descărcare.</w:t>
      </w:r>
    </w:p>
    <w:p w:rsidR="00727C6C" w:rsidRPr="006C0568" w:rsidRDefault="00727C6C" w:rsidP="00727C6C">
      <w:pPr>
        <w:pStyle w:val="DefaultText"/>
        <w:tabs>
          <w:tab w:val="num" w:pos="-567"/>
        </w:tabs>
        <w:ind w:right="-180"/>
        <w:jc w:val="both"/>
        <w:rPr>
          <w:rFonts w:ascii="Arial" w:hAnsi="Arial" w:cs="Arial"/>
          <w:szCs w:val="24"/>
          <w:lang w:val="es-ES"/>
        </w:rPr>
      </w:pPr>
      <w:r w:rsidRPr="006C0568">
        <w:rPr>
          <w:rFonts w:ascii="Arial" w:hAnsi="Arial" w:cs="Arial"/>
          <w:szCs w:val="24"/>
          <w:lang w:val="es-ES"/>
        </w:rPr>
        <w:t xml:space="preserve">        (b) Furnizorul va transmite achizitorului documentele care însoţesc produsele:</w:t>
      </w:r>
    </w:p>
    <w:p w:rsidR="00727C6C" w:rsidRPr="006C0568" w:rsidRDefault="00727C6C" w:rsidP="00727C6C">
      <w:pPr>
        <w:tabs>
          <w:tab w:val="num" w:pos="-567"/>
        </w:tabs>
        <w:autoSpaceDE w:val="0"/>
        <w:autoSpaceDN w:val="0"/>
        <w:adjustRightInd w:val="0"/>
        <w:ind w:right="-180"/>
        <w:jc w:val="both"/>
        <w:rPr>
          <w:rFonts w:ascii="Arial" w:hAnsi="Arial" w:cs="Arial"/>
          <w:i/>
          <w:color w:val="000000"/>
        </w:rPr>
      </w:pPr>
      <w:r w:rsidRPr="006C0568">
        <w:rPr>
          <w:rFonts w:ascii="Arial" w:hAnsi="Arial" w:cs="Arial"/>
          <w:bCs/>
          <w:i/>
          <w:color w:val="000000"/>
        </w:rPr>
        <w:t>1</w:t>
      </w:r>
      <w:r w:rsidRPr="006C0568">
        <w:rPr>
          <w:rFonts w:ascii="Arial" w:hAnsi="Arial" w:cs="Arial"/>
          <w:bCs/>
          <w:color w:val="000000"/>
        </w:rPr>
        <w:t xml:space="preserve">) </w:t>
      </w:r>
      <w:r w:rsidRPr="006C0568">
        <w:rPr>
          <w:rFonts w:ascii="Arial" w:hAnsi="Arial" w:cs="Arial"/>
          <w:color w:val="000000"/>
        </w:rPr>
        <w:t xml:space="preserve">factura fiscală; </w:t>
      </w:r>
      <w:r w:rsidRPr="006C0568">
        <w:rPr>
          <w:rFonts w:ascii="Arial" w:hAnsi="Arial" w:cs="Arial"/>
          <w:bCs/>
          <w:color w:val="000000"/>
        </w:rPr>
        <w:t xml:space="preserve">2) </w:t>
      </w:r>
      <w:r w:rsidRPr="006C0568">
        <w:rPr>
          <w:rFonts w:ascii="Arial" w:hAnsi="Arial" w:cs="Arial"/>
          <w:color w:val="000000"/>
        </w:rPr>
        <w:t>avizul de insotire a marfii; 3</w:t>
      </w:r>
      <w:r w:rsidRPr="006C0568">
        <w:rPr>
          <w:rFonts w:ascii="Arial" w:hAnsi="Arial" w:cs="Arial"/>
          <w:bCs/>
          <w:color w:val="000000"/>
        </w:rPr>
        <w:t xml:space="preserve">) </w:t>
      </w:r>
      <w:r w:rsidRPr="006C0568">
        <w:rPr>
          <w:rFonts w:ascii="Arial" w:hAnsi="Arial" w:cs="Arial"/>
          <w:color w:val="000000"/>
        </w:rPr>
        <w:t>certificatul de conformitate; 4</w:t>
      </w:r>
      <w:r w:rsidRPr="006C0568">
        <w:rPr>
          <w:rFonts w:ascii="Arial" w:hAnsi="Arial" w:cs="Arial"/>
          <w:bCs/>
          <w:color w:val="000000"/>
        </w:rPr>
        <w:t>)</w:t>
      </w:r>
      <w:r w:rsidRPr="006C0568">
        <w:rPr>
          <w:rFonts w:ascii="Arial" w:hAnsi="Arial" w:cs="Arial"/>
          <w:color w:val="000000"/>
        </w:rPr>
        <w:t>certificatul de garanţie</w:t>
      </w:r>
    </w:p>
    <w:p w:rsidR="00727C6C" w:rsidRPr="006C0568" w:rsidRDefault="00727C6C" w:rsidP="00727C6C">
      <w:pPr>
        <w:pStyle w:val="DefaultText"/>
        <w:tabs>
          <w:tab w:val="num" w:pos="-567"/>
        </w:tabs>
        <w:ind w:right="-180"/>
        <w:jc w:val="both"/>
        <w:rPr>
          <w:rFonts w:ascii="Arial" w:hAnsi="Arial" w:cs="Arial"/>
          <w:szCs w:val="24"/>
          <w:lang w:val="es-ES"/>
        </w:rPr>
      </w:pPr>
      <w:r w:rsidRPr="006C0568">
        <w:rPr>
          <w:rFonts w:ascii="Arial" w:hAnsi="Arial" w:cs="Arial"/>
          <w:szCs w:val="24"/>
          <w:lang w:val="es-ES"/>
        </w:rPr>
        <w:t>7.9 Certificarea de către achizitor a faptului ca produsele au fost livrate parţial sau total se face după  recepţie, prin semnarea de primire de către reprezentantul autorizat al acestuia  pe documentele emise de furnizor pentru livrare.</w:t>
      </w:r>
    </w:p>
    <w:p w:rsidR="00727C6C" w:rsidRPr="006C0568" w:rsidRDefault="00727C6C" w:rsidP="00727C6C">
      <w:pPr>
        <w:pStyle w:val="DefaultText"/>
        <w:tabs>
          <w:tab w:val="num" w:pos="-567"/>
        </w:tabs>
        <w:ind w:right="-180"/>
        <w:jc w:val="both"/>
        <w:rPr>
          <w:rFonts w:ascii="Arial" w:hAnsi="Arial" w:cs="Arial"/>
          <w:szCs w:val="24"/>
          <w:lang w:val="es-ES"/>
        </w:rPr>
      </w:pPr>
      <w:r w:rsidRPr="006C0568">
        <w:rPr>
          <w:rFonts w:ascii="Arial" w:hAnsi="Arial" w:cs="Arial"/>
          <w:szCs w:val="24"/>
          <w:lang w:val="es-ES"/>
        </w:rPr>
        <w:t xml:space="preserve">7.10 Livrarea produselor aferenta fiecarei comenzii se consideră încheiată în momentul în care sunt îndeplinite prevederile clauzelor privind recepţia produselor. </w:t>
      </w:r>
    </w:p>
    <w:p w:rsidR="00BF48C4" w:rsidRPr="006C0568" w:rsidRDefault="00BF48C4" w:rsidP="00727C6C">
      <w:pPr>
        <w:pStyle w:val="DefaultText"/>
        <w:tabs>
          <w:tab w:val="num" w:pos="-567"/>
        </w:tabs>
        <w:ind w:right="-180"/>
        <w:jc w:val="both"/>
        <w:rPr>
          <w:rFonts w:ascii="Arial" w:hAnsi="Arial" w:cs="Arial"/>
          <w:szCs w:val="24"/>
          <w:lang w:val="es-ES"/>
        </w:rPr>
      </w:pPr>
    </w:p>
    <w:p w:rsidR="00727C6C" w:rsidRPr="006C0568" w:rsidRDefault="00727C6C" w:rsidP="00727C6C">
      <w:pPr>
        <w:pStyle w:val="DefaultText"/>
        <w:tabs>
          <w:tab w:val="num" w:pos="-567"/>
        </w:tabs>
        <w:ind w:right="-180"/>
        <w:jc w:val="both"/>
        <w:rPr>
          <w:rFonts w:ascii="Arial" w:hAnsi="Arial" w:cs="Arial"/>
          <w:b/>
          <w:szCs w:val="24"/>
          <w:lang w:val="nl-NL"/>
        </w:rPr>
      </w:pPr>
      <w:r w:rsidRPr="006C0568">
        <w:rPr>
          <w:rFonts w:ascii="Arial" w:hAnsi="Arial" w:cs="Arial"/>
          <w:b/>
          <w:szCs w:val="24"/>
          <w:lang w:val="nl-NL"/>
        </w:rPr>
        <w:t>8. Obligaţiile principale ale achizitorului</w:t>
      </w:r>
    </w:p>
    <w:p w:rsidR="00727C6C" w:rsidRPr="006C0568" w:rsidRDefault="00727C6C" w:rsidP="00727C6C">
      <w:pPr>
        <w:pStyle w:val="DefaultText"/>
        <w:ind w:right="-180"/>
        <w:jc w:val="both"/>
        <w:rPr>
          <w:rFonts w:ascii="Arial" w:hAnsi="Arial" w:cs="Arial"/>
          <w:szCs w:val="24"/>
          <w:lang w:val="es-ES"/>
        </w:rPr>
      </w:pPr>
      <w:r w:rsidRPr="006C0568">
        <w:rPr>
          <w:rFonts w:ascii="Arial" w:hAnsi="Arial" w:cs="Arial"/>
          <w:szCs w:val="24"/>
          <w:lang w:val="fr-FR"/>
        </w:rPr>
        <w:t>8.1 -</w:t>
      </w:r>
      <w:r w:rsidR="00CD19BF" w:rsidRPr="006C0568">
        <w:rPr>
          <w:rFonts w:ascii="Arial" w:hAnsi="Arial" w:cs="Arial"/>
          <w:szCs w:val="24"/>
          <w:lang w:val="fr-FR"/>
        </w:rPr>
        <w:t xml:space="preserve"> </w:t>
      </w:r>
      <w:r w:rsidRPr="006C0568">
        <w:rPr>
          <w:rFonts w:ascii="Arial" w:hAnsi="Arial" w:cs="Arial"/>
          <w:szCs w:val="24"/>
          <w:lang w:val="fr-FR"/>
        </w:rPr>
        <w:t xml:space="preserve"> Achizitorul se obliga sa receptioneze produsele in termenul convenit</w:t>
      </w:r>
      <w:r w:rsidRPr="006C0568">
        <w:rPr>
          <w:rFonts w:ascii="Arial" w:hAnsi="Arial" w:cs="Arial"/>
          <w:szCs w:val="24"/>
          <w:lang w:val="es-ES"/>
        </w:rPr>
        <w:t>.</w:t>
      </w:r>
    </w:p>
    <w:p w:rsidR="00727C6C" w:rsidRPr="006C0568" w:rsidRDefault="00727C6C" w:rsidP="00727C6C">
      <w:pPr>
        <w:pStyle w:val="DefaultText"/>
        <w:ind w:right="-180"/>
        <w:jc w:val="both"/>
        <w:rPr>
          <w:rFonts w:ascii="Arial" w:hAnsi="Arial" w:cs="Arial"/>
          <w:szCs w:val="24"/>
          <w:lang w:val="es-ES"/>
        </w:rPr>
      </w:pPr>
      <w:r w:rsidRPr="006C0568">
        <w:rPr>
          <w:rFonts w:ascii="Arial" w:hAnsi="Arial" w:cs="Arial"/>
          <w:szCs w:val="24"/>
          <w:lang w:val="fr-FR"/>
        </w:rPr>
        <w:t>8.2 – Achizitorul se obliga sa plateasca pretul produselor catre furnizor.</w:t>
      </w:r>
    </w:p>
    <w:p w:rsidR="00727C6C" w:rsidRPr="006C0568" w:rsidRDefault="00727C6C" w:rsidP="00727C6C">
      <w:pPr>
        <w:pStyle w:val="DefaultText"/>
        <w:tabs>
          <w:tab w:val="num" w:pos="-567"/>
        </w:tabs>
        <w:ind w:right="-180"/>
        <w:jc w:val="both"/>
        <w:rPr>
          <w:rFonts w:ascii="Arial" w:hAnsi="Arial" w:cs="Arial"/>
          <w:szCs w:val="24"/>
          <w:lang w:val="it-IT"/>
        </w:rPr>
      </w:pPr>
      <w:r w:rsidRPr="006C0568">
        <w:rPr>
          <w:rFonts w:ascii="Arial" w:hAnsi="Arial" w:cs="Arial"/>
          <w:szCs w:val="24"/>
          <w:lang w:val="it-IT"/>
        </w:rPr>
        <w:t xml:space="preserve">8.3 – Achizitorul se obligă să recepţioneze produsele comandate dupa livrarea acestora la </w:t>
      </w:r>
      <w:r w:rsidRPr="006C0568">
        <w:rPr>
          <w:rFonts w:ascii="Arial" w:hAnsi="Arial" w:cs="Arial"/>
          <w:szCs w:val="24"/>
          <w:lang w:val="ro-RO"/>
        </w:rPr>
        <w:t>locul specificat in comanda pentru livrare</w:t>
      </w:r>
      <w:r w:rsidRPr="006C0568">
        <w:rPr>
          <w:rFonts w:ascii="Arial" w:hAnsi="Arial" w:cs="Arial"/>
          <w:szCs w:val="24"/>
          <w:lang w:val="nl-NL"/>
        </w:rPr>
        <w:t>, numai dupa livrarea in totalitate a comenzii, şi să plătească preţul convenit în prezentul contract</w:t>
      </w:r>
      <w:r w:rsidRPr="006C0568">
        <w:rPr>
          <w:rFonts w:ascii="Arial" w:hAnsi="Arial" w:cs="Arial"/>
          <w:szCs w:val="24"/>
          <w:lang w:val="it-IT"/>
        </w:rPr>
        <w:t>. Receptia este conditionata de corespondenta in totalitate a produselor cu specificatiile din propunerea tehnica si caietul de sarcini.</w:t>
      </w:r>
    </w:p>
    <w:p w:rsidR="00727C6C" w:rsidRPr="006C0568" w:rsidRDefault="00727C6C" w:rsidP="00727C6C">
      <w:pPr>
        <w:pStyle w:val="DefaultText"/>
        <w:tabs>
          <w:tab w:val="num" w:pos="-567"/>
        </w:tabs>
        <w:ind w:right="-180"/>
        <w:jc w:val="both"/>
        <w:rPr>
          <w:rFonts w:ascii="Arial" w:hAnsi="Arial" w:cs="Arial"/>
          <w:szCs w:val="24"/>
          <w:lang w:val="es-ES"/>
        </w:rPr>
      </w:pPr>
      <w:r w:rsidRPr="006C0568">
        <w:rPr>
          <w:rFonts w:ascii="Arial" w:hAnsi="Arial" w:cs="Arial"/>
          <w:szCs w:val="24"/>
          <w:lang w:val="it-IT"/>
        </w:rPr>
        <w:lastRenderedPageBreak/>
        <w:t>8.4 – Achizitorul se obligă să plătească preţul produselor către furnizor în termenul prevazut la art. 11 in baza facturii insotita de procesul verbal de receptie</w:t>
      </w:r>
      <w:r w:rsidRPr="006C0568">
        <w:rPr>
          <w:rFonts w:ascii="Arial" w:hAnsi="Arial" w:cs="Arial"/>
          <w:szCs w:val="24"/>
          <w:lang w:val="es-ES"/>
        </w:rPr>
        <w:t xml:space="preserve"> calitativă şi cantitativă a produselor, semnat fara obiectiuni de catre comisia de receptie</w:t>
      </w:r>
      <w:r w:rsidRPr="006C0568">
        <w:rPr>
          <w:rFonts w:ascii="Arial" w:hAnsi="Arial" w:cs="Arial"/>
          <w:szCs w:val="24"/>
          <w:lang w:val="it-IT"/>
        </w:rPr>
        <w:t xml:space="preserve">. </w:t>
      </w:r>
    </w:p>
    <w:p w:rsidR="00727C6C" w:rsidRPr="006C0568" w:rsidRDefault="00727C6C" w:rsidP="00727C6C">
      <w:pPr>
        <w:tabs>
          <w:tab w:val="num" w:pos="-567"/>
        </w:tabs>
        <w:ind w:right="-180"/>
        <w:jc w:val="both"/>
        <w:rPr>
          <w:rFonts w:ascii="Arial" w:hAnsi="Arial" w:cs="Arial"/>
          <w:b/>
          <w:bCs/>
          <w:iCs/>
          <w:lang w:val="ro-RO"/>
        </w:rPr>
      </w:pPr>
      <w:r w:rsidRPr="006C0568">
        <w:rPr>
          <w:rFonts w:ascii="Arial" w:hAnsi="Arial" w:cs="Arial"/>
          <w:b/>
          <w:bCs/>
          <w:iCs/>
          <w:lang w:val="ro-RO"/>
        </w:rPr>
        <w:t xml:space="preserve">9. Sanctiuni pentru neindeplinirea culpabila a obligatiilor </w:t>
      </w:r>
    </w:p>
    <w:p w:rsidR="00727C6C" w:rsidRPr="006C0568" w:rsidRDefault="00727C6C" w:rsidP="00727C6C">
      <w:pPr>
        <w:tabs>
          <w:tab w:val="num" w:pos="-567"/>
        </w:tabs>
        <w:autoSpaceDE w:val="0"/>
        <w:autoSpaceDN w:val="0"/>
        <w:adjustRightInd w:val="0"/>
        <w:ind w:right="-180"/>
        <w:jc w:val="both"/>
        <w:rPr>
          <w:rFonts w:ascii="Arial" w:hAnsi="Arial" w:cs="Arial"/>
        </w:rPr>
      </w:pPr>
      <w:r w:rsidRPr="006C0568">
        <w:rPr>
          <w:rFonts w:ascii="Arial" w:hAnsi="Arial" w:cs="Arial"/>
          <w:lang w:val="es-ES"/>
        </w:rPr>
        <w:t>9.1</w:t>
      </w:r>
      <w:r w:rsidRPr="006C0568">
        <w:rPr>
          <w:rFonts w:ascii="Arial" w:hAnsi="Arial" w:cs="Arial"/>
          <w:b/>
          <w:bCs/>
          <w:lang w:val="es-ES"/>
        </w:rPr>
        <w:t xml:space="preserve"> </w:t>
      </w:r>
      <w:r w:rsidRPr="006C0568">
        <w:rPr>
          <w:rFonts w:ascii="Arial" w:hAnsi="Arial" w:cs="Arial"/>
          <w:lang w:val="es-ES"/>
        </w:rPr>
        <w:t xml:space="preserve">În cazul în care, din vina sa exclusivă, executantul nu reuşeşte să-şi îndeplinească obligaţiile asumate prin contract, atunci achizitorul este îndreptăţit la a aplica </w:t>
      </w:r>
      <w:r w:rsidRPr="006C0568">
        <w:rPr>
          <w:rFonts w:ascii="Arial" w:hAnsi="Arial" w:cs="Arial"/>
        </w:rPr>
        <w:t>o dobanda penalizatoare egala cu 1%  pentru fiecare zi de intarziere pana la indeplinirea efectiva a obligatiilor, dobanda aplicata lavaloarea contractului fara tva diminuata cu contravaloarea fara tva a produselor care au fost receptionate de catre achizitor fara obiectiuni.</w:t>
      </w:r>
    </w:p>
    <w:p w:rsidR="00727C6C" w:rsidRPr="006C0568" w:rsidRDefault="00727C6C" w:rsidP="00727C6C">
      <w:pPr>
        <w:tabs>
          <w:tab w:val="num" w:pos="-567"/>
        </w:tabs>
        <w:autoSpaceDE w:val="0"/>
        <w:autoSpaceDN w:val="0"/>
        <w:adjustRightInd w:val="0"/>
        <w:ind w:right="-180"/>
        <w:jc w:val="both"/>
        <w:rPr>
          <w:rFonts w:ascii="Arial" w:hAnsi="Arial" w:cs="Arial"/>
        </w:rPr>
      </w:pPr>
      <w:r w:rsidRPr="006C0568">
        <w:rPr>
          <w:rFonts w:ascii="Arial" w:hAnsi="Arial" w:cs="Arial"/>
          <w:lang w:val="ro-RO"/>
        </w:rPr>
        <w:t>9.2 În cazul în care achizitorul nu onorează facturile  in perioada convenita atunci acesta are obligatia de a plati o dobanda penalizatoare egala cu 1 % pentru fiecare zi de intarziere pana la indeplinirea efectiva a obligatiilor, dobanda aplicata la valoarea fara tva a platilor neefectuate.</w:t>
      </w:r>
    </w:p>
    <w:p w:rsidR="00727C6C" w:rsidRPr="006C0568" w:rsidRDefault="00727C6C" w:rsidP="00727C6C">
      <w:pPr>
        <w:pStyle w:val="DefaultText"/>
        <w:tabs>
          <w:tab w:val="num" w:pos="-567"/>
        </w:tabs>
        <w:ind w:right="-180"/>
        <w:jc w:val="both"/>
        <w:rPr>
          <w:rFonts w:ascii="Arial" w:hAnsi="Arial" w:cs="Arial"/>
          <w:szCs w:val="24"/>
          <w:lang w:val="ro-RO"/>
        </w:rPr>
      </w:pPr>
      <w:r w:rsidRPr="006C0568">
        <w:rPr>
          <w:rFonts w:ascii="Arial" w:hAnsi="Arial" w:cs="Arial"/>
          <w:szCs w:val="24"/>
          <w:lang w:val="ro-RO"/>
        </w:rPr>
        <w:t xml:space="preserve">9.3. Penalităţile datorate conform clauzelor  9.1. şi 9.2. curg de drept de la data scadenţei obligaţiilor asumate conform prezentului contract. </w:t>
      </w:r>
    </w:p>
    <w:p w:rsidR="00727C6C" w:rsidRPr="006C0568" w:rsidRDefault="00727C6C" w:rsidP="00727C6C">
      <w:pPr>
        <w:pStyle w:val="DefaultText"/>
        <w:tabs>
          <w:tab w:val="num" w:pos="-567"/>
        </w:tabs>
        <w:ind w:right="-180"/>
        <w:jc w:val="both"/>
        <w:rPr>
          <w:rFonts w:ascii="Arial" w:hAnsi="Arial" w:cs="Arial"/>
          <w:szCs w:val="24"/>
          <w:lang w:val="ro-RO"/>
        </w:rPr>
      </w:pPr>
      <w:r w:rsidRPr="006C0568">
        <w:rPr>
          <w:rFonts w:ascii="Arial" w:hAnsi="Arial" w:cs="Arial"/>
          <w:szCs w:val="24"/>
          <w:lang w:val="ro-RO"/>
        </w:rPr>
        <w:t>9.4 Pentru prejudiciul provocat prin neexecutarea sau executarea necorespunzatoare a obligatiilor asumate, care depaseste valoarea penalitatilor ce pot fi percepute in conditiile art.9.1 si 9.2, in completare, partile datoreaza daune interese suplimentare in conditiile dreptului comun.</w:t>
      </w:r>
    </w:p>
    <w:p w:rsidR="00727C6C" w:rsidRPr="006C0568" w:rsidRDefault="00727C6C" w:rsidP="00727C6C">
      <w:pPr>
        <w:pStyle w:val="DefaultText"/>
        <w:tabs>
          <w:tab w:val="num" w:pos="-567"/>
        </w:tabs>
        <w:ind w:right="-180"/>
        <w:jc w:val="both"/>
        <w:rPr>
          <w:rFonts w:ascii="Arial" w:hAnsi="Arial" w:cs="Arial"/>
          <w:szCs w:val="24"/>
          <w:lang w:val="ro-RO"/>
        </w:rPr>
      </w:pPr>
      <w:r w:rsidRPr="006C0568">
        <w:rPr>
          <w:rFonts w:ascii="Arial" w:hAnsi="Arial" w:cs="Arial"/>
          <w:szCs w:val="24"/>
          <w:lang w:val="ro-RO"/>
        </w:rPr>
        <w:t>9.5 Achizitorul îşi rezervă dreptul de a renunţa oricând la contract, printr-o notificare scrisă adresată executantului, fără nicio compensaţie, de la data declararii falimentului prin hotararea definitiva a unui judecator sindic, cu condiţia că această renunţare să nu prejudicieze sau să afecteze dreptul la acţiune sau despăgubire pentru executant. În acest caz, executantul are dreptul de a pretinde numai plata corespunzătoare pentru partea din contract executată pâna la data denunţării unilaterale a contractului.</w:t>
      </w:r>
    </w:p>
    <w:p w:rsidR="00727C6C" w:rsidRPr="006C0568" w:rsidRDefault="00727C6C" w:rsidP="00727C6C">
      <w:pPr>
        <w:ind w:right="-180"/>
        <w:jc w:val="both"/>
        <w:rPr>
          <w:rFonts w:ascii="Arial" w:hAnsi="Arial" w:cs="Arial"/>
          <w:lang w:val="es-ES"/>
        </w:rPr>
      </w:pPr>
      <w:r w:rsidRPr="006C0568">
        <w:rPr>
          <w:rFonts w:ascii="Arial" w:hAnsi="Arial" w:cs="Arial"/>
        </w:rPr>
        <w:t xml:space="preserve">9.6 </w:t>
      </w:r>
      <w:r w:rsidRPr="006C0568">
        <w:rPr>
          <w:rFonts w:ascii="Arial" w:hAnsi="Arial" w:cs="Arial"/>
          <w:lang w:val="es-ES"/>
        </w:rPr>
        <w:t>Partile au convenit de comun acord ca prezentul contract sa inceteze de plin drept, in temeiul unui pact comisoriu, fara punerea in intarziere a furnizorului, sau fara alta formalitate si fara interventia instantelor judecatoresti, in urmatoarele situatii:</w:t>
      </w:r>
    </w:p>
    <w:p w:rsidR="00727C6C" w:rsidRPr="006C0568" w:rsidRDefault="00727C6C" w:rsidP="00727C6C">
      <w:pPr>
        <w:ind w:right="-180"/>
        <w:jc w:val="both"/>
        <w:rPr>
          <w:rFonts w:ascii="Arial" w:hAnsi="Arial" w:cs="Arial"/>
          <w:lang w:val="es-ES"/>
        </w:rPr>
      </w:pPr>
      <w:r w:rsidRPr="006C0568">
        <w:rPr>
          <w:rFonts w:ascii="Arial" w:hAnsi="Arial" w:cs="Arial"/>
          <w:lang w:val="es-ES"/>
        </w:rPr>
        <w:t>a) Daca furnizorului ii sunt retrase sau nu obtine autorizatiile, certificarile sau orice alte documente necesare executarii obligatiilor contractuale;</w:t>
      </w:r>
    </w:p>
    <w:p w:rsidR="00727C6C" w:rsidRPr="006C0568" w:rsidRDefault="00727C6C" w:rsidP="00727C6C">
      <w:pPr>
        <w:pStyle w:val="DefaultText"/>
        <w:ind w:right="-180"/>
        <w:jc w:val="both"/>
        <w:rPr>
          <w:rFonts w:ascii="Arial" w:hAnsi="Arial" w:cs="Arial"/>
          <w:szCs w:val="24"/>
        </w:rPr>
      </w:pPr>
      <w:r w:rsidRPr="006C0568">
        <w:rPr>
          <w:rFonts w:ascii="Arial" w:hAnsi="Arial" w:cs="Arial"/>
          <w:szCs w:val="24"/>
        </w:rPr>
        <w:t>b)daca una dintre parti cesioneaza drepturile si obligatiile contractuale fara acordul celeilalte parti</w:t>
      </w:r>
    </w:p>
    <w:p w:rsidR="00727C6C" w:rsidRPr="006C0568" w:rsidRDefault="00727C6C" w:rsidP="00727C6C">
      <w:pPr>
        <w:pStyle w:val="DefaultText"/>
        <w:ind w:right="-180"/>
        <w:jc w:val="both"/>
        <w:rPr>
          <w:rFonts w:ascii="Arial" w:hAnsi="Arial" w:cs="Arial"/>
          <w:szCs w:val="24"/>
        </w:rPr>
      </w:pPr>
      <w:r w:rsidRPr="006C0568">
        <w:rPr>
          <w:rFonts w:ascii="Arial" w:hAnsi="Arial" w:cs="Arial"/>
          <w:szCs w:val="24"/>
        </w:rPr>
        <w:t>c)in cazul incalcarii de catre una dintre parti a obligatiilor sale, dupa ce a fost notificata, in scris, de cealalta parte ca o noua nerespectare a obligatiilor contractuale va conduce la rezilierea contractulu</w:t>
      </w:r>
    </w:p>
    <w:p w:rsidR="00BF48C4" w:rsidRPr="006C0568" w:rsidRDefault="00BF48C4" w:rsidP="00727C6C">
      <w:pPr>
        <w:pStyle w:val="DefaultText"/>
        <w:ind w:right="-180"/>
        <w:jc w:val="both"/>
        <w:rPr>
          <w:rFonts w:ascii="Arial" w:hAnsi="Arial" w:cs="Arial"/>
          <w:szCs w:val="24"/>
        </w:rPr>
      </w:pPr>
    </w:p>
    <w:p w:rsidR="00727C6C" w:rsidRPr="006C0568" w:rsidRDefault="00727C6C" w:rsidP="00727C6C">
      <w:pPr>
        <w:pStyle w:val="DefaultText"/>
        <w:ind w:right="-180"/>
        <w:jc w:val="both"/>
        <w:rPr>
          <w:rFonts w:ascii="Arial" w:hAnsi="Arial" w:cs="Arial"/>
          <w:szCs w:val="24"/>
        </w:rPr>
      </w:pPr>
      <w:r w:rsidRPr="006C0568">
        <w:rPr>
          <w:rFonts w:ascii="Arial" w:hAnsi="Arial" w:cs="Arial"/>
          <w:szCs w:val="24"/>
        </w:rPr>
        <w:t>10.</w:t>
      </w:r>
      <w:r w:rsidRPr="006C0568">
        <w:rPr>
          <w:rFonts w:ascii="Arial" w:hAnsi="Arial" w:cs="Arial"/>
          <w:b/>
          <w:szCs w:val="24"/>
        </w:rPr>
        <w:t xml:space="preserve"> Incetarea contractului</w:t>
      </w:r>
      <w:r w:rsidRPr="006C0568">
        <w:rPr>
          <w:rFonts w:ascii="Arial" w:hAnsi="Arial" w:cs="Arial"/>
          <w:szCs w:val="24"/>
        </w:rPr>
        <w:t>:</w:t>
      </w:r>
    </w:p>
    <w:p w:rsidR="00727C6C" w:rsidRPr="006C0568" w:rsidRDefault="00727C6C" w:rsidP="00727C6C">
      <w:pPr>
        <w:pStyle w:val="DefaultText"/>
        <w:ind w:right="-180"/>
        <w:jc w:val="both"/>
        <w:rPr>
          <w:rFonts w:ascii="Arial" w:hAnsi="Arial" w:cs="Arial"/>
          <w:szCs w:val="24"/>
        </w:rPr>
      </w:pPr>
      <w:r w:rsidRPr="006C0568">
        <w:rPr>
          <w:rFonts w:ascii="Arial" w:hAnsi="Arial" w:cs="Arial"/>
          <w:szCs w:val="24"/>
        </w:rPr>
        <w:t>10.1 Contractul inceteaza de plin drept prin ajungerea lui la termen</w:t>
      </w:r>
    </w:p>
    <w:p w:rsidR="00BF48C4" w:rsidRPr="006C0568" w:rsidRDefault="00BF48C4" w:rsidP="00727C6C">
      <w:pPr>
        <w:pStyle w:val="DefaultText"/>
        <w:ind w:right="-180"/>
        <w:jc w:val="both"/>
        <w:rPr>
          <w:rFonts w:ascii="Arial" w:hAnsi="Arial" w:cs="Arial"/>
          <w:szCs w:val="24"/>
        </w:rPr>
      </w:pPr>
    </w:p>
    <w:p w:rsidR="00727C6C" w:rsidRPr="006C0568" w:rsidRDefault="00727C6C" w:rsidP="00727C6C">
      <w:pPr>
        <w:tabs>
          <w:tab w:val="num" w:pos="-567"/>
        </w:tabs>
        <w:ind w:right="-180"/>
        <w:jc w:val="both"/>
        <w:rPr>
          <w:rFonts w:ascii="Arial" w:hAnsi="Arial" w:cs="Arial"/>
          <w:b/>
          <w:i/>
        </w:rPr>
      </w:pPr>
      <w:r w:rsidRPr="006C0568">
        <w:rPr>
          <w:rFonts w:ascii="Arial" w:hAnsi="Arial" w:cs="Arial"/>
          <w:b/>
        </w:rPr>
        <w:t>11.</w:t>
      </w:r>
      <w:r w:rsidRPr="006C0568">
        <w:rPr>
          <w:rFonts w:ascii="Arial" w:hAnsi="Arial" w:cs="Arial"/>
          <w:b/>
          <w:i/>
        </w:rPr>
        <w:t xml:space="preserve"> </w:t>
      </w:r>
      <w:r w:rsidRPr="006C0568">
        <w:rPr>
          <w:rFonts w:ascii="Arial" w:hAnsi="Arial" w:cs="Arial"/>
          <w:b/>
        </w:rPr>
        <w:t>Modalitati de plata</w:t>
      </w:r>
    </w:p>
    <w:p w:rsidR="00727C6C" w:rsidRPr="006C0568" w:rsidRDefault="00727C6C" w:rsidP="00727C6C">
      <w:pPr>
        <w:pStyle w:val="DefaultText2"/>
        <w:tabs>
          <w:tab w:val="num" w:pos="-567"/>
        </w:tabs>
        <w:ind w:right="-180"/>
        <w:jc w:val="both"/>
        <w:rPr>
          <w:rFonts w:ascii="Arial" w:hAnsi="Arial" w:cs="Arial"/>
          <w:szCs w:val="24"/>
          <w:lang w:val="es-ES"/>
        </w:rPr>
      </w:pPr>
      <w:r w:rsidRPr="006C0568">
        <w:rPr>
          <w:rFonts w:ascii="Arial" w:hAnsi="Arial" w:cs="Arial"/>
          <w:szCs w:val="24"/>
        </w:rPr>
        <w:t>11.</w:t>
      </w:r>
      <w:r w:rsidRPr="006C0568">
        <w:rPr>
          <w:rFonts w:ascii="Arial" w:hAnsi="Arial" w:cs="Arial"/>
          <w:szCs w:val="24"/>
          <w:lang w:val="es-ES"/>
        </w:rPr>
        <w:t xml:space="preserve">1 Achizitorul are obligatia de a efectua plata catre furnizor </w:t>
      </w:r>
      <w:r w:rsidRPr="006C0568">
        <w:rPr>
          <w:rFonts w:ascii="Arial" w:hAnsi="Arial" w:cs="Arial"/>
          <w:szCs w:val="24"/>
          <w:lang w:val="ro-RO"/>
        </w:rPr>
        <w:t>în termen de 30 zile de la data primirii (inregistrarii) facturii</w:t>
      </w:r>
      <w:r w:rsidRPr="006C0568">
        <w:rPr>
          <w:rFonts w:ascii="Arial" w:hAnsi="Arial" w:cs="Arial"/>
          <w:szCs w:val="24"/>
          <w:lang w:val="es-ES"/>
        </w:rPr>
        <w:t>. Achizitorul are obligaţia de a efectua plata către furnizor pe baza facturii, insotita de procesul verbal de receptie calitativă şi cantitativă al produselor pentru care s-a emis factura, semnat fara obiectiuni de catre comisia de receptie.</w:t>
      </w:r>
    </w:p>
    <w:p w:rsidR="00727C6C" w:rsidRPr="006C0568" w:rsidRDefault="00727C6C" w:rsidP="00727C6C">
      <w:pPr>
        <w:tabs>
          <w:tab w:val="num" w:pos="-567"/>
        </w:tabs>
        <w:ind w:right="-180"/>
        <w:jc w:val="both"/>
        <w:rPr>
          <w:rFonts w:ascii="Arial" w:hAnsi="Arial" w:cs="Arial"/>
        </w:rPr>
      </w:pPr>
      <w:r w:rsidRPr="006C0568">
        <w:rPr>
          <w:rFonts w:ascii="Arial" w:hAnsi="Arial" w:cs="Arial"/>
        </w:rPr>
        <w:t xml:space="preserve">             (2) Achizitorul NU va acorda avans furnizorului.</w:t>
      </w:r>
    </w:p>
    <w:p w:rsidR="00727C6C" w:rsidRPr="006C0568" w:rsidRDefault="00727C6C" w:rsidP="00727C6C">
      <w:pPr>
        <w:pStyle w:val="DefaultText"/>
        <w:tabs>
          <w:tab w:val="num" w:pos="-567"/>
        </w:tabs>
        <w:ind w:right="-180"/>
        <w:jc w:val="both"/>
        <w:rPr>
          <w:rFonts w:ascii="Arial" w:hAnsi="Arial" w:cs="Arial"/>
          <w:i/>
          <w:szCs w:val="24"/>
          <w:lang w:val="es-ES"/>
        </w:rPr>
      </w:pPr>
      <w:r w:rsidRPr="006C0568">
        <w:rPr>
          <w:rFonts w:ascii="Arial" w:hAnsi="Arial" w:cs="Arial"/>
          <w:szCs w:val="24"/>
          <w:lang w:val="es-ES"/>
        </w:rPr>
        <w:t>11.2. - Plata se va realiza, prin ordin de plată, pe baza facturii acceptate de achizitor, în contul furnizorului deschis la  trezorerie.</w:t>
      </w:r>
    </w:p>
    <w:p w:rsidR="00727C6C" w:rsidRPr="006C0568" w:rsidRDefault="00727C6C" w:rsidP="00727C6C">
      <w:pPr>
        <w:pStyle w:val="DefaultText"/>
        <w:tabs>
          <w:tab w:val="num" w:pos="-567"/>
        </w:tabs>
        <w:ind w:right="-180"/>
        <w:jc w:val="both"/>
        <w:rPr>
          <w:rFonts w:ascii="Arial" w:hAnsi="Arial" w:cs="Arial"/>
          <w:i/>
          <w:szCs w:val="24"/>
          <w:lang w:val="es-ES"/>
        </w:rPr>
      </w:pPr>
      <w:r w:rsidRPr="006C0568">
        <w:rPr>
          <w:rFonts w:ascii="Arial" w:hAnsi="Arial" w:cs="Arial"/>
          <w:szCs w:val="24"/>
          <w:lang w:val="es-ES"/>
        </w:rPr>
        <w:t>11</w:t>
      </w:r>
      <w:r w:rsidRPr="006C0568">
        <w:rPr>
          <w:rFonts w:ascii="Arial" w:hAnsi="Arial" w:cs="Arial"/>
          <w:szCs w:val="24"/>
          <w:lang w:val="it-IT"/>
        </w:rPr>
        <w:t>.3. - Factura va fi emisa pentru produsele efectiv livrate si numai dupa semnarea fara obiectiuni de catre achizitor a procesului verbal de receptie pentru fiecare comanda.</w:t>
      </w:r>
    </w:p>
    <w:p w:rsidR="00727C6C" w:rsidRPr="006C0568" w:rsidRDefault="00727C6C" w:rsidP="00727C6C">
      <w:pPr>
        <w:pStyle w:val="DefaultText"/>
        <w:tabs>
          <w:tab w:val="num" w:pos="-567"/>
        </w:tabs>
        <w:ind w:right="-180"/>
        <w:jc w:val="both"/>
        <w:rPr>
          <w:rFonts w:ascii="Arial" w:hAnsi="Arial" w:cs="Arial"/>
          <w:szCs w:val="24"/>
          <w:lang w:val="it-IT"/>
        </w:rPr>
      </w:pPr>
      <w:r w:rsidRPr="006C0568">
        <w:rPr>
          <w:rFonts w:ascii="Arial" w:hAnsi="Arial" w:cs="Arial"/>
          <w:szCs w:val="24"/>
          <w:lang w:val="it-IT"/>
        </w:rPr>
        <w:lastRenderedPageBreak/>
        <w:t xml:space="preserve">11.4 – Achizitorul se obligă să recepţioneze produsele comandate dupa livrarea acestora la </w:t>
      </w:r>
      <w:r w:rsidRPr="006C0568">
        <w:rPr>
          <w:rFonts w:ascii="Arial" w:hAnsi="Arial" w:cs="Arial"/>
          <w:szCs w:val="24"/>
          <w:lang w:val="ro-RO"/>
        </w:rPr>
        <w:t>magazia de materiale</w:t>
      </w:r>
      <w:r w:rsidRPr="006C0568">
        <w:rPr>
          <w:rFonts w:ascii="Arial" w:hAnsi="Arial" w:cs="Arial"/>
          <w:szCs w:val="24"/>
          <w:lang w:val="it-IT"/>
        </w:rPr>
        <w:t xml:space="preserve"> din cadrul </w:t>
      </w:r>
      <w:r w:rsidRPr="006C0568">
        <w:rPr>
          <w:rFonts w:ascii="Arial" w:hAnsi="Arial" w:cs="Arial"/>
          <w:szCs w:val="24"/>
          <w:lang w:val="nl-NL"/>
        </w:rPr>
        <w:t>Primariei Municipiului Oradea, numai dupa livrarea in totalitate a comenzii, şi să plătească preţul convenit în prezentul contract</w:t>
      </w:r>
      <w:r w:rsidRPr="006C0568">
        <w:rPr>
          <w:rFonts w:ascii="Arial" w:hAnsi="Arial" w:cs="Arial"/>
          <w:szCs w:val="24"/>
          <w:lang w:val="it-IT"/>
        </w:rPr>
        <w:t>. Receptia este conditionata de corespondenta in totalitate a produselor cu specificatiile din propunerea tehnica si caietul de sarcini.</w:t>
      </w:r>
    </w:p>
    <w:p w:rsidR="00727C6C" w:rsidRPr="006C0568" w:rsidRDefault="00727C6C" w:rsidP="00727C6C">
      <w:pPr>
        <w:pStyle w:val="DefaultText"/>
        <w:tabs>
          <w:tab w:val="num" w:pos="-567"/>
        </w:tabs>
        <w:ind w:right="-180"/>
        <w:jc w:val="both"/>
        <w:rPr>
          <w:rFonts w:ascii="Arial" w:hAnsi="Arial" w:cs="Arial"/>
          <w:szCs w:val="24"/>
          <w:lang w:val="it-IT"/>
        </w:rPr>
      </w:pPr>
      <w:r w:rsidRPr="006C0568">
        <w:rPr>
          <w:rFonts w:ascii="Arial" w:hAnsi="Arial" w:cs="Arial"/>
          <w:szCs w:val="24"/>
          <w:lang w:val="it-IT"/>
        </w:rPr>
        <w:t>11.5 – Achizitorul se obligă să plătească preţul produselor către furnizor în termenul prevazut la clauza 11.1 in baza facturii insotita de procesul verbal de receptie</w:t>
      </w:r>
      <w:r w:rsidRPr="006C0568">
        <w:rPr>
          <w:rFonts w:ascii="Arial" w:hAnsi="Arial" w:cs="Arial"/>
          <w:szCs w:val="24"/>
          <w:lang w:val="es-ES"/>
        </w:rPr>
        <w:t xml:space="preserve"> calitativă şi cantitativă a produselor, semnat fara obiectiuni de catre comisia de receptie</w:t>
      </w:r>
      <w:r w:rsidRPr="006C0568">
        <w:rPr>
          <w:rFonts w:ascii="Arial" w:hAnsi="Arial" w:cs="Arial"/>
          <w:szCs w:val="24"/>
          <w:lang w:val="it-IT"/>
        </w:rPr>
        <w:t xml:space="preserve">. </w:t>
      </w:r>
    </w:p>
    <w:p w:rsidR="00795E88" w:rsidRPr="006C0568" w:rsidRDefault="00795E88" w:rsidP="00727C6C">
      <w:pPr>
        <w:pStyle w:val="DefaultText"/>
        <w:tabs>
          <w:tab w:val="num" w:pos="-567"/>
        </w:tabs>
        <w:ind w:right="-180"/>
        <w:jc w:val="both"/>
        <w:rPr>
          <w:rFonts w:ascii="Arial" w:hAnsi="Arial" w:cs="Arial"/>
          <w:szCs w:val="24"/>
          <w:lang w:val="it-IT"/>
        </w:rPr>
      </w:pPr>
    </w:p>
    <w:p w:rsidR="00795E88" w:rsidRPr="006C0568" w:rsidRDefault="00795E88" w:rsidP="00727C6C">
      <w:pPr>
        <w:pStyle w:val="DefaultText"/>
        <w:tabs>
          <w:tab w:val="num" w:pos="-567"/>
        </w:tabs>
        <w:ind w:right="-180"/>
        <w:jc w:val="both"/>
        <w:rPr>
          <w:rFonts w:ascii="Arial" w:hAnsi="Arial" w:cs="Arial"/>
          <w:szCs w:val="24"/>
          <w:lang w:val="it-IT"/>
        </w:rPr>
      </w:pPr>
    </w:p>
    <w:p w:rsidR="00727C6C" w:rsidRPr="006C0568" w:rsidRDefault="00727C6C" w:rsidP="00727C6C">
      <w:pPr>
        <w:pStyle w:val="DefaultText"/>
        <w:tabs>
          <w:tab w:val="num" w:pos="-567"/>
        </w:tabs>
        <w:ind w:right="-180"/>
        <w:jc w:val="both"/>
        <w:rPr>
          <w:rFonts w:ascii="Arial" w:hAnsi="Arial" w:cs="Arial"/>
          <w:b/>
          <w:szCs w:val="24"/>
          <w:lang w:val="pt-BR"/>
        </w:rPr>
      </w:pPr>
      <w:r w:rsidRPr="006C0568">
        <w:rPr>
          <w:rFonts w:ascii="Arial" w:hAnsi="Arial" w:cs="Arial"/>
          <w:b/>
          <w:i/>
          <w:szCs w:val="24"/>
          <w:lang w:val="pt-BR"/>
        </w:rPr>
        <w:t xml:space="preserve">                                                       </w:t>
      </w:r>
      <w:r w:rsidRPr="006C0568">
        <w:rPr>
          <w:rFonts w:ascii="Arial" w:hAnsi="Arial" w:cs="Arial"/>
          <w:b/>
          <w:szCs w:val="24"/>
          <w:lang w:val="pt-BR"/>
        </w:rPr>
        <w:t>Clauze specifice</w:t>
      </w:r>
    </w:p>
    <w:p w:rsidR="00795E88" w:rsidRPr="006C0568" w:rsidRDefault="00795E88" w:rsidP="00727C6C">
      <w:pPr>
        <w:pStyle w:val="DefaultText"/>
        <w:tabs>
          <w:tab w:val="num" w:pos="-567"/>
        </w:tabs>
        <w:ind w:right="-180"/>
        <w:jc w:val="both"/>
        <w:rPr>
          <w:rFonts w:ascii="Arial" w:hAnsi="Arial" w:cs="Arial"/>
          <w:b/>
          <w:szCs w:val="24"/>
          <w:lang w:val="pt-BR"/>
        </w:rPr>
      </w:pPr>
    </w:p>
    <w:p w:rsidR="00795E88" w:rsidRPr="006C0568" w:rsidRDefault="00795E88" w:rsidP="00727C6C">
      <w:pPr>
        <w:pStyle w:val="DefaultText"/>
        <w:tabs>
          <w:tab w:val="num" w:pos="-567"/>
        </w:tabs>
        <w:ind w:right="-180"/>
        <w:jc w:val="both"/>
        <w:rPr>
          <w:rFonts w:ascii="Arial" w:hAnsi="Arial" w:cs="Arial"/>
          <w:b/>
          <w:szCs w:val="24"/>
          <w:lang w:val="pt-BR"/>
        </w:rPr>
      </w:pPr>
    </w:p>
    <w:p w:rsidR="00727C6C" w:rsidRPr="006C0568" w:rsidRDefault="00727C6C" w:rsidP="00727C6C">
      <w:pPr>
        <w:pStyle w:val="DefaultText"/>
        <w:tabs>
          <w:tab w:val="num" w:pos="-567"/>
        </w:tabs>
        <w:ind w:right="-180"/>
        <w:jc w:val="both"/>
        <w:rPr>
          <w:rFonts w:ascii="Arial" w:hAnsi="Arial" w:cs="Arial"/>
          <w:b/>
          <w:szCs w:val="24"/>
          <w:lang w:val="pt-BR"/>
        </w:rPr>
      </w:pPr>
      <w:r w:rsidRPr="006C0568">
        <w:rPr>
          <w:rFonts w:ascii="Arial" w:hAnsi="Arial" w:cs="Arial"/>
          <w:b/>
          <w:szCs w:val="24"/>
          <w:lang w:val="pt-BR"/>
        </w:rPr>
        <w:t>12. Recepţie, inspecţii şi teste</w:t>
      </w:r>
    </w:p>
    <w:p w:rsidR="00727C6C" w:rsidRPr="006C0568" w:rsidRDefault="00727C6C" w:rsidP="00727C6C">
      <w:pPr>
        <w:pStyle w:val="DefaultText"/>
        <w:ind w:right="-180"/>
        <w:jc w:val="both"/>
        <w:rPr>
          <w:rFonts w:ascii="Arial" w:hAnsi="Arial" w:cs="Arial"/>
          <w:szCs w:val="24"/>
          <w:lang w:val="pt-BR"/>
        </w:rPr>
      </w:pPr>
      <w:r w:rsidRPr="006C0568">
        <w:rPr>
          <w:rFonts w:ascii="Arial" w:hAnsi="Arial" w:cs="Arial"/>
          <w:szCs w:val="24"/>
          <w:lang w:val="pt-BR"/>
        </w:rPr>
        <w:t>12.1 - Achizitorul sau reprezentantul său are dreptul de a verifica produsele in ceea ce priveste conformitatea lor cu specificaţiile din caietul de sarcini si propunerea tehnica anexe la contract.</w:t>
      </w:r>
    </w:p>
    <w:p w:rsidR="00727C6C" w:rsidRPr="006C0568" w:rsidRDefault="00727C6C" w:rsidP="00727C6C">
      <w:pPr>
        <w:ind w:right="-180"/>
        <w:jc w:val="both"/>
        <w:rPr>
          <w:rFonts w:ascii="Arial" w:hAnsi="Arial" w:cs="Arial"/>
          <w:lang w:val="es-ES"/>
        </w:rPr>
      </w:pPr>
      <w:r w:rsidRPr="006C0568">
        <w:rPr>
          <w:rFonts w:ascii="Arial" w:hAnsi="Arial" w:cs="Arial"/>
          <w:lang w:val="it-IT"/>
        </w:rPr>
        <w:t xml:space="preserve">12.2 La finalizarea livrarii fiecarei transe precum si la finalizarea executarii contractului, furnizorul are obligaţia de a depune o notificare </w:t>
      </w:r>
      <w:r w:rsidRPr="006C0568">
        <w:rPr>
          <w:rFonts w:ascii="Arial" w:hAnsi="Arial" w:cs="Arial"/>
          <w:lang w:val="es-ES"/>
        </w:rPr>
        <w:t>la sediul achizitorului Serviciul Relatii cu Publicul - camera 23 parter</w:t>
      </w:r>
      <w:r w:rsidRPr="006C0568">
        <w:rPr>
          <w:rFonts w:ascii="Arial" w:hAnsi="Arial" w:cs="Arial"/>
          <w:lang w:val="it-IT"/>
        </w:rPr>
        <w:t xml:space="preserve"> în scris, prin care </w:t>
      </w:r>
      <w:r w:rsidRPr="006C0568">
        <w:rPr>
          <w:rFonts w:ascii="Arial" w:hAnsi="Arial" w:cs="Arial"/>
          <w:lang w:val="ro-RO"/>
        </w:rPr>
        <w:t>înş</w:t>
      </w:r>
      <w:r w:rsidRPr="006C0568">
        <w:rPr>
          <w:rFonts w:ascii="Arial" w:hAnsi="Arial" w:cs="Arial"/>
          <w:lang w:val="it-IT"/>
        </w:rPr>
        <w:t xml:space="preserve">tiinteaza achizitorul că sunt îndeplinite condiţiile de recepţie solicitându-i acestuia convocarea comisiei de recepţie. Achizitorul are la dispozitie </w:t>
      </w:r>
      <w:r w:rsidRPr="006C0568">
        <w:rPr>
          <w:rFonts w:ascii="Arial" w:hAnsi="Arial" w:cs="Arial"/>
          <w:b/>
          <w:lang w:val="it-IT"/>
        </w:rPr>
        <w:t>5 zile</w:t>
      </w:r>
      <w:r w:rsidRPr="006C0568">
        <w:rPr>
          <w:rFonts w:ascii="Arial" w:hAnsi="Arial" w:cs="Arial"/>
          <w:lang w:val="it-IT"/>
        </w:rPr>
        <w:t xml:space="preserve"> pentru organizarea receptiei, acestea decurgand de la data inregistrarii notificarii la Primaria municipiului Oradea- Serviciul Relatii cu Publicul.</w:t>
      </w:r>
    </w:p>
    <w:p w:rsidR="00727C6C" w:rsidRPr="006C0568" w:rsidRDefault="00727C6C" w:rsidP="00727C6C">
      <w:pPr>
        <w:pStyle w:val="DefaultText"/>
        <w:ind w:right="-180"/>
        <w:jc w:val="both"/>
        <w:rPr>
          <w:rFonts w:ascii="Arial" w:hAnsi="Arial" w:cs="Arial"/>
          <w:szCs w:val="24"/>
          <w:lang w:val="pt-BR"/>
        </w:rPr>
      </w:pPr>
      <w:r w:rsidRPr="006C0568">
        <w:rPr>
          <w:rFonts w:ascii="Arial" w:hAnsi="Arial" w:cs="Arial"/>
          <w:szCs w:val="24"/>
          <w:lang w:val="pt-BR"/>
        </w:rPr>
        <w:t>12.3-Achizitorul are obligaţia de a notifica, în scris, furnizorului identitatea reprezentanţilor săi împuterniciţi pentru efectuarea recepţiei, testelor şi inspecţiilor.</w:t>
      </w:r>
    </w:p>
    <w:p w:rsidR="00727C6C" w:rsidRPr="006C0568" w:rsidRDefault="00727C6C" w:rsidP="00727C6C">
      <w:pPr>
        <w:pStyle w:val="DefaultText"/>
        <w:ind w:right="-180"/>
        <w:jc w:val="both"/>
        <w:rPr>
          <w:rFonts w:ascii="Arial" w:hAnsi="Arial" w:cs="Arial"/>
          <w:i/>
          <w:szCs w:val="24"/>
          <w:lang w:val="pt-BR"/>
        </w:rPr>
      </w:pPr>
      <w:r w:rsidRPr="006C0568">
        <w:rPr>
          <w:rFonts w:ascii="Arial" w:hAnsi="Arial" w:cs="Arial"/>
          <w:szCs w:val="24"/>
          <w:lang w:val="pt-BR"/>
        </w:rPr>
        <w:t>12.4 - Verificarile in vederea receptiilor calitative si cantitative ale produselor  se vor face la destinaţia finală a produselor.</w:t>
      </w:r>
      <w:r w:rsidRPr="006C0568">
        <w:rPr>
          <w:rFonts w:ascii="Arial" w:hAnsi="Arial" w:cs="Arial"/>
          <w:i/>
          <w:szCs w:val="24"/>
          <w:lang w:val="pt-BR"/>
        </w:rPr>
        <w:t xml:space="preserve"> </w:t>
      </w:r>
    </w:p>
    <w:p w:rsidR="00727C6C" w:rsidRPr="006C0568" w:rsidRDefault="00727C6C" w:rsidP="00727C6C">
      <w:pPr>
        <w:pStyle w:val="DefaultText"/>
        <w:ind w:right="-180"/>
        <w:jc w:val="both"/>
        <w:rPr>
          <w:rFonts w:ascii="Arial" w:hAnsi="Arial" w:cs="Arial"/>
          <w:szCs w:val="24"/>
          <w:lang w:val="pt-BR"/>
        </w:rPr>
      </w:pPr>
      <w:r w:rsidRPr="006C0568">
        <w:rPr>
          <w:rFonts w:ascii="Arial" w:hAnsi="Arial" w:cs="Arial"/>
          <w:szCs w:val="24"/>
          <w:lang w:val="pt-BR"/>
        </w:rPr>
        <w:t>12.5 - Dacă vreunul din produsele inspectate nu corespunde specificaţiilor tehnice din caietul de sarcini, achizitorul are dreptul să îl respingă, iar furnizorul fără a modifica preţul contractului are obligaţia, in termenul comunicat de achizitor:</w:t>
      </w:r>
    </w:p>
    <w:p w:rsidR="00727C6C" w:rsidRPr="006C0568" w:rsidRDefault="00727C6C" w:rsidP="00727C6C">
      <w:pPr>
        <w:pStyle w:val="DefaultText"/>
        <w:ind w:right="-180"/>
        <w:jc w:val="both"/>
        <w:rPr>
          <w:rFonts w:ascii="Arial" w:hAnsi="Arial" w:cs="Arial"/>
          <w:szCs w:val="24"/>
          <w:lang w:val="pt-BR"/>
        </w:rPr>
      </w:pPr>
      <w:r w:rsidRPr="006C0568">
        <w:rPr>
          <w:rFonts w:ascii="Arial" w:hAnsi="Arial" w:cs="Arial"/>
          <w:szCs w:val="24"/>
          <w:lang w:val="pt-BR"/>
        </w:rPr>
        <w:t>a) de a înlocui produsele refuzate ; sau</w:t>
      </w:r>
    </w:p>
    <w:p w:rsidR="00727C6C" w:rsidRPr="006C0568" w:rsidRDefault="00727C6C" w:rsidP="00727C6C">
      <w:pPr>
        <w:pStyle w:val="DefaultText"/>
        <w:ind w:right="-180"/>
        <w:jc w:val="both"/>
        <w:rPr>
          <w:rFonts w:ascii="Arial" w:hAnsi="Arial" w:cs="Arial"/>
          <w:szCs w:val="24"/>
          <w:lang w:val="pt-BR"/>
        </w:rPr>
      </w:pPr>
      <w:r w:rsidRPr="006C0568">
        <w:rPr>
          <w:rFonts w:ascii="Arial" w:hAnsi="Arial" w:cs="Arial"/>
          <w:szCs w:val="24"/>
          <w:lang w:val="pt-BR"/>
        </w:rPr>
        <w:t>b) de a face toate modificările necesare pentru ca produsele să corespundă specificaţiilor lor tehnice.</w:t>
      </w:r>
    </w:p>
    <w:p w:rsidR="00727C6C" w:rsidRPr="006C0568" w:rsidRDefault="00727C6C" w:rsidP="00727C6C">
      <w:pPr>
        <w:pStyle w:val="DefaultText"/>
        <w:ind w:right="-180"/>
        <w:jc w:val="both"/>
        <w:rPr>
          <w:rFonts w:ascii="Arial" w:hAnsi="Arial" w:cs="Arial"/>
          <w:szCs w:val="24"/>
          <w:lang w:val="pt-BR"/>
        </w:rPr>
      </w:pPr>
      <w:r w:rsidRPr="006C0568">
        <w:rPr>
          <w:rFonts w:ascii="Arial" w:hAnsi="Arial" w:cs="Arial"/>
          <w:szCs w:val="24"/>
          <w:lang w:val="pt-BR"/>
        </w:rPr>
        <w:t>12.6 - Dreptul achizitorului de a inspecta şi, dacă este necesar, de a respinge nu va fi limitat sau amânat datorită faptului că produsele au fost inspectate de furnizor, cu sau fără participarea unui reprezentant al achizitorului, anterior livrării acestora la destinaţia finală.</w:t>
      </w:r>
    </w:p>
    <w:p w:rsidR="00727C6C" w:rsidRPr="006C0568" w:rsidRDefault="00727C6C" w:rsidP="00727C6C">
      <w:pPr>
        <w:pStyle w:val="DefaultText"/>
        <w:tabs>
          <w:tab w:val="num" w:pos="0"/>
        </w:tabs>
        <w:ind w:right="-180"/>
        <w:jc w:val="both"/>
        <w:rPr>
          <w:rFonts w:ascii="Arial" w:hAnsi="Arial" w:cs="Arial"/>
          <w:szCs w:val="24"/>
          <w:lang w:val="pt-BR"/>
        </w:rPr>
      </w:pPr>
      <w:r w:rsidRPr="006C0568">
        <w:rPr>
          <w:rFonts w:ascii="Arial" w:hAnsi="Arial" w:cs="Arial"/>
          <w:szCs w:val="24"/>
          <w:lang w:val="pt-BR"/>
        </w:rPr>
        <w:t xml:space="preserve">         12.7 - Prevederile clauzelor 12.1-12.6 nu îl vor absolvi pe furnizor de o</w:t>
      </w:r>
      <w:r w:rsidR="00BF48C4" w:rsidRPr="006C0568">
        <w:rPr>
          <w:rFonts w:ascii="Arial" w:hAnsi="Arial" w:cs="Arial"/>
          <w:szCs w:val="24"/>
          <w:lang w:val="pt-BR"/>
        </w:rPr>
        <w:t>bligaţia asumării</w:t>
      </w:r>
      <w:r w:rsidRPr="006C0568">
        <w:rPr>
          <w:rFonts w:ascii="Arial" w:hAnsi="Arial" w:cs="Arial"/>
          <w:szCs w:val="24"/>
          <w:lang w:val="pt-BR"/>
        </w:rPr>
        <w:t xml:space="preserve">  garanţiilor sau altor obligaţii prevăzute în contract</w:t>
      </w:r>
    </w:p>
    <w:p w:rsidR="00BF48C4" w:rsidRPr="006C0568" w:rsidRDefault="00BF48C4" w:rsidP="00727C6C">
      <w:pPr>
        <w:pStyle w:val="DefaultText"/>
        <w:tabs>
          <w:tab w:val="num" w:pos="0"/>
        </w:tabs>
        <w:ind w:right="-180"/>
        <w:jc w:val="both"/>
        <w:rPr>
          <w:rFonts w:ascii="Arial" w:hAnsi="Arial" w:cs="Arial"/>
          <w:szCs w:val="24"/>
          <w:lang w:val="pt-BR"/>
        </w:rPr>
      </w:pPr>
    </w:p>
    <w:p w:rsidR="00727C6C" w:rsidRPr="006C0568" w:rsidRDefault="00727C6C" w:rsidP="00727C6C">
      <w:pPr>
        <w:pStyle w:val="DefaultText"/>
        <w:ind w:right="-180"/>
        <w:jc w:val="both"/>
        <w:rPr>
          <w:rFonts w:ascii="Arial" w:hAnsi="Arial" w:cs="Arial"/>
          <w:b/>
          <w:szCs w:val="24"/>
          <w:lang w:val="pt-BR"/>
        </w:rPr>
      </w:pPr>
      <w:r w:rsidRPr="006C0568">
        <w:rPr>
          <w:rFonts w:ascii="Arial" w:hAnsi="Arial" w:cs="Arial"/>
          <w:b/>
          <w:szCs w:val="24"/>
          <w:lang w:val="pt-BR"/>
        </w:rPr>
        <w:t>13. Ambalare</w:t>
      </w:r>
      <w:r w:rsidRPr="006C0568">
        <w:rPr>
          <w:rFonts w:ascii="Arial" w:hAnsi="Arial" w:cs="Arial"/>
          <w:szCs w:val="24"/>
          <w:lang w:val="pt-BR"/>
        </w:rPr>
        <w:t xml:space="preserve"> </w:t>
      </w:r>
      <w:r w:rsidRPr="006C0568">
        <w:rPr>
          <w:rFonts w:ascii="Arial" w:hAnsi="Arial" w:cs="Arial"/>
          <w:b/>
          <w:szCs w:val="24"/>
          <w:lang w:val="pt-BR"/>
        </w:rPr>
        <w:t>şi marcare</w:t>
      </w:r>
    </w:p>
    <w:p w:rsidR="00727C6C" w:rsidRPr="006C0568" w:rsidRDefault="00727C6C" w:rsidP="00727C6C">
      <w:pPr>
        <w:pStyle w:val="DefaultText"/>
        <w:ind w:right="-180"/>
        <w:jc w:val="both"/>
        <w:rPr>
          <w:rFonts w:ascii="Arial" w:hAnsi="Arial" w:cs="Arial"/>
          <w:szCs w:val="24"/>
          <w:lang w:val="pt-BR"/>
        </w:rPr>
      </w:pPr>
      <w:r w:rsidRPr="006C0568">
        <w:rPr>
          <w:rFonts w:ascii="Arial" w:hAnsi="Arial" w:cs="Arial"/>
          <w:caps/>
          <w:szCs w:val="24"/>
          <w:lang w:val="pt-BR"/>
        </w:rPr>
        <w:t xml:space="preserve">13.1 - </w:t>
      </w:r>
      <w:r w:rsidRPr="006C0568">
        <w:rPr>
          <w:rFonts w:ascii="Arial" w:hAnsi="Arial" w:cs="Arial"/>
          <w:szCs w:val="24"/>
          <w:lang w:val="pt-BR"/>
        </w:rPr>
        <w:t>(1) Furnizorul are obligaţia de a ambala produsele pentru ca acestea să facă faţă, fără limitare, la manipularea dură din timpul transportului, tranzitului şi expunerii la temperaturi extreme, la soare şi la precipitaţiile care ar putea să apară în timpul transportului, în aşa fel încât să ajungă în bună stare la destinaţia finală.</w:t>
      </w:r>
    </w:p>
    <w:p w:rsidR="00727C6C" w:rsidRPr="006C0568" w:rsidRDefault="00727C6C" w:rsidP="00727C6C">
      <w:pPr>
        <w:pStyle w:val="DefaultText"/>
        <w:ind w:right="-180"/>
        <w:jc w:val="both"/>
        <w:rPr>
          <w:rFonts w:ascii="Arial" w:hAnsi="Arial" w:cs="Arial"/>
          <w:szCs w:val="24"/>
          <w:lang w:val="pt-BR"/>
        </w:rPr>
      </w:pPr>
      <w:r w:rsidRPr="006C0568">
        <w:rPr>
          <w:rFonts w:ascii="Arial" w:hAnsi="Arial" w:cs="Arial"/>
          <w:szCs w:val="24"/>
          <w:lang w:val="pt-BR"/>
        </w:rPr>
        <w:t>(2) În cazul ambalării greutăţilor şi volumelor în cutii, furnizorul va lua în considerare, unde este cazul, distanţa mare până la destinaţia finală a produselor şi absenţa facilităţilor de manipulare grea în toate punctele de tranzit.</w:t>
      </w:r>
    </w:p>
    <w:p w:rsidR="00727C6C" w:rsidRPr="006C0568" w:rsidRDefault="00727C6C" w:rsidP="00727C6C">
      <w:pPr>
        <w:pStyle w:val="DefaultText"/>
        <w:ind w:right="-180"/>
        <w:jc w:val="both"/>
        <w:rPr>
          <w:rFonts w:ascii="Arial" w:hAnsi="Arial" w:cs="Arial"/>
          <w:szCs w:val="24"/>
          <w:lang w:val="it-IT"/>
        </w:rPr>
      </w:pPr>
      <w:r w:rsidRPr="006C0568">
        <w:rPr>
          <w:rFonts w:ascii="Arial" w:hAnsi="Arial" w:cs="Arial"/>
          <w:szCs w:val="24"/>
          <w:lang w:val="it-IT"/>
        </w:rPr>
        <w:t>13.3 - Toate materialele de ambalare a produselor, precum şi toate materialele necesare protecţiei coletelor (paleţi de lemn, foi de protecţie etc.) rămân în proprietatea achizitorului.</w:t>
      </w:r>
    </w:p>
    <w:p w:rsidR="00795E88" w:rsidRPr="006C0568" w:rsidRDefault="00795E88" w:rsidP="00727C6C">
      <w:pPr>
        <w:pStyle w:val="DefaultText"/>
        <w:ind w:right="-180"/>
        <w:jc w:val="both"/>
        <w:rPr>
          <w:rFonts w:ascii="Arial" w:hAnsi="Arial" w:cs="Arial"/>
          <w:szCs w:val="24"/>
          <w:lang w:val="it-IT"/>
        </w:rPr>
      </w:pPr>
    </w:p>
    <w:p w:rsidR="00727C6C" w:rsidRPr="006C0568" w:rsidRDefault="00727C6C" w:rsidP="00727C6C">
      <w:pPr>
        <w:pStyle w:val="DefaultText"/>
        <w:ind w:right="-180"/>
        <w:jc w:val="both"/>
        <w:rPr>
          <w:rFonts w:ascii="Arial" w:hAnsi="Arial" w:cs="Arial"/>
          <w:szCs w:val="24"/>
          <w:lang w:val="it-IT"/>
        </w:rPr>
      </w:pPr>
      <w:r w:rsidRPr="006C0568">
        <w:rPr>
          <w:rFonts w:ascii="Arial" w:hAnsi="Arial" w:cs="Arial"/>
          <w:b/>
          <w:szCs w:val="24"/>
          <w:lang w:val="it-IT"/>
        </w:rPr>
        <w:t>14. Livrarea şi documentele care însoţesc produsele</w:t>
      </w:r>
    </w:p>
    <w:p w:rsidR="00727C6C" w:rsidRPr="006C0568" w:rsidRDefault="00727C6C" w:rsidP="00727C6C">
      <w:pPr>
        <w:pStyle w:val="DefaultText"/>
        <w:ind w:right="-180"/>
        <w:jc w:val="both"/>
        <w:rPr>
          <w:rFonts w:ascii="Arial" w:hAnsi="Arial" w:cs="Arial"/>
          <w:b/>
          <w:szCs w:val="24"/>
          <w:lang w:val="it-IT"/>
        </w:rPr>
      </w:pPr>
      <w:r w:rsidRPr="006C0568">
        <w:rPr>
          <w:rFonts w:ascii="Arial" w:hAnsi="Arial" w:cs="Arial"/>
          <w:szCs w:val="24"/>
          <w:lang w:val="it-IT"/>
        </w:rPr>
        <w:t>14.1 - Furnizorul are obligaţia de a livra produsele la destinaţia finală indicată de achizitor, la sediul Primariei Oradea –magazie materiale- in transe conform comenzilor emise de achizitor, in maxim de 24 ore de la transmierea comenzii conform caietului de sarcini. Transportul produselor care fac obiectul fiecarei comenzi in parte, la sediul indicat in comanda scrisa, se va efectua pe cheltuiala furnizorului si in prezenta obligatorie al unui reprezentant al firmei furnizoare.</w:t>
      </w:r>
      <w:r w:rsidRPr="006C0568">
        <w:rPr>
          <w:rFonts w:ascii="Arial" w:hAnsi="Arial" w:cs="Arial"/>
          <w:b/>
          <w:szCs w:val="24"/>
          <w:lang w:val="it-IT"/>
        </w:rPr>
        <w:t>Nuse accepta produse trimise in colete, prin firme de curierat.</w:t>
      </w:r>
    </w:p>
    <w:p w:rsidR="00727C6C" w:rsidRPr="006C0568" w:rsidRDefault="00727C6C" w:rsidP="00727C6C">
      <w:pPr>
        <w:pStyle w:val="DefaultText"/>
        <w:ind w:right="-180"/>
        <w:jc w:val="both"/>
        <w:rPr>
          <w:rFonts w:ascii="Arial" w:hAnsi="Arial" w:cs="Arial"/>
          <w:szCs w:val="24"/>
          <w:lang w:val="it-IT"/>
        </w:rPr>
      </w:pPr>
      <w:r w:rsidRPr="006C0568">
        <w:rPr>
          <w:rFonts w:ascii="Arial" w:hAnsi="Arial" w:cs="Arial"/>
          <w:szCs w:val="24"/>
          <w:lang w:val="it-IT"/>
        </w:rPr>
        <w:t>14.2 - (1) La expedierea produselor, furnizorul are obligaţia de a comunica, în scris, atât achizitorului, cât şi, după caz, societăţii de asigurări datele de expediere, numărul contractului, descrierea produselor, cantitatea, locul de încărcare şi locul de descărcare.</w:t>
      </w:r>
    </w:p>
    <w:p w:rsidR="00727C6C" w:rsidRPr="006C0568" w:rsidRDefault="00727C6C" w:rsidP="00727C6C">
      <w:pPr>
        <w:pStyle w:val="DefaultText"/>
        <w:ind w:right="-180"/>
        <w:jc w:val="both"/>
        <w:rPr>
          <w:rFonts w:ascii="Arial" w:hAnsi="Arial" w:cs="Arial"/>
          <w:szCs w:val="24"/>
          <w:lang w:val="it-IT"/>
        </w:rPr>
      </w:pPr>
      <w:r w:rsidRPr="006C0568">
        <w:rPr>
          <w:rFonts w:ascii="Arial" w:hAnsi="Arial" w:cs="Arial"/>
          <w:szCs w:val="24"/>
          <w:lang w:val="it-IT"/>
        </w:rPr>
        <w:t>(2) Furnizorul va transmite achizitorului documentele care însoţesc produsele.:</w:t>
      </w:r>
    </w:p>
    <w:p w:rsidR="00727C6C" w:rsidRPr="006C0568" w:rsidRDefault="00727C6C" w:rsidP="00727C6C">
      <w:pPr>
        <w:pStyle w:val="DefaultText"/>
        <w:ind w:right="-180"/>
        <w:jc w:val="both"/>
        <w:rPr>
          <w:rFonts w:ascii="Arial" w:hAnsi="Arial" w:cs="Arial"/>
          <w:szCs w:val="24"/>
          <w:lang w:val="it-IT"/>
        </w:rPr>
      </w:pPr>
      <w:r w:rsidRPr="006C0568">
        <w:rPr>
          <w:rFonts w:ascii="Arial" w:hAnsi="Arial" w:cs="Arial"/>
          <w:szCs w:val="24"/>
          <w:lang w:val="it-IT"/>
        </w:rPr>
        <w:t>a.factura</w:t>
      </w:r>
    </w:p>
    <w:p w:rsidR="00727C6C" w:rsidRPr="006C0568" w:rsidRDefault="00727C6C" w:rsidP="00727C6C">
      <w:pPr>
        <w:pStyle w:val="DefaultText"/>
        <w:ind w:right="-180"/>
        <w:jc w:val="both"/>
        <w:rPr>
          <w:rFonts w:ascii="Arial" w:hAnsi="Arial" w:cs="Arial"/>
          <w:szCs w:val="24"/>
          <w:lang w:val="it-IT"/>
        </w:rPr>
      </w:pPr>
      <w:r w:rsidRPr="006C0568">
        <w:rPr>
          <w:rFonts w:ascii="Arial" w:hAnsi="Arial" w:cs="Arial"/>
          <w:szCs w:val="24"/>
          <w:lang w:val="it-IT"/>
        </w:rPr>
        <w:t xml:space="preserve">b.aviz </w:t>
      </w:r>
    </w:p>
    <w:p w:rsidR="00727C6C" w:rsidRPr="006C0568" w:rsidRDefault="00727C6C" w:rsidP="00727C6C">
      <w:pPr>
        <w:pStyle w:val="DefaultText"/>
        <w:ind w:right="-180"/>
        <w:jc w:val="both"/>
        <w:rPr>
          <w:rFonts w:ascii="Arial" w:hAnsi="Arial" w:cs="Arial"/>
          <w:szCs w:val="24"/>
          <w:lang w:val="it-IT"/>
        </w:rPr>
      </w:pPr>
      <w:r w:rsidRPr="006C0568">
        <w:rPr>
          <w:rFonts w:ascii="Arial" w:hAnsi="Arial" w:cs="Arial"/>
          <w:szCs w:val="24"/>
          <w:lang w:val="it-IT"/>
        </w:rPr>
        <w:t>c.declaratia privind calitatea produselor si garantia acordata, cu respectarea prevederilor</w:t>
      </w:r>
      <w:r w:rsidRPr="006C0568">
        <w:rPr>
          <w:rFonts w:ascii="Arial" w:hAnsi="Arial" w:cs="Arial"/>
          <w:szCs w:val="24"/>
        </w:rPr>
        <w:t xml:space="preserve"> Legii</w:t>
      </w:r>
      <w:r w:rsidRPr="006C0568">
        <w:rPr>
          <w:rFonts w:ascii="Arial" w:hAnsi="Arial" w:cs="Arial"/>
          <w:b/>
          <w:bCs/>
          <w:color w:val="0000FF"/>
          <w:szCs w:val="24"/>
        </w:rPr>
        <w:t xml:space="preserve"> </w:t>
      </w:r>
      <w:r w:rsidRPr="006C0568">
        <w:rPr>
          <w:rFonts w:ascii="Arial" w:hAnsi="Arial" w:cs="Arial"/>
          <w:bCs/>
          <w:szCs w:val="24"/>
        </w:rPr>
        <w:t>nr. 449/2003 republicata si actualizata</w:t>
      </w:r>
      <w:r w:rsidRPr="006C0568">
        <w:rPr>
          <w:rFonts w:ascii="Arial" w:hAnsi="Arial" w:cs="Arial"/>
          <w:szCs w:val="24"/>
        </w:rPr>
        <w:t xml:space="preserve"> privind vânzarea produselor şi garanţiile asociate acestora.</w:t>
      </w:r>
    </w:p>
    <w:p w:rsidR="00727C6C" w:rsidRPr="006C0568" w:rsidRDefault="00727C6C" w:rsidP="00727C6C">
      <w:pPr>
        <w:pStyle w:val="DefaultText"/>
        <w:ind w:right="-180"/>
        <w:jc w:val="both"/>
        <w:rPr>
          <w:rFonts w:ascii="Arial" w:hAnsi="Arial" w:cs="Arial"/>
          <w:szCs w:val="24"/>
          <w:lang w:val="it-IT"/>
        </w:rPr>
      </w:pPr>
      <w:r w:rsidRPr="006C0568">
        <w:rPr>
          <w:rFonts w:ascii="Arial" w:hAnsi="Arial" w:cs="Arial"/>
          <w:szCs w:val="24"/>
          <w:lang w:val="it-IT"/>
        </w:rPr>
        <w:t>14.3 - Certificarea de către achizitor a faptului că produsele au fost livrate parţial sau total se face după montare şi după recepţie, prin semnarea de primire de către reprezentantul autorizat al acestuia, pe documentele emise de furnizor pentru livrare.</w:t>
      </w:r>
    </w:p>
    <w:p w:rsidR="00795E88" w:rsidRPr="006C0568" w:rsidRDefault="00727C6C" w:rsidP="00727C6C">
      <w:pPr>
        <w:pStyle w:val="DefaultText"/>
        <w:ind w:right="-180"/>
        <w:jc w:val="both"/>
        <w:rPr>
          <w:rFonts w:ascii="Arial" w:hAnsi="Arial" w:cs="Arial"/>
          <w:szCs w:val="24"/>
          <w:lang w:val="it-IT"/>
        </w:rPr>
      </w:pPr>
      <w:r w:rsidRPr="006C0568">
        <w:rPr>
          <w:rFonts w:ascii="Arial" w:hAnsi="Arial" w:cs="Arial"/>
          <w:szCs w:val="24"/>
          <w:lang w:val="it-IT"/>
        </w:rPr>
        <w:t>14.4 - Livrarea produselor se consideră încheiată în momentul în care sunt îndeplinite prevederile clauzelor de recepţie produselor.</w:t>
      </w:r>
    </w:p>
    <w:p w:rsidR="00727C6C" w:rsidRPr="006C0568" w:rsidRDefault="00727C6C" w:rsidP="00727C6C">
      <w:pPr>
        <w:pStyle w:val="DefaultText"/>
        <w:ind w:right="-180"/>
        <w:jc w:val="both"/>
        <w:rPr>
          <w:rFonts w:ascii="Arial" w:hAnsi="Arial" w:cs="Arial"/>
          <w:szCs w:val="24"/>
          <w:lang w:val="it-IT"/>
        </w:rPr>
      </w:pPr>
      <w:r w:rsidRPr="006C0568">
        <w:rPr>
          <w:rFonts w:ascii="Arial" w:hAnsi="Arial" w:cs="Arial"/>
          <w:szCs w:val="24"/>
          <w:lang w:val="it-IT"/>
        </w:rPr>
        <w:t xml:space="preserve"> </w:t>
      </w:r>
    </w:p>
    <w:p w:rsidR="00727C6C" w:rsidRPr="006C0568" w:rsidRDefault="00727C6C" w:rsidP="00727C6C">
      <w:pPr>
        <w:pStyle w:val="DefaultText"/>
        <w:ind w:right="-180"/>
        <w:jc w:val="both"/>
        <w:rPr>
          <w:rFonts w:ascii="Arial" w:hAnsi="Arial" w:cs="Arial"/>
          <w:szCs w:val="24"/>
          <w:lang w:val="it-IT"/>
        </w:rPr>
      </w:pPr>
      <w:r w:rsidRPr="006C0568">
        <w:rPr>
          <w:rFonts w:ascii="Arial" w:hAnsi="Arial" w:cs="Arial"/>
          <w:b/>
          <w:szCs w:val="24"/>
          <w:lang w:val="it-IT"/>
        </w:rPr>
        <w:t>15. Asigurări</w:t>
      </w:r>
    </w:p>
    <w:p w:rsidR="00727C6C" w:rsidRPr="006C0568" w:rsidRDefault="00727C6C" w:rsidP="00727C6C">
      <w:pPr>
        <w:pStyle w:val="DefaultText"/>
        <w:ind w:right="-180"/>
        <w:jc w:val="both"/>
        <w:rPr>
          <w:rFonts w:ascii="Arial" w:hAnsi="Arial" w:cs="Arial"/>
          <w:szCs w:val="24"/>
          <w:lang w:val="it-IT"/>
        </w:rPr>
      </w:pPr>
      <w:r w:rsidRPr="006C0568">
        <w:rPr>
          <w:rFonts w:ascii="Arial" w:hAnsi="Arial" w:cs="Arial"/>
          <w:szCs w:val="24"/>
          <w:lang w:val="it-IT"/>
        </w:rPr>
        <w:t xml:space="preserve">15.1 - Furnizorul are obligaţia de a asigura complet produsele furnizate prin contract împotriva pierderii sau deteriorării neprevăzute la fabricare, transport, depozitare şi livrare, în funcţie de termenul comercial de livrare convenit. </w:t>
      </w:r>
    </w:p>
    <w:p w:rsidR="00795E88" w:rsidRPr="006C0568" w:rsidRDefault="00795E88" w:rsidP="00727C6C">
      <w:pPr>
        <w:pStyle w:val="DefaultText"/>
        <w:ind w:right="-180"/>
        <w:jc w:val="both"/>
        <w:rPr>
          <w:rFonts w:ascii="Arial" w:hAnsi="Arial" w:cs="Arial"/>
          <w:szCs w:val="24"/>
          <w:lang w:val="it-IT"/>
        </w:rPr>
      </w:pPr>
    </w:p>
    <w:p w:rsidR="00727C6C" w:rsidRPr="006C0568" w:rsidRDefault="00727C6C" w:rsidP="00727C6C">
      <w:pPr>
        <w:pStyle w:val="DefaultText"/>
        <w:ind w:right="-180"/>
        <w:jc w:val="both"/>
        <w:rPr>
          <w:rFonts w:ascii="Arial" w:hAnsi="Arial" w:cs="Arial"/>
          <w:b/>
          <w:szCs w:val="24"/>
          <w:lang w:val="it-IT"/>
        </w:rPr>
      </w:pPr>
      <w:r w:rsidRPr="006C0568">
        <w:rPr>
          <w:rFonts w:ascii="Arial" w:hAnsi="Arial" w:cs="Arial"/>
          <w:b/>
          <w:szCs w:val="24"/>
          <w:lang w:val="it-IT"/>
        </w:rPr>
        <w:t>16. Perioada de garanţie acordată produselor</w:t>
      </w:r>
    </w:p>
    <w:p w:rsidR="00727C6C" w:rsidRPr="006C0568" w:rsidRDefault="00727C6C" w:rsidP="00727C6C">
      <w:pPr>
        <w:pStyle w:val="DefaultText"/>
        <w:ind w:right="-180"/>
        <w:jc w:val="both"/>
        <w:rPr>
          <w:rFonts w:ascii="Arial" w:hAnsi="Arial" w:cs="Arial"/>
          <w:szCs w:val="24"/>
          <w:lang w:val="it-IT"/>
        </w:rPr>
      </w:pPr>
      <w:r w:rsidRPr="006C0568">
        <w:rPr>
          <w:rFonts w:ascii="Arial" w:hAnsi="Arial" w:cs="Arial"/>
          <w:szCs w:val="24"/>
          <w:lang w:val="it-IT"/>
        </w:rPr>
        <w:t>16.1 - Furnizorul are obligaţia de a garanta că produsele furnizate prin contract sunt noi, nefolosite. De asemenea, furnizorul are obligaţia de a garanta că toate produsele furnizate prin contract nu vor avea niciun defect ca urmare a proiectului, materialelor sau manoperei sau oricărei alte acţiuni sau omisiuni a furnizorului şi că acestea vor funcţiona</w:t>
      </w:r>
      <w:r w:rsidRPr="006C0568">
        <w:rPr>
          <w:rFonts w:ascii="Arial" w:hAnsi="Arial" w:cs="Arial"/>
          <w:color w:val="FF0000"/>
          <w:szCs w:val="24"/>
          <w:lang w:val="it-IT"/>
        </w:rPr>
        <w:t xml:space="preserve"> </w:t>
      </w:r>
      <w:r w:rsidRPr="006C0568">
        <w:rPr>
          <w:rFonts w:ascii="Arial" w:hAnsi="Arial" w:cs="Arial"/>
          <w:szCs w:val="24"/>
          <w:lang w:val="it-IT"/>
        </w:rPr>
        <w:t>la parametrii solicitaţi, în condiţii normale de funcţionare.</w:t>
      </w:r>
    </w:p>
    <w:p w:rsidR="00727C6C" w:rsidRPr="006C0568" w:rsidRDefault="00727C6C" w:rsidP="00727C6C">
      <w:pPr>
        <w:pStyle w:val="DefaultText"/>
        <w:ind w:right="-180"/>
        <w:jc w:val="both"/>
        <w:rPr>
          <w:rFonts w:ascii="Arial" w:hAnsi="Arial" w:cs="Arial"/>
          <w:szCs w:val="24"/>
          <w:lang w:val="it-IT"/>
        </w:rPr>
      </w:pPr>
      <w:r w:rsidRPr="006C0568">
        <w:rPr>
          <w:rFonts w:ascii="Arial" w:hAnsi="Arial" w:cs="Arial"/>
          <w:szCs w:val="24"/>
          <w:lang w:val="it-IT"/>
        </w:rPr>
        <w:t xml:space="preserve"> 16.2 Perioada de garanţie a produselor începe cu data recepţiei la finalizarea lucrarilor, fara obiectiuni. </w:t>
      </w:r>
    </w:p>
    <w:p w:rsidR="00727C6C" w:rsidRPr="006C0568" w:rsidRDefault="00727C6C" w:rsidP="00727C6C">
      <w:pPr>
        <w:pStyle w:val="DefaultText"/>
        <w:ind w:right="-180"/>
        <w:jc w:val="both"/>
        <w:rPr>
          <w:rFonts w:ascii="Arial" w:hAnsi="Arial" w:cs="Arial"/>
          <w:szCs w:val="24"/>
          <w:lang w:val="it-IT"/>
        </w:rPr>
      </w:pPr>
      <w:r w:rsidRPr="006C0568">
        <w:rPr>
          <w:rFonts w:ascii="Arial" w:hAnsi="Arial" w:cs="Arial"/>
          <w:szCs w:val="24"/>
          <w:lang w:val="it-IT"/>
        </w:rPr>
        <w:t>16.3 - Achizitorul are dreptul de a notifica imediat furnizorului, în scris, orice plângere sau reclamaţie ce apare în conformitate cu această garanţie.</w:t>
      </w:r>
    </w:p>
    <w:p w:rsidR="00727C6C" w:rsidRPr="006C0568" w:rsidRDefault="00727C6C" w:rsidP="00727C6C">
      <w:pPr>
        <w:pStyle w:val="DefaultText"/>
        <w:ind w:right="-180"/>
        <w:jc w:val="both"/>
        <w:rPr>
          <w:rFonts w:ascii="Arial" w:hAnsi="Arial" w:cs="Arial"/>
          <w:i/>
          <w:szCs w:val="24"/>
          <w:lang w:val="it-IT"/>
        </w:rPr>
      </w:pPr>
      <w:r w:rsidRPr="006C0568">
        <w:rPr>
          <w:rFonts w:ascii="Arial" w:hAnsi="Arial" w:cs="Arial"/>
          <w:szCs w:val="24"/>
          <w:lang w:val="it-IT"/>
        </w:rPr>
        <w:t xml:space="preserve">16.4 - La primirea unei astfel de notificări, furnizorul are obligaţia de a remedia defecţiunea sau de a înlocui produsul cu unul nou si nefolosit în termen de </w:t>
      </w:r>
      <w:r w:rsidRPr="006C0568">
        <w:rPr>
          <w:rFonts w:ascii="Arial" w:hAnsi="Arial" w:cs="Arial"/>
          <w:b/>
          <w:szCs w:val="24"/>
          <w:lang w:val="it-IT"/>
        </w:rPr>
        <w:t>5 zile</w:t>
      </w:r>
      <w:r w:rsidRPr="006C0568">
        <w:rPr>
          <w:rFonts w:ascii="Arial" w:hAnsi="Arial" w:cs="Arial"/>
          <w:szCs w:val="24"/>
          <w:lang w:val="it-IT"/>
        </w:rPr>
        <w:t>, fără costuri suplimentare pentru achizitor. Produsele care, în timpul perioadei de garanţie, le înlocuiesc pe cele defecte beneficiază de o nouă perioadă de garanţie care decurge de la data înlocuirii produsului.</w:t>
      </w:r>
      <w:r w:rsidRPr="006C0568">
        <w:rPr>
          <w:rFonts w:ascii="Arial" w:hAnsi="Arial" w:cs="Arial"/>
          <w:i/>
          <w:szCs w:val="24"/>
          <w:lang w:val="it-IT"/>
        </w:rPr>
        <w:t xml:space="preserve"> </w:t>
      </w:r>
    </w:p>
    <w:p w:rsidR="00727C6C" w:rsidRPr="006C0568" w:rsidRDefault="00727C6C" w:rsidP="00727C6C">
      <w:pPr>
        <w:pStyle w:val="DefaultText"/>
        <w:ind w:right="-180"/>
        <w:jc w:val="both"/>
        <w:rPr>
          <w:rFonts w:ascii="Arial" w:hAnsi="Arial" w:cs="Arial"/>
          <w:szCs w:val="24"/>
          <w:lang w:val="it-IT"/>
        </w:rPr>
      </w:pPr>
      <w:r w:rsidRPr="006C0568">
        <w:rPr>
          <w:rFonts w:ascii="Arial" w:hAnsi="Arial" w:cs="Arial"/>
          <w:szCs w:val="24"/>
          <w:lang w:val="it-IT"/>
        </w:rPr>
        <w:t>16.5 - Dacă furnizorul, după ce a fost înştiinţat, nu reuşeşte să remedieze defectul în perioada convenită, achizitorul are dreptul de a lua măsuri de remediere pe riscul şi pe cheltuiala furnizorului şi fără a aduce niciun prejudiciu oricăror alte drepturi pe care achizitorul le poate avea faţă de furnizor prin contract.</w:t>
      </w:r>
    </w:p>
    <w:p w:rsidR="00795E88" w:rsidRPr="006C0568" w:rsidRDefault="00795E88" w:rsidP="00727C6C">
      <w:pPr>
        <w:pStyle w:val="DefaultText"/>
        <w:ind w:right="-180"/>
        <w:jc w:val="both"/>
        <w:rPr>
          <w:rFonts w:ascii="Arial" w:hAnsi="Arial" w:cs="Arial"/>
          <w:szCs w:val="24"/>
          <w:lang w:val="it-IT"/>
        </w:rPr>
      </w:pPr>
    </w:p>
    <w:p w:rsidR="00727C6C" w:rsidRPr="006C0568" w:rsidRDefault="00727C6C" w:rsidP="00727C6C">
      <w:pPr>
        <w:pStyle w:val="DefaultText"/>
        <w:ind w:right="-180"/>
        <w:jc w:val="both"/>
        <w:rPr>
          <w:rFonts w:ascii="Arial" w:hAnsi="Arial" w:cs="Arial"/>
          <w:b/>
          <w:i/>
          <w:szCs w:val="24"/>
          <w:lang w:val="it-IT"/>
        </w:rPr>
      </w:pPr>
      <w:r w:rsidRPr="006C0568">
        <w:rPr>
          <w:rFonts w:ascii="Arial" w:hAnsi="Arial" w:cs="Arial"/>
          <w:b/>
          <w:i/>
          <w:szCs w:val="24"/>
          <w:lang w:val="it-IT"/>
        </w:rPr>
        <w:t xml:space="preserve">17. </w:t>
      </w:r>
      <w:r w:rsidRPr="006C0568">
        <w:rPr>
          <w:rFonts w:ascii="Arial" w:hAnsi="Arial" w:cs="Arial"/>
          <w:b/>
          <w:szCs w:val="24"/>
          <w:lang w:val="it-IT"/>
        </w:rPr>
        <w:t>Ajustarea preţului contractului</w:t>
      </w:r>
    </w:p>
    <w:p w:rsidR="00727C6C" w:rsidRPr="006C0568" w:rsidRDefault="00727C6C" w:rsidP="00727C6C">
      <w:pPr>
        <w:pStyle w:val="DefaultText"/>
        <w:ind w:right="-180"/>
        <w:jc w:val="both"/>
        <w:rPr>
          <w:rFonts w:ascii="Arial" w:hAnsi="Arial" w:cs="Arial"/>
          <w:szCs w:val="24"/>
          <w:lang w:val="it-IT"/>
        </w:rPr>
      </w:pPr>
      <w:r w:rsidRPr="006C0568">
        <w:rPr>
          <w:rFonts w:ascii="Arial" w:hAnsi="Arial" w:cs="Arial"/>
          <w:szCs w:val="24"/>
          <w:lang w:val="it-IT"/>
        </w:rPr>
        <w:lastRenderedPageBreak/>
        <w:t>17.1 - Pentru produsele livrate  plăţile datorate de achizitor furnizorului sunt cele declarate în propunerea financiară, anexă la contract.</w:t>
      </w:r>
    </w:p>
    <w:p w:rsidR="00727C6C" w:rsidRPr="006C0568" w:rsidRDefault="00727C6C" w:rsidP="00727C6C">
      <w:pPr>
        <w:pStyle w:val="DefaultText"/>
        <w:ind w:right="-180"/>
        <w:jc w:val="both"/>
        <w:rPr>
          <w:rFonts w:ascii="Arial" w:hAnsi="Arial" w:cs="Arial"/>
          <w:szCs w:val="24"/>
          <w:lang w:val="it-IT"/>
        </w:rPr>
      </w:pPr>
      <w:r w:rsidRPr="006C0568">
        <w:rPr>
          <w:rFonts w:ascii="Arial" w:hAnsi="Arial" w:cs="Arial"/>
          <w:szCs w:val="24"/>
          <w:lang w:val="it-IT"/>
        </w:rPr>
        <w:t>17.2 - Preţul contractuluinu se modifica si nu  se ajustează, fiind considerat ferm exprimat in oferta financiara.</w:t>
      </w:r>
    </w:p>
    <w:p w:rsidR="00795E88" w:rsidRPr="006C0568" w:rsidRDefault="00795E88" w:rsidP="00727C6C">
      <w:pPr>
        <w:pStyle w:val="DefaultText"/>
        <w:ind w:right="-180"/>
        <w:jc w:val="both"/>
        <w:rPr>
          <w:rFonts w:ascii="Arial" w:hAnsi="Arial" w:cs="Arial"/>
          <w:szCs w:val="24"/>
          <w:lang w:val="it-IT"/>
        </w:rPr>
      </w:pPr>
    </w:p>
    <w:p w:rsidR="00727C6C" w:rsidRPr="006C0568" w:rsidRDefault="00727C6C" w:rsidP="00727C6C">
      <w:pPr>
        <w:pStyle w:val="DefaultText"/>
        <w:ind w:right="-180"/>
        <w:jc w:val="both"/>
        <w:rPr>
          <w:rFonts w:ascii="Arial" w:hAnsi="Arial" w:cs="Arial"/>
          <w:b/>
          <w:szCs w:val="24"/>
          <w:lang w:val="it-IT"/>
        </w:rPr>
      </w:pPr>
      <w:r w:rsidRPr="006C0568">
        <w:rPr>
          <w:rFonts w:ascii="Arial" w:hAnsi="Arial" w:cs="Arial"/>
          <w:b/>
          <w:szCs w:val="24"/>
          <w:lang w:val="it-IT"/>
        </w:rPr>
        <w:t>18. Întârzieri în îndeplinirea contractului</w:t>
      </w:r>
    </w:p>
    <w:p w:rsidR="00727C6C" w:rsidRPr="006C0568" w:rsidRDefault="00727C6C" w:rsidP="00727C6C">
      <w:pPr>
        <w:pStyle w:val="DefaultText"/>
        <w:ind w:right="-180"/>
        <w:jc w:val="both"/>
        <w:rPr>
          <w:rFonts w:ascii="Arial" w:hAnsi="Arial" w:cs="Arial"/>
          <w:szCs w:val="24"/>
          <w:lang w:val="it-IT"/>
        </w:rPr>
      </w:pPr>
      <w:r w:rsidRPr="006C0568">
        <w:rPr>
          <w:rFonts w:ascii="Arial" w:hAnsi="Arial" w:cs="Arial"/>
          <w:szCs w:val="24"/>
          <w:lang w:val="it-IT"/>
        </w:rPr>
        <w:t>18.1 - Furnizorul are obligaţia de a îndeplini</w:t>
      </w:r>
      <w:r w:rsidRPr="006C0568">
        <w:rPr>
          <w:rFonts w:ascii="Arial" w:hAnsi="Arial" w:cs="Arial"/>
          <w:b/>
          <w:szCs w:val="24"/>
          <w:lang w:val="it-IT"/>
        </w:rPr>
        <w:t xml:space="preserve"> </w:t>
      </w:r>
      <w:r w:rsidRPr="006C0568">
        <w:rPr>
          <w:rFonts w:ascii="Arial" w:hAnsi="Arial" w:cs="Arial"/>
          <w:szCs w:val="24"/>
          <w:lang w:val="it-IT"/>
        </w:rPr>
        <w:t>contractul de furnizare în perioada/perioadele înscrise în graficul de livrare.</w:t>
      </w:r>
    </w:p>
    <w:p w:rsidR="00727C6C" w:rsidRPr="006C0568" w:rsidRDefault="00727C6C" w:rsidP="00727C6C">
      <w:pPr>
        <w:pStyle w:val="DefaultText"/>
        <w:ind w:right="-180"/>
        <w:jc w:val="both"/>
        <w:rPr>
          <w:rFonts w:ascii="Arial" w:hAnsi="Arial" w:cs="Arial"/>
          <w:szCs w:val="24"/>
          <w:lang w:val="it-IT"/>
        </w:rPr>
      </w:pPr>
      <w:r w:rsidRPr="006C0568">
        <w:rPr>
          <w:rFonts w:ascii="Arial" w:hAnsi="Arial" w:cs="Arial"/>
          <w:szCs w:val="24"/>
          <w:lang w:val="it-IT"/>
        </w:rPr>
        <w:t>18.2 - Dacă pe parcursul îndeplinirii contractului furnizorul nu respectă termenul de livrare atunci acesta are obligaţia de a notifica achizitorul în timp util; modificarea datelor de furnizare asumate în graficul de livrare se va</w:t>
      </w:r>
      <w:r w:rsidRPr="006C0568">
        <w:rPr>
          <w:rFonts w:ascii="Arial" w:hAnsi="Arial" w:cs="Arial"/>
          <w:color w:val="FF0000"/>
          <w:szCs w:val="24"/>
          <w:lang w:val="it-IT"/>
        </w:rPr>
        <w:t xml:space="preserve"> </w:t>
      </w:r>
      <w:r w:rsidRPr="006C0568">
        <w:rPr>
          <w:rFonts w:ascii="Arial" w:hAnsi="Arial" w:cs="Arial"/>
          <w:szCs w:val="24"/>
          <w:lang w:val="it-IT"/>
        </w:rPr>
        <w:t>face cu acordul părţilor, prin act adiţional.</w:t>
      </w:r>
    </w:p>
    <w:p w:rsidR="00795E88" w:rsidRPr="006C0568" w:rsidRDefault="00727C6C" w:rsidP="00727C6C">
      <w:pPr>
        <w:pStyle w:val="DefaultText"/>
        <w:ind w:right="-180"/>
        <w:jc w:val="both"/>
        <w:rPr>
          <w:rFonts w:ascii="Arial" w:hAnsi="Arial" w:cs="Arial"/>
          <w:szCs w:val="24"/>
          <w:lang w:val="it-IT"/>
        </w:rPr>
      </w:pPr>
      <w:r w:rsidRPr="006C0568">
        <w:rPr>
          <w:rFonts w:ascii="Arial" w:hAnsi="Arial" w:cs="Arial"/>
          <w:szCs w:val="24"/>
          <w:lang w:val="it-IT"/>
        </w:rPr>
        <w:t>18.3 - În afara cazului în care achizitorul este de acord cu o prelungire a termenului de livrare, orice întârziere în îndeplinirea contractului dă dreptul achizitorului de a solicita penalităţi furnizorului</w:t>
      </w:r>
    </w:p>
    <w:p w:rsidR="00727C6C" w:rsidRPr="006C0568" w:rsidRDefault="00727C6C" w:rsidP="00727C6C">
      <w:pPr>
        <w:pStyle w:val="DefaultText"/>
        <w:ind w:right="-180"/>
        <w:jc w:val="both"/>
        <w:rPr>
          <w:rFonts w:ascii="Arial" w:hAnsi="Arial" w:cs="Arial"/>
          <w:szCs w:val="24"/>
          <w:lang w:val="it-IT"/>
        </w:rPr>
      </w:pPr>
      <w:r w:rsidRPr="006C0568">
        <w:rPr>
          <w:rFonts w:ascii="Arial" w:hAnsi="Arial" w:cs="Arial"/>
          <w:szCs w:val="24"/>
          <w:lang w:val="it-IT"/>
        </w:rPr>
        <w:t>.</w:t>
      </w:r>
    </w:p>
    <w:p w:rsidR="00727C6C" w:rsidRPr="006C0568" w:rsidRDefault="00727C6C" w:rsidP="00727C6C">
      <w:pPr>
        <w:pStyle w:val="DefaultText"/>
        <w:ind w:right="-180"/>
        <w:jc w:val="both"/>
        <w:rPr>
          <w:rFonts w:ascii="Arial" w:hAnsi="Arial" w:cs="Arial"/>
          <w:b/>
          <w:szCs w:val="24"/>
          <w:lang w:val="pt-BR"/>
        </w:rPr>
      </w:pPr>
      <w:r w:rsidRPr="006C0568">
        <w:rPr>
          <w:rFonts w:ascii="Arial" w:hAnsi="Arial" w:cs="Arial"/>
          <w:b/>
          <w:szCs w:val="24"/>
          <w:lang w:val="pt-BR"/>
        </w:rPr>
        <w:t>19. Forţa majoră</w:t>
      </w:r>
    </w:p>
    <w:p w:rsidR="00727C6C" w:rsidRPr="006C0568" w:rsidRDefault="00727C6C" w:rsidP="00727C6C">
      <w:pPr>
        <w:pStyle w:val="DefaultText"/>
        <w:ind w:right="-180"/>
        <w:jc w:val="both"/>
        <w:rPr>
          <w:rFonts w:ascii="Arial" w:hAnsi="Arial" w:cs="Arial"/>
          <w:szCs w:val="24"/>
          <w:lang w:val="pt-BR"/>
        </w:rPr>
      </w:pPr>
      <w:r w:rsidRPr="006C0568">
        <w:rPr>
          <w:rFonts w:ascii="Arial" w:hAnsi="Arial" w:cs="Arial"/>
          <w:szCs w:val="24"/>
          <w:lang w:val="pt-BR"/>
        </w:rPr>
        <w:t>19.1  -  Forţa majoră este constatată de o autoritate competentă.</w:t>
      </w:r>
    </w:p>
    <w:p w:rsidR="00727C6C" w:rsidRPr="006C0568" w:rsidRDefault="00727C6C" w:rsidP="00727C6C">
      <w:pPr>
        <w:pStyle w:val="DefaultText"/>
        <w:ind w:right="-180"/>
        <w:jc w:val="both"/>
        <w:rPr>
          <w:rFonts w:ascii="Arial" w:hAnsi="Arial" w:cs="Arial"/>
          <w:szCs w:val="24"/>
          <w:lang w:val="pt-BR"/>
        </w:rPr>
      </w:pPr>
      <w:r w:rsidRPr="006C0568">
        <w:rPr>
          <w:rFonts w:ascii="Arial" w:hAnsi="Arial" w:cs="Arial"/>
          <w:szCs w:val="24"/>
          <w:lang w:val="pt-BR"/>
        </w:rPr>
        <w:t>19.2 - Forţa majoră exonerează părţile contractante de îndeplinirea obligaţiilor asumate prin prezentul contract, pe toată perioada în care aceasta acţionează.</w:t>
      </w:r>
    </w:p>
    <w:p w:rsidR="00727C6C" w:rsidRPr="006C0568" w:rsidRDefault="00727C6C" w:rsidP="00727C6C">
      <w:pPr>
        <w:pStyle w:val="DefaultText"/>
        <w:ind w:right="-180"/>
        <w:jc w:val="both"/>
        <w:rPr>
          <w:rFonts w:ascii="Arial" w:hAnsi="Arial" w:cs="Arial"/>
          <w:b/>
          <w:szCs w:val="24"/>
          <w:lang w:val="pt-BR"/>
        </w:rPr>
      </w:pPr>
      <w:r w:rsidRPr="006C0568">
        <w:rPr>
          <w:rFonts w:ascii="Arial" w:hAnsi="Arial" w:cs="Arial"/>
          <w:szCs w:val="24"/>
          <w:lang w:val="pt-BR"/>
        </w:rPr>
        <w:t>19.3 - Îndeplinirea contractului va fi suspendată în perioada de acţiune a forţei majore, dar fără a prejudicia drepturile ce li se cuveneau părţilor până la apariţia acesteia.</w:t>
      </w:r>
    </w:p>
    <w:p w:rsidR="00727C6C" w:rsidRPr="006C0568" w:rsidRDefault="00727C6C" w:rsidP="00727C6C">
      <w:pPr>
        <w:pStyle w:val="DefaultText"/>
        <w:ind w:right="-180"/>
        <w:jc w:val="both"/>
        <w:rPr>
          <w:rFonts w:ascii="Arial" w:hAnsi="Arial" w:cs="Arial"/>
          <w:szCs w:val="24"/>
          <w:lang w:val="pt-BR"/>
        </w:rPr>
      </w:pPr>
      <w:r w:rsidRPr="006C0568">
        <w:rPr>
          <w:rFonts w:ascii="Arial" w:hAnsi="Arial" w:cs="Arial"/>
          <w:szCs w:val="24"/>
          <w:lang w:val="pt-BR"/>
        </w:rPr>
        <w:t>19.4 - Partea contractantă care invocă forţa majoră are obligaţia de a notifica celeilalte părţi, imediat şi în mod complet, producerea acesteia şi să ia orice măsuri care îi stau la dispoziţie în vederea limitării consecinţelor.</w:t>
      </w:r>
    </w:p>
    <w:p w:rsidR="00727C6C" w:rsidRPr="006C0568" w:rsidRDefault="00727C6C" w:rsidP="00727C6C">
      <w:pPr>
        <w:pStyle w:val="DefaultText"/>
        <w:ind w:right="-180"/>
        <w:jc w:val="both"/>
        <w:rPr>
          <w:rFonts w:ascii="Arial" w:hAnsi="Arial" w:cs="Arial"/>
          <w:szCs w:val="24"/>
          <w:lang w:val="pt-BR"/>
        </w:rPr>
      </w:pPr>
      <w:r w:rsidRPr="006C0568">
        <w:rPr>
          <w:rFonts w:ascii="Arial" w:hAnsi="Arial" w:cs="Arial"/>
          <w:szCs w:val="24"/>
          <w:lang w:val="pt-BR"/>
        </w:rPr>
        <w:t>19.5 - Partea contractantă care invocă forţa majoră are obligaţia de a notifica celeilalte părţi încetarea cauzei acesteia în maximum 15 zile de la încetare.</w:t>
      </w:r>
    </w:p>
    <w:p w:rsidR="00727C6C" w:rsidRPr="006C0568" w:rsidRDefault="00727C6C" w:rsidP="00727C6C">
      <w:pPr>
        <w:pStyle w:val="DefaultText"/>
        <w:ind w:right="-180"/>
        <w:jc w:val="both"/>
        <w:rPr>
          <w:rFonts w:ascii="Arial" w:hAnsi="Arial" w:cs="Arial"/>
          <w:szCs w:val="24"/>
          <w:lang w:val="pt-BR"/>
        </w:rPr>
      </w:pPr>
      <w:r w:rsidRPr="006C0568">
        <w:rPr>
          <w:rFonts w:ascii="Arial" w:hAnsi="Arial" w:cs="Arial"/>
          <w:szCs w:val="24"/>
          <w:lang w:val="pt-BR"/>
        </w:rPr>
        <w:t>19.6 - Dacă forţa majoră acţionează sau se estimează că va acţiona o perioadă mai mare de 6 luni, fiecare parte va avea dreptul să notifice celeilalte</w:t>
      </w:r>
      <w:r w:rsidRPr="006C0568">
        <w:rPr>
          <w:rFonts w:ascii="Arial" w:hAnsi="Arial" w:cs="Arial"/>
          <w:b/>
          <w:szCs w:val="24"/>
          <w:lang w:val="pt-BR"/>
        </w:rPr>
        <w:t xml:space="preserve"> </w:t>
      </w:r>
      <w:r w:rsidRPr="006C0568">
        <w:rPr>
          <w:rFonts w:ascii="Arial" w:hAnsi="Arial" w:cs="Arial"/>
          <w:szCs w:val="24"/>
          <w:lang w:val="pt-BR"/>
        </w:rPr>
        <w:t>părţi încetarea de drept a prezentului contract, fără ca vreuna din părţi să poată pretinde celeilalte daune-interese.</w:t>
      </w:r>
    </w:p>
    <w:p w:rsidR="00795E88" w:rsidRPr="006C0568" w:rsidRDefault="00795E88" w:rsidP="00727C6C">
      <w:pPr>
        <w:pStyle w:val="DefaultText"/>
        <w:ind w:right="-180"/>
        <w:jc w:val="both"/>
        <w:rPr>
          <w:rFonts w:ascii="Arial" w:hAnsi="Arial" w:cs="Arial"/>
          <w:szCs w:val="24"/>
          <w:lang w:val="pt-BR"/>
        </w:rPr>
      </w:pPr>
    </w:p>
    <w:p w:rsidR="00727C6C" w:rsidRPr="006C0568" w:rsidRDefault="00727C6C" w:rsidP="00727C6C">
      <w:pPr>
        <w:pStyle w:val="DefaultText"/>
        <w:ind w:right="-180"/>
        <w:jc w:val="both"/>
        <w:rPr>
          <w:rFonts w:ascii="Arial" w:hAnsi="Arial" w:cs="Arial"/>
          <w:b/>
          <w:szCs w:val="24"/>
          <w:lang w:val="pt-BR"/>
        </w:rPr>
      </w:pPr>
      <w:r w:rsidRPr="006C0568">
        <w:rPr>
          <w:rFonts w:ascii="Arial" w:hAnsi="Arial" w:cs="Arial"/>
          <w:b/>
          <w:szCs w:val="24"/>
          <w:lang w:val="pt-BR"/>
        </w:rPr>
        <w:t>20. Soluţionarea litigiilor</w:t>
      </w:r>
    </w:p>
    <w:p w:rsidR="00727C6C" w:rsidRPr="006C0568" w:rsidRDefault="00727C6C" w:rsidP="00727C6C">
      <w:pPr>
        <w:pStyle w:val="DefaultText"/>
        <w:ind w:right="-180"/>
        <w:jc w:val="both"/>
        <w:rPr>
          <w:rFonts w:ascii="Arial" w:hAnsi="Arial" w:cs="Arial"/>
          <w:szCs w:val="24"/>
          <w:lang w:val="pt-BR"/>
        </w:rPr>
      </w:pPr>
      <w:r w:rsidRPr="006C0568">
        <w:rPr>
          <w:rFonts w:ascii="Arial" w:hAnsi="Arial" w:cs="Arial"/>
          <w:szCs w:val="24"/>
          <w:lang w:val="pt-BR"/>
        </w:rPr>
        <w:t>20.1 - Achizitorul şi furnizorul vor depune toate eforturile pentru a rezolva pe cale amiabilă, prin tratative directe, orice neînţelegere sau dispută care se poate ivi între ei în cadrul sau în legătură cu îndeplinirea contractului.</w:t>
      </w:r>
    </w:p>
    <w:p w:rsidR="00727C6C" w:rsidRPr="006C0568" w:rsidRDefault="00727C6C" w:rsidP="00727C6C">
      <w:pPr>
        <w:pStyle w:val="DefaultText"/>
        <w:ind w:right="-180"/>
        <w:jc w:val="both"/>
        <w:rPr>
          <w:rFonts w:ascii="Arial" w:hAnsi="Arial" w:cs="Arial"/>
          <w:szCs w:val="24"/>
          <w:lang w:val="pt-BR"/>
        </w:rPr>
      </w:pPr>
      <w:r w:rsidRPr="006C0568">
        <w:rPr>
          <w:rFonts w:ascii="Arial" w:hAnsi="Arial" w:cs="Arial"/>
          <w:szCs w:val="24"/>
          <w:lang w:val="pt-BR"/>
        </w:rPr>
        <w:t>20.2 - Dacă, după 15 de zile de la începerea acestor tratative, achizitorul şi furnizorul nu reuşesc să rezolve în mod amiabil o divergenţă contractuală, fiecare poate solicita ca disputa să se soluţioneze de către instanţele judecătoreşti din România.</w:t>
      </w:r>
    </w:p>
    <w:p w:rsidR="00795E88" w:rsidRPr="006C0568" w:rsidRDefault="00795E88" w:rsidP="00727C6C">
      <w:pPr>
        <w:pStyle w:val="DefaultText"/>
        <w:ind w:right="-180"/>
        <w:jc w:val="both"/>
        <w:rPr>
          <w:rFonts w:ascii="Arial" w:hAnsi="Arial" w:cs="Arial"/>
          <w:szCs w:val="24"/>
          <w:lang w:val="pt-BR"/>
        </w:rPr>
      </w:pPr>
    </w:p>
    <w:p w:rsidR="00727C6C" w:rsidRPr="006C0568" w:rsidRDefault="00727C6C" w:rsidP="00727C6C">
      <w:pPr>
        <w:pStyle w:val="DefaultText"/>
        <w:ind w:right="-180"/>
        <w:jc w:val="both"/>
        <w:rPr>
          <w:rFonts w:ascii="Arial" w:hAnsi="Arial" w:cs="Arial"/>
          <w:b/>
          <w:szCs w:val="24"/>
          <w:lang w:val="pt-BR"/>
        </w:rPr>
      </w:pPr>
      <w:r w:rsidRPr="006C0568">
        <w:rPr>
          <w:rFonts w:ascii="Arial" w:hAnsi="Arial" w:cs="Arial"/>
          <w:b/>
          <w:szCs w:val="24"/>
          <w:lang w:val="pt-BR"/>
        </w:rPr>
        <w:t>21. Limba care guvernează contractul</w:t>
      </w:r>
    </w:p>
    <w:p w:rsidR="00727C6C" w:rsidRPr="006C0568" w:rsidRDefault="00727C6C" w:rsidP="00727C6C">
      <w:pPr>
        <w:pStyle w:val="DefaultText"/>
        <w:ind w:right="-180"/>
        <w:jc w:val="both"/>
        <w:rPr>
          <w:rFonts w:ascii="Arial" w:hAnsi="Arial" w:cs="Arial"/>
          <w:szCs w:val="24"/>
          <w:lang w:val="pt-BR"/>
        </w:rPr>
      </w:pPr>
      <w:r w:rsidRPr="006C0568">
        <w:rPr>
          <w:rFonts w:ascii="Arial" w:hAnsi="Arial" w:cs="Arial"/>
          <w:szCs w:val="24"/>
          <w:lang w:val="pt-BR"/>
        </w:rPr>
        <w:t>21.1 – Limba care guvernează contractul este limba română.</w:t>
      </w:r>
    </w:p>
    <w:p w:rsidR="00795E88" w:rsidRPr="006C0568" w:rsidRDefault="00795E88" w:rsidP="00727C6C">
      <w:pPr>
        <w:pStyle w:val="DefaultText"/>
        <w:ind w:right="-180"/>
        <w:jc w:val="both"/>
        <w:rPr>
          <w:rFonts w:ascii="Arial" w:hAnsi="Arial" w:cs="Arial"/>
          <w:szCs w:val="24"/>
          <w:lang w:val="pt-BR"/>
        </w:rPr>
      </w:pPr>
    </w:p>
    <w:p w:rsidR="00727C6C" w:rsidRPr="006C0568" w:rsidRDefault="00727C6C" w:rsidP="00727C6C">
      <w:pPr>
        <w:pStyle w:val="DefaultText"/>
        <w:ind w:right="-180"/>
        <w:jc w:val="both"/>
        <w:rPr>
          <w:rFonts w:ascii="Arial" w:hAnsi="Arial" w:cs="Arial"/>
          <w:b/>
          <w:szCs w:val="24"/>
          <w:lang w:val="pt-BR"/>
        </w:rPr>
      </w:pPr>
      <w:r w:rsidRPr="006C0568">
        <w:rPr>
          <w:rFonts w:ascii="Arial" w:hAnsi="Arial" w:cs="Arial"/>
          <w:b/>
          <w:szCs w:val="24"/>
          <w:lang w:val="pt-BR"/>
        </w:rPr>
        <w:t>22. Comunicări</w:t>
      </w:r>
    </w:p>
    <w:p w:rsidR="00727C6C" w:rsidRPr="006C0568" w:rsidRDefault="00727C6C" w:rsidP="00727C6C">
      <w:pPr>
        <w:pStyle w:val="DefaultText"/>
        <w:ind w:right="-180"/>
        <w:jc w:val="both"/>
        <w:rPr>
          <w:rFonts w:ascii="Arial" w:hAnsi="Arial" w:cs="Arial"/>
          <w:szCs w:val="24"/>
          <w:lang w:val="pt-BR"/>
        </w:rPr>
      </w:pPr>
      <w:r w:rsidRPr="006C0568">
        <w:rPr>
          <w:rFonts w:ascii="Arial" w:hAnsi="Arial" w:cs="Arial"/>
          <w:szCs w:val="24"/>
          <w:lang w:val="pt-BR"/>
        </w:rPr>
        <w:t>22.1 - (1) Orice comunicare între părţi, referitoare la îndeplinirea prezentului contract, trebuie să fie transmisă în scris.</w:t>
      </w:r>
    </w:p>
    <w:p w:rsidR="00727C6C" w:rsidRPr="006C0568" w:rsidRDefault="00727C6C" w:rsidP="00727C6C">
      <w:pPr>
        <w:pStyle w:val="DefaultText"/>
        <w:ind w:right="-180"/>
        <w:jc w:val="both"/>
        <w:rPr>
          <w:rFonts w:ascii="Arial" w:hAnsi="Arial" w:cs="Arial"/>
          <w:szCs w:val="24"/>
          <w:lang w:val="pt-BR"/>
        </w:rPr>
      </w:pPr>
      <w:r w:rsidRPr="006C0568">
        <w:rPr>
          <w:rFonts w:ascii="Arial" w:hAnsi="Arial" w:cs="Arial"/>
          <w:szCs w:val="24"/>
          <w:lang w:val="pt-BR"/>
        </w:rPr>
        <w:t>(2) Orice document scris trebuie înregistrat atât în momentul transmiterii, cât şi în momentul primirii.</w:t>
      </w:r>
    </w:p>
    <w:p w:rsidR="00727C6C" w:rsidRPr="006C0568" w:rsidRDefault="00727C6C" w:rsidP="00727C6C">
      <w:pPr>
        <w:pStyle w:val="DefaultText"/>
        <w:ind w:right="-180"/>
        <w:jc w:val="both"/>
        <w:rPr>
          <w:rFonts w:ascii="Arial" w:hAnsi="Arial" w:cs="Arial"/>
          <w:szCs w:val="24"/>
          <w:lang w:val="pt-BR"/>
        </w:rPr>
      </w:pPr>
      <w:r w:rsidRPr="006C0568">
        <w:rPr>
          <w:rFonts w:ascii="Arial" w:hAnsi="Arial" w:cs="Arial"/>
          <w:szCs w:val="24"/>
          <w:lang w:val="pt-BR"/>
        </w:rPr>
        <w:t>22.2 - Comunicările între părţi se pot face şi prin telefon, telegramă, telex, fax sau e-mail, cu condiţia confirmării în scris a primirii comunicării.</w:t>
      </w:r>
    </w:p>
    <w:p w:rsidR="00795E88" w:rsidRPr="006C0568" w:rsidRDefault="00795E88" w:rsidP="00727C6C">
      <w:pPr>
        <w:pStyle w:val="DefaultText"/>
        <w:ind w:right="-180"/>
        <w:jc w:val="both"/>
        <w:rPr>
          <w:rFonts w:ascii="Arial" w:hAnsi="Arial" w:cs="Arial"/>
          <w:szCs w:val="24"/>
          <w:lang w:val="pt-BR"/>
        </w:rPr>
      </w:pPr>
    </w:p>
    <w:p w:rsidR="00727C6C" w:rsidRPr="006C0568" w:rsidRDefault="00727C6C" w:rsidP="00727C6C">
      <w:pPr>
        <w:pStyle w:val="DefaultText"/>
        <w:ind w:right="-180"/>
        <w:jc w:val="both"/>
        <w:rPr>
          <w:rFonts w:ascii="Arial" w:hAnsi="Arial" w:cs="Arial"/>
          <w:i/>
          <w:szCs w:val="24"/>
          <w:lang w:val="pt-BR"/>
        </w:rPr>
      </w:pPr>
      <w:r w:rsidRPr="006C0568">
        <w:rPr>
          <w:rFonts w:ascii="Arial" w:hAnsi="Arial" w:cs="Arial"/>
          <w:b/>
          <w:i/>
          <w:szCs w:val="24"/>
          <w:lang w:val="pt-BR"/>
        </w:rPr>
        <w:t>23</w:t>
      </w:r>
      <w:r w:rsidRPr="006C0568">
        <w:rPr>
          <w:rFonts w:ascii="Arial" w:hAnsi="Arial" w:cs="Arial"/>
          <w:b/>
          <w:szCs w:val="24"/>
          <w:lang w:val="pt-BR"/>
        </w:rPr>
        <w:t>. Legea aplicabilă contractului</w:t>
      </w:r>
    </w:p>
    <w:p w:rsidR="00727C6C" w:rsidRPr="006C0568" w:rsidRDefault="00727C6C" w:rsidP="00727C6C">
      <w:pPr>
        <w:pStyle w:val="DefaultText"/>
        <w:ind w:right="-180"/>
        <w:jc w:val="both"/>
        <w:rPr>
          <w:rFonts w:ascii="Arial" w:hAnsi="Arial" w:cs="Arial"/>
          <w:szCs w:val="24"/>
          <w:lang w:val="pt-BR"/>
        </w:rPr>
      </w:pPr>
      <w:r w:rsidRPr="006C0568">
        <w:rPr>
          <w:rFonts w:ascii="Arial" w:hAnsi="Arial" w:cs="Arial"/>
          <w:szCs w:val="24"/>
          <w:lang w:val="pt-BR"/>
        </w:rPr>
        <w:lastRenderedPageBreak/>
        <w:t>23.1 - Contractul va fi interpretat conform legilor din România.</w:t>
      </w:r>
    </w:p>
    <w:p w:rsidR="00727C6C" w:rsidRPr="006C0568" w:rsidRDefault="00727C6C" w:rsidP="00727C6C">
      <w:pPr>
        <w:pStyle w:val="DefaultText"/>
        <w:ind w:right="-180"/>
        <w:jc w:val="both"/>
        <w:rPr>
          <w:rFonts w:ascii="Arial" w:hAnsi="Arial" w:cs="Arial"/>
          <w:szCs w:val="24"/>
          <w:lang w:val="ro-RO"/>
        </w:rPr>
      </w:pPr>
    </w:p>
    <w:p w:rsidR="00727C6C" w:rsidRPr="006C0568" w:rsidRDefault="00727C6C" w:rsidP="00727C6C">
      <w:pPr>
        <w:pStyle w:val="DefaultText"/>
        <w:ind w:right="-180"/>
        <w:jc w:val="both"/>
        <w:rPr>
          <w:rFonts w:ascii="Arial" w:hAnsi="Arial" w:cs="Arial"/>
          <w:szCs w:val="24"/>
          <w:lang w:val="pt-BR"/>
        </w:rPr>
      </w:pPr>
      <w:r w:rsidRPr="006C0568">
        <w:rPr>
          <w:rFonts w:ascii="Arial" w:hAnsi="Arial" w:cs="Arial"/>
          <w:szCs w:val="24"/>
          <w:lang w:val="pt-BR"/>
        </w:rPr>
        <w:t>Părţile au înţeles să încheie azi -------------------prezentul contract în 4 (patru) exemplare.</w:t>
      </w:r>
    </w:p>
    <w:p w:rsidR="00727C6C" w:rsidRPr="006C0568" w:rsidRDefault="00727C6C" w:rsidP="00727C6C">
      <w:pPr>
        <w:pStyle w:val="DefaultText"/>
        <w:ind w:right="-180"/>
        <w:jc w:val="both"/>
        <w:rPr>
          <w:rFonts w:ascii="Arial" w:hAnsi="Arial" w:cs="Arial"/>
          <w:szCs w:val="24"/>
          <w:lang w:val="pt-BR"/>
        </w:rPr>
      </w:pPr>
    </w:p>
    <w:p w:rsidR="00727C6C" w:rsidRPr="006C0568" w:rsidRDefault="00727C6C" w:rsidP="00727C6C">
      <w:pPr>
        <w:pStyle w:val="DefaultText"/>
        <w:ind w:right="-180"/>
        <w:jc w:val="both"/>
        <w:rPr>
          <w:rFonts w:ascii="Arial" w:hAnsi="Arial" w:cs="Arial"/>
          <w:szCs w:val="24"/>
          <w:lang w:val="pt-BR"/>
        </w:rPr>
      </w:pPr>
    </w:p>
    <w:p w:rsidR="00CD19BF" w:rsidRPr="006C0568" w:rsidRDefault="00727C6C" w:rsidP="00727C6C">
      <w:pPr>
        <w:pStyle w:val="DefaultText"/>
        <w:ind w:right="-180"/>
        <w:jc w:val="both"/>
        <w:rPr>
          <w:rFonts w:ascii="Arial" w:hAnsi="Arial" w:cs="Arial"/>
          <w:szCs w:val="24"/>
          <w:lang w:val="pt-BR"/>
        </w:rPr>
      </w:pPr>
      <w:r w:rsidRPr="006C0568">
        <w:rPr>
          <w:rFonts w:ascii="Arial" w:hAnsi="Arial" w:cs="Arial"/>
          <w:szCs w:val="24"/>
          <w:lang w:val="pt-BR"/>
        </w:rPr>
        <w:t xml:space="preserve">         Achizitor </w:t>
      </w:r>
      <w:r w:rsidR="00CD19BF" w:rsidRPr="006C0568">
        <w:rPr>
          <w:rFonts w:ascii="Arial" w:hAnsi="Arial" w:cs="Arial"/>
          <w:szCs w:val="24"/>
          <w:lang w:val="pt-BR"/>
        </w:rPr>
        <w:t xml:space="preserve">                                                                </w:t>
      </w:r>
      <w:r w:rsidR="008534B8" w:rsidRPr="006C0568">
        <w:rPr>
          <w:rFonts w:ascii="Arial" w:hAnsi="Arial" w:cs="Arial"/>
          <w:szCs w:val="24"/>
          <w:lang w:val="pt-BR"/>
        </w:rPr>
        <w:t xml:space="preserve">      </w:t>
      </w:r>
      <w:r w:rsidR="00CD19BF" w:rsidRPr="006C0568">
        <w:rPr>
          <w:rFonts w:ascii="Arial" w:hAnsi="Arial" w:cs="Arial"/>
          <w:szCs w:val="24"/>
          <w:lang w:val="pt-BR"/>
        </w:rPr>
        <w:t>Funizor</w:t>
      </w:r>
    </w:p>
    <w:p w:rsidR="00CD19BF" w:rsidRPr="006C0568" w:rsidRDefault="00CD19BF" w:rsidP="00727C6C">
      <w:pPr>
        <w:pStyle w:val="DefaultText"/>
        <w:ind w:right="-180"/>
        <w:jc w:val="both"/>
        <w:rPr>
          <w:rFonts w:ascii="Arial" w:hAnsi="Arial" w:cs="Arial"/>
          <w:szCs w:val="24"/>
          <w:lang w:val="pt-BR"/>
        </w:rPr>
      </w:pPr>
      <w:r w:rsidRPr="006C0568">
        <w:rPr>
          <w:rFonts w:ascii="Arial" w:hAnsi="Arial" w:cs="Arial"/>
          <w:szCs w:val="24"/>
          <w:lang w:val="pt-BR"/>
        </w:rPr>
        <w:t xml:space="preserve">                                                                            SC GOLDLINE F$M</w:t>
      </w:r>
      <w:r w:rsidR="008534B8" w:rsidRPr="006C0568">
        <w:rPr>
          <w:rFonts w:ascii="Arial" w:hAnsi="Arial" w:cs="Arial"/>
          <w:szCs w:val="24"/>
          <w:lang w:val="pt-BR"/>
        </w:rPr>
        <w:t xml:space="preserve"> PRODCOM SRL</w:t>
      </w:r>
    </w:p>
    <w:p w:rsidR="00CD19BF" w:rsidRPr="006C0568" w:rsidRDefault="00CD19BF" w:rsidP="00727C6C">
      <w:pPr>
        <w:pStyle w:val="DefaultText"/>
        <w:ind w:right="-180"/>
        <w:jc w:val="both"/>
        <w:rPr>
          <w:rFonts w:ascii="Arial" w:hAnsi="Arial" w:cs="Arial"/>
          <w:szCs w:val="24"/>
          <w:lang w:val="pt-BR"/>
        </w:rPr>
      </w:pPr>
      <w:r w:rsidRPr="006C0568">
        <w:rPr>
          <w:rFonts w:ascii="Arial" w:hAnsi="Arial" w:cs="Arial"/>
          <w:szCs w:val="24"/>
          <w:lang w:val="pt-BR"/>
        </w:rPr>
        <w:t>MUNICIPIUL ORADEA</w:t>
      </w:r>
    </w:p>
    <w:p w:rsidR="00CD19BF" w:rsidRPr="006C0568" w:rsidRDefault="00CD19BF" w:rsidP="00727C6C">
      <w:pPr>
        <w:pStyle w:val="DefaultText"/>
        <w:ind w:right="-180"/>
        <w:jc w:val="both"/>
        <w:rPr>
          <w:rFonts w:ascii="Arial" w:hAnsi="Arial" w:cs="Arial"/>
          <w:szCs w:val="24"/>
          <w:lang w:val="pt-BR"/>
        </w:rPr>
      </w:pPr>
    </w:p>
    <w:p w:rsidR="00CD19BF" w:rsidRPr="006C0568" w:rsidRDefault="00CD19BF" w:rsidP="00727C6C">
      <w:pPr>
        <w:pStyle w:val="DefaultText"/>
        <w:ind w:right="-180"/>
        <w:jc w:val="both"/>
        <w:rPr>
          <w:rFonts w:ascii="Arial" w:hAnsi="Arial" w:cs="Arial"/>
          <w:szCs w:val="24"/>
          <w:lang w:val="pt-BR"/>
        </w:rPr>
      </w:pPr>
      <w:r w:rsidRPr="006C0568">
        <w:rPr>
          <w:rFonts w:ascii="Arial" w:hAnsi="Arial" w:cs="Arial"/>
          <w:szCs w:val="24"/>
          <w:lang w:val="pt-BR"/>
        </w:rPr>
        <w:t xml:space="preserve">     </w:t>
      </w:r>
      <w:r w:rsidR="00473000" w:rsidRPr="006C0568">
        <w:rPr>
          <w:rFonts w:ascii="Arial" w:hAnsi="Arial" w:cs="Arial"/>
          <w:szCs w:val="24"/>
          <w:lang w:val="pt-BR"/>
        </w:rPr>
        <w:t xml:space="preserve">   </w:t>
      </w:r>
      <w:r w:rsidRPr="006C0568">
        <w:rPr>
          <w:rFonts w:ascii="Arial" w:hAnsi="Arial" w:cs="Arial"/>
          <w:szCs w:val="24"/>
          <w:lang w:val="pt-BR"/>
        </w:rPr>
        <w:t xml:space="preserve"> PRIMAR</w:t>
      </w:r>
    </w:p>
    <w:p w:rsidR="00CD19BF" w:rsidRPr="006C0568" w:rsidRDefault="00CD19BF" w:rsidP="00727C6C">
      <w:pPr>
        <w:pStyle w:val="DefaultText"/>
        <w:ind w:right="-180"/>
        <w:jc w:val="both"/>
        <w:rPr>
          <w:rFonts w:ascii="Arial" w:hAnsi="Arial" w:cs="Arial"/>
          <w:szCs w:val="24"/>
          <w:lang w:val="pt-BR"/>
        </w:rPr>
      </w:pPr>
      <w:r w:rsidRPr="006C0568">
        <w:rPr>
          <w:rFonts w:ascii="Arial" w:hAnsi="Arial" w:cs="Arial"/>
          <w:szCs w:val="24"/>
          <w:lang w:val="pt-BR"/>
        </w:rPr>
        <w:t xml:space="preserve"> </w:t>
      </w:r>
      <w:r w:rsidR="00473000" w:rsidRPr="006C0568">
        <w:rPr>
          <w:rFonts w:ascii="Arial" w:hAnsi="Arial" w:cs="Arial"/>
          <w:szCs w:val="24"/>
          <w:lang w:val="pt-BR"/>
        </w:rPr>
        <w:t xml:space="preserve">   </w:t>
      </w:r>
      <w:r w:rsidRPr="006C0568">
        <w:rPr>
          <w:rFonts w:ascii="Arial" w:hAnsi="Arial" w:cs="Arial"/>
          <w:szCs w:val="24"/>
          <w:lang w:val="pt-BR"/>
        </w:rPr>
        <w:t xml:space="preserve"> ILIE BOLOJAN</w:t>
      </w:r>
      <w:r w:rsidR="00727C6C" w:rsidRPr="006C0568">
        <w:rPr>
          <w:rFonts w:ascii="Arial" w:hAnsi="Arial" w:cs="Arial"/>
          <w:szCs w:val="24"/>
          <w:lang w:val="pt-BR"/>
        </w:rPr>
        <w:t xml:space="preserve">   </w:t>
      </w:r>
    </w:p>
    <w:p w:rsidR="00CD19BF" w:rsidRPr="006C0568" w:rsidRDefault="00CD19BF" w:rsidP="00727C6C">
      <w:pPr>
        <w:pStyle w:val="DefaultText"/>
        <w:ind w:right="-180"/>
        <w:jc w:val="both"/>
        <w:rPr>
          <w:rFonts w:ascii="Arial" w:hAnsi="Arial" w:cs="Arial"/>
          <w:szCs w:val="24"/>
          <w:lang w:val="pt-BR"/>
        </w:rPr>
      </w:pPr>
    </w:p>
    <w:p w:rsidR="00CD19BF" w:rsidRPr="006C0568" w:rsidRDefault="00CD19BF" w:rsidP="00727C6C">
      <w:pPr>
        <w:pStyle w:val="DefaultText"/>
        <w:ind w:right="-180"/>
        <w:jc w:val="both"/>
        <w:rPr>
          <w:rFonts w:ascii="Arial" w:hAnsi="Arial" w:cs="Arial"/>
          <w:szCs w:val="24"/>
          <w:lang w:val="pt-BR"/>
        </w:rPr>
      </w:pPr>
    </w:p>
    <w:p w:rsidR="00CD19BF" w:rsidRPr="006C0568" w:rsidRDefault="00CD19BF" w:rsidP="00727C6C">
      <w:pPr>
        <w:pStyle w:val="DefaultText"/>
        <w:ind w:right="-180"/>
        <w:jc w:val="both"/>
        <w:rPr>
          <w:rFonts w:ascii="Arial" w:hAnsi="Arial" w:cs="Arial"/>
          <w:szCs w:val="24"/>
          <w:lang w:val="pt-BR"/>
        </w:rPr>
      </w:pPr>
      <w:r w:rsidRPr="006C0568">
        <w:rPr>
          <w:rFonts w:ascii="Arial" w:hAnsi="Arial" w:cs="Arial"/>
          <w:szCs w:val="24"/>
          <w:lang w:val="pt-BR"/>
        </w:rPr>
        <w:t>Director Directia Economica</w:t>
      </w:r>
    </w:p>
    <w:p w:rsidR="00CD19BF" w:rsidRPr="006C0568" w:rsidRDefault="00CD19BF" w:rsidP="00727C6C">
      <w:pPr>
        <w:pStyle w:val="DefaultText"/>
        <w:ind w:right="-180"/>
        <w:jc w:val="both"/>
        <w:rPr>
          <w:rFonts w:ascii="Arial" w:hAnsi="Arial" w:cs="Arial"/>
          <w:szCs w:val="24"/>
          <w:lang w:val="pt-BR"/>
        </w:rPr>
      </w:pPr>
      <w:r w:rsidRPr="006C0568">
        <w:rPr>
          <w:rFonts w:ascii="Arial" w:hAnsi="Arial" w:cs="Arial"/>
          <w:szCs w:val="24"/>
          <w:lang w:val="pt-BR"/>
        </w:rPr>
        <w:t>Control Financiar Preventiv</w:t>
      </w:r>
    </w:p>
    <w:p w:rsidR="00CD19BF" w:rsidRPr="006C0568" w:rsidRDefault="00CD19BF" w:rsidP="00727C6C">
      <w:pPr>
        <w:pStyle w:val="DefaultText"/>
        <w:ind w:right="-180"/>
        <w:jc w:val="both"/>
        <w:rPr>
          <w:rFonts w:ascii="Arial" w:hAnsi="Arial" w:cs="Arial"/>
          <w:szCs w:val="24"/>
          <w:lang w:val="pt-BR"/>
        </w:rPr>
      </w:pPr>
      <w:r w:rsidRPr="006C0568">
        <w:rPr>
          <w:rFonts w:ascii="Arial" w:hAnsi="Arial" w:cs="Arial"/>
          <w:szCs w:val="24"/>
          <w:lang w:val="pt-BR"/>
        </w:rPr>
        <w:t xml:space="preserve">           Nadia Has</w:t>
      </w:r>
    </w:p>
    <w:p w:rsidR="00CD19BF" w:rsidRPr="006C0568" w:rsidRDefault="00CD19BF" w:rsidP="00727C6C">
      <w:pPr>
        <w:pStyle w:val="DefaultText"/>
        <w:ind w:right="-180"/>
        <w:jc w:val="both"/>
        <w:rPr>
          <w:rFonts w:ascii="Arial" w:hAnsi="Arial" w:cs="Arial"/>
          <w:szCs w:val="24"/>
          <w:lang w:val="pt-BR"/>
        </w:rPr>
      </w:pPr>
    </w:p>
    <w:p w:rsidR="00CD19BF" w:rsidRPr="006C0568" w:rsidRDefault="00CD19BF" w:rsidP="00727C6C">
      <w:pPr>
        <w:pStyle w:val="DefaultText"/>
        <w:ind w:right="-180"/>
        <w:jc w:val="both"/>
        <w:rPr>
          <w:rFonts w:ascii="Arial" w:hAnsi="Arial" w:cs="Arial"/>
          <w:szCs w:val="24"/>
          <w:lang w:val="pt-BR"/>
        </w:rPr>
      </w:pPr>
      <w:r w:rsidRPr="006C0568">
        <w:rPr>
          <w:rFonts w:ascii="Arial" w:hAnsi="Arial" w:cs="Arial"/>
          <w:szCs w:val="24"/>
          <w:lang w:val="pt-BR"/>
        </w:rPr>
        <w:t>Director Directia Juridica</w:t>
      </w:r>
    </w:p>
    <w:p w:rsidR="00CD19BF" w:rsidRPr="006C0568" w:rsidRDefault="00CD19BF" w:rsidP="00727C6C">
      <w:pPr>
        <w:pStyle w:val="DefaultText"/>
        <w:ind w:right="-180"/>
        <w:jc w:val="both"/>
        <w:rPr>
          <w:rFonts w:ascii="Arial" w:hAnsi="Arial" w:cs="Arial"/>
          <w:szCs w:val="24"/>
          <w:lang w:val="pt-BR"/>
        </w:rPr>
      </w:pPr>
      <w:r w:rsidRPr="006C0568">
        <w:rPr>
          <w:rFonts w:ascii="Arial" w:hAnsi="Arial" w:cs="Arial"/>
          <w:szCs w:val="24"/>
          <w:lang w:val="pt-BR"/>
        </w:rPr>
        <w:t xml:space="preserve">        Eugenia Borbei</w:t>
      </w:r>
    </w:p>
    <w:p w:rsidR="00CD19BF" w:rsidRPr="006C0568" w:rsidRDefault="00CD19BF" w:rsidP="00727C6C">
      <w:pPr>
        <w:pStyle w:val="DefaultText"/>
        <w:ind w:right="-180"/>
        <w:jc w:val="both"/>
        <w:rPr>
          <w:rFonts w:ascii="Arial" w:hAnsi="Arial" w:cs="Arial"/>
          <w:szCs w:val="24"/>
          <w:lang w:val="pt-BR"/>
        </w:rPr>
      </w:pPr>
    </w:p>
    <w:p w:rsidR="00CD19BF" w:rsidRPr="006C0568" w:rsidRDefault="00CD19BF" w:rsidP="00727C6C">
      <w:pPr>
        <w:pStyle w:val="DefaultText"/>
        <w:ind w:right="-180"/>
        <w:jc w:val="both"/>
        <w:rPr>
          <w:rFonts w:ascii="Arial" w:hAnsi="Arial" w:cs="Arial"/>
          <w:szCs w:val="24"/>
          <w:lang w:val="pt-BR"/>
        </w:rPr>
      </w:pPr>
      <w:r w:rsidRPr="006C0568">
        <w:rPr>
          <w:rFonts w:ascii="Arial" w:hAnsi="Arial" w:cs="Arial"/>
          <w:szCs w:val="24"/>
          <w:lang w:val="pt-BR"/>
        </w:rPr>
        <w:t>Director Executiv DMCFOE</w:t>
      </w:r>
    </w:p>
    <w:p w:rsidR="00CD19BF" w:rsidRPr="006C0568" w:rsidRDefault="00473000" w:rsidP="00727C6C">
      <w:pPr>
        <w:pStyle w:val="DefaultText"/>
        <w:ind w:right="-180"/>
        <w:jc w:val="both"/>
        <w:rPr>
          <w:rFonts w:ascii="Arial" w:hAnsi="Arial" w:cs="Arial"/>
          <w:szCs w:val="24"/>
          <w:lang w:val="pt-BR"/>
        </w:rPr>
      </w:pPr>
      <w:r w:rsidRPr="006C0568">
        <w:rPr>
          <w:rFonts w:ascii="Arial" w:hAnsi="Arial" w:cs="Arial"/>
          <w:szCs w:val="24"/>
          <w:lang w:val="pt-BR"/>
        </w:rPr>
        <w:t xml:space="preserve">       </w:t>
      </w:r>
      <w:r w:rsidR="00CD19BF" w:rsidRPr="006C0568">
        <w:rPr>
          <w:rFonts w:ascii="Arial" w:hAnsi="Arial" w:cs="Arial"/>
          <w:szCs w:val="24"/>
          <w:lang w:val="pt-BR"/>
        </w:rPr>
        <w:t>Mircea Oaie</w:t>
      </w:r>
    </w:p>
    <w:p w:rsidR="00CD19BF" w:rsidRPr="006C0568" w:rsidRDefault="00CD19BF" w:rsidP="00727C6C">
      <w:pPr>
        <w:pStyle w:val="DefaultText"/>
        <w:ind w:right="-180"/>
        <w:jc w:val="both"/>
        <w:rPr>
          <w:rFonts w:ascii="Arial" w:hAnsi="Arial" w:cs="Arial"/>
          <w:szCs w:val="24"/>
          <w:lang w:val="pt-BR"/>
        </w:rPr>
      </w:pPr>
    </w:p>
    <w:p w:rsidR="00CD19BF" w:rsidRPr="006C0568" w:rsidRDefault="00CD19BF" w:rsidP="00727C6C">
      <w:pPr>
        <w:pStyle w:val="DefaultText"/>
        <w:ind w:right="-180"/>
        <w:jc w:val="both"/>
        <w:rPr>
          <w:rFonts w:ascii="Arial" w:hAnsi="Arial" w:cs="Arial"/>
          <w:szCs w:val="24"/>
          <w:lang w:val="pt-BR"/>
        </w:rPr>
      </w:pPr>
    </w:p>
    <w:p w:rsidR="00CD19BF" w:rsidRPr="006C0568" w:rsidRDefault="00CD19BF" w:rsidP="00727C6C">
      <w:pPr>
        <w:pStyle w:val="DefaultText"/>
        <w:ind w:right="-180"/>
        <w:jc w:val="both"/>
        <w:rPr>
          <w:rFonts w:ascii="Arial" w:hAnsi="Arial" w:cs="Arial"/>
          <w:szCs w:val="24"/>
          <w:lang w:val="pt-BR"/>
        </w:rPr>
      </w:pPr>
      <w:r w:rsidRPr="006C0568">
        <w:rPr>
          <w:rFonts w:ascii="Arial" w:hAnsi="Arial" w:cs="Arial"/>
          <w:szCs w:val="24"/>
          <w:lang w:val="pt-BR"/>
        </w:rPr>
        <w:t>Sef Serviciu Achizitii Publice</w:t>
      </w:r>
    </w:p>
    <w:p w:rsidR="00CD19BF" w:rsidRPr="006C0568" w:rsidRDefault="00CD19BF" w:rsidP="00727C6C">
      <w:pPr>
        <w:pStyle w:val="DefaultText"/>
        <w:ind w:right="-180"/>
        <w:jc w:val="both"/>
        <w:rPr>
          <w:rFonts w:ascii="Arial" w:hAnsi="Arial" w:cs="Arial"/>
          <w:szCs w:val="24"/>
          <w:lang w:val="pt-BR"/>
        </w:rPr>
      </w:pPr>
      <w:r w:rsidRPr="006C0568">
        <w:rPr>
          <w:rFonts w:ascii="Arial" w:hAnsi="Arial" w:cs="Arial"/>
          <w:szCs w:val="24"/>
          <w:lang w:val="pt-BR"/>
        </w:rPr>
        <w:t xml:space="preserve">      Manuela Maghiar</w:t>
      </w:r>
    </w:p>
    <w:p w:rsidR="00CD19BF" w:rsidRPr="006C0568" w:rsidRDefault="00CD19BF" w:rsidP="00727C6C">
      <w:pPr>
        <w:pStyle w:val="DefaultText"/>
        <w:ind w:right="-180"/>
        <w:jc w:val="both"/>
        <w:rPr>
          <w:rFonts w:ascii="Arial" w:hAnsi="Arial" w:cs="Arial"/>
          <w:szCs w:val="24"/>
          <w:lang w:val="pt-BR"/>
        </w:rPr>
      </w:pPr>
    </w:p>
    <w:p w:rsidR="00CD19BF" w:rsidRPr="006C0568" w:rsidRDefault="00CD19BF" w:rsidP="00727C6C">
      <w:pPr>
        <w:pStyle w:val="DefaultText"/>
        <w:ind w:right="-180"/>
        <w:jc w:val="both"/>
        <w:rPr>
          <w:rFonts w:ascii="Arial" w:hAnsi="Arial" w:cs="Arial"/>
          <w:szCs w:val="24"/>
          <w:lang w:val="pt-BR"/>
        </w:rPr>
      </w:pPr>
    </w:p>
    <w:p w:rsidR="00CD19BF" w:rsidRPr="006C0568" w:rsidRDefault="00CD19BF" w:rsidP="00727C6C">
      <w:pPr>
        <w:pStyle w:val="DefaultText"/>
        <w:ind w:right="-180"/>
        <w:jc w:val="both"/>
        <w:rPr>
          <w:rFonts w:ascii="Arial" w:hAnsi="Arial" w:cs="Arial"/>
          <w:szCs w:val="24"/>
          <w:lang w:val="pt-BR"/>
        </w:rPr>
      </w:pPr>
      <w:r w:rsidRPr="006C0568">
        <w:rPr>
          <w:rFonts w:ascii="Arial" w:hAnsi="Arial" w:cs="Arial"/>
          <w:szCs w:val="24"/>
          <w:lang w:val="pt-BR"/>
        </w:rPr>
        <w:t>Consilier Achizitii Publice</w:t>
      </w:r>
    </w:p>
    <w:p w:rsidR="00727C6C" w:rsidRPr="006C0568" w:rsidRDefault="00CD19BF" w:rsidP="00727C6C">
      <w:pPr>
        <w:pStyle w:val="DefaultText"/>
        <w:ind w:right="-180"/>
        <w:jc w:val="both"/>
        <w:rPr>
          <w:rFonts w:ascii="Arial" w:hAnsi="Arial" w:cs="Arial"/>
          <w:szCs w:val="24"/>
          <w:lang w:val="pt-BR"/>
        </w:rPr>
      </w:pPr>
      <w:r w:rsidRPr="006C0568">
        <w:rPr>
          <w:rFonts w:ascii="Arial" w:hAnsi="Arial" w:cs="Arial"/>
          <w:szCs w:val="24"/>
          <w:lang w:val="pt-BR"/>
        </w:rPr>
        <w:t xml:space="preserve">     Olimpia Horge</w:t>
      </w:r>
      <w:r w:rsidR="00727C6C" w:rsidRPr="006C0568">
        <w:rPr>
          <w:rFonts w:ascii="Arial" w:hAnsi="Arial" w:cs="Arial"/>
          <w:szCs w:val="24"/>
          <w:lang w:val="pt-BR"/>
        </w:rPr>
        <w:t xml:space="preserve">                                             </w:t>
      </w:r>
      <w:r w:rsidRPr="006C0568">
        <w:rPr>
          <w:rFonts w:ascii="Arial" w:hAnsi="Arial" w:cs="Arial"/>
          <w:szCs w:val="24"/>
          <w:lang w:val="pt-BR"/>
        </w:rPr>
        <w:t xml:space="preserve">                        </w:t>
      </w:r>
    </w:p>
    <w:p w:rsidR="00727C6C" w:rsidRPr="006C0568" w:rsidRDefault="00727C6C" w:rsidP="00727C6C">
      <w:pPr>
        <w:pStyle w:val="DefaultText"/>
        <w:ind w:right="-180"/>
        <w:jc w:val="both"/>
        <w:rPr>
          <w:rFonts w:ascii="Arial" w:hAnsi="Arial" w:cs="Arial"/>
          <w:szCs w:val="24"/>
          <w:lang w:val="pt-BR"/>
        </w:rPr>
      </w:pPr>
    </w:p>
    <w:p w:rsidR="00727C6C" w:rsidRPr="006C0568" w:rsidRDefault="00727C6C" w:rsidP="00727C6C">
      <w:pPr>
        <w:pStyle w:val="DefaultText"/>
        <w:ind w:right="-180"/>
        <w:jc w:val="both"/>
        <w:rPr>
          <w:rFonts w:ascii="Arial" w:hAnsi="Arial" w:cs="Arial"/>
          <w:szCs w:val="24"/>
          <w:lang w:val="pt-BR"/>
        </w:rPr>
      </w:pPr>
    </w:p>
    <w:p w:rsidR="00727C6C" w:rsidRPr="006C0568" w:rsidRDefault="00727C6C" w:rsidP="00727C6C">
      <w:pPr>
        <w:pStyle w:val="DefaultText"/>
        <w:ind w:right="-180"/>
        <w:jc w:val="both"/>
        <w:rPr>
          <w:rFonts w:ascii="Arial" w:hAnsi="Arial" w:cs="Arial"/>
          <w:szCs w:val="24"/>
          <w:lang w:val="pt-BR"/>
        </w:rPr>
      </w:pPr>
    </w:p>
    <w:p w:rsidR="00727C6C" w:rsidRPr="006C0568" w:rsidRDefault="00727C6C" w:rsidP="00727C6C">
      <w:pPr>
        <w:pStyle w:val="DefaultText"/>
        <w:ind w:right="-180"/>
        <w:jc w:val="both"/>
        <w:rPr>
          <w:rFonts w:ascii="Arial" w:hAnsi="Arial" w:cs="Arial"/>
          <w:b/>
          <w:szCs w:val="24"/>
          <w:lang w:val="es-ES"/>
        </w:rPr>
      </w:pPr>
      <w:r w:rsidRPr="006C0568">
        <w:rPr>
          <w:rFonts w:ascii="Arial" w:hAnsi="Arial" w:cs="Arial"/>
          <w:szCs w:val="24"/>
          <w:lang w:val="pt-BR"/>
        </w:rPr>
        <w:t xml:space="preserve"> </w:t>
      </w:r>
    </w:p>
    <w:p w:rsidR="00727C6C" w:rsidRPr="006C0568" w:rsidRDefault="00727C6C" w:rsidP="00727C6C">
      <w:pPr>
        <w:ind w:right="-180"/>
        <w:jc w:val="both"/>
        <w:rPr>
          <w:rFonts w:ascii="Arial" w:hAnsi="Arial" w:cs="Arial"/>
          <w:b/>
          <w:lang w:val="es-ES"/>
        </w:rPr>
      </w:pPr>
      <w:r w:rsidRPr="006C0568">
        <w:rPr>
          <w:rFonts w:ascii="Arial" w:hAnsi="Arial" w:cs="Arial"/>
          <w:b/>
          <w:lang w:val="es-ES"/>
        </w:rPr>
        <w:t xml:space="preserve">            </w:t>
      </w:r>
    </w:p>
    <w:p w:rsidR="00727C6C" w:rsidRPr="006C0568" w:rsidRDefault="00727C6C" w:rsidP="00727C6C">
      <w:pPr>
        <w:ind w:right="-180"/>
        <w:jc w:val="both"/>
        <w:rPr>
          <w:rFonts w:ascii="Arial" w:hAnsi="Arial" w:cs="Arial"/>
          <w:b/>
          <w:lang w:val="es-ES"/>
        </w:rPr>
      </w:pPr>
    </w:p>
    <w:p w:rsidR="00727C6C" w:rsidRPr="006C0568" w:rsidRDefault="00727C6C" w:rsidP="00727C6C">
      <w:pPr>
        <w:ind w:right="-180"/>
        <w:jc w:val="both"/>
        <w:rPr>
          <w:rFonts w:ascii="Arial" w:hAnsi="Arial" w:cs="Arial"/>
          <w:b/>
          <w:lang w:val="es-ES"/>
        </w:rPr>
      </w:pPr>
      <w:r w:rsidRPr="006C0568">
        <w:rPr>
          <w:rFonts w:ascii="Arial" w:hAnsi="Arial" w:cs="Arial"/>
          <w:b/>
          <w:lang w:val="es-ES"/>
        </w:rPr>
        <w:t xml:space="preserve">                    </w:t>
      </w:r>
    </w:p>
    <w:p w:rsidR="00727C6C" w:rsidRPr="006C0568" w:rsidRDefault="00727C6C" w:rsidP="00727C6C">
      <w:pPr>
        <w:ind w:right="-180"/>
        <w:jc w:val="both"/>
        <w:rPr>
          <w:rFonts w:ascii="Arial" w:hAnsi="Arial" w:cs="Arial"/>
          <w:lang w:val="it-IT"/>
        </w:rPr>
      </w:pPr>
      <w:r w:rsidRPr="006C0568">
        <w:rPr>
          <w:rFonts w:ascii="Arial" w:hAnsi="Arial" w:cs="Arial"/>
          <w:b/>
          <w:lang w:val="es-ES"/>
        </w:rPr>
        <w:t xml:space="preserve">   </w:t>
      </w:r>
    </w:p>
    <w:p w:rsidR="00727C6C" w:rsidRPr="006C0568" w:rsidRDefault="00727C6C" w:rsidP="00727C6C">
      <w:pPr>
        <w:ind w:right="-180"/>
        <w:jc w:val="both"/>
        <w:rPr>
          <w:rFonts w:ascii="Arial" w:hAnsi="Arial" w:cs="Arial"/>
        </w:rPr>
      </w:pPr>
    </w:p>
    <w:p w:rsidR="00727C6C" w:rsidRPr="006C0568" w:rsidRDefault="00727C6C" w:rsidP="00727C6C">
      <w:pPr>
        <w:pStyle w:val="DefaultText2"/>
        <w:ind w:right="-180"/>
        <w:jc w:val="both"/>
        <w:rPr>
          <w:rFonts w:ascii="Arial" w:hAnsi="Arial" w:cs="Arial"/>
          <w:b/>
          <w:szCs w:val="24"/>
          <w:lang w:val="es-ES"/>
        </w:rPr>
      </w:pPr>
    </w:p>
    <w:p w:rsidR="00727C6C" w:rsidRPr="006C0568" w:rsidRDefault="00727C6C" w:rsidP="00727C6C">
      <w:pPr>
        <w:jc w:val="both"/>
        <w:rPr>
          <w:rFonts w:ascii="Arial" w:hAnsi="Arial" w:cs="Arial"/>
        </w:rPr>
      </w:pPr>
    </w:p>
    <w:p w:rsidR="00E62820" w:rsidRPr="006C0568" w:rsidRDefault="00E62820" w:rsidP="000B43F3">
      <w:pPr>
        <w:jc w:val="center"/>
        <w:rPr>
          <w:rFonts w:ascii="Arial" w:hAnsi="Arial" w:cs="Arial"/>
        </w:rPr>
      </w:pPr>
    </w:p>
    <w:sectPr w:rsidR="00E62820" w:rsidRPr="006C0568"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1294" w:rsidRDefault="00431294">
      <w:r>
        <w:separator/>
      </w:r>
    </w:p>
  </w:endnote>
  <w:endnote w:type="continuationSeparator" w:id="1">
    <w:p w:rsidR="00431294" w:rsidRDefault="00431294">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92032"/>
      <w:docPartObj>
        <w:docPartGallery w:val="Page Numbers (Bottom of Page)"/>
        <w:docPartUnique/>
      </w:docPartObj>
    </w:sdtPr>
    <w:sdtEndPr>
      <w:rPr>
        <w:color w:val="7F7F7F" w:themeColor="background1" w:themeShade="7F"/>
        <w:spacing w:val="60"/>
      </w:rPr>
    </w:sdtEndPr>
    <w:sdtContent>
      <w:p w:rsidR="00CD19BF" w:rsidRDefault="007D3238">
        <w:pPr>
          <w:pStyle w:val="Footer"/>
          <w:pBdr>
            <w:top w:val="single" w:sz="4" w:space="1" w:color="D9D9D9" w:themeColor="background1" w:themeShade="D9"/>
          </w:pBdr>
          <w:jc w:val="right"/>
        </w:pPr>
        <w:fldSimple w:instr=" PAGE   \* MERGEFORMAT ">
          <w:r w:rsidR="00B32013">
            <w:rPr>
              <w:noProof/>
            </w:rPr>
            <w:t>1</w:t>
          </w:r>
        </w:fldSimple>
        <w:r w:rsidR="00CD19BF">
          <w:t xml:space="preserve"> | </w:t>
        </w:r>
        <w:r w:rsidR="00CD19BF">
          <w:rPr>
            <w:color w:val="7F7F7F" w:themeColor="background1" w:themeShade="7F"/>
            <w:spacing w:val="60"/>
          </w:rPr>
          <w:t>Page</w:t>
        </w:r>
      </w:p>
    </w:sdtContent>
  </w:sdt>
  <w:p w:rsidR="00CD19BF" w:rsidRDefault="00CD19BF" w:rsidP="008A35D8">
    <w:pPr>
      <w:pStyle w:val="Footer"/>
      <w:tabs>
        <w:tab w:val="left" w:pos="10620"/>
      </w:tabs>
      <w:ind w:right="28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1294" w:rsidRDefault="00431294">
      <w:r>
        <w:separator/>
      </w:r>
    </w:p>
  </w:footnote>
  <w:footnote w:type="continuationSeparator" w:id="1">
    <w:p w:rsidR="00431294" w:rsidRDefault="004312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A6210"/>
    <w:multiLevelType w:val="hybridMultilevel"/>
    <w:tmpl w:val="BBC05E62"/>
    <w:lvl w:ilvl="0" w:tplc="4C0836A4">
      <w:start w:val="1"/>
      <w:numFmt w:val="decimal"/>
      <w:lvlText w:val="(%1)"/>
      <w:lvlJc w:val="left"/>
      <w:pPr>
        <w:tabs>
          <w:tab w:val="num" w:pos="720"/>
        </w:tabs>
        <w:ind w:left="720" w:hanging="360"/>
      </w:pPr>
      <w:rPr>
        <w:rFonts w:ascii="Bookman Old Style" w:eastAsia="Times New Roman" w:hAnsi="Bookman Old Style" w:cs="Cambria"/>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nsid w:val="05BC2A56"/>
    <w:multiLevelType w:val="hybridMultilevel"/>
    <w:tmpl w:val="E16A208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4">
    <w:nsid w:val="09566058"/>
    <w:multiLevelType w:val="multilevel"/>
    <w:tmpl w:val="C6F095B8"/>
    <w:lvl w:ilvl="0">
      <w:start w:val="11"/>
      <w:numFmt w:val="decimal"/>
      <w:lvlText w:val="%1"/>
      <w:lvlJc w:val="left"/>
      <w:pPr>
        <w:ind w:left="450" w:hanging="450"/>
      </w:pPr>
      <w:rPr>
        <w:rFonts w:hint="default"/>
        <w:i w:val="0"/>
        <w:iCs w:val="0"/>
        <w:color w:val="FF0000"/>
      </w:rPr>
    </w:lvl>
    <w:lvl w:ilvl="1">
      <w:start w:val="7"/>
      <w:numFmt w:val="decimal"/>
      <w:lvlText w:val="%1.%2"/>
      <w:lvlJc w:val="left"/>
      <w:pPr>
        <w:ind w:left="450" w:hanging="450"/>
      </w:pPr>
      <w:rPr>
        <w:rFonts w:hint="default"/>
        <w:i w:val="0"/>
        <w:iCs w:val="0"/>
        <w:color w:val="FF0000"/>
      </w:rPr>
    </w:lvl>
    <w:lvl w:ilvl="2">
      <w:start w:val="1"/>
      <w:numFmt w:val="decimal"/>
      <w:lvlText w:val="%1.%2.%3"/>
      <w:lvlJc w:val="left"/>
      <w:pPr>
        <w:ind w:left="720" w:hanging="720"/>
      </w:pPr>
      <w:rPr>
        <w:rFonts w:hint="default"/>
        <w:i w:val="0"/>
        <w:iCs w:val="0"/>
        <w:color w:val="FF0000"/>
      </w:rPr>
    </w:lvl>
    <w:lvl w:ilvl="3">
      <w:start w:val="1"/>
      <w:numFmt w:val="decimal"/>
      <w:lvlText w:val="%1.%2.%3.%4"/>
      <w:lvlJc w:val="left"/>
      <w:pPr>
        <w:ind w:left="1080" w:hanging="1080"/>
      </w:pPr>
      <w:rPr>
        <w:rFonts w:hint="default"/>
        <w:i w:val="0"/>
        <w:iCs w:val="0"/>
        <w:color w:val="FF0000"/>
      </w:rPr>
    </w:lvl>
    <w:lvl w:ilvl="4">
      <w:start w:val="1"/>
      <w:numFmt w:val="decimal"/>
      <w:lvlText w:val="%1.%2.%3.%4.%5"/>
      <w:lvlJc w:val="left"/>
      <w:pPr>
        <w:ind w:left="1080" w:hanging="1080"/>
      </w:pPr>
      <w:rPr>
        <w:rFonts w:hint="default"/>
        <w:i w:val="0"/>
        <w:iCs w:val="0"/>
        <w:color w:val="FF0000"/>
      </w:rPr>
    </w:lvl>
    <w:lvl w:ilvl="5">
      <w:start w:val="1"/>
      <w:numFmt w:val="decimal"/>
      <w:lvlText w:val="%1.%2.%3.%4.%5.%6"/>
      <w:lvlJc w:val="left"/>
      <w:pPr>
        <w:ind w:left="1440" w:hanging="1440"/>
      </w:pPr>
      <w:rPr>
        <w:rFonts w:hint="default"/>
        <w:i w:val="0"/>
        <w:iCs w:val="0"/>
        <w:color w:val="FF0000"/>
      </w:rPr>
    </w:lvl>
    <w:lvl w:ilvl="6">
      <w:start w:val="1"/>
      <w:numFmt w:val="decimal"/>
      <w:lvlText w:val="%1.%2.%3.%4.%5.%6.%7"/>
      <w:lvlJc w:val="left"/>
      <w:pPr>
        <w:ind w:left="1440" w:hanging="1440"/>
      </w:pPr>
      <w:rPr>
        <w:rFonts w:hint="default"/>
        <w:i w:val="0"/>
        <w:iCs w:val="0"/>
        <w:color w:val="FF0000"/>
      </w:rPr>
    </w:lvl>
    <w:lvl w:ilvl="7">
      <w:start w:val="1"/>
      <w:numFmt w:val="decimal"/>
      <w:lvlText w:val="%1.%2.%3.%4.%5.%6.%7.%8"/>
      <w:lvlJc w:val="left"/>
      <w:pPr>
        <w:ind w:left="1800" w:hanging="1800"/>
      </w:pPr>
      <w:rPr>
        <w:rFonts w:hint="default"/>
        <w:i w:val="0"/>
        <w:iCs w:val="0"/>
        <w:color w:val="FF0000"/>
      </w:rPr>
    </w:lvl>
    <w:lvl w:ilvl="8">
      <w:start w:val="1"/>
      <w:numFmt w:val="decimal"/>
      <w:lvlText w:val="%1.%2.%3.%4.%5.%6.%7.%8.%9"/>
      <w:lvlJc w:val="left"/>
      <w:pPr>
        <w:ind w:left="1800" w:hanging="1800"/>
      </w:pPr>
      <w:rPr>
        <w:rFonts w:hint="default"/>
        <w:i w:val="0"/>
        <w:iCs w:val="0"/>
        <w:color w:val="FF0000"/>
      </w:rPr>
    </w:lvl>
  </w:abstractNum>
  <w:abstractNum w:abstractNumId="5">
    <w:nsid w:val="115109F8"/>
    <w:multiLevelType w:val="hybridMultilevel"/>
    <w:tmpl w:val="582E402A"/>
    <w:lvl w:ilvl="0" w:tplc="0409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nsid w:val="130444F8"/>
    <w:multiLevelType w:val="hybridMultilevel"/>
    <w:tmpl w:val="FADA1044"/>
    <w:lvl w:ilvl="0" w:tplc="6D6C6150">
      <w:start w:val="1"/>
      <w:numFmt w:val="lowerLetter"/>
      <w:lvlText w:val="(%1)"/>
      <w:lvlJc w:val="left"/>
      <w:pPr>
        <w:ind w:left="720" w:hanging="360"/>
      </w:pPr>
      <w:rPr>
        <w:rFonts w:asciiTheme="majorHAnsi" w:hAnsiTheme="majorHAnsi"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351768"/>
    <w:multiLevelType w:val="multilevel"/>
    <w:tmpl w:val="3110A3CE"/>
    <w:lvl w:ilvl="0">
      <w:start w:val="1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34B49EC"/>
    <w:multiLevelType w:val="hybridMultilevel"/>
    <w:tmpl w:val="8076981E"/>
    <w:lvl w:ilvl="0" w:tplc="A9FC956A">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3858FB"/>
    <w:multiLevelType w:val="multilevel"/>
    <w:tmpl w:val="CA3ABC50"/>
    <w:lvl w:ilvl="0">
      <w:start w:val="26"/>
      <w:numFmt w:val="decimal"/>
      <w:lvlText w:val="%1"/>
      <w:lvlJc w:val="left"/>
      <w:pPr>
        <w:tabs>
          <w:tab w:val="num" w:pos="420"/>
        </w:tabs>
        <w:ind w:left="420" w:hanging="420"/>
      </w:pPr>
      <w:rPr>
        <w:rFonts w:hint="default"/>
      </w:rPr>
    </w:lvl>
    <w:lvl w:ilvl="1">
      <w:start w:val="9"/>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F111645"/>
    <w:multiLevelType w:val="hybridMultilevel"/>
    <w:tmpl w:val="05BA1A3E"/>
    <w:lvl w:ilvl="0" w:tplc="0409000D">
      <w:start w:val="1"/>
      <w:numFmt w:val="bullet"/>
      <w:lvlText w:val=""/>
      <w:lvlJc w:val="left"/>
      <w:pPr>
        <w:tabs>
          <w:tab w:val="num" w:pos="417"/>
        </w:tabs>
        <w:ind w:left="417" w:hanging="360"/>
      </w:pPr>
      <w:rPr>
        <w:rFonts w:ascii="Wingdings" w:hAnsi="Wingdings" w:cs="Wingding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21A02DB5"/>
    <w:multiLevelType w:val="multilevel"/>
    <w:tmpl w:val="6D6E9606"/>
    <w:lvl w:ilvl="0">
      <w:start w:val="25"/>
      <w:numFmt w:val="decimal"/>
      <w:lvlText w:val="%1."/>
      <w:lvlJc w:val="left"/>
      <w:pPr>
        <w:tabs>
          <w:tab w:val="num" w:pos="480"/>
        </w:tabs>
        <w:ind w:left="480" w:hanging="480"/>
      </w:pPr>
      <w:rPr>
        <w:rFonts w:hint="default"/>
      </w:rPr>
    </w:lvl>
    <w:lvl w:ilvl="1">
      <w:start w:val="7"/>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2EE42B4"/>
    <w:multiLevelType w:val="multilevel"/>
    <w:tmpl w:val="60287CC8"/>
    <w:lvl w:ilvl="0">
      <w:start w:val="10"/>
      <w:numFmt w:val="decimal"/>
      <w:lvlText w:val="%1"/>
      <w:lvlJc w:val="left"/>
      <w:pPr>
        <w:ind w:left="570" w:hanging="57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25294CF7"/>
    <w:multiLevelType w:val="hybridMultilevel"/>
    <w:tmpl w:val="5E6811AE"/>
    <w:lvl w:ilvl="0" w:tplc="510A3FB4">
      <w:start w:val="2"/>
      <w:numFmt w:val="decimal"/>
      <w:lvlText w:val="%1."/>
      <w:lvlJc w:val="left"/>
      <w:pPr>
        <w:ind w:left="720" w:hanging="360"/>
      </w:pPr>
      <w:rPr>
        <w:rFonts w:ascii="Arial" w:hAnsi="Arial" w:cs="Arial"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111388"/>
    <w:multiLevelType w:val="multilevel"/>
    <w:tmpl w:val="150E3920"/>
    <w:lvl w:ilvl="0">
      <w:start w:val="30"/>
      <w:numFmt w:val="decimal"/>
      <w:lvlText w:val="%1"/>
      <w:lvlJc w:val="left"/>
      <w:pPr>
        <w:tabs>
          <w:tab w:val="num" w:pos="420"/>
        </w:tabs>
        <w:ind w:left="420" w:hanging="420"/>
      </w:pPr>
      <w:rPr>
        <w:rFonts w:hint="default"/>
      </w:rPr>
    </w:lvl>
    <w:lvl w:ilvl="1">
      <w:start w:val="9"/>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7">
    <w:nsid w:val="308100B0"/>
    <w:multiLevelType w:val="hybridMultilevel"/>
    <w:tmpl w:val="3216F96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330503F5"/>
    <w:multiLevelType w:val="multilevel"/>
    <w:tmpl w:val="F502DF3C"/>
    <w:lvl w:ilvl="0">
      <w:start w:val="14"/>
      <w:numFmt w:val="decimal"/>
      <w:lvlText w:val="%1"/>
      <w:lvlJc w:val="left"/>
      <w:pPr>
        <w:tabs>
          <w:tab w:val="num" w:pos="420"/>
        </w:tabs>
        <w:ind w:left="420" w:hanging="420"/>
      </w:pPr>
      <w:rPr>
        <w:rFonts w:hint="default"/>
      </w:rPr>
    </w:lvl>
    <w:lvl w:ilvl="1">
      <w:start w:val="6"/>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77962F2"/>
    <w:multiLevelType w:val="hybridMultilevel"/>
    <w:tmpl w:val="502612FA"/>
    <w:lvl w:ilvl="0" w:tplc="408A502A">
      <w:start w:val="1"/>
      <w:numFmt w:val="lowerRoman"/>
      <w:lvlText w:val="%1."/>
      <w:lvlJc w:val="right"/>
      <w:pPr>
        <w:tabs>
          <w:tab w:val="num" w:pos="720"/>
        </w:tabs>
        <w:ind w:left="720" w:hanging="360"/>
      </w:pPr>
    </w:lvl>
    <w:lvl w:ilvl="1" w:tplc="F508E4AA" w:tentative="1">
      <w:start w:val="1"/>
      <w:numFmt w:val="lowerRoman"/>
      <w:lvlText w:val="%2."/>
      <w:lvlJc w:val="right"/>
      <w:pPr>
        <w:tabs>
          <w:tab w:val="num" w:pos="1440"/>
        </w:tabs>
        <w:ind w:left="1440" w:hanging="360"/>
      </w:pPr>
    </w:lvl>
    <w:lvl w:ilvl="2" w:tplc="089A6BA0">
      <w:start w:val="1"/>
      <w:numFmt w:val="lowerRoman"/>
      <w:lvlText w:val="%3."/>
      <w:lvlJc w:val="right"/>
      <w:pPr>
        <w:tabs>
          <w:tab w:val="num" w:pos="2160"/>
        </w:tabs>
        <w:ind w:left="2160" w:hanging="360"/>
      </w:pPr>
    </w:lvl>
    <w:lvl w:ilvl="3" w:tplc="43801018" w:tentative="1">
      <w:start w:val="1"/>
      <w:numFmt w:val="lowerRoman"/>
      <w:lvlText w:val="%4."/>
      <w:lvlJc w:val="right"/>
      <w:pPr>
        <w:tabs>
          <w:tab w:val="num" w:pos="2880"/>
        </w:tabs>
        <w:ind w:left="2880" w:hanging="360"/>
      </w:pPr>
    </w:lvl>
    <w:lvl w:ilvl="4" w:tplc="E7E2653A" w:tentative="1">
      <w:start w:val="1"/>
      <w:numFmt w:val="lowerRoman"/>
      <w:lvlText w:val="%5."/>
      <w:lvlJc w:val="right"/>
      <w:pPr>
        <w:tabs>
          <w:tab w:val="num" w:pos="3600"/>
        </w:tabs>
        <w:ind w:left="3600" w:hanging="360"/>
      </w:pPr>
    </w:lvl>
    <w:lvl w:ilvl="5" w:tplc="B98226CC" w:tentative="1">
      <w:start w:val="1"/>
      <w:numFmt w:val="lowerRoman"/>
      <w:lvlText w:val="%6."/>
      <w:lvlJc w:val="right"/>
      <w:pPr>
        <w:tabs>
          <w:tab w:val="num" w:pos="4320"/>
        </w:tabs>
        <w:ind w:left="4320" w:hanging="360"/>
      </w:pPr>
    </w:lvl>
    <w:lvl w:ilvl="6" w:tplc="C382FFA6" w:tentative="1">
      <w:start w:val="1"/>
      <w:numFmt w:val="lowerRoman"/>
      <w:lvlText w:val="%7."/>
      <w:lvlJc w:val="right"/>
      <w:pPr>
        <w:tabs>
          <w:tab w:val="num" w:pos="5040"/>
        </w:tabs>
        <w:ind w:left="5040" w:hanging="360"/>
      </w:pPr>
    </w:lvl>
    <w:lvl w:ilvl="7" w:tplc="34C0F9AC" w:tentative="1">
      <w:start w:val="1"/>
      <w:numFmt w:val="lowerRoman"/>
      <w:lvlText w:val="%8."/>
      <w:lvlJc w:val="right"/>
      <w:pPr>
        <w:tabs>
          <w:tab w:val="num" w:pos="5760"/>
        </w:tabs>
        <w:ind w:left="5760" w:hanging="360"/>
      </w:pPr>
    </w:lvl>
    <w:lvl w:ilvl="8" w:tplc="F93AC756" w:tentative="1">
      <w:start w:val="1"/>
      <w:numFmt w:val="lowerRoman"/>
      <w:lvlText w:val="%9."/>
      <w:lvlJc w:val="right"/>
      <w:pPr>
        <w:tabs>
          <w:tab w:val="num" w:pos="6480"/>
        </w:tabs>
        <w:ind w:left="6480" w:hanging="360"/>
      </w:pPr>
    </w:lvl>
  </w:abstractNum>
  <w:abstractNum w:abstractNumId="20">
    <w:nsid w:val="39472971"/>
    <w:multiLevelType w:val="hybridMultilevel"/>
    <w:tmpl w:val="1CFA2E4E"/>
    <w:lvl w:ilvl="0" w:tplc="0D76BF72">
      <w:start w:val="6"/>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1">
    <w:nsid w:val="397B50A2"/>
    <w:multiLevelType w:val="hybridMultilevel"/>
    <w:tmpl w:val="2ACE90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CBD5725"/>
    <w:multiLevelType w:val="hybridMultilevel"/>
    <w:tmpl w:val="8BB4E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087184"/>
    <w:multiLevelType w:val="hybridMultilevel"/>
    <w:tmpl w:val="34283BF8"/>
    <w:lvl w:ilvl="0" w:tplc="AD82D6A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667306"/>
    <w:multiLevelType w:val="multilevel"/>
    <w:tmpl w:val="FC82D24C"/>
    <w:lvl w:ilvl="0">
      <w:start w:val="1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42D64512"/>
    <w:multiLevelType w:val="hybridMultilevel"/>
    <w:tmpl w:val="1A1C109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nsid w:val="472F07BA"/>
    <w:multiLevelType w:val="multilevel"/>
    <w:tmpl w:val="35CC1FF8"/>
    <w:lvl w:ilvl="0">
      <w:start w:val="27"/>
      <w:numFmt w:val="decimal"/>
      <w:lvlText w:val="%1"/>
      <w:lvlJc w:val="left"/>
      <w:pPr>
        <w:tabs>
          <w:tab w:val="num" w:pos="420"/>
        </w:tabs>
        <w:ind w:left="420" w:hanging="420"/>
      </w:pPr>
      <w:rPr>
        <w:rFonts w:hint="default"/>
      </w:rPr>
    </w:lvl>
    <w:lvl w:ilvl="1">
      <w:start w:val="9"/>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B5FD6"/>
    <w:multiLevelType w:val="multilevel"/>
    <w:tmpl w:val="DF707F40"/>
    <w:lvl w:ilvl="0">
      <w:start w:val="10"/>
      <w:numFmt w:val="decimal"/>
      <w:lvlText w:val="%1"/>
      <w:lvlJc w:val="left"/>
      <w:pPr>
        <w:ind w:left="750" w:hanging="750"/>
      </w:pPr>
      <w:rPr>
        <w:rFonts w:hint="default"/>
      </w:rPr>
    </w:lvl>
    <w:lvl w:ilvl="1">
      <w:start w:val="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48407B60"/>
    <w:multiLevelType w:val="multilevel"/>
    <w:tmpl w:val="A9161D08"/>
    <w:lvl w:ilvl="0">
      <w:start w:val="14"/>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30">
    <w:nsid w:val="4BD90519"/>
    <w:multiLevelType w:val="hybridMultilevel"/>
    <w:tmpl w:val="EA5A195A"/>
    <w:lvl w:ilvl="0" w:tplc="A14EC8C6">
      <w:start w:val="14"/>
      <w:numFmt w:val="bullet"/>
      <w:lvlText w:val="-"/>
      <w:lvlJc w:val="left"/>
      <w:pPr>
        <w:ind w:left="1950" w:hanging="360"/>
      </w:pPr>
      <w:rPr>
        <w:rFonts w:ascii="Times New Roman" w:eastAsia="Times New Roman" w:hAnsi="Times New Roman" w:hint="default"/>
      </w:rPr>
    </w:lvl>
    <w:lvl w:ilvl="1" w:tplc="04090003">
      <w:start w:val="1"/>
      <w:numFmt w:val="bullet"/>
      <w:lvlText w:val="o"/>
      <w:lvlJc w:val="left"/>
      <w:pPr>
        <w:ind w:left="2670" w:hanging="360"/>
      </w:pPr>
      <w:rPr>
        <w:rFonts w:ascii="Courier New" w:hAnsi="Courier New" w:cs="Courier New" w:hint="default"/>
      </w:rPr>
    </w:lvl>
    <w:lvl w:ilvl="2" w:tplc="04090005">
      <w:start w:val="1"/>
      <w:numFmt w:val="bullet"/>
      <w:lvlText w:val=""/>
      <w:lvlJc w:val="left"/>
      <w:pPr>
        <w:ind w:left="3390" w:hanging="360"/>
      </w:pPr>
      <w:rPr>
        <w:rFonts w:ascii="Wingdings" w:hAnsi="Wingdings" w:cs="Wingdings" w:hint="default"/>
      </w:rPr>
    </w:lvl>
    <w:lvl w:ilvl="3" w:tplc="04090001">
      <w:start w:val="1"/>
      <w:numFmt w:val="bullet"/>
      <w:lvlText w:val=""/>
      <w:lvlJc w:val="left"/>
      <w:pPr>
        <w:ind w:left="4110" w:hanging="360"/>
      </w:pPr>
      <w:rPr>
        <w:rFonts w:ascii="Symbol" w:hAnsi="Symbol" w:cs="Symbol" w:hint="default"/>
      </w:rPr>
    </w:lvl>
    <w:lvl w:ilvl="4" w:tplc="04090003">
      <w:start w:val="1"/>
      <w:numFmt w:val="bullet"/>
      <w:lvlText w:val="o"/>
      <w:lvlJc w:val="left"/>
      <w:pPr>
        <w:ind w:left="4830" w:hanging="360"/>
      </w:pPr>
      <w:rPr>
        <w:rFonts w:ascii="Courier New" w:hAnsi="Courier New" w:cs="Courier New" w:hint="default"/>
      </w:rPr>
    </w:lvl>
    <w:lvl w:ilvl="5" w:tplc="04090005">
      <w:start w:val="1"/>
      <w:numFmt w:val="bullet"/>
      <w:lvlText w:val=""/>
      <w:lvlJc w:val="left"/>
      <w:pPr>
        <w:ind w:left="5550" w:hanging="360"/>
      </w:pPr>
      <w:rPr>
        <w:rFonts w:ascii="Wingdings" w:hAnsi="Wingdings" w:cs="Wingdings" w:hint="default"/>
      </w:rPr>
    </w:lvl>
    <w:lvl w:ilvl="6" w:tplc="04090001">
      <w:start w:val="1"/>
      <w:numFmt w:val="bullet"/>
      <w:lvlText w:val=""/>
      <w:lvlJc w:val="left"/>
      <w:pPr>
        <w:ind w:left="6270" w:hanging="360"/>
      </w:pPr>
      <w:rPr>
        <w:rFonts w:ascii="Symbol" w:hAnsi="Symbol" w:cs="Symbol" w:hint="default"/>
      </w:rPr>
    </w:lvl>
    <w:lvl w:ilvl="7" w:tplc="04090003">
      <w:start w:val="1"/>
      <w:numFmt w:val="bullet"/>
      <w:lvlText w:val="o"/>
      <w:lvlJc w:val="left"/>
      <w:pPr>
        <w:ind w:left="6990" w:hanging="360"/>
      </w:pPr>
      <w:rPr>
        <w:rFonts w:ascii="Courier New" w:hAnsi="Courier New" w:cs="Courier New" w:hint="default"/>
      </w:rPr>
    </w:lvl>
    <w:lvl w:ilvl="8" w:tplc="04090005">
      <w:start w:val="1"/>
      <w:numFmt w:val="bullet"/>
      <w:lvlText w:val=""/>
      <w:lvlJc w:val="left"/>
      <w:pPr>
        <w:ind w:left="7710" w:hanging="360"/>
      </w:pPr>
      <w:rPr>
        <w:rFonts w:ascii="Wingdings" w:hAnsi="Wingdings" w:cs="Wingdings" w:hint="default"/>
      </w:rPr>
    </w:lvl>
  </w:abstractNum>
  <w:abstractNum w:abstractNumId="31">
    <w:nsid w:val="4C1E6F9F"/>
    <w:multiLevelType w:val="hybridMultilevel"/>
    <w:tmpl w:val="FC98FFDA"/>
    <w:lvl w:ilvl="0" w:tplc="66F2AFF0">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1401F1"/>
    <w:multiLevelType w:val="hybridMultilevel"/>
    <w:tmpl w:val="CBE21C0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55AD1366"/>
    <w:multiLevelType w:val="hybridMultilevel"/>
    <w:tmpl w:val="AC5484F0"/>
    <w:lvl w:ilvl="0" w:tplc="ADF66B3E">
      <w:start w:val="1"/>
      <w:numFmt w:val="decimal"/>
      <w:lvlText w:val="%1."/>
      <w:lvlJc w:val="left"/>
      <w:pPr>
        <w:ind w:left="0" w:hanging="360"/>
      </w:pPr>
      <w:rPr>
        <w:rFonts w:ascii="Arial" w:hAnsi="Arial" w:cs="Aria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4">
    <w:nsid w:val="57727530"/>
    <w:multiLevelType w:val="hybridMultilevel"/>
    <w:tmpl w:val="A2E48BA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8173ECA"/>
    <w:multiLevelType w:val="hybridMultilevel"/>
    <w:tmpl w:val="3D9CF89E"/>
    <w:lvl w:ilvl="0" w:tplc="2258F29E">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6">
    <w:nsid w:val="59AB3B80"/>
    <w:multiLevelType w:val="hybridMultilevel"/>
    <w:tmpl w:val="6C00A3F2"/>
    <w:lvl w:ilvl="0" w:tplc="DFEA9F4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60863C38"/>
    <w:multiLevelType w:val="hybridMultilevel"/>
    <w:tmpl w:val="93AEE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20512A4"/>
    <w:multiLevelType w:val="hybridMultilevel"/>
    <w:tmpl w:val="B33448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65D15F82"/>
    <w:multiLevelType w:val="multilevel"/>
    <w:tmpl w:val="AE8E3256"/>
    <w:lvl w:ilvl="0">
      <w:start w:val="27"/>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68736344"/>
    <w:multiLevelType w:val="multilevel"/>
    <w:tmpl w:val="0352C482"/>
    <w:lvl w:ilvl="0">
      <w:start w:val="14"/>
      <w:numFmt w:val="decimal"/>
      <w:lvlText w:val="%1"/>
      <w:lvlJc w:val="left"/>
      <w:pPr>
        <w:tabs>
          <w:tab w:val="num" w:pos="600"/>
        </w:tabs>
        <w:ind w:left="600" w:hanging="600"/>
      </w:pPr>
      <w:rPr>
        <w:rFonts w:hint="default"/>
      </w:rPr>
    </w:lvl>
    <w:lvl w:ilvl="1">
      <w:start w:val="8"/>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69B47C6B"/>
    <w:multiLevelType w:val="hybridMultilevel"/>
    <w:tmpl w:val="552CF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43">
    <w:nsid w:val="754774A6"/>
    <w:multiLevelType w:val="multilevel"/>
    <w:tmpl w:val="96ACBE12"/>
    <w:lvl w:ilvl="0">
      <w:start w:val="11"/>
      <w:numFmt w:val="decimal"/>
      <w:lvlText w:val="%1"/>
      <w:lvlJc w:val="left"/>
      <w:pPr>
        <w:ind w:left="405" w:hanging="405"/>
      </w:pPr>
      <w:rPr>
        <w:rFonts w:hint="default"/>
      </w:rPr>
    </w:lvl>
    <w:lvl w:ilvl="1">
      <w:start w:val="8"/>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nsid w:val="76892F2A"/>
    <w:multiLevelType w:val="multilevel"/>
    <w:tmpl w:val="19C86BEE"/>
    <w:lvl w:ilvl="0">
      <w:start w:val="14"/>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7582A40"/>
    <w:multiLevelType w:val="hybridMultilevel"/>
    <w:tmpl w:val="5E2AD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nsid w:val="799C2E95"/>
    <w:multiLevelType w:val="hybridMultilevel"/>
    <w:tmpl w:val="E850FB82"/>
    <w:lvl w:ilvl="0" w:tplc="E0A6FA52">
      <w:start w:val="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46"/>
  </w:num>
  <w:num w:numId="2">
    <w:abstractNumId w:val="42"/>
  </w:num>
  <w:num w:numId="3">
    <w:abstractNumId w:val="3"/>
  </w:num>
  <w:num w:numId="4">
    <w:abstractNumId w:val="10"/>
  </w:num>
  <w:num w:numId="5">
    <w:abstractNumId w:val="20"/>
  </w:num>
  <w:num w:numId="6">
    <w:abstractNumId w:val="0"/>
  </w:num>
  <w:num w:numId="7">
    <w:abstractNumId w:val="18"/>
  </w:num>
  <w:num w:numId="8">
    <w:abstractNumId w:val="40"/>
  </w:num>
  <w:num w:numId="9">
    <w:abstractNumId w:val="32"/>
  </w:num>
  <w:num w:numId="10">
    <w:abstractNumId w:val="7"/>
  </w:num>
  <w:num w:numId="11">
    <w:abstractNumId w:val="6"/>
  </w:num>
  <w:num w:numId="12">
    <w:abstractNumId w:val="47"/>
  </w:num>
  <w:num w:numId="13">
    <w:abstractNumId w:val="8"/>
  </w:num>
  <w:num w:numId="14">
    <w:abstractNumId w:val="31"/>
  </w:num>
  <w:num w:numId="15">
    <w:abstractNumId w:val="13"/>
  </w:num>
  <w:num w:numId="16">
    <w:abstractNumId w:val="27"/>
  </w:num>
  <w:num w:numId="17">
    <w:abstractNumId w:val="34"/>
  </w:num>
  <w:num w:numId="18">
    <w:abstractNumId w:val="14"/>
  </w:num>
  <w:num w:numId="19">
    <w:abstractNumId w:val="29"/>
  </w:num>
  <w:num w:numId="20">
    <w:abstractNumId w:val="30"/>
  </w:num>
  <w:num w:numId="21">
    <w:abstractNumId w:val="5"/>
  </w:num>
  <w:num w:numId="22">
    <w:abstractNumId w:val="11"/>
  </w:num>
  <w:num w:numId="23">
    <w:abstractNumId w:val="17"/>
  </w:num>
  <w:num w:numId="24">
    <w:abstractNumId w:val="39"/>
  </w:num>
  <w:num w:numId="25">
    <w:abstractNumId w:val="26"/>
  </w:num>
  <w:num w:numId="26">
    <w:abstractNumId w:val="15"/>
  </w:num>
  <w:num w:numId="27">
    <w:abstractNumId w:val="9"/>
  </w:num>
  <w:num w:numId="28">
    <w:abstractNumId w:val="25"/>
  </w:num>
  <w:num w:numId="29">
    <w:abstractNumId w:val="4"/>
  </w:num>
  <w:num w:numId="30">
    <w:abstractNumId w:val="43"/>
  </w:num>
  <w:num w:numId="31">
    <w:abstractNumId w:val="24"/>
  </w:num>
  <w:num w:numId="32">
    <w:abstractNumId w:val="19"/>
  </w:num>
  <w:num w:numId="33">
    <w:abstractNumId w:val="28"/>
  </w:num>
  <w:num w:numId="34">
    <w:abstractNumId w:val="44"/>
  </w:num>
  <w:num w:numId="35">
    <w:abstractNumId w:val="22"/>
  </w:num>
  <w:num w:numId="36">
    <w:abstractNumId w:val="21"/>
  </w:num>
  <w:num w:numId="37">
    <w:abstractNumId w:val="41"/>
  </w:num>
  <w:num w:numId="38">
    <w:abstractNumId w:val="23"/>
  </w:num>
  <w:num w:numId="39">
    <w:abstractNumId w:val="36"/>
  </w:num>
  <w:num w:numId="40">
    <w:abstractNumId w:val="38"/>
  </w:num>
  <w:num w:numId="41">
    <w:abstractNumId w:val="37"/>
  </w:num>
  <w:num w:numId="42">
    <w:abstractNumId w:val="2"/>
  </w:num>
  <w:num w:numId="43">
    <w:abstractNumId w:val="33"/>
  </w:num>
  <w:num w:numId="44">
    <w:abstractNumId w:val="35"/>
  </w:num>
  <w:num w:numId="45">
    <w:abstractNumId w:val="45"/>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drawingGridHorizontalSpacing w:val="120"/>
  <w:displayHorizontalDrawingGridEvery w:val="2"/>
  <w:doNotShadeFormData/>
  <w:noPunctuationKerning/>
  <w:characterSpacingControl w:val="doNotCompress"/>
  <w:hdrShapeDefaults>
    <o:shapedefaults v:ext="edit" spidmax="73730">
      <o:colormru v:ext="edit" colors="#69f"/>
    </o:shapedefaults>
  </w:hdrShapeDefaults>
  <w:footnotePr>
    <w:footnote w:id="0"/>
    <w:footnote w:id="1"/>
  </w:footnotePr>
  <w:endnotePr>
    <w:endnote w:id="0"/>
    <w:endnote w:id="1"/>
  </w:endnotePr>
  <w:compat/>
  <w:rsids>
    <w:rsidRoot w:val="00FA2E1B"/>
    <w:rsid w:val="000063CE"/>
    <w:rsid w:val="000167D2"/>
    <w:rsid w:val="00023BF1"/>
    <w:rsid w:val="000375F0"/>
    <w:rsid w:val="00041CA2"/>
    <w:rsid w:val="00047057"/>
    <w:rsid w:val="00067D7C"/>
    <w:rsid w:val="00076453"/>
    <w:rsid w:val="00080260"/>
    <w:rsid w:val="000951C7"/>
    <w:rsid w:val="000A20B3"/>
    <w:rsid w:val="000A7739"/>
    <w:rsid w:val="000B43F3"/>
    <w:rsid w:val="000B7760"/>
    <w:rsid w:val="000C5893"/>
    <w:rsid w:val="000D66E7"/>
    <w:rsid w:val="000E37D1"/>
    <w:rsid w:val="000F2679"/>
    <w:rsid w:val="00102B90"/>
    <w:rsid w:val="00103FC7"/>
    <w:rsid w:val="001102B9"/>
    <w:rsid w:val="00120754"/>
    <w:rsid w:val="00132E9B"/>
    <w:rsid w:val="00136A1E"/>
    <w:rsid w:val="00163749"/>
    <w:rsid w:val="00177F1B"/>
    <w:rsid w:val="00193ED9"/>
    <w:rsid w:val="001A317D"/>
    <w:rsid w:val="001B4F9E"/>
    <w:rsid w:val="001C69EA"/>
    <w:rsid w:val="001E091F"/>
    <w:rsid w:val="001F22B2"/>
    <w:rsid w:val="001F5822"/>
    <w:rsid w:val="00201C61"/>
    <w:rsid w:val="00203AF1"/>
    <w:rsid w:val="00207351"/>
    <w:rsid w:val="00222880"/>
    <w:rsid w:val="00234201"/>
    <w:rsid w:val="00262E46"/>
    <w:rsid w:val="00267EDC"/>
    <w:rsid w:val="00277143"/>
    <w:rsid w:val="0028225F"/>
    <w:rsid w:val="00293F74"/>
    <w:rsid w:val="00294BBA"/>
    <w:rsid w:val="002957D1"/>
    <w:rsid w:val="002A6585"/>
    <w:rsid w:val="002B1B20"/>
    <w:rsid w:val="002E2698"/>
    <w:rsid w:val="002F199C"/>
    <w:rsid w:val="002F6D9A"/>
    <w:rsid w:val="002F7CE8"/>
    <w:rsid w:val="00317465"/>
    <w:rsid w:val="00326D2A"/>
    <w:rsid w:val="00330ED8"/>
    <w:rsid w:val="003477A7"/>
    <w:rsid w:val="00350740"/>
    <w:rsid w:val="00371C4B"/>
    <w:rsid w:val="003746B2"/>
    <w:rsid w:val="0037526E"/>
    <w:rsid w:val="00376C90"/>
    <w:rsid w:val="00376E93"/>
    <w:rsid w:val="00380ED9"/>
    <w:rsid w:val="00381A5C"/>
    <w:rsid w:val="003866B7"/>
    <w:rsid w:val="003928C7"/>
    <w:rsid w:val="0039290C"/>
    <w:rsid w:val="003964E7"/>
    <w:rsid w:val="003A693D"/>
    <w:rsid w:val="003B1C47"/>
    <w:rsid w:val="003B7C18"/>
    <w:rsid w:val="003C04E7"/>
    <w:rsid w:val="003C74CB"/>
    <w:rsid w:val="003D1AF2"/>
    <w:rsid w:val="003F2150"/>
    <w:rsid w:val="003F6CD1"/>
    <w:rsid w:val="003F777F"/>
    <w:rsid w:val="00422687"/>
    <w:rsid w:val="00431294"/>
    <w:rsid w:val="004508FA"/>
    <w:rsid w:val="004620CA"/>
    <w:rsid w:val="00467B7C"/>
    <w:rsid w:val="00473000"/>
    <w:rsid w:val="00476228"/>
    <w:rsid w:val="00476A66"/>
    <w:rsid w:val="004878D4"/>
    <w:rsid w:val="004927B0"/>
    <w:rsid w:val="004946EB"/>
    <w:rsid w:val="0049683B"/>
    <w:rsid w:val="004972E7"/>
    <w:rsid w:val="00497733"/>
    <w:rsid w:val="004A4DAE"/>
    <w:rsid w:val="004A5403"/>
    <w:rsid w:val="004B7A10"/>
    <w:rsid w:val="004D2F73"/>
    <w:rsid w:val="004E1FB0"/>
    <w:rsid w:val="004F74C9"/>
    <w:rsid w:val="00510AF4"/>
    <w:rsid w:val="005532D0"/>
    <w:rsid w:val="005551D8"/>
    <w:rsid w:val="00555BD7"/>
    <w:rsid w:val="00570420"/>
    <w:rsid w:val="00570C68"/>
    <w:rsid w:val="00572FD3"/>
    <w:rsid w:val="00580EB1"/>
    <w:rsid w:val="00586374"/>
    <w:rsid w:val="005A514C"/>
    <w:rsid w:val="005C07D0"/>
    <w:rsid w:val="005D42B8"/>
    <w:rsid w:val="005D738C"/>
    <w:rsid w:val="005E31E7"/>
    <w:rsid w:val="00604C80"/>
    <w:rsid w:val="00622A96"/>
    <w:rsid w:val="00656F83"/>
    <w:rsid w:val="0068016D"/>
    <w:rsid w:val="00691D60"/>
    <w:rsid w:val="006A2CE1"/>
    <w:rsid w:val="006B4B48"/>
    <w:rsid w:val="006C0568"/>
    <w:rsid w:val="006C430F"/>
    <w:rsid w:val="006C7C43"/>
    <w:rsid w:val="006D26B4"/>
    <w:rsid w:val="006E7BAE"/>
    <w:rsid w:val="006F03F5"/>
    <w:rsid w:val="006F535D"/>
    <w:rsid w:val="0070151E"/>
    <w:rsid w:val="0071581C"/>
    <w:rsid w:val="00715E98"/>
    <w:rsid w:val="0072011C"/>
    <w:rsid w:val="00727C6C"/>
    <w:rsid w:val="0074265F"/>
    <w:rsid w:val="00766A93"/>
    <w:rsid w:val="00766D0F"/>
    <w:rsid w:val="00784C0E"/>
    <w:rsid w:val="00786333"/>
    <w:rsid w:val="00795E88"/>
    <w:rsid w:val="007A1112"/>
    <w:rsid w:val="007C2A76"/>
    <w:rsid w:val="007D3238"/>
    <w:rsid w:val="007E06C4"/>
    <w:rsid w:val="007F6856"/>
    <w:rsid w:val="008119F1"/>
    <w:rsid w:val="00813105"/>
    <w:rsid w:val="008149A4"/>
    <w:rsid w:val="0083194B"/>
    <w:rsid w:val="008464B7"/>
    <w:rsid w:val="008534B8"/>
    <w:rsid w:val="008545AE"/>
    <w:rsid w:val="0085761B"/>
    <w:rsid w:val="0088274A"/>
    <w:rsid w:val="00884741"/>
    <w:rsid w:val="0088778B"/>
    <w:rsid w:val="008A0CEC"/>
    <w:rsid w:val="008A35D8"/>
    <w:rsid w:val="008A3A1C"/>
    <w:rsid w:val="008A6BBC"/>
    <w:rsid w:val="008B33A4"/>
    <w:rsid w:val="008C389B"/>
    <w:rsid w:val="008E6D4B"/>
    <w:rsid w:val="00901B47"/>
    <w:rsid w:val="00924620"/>
    <w:rsid w:val="0093156B"/>
    <w:rsid w:val="00936FE1"/>
    <w:rsid w:val="00944815"/>
    <w:rsid w:val="00952040"/>
    <w:rsid w:val="00960EBB"/>
    <w:rsid w:val="009630E9"/>
    <w:rsid w:val="009647E4"/>
    <w:rsid w:val="009746BF"/>
    <w:rsid w:val="00974CF9"/>
    <w:rsid w:val="009922CD"/>
    <w:rsid w:val="009B12DD"/>
    <w:rsid w:val="009B3D6A"/>
    <w:rsid w:val="009C0AF1"/>
    <w:rsid w:val="009C27E8"/>
    <w:rsid w:val="009C53AA"/>
    <w:rsid w:val="009C6894"/>
    <w:rsid w:val="009D3757"/>
    <w:rsid w:val="009D5EB8"/>
    <w:rsid w:val="00A059A2"/>
    <w:rsid w:val="00A10520"/>
    <w:rsid w:val="00A13F0E"/>
    <w:rsid w:val="00A17586"/>
    <w:rsid w:val="00A22563"/>
    <w:rsid w:val="00A233E7"/>
    <w:rsid w:val="00A26C33"/>
    <w:rsid w:val="00A2713C"/>
    <w:rsid w:val="00A33E24"/>
    <w:rsid w:val="00A45F27"/>
    <w:rsid w:val="00A52585"/>
    <w:rsid w:val="00A56B43"/>
    <w:rsid w:val="00A629CD"/>
    <w:rsid w:val="00AA6A32"/>
    <w:rsid w:val="00AB2414"/>
    <w:rsid w:val="00AB5D3F"/>
    <w:rsid w:val="00AF590E"/>
    <w:rsid w:val="00B15BE1"/>
    <w:rsid w:val="00B224DB"/>
    <w:rsid w:val="00B23C47"/>
    <w:rsid w:val="00B32013"/>
    <w:rsid w:val="00B32C08"/>
    <w:rsid w:val="00B51D71"/>
    <w:rsid w:val="00B76265"/>
    <w:rsid w:val="00B8140A"/>
    <w:rsid w:val="00B94075"/>
    <w:rsid w:val="00BA5133"/>
    <w:rsid w:val="00BC0339"/>
    <w:rsid w:val="00BC2C6B"/>
    <w:rsid w:val="00BF43B1"/>
    <w:rsid w:val="00BF48C4"/>
    <w:rsid w:val="00BF4B21"/>
    <w:rsid w:val="00C17CE3"/>
    <w:rsid w:val="00C20224"/>
    <w:rsid w:val="00C235AC"/>
    <w:rsid w:val="00C239F3"/>
    <w:rsid w:val="00C271C8"/>
    <w:rsid w:val="00C32B4D"/>
    <w:rsid w:val="00C354F7"/>
    <w:rsid w:val="00C35690"/>
    <w:rsid w:val="00C378E6"/>
    <w:rsid w:val="00C46774"/>
    <w:rsid w:val="00C53A4E"/>
    <w:rsid w:val="00C61B15"/>
    <w:rsid w:val="00C65EF7"/>
    <w:rsid w:val="00C66A60"/>
    <w:rsid w:val="00C8614D"/>
    <w:rsid w:val="00C86917"/>
    <w:rsid w:val="00C91DDA"/>
    <w:rsid w:val="00CB0768"/>
    <w:rsid w:val="00CB2B29"/>
    <w:rsid w:val="00CC1F0B"/>
    <w:rsid w:val="00CC4BB4"/>
    <w:rsid w:val="00CC72A5"/>
    <w:rsid w:val="00CD19BF"/>
    <w:rsid w:val="00CE1865"/>
    <w:rsid w:val="00CE577F"/>
    <w:rsid w:val="00CF34F0"/>
    <w:rsid w:val="00D0566B"/>
    <w:rsid w:val="00D0632C"/>
    <w:rsid w:val="00D0653C"/>
    <w:rsid w:val="00D16507"/>
    <w:rsid w:val="00D16E2E"/>
    <w:rsid w:val="00D22259"/>
    <w:rsid w:val="00D406BF"/>
    <w:rsid w:val="00D469AA"/>
    <w:rsid w:val="00D50ED5"/>
    <w:rsid w:val="00D57C20"/>
    <w:rsid w:val="00D610F5"/>
    <w:rsid w:val="00D631E0"/>
    <w:rsid w:val="00D63B2B"/>
    <w:rsid w:val="00D703B5"/>
    <w:rsid w:val="00D73CEB"/>
    <w:rsid w:val="00D812F4"/>
    <w:rsid w:val="00D8749B"/>
    <w:rsid w:val="00D934EE"/>
    <w:rsid w:val="00D961BE"/>
    <w:rsid w:val="00D96ED9"/>
    <w:rsid w:val="00DA513C"/>
    <w:rsid w:val="00DA536C"/>
    <w:rsid w:val="00DB7DC9"/>
    <w:rsid w:val="00DC0614"/>
    <w:rsid w:val="00DC0CC5"/>
    <w:rsid w:val="00DD09F8"/>
    <w:rsid w:val="00DD0F4F"/>
    <w:rsid w:val="00DD469C"/>
    <w:rsid w:val="00DE28B5"/>
    <w:rsid w:val="00DE4657"/>
    <w:rsid w:val="00DE63EE"/>
    <w:rsid w:val="00E01575"/>
    <w:rsid w:val="00E03E8A"/>
    <w:rsid w:val="00E04CBD"/>
    <w:rsid w:val="00E14322"/>
    <w:rsid w:val="00E23230"/>
    <w:rsid w:val="00E3096E"/>
    <w:rsid w:val="00E56DFC"/>
    <w:rsid w:val="00E573C6"/>
    <w:rsid w:val="00E62820"/>
    <w:rsid w:val="00E63B31"/>
    <w:rsid w:val="00E64D6D"/>
    <w:rsid w:val="00E82E3B"/>
    <w:rsid w:val="00EA5C2C"/>
    <w:rsid w:val="00EA6851"/>
    <w:rsid w:val="00EA7C21"/>
    <w:rsid w:val="00EB2EDB"/>
    <w:rsid w:val="00EB5F15"/>
    <w:rsid w:val="00ED1049"/>
    <w:rsid w:val="00ED4398"/>
    <w:rsid w:val="00EE1055"/>
    <w:rsid w:val="00EF1EC9"/>
    <w:rsid w:val="00EF466E"/>
    <w:rsid w:val="00EF5851"/>
    <w:rsid w:val="00F17F47"/>
    <w:rsid w:val="00F25FBA"/>
    <w:rsid w:val="00F3792B"/>
    <w:rsid w:val="00F4611A"/>
    <w:rsid w:val="00F84534"/>
    <w:rsid w:val="00F9623D"/>
    <w:rsid w:val="00FA2483"/>
    <w:rsid w:val="00FA2E1B"/>
    <w:rsid w:val="00FA42A9"/>
    <w:rsid w:val="00FB28AE"/>
    <w:rsid w:val="00FB4DAF"/>
    <w:rsid w:val="00FD2569"/>
    <w:rsid w:val="00FD5D03"/>
    <w:rsid w:val="00FE04D6"/>
    <w:rsid w:val="00FF47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30">
      <o:colormru v:ext="edit" colors="#69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uiPriority w:val="99"/>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b/>
      <w:bCs/>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uiPriority w:val="99"/>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0">
    <w:name w:val="normal"/>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s>
</file>

<file path=word/webSettings.xml><?xml version="1.0" encoding="utf-8"?>
<w:webSettings xmlns:r="http://schemas.openxmlformats.org/officeDocument/2006/relationships" xmlns:w="http://schemas.openxmlformats.org/wordprocessingml/2006/main">
  <w:divs>
    <w:div w:id="71153574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4249F-79D9-4A64-AC4B-C8CE953F6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Pages>
  <Words>3512</Words>
  <Characters>20020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23486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horge.olimpia</cp:lastModifiedBy>
  <cp:revision>30</cp:revision>
  <cp:lastPrinted>2016-05-31T08:01:00Z</cp:lastPrinted>
  <dcterms:created xsi:type="dcterms:W3CDTF">2016-04-25T06:55:00Z</dcterms:created>
  <dcterms:modified xsi:type="dcterms:W3CDTF">2016-06-02T05:24:00Z</dcterms:modified>
</cp:coreProperties>
</file>