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84689B" w:rsidRDefault="0084689B"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191E3637" wp14:editId="3712A2A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4689B" w:rsidRDefault="0084689B" w:rsidP="0084689B">
      <w:pPr>
        <w:pStyle w:val="DefaultText"/>
        <w:rPr>
          <w:rFonts w:ascii="Arial" w:hAnsi="Arial" w:cs="Arial"/>
          <w:b/>
          <w:szCs w:val="24"/>
          <w:lang w:val="ro-RO"/>
        </w:rPr>
      </w:pPr>
    </w:p>
    <w:p w:rsidR="00A86D6B" w:rsidRDefault="0084689B" w:rsidP="0084689B">
      <w:pPr>
        <w:pStyle w:val="DefaultText"/>
        <w:rPr>
          <w:rFonts w:ascii="Arial" w:hAnsi="Arial" w:cs="Arial"/>
          <w:b/>
          <w:szCs w:val="24"/>
          <w:lang w:val="fr-FR"/>
        </w:rPr>
      </w:pPr>
      <w:r>
        <w:rPr>
          <w:rFonts w:ascii="Arial" w:hAnsi="Arial" w:cs="Arial"/>
          <w:b/>
          <w:szCs w:val="24"/>
          <w:lang w:val="ro-RO"/>
        </w:rPr>
        <w:t xml:space="preserve">                                         </w:t>
      </w:r>
      <w:r w:rsidR="00E606F5" w:rsidRPr="00C176C6">
        <w:rPr>
          <w:rFonts w:ascii="Arial" w:hAnsi="Arial" w:cs="Arial"/>
          <w:b/>
          <w:szCs w:val="24"/>
          <w:lang w:val="ro-RO"/>
        </w:rPr>
        <w:t xml:space="preserve"> </w:t>
      </w:r>
      <w:r w:rsidR="00A86D6B">
        <w:rPr>
          <w:rFonts w:ascii="Arial" w:hAnsi="Arial" w:cs="Arial"/>
          <w:b/>
          <w:szCs w:val="24"/>
          <w:lang w:val="fr-FR"/>
        </w:rPr>
        <w:t xml:space="preserve">Contract de furnizare </w:t>
      </w:r>
    </w:p>
    <w:p w:rsidR="0084689B" w:rsidRDefault="0084689B" w:rsidP="0084689B">
      <w:pPr>
        <w:pStyle w:val="DefaultText"/>
        <w:rPr>
          <w:rFonts w:ascii="Arial" w:hAnsi="Arial" w:cs="Arial"/>
          <w:b/>
          <w:szCs w:val="24"/>
          <w:lang w:val="fr-FR"/>
        </w:rPr>
      </w:pPr>
    </w:p>
    <w:p w:rsidR="00A86D6B" w:rsidRDefault="0084689B" w:rsidP="0084689B">
      <w:pPr>
        <w:pStyle w:val="DefaultText"/>
        <w:rPr>
          <w:rFonts w:ascii="Arial" w:hAnsi="Arial" w:cs="Arial"/>
          <w:b/>
          <w:szCs w:val="24"/>
          <w:lang w:val="fr-FR"/>
        </w:rPr>
      </w:pPr>
      <w:r>
        <w:rPr>
          <w:rFonts w:ascii="Arial" w:hAnsi="Arial" w:cs="Arial"/>
          <w:b/>
          <w:szCs w:val="24"/>
          <w:lang w:val="fr-FR"/>
        </w:rPr>
        <w:t xml:space="preserve">                                      </w:t>
      </w:r>
      <w:r w:rsidR="00362ACA">
        <w:rPr>
          <w:rFonts w:ascii="Arial" w:hAnsi="Arial" w:cs="Arial"/>
          <w:b/>
          <w:szCs w:val="24"/>
          <w:lang w:val="fr-FR"/>
        </w:rPr>
        <w:t>nr.20057 data 23.01.</w:t>
      </w:r>
      <w:r>
        <w:rPr>
          <w:rFonts w:ascii="Arial" w:hAnsi="Arial" w:cs="Arial"/>
          <w:b/>
          <w:szCs w:val="24"/>
          <w:lang w:val="fr-FR"/>
        </w:rPr>
        <w:t>2019</w:t>
      </w:r>
    </w:p>
    <w:p w:rsidR="00A86D6B" w:rsidRDefault="00A86D6B" w:rsidP="00A86D6B">
      <w:pPr>
        <w:pStyle w:val="DefaultText"/>
        <w:jc w:val="both"/>
        <w:rPr>
          <w:rFonts w:ascii="Arial" w:hAnsi="Arial" w:cs="Arial"/>
          <w:b/>
          <w:szCs w:val="24"/>
          <w:lang w:val="fr-FR"/>
        </w:rPr>
      </w:pPr>
    </w:p>
    <w:p w:rsidR="00A86D6B" w:rsidRDefault="00A86D6B" w:rsidP="00A86D6B">
      <w:pPr>
        <w:pStyle w:val="DefaultText"/>
        <w:jc w:val="both"/>
        <w:rPr>
          <w:rFonts w:ascii="Arial" w:hAnsi="Arial" w:cs="Arial"/>
          <w:b/>
          <w:szCs w:val="24"/>
          <w:lang w:val="it-IT"/>
        </w:rPr>
      </w:pPr>
    </w:p>
    <w:p w:rsidR="00A86D6B" w:rsidRDefault="00A86D6B" w:rsidP="00A86D6B">
      <w:pPr>
        <w:pStyle w:val="DefaultText"/>
        <w:jc w:val="both"/>
        <w:rPr>
          <w:rFonts w:ascii="Arial" w:hAnsi="Arial" w:cs="Arial"/>
          <w:b/>
          <w:szCs w:val="24"/>
          <w:lang w:val="ro-RO"/>
        </w:rPr>
      </w:pPr>
      <w:r>
        <w:rPr>
          <w:rFonts w:ascii="Arial" w:hAnsi="Arial" w:cs="Arial"/>
          <w:b/>
          <w:szCs w:val="24"/>
          <w:lang w:val="ro-RO"/>
        </w:rPr>
        <w:t>1. Părţile contractante</w:t>
      </w:r>
    </w:p>
    <w:p w:rsidR="00A86D6B" w:rsidRDefault="00A86D6B" w:rsidP="00A86D6B">
      <w:pPr>
        <w:pStyle w:val="DefaultText"/>
        <w:jc w:val="both"/>
        <w:rPr>
          <w:rFonts w:ascii="Arial" w:hAnsi="Arial" w:cs="Arial"/>
          <w:b/>
          <w:szCs w:val="24"/>
          <w:lang w:val="ro-RO"/>
        </w:rPr>
      </w:pPr>
    </w:p>
    <w:p w:rsidR="00A86D6B" w:rsidRDefault="00A86D6B" w:rsidP="009B647E">
      <w:pPr>
        <w:ind w:right="-467"/>
        <w:jc w:val="both"/>
        <w:rPr>
          <w:rFonts w:ascii="Arial" w:hAnsi="Arial" w:cs="Arial"/>
          <w:lang w:val="ro-RO"/>
        </w:rPr>
      </w:pPr>
      <w:r>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Pr>
          <w:rFonts w:ascii="Arial" w:hAnsi="Arial" w:cs="Arial"/>
          <w:lang w:val="ro-RO"/>
        </w:rPr>
        <w:t xml:space="preserve">de furnizare, </w:t>
      </w:r>
    </w:p>
    <w:p w:rsidR="00A86D6B" w:rsidRDefault="00A86D6B" w:rsidP="009B647E">
      <w:pPr>
        <w:ind w:right="-467"/>
        <w:jc w:val="both"/>
        <w:rPr>
          <w:rFonts w:ascii="Arial" w:hAnsi="Arial" w:cs="Arial"/>
          <w:b/>
          <w:lang w:val="fr-FR"/>
        </w:rPr>
      </w:pPr>
      <w:proofErr w:type="gramStart"/>
      <w:r>
        <w:rPr>
          <w:rFonts w:ascii="Arial" w:hAnsi="Arial" w:cs="Arial"/>
          <w:b/>
          <w:lang w:val="fr-FR"/>
        </w:rPr>
        <w:t>între</w:t>
      </w:r>
      <w:proofErr w:type="gramEnd"/>
    </w:p>
    <w:p w:rsidR="00C405D5" w:rsidRPr="000741FE" w:rsidRDefault="00C405D5" w:rsidP="009B647E">
      <w:pPr>
        <w:ind w:right="-467"/>
        <w:jc w:val="both"/>
        <w:rPr>
          <w:rFonts w:ascii="Arial" w:hAnsi="Arial" w:cs="Arial"/>
        </w:rPr>
      </w:pPr>
      <w:r w:rsidRPr="005F7680">
        <w:rPr>
          <w:rFonts w:ascii="Arial" w:hAnsi="Arial" w:cs="Arial"/>
          <w:b/>
          <w:bCs/>
          <w:iCs/>
          <w:u w:val="single"/>
          <w:lang w:val="es-ES"/>
        </w:rPr>
        <w:t>MUNICIPIUL ORADEA</w:t>
      </w:r>
      <w:r w:rsidRPr="006B197B">
        <w:rPr>
          <w:rFonts w:ascii="Arial" w:hAnsi="Arial" w:cs="Arial"/>
          <w:bCs/>
          <w:iCs/>
          <w:lang w:val="es-ES"/>
        </w:rPr>
        <w:t>,  cu sediu</w:t>
      </w:r>
      <w:r>
        <w:rPr>
          <w:rFonts w:ascii="Arial" w:hAnsi="Arial" w:cs="Arial"/>
          <w:bCs/>
          <w:iCs/>
          <w:lang w:val="es-ES"/>
        </w:rPr>
        <w:t>l</w:t>
      </w:r>
      <w:r w:rsidRPr="006B197B">
        <w:rPr>
          <w:rFonts w:ascii="Arial" w:hAnsi="Arial" w:cs="Arial"/>
          <w:bCs/>
          <w:iCs/>
          <w:lang w:val="es-ES"/>
        </w:rPr>
        <w:t xml:space="preserve"> in ORADEA Piata Unirii</w:t>
      </w:r>
      <w:r w:rsidRPr="006B197B">
        <w:rPr>
          <w:rFonts w:ascii="Arial" w:hAnsi="Arial" w:cs="Arial"/>
          <w:iCs/>
          <w:lang w:val="es-ES"/>
        </w:rPr>
        <w:t xml:space="preserve"> Nr. 1,</w:t>
      </w:r>
      <w:r w:rsidRPr="006B197B">
        <w:rPr>
          <w:rFonts w:ascii="Arial" w:hAnsi="Arial" w:cs="Arial"/>
          <w:lang w:val="es-ES"/>
        </w:rPr>
        <w:t xml:space="preserve"> cod fiscal </w:t>
      </w:r>
      <w:r w:rsidR="006611EC">
        <w:rPr>
          <w:rFonts w:ascii="Arial" w:hAnsi="Arial" w:cs="Arial"/>
          <w:lang w:val="es-ES"/>
        </w:rPr>
        <w:t>RO 4230487</w:t>
      </w:r>
      <w:r w:rsidRPr="006B197B">
        <w:rPr>
          <w:rFonts w:ascii="Arial" w:hAnsi="Arial" w:cs="Arial"/>
          <w:lang w:val="es-ES"/>
        </w:rPr>
        <w:t xml:space="preserve">, cont </w:t>
      </w:r>
      <w:r>
        <w:rPr>
          <w:rFonts w:ascii="Arial" w:hAnsi="Arial" w:cs="Arial"/>
          <w:lang w:val="es-ES"/>
        </w:rPr>
        <w:t>RO 88TREZ24A705000710101X</w:t>
      </w:r>
      <w:r w:rsidRPr="006B197B">
        <w:rPr>
          <w:rFonts w:ascii="Arial" w:hAnsi="Arial" w:cs="Arial"/>
          <w:lang w:val="es-ES"/>
        </w:rPr>
        <w:t xml:space="preserve"> deschis la Trezoreria mun. Oradea</w:t>
      </w:r>
      <w:r>
        <w:rPr>
          <w:rFonts w:ascii="Arial" w:hAnsi="Arial" w:cs="Arial"/>
          <w:lang w:val="es-ES"/>
        </w:rPr>
        <w:t xml:space="preserve">, reprezentata </w:t>
      </w:r>
      <w:r w:rsidRPr="007F4C3C">
        <w:rPr>
          <w:rFonts w:ascii="Arial" w:hAnsi="Arial" w:cs="Arial"/>
        </w:rPr>
        <w:t>prin Primar- Ilie Bolojan si  Director Economic</w:t>
      </w:r>
      <w:r>
        <w:rPr>
          <w:rFonts w:ascii="Arial" w:hAnsi="Arial" w:cs="Arial"/>
        </w:rPr>
        <w:t xml:space="preserve">  Eduard Florea, </w:t>
      </w:r>
      <w:r w:rsidRPr="006B197B">
        <w:rPr>
          <w:rFonts w:ascii="Arial" w:hAnsi="Arial" w:cs="Arial"/>
          <w:lang w:val="es-ES"/>
        </w:rPr>
        <w:t xml:space="preserve"> in calitate de </w:t>
      </w:r>
      <w:r w:rsidRPr="006B197B">
        <w:rPr>
          <w:rFonts w:ascii="Arial" w:hAnsi="Arial" w:cs="Arial"/>
          <w:b/>
          <w:lang w:val="es-ES"/>
        </w:rPr>
        <w:t>Achizitor</w:t>
      </w:r>
      <w:r w:rsidRPr="006B197B">
        <w:rPr>
          <w:rFonts w:ascii="Arial" w:hAnsi="Arial" w:cs="Arial"/>
          <w:lang w:val="es-ES"/>
        </w:rPr>
        <w:t>, pe de o parte</w:t>
      </w:r>
    </w:p>
    <w:p w:rsidR="00C405D5" w:rsidRPr="000F507B" w:rsidRDefault="00C405D5" w:rsidP="009B647E">
      <w:pPr>
        <w:pStyle w:val="DefaultText"/>
        <w:ind w:right="-467"/>
        <w:jc w:val="both"/>
        <w:rPr>
          <w:rFonts w:ascii="Arial" w:hAnsi="Arial" w:cs="Arial"/>
          <w:b/>
          <w:szCs w:val="24"/>
          <w:lang w:val="es-ES"/>
        </w:rPr>
      </w:pPr>
      <w:r w:rsidRPr="000F507B">
        <w:rPr>
          <w:rFonts w:ascii="Arial" w:hAnsi="Arial" w:cs="Arial"/>
          <w:b/>
          <w:szCs w:val="24"/>
          <w:lang w:val="es-ES"/>
        </w:rPr>
        <w:t xml:space="preserve">si        </w:t>
      </w:r>
    </w:p>
    <w:p w:rsidR="00C405D5" w:rsidRDefault="00C405D5" w:rsidP="009B647E">
      <w:pPr>
        <w:tabs>
          <w:tab w:val="num" w:pos="720"/>
        </w:tabs>
        <w:ind w:right="-467"/>
        <w:jc w:val="both"/>
        <w:rPr>
          <w:rFonts w:ascii="Arial" w:hAnsi="Arial" w:cs="Arial"/>
          <w:sz w:val="22"/>
          <w:szCs w:val="22"/>
        </w:rPr>
      </w:pPr>
      <w:r w:rsidRPr="005F7680">
        <w:rPr>
          <w:rFonts w:ascii="Arial" w:hAnsi="Arial" w:cs="Arial"/>
          <w:b/>
          <w:sz w:val="22"/>
          <w:szCs w:val="22"/>
          <w:u w:val="single"/>
        </w:rPr>
        <w:t>SC CONSTRUCTORUL SALARD SRL</w:t>
      </w:r>
      <w:r w:rsidRPr="000F507B">
        <w:rPr>
          <w:rFonts w:ascii="Arial" w:hAnsi="Arial" w:cs="Arial"/>
          <w:b/>
          <w:sz w:val="22"/>
          <w:szCs w:val="22"/>
        </w:rPr>
        <w:t xml:space="preserve"> –  </w:t>
      </w:r>
      <w:r w:rsidRPr="000F507B">
        <w:rPr>
          <w:rFonts w:ascii="Arial" w:hAnsi="Arial" w:cs="Arial"/>
          <w:sz w:val="22"/>
          <w:szCs w:val="22"/>
        </w:rPr>
        <w:t>cu sediul in loc. Salard nr 42 jud Bihor, tel/fax 0259472096 si email</w:t>
      </w:r>
      <w:r w:rsidRPr="002A2CF1">
        <w:rPr>
          <w:rFonts w:ascii="Arial" w:hAnsi="Arial" w:cs="Arial"/>
          <w:sz w:val="22"/>
          <w:szCs w:val="22"/>
        </w:rPr>
        <w:t xml:space="preserve">: </w:t>
      </w:r>
      <w:hyperlink r:id="rId11" w:history="1">
        <w:r w:rsidRPr="002A2CF1">
          <w:rPr>
            <w:rStyle w:val="Hyperlink"/>
            <w:rFonts w:ascii="Arial" w:hAnsi="Arial" w:cs="Arial"/>
            <w:sz w:val="22"/>
            <w:szCs w:val="22"/>
          </w:rPr>
          <w:t>constructorulsalard@yahoo.com</w:t>
        </w:r>
      </w:hyperlink>
      <w:r w:rsidRPr="002A2CF1">
        <w:rPr>
          <w:rFonts w:ascii="Arial" w:hAnsi="Arial" w:cs="Arial"/>
          <w:sz w:val="22"/>
          <w:szCs w:val="22"/>
        </w:rPr>
        <w:t xml:space="preserve">, avand nr de inmatriculare J05/1729/1991, cod fisacal Ro 112454, cont </w:t>
      </w:r>
      <w:r w:rsidRPr="002A2CF1">
        <w:rPr>
          <w:sz w:val="22"/>
          <w:szCs w:val="22"/>
        </w:rPr>
        <w:t>RO10TREZ0765069XXX011319</w:t>
      </w:r>
      <w:r w:rsidRPr="002A2CF1">
        <w:rPr>
          <w:rFonts w:ascii="Arial" w:hAnsi="Arial" w:cs="Arial"/>
          <w:sz w:val="22"/>
          <w:szCs w:val="22"/>
        </w:rPr>
        <w:t xml:space="preserve"> deschis la Trezoreria Oradea, reprezentata prin Eugen Guba avand functia de administrator in ca</w:t>
      </w:r>
      <w:r>
        <w:rPr>
          <w:rFonts w:ascii="Arial" w:hAnsi="Arial" w:cs="Arial"/>
          <w:sz w:val="22"/>
          <w:szCs w:val="22"/>
        </w:rPr>
        <w:t>litatea de furnuzor pe de alta parte</w:t>
      </w:r>
    </w:p>
    <w:p w:rsidR="00C405D5" w:rsidRPr="00586C6E" w:rsidRDefault="00C405D5" w:rsidP="009B647E">
      <w:pPr>
        <w:tabs>
          <w:tab w:val="num" w:pos="720"/>
        </w:tabs>
        <w:ind w:right="-467"/>
        <w:jc w:val="both"/>
        <w:rPr>
          <w:rFonts w:ascii="Arial" w:hAnsi="Arial" w:cs="Arial"/>
          <w:b/>
          <w:sz w:val="22"/>
          <w:szCs w:val="22"/>
        </w:rPr>
      </w:pPr>
      <w:r>
        <w:rPr>
          <w:rFonts w:ascii="Arial" w:hAnsi="Arial" w:cs="Arial"/>
          <w:sz w:val="22"/>
          <w:szCs w:val="22"/>
        </w:rPr>
        <w:t xml:space="preserve">                                  </w:t>
      </w:r>
      <w:r w:rsidR="00586C6E">
        <w:rPr>
          <w:rFonts w:ascii="Arial" w:hAnsi="Arial" w:cs="Arial"/>
          <w:sz w:val="22"/>
          <w:szCs w:val="22"/>
        </w:rPr>
        <w:t xml:space="preserve">  </w:t>
      </w:r>
      <w:r w:rsidRPr="00586C6E">
        <w:rPr>
          <w:rFonts w:ascii="Arial" w:hAnsi="Arial" w:cs="Arial"/>
          <w:b/>
          <w:sz w:val="22"/>
          <w:szCs w:val="22"/>
        </w:rPr>
        <w:t>S-a convenit incheierea prezentului contract</w:t>
      </w: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 xml:space="preserve">2. Definiţii </w:t>
      </w:r>
    </w:p>
    <w:p w:rsidR="00A86D6B" w:rsidRDefault="00A86D6B" w:rsidP="009B647E">
      <w:pPr>
        <w:pStyle w:val="DefaultText"/>
        <w:ind w:right="-467"/>
        <w:jc w:val="both"/>
        <w:rPr>
          <w:rFonts w:ascii="Arial" w:hAnsi="Arial" w:cs="Arial"/>
          <w:szCs w:val="24"/>
          <w:lang w:val="es-ES"/>
        </w:rPr>
      </w:pPr>
      <w:r>
        <w:rPr>
          <w:rFonts w:ascii="Arial" w:hAnsi="Arial" w:cs="Arial"/>
          <w:szCs w:val="24"/>
          <w:lang w:val="ro-RO"/>
        </w:rPr>
        <w:t>Î</w:t>
      </w:r>
      <w:r>
        <w:rPr>
          <w:rFonts w:ascii="Arial" w:hAnsi="Arial" w:cs="Arial"/>
          <w:szCs w:val="24"/>
          <w:lang w:val="es-ES"/>
        </w:rPr>
        <w:t>n prezentul contract următorii termeni vor fi interpretaţi astfel:</w:t>
      </w:r>
    </w:p>
    <w:p w:rsidR="00A86D6B" w:rsidRDefault="00A86D6B" w:rsidP="009B647E">
      <w:pPr>
        <w:pStyle w:val="DefaultText"/>
        <w:numPr>
          <w:ilvl w:val="3"/>
          <w:numId w:val="20"/>
        </w:numPr>
        <w:ind w:left="0" w:right="-467" w:firstLine="0"/>
        <w:jc w:val="both"/>
        <w:rPr>
          <w:rFonts w:ascii="Arial" w:hAnsi="Arial" w:cs="Arial"/>
          <w:szCs w:val="24"/>
          <w:lang w:val="fr-FR"/>
        </w:rPr>
      </w:pPr>
      <w:r>
        <w:rPr>
          <w:rFonts w:ascii="Arial" w:hAnsi="Arial" w:cs="Arial"/>
          <w:b/>
          <w:szCs w:val="24"/>
          <w:lang w:val="es-ES"/>
        </w:rPr>
        <w:t>contract</w:t>
      </w:r>
      <w:r>
        <w:rPr>
          <w:rFonts w:ascii="Arial" w:hAnsi="Arial" w:cs="Arial"/>
          <w:szCs w:val="24"/>
          <w:lang w:val="es-ES"/>
        </w:rPr>
        <w:t xml:space="preserve"> - reprezintă prezentul contract şi toate anexele sale. </w:t>
      </w:r>
    </w:p>
    <w:p w:rsidR="00A86D6B" w:rsidRDefault="00A86D6B" w:rsidP="009B647E">
      <w:pPr>
        <w:pStyle w:val="DefaultText"/>
        <w:numPr>
          <w:ilvl w:val="3"/>
          <w:numId w:val="20"/>
        </w:numPr>
        <w:ind w:left="0" w:right="-467" w:firstLine="0"/>
        <w:jc w:val="both"/>
        <w:rPr>
          <w:rFonts w:ascii="Arial" w:hAnsi="Arial" w:cs="Arial"/>
          <w:szCs w:val="24"/>
          <w:lang w:val="it-IT"/>
        </w:rPr>
      </w:pPr>
      <w:r>
        <w:rPr>
          <w:rFonts w:ascii="Arial" w:hAnsi="Arial" w:cs="Arial"/>
          <w:b/>
          <w:szCs w:val="24"/>
          <w:lang w:val="it-IT"/>
        </w:rPr>
        <w:t>achizitor şi  furnizor</w:t>
      </w:r>
      <w:r>
        <w:rPr>
          <w:rFonts w:ascii="Arial" w:hAnsi="Arial" w:cs="Arial"/>
          <w:szCs w:val="24"/>
          <w:lang w:val="it-IT"/>
        </w:rPr>
        <w:t xml:space="preserve">  - părţile contractante, aşa cum sunt acestea numite în prezentul contract;</w:t>
      </w:r>
    </w:p>
    <w:p w:rsidR="00A86D6B" w:rsidRDefault="00A86D6B" w:rsidP="009B647E">
      <w:pPr>
        <w:pStyle w:val="DefaultText"/>
        <w:numPr>
          <w:ilvl w:val="3"/>
          <w:numId w:val="20"/>
        </w:numPr>
        <w:ind w:left="0" w:right="-467" w:firstLine="0"/>
        <w:jc w:val="both"/>
        <w:rPr>
          <w:rFonts w:ascii="Arial" w:hAnsi="Arial" w:cs="Arial"/>
          <w:szCs w:val="24"/>
          <w:lang w:val="it-IT"/>
        </w:rPr>
      </w:pPr>
      <w:r>
        <w:rPr>
          <w:rFonts w:ascii="Arial" w:hAnsi="Arial" w:cs="Arial"/>
          <w:b/>
          <w:szCs w:val="24"/>
          <w:lang w:val="it-IT"/>
        </w:rPr>
        <w:t>preţul contractului</w:t>
      </w:r>
      <w:r>
        <w:rPr>
          <w:rFonts w:ascii="Arial" w:hAnsi="Arial" w:cs="Arial"/>
          <w:szCs w:val="24"/>
          <w:lang w:val="it-IT"/>
        </w:rPr>
        <w:t xml:space="preserve"> - preţul plătibil furnizorului de către achizitor, în baza contractului, pentru îndeplinirea integrală şi corespunzătoare a tuturor obligaţiilor asumate prin contract;</w:t>
      </w:r>
    </w:p>
    <w:p w:rsidR="00A86D6B" w:rsidRDefault="00A86D6B" w:rsidP="009B647E">
      <w:pPr>
        <w:pStyle w:val="DefaultText"/>
        <w:numPr>
          <w:ilvl w:val="3"/>
          <w:numId w:val="20"/>
        </w:numPr>
        <w:ind w:left="0" w:right="-467" w:firstLine="0"/>
        <w:jc w:val="both"/>
        <w:rPr>
          <w:rFonts w:ascii="Arial" w:hAnsi="Arial" w:cs="Arial"/>
          <w:szCs w:val="24"/>
          <w:lang w:val="it-IT"/>
        </w:rPr>
      </w:pPr>
      <w:r>
        <w:rPr>
          <w:rFonts w:ascii="Arial" w:hAnsi="Arial" w:cs="Arial"/>
          <w:b/>
          <w:szCs w:val="24"/>
          <w:lang w:val="it-IT"/>
        </w:rPr>
        <w:t>produse</w:t>
      </w:r>
      <w:r>
        <w:rPr>
          <w:rFonts w:ascii="Arial" w:hAnsi="Arial" w:cs="Arial"/>
          <w:szCs w:val="24"/>
          <w:lang w:val="it-IT"/>
        </w:rPr>
        <w:t xml:space="preserve"> - echipamentele, maşinile, utilajele, orice alte bunuri, cuprinse în anexa/anexele la prezentul contract (daca este cazul), pe care furnizorul se obligă, prin contract, să le furnizeze achizitorului;</w:t>
      </w:r>
    </w:p>
    <w:p w:rsidR="00A86D6B" w:rsidRDefault="00A86D6B" w:rsidP="009B647E">
      <w:pPr>
        <w:pStyle w:val="DefaultText"/>
        <w:numPr>
          <w:ilvl w:val="3"/>
          <w:numId w:val="20"/>
        </w:numPr>
        <w:ind w:left="0" w:right="-467" w:firstLine="0"/>
        <w:jc w:val="both"/>
        <w:rPr>
          <w:rFonts w:ascii="Arial" w:hAnsi="Arial" w:cs="Arial"/>
          <w:szCs w:val="24"/>
          <w:lang w:val="es-ES"/>
        </w:rPr>
      </w:pPr>
      <w:r>
        <w:rPr>
          <w:rFonts w:ascii="Arial" w:hAnsi="Arial" w:cs="Arial"/>
          <w:b/>
          <w:szCs w:val="24"/>
          <w:lang w:val="es-ES"/>
        </w:rPr>
        <w:t>servicii</w:t>
      </w:r>
      <w:r>
        <w:rPr>
          <w:rFonts w:ascii="Arial" w:hAnsi="Arial" w:cs="Arial"/>
          <w:szCs w:val="24"/>
          <w:lang w:val="es-ES"/>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A86D6B" w:rsidRDefault="00A86D6B" w:rsidP="009B647E">
      <w:pPr>
        <w:autoSpaceDE w:val="0"/>
        <w:autoSpaceDN w:val="0"/>
        <w:adjustRightInd w:val="0"/>
        <w:ind w:right="-467"/>
        <w:jc w:val="both"/>
        <w:rPr>
          <w:rFonts w:ascii="Arial" w:hAnsi="Arial" w:cs="Arial"/>
          <w:color w:val="000000"/>
          <w:lang w:val="es-ES"/>
        </w:rPr>
      </w:pPr>
      <w:r>
        <w:rPr>
          <w:rFonts w:ascii="Arial" w:hAnsi="Arial" w:cs="Arial"/>
          <w:lang w:val="es-ES"/>
        </w:rPr>
        <w:t>f.</w:t>
      </w:r>
      <w:r>
        <w:rPr>
          <w:rFonts w:ascii="Arial" w:hAnsi="Arial" w:cs="Arial"/>
          <w:b/>
          <w:lang w:val="es-ES"/>
        </w:rPr>
        <w:t xml:space="preserve"> origine</w:t>
      </w:r>
      <w:r>
        <w:rPr>
          <w:rFonts w:ascii="Arial" w:hAnsi="Arial" w:cs="Arial"/>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A86D6B" w:rsidRDefault="00A86D6B" w:rsidP="009B647E">
      <w:pPr>
        <w:pStyle w:val="DefaultText"/>
        <w:ind w:right="-467"/>
        <w:jc w:val="both"/>
        <w:rPr>
          <w:rFonts w:ascii="Arial" w:hAnsi="Arial" w:cs="Arial"/>
          <w:szCs w:val="24"/>
        </w:rPr>
      </w:pPr>
      <w:r>
        <w:rPr>
          <w:rFonts w:ascii="Arial" w:hAnsi="Arial" w:cs="Arial"/>
          <w:szCs w:val="24"/>
        </w:rPr>
        <w:t>g.</w:t>
      </w:r>
      <w:r>
        <w:rPr>
          <w:rFonts w:ascii="Arial" w:hAnsi="Arial" w:cs="Arial"/>
          <w:b/>
          <w:szCs w:val="24"/>
        </w:rPr>
        <w:t xml:space="preserve"> destinaţie finală</w:t>
      </w:r>
      <w:r>
        <w:rPr>
          <w:rFonts w:ascii="Arial" w:hAnsi="Arial" w:cs="Arial"/>
          <w:szCs w:val="24"/>
        </w:rPr>
        <w:t xml:space="preserve"> - locul unde furnizorul are obligaţia de a furniza produsele;</w:t>
      </w:r>
    </w:p>
    <w:p w:rsidR="00A86D6B" w:rsidRDefault="00A86D6B" w:rsidP="009B647E">
      <w:pPr>
        <w:autoSpaceDE w:val="0"/>
        <w:autoSpaceDN w:val="0"/>
        <w:adjustRightInd w:val="0"/>
        <w:ind w:right="-467"/>
        <w:jc w:val="both"/>
        <w:rPr>
          <w:rFonts w:ascii="Arial" w:hAnsi="Arial" w:cs="Arial"/>
          <w:color w:val="000000"/>
          <w:lang w:val="it-IT"/>
        </w:rPr>
      </w:pPr>
      <w:r>
        <w:rPr>
          <w:rFonts w:ascii="Arial" w:hAnsi="Arial" w:cs="Arial"/>
          <w:color w:val="000000"/>
          <w:lang w:val="it-IT"/>
        </w:rPr>
        <w:lastRenderedPageBreak/>
        <w:t>h.</w:t>
      </w:r>
      <w:r>
        <w:rPr>
          <w:rFonts w:ascii="Arial" w:hAnsi="Arial" w:cs="Arial"/>
          <w:b/>
          <w:color w:val="000000"/>
          <w:lang w:val="it-IT"/>
        </w:rPr>
        <w:t xml:space="preserve"> termenii comerciali de livrare</w:t>
      </w:r>
      <w:r>
        <w:rPr>
          <w:rFonts w:ascii="Arial" w:hAnsi="Arial" w:cs="Arial"/>
          <w:color w:val="000000"/>
          <w:lang w:val="it-IT"/>
        </w:rPr>
        <w:t xml:space="preserve"> - vor fi interpretaţi conform </w:t>
      </w:r>
      <w:r>
        <w:rPr>
          <w:rFonts w:ascii="Arial" w:hAnsi="Arial" w:cs="Arial"/>
          <w:color w:val="000000"/>
        </w:rPr>
        <w:t xml:space="preserve">regulilor şi uzanţelor internaţionale, guvernate de regulamentul </w:t>
      </w:r>
      <w:r>
        <w:rPr>
          <w:rFonts w:ascii="Arial" w:hAnsi="Arial" w:cs="Arial"/>
          <w:color w:val="000000"/>
          <w:lang w:val="it-IT"/>
        </w:rPr>
        <w:t xml:space="preserve">INCOTERMS– Camera Internaţională de Comerţ (CIC) </w:t>
      </w:r>
    </w:p>
    <w:p w:rsidR="00A86D6B" w:rsidRDefault="00A86D6B" w:rsidP="009B647E">
      <w:pPr>
        <w:pStyle w:val="DefaultText"/>
        <w:ind w:right="-467"/>
        <w:jc w:val="both"/>
        <w:rPr>
          <w:rFonts w:ascii="Arial" w:hAnsi="Arial" w:cs="Arial"/>
          <w:szCs w:val="24"/>
          <w:lang w:val="es-ES"/>
        </w:rPr>
      </w:pPr>
      <w:r>
        <w:rPr>
          <w:rFonts w:ascii="Arial" w:hAnsi="Arial" w:cs="Arial"/>
          <w:color w:val="000000"/>
          <w:szCs w:val="24"/>
          <w:lang w:val="it-IT"/>
        </w:rPr>
        <w:t>i.</w:t>
      </w:r>
      <w:r>
        <w:rPr>
          <w:rFonts w:ascii="Arial" w:hAnsi="Arial" w:cs="Arial"/>
          <w:b/>
          <w:color w:val="000000"/>
          <w:szCs w:val="24"/>
          <w:lang w:val="it-IT"/>
        </w:rPr>
        <w:t xml:space="preserve"> forţa majoră - </w:t>
      </w:r>
      <w:r>
        <w:rPr>
          <w:rFonts w:ascii="Arial" w:hAnsi="Arial" w:cs="Arial"/>
          <w:color w:val="000000"/>
          <w:szCs w:val="24"/>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86D6B" w:rsidRDefault="00A86D6B" w:rsidP="009B647E">
      <w:pPr>
        <w:pStyle w:val="DefaultText"/>
        <w:ind w:right="-467"/>
        <w:jc w:val="both"/>
        <w:rPr>
          <w:rFonts w:ascii="Arial" w:hAnsi="Arial" w:cs="Arial"/>
          <w:szCs w:val="24"/>
          <w:lang w:val="es-ES"/>
        </w:rPr>
      </w:pPr>
      <w:r>
        <w:rPr>
          <w:rFonts w:ascii="Arial" w:hAnsi="Arial" w:cs="Arial"/>
          <w:color w:val="000000"/>
          <w:szCs w:val="24"/>
          <w:lang w:val="it-IT"/>
        </w:rPr>
        <w:t>j.</w:t>
      </w:r>
      <w:r>
        <w:rPr>
          <w:rFonts w:ascii="Arial" w:hAnsi="Arial" w:cs="Arial"/>
          <w:b/>
          <w:szCs w:val="24"/>
          <w:lang w:val="it-IT"/>
        </w:rPr>
        <w:t xml:space="preserve"> zi </w:t>
      </w:r>
      <w:r>
        <w:rPr>
          <w:rFonts w:ascii="Arial" w:hAnsi="Arial" w:cs="Arial"/>
          <w:szCs w:val="24"/>
          <w:lang w:val="it-IT"/>
        </w:rPr>
        <w:t xml:space="preserve">- zi calendaristică; </w:t>
      </w:r>
      <w:r>
        <w:rPr>
          <w:rFonts w:ascii="Arial" w:hAnsi="Arial" w:cs="Arial"/>
          <w:b/>
          <w:szCs w:val="24"/>
          <w:lang w:val="it-IT"/>
        </w:rPr>
        <w:t>an</w:t>
      </w:r>
      <w:r>
        <w:rPr>
          <w:rFonts w:ascii="Arial" w:hAnsi="Arial" w:cs="Arial"/>
          <w:szCs w:val="24"/>
          <w:lang w:val="it-IT"/>
        </w:rPr>
        <w:t xml:space="preserve"> - 365 de zile.</w:t>
      </w:r>
    </w:p>
    <w:p w:rsidR="00A86D6B" w:rsidRDefault="00A86D6B" w:rsidP="009B647E">
      <w:pPr>
        <w:pStyle w:val="DefaultText"/>
        <w:ind w:right="-467"/>
        <w:jc w:val="both"/>
        <w:rPr>
          <w:rFonts w:ascii="Arial" w:hAnsi="Arial" w:cs="Arial"/>
          <w:b/>
          <w:szCs w:val="24"/>
          <w:lang w:val="fr-FR"/>
        </w:rPr>
      </w:pPr>
      <w:r>
        <w:rPr>
          <w:rFonts w:ascii="Arial" w:hAnsi="Arial" w:cs="Arial"/>
          <w:b/>
          <w:szCs w:val="24"/>
          <w:lang w:val="fr-FR"/>
        </w:rPr>
        <w:t>3. Interpretare</w:t>
      </w:r>
    </w:p>
    <w:p w:rsidR="00A86D6B" w:rsidRDefault="00A86D6B" w:rsidP="009B647E">
      <w:pPr>
        <w:pStyle w:val="DefaultText"/>
        <w:ind w:right="-467"/>
        <w:jc w:val="both"/>
        <w:rPr>
          <w:rFonts w:ascii="Arial" w:hAnsi="Arial" w:cs="Arial"/>
          <w:b/>
          <w:szCs w:val="24"/>
          <w:lang w:val="fr-FR"/>
        </w:rPr>
      </w:pPr>
    </w:p>
    <w:p w:rsidR="00A86D6B" w:rsidRDefault="00A86D6B" w:rsidP="009B647E">
      <w:pPr>
        <w:ind w:right="-467"/>
        <w:jc w:val="both"/>
        <w:rPr>
          <w:rFonts w:ascii="Arial" w:hAnsi="Arial" w:cs="Arial"/>
          <w:b/>
          <w:snapToGrid w:val="0"/>
        </w:rPr>
      </w:pPr>
      <w:r>
        <w:rPr>
          <w:rFonts w:ascii="Arial" w:hAnsi="Arial" w:cs="Arial"/>
          <w:b/>
          <w:bCs/>
          <w:snapToGrid w:val="0"/>
        </w:rPr>
        <w:t>2.</w:t>
      </w:r>
      <w:r>
        <w:rPr>
          <w:rFonts w:ascii="Arial" w:hAnsi="Arial" w:cs="Arial"/>
          <w:snapToGrid w:val="0"/>
        </w:rPr>
        <w:t xml:space="preserve"> </w:t>
      </w:r>
      <w:r>
        <w:rPr>
          <w:rFonts w:ascii="Arial" w:hAnsi="Arial" w:cs="Arial"/>
          <w:b/>
          <w:snapToGrid w:val="0"/>
        </w:rPr>
        <w:t>INTERPRETĂRI</w:t>
      </w:r>
    </w:p>
    <w:p w:rsidR="00A86D6B" w:rsidRDefault="00A86D6B" w:rsidP="009B647E">
      <w:pPr>
        <w:tabs>
          <w:tab w:val="left" w:pos="90"/>
        </w:tabs>
        <w:ind w:right="-467"/>
        <w:jc w:val="both"/>
        <w:rPr>
          <w:rFonts w:ascii="Arial" w:hAnsi="Arial" w:cs="Arial"/>
          <w:snapToGrid w:val="0"/>
        </w:rPr>
      </w:pPr>
      <w:r>
        <w:rPr>
          <w:rFonts w:ascii="Arial" w:hAnsi="Arial" w:cs="Arial"/>
          <w:b/>
          <w:bCs/>
          <w:snapToGrid w:val="0"/>
        </w:rPr>
        <w:t>2.1.</w:t>
      </w:r>
      <w:r>
        <w:rPr>
          <w:rFonts w:ascii="Arial" w:hAnsi="Arial" w:cs="Arial"/>
          <w:snapToGrid w:val="0"/>
        </w:rPr>
        <w:t xml:space="preserve"> În prezentul contract, cu excepţia unei prevederi contrare, cuvintele la forma singular vor include forma de plural şi vice versa, acolo unde acest lucru </w:t>
      </w:r>
      <w:proofErr w:type="gramStart"/>
      <w:r>
        <w:rPr>
          <w:rFonts w:ascii="Arial" w:hAnsi="Arial" w:cs="Arial"/>
          <w:snapToGrid w:val="0"/>
        </w:rPr>
        <w:t>este</w:t>
      </w:r>
      <w:proofErr w:type="gramEnd"/>
      <w:r>
        <w:rPr>
          <w:rFonts w:ascii="Arial" w:hAnsi="Arial" w:cs="Arial"/>
          <w:snapToGrid w:val="0"/>
        </w:rPr>
        <w:t xml:space="preserve"> permis de context.</w:t>
      </w:r>
    </w:p>
    <w:p w:rsidR="00A86D6B" w:rsidRDefault="00A86D6B" w:rsidP="009B647E">
      <w:pPr>
        <w:tabs>
          <w:tab w:val="left" w:pos="90"/>
        </w:tabs>
        <w:ind w:right="-467"/>
        <w:jc w:val="both"/>
        <w:rPr>
          <w:rFonts w:ascii="Arial" w:hAnsi="Arial" w:cs="Arial"/>
          <w:lang w:val="es-ES"/>
        </w:rPr>
      </w:pPr>
      <w:r>
        <w:rPr>
          <w:rFonts w:ascii="Arial" w:hAnsi="Arial" w:cs="Arial"/>
          <w:b/>
          <w:lang w:val="es-ES"/>
        </w:rPr>
        <w:t>2.2</w:t>
      </w:r>
      <w:r>
        <w:rPr>
          <w:rFonts w:ascii="Arial" w:hAnsi="Arial" w:cs="Arial"/>
          <w:lang w:val="es-ES"/>
        </w:rPr>
        <w:t xml:space="preserve">  Termenul "zi" ori "zile" sau orice referire la zile reprezinta zile calendaristice, daca nu se specifica in mod diferit.</w:t>
      </w:r>
    </w:p>
    <w:p w:rsidR="00A86D6B" w:rsidRDefault="00A86D6B" w:rsidP="009B647E">
      <w:pPr>
        <w:tabs>
          <w:tab w:val="left" w:pos="90"/>
        </w:tabs>
        <w:ind w:right="-467"/>
        <w:jc w:val="both"/>
        <w:rPr>
          <w:rFonts w:ascii="Arial" w:hAnsi="Arial" w:cs="Arial"/>
          <w:lang w:val="es-ES"/>
        </w:rPr>
      </w:pPr>
      <w:r>
        <w:rPr>
          <w:rFonts w:ascii="Arial" w:hAnsi="Arial" w:cs="Arial"/>
          <w:snapToGrid w:val="0"/>
          <w:lang w:val="es-ES"/>
        </w:rPr>
        <w:t xml:space="preserve"> </w:t>
      </w:r>
      <w:r>
        <w:rPr>
          <w:rFonts w:ascii="Arial" w:hAnsi="Arial" w:cs="Arial"/>
          <w:b/>
          <w:snapToGrid w:val="0"/>
        </w:rPr>
        <w:t>2.3</w:t>
      </w:r>
      <w:r>
        <w:rPr>
          <w:rFonts w:ascii="Arial" w:hAnsi="Arial" w:cs="Arial"/>
          <w:snapToGrid w:val="0"/>
        </w:rPr>
        <w:t xml:space="preserve"> </w:t>
      </w:r>
      <w:r>
        <w:rPr>
          <w:rFonts w:ascii="Arial" w:hAnsi="Arial" w:cs="Arial"/>
          <w:shd w:val="clear" w:color="auto" w:fill="FFFFFF"/>
        </w:rPr>
        <w:t xml:space="preserve">Clauzele prezentului contract se interpretează unele prin altele, dând fiecăreia înţelesul </w:t>
      </w:r>
      <w:proofErr w:type="gramStart"/>
      <w:r>
        <w:rPr>
          <w:rFonts w:ascii="Arial" w:hAnsi="Arial" w:cs="Arial"/>
          <w:shd w:val="clear" w:color="auto" w:fill="FFFFFF"/>
        </w:rPr>
        <w:t>ce</w:t>
      </w:r>
      <w:proofErr w:type="gramEnd"/>
      <w:r>
        <w:rPr>
          <w:rFonts w:ascii="Arial" w:hAnsi="Arial" w:cs="Arial"/>
          <w:shd w:val="clear" w:color="auto" w:fill="FFFFFF"/>
        </w:rPr>
        <w:t xml:space="preserve"> rezultă din ansamblul contractului, conform art 1267 noul cod civil aprobat prin</w:t>
      </w:r>
      <w:r>
        <w:rPr>
          <w:rFonts w:ascii="Arial" w:hAnsi="Arial" w:cs="Arial"/>
          <w:bCs/>
        </w:rPr>
        <w:t xml:space="preserve"> Legea 287/2009.</w:t>
      </w:r>
    </w:p>
    <w:p w:rsidR="00A86D6B" w:rsidRDefault="00A86D6B" w:rsidP="009B647E">
      <w:pPr>
        <w:pStyle w:val="NormalWeb"/>
        <w:shd w:val="clear" w:color="auto" w:fill="FFFFFF"/>
        <w:tabs>
          <w:tab w:val="left" w:pos="90"/>
        </w:tabs>
        <w:spacing w:before="0" w:beforeAutospacing="0" w:after="0" w:afterAutospacing="0"/>
        <w:ind w:right="-467"/>
        <w:jc w:val="both"/>
        <w:rPr>
          <w:rFonts w:ascii="Arial" w:hAnsi="Arial" w:cs="Arial"/>
          <w:bCs/>
        </w:rPr>
      </w:pPr>
      <w:r>
        <w:rPr>
          <w:rFonts w:ascii="Arial" w:hAnsi="Arial" w:cs="Arial"/>
          <w:b/>
          <w:bCs/>
        </w:rPr>
        <w:t>2.4</w:t>
      </w:r>
      <w:r>
        <w:rPr>
          <w:rFonts w:ascii="Arial" w:hAnsi="Arial" w:cs="Arial"/>
          <w:bCs/>
        </w:rPr>
        <w:t xml:space="preserve"> Interpretarea clauzelor îndoielnice se va face in conormitate cu art 1268 din noul cod civil Legea 287/2009</w:t>
      </w:r>
      <w:proofErr w:type="gramStart"/>
      <w:r>
        <w:rPr>
          <w:rFonts w:ascii="Arial" w:hAnsi="Arial" w:cs="Arial"/>
          <w:bCs/>
        </w:rPr>
        <w:t>..</w:t>
      </w:r>
      <w:proofErr w:type="gramEnd"/>
    </w:p>
    <w:p w:rsidR="00A86D6B" w:rsidRDefault="00A86D6B" w:rsidP="009B647E">
      <w:pPr>
        <w:pStyle w:val="NormalWeb"/>
        <w:shd w:val="clear" w:color="auto" w:fill="FFFFFF"/>
        <w:tabs>
          <w:tab w:val="left" w:pos="90"/>
        </w:tabs>
        <w:spacing w:before="0" w:beforeAutospacing="0" w:after="0" w:afterAutospacing="0"/>
        <w:ind w:right="-467"/>
        <w:jc w:val="both"/>
        <w:rPr>
          <w:rFonts w:ascii="Arial" w:hAnsi="Arial" w:cs="Arial"/>
        </w:rPr>
      </w:pPr>
      <w:r>
        <w:rPr>
          <w:rFonts w:ascii="Arial" w:hAnsi="Arial" w:cs="Arial"/>
          <w:b/>
          <w:bCs/>
        </w:rPr>
        <w:t>2.5</w:t>
      </w:r>
      <w:r>
        <w:rPr>
          <w:rFonts w:ascii="Arial" w:hAnsi="Arial" w:cs="Arial"/>
          <w:bCs/>
        </w:rPr>
        <w:t xml:space="preserve"> </w:t>
      </w:r>
      <w:r>
        <w:rPr>
          <w:rFonts w:ascii="Arial"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center"/>
        <w:rPr>
          <w:rFonts w:ascii="Arial" w:hAnsi="Arial" w:cs="Arial"/>
          <w:b/>
          <w:i/>
          <w:szCs w:val="24"/>
          <w:lang w:val="es-ES"/>
        </w:rPr>
      </w:pPr>
      <w:r>
        <w:rPr>
          <w:rFonts w:ascii="Arial" w:hAnsi="Arial" w:cs="Arial"/>
          <w:b/>
          <w:i/>
          <w:szCs w:val="24"/>
          <w:lang w:val="es-ES"/>
        </w:rPr>
        <w:t>Clauze generale</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 xml:space="preserve">4. Obiectul principal al contractului  </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4.1</w:t>
      </w:r>
      <w:r>
        <w:rPr>
          <w:rFonts w:ascii="Arial" w:hAnsi="Arial" w:cs="Arial"/>
          <w:szCs w:val="24"/>
          <w:lang w:val="es-ES"/>
        </w:rPr>
        <w:t xml:space="preserve"> - Furnizorul se obligă să furnizeze şi, să instaleze </w:t>
      </w:r>
      <w:r>
        <w:rPr>
          <w:rFonts w:ascii="Arial" w:hAnsi="Arial" w:cs="Arial"/>
          <w:b/>
          <w:szCs w:val="24"/>
          <w:lang w:val="es-ES"/>
        </w:rPr>
        <w:t>“utillaje specifice in cadrul obiectivului de investitii “Restaurarea Casei Darvas la Roche in vederea Valorificarii Patrimoniului Cultural Seccesion”</w:t>
      </w:r>
      <w:r>
        <w:rPr>
          <w:rFonts w:ascii="Arial" w:hAnsi="Arial" w:cs="Arial"/>
          <w:szCs w:val="24"/>
          <w:lang w:val="es-ES"/>
        </w:rPr>
        <w:t xml:space="preserve"> în perioada/perioadele convenite, în conformitate cu obligaţiile asumate prin prezentul contract.</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4.2</w:t>
      </w:r>
      <w:r>
        <w:rPr>
          <w:rFonts w:ascii="Arial" w:hAnsi="Arial" w:cs="Arial"/>
          <w:szCs w:val="24"/>
          <w:lang w:val="es-ES"/>
        </w:rPr>
        <w:t xml:space="preserve"> - Achizitorul se obligă să plătească preţul convenit în prezentul contract pentru produsele furnizate.</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5. Preţul contractului</w:t>
      </w:r>
    </w:p>
    <w:p w:rsidR="00A86D6B" w:rsidRDefault="00A86D6B" w:rsidP="009B647E">
      <w:pPr>
        <w:pStyle w:val="DefaultText"/>
        <w:ind w:right="-467"/>
        <w:jc w:val="both"/>
        <w:rPr>
          <w:rFonts w:ascii="Arial" w:hAnsi="Arial" w:cs="Arial"/>
          <w:szCs w:val="24"/>
          <w:lang w:val="es-ES"/>
        </w:rPr>
      </w:pPr>
      <w:r>
        <w:rPr>
          <w:rFonts w:ascii="Arial" w:hAnsi="Arial" w:cs="Arial"/>
          <w:szCs w:val="24"/>
          <w:lang w:val="es-ES"/>
        </w:rPr>
        <w:t>Preţul convenit pentru îndeplinirea contractului, respectiv preţul produselor livrate şi al serviciilor accesorii prestate, plătibil furnizorului de către achizitor conform graf</w:t>
      </w:r>
      <w:r w:rsidR="004B481B">
        <w:rPr>
          <w:rFonts w:ascii="Arial" w:hAnsi="Arial" w:cs="Arial"/>
          <w:szCs w:val="24"/>
          <w:lang w:val="es-ES"/>
        </w:rPr>
        <w:t xml:space="preserve">icului de plăţi este de </w:t>
      </w:r>
      <w:r w:rsidR="004B481B" w:rsidRPr="00770FC1">
        <w:rPr>
          <w:rFonts w:ascii="Arial" w:hAnsi="Arial" w:cs="Arial"/>
          <w:b/>
          <w:szCs w:val="24"/>
          <w:lang w:val="es-ES"/>
        </w:rPr>
        <w:t>245.000,00</w:t>
      </w:r>
      <w:r w:rsidR="00770FC1">
        <w:rPr>
          <w:rFonts w:ascii="Arial" w:hAnsi="Arial" w:cs="Arial"/>
          <w:b/>
          <w:szCs w:val="24"/>
          <w:lang w:val="es-ES"/>
        </w:rPr>
        <w:t xml:space="preserve"> </w:t>
      </w:r>
      <w:r w:rsidRPr="00770FC1">
        <w:rPr>
          <w:rFonts w:ascii="Arial" w:hAnsi="Arial" w:cs="Arial"/>
          <w:b/>
          <w:szCs w:val="24"/>
          <w:lang w:val="es-ES"/>
        </w:rPr>
        <w:t>lei</w:t>
      </w:r>
      <w:r>
        <w:rPr>
          <w:rFonts w:ascii="Arial" w:hAnsi="Arial" w:cs="Arial"/>
          <w:szCs w:val="24"/>
          <w:lang w:val="es-ES"/>
        </w:rPr>
        <w:t xml:space="preserve"> la care se adaugă TVA incuantumul stabilit de legislatia in vigoare la data facturarii.</w:t>
      </w:r>
    </w:p>
    <w:p w:rsidR="00A86D6B" w:rsidRDefault="00A86D6B" w:rsidP="009B647E">
      <w:pPr>
        <w:pStyle w:val="DefaultText"/>
        <w:ind w:right="-467"/>
        <w:jc w:val="both"/>
        <w:rPr>
          <w:rFonts w:ascii="Arial" w:hAnsi="Arial" w:cs="Arial"/>
          <w:szCs w:val="24"/>
          <w:u w:val="single"/>
          <w:lang w:val="fr-FR"/>
        </w:rPr>
      </w:pPr>
      <w:r>
        <w:rPr>
          <w:rFonts w:ascii="Arial" w:hAnsi="Arial" w:cs="Arial"/>
          <w:szCs w:val="24"/>
          <w:u w:val="single"/>
        </w:rPr>
        <w:t>Sursa de finantare: Programul Operational Regional 2014-2020, Axa prioritara 5 Prioritatea de Investitii 5.1 –prin contractual de finantare nr.154/05.07.2017</w:t>
      </w:r>
      <w:r>
        <w:rPr>
          <w:rFonts w:ascii="Arial" w:hAnsi="Arial" w:cs="Arial"/>
          <w:szCs w:val="24"/>
          <w:u w:val="single"/>
          <w:lang w:val="fr-FR"/>
        </w:rPr>
        <w:t xml:space="preserve"> - </w:t>
      </w:r>
      <w:r>
        <w:rPr>
          <w:rFonts w:ascii="Arial" w:hAnsi="Arial" w:cs="Arial"/>
          <w:szCs w:val="24"/>
          <w:u w:val="single"/>
        </w:rPr>
        <w:t>fonduri nerambursabile 85% </w:t>
      </w:r>
      <w:r>
        <w:rPr>
          <w:rFonts w:ascii="Arial" w:hAnsi="Arial" w:cs="Arial"/>
          <w:szCs w:val="24"/>
          <w:u w:val="single"/>
          <w:lang w:val="fr-FR"/>
        </w:rPr>
        <w:t xml:space="preserve">; </w:t>
      </w:r>
      <w:r>
        <w:rPr>
          <w:rFonts w:ascii="Arial" w:hAnsi="Arial" w:cs="Arial"/>
          <w:szCs w:val="24"/>
          <w:u w:val="single"/>
        </w:rPr>
        <w:t>Buget de stat 13% </w:t>
      </w:r>
      <w:r>
        <w:rPr>
          <w:rFonts w:ascii="Arial" w:hAnsi="Arial" w:cs="Arial"/>
          <w:szCs w:val="24"/>
          <w:u w:val="single"/>
          <w:lang w:val="fr-FR"/>
        </w:rPr>
        <w:t xml:space="preserve">; </w:t>
      </w:r>
      <w:r>
        <w:rPr>
          <w:rFonts w:ascii="Arial" w:hAnsi="Arial" w:cs="Arial"/>
          <w:szCs w:val="24"/>
          <w:u w:val="single"/>
        </w:rPr>
        <w:t>Buget Local 2%</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2"/>
        <w:ind w:right="-467"/>
        <w:jc w:val="both"/>
        <w:rPr>
          <w:rFonts w:ascii="Arial" w:hAnsi="Arial" w:cs="Arial"/>
          <w:b/>
          <w:szCs w:val="24"/>
          <w:lang w:val="es-ES"/>
        </w:rPr>
      </w:pPr>
      <w:r>
        <w:rPr>
          <w:rFonts w:ascii="Arial" w:hAnsi="Arial" w:cs="Arial"/>
          <w:b/>
          <w:szCs w:val="24"/>
          <w:lang w:val="es-ES"/>
        </w:rPr>
        <w:t>6. Durata contractului</w:t>
      </w:r>
    </w:p>
    <w:p w:rsidR="00A86D6B" w:rsidRDefault="00A86D6B" w:rsidP="009B647E">
      <w:pPr>
        <w:ind w:right="-467"/>
        <w:jc w:val="both"/>
        <w:rPr>
          <w:rFonts w:ascii="Arial" w:hAnsi="Arial" w:cs="Arial"/>
          <w:snapToGrid w:val="0"/>
        </w:rPr>
      </w:pPr>
      <w:r>
        <w:rPr>
          <w:rFonts w:ascii="Arial" w:hAnsi="Arial" w:cs="Arial"/>
          <w:lang w:val="it-IT"/>
        </w:rPr>
        <w:t xml:space="preserve">6.1 </w:t>
      </w:r>
      <w:r>
        <w:rPr>
          <w:rFonts w:ascii="Arial" w:hAnsi="Arial" w:cs="Arial"/>
          <w:snapToGrid w:val="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86D6B" w:rsidRDefault="00A86D6B" w:rsidP="009B647E">
      <w:pPr>
        <w:ind w:right="-467"/>
        <w:jc w:val="both"/>
        <w:rPr>
          <w:rFonts w:ascii="Arial" w:hAnsi="Arial" w:cs="Arial"/>
          <w:bCs/>
          <w:snapToGrid w:val="0"/>
          <w:lang w:val="ro-RO"/>
        </w:rPr>
      </w:pPr>
      <w:r>
        <w:rPr>
          <w:rFonts w:ascii="Arial" w:hAnsi="Arial" w:cs="Arial"/>
          <w:b/>
          <w:bCs/>
          <w:snapToGrid w:val="0"/>
        </w:rPr>
        <w:t xml:space="preserve">6.2 </w:t>
      </w:r>
      <w:r>
        <w:rPr>
          <w:rFonts w:ascii="Arial" w:hAnsi="Arial" w:cs="Arial"/>
          <w:bCs/>
          <w:snapToGrid w:val="0"/>
          <w:lang w:val="ro-RO"/>
        </w:rPr>
        <w:t xml:space="preserve">Termenul de furnizare a produselor si serviciilor accesorii acestora </w:t>
      </w:r>
      <w:proofErr w:type="gramStart"/>
      <w:r>
        <w:rPr>
          <w:rFonts w:ascii="Arial" w:hAnsi="Arial" w:cs="Arial"/>
          <w:bCs/>
          <w:snapToGrid w:val="0"/>
        </w:rPr>
        <w:t>va</w:t>
      </w:r>
      <w:proofErr w:type="gramEnd"/>
      <w:r>
        <w:rPr>
          <w:rFonts w:ascii="Arial" w:hAnsi="Arial" w:cs="Arial"/>
          <w:bCs/>
          <w:snapToGrid w:val="0"/>
        </w:rPr>
        <w:t xml:space="preserve"> fi de 120 de zile calendaristice </w:t>
      </w:r>
      <w:r w:rsidR="00E62637">
        <w:rPr>
          <w:rFonts w:ascii="Arial" w:hAnsi="Arial" w:cs="Arial"/>
          <w:bCs/>
          <w:snapToGrid w:val="0"/>
        </w:rPr>
        <w:t>de la data mentionata in ordinul</w:t>
      </w:r>
      <w:r>
        <w:rPr>
          <w:rFonts w:ascii="Arial" w:hAnsi="Arial" w:cs="Arial"/>
          <w:bCs/>
          <w:snapToGrid w:val="0"/>
        </w:rPr>
        <w:t xml:space="preserve"> de incepere emis </w:t>
      </w:r>
      <w:r w:rsidR="00E264A3">
        <w:rPr>
          <w:rFonts w:ascii="Arial" w:hAnsi="Arial" w:cs="Arial"/>
          <w:bCs/>
          <w:snapToGrid w:val="0"/>
        </w:rPr>
        <w:t xml:space="preserve">de catre achizitor. </w:t>
      </w:r>
    </w:p>
    <w:p w:rsidR="00A86D6B" w:rsidRDefault="00A86D6B" w:rsidP="009B647E">
      <w:pPr>
        <w:pStyle w:val="DefaultText2"/>
        <w:ind w:right="-467"/>
        <w:jc w:val="both"/>
        <w:rPr>
          <w:rFonts w:ascii="Arial" w:hAnsi="Arial" w:cs="Arial"/>
          <w:szCs w:val="24"/>
          <w:lang w:val="it-IT"/>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7. Executarea contractului</w:t>
      </w:r>
    </w:p>
    <w:p w:rsidR="00A86D6B" w:rsidRDefault="00A86D6B" w:rsidP="009B647E">
      <w:pPr>
        <w:pStyle w:val="DefaultText"/>
        <w:ind w:right="-467"/>
        <w:jc w:val="both"/>
        <w:rPr>
          <w:rFonts w:ascii="Arial" w:hAnsi="Arial" w:cs="Arial"/>
          <w:szCs w:val="24"/>
          <w:lang w:val="it-IT"/>
        </w:rPr>
      </w:pPr>
      <w:r>
        <w:rPr>
          <w:rFonts w:ascii="Arial" w:hAnsi="Arial" w:cs="Arial"/>
          <w:szCs w:val="24"/>
          <w:lang w:val="es-ES"/>
        </w:rPr>
        <w:t xml:space="preserve">Executarea contractului începe </w:t>
      </w:r>
      <w:r>
        <w:rPr>
          <w:rFonts w:ascii="Arial" w:hAnsi="Arial" w:cs="Arial"/>
          <w:szCs w:val="24"/>
          <w:lang w:val="it-IT"/>
        </w:rPr>
        <w:t>de la data mentionata in  ordinul de incepere  emis de catre Achizitor ulterior constituirii garantiei de buna executie de catre prestator.</w:t>
      </w:r>
    </w:p>
    <w:p w:rsidR="00A86D6B" w:rsidRDefault="00A86D6B" w:rsidP="009B647E">
      <w:pPr>
        <w:pStyle w:val="DefaultText"/>
        <w:ind w:right="-467"/>
        <w:jc w:val="both"/>
        <w:rPr>
          <w:rFonts w:ascii="Arial" w:hAnsi="Arial" w:cs="Arial"/>
          <w:szCs w:val="24"/>
          <w:lang w:val="es-ES"/>
        </w:rPr>
      </w:pPr>
      <w:r>
        <w:rPr>
          <w:rFonts w:ascii="Arial" w:hAnsi="Arial" w:cs="Arial"/>
          <w:szCs w:val="24"/>
          <w:lang w:val="es-ES"/>
        </w:rPr>
        <w:t xml:space="preserve"> </w:t>
      </w:r>
    </w:p>
    <w:p w:rsidR="00A86D6B" w:rsidRDefault="00A86D6B" w:rsidP="009B647E">
      <w:pPr>
        <w:pStyle w:val="DefaultText"/>
        <w:ind w:right="-467"/>
        <w:jc w:val="both"/>
        <w:rPr>
          <w:rFonts w:ascii="Arial" w:hAnsi="Arial" w:cs="Arial"/>
          <w:b/>
          <w:szCs w:val="24"/>
          <w:lang w:val="it-IT"/>
        </w:rPr>
      </w:pPr>
      <w:r>
        <w:rPr>
          <w:rFonts w:ascii="Arial" w:hAnsi="Arial" w:cs="Arial"/>
          <w:b/>
          <w:szCs w:val="24"/>
          <w:lang w:val="it-IT"/>
        </w:rPr>
        <w:t>8. Documentele contractului</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8.1.</w:t>
      </w:r>
      <w:r>
        <w:rPr>
          <w:rFonts w:ascii="Arial" w:hAnsi="Arial" w:cs="Arial"/>
          <w:szCs w:val="24"/>
          <w:lang w:val="it-IT"/>
        </w:rPr>
        <w:t xml:space="preserve"> - Documentele contractului sunt:</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 xml:space="preserve">-  Anexa nr. 1- </w:t>
      </w:r>
      <w:r>
        <w:rPr>
          <w:rFonts w:ascii="Arial" w:hAnsi="Arial" w:cs="Arial"/>
          <w:szCs w:val="24"/>
          <w:lang w:val="es-ES"/>
        </w:rPr>
        <w:t>Documentatia tehnica:</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a) caietul de sarcini;</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.b) propunerea tehnica, inclusiv solicitarile de clarificare si raspunsurile la acestea;</w:t>
      </w:r>
    </w:p>
    <w:p w:rsidR="00A86D6B" w:rsidRDefault="00F63AFB" w:rsidP="009B647E">
      <w:pPr>
        <w:pStyle w:val="DefaultText"/>
        <w:ind w:right="-467"/>
        <w:jc w:val="both"/>
        <w:rPr>
          <w:rFonts w:ascii="Arial" w:hAnsi="Arial" w:cs="Arial"/>
          <w:szCs w:val="24"/>
          <w:lang w:val="pt-BR"/>
        </w:rPr>
      </w:pPr>
      <w:r>
        <w:rPr>
          <w:rFonts w:ascii="Arial" w:hAnsi="Arial" w:cs="Arial"/>
          <w:szCs w:val="24"/>
          <w:lang w:val="pt-BR"/>
        </w:rPr>
        <w:t>c) propunere financiara</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d) grafice de furnizare/livrare;</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e) Garantia de buna executie;</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 xml:space="preserve">g) </w:t>
      </w:r>
      <w:r w:rsidR="00F63AFB">
        <w:rPr>
          <w:rFonts w:ascii="Arial" w:hAnsi="Arial" w:cs="Arial"/>
          <w:szCs w:val="24"/>
          <w:lang w:val="pt-BR"/>
        </w:rPr>
        <w:t>acord de subcontractare daca este czul</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h) acord de prelucrare a datelor cu caracter personal</w:t>
      </w:r>
    </w:p>
    <w:p w:rsidR="00A86D6B" w:rsidRDefault="00A86D6B" w:rsidP="009B647E">
      <w:pPr>
        <w:pStyle w:val="DefaultText"/>
        <w:ind w:right="-467"/>
        <w:jc w:val="both"/>
        <w:rPr>
          <w:rFonts w:ascii="Arial" w:hAnsi="Arial" w:cs="Arial"/>
          <w:szCs w:val="24"/>
          <w:lang w:val="ro-RO"/>
        </w:rPr>
      </w:pPr>
      <w:r>
        <w:rPr>
          <w:rFonts w:ascii="Arial" w:hAnsi="Arial" w:cs="Arial"/>
          <w:szCs w:val="24"/>
          <w:lang w:val="ro-RO"/>
        </w:rPr>
        <w:t>8.2. Orice contradictie ivita intre documentele contractului se va rezolva prin aplicarea ordinei de prioritate stabilita la art.8.1.</w:t>
      </w:r>
    </w:p>
    <w:p w:rsidR="00A86D6B" w:rsidRDefault="00A86D6B" w:rsidP="009B647E">
      <w:pPr>
        <w:pStyle w:val="DefaultText"/>
        <w:ind w:right="-467"/>
        <w:jc w:val="both"/>
        <w:rPr>
          <w:rFonts w:ascii="Arial" w:hAnsi="Arial" w:cs="Arial"/>
          <w:szCs w:val="24"/>
          <w:lang w:val="ro-RO"/>
        </w:rPr>
      </w:pPr>
      <w:r>
        <w:rPr>
          <w:rFonts w:ascii="Arial" w:hAnsi="Arial" w:cs="Arial"/>
          <w:szCs w:val="24"/>
          <w:lang w:val="ro-RO"/>
        </w:rPr>
        <w:t>8.3 Actele aditionale vor avea prioritatea documentelor pe care le modifica.</w:t>
      </w:r>
    </w:p>
    <w:p w:rsidR="00A86D6B" w:rsidRPr="00BF44F0" w:rsidRDefault="00A86D6B" w:rsidP="009B647E">
      <w:pPr>
        <w:pStyle w:val="DefaultText"/>
        <w:ind w:right="-467"/>
        <w:jc w:val="both"/>
        <w:rPr>
          <w:rFonts w:ascii="Arial" w:hAnsi="Arial" w:cs="Arial"/>
          <w:szCs w:val="24"/>
          <w:lang w:val="ro-RO"/>
        </w:rPr>
      </w:pPr>
      <w:r>
        <w:rPr>
          <w:rFonts w:ascii="Arial" w:hAnsi="Arial" w:cs="Arial"/>
          <w:szCs w:val="24"/>
          <w:lang w:val="ro-RO"/>
        </w:rPr>
        <w:t>8.4 In cazul in care, pe parcursul indeplinirii contractului, se constata faptul ca anumite elemente ale ofertei tehnice sunt inferioare sau nu corespund cerintelor prevazute in caietul de sarcini, prevaleaza prevederile caietului de sarcini.</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8.2</w:t>
      </w:r>
      <w:r>
        <w:rPr>
          <w:rFonts w:ascii="Arial" w:hAnsi="Arial" w:cs="Arial"/>
          <w:szCs w:val="24"/>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257C8F" w:rsidRPr="00257C8F" w:rsidRDefault="00257C8F" w:rsidP="009B647E">
      <w:pPr>
        <w:pStyle w:val="DefaultText"/>
        <w:ind w:right="-467"/>
        <w:jc w:val="both"/>
        <w:rPr>
          <w:rFonts w:ascii="Arial" w:hAnsi="Arial" w:cs="Arial"/>
          <w:szCs w:val="24"/>
          <w:lang w:val="it-IT"/>
        </w:rPr>
      </w:pPr>
    </w:p>
    <w:p w:rsidR="00A86D6B" w:rsidRDefault="00A86D6B" w:rsidP="009B647E">
      <w:pPr>
        <w:ind w:right="-467"/>
        <w:jc w:val="both"/>
        <w:rPr>
          <w:rFonts w:ascii="Arial" w:hAnsi="Arial" w:cs="Arial"/>
          <w:snapToGrid w:val="0"/>
        </w:rPr>
      </w:pPr>
      <w:r>
        <w:rPr>
          <w:rFonts w:ascii="Arial" w:hAnsi="Arial" w:cs="Arial"/>
          <w:b/>
          <w:lang w:val="ro-RO"/>
        </w:rPr>
        <w:t xml:space="preserve">9. </w:t>
      </w:r>
      <w:r>
        <w:rPr>
          <w:rFonts w:ascii="Arial" w:hAnsi="Arial" w:cs="Arial"/>
          <w:snapToGrid w:val="0"/>
          <w:lang w:val="ro-RO"/>
        </w:rPr>
        <w:t xml:space="preserve"> </w:t>
      </w:r>
      <w:r>
        <w:rPr>
          <w:rFonts w:ascii="Arial" w:hAnsi="Arial" w:cs="Arial"/>
          <w:b/>
          <w:bCs/>
          <w:snapToGrid w:val="0"/>
        </w:rPr>
        <w:t xml:space="preserve">CARACTERUL DE DOCUMENT PUBLIC </w:t>
      </w:r>
    </w:p>
    <w:p w:rsidR="00A86D6B" w:rsidRDefault="00A86D6B" w:rsidP="009B647E">
      <w:pPr>
        <w:ind w:right="-467"/>
        <w:jc w:val="both"/>
        <w:rPr>
          <w:rFonts w:ascii="Arial" w:hAnsi="Arial" w:cs="Arial"/>
          <w:snapToGrid w:val="0"/>
        </w:rPr>
      </w:pPr>
      <w:r>
        <w:rPr>
          <w:rFonts w:ascii="Arial" w:hAnsi="Arial" w:cs="Arial"/>
          <w:snapToGrid w:val="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Pr>
          <w:rFonts w:ascii="Arial" w:hAnsi="Arial" w:cs="Arial"/>
          <w:snapToGrid w:val="0"/>
        </w:rPr>
        <w:t>un</w:t>
      </w:r>
      <w:proofErr w:type="gramEnd"/>
      <w:r>
        <w:rPr>
          <w:rFonts w:ascii="Arial" w:hAnsi="Arial" w:cs="Arial"/>
          <w:snapToGrid w:val="0"/>
        </w:rPr>
        <w:t xml:space="preserve"> drept de proprietate intelectuală, potrivit legii.    </w:t>
      </w:r>
    </w:p>
    <w:p w:rsidR="00A86D6B" w:rsidRDefault="00A86D6B" w:rsidP="009B647E">
      <w:pPr>
        <w:pStyle w:val="DefaultText"/>
        <w:ind w:right="-467"/>
        <w:jc w:val="both"/>
        <w:rPr>
          <w:rFonts w:ascii="Arial" w:hAnsi="Arial" w:cs="Arial"/>
          <w:b/>
          <w:color w:val="000000"/>
          <w:szCs w:val="24"/>
          <w:lang w:val="it-IT"/>
        </w:rPr>
      </w:pPr>
    </w:p>
    <w:p w:rsidR="00A86D6B" w:rsidRDefault="00A86D6B" w:rsidP="009B647E">
      <w:pPr>
        <w:pStyle w:val="DefaultText"/>
        <w:ind w:right="-467"/>
        <w:jc w:val="both"/>
        <w:rPr>
          <w:rFonts w:ascii="Arial" w:hAnsi="Arial" w:cs="Arial"/>
          <w:b/>
          <w:color w:val="000000"/>
          <w:szCs w:val="24"/>
          <w:lang w:val="fr-FR"/>
        </w:rPr>
      </w:pPr>
      <w:r>
        <w:rPr>
          <w:rFonts w:ascii="Arial" w:hAnsi="Arial" w:cs="Arial"/>
          <w:b/>
          <w:color w:val="000000"/>
          <w:szCs w:val="24"/>
          <w:lang w:val="it-IT"/>
        </w:rPr>
        <w:t xml:space="preserve">10.  </w:t>
      </w:r>
      <w:r>
        <w:rPr>
          <w:rFonts w:ascii="Arial" w:hAnsi="Arial" w:cs="Arial"/>
          <w:b/>
          <w:color w:val="000000"/>
          <w:szCs w:val="24"/>
          <w:lang w:val="fr-FR"/>
        </w:rPr>
        <w:t>Obligaţiile furnizorului</w:t>
      </w:r>
    </w:p>
    <w:p w:rsidR="00A86D6B" w:rsidRDefault="00A86D6B" w:rsidP="009B647E">
      <w:pPr>
        <w:pStyle w:val="DefaultText"/>
        <w:ind w:right="-467"/>
        <w:jc w:val="both"/>
        <w:rPr>
          <w:rFonts w:ascii="Arial" w:hAnsi="Arial" w:cs="Arial"/>
          <w:szCs w:val="24"/>
          <w:lang w:val="ro-RO"/>
        </w:rPr>
      </w:pPr>
      <w:r>
        <w:rPr>
          <w:rFonts w:ascii="Arial" w:hAnsi="Arial" w:cs="Arial"/>
          <w:b/>
          <w:szCs w:val="24"/>
          <w:lang w:val="ro-RO"/>
        </w:rPr>
        <w:t>10.1</w:t>
      </w:r>
      <w:r>
        <w:rPr>
          <w:rFonts w:ascii="Arial" w:hAnsi="Arial" w:cs="Arial"/>
          <w:szCs w:val="24"/>
          <w:lang w:val="ro-RO"/>
        </w:rPr>
        <w:t xml:space="preserve"> - Furnizorul se obligă să livreze la destinatia indicata de achizitor, să instaleze, sa puna in functiune utilajele mentionate in lista F4 – lista cu cantitatile de utilaje si echipamente tehnologice, inclusiv dotari si active necorporale, sa instuiasca personalul si sa presteze alte servicii auxiliare solicitate conform caietului de sarcini.</w:t>
      </w:r>
    </w:p>
    <w:p w:rsidR="00A86D6B" w:rsidRDefault="00A86D6B" w:rsidP="009B647E">
      <w:pPr>
        <w:pStyle w:val="DefaultText"/>
        <w:ind w:right="-467"/>
        <w:jc w:val="both"/>
        <w:rPr>
          <w:rFonts w:ascii="Arial" w:hAnsi="Arial" w:cs="Arial"/>
          <w:szCs w:val="24"/>
          <w:lang w:val="ro-RO"/>
        </w:rPr>
      </w:pPr>
      <w:r>
        <w:rPr>
          <w:rFonts w:ascii="Arial" w:hAnsi="Arial" w:cs="Arial"/>
          <w:szCs w:val="24"/>
          <w:lang w:val="ro-RO"/>
        </w:rPr>
        <w:t>Produsele care fac obiectul contractului sunt:</w:t>
      </w:r>
    </w:p>
    <w:p w:rsidR="00A86D6B" w:rsidRDefault="00A86D6B" w:rsidP="009B647E">
      <w:pPr>
        <w:pStyle w:val="DefaultText"/>
        <w:numPr>
          <w:ilvl w:val="0"/>
          <w:numId w:val="22"/>
        </w:numPr>
        <w:ind w:right="-467"/>
        <w:jc w:val="both"/>
        <w:rPr>
          <w:rFonts w:ascii="Arial" w:hAnsi="Arial" w:cs="Arial"/>
          <w:szCs w:val="24"/>
          <w:lang w:val="ro-RO"/>
        </w:rPr>
      </w:pPr>
      <w:r>
        <w:rPr>
          <w:rFonts w:ascii="Arial" w:hAnsi="Arial" w:cs="Arial"/>
          <w:szCs w:val="24"/>
          <w:lang w:val="ro-RO"/>
        </w:rPr>
        <w:t>Chiller preparare agent racire 7/12grade celsius, compresor tip scroll, complet echipat (pompa circulatie, vas tampon, vas expansiune, filtru, automatizare) racordat la tubulatura de refulare, disponibil presiune minim 100Pa, Qracire = 41KW – 1 bucata</w:t>
      </w:r>
    </w:p>
    <w:p w:rsidR="00A86D6B" w:rsidRDefault="00A86D6B" w:rsidP="009B647E">
      <w:pPr>
        <w:pStyle w:val="DefaultText"/>
        <w:numPr>
          <w:ilvl w:val="0"/>
          <w:numId w:val="22"/>
        </w:numPr>
        <w:ind w:right="-467"/>
        <w:jc w:val="both"/>
        <w:rPr>
          <w:rFonts w:ascii="Arial" w:hAnsi="Arial" w:cs="Arial"/>
          <w:szCs w:val="24"/>
          <w:lang w:val="ro-RO"/>
        </w:rPr>
      </w:pPr>
      <w:r>
        <w:rPr>
          <w:rFonts w:ascii="Arial" w:hAnsi="Arial" w:cs="Arial"/>
          <w:szCs w:val="24"/>
          <w:lang w:val="ro-RO"/>
        </w:rPr>
        <w:t>Pompa submersibila montata in camin pompare ape pluviale, D=35mc/h – 16 mc/h, Hmax = 10 Mca, Pe = 1,9 kw 2 – 1 bucata</w:t>
      </w:r>
    </w:p>
    <w:p w:rsidR="00A86D6B" w:rsidRDefault="00A86D6B" w:rsidP="009B647E">
      <w:pPr>
        <w:pStyle w:val="DefaultText"/>
        <w:numPr>
          <w:ilvl w:val="0"/>
          <w:numId w:val="22"/>
        </w:numPr>
        <w:ind w:right="-467"/>
        <w:jc w:val="both"/>
        <w:rPr>
          <w:rFonts w:ascii="Arial" w:hAnsi="Arial" w:cs="Arial"/>
          <w:szCs w:val="24"/>
          <w:lang w:val="ro-RO"/>
        </w:rPr>
      </w:pPr>
      <w:r>
        <w:rPr>
          <w:rFonts w:ascii="Arial" w:hAnsi="Arial" w:cs="Arial"/>
          <w:szCs w:val="24"/>
          <w:lang w:val="ro-RO"/>
        </w:rPr>
        <w:t>Lift 630 kg/8 persoane /5 statii / 1.0m/s; pereti, usi transparente 3  – 1 bucata</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 xml:space="preserve">10.2 </w:t>
      </w:r>
      <w:r>
        <w:rPr>
          <w:rFonts w:ascii="Arial" w:hAnsi="Arial" w:cs="Arial"/>
          <w:szCs w:val="24"/>
          <w:lang w:val="it-IT"/>
        </w:rPr>
        <w:t>-</w:t>
      </w:r>
      <w:r>
        <w:rPr>
          <w:rFonts w:ascii="Arial" w:hAnsi="Arial" w:cs="Arial"/>
          <w:b/>
          <w:szCs w:val="24"/>
          <w:lang w:val="it-IT"/>
        </w:rPr>
        <w:t xml:space="preserve"> </w:t>
      </w:r>
      <w:r>
        <w:rPr>
          <w:rFonts w:ascii="Arial" w:hAnsi="Arial" w:cs="Arial"/>
          <w:szCs w:val="24"/>
          <w:lang w:val="it-IT"/>
        </w:rPr>
        <w:t xml:space="preserve">Furnizorul se obligă să furnizeze produsele la standardele şi/sau performanţele prezentate în caietul de sarcini. </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 xml:space="preserve">10.3 </w:t>
      </w:r>
      <w:r>
        <w:rPr>
          <w:rFonts w:ascii="Arial" w:hAnsi="Arial" w:cs="Arial"/>
          <w:szCs w:val="24"/>
          <w:lang w:val="it-IT"/>
        </w:rPr>
        <w:t>-</w:t>
      </w:r>
      <w:r>
        <w:rPr>
          <w:rFonts w:ascii="Arial" w:hAnsi="Arial" w:cs="Arial"/>
          <w:b/>
          <w:szCs w:val="24"/>
          <w:lang w:val="it-IT"/>
        </w:rPr>
        <w:t xml:space="preserve"> </w:t>
      </w:r>
      <w:r>
        <w:rPr>
          <w:rFonts w:ascii="Arial" w:hAnsi="Arial" w:cs="Arial"/>
          <w:szCs w:val="24"/>
          <w:lang w:val="ro-RO"/>
        </w:rPr>
        <w:t>Furnizorul se obligă să furnizeze produsele în perioadele/la datele prevăzute prin</w:t>
      </w:r>
      <w:r>
        <w:rPr>
          <w:rFonts w:ascii="Arial" w:hAnsi="Arial" w:cs="Arial"/>
          <w:color w:val="FF0000"/>
          <w:szCs w:val="24"/>
          <w:lang w:val="ro-RO"/>
        </w:rPr>
        <w:t xml:space="preserve"> </w:t>
      </w:r>
      <w:r>
        <w:rPr>
          <w:rFonts w:ascii="Arial" w:hAnsi="Arial" w:cs="Arial"/>
          <w:szCs w:val="24"/>
          <w:lang w:val="ro-RO"/>
        </w:rPr>
        <w:t>graficul de livrare si prin caietul de sarcini anexă la contract.</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it-IT"/>
        </w:rPr>
        <w:t>10</w:t>
      </w:r>
      <w:r>
        <w:rPr>
          <w:rFonts w:ascii="Arial" w:hAnsi="Arial" w:cs="Arial"/>
          <w:b/>
          <w:szCs w:val="24"/>
          <w:lang w:val="es-ES"/>
        </w:rPr>
        <w:t xml:space="preserve">.4 </w:t>
      </w:r>
      <w:r>
        <w:rPr>
          <w:rFonts w:ascii="Arial" w:hAnsi="Arial" w:cs="Arial"/>
          <w:szCs w:val="24"/>
          <w:lang w:val="es-ES"/>
        </w:rPr>
        <w:t>-</w:t>
      </w:r>
      <w:r>
        <w:rPr>
          <w:rFonts w:ascii="Arial" w:hAnsi="Arial" w:cs="Arial"/>
          <w:b/>
          <w:szCs w:val="24"/>
          <w:lang w:val="es-ES"/>
        </w:rPr>
        <w:t xml:space="preserve"> </w:t>
      </w:r>
      <w:r>
        <w:rPr>
          <w:rFonts w:ascii="Arial" w:hAnsi="Arial" w:cs="Arial"/>
          <w:szCs w:val="24"/>
          <w:lang w:val="es-ES"/>
        </w:rPr>
        <w:t>Furnizorul se obligă să despăgubească achizitorul împotriva oricăror:</w:t>
      </w:r>
    </w:p>
    <w:p w:rsidR="00A86D6B" w:rsidRDefault="00A86D6B" w:rsidP="009B647E">
      <w:pPr>
        <w:pStyle w:val="DefaultText"/>
        <w:ind w:right="-467" w:firstLine="720"/>
        <w:jc w:val="both"/>
        <w:rPr>
          <w:rFonts w:ascii="Arial" w:hAnsi="Arial" w:cs="Arial"/>
          <w:szCs w:val="24"/>
          <w:lang w:val="es-ES"/>
        </w:rPr>
      </w:pPr>
      <w:r>
        <w:rPr>
          <w:rFonts w:ascii="Arial" w:hAnsi="Arial" w:cs="Arial"/>
          <w:szCs w:val="24"/>
          <w:lang w:val="fr-FR"/>
        </w:rPr>
        <w:t>i) reclamaţii şi acţiuni în justiţie, ce rezultă d</w:t>
      </w:r>
      <w:r>
        <w:rPr>
          <w:rFonts w:ascii="Arial" w:hAnsi="Arial" w:cs="Arial"/>
          <w:szCs w:val="24"/>
          <w:lang w:val="es-ES"/>
        </w:rPr>
        <w:t>in încălcarea unor drepturi de proprietate intelectuală (brevete, marci inregistrate etc.), legate de echipamentele, materialele, instalaţiile sau utilajele folosite pentru sau în legatură cu produsele achiziţionate, şi</w:t>
      </w:r>
    </w:p>
    <w:p w:rsidR="00A86D6B" w:rsidRDefault="00A86D6B" w:rsidP="009B647E">
      <w:pPr>
        <w:pStyle w:val="DefaultText"/>
        <w:ind w:right="-467" w:firstLine="720"/>
        <w:jc w:val="both"/>
        <w:rPr>
          <w:rFonts w:ascii="Arial" w:hAnsi="Arial" w:cs="Arial"/>
          <w:szCs w:val="24"/>
          <w:lang w:val="es-ES"/>
        </w:rPr>
      </w:pPr>
      <w:r>
        <w:rPr>
          <w:rFonts w:ascii="Arial" w:hAnsi="Arial" w:cs="Arial"/>
          <w:szCs w:val="24"/>
          <w:lang w:val="es-ES"/>
        </w:rPr>
        <w:t>ii) daune-interese, costuri, taxe şi cheltuieli de orice natură, aferente, cu excepţia situaţiei în care o astfel de încălcare rezultă din respectarea caietului de sarcini întocmit de către achizitor.</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 xml:space="preserve">10.5 </w:t>
      </w:r>
      <w:r>
        <w:rPr>
          <w:rFonts w:ascii="Arial" w:hAnsi="Arial" w:cs="Arial"/>
          <w:szCs w:val="24"/>
          <w:lang w:val="ro-RO"/>
        </w:rPr>
        <w:t>Furnizorul</w:t>
      </w:r>
      <w:r>
        <w:rPr>
          <w:rFonts w:ascii="Arial" w:hAnsi="Arial" w:cs="Arial"/>
          <w:szCs w:val="24"/>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A86D6B" w:rsidRDefault="00A86D6B" w:rsidP="009B647E">
      <w:pPr>
        <w:pStyle w:val="DefaultText"/>
        <w:ind w:right="-467"/>
        <w:jc w:val="both"/>
        <w:rPr>
          <w:rFonts w:ascii="Arial" w:hAnsi="Arial" w:cs="Arial"/>
          <w:szCs w:val="24"/>
          <w:lang w:val="ro-RO"/>
        </w:rPr>
      </w:pPr>
      <w:r>
        <w:rPr>
          <w:rFonts w:ascii="Arial" w:hAnsi="Arial" w:cs="Arial"/>
          <w:szCs w:val="24"/>
          <w:lang w:val="ro-RO"/>
        </w:rPr>
        <w:t xml:space="preserve">10.6 </w:t>
      </w:r>
      <w:r>
        <w:rPr>
          <w:rFonts w:ascii="Arial" w:hAnsi="Arial" w:cs="Arial"/>
          <w:szCs w:val="24"/>
          <w:lang w:val="es-ES"/>
        </w:rPr>
        <w:t>Furnizorul</w:t>
      </w:r>
      <w:r>
        <w:rPr>
          <w:rFonts w:ascii="Arial" w:hAnsi="Arial" w:cs="Arial"/>
          <w:szCs w:val="24"/>
          <w:lang w:val="ro-RO"/>
        </w:rPr>
        <w:t xml:space="preserve"> se obligă să respecte </w:t>
      </w:r>
      <w:r>
        <w:rPr>
          <w:rFonts w:ascii="Arial" w:hAnsi="Arial" w:cs="Arial"/>
          <w:szCs w:val="24"/>
          <w:lang w:val="pt-BR"/>
        </w:rPr>
        <w:t>reglementările referitoare la condiţiile de muncă şi protecţia muncii</w:t>
      </w:r>
      <w:r>
        <w:rPr>
          <w:rFonts w:ascii="Arial" w:hAnsi="Arial" w:cs="Arial"/>
          <w:szCs w:val="24"/>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A86D6B" w:rsidRDefault="00A86D6B" w:rsidP="009B647E">
      <w:pPr>
        <w:pStyle w:val="DefaultText"/>
        <w:ind w:right="-467"/>
        <w:jc w:val="both"/>
        <w:rPr>
          <w:rFonts w:ascii="Arial" w:hAnsi="Arial" w:cs="Arial"/>
          <w:szCs w:val="24"/>
          <w:lang w:val="ro-RO"/>
        </w:rPr>
      </w:pPr>
      <w:r>
        <w:rPr>
          <w:rFonts w:ascii="Arial" w:hAnsi="Arial" w:cs="Arial"/>
          <w:szCs w:val="24"/>
          <w:lang w:val="ro-RO"/>
        </w:rPr>
        <w:t xml:space="preserve">10.7 </w:t>
      </w:r>
      <w:r>
        <w:rPr>
          <w:rFonts w:ascii="Arial" w:hAnsi="Arial" w:cs="Arial"/>
          <w:szCs w:val="24"/>
          <w:lang w:val="es-ES"/>
        </w:rPr>
        <w:t>Furnizorul</w:t>
      </w:r>
      <w:r>
        <w:rPr>
          <w:rFonts w:ascii="Arial" w:hAnsi="Arial" w:cs="Arial"/>
          <w:szCs w:val="24"/>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Pr>
          <w:rFonts w:ascii="Arial" w:hAnsi="Arial" w:cs="Arial"/>
          <w:szCs w:val="24"/>
          <w:lang w:val="es-ES"/>
        </w:rPr>
        <w:t>Furnizorul</w:t>
      </w:r>
      <w:r>
        <w:rPr>
          <w:rFonts w:ascii="Arial" w:hAnsi="Arial" w:cs="Arial"/>
          <w:szCs w:val="24"/>
          <w:lang w:val="ro-RO"/>
        </w:rPr>
        <w:t xml:space="preserve"> va despăgubi achizitorul în cazul oricăror pretenţii şi acţiuni în justiţie rezultate din orice încălcari ale prevederilor în vigoare de către </w:t>
      </w:r>
      <w:r>
        <w:rPr>
          <w:rFonts w:ascii="Arial" w:hAnsi="Arial" w:cs="Arial"/>
          <w:szCs w:val="24"/>
          <w:lang w:val="es-ES"/>
        </w:rPr>
        <w:t>Furnizor</w:t>
      </w:r>
      <w:r>
        <w:rPr>
          <w:rFonts w:ascii="Arial" w:hAnsi="Arial" w:cs="Arial"/>
          <w:szCs w:val="24"/>
          <w:lang w:val="ro-RO"/>
        </w:rPr>
        <w:t>, personalul său, salariat sau contractat de acesta, inclusiv conducerea sa, subordonaţii acestuia, precum şi salariaţii din teritoriu.</w:t>
      </w:r>
    </w:p>
    <w:p w:rsidR="00A86D6B" w:rsidRDefault="00A86D6B" w:rsidP="009B647E">
      <w:pPr>
        <w:ind w:right="-467"/>
        <w:jc w:val="both"/>
        <w:rPr>
          <w:rFonts w:ascii="Arial" w:hAnsi="Arial" w:cs="Arial"/>
          <w:lang w:val="ro-RO"/>
        </w:rPr>
      </w:pPr>
      <w:r>
        <w:rPr>
          <w:rFonts w:ascii="Arial" w:hAnsi="Arial" w:cs="Arial"/>
          <w:lang w:val="ro-RO"/>
        </w:rPr>
        <w:t xml:space="preserve">10.8 Dacă </w:t>
      </w:r>
      <w:r>
        <w:rPr>
          <w:rFonts w:ascii="Arial" w:hAnsi="Arial" w:cs="Arial"/>
          <w:lang w:val="es-ES"/>
        </w:rPr>
        <w:t>Furnizorul</w:t>
      </w:r>
      <w:r>
        <w:rPr>
          <w:rFonts w:ascii="Arial" w:hAnsi="Arial" w:cs="Arial"/>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A86D6B" w:rsidRDefault="00A86D6B" w:rsidP="009B647E">
      <w:pPr>
        <w:ind w:right="-467"/>
        <w:jc w:val="both"/>
        <w:rPr>
          <w:rFonts w:ascii="Arial" w:hAnsi="Arial" w:cs="Arial"/>
          <w:lang w:val="ro-RO"/>
        </w:rPr>
      </w:pPr>
      <w:r>
        <w:rPr>
          <w:rFonts w:ascii="Arial" w:hAnsi="Arial" w:cs="Arial"/>
          <w:lang w:val="ro-RO"/>
        </w:rPr>
        <w:t>10.9 Orice modificare a componenţei asocierii, fără acordul prealabil scris al achizitorului  va fi considerată o încălcare a prezentului contractului de prestări servicii.</w:t>
      </w:r>
    </w:p>
    <w:p w:rsidR="00A86D6B" w:rsidRDefault="00A86D6B" w:rsidP="009B647E">
      <w:pPr>
        <w:ind w:right="-467"/>
        <w:jc w:val="both"/>
        <w:rPr>
          <w:rFonts w:ascii="Arial" w:hAnsi="Arial" w:cs="Arial"/>
          <w:lang w:val="ro-RO"/>
        </w:rPr>
      </w:pPr>
      <w:r>
        <w:rPr>
          <w:rFonts w:ascii="Arial" w:hAnsi="Arial" w:cs="Arial"/>
          <w:lang w:val="ro-RO"/>
        </w:rPr>
        <w:t>10.10 Furnizorul are in sarcina sa toate obligatiile stabilite prin prezentul contract, legislatia in vigoare si prin caietul de sarcini nr 310447/06.08.2018 care face parte integranta din prezentul contract.</w:t>
      </w:r>
    </w:p>
    <w:p w:rsidR="00A86D6B" w:rsidRDefault="00A86D6B" w:rsidP="009B647E">
      <w:pPr>
        <w:ind w:right="-467"/>
        <w:jc w:val="both"/>
        <w:rPr>
          <w:rFonts w:ascii="Arial" w:hAnsi="Arial" w:cs="Arial"/>
          <w:lang w:val="ro-RO"/>
        </w:rPr>
      </w:pPr>
    </w:p>
    <w:p w:rsidR="00A86D6B" w:rsidRDefault="00A86D6B" w:rsidP="009B647E">
      <w:pPr>
        <w:pStyle w:val="DefaultText"/>
        <w:ind w:right="-467"/>
        <w:jc w:val="both"/>
        <w:rPr>
          <w:rFonts w:ascii="Arial" w:hAnsi="Arial" w:cs="Arial"/>
          <w:b/>
          <w:szCs w:val="24"/>
          <w:lang w:val="fr-FR"/>
        </w:rPr>
      </w:pPr>
      <w:r>
        <w:rPr>
          <w:rFonts w:ascii="Arial" w:hAnsi="Arial" w:cs="Arial"/>
          <w:b/>
          <w:szCs w:val="24"/>
          <w:lang w:val="fr-FR"/>
        </w:rPr>
        <w:t>11.  Obligaţiile achizitorului si modalitatea de plata</w:t>
      </w:r>
    </w:p>
    <w:p w:rsidR="00A86D6B" w:rsidRDefault="00A86D6B" w:rsidP="009B647E">
      <w:pPr>
        <w:pStyle w:val="DefaultText"/>
        <w:ind w:right="-467"/>
        <w:jc w:val="both"/>
        <w:rPr>
          <w:rFonts w:ascii="Arial" w:hAnsi="Arial" w:cs="Arial"/>
          <w:szCs w:val="24"/>
          <w:lang w:val="fr-FR"/>
        </w:rPr>
      </w:pPr>
      <w:r>
        <w:rPr>
          <w:rFonts w:ascii="Arial" w:hAnsi="Arial" w:cs="Arial"/>
          <w:b/>
          <w:szCs w:val="24"/>
          <w:lang w:val="fr-FR"/>
        </w:rPr>
        <w:t xml:space="preserve">11.1 - </w:t>
      </w:r>
      <w:r>
        <w:rPr>
          <w:rFonts w:ascii="Arial" w:hAnsi="Arial" w:cs="Arial"/>
          <w:szCs w:val="24"/>
          <w:lang w:val="fr-FR"/>
        </w:rPr>
        <w:t>Achizitorul se obligă să achiziţioneze, respectiv să cumpere şi să plătească preţul convenit în prezentul contract.</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fr-FR"/>
        </w:rPr>
        <w:t>11.2 -</w:t>
      </w:r>
      <w:r>
        <w:rPr>
          <w:rFonts w:ascii="Arial" w:hAnsi="Arial" w:cs="Arial"/>
          <w:szCs w:val="24"/>
          <w:lang w:val="fr-FR"/>
        </w:rPr>
        <w:t xml:space="preserve"> Achizitorul se obligă să recepţioneze produsele în termenul convenit</w:t>
      </w:r>
      <w:r>
        <w:rPr>
          <w:rFonts w:ascii="Arial" w:hAnsi="Arial" w:cs="Arial"/>
          <w:szCs w:val="24"/>
          <w:lang w:val="es-ES"/>
        </w:rPr>
        <w:t>.</w:t>
      </w:r>
    </w:p>
    <w:p w:rsidR="00A86D6B" w:rsidRDefault="00A86D6B" w:rsidP="009B647E">
      <w:pPr>
        <w:ind w:right="-467"/>
        <w:jc w:val="both"/>
        <w:rPr>
          <w:rFonts w:ascii="Arial" w:hAnsi="Arial" w:cs="Arial"/>
          <w:noProof/>
          <w:lang w:val="ro-RO"/>
        </w:rPr>
      </w:pPr>
      <w:r>
        <w:rPr>
          <w:rFonts w:ascii="Arial" w:hAnsi="Arial" w:cs="Arial"/>
          <w:b/>
          <w:lang w:val="fr-FR"/>
        </w:rPr>
        <w:t xml:space="preserve">11.3  (1) </w:t>
      </w:r>
      <w:r>
        <w:rPr>
          <w:rFonts w:ascii="Arial" w:hAnsi="Arial" w:cs="Arial"/>
          <w:noProof/>
          <w:lang w:val="es-ES"/>
        </w:rPr>
        <w:t xml:space="preserve">Achizitorul va efectua plata către furnizor in baza contractului de furnizare, a facturii si a procesului verbal de receptie a </w:t>
      </w:r>
      <w:r>
        <w:rPr>
          <w:rFonts w:ascii="Arial" w:hAnsi="Arial" w:cs="Arial"/>
          <w:noProof/>
          <w:lang w:val="ro-RO"/>
        </w:rPr>
        <w:t>utilajelor si a lucrarilor de remediere a stricaciunilor provocate la elementele de constructii care sunt deja reabilitate, în baza Procesului verbal de recepție, conform Cap. III, art. 6, alin 1 din Legea nr. 72/2013 și după autorizarea ISCIR și PIF.</w:t>
      </w:r>
    </w:p>
    <w:p w:rsidR="00A86D6B" w:rsidRDefault="00A86D6B" w:rsidP="009B647E">
      <w:pPr>
        <w:ind w:right="-467"/>
        <w:jc w:val="both"/>
        <w:rPr>
          <w:rFonts w:ascii="Arial" w:hAnsi="Arial" w:cs="Arial"/>
          <w:noProof/>
          <w:lang w:val="es-ES"/>
        </w:rPr>
      </w:pPr>
      <w:r>
        <w:rPr>
          <w:rFonts w:ascii="Arial" w:hAnsi="Arial" w:cs="Arial"/>
          <w:noProof/>
          <w:lang w:val="es-ES"/>
        </w:rPr>
        <w:t>(2) Plata se va realiza prin ordin de plată, pe baza facturii acceptate de achizitor, în contul pe care furnizorul se obligă să-l deschidă la trezorerie</w:t>
      </w:r>
    </w:p>
    <w:p w:rsidR="00A86D6B" w:rsidRDefault="00A86D6B" w:rsidP="009B647E">
      <w:pPr>
        <w:ind w:right="-467"/>
        <w:jc w:val="both"/>
        <w:rPr>
          <w:rFonts w:ascii="Arial" w:hAnsi="Arial" w:cs="Arial"/>
          <w:noProof/>
          <w:lang w:val="es-ES"/>
        </w:rPr>
      </w:pPr>
      <w:r>
        <w:rPr>
          <w:rFonts w:ascii="Arial" w:hAnsi="Arial" w:cs="Arial"/>
          <w:noProof/>
          <w:lang w:val="it-IT"/>
        </w:rPr>
        <w:t>(3) Factura va fi emisa numai dupa semnarea fara obiectiuni de catre achizitor a procesului verbal de receptie</w:t>
      </w:r>
    </w:p>
    <w:p w:rsidR="00A86D6B" w:rsidRDefault="00A86D6B" w:rsidP="009B647E">
      <w:pPr>
        <w:ind w:right="-467"/>
        <w:jc w:val="both"/>
        <w:rPr>
          <w:rFonts w:ascii="Arial" w:hAnsi="Arial" w:cs="Arial"/>
          <w:noProof/>
          <w:lang w:val="es-ES"/>
        </w:rPr>
      </w:pPr>
      <w:r>
        <w:rPr>
          <w:rFonts w:ascii="Arial" w:hAnsi="Arial" w:cs="Arial"/>
          <w:noProof/>
          <w:lang w:val="es-ES"/>
        </w:rPr>
        <w:t xml:space="preserve">11.4  Plata se va efectua prin ordin de plata, in termen de 30 de zile de la data inregistrarii la sediul Achizitorului a facturii emise de Furnizor, însoţită de </w:t>
      </w:r>
    </w:p>
    <w:p w:rsidR="00A86D6B" w:rsidRDefault="00A86D6B" w:rsidP="009B647E">
      <w:pPr>
        <w:ind w:right="-467"/>
        <w:jc w:val="both"/>
        <w:rPr>
          <w:rFonts w:ascii="Arial" w:hAnsi="Arial" w:cs="Arial"/>
          <w:noProof/>
          <w:lang w:val="ro-RO"/>
        </w:rPr>
      </w:pPr>
      <w:r>
        <w:rPr>
          <w:rFonts w:ascii="Arial" w:hAnsi="Arial" w:cs="Arial"/>
          <w:noProof/>
          <w:lang w:val="es-ES"/>
        </w:rPr>
        <w:t xml:space="preserve">- procesul verbal de receptie a </w:t>
      </w:r>
      <w:r>
        <w:rPr>
          <w:rFonts w:ascii="Arial" w:hAnsi="Arial" w:cs="Arial"/>
          <w:noProof/>
          <w:lang w:val="ro-RO"/>
        </w:rPr>
        <w:t xml:space="preserve">utilajelor si a lucrarilor de remediere a stricaciunilor provocate la elementele de constructii care sunt deja reabilitate, conform Cap. III, art. 6, alin 1 din Legea nr. 72/2013, </w:t>
      </w:r>
      <w:r>
        <w:rPr>
          <w:rFonts w:ascii="Arial" w:hAnsi="Arial" w:cs="Arial"/>
          <w:noProof/>
          <w:lang w:val="es-ES"/>
        </w:rPr>
        <w:t xml:space="preserve">acceptat fara obiectiuni de catre achizitor </w:t>
      </w:r>
      <w:r>
        <w:rPr>
          <w:rFonts w:ascii="Arial" w:hAnsi="Arial" w:cs="Arial"/>
          <w:noProof/>
          <w:lang w:val="ro-RO"/>
        </w:rPr>
        <w:t>și de</w:t>
      </w:r>
    </w:p>
    <w:p w:rsidR="00A86D6B" w:rsidRDefault="00A86D6B" w:rsidP="009B647E">
      <w:pPr>
        <w:ind w:right="-467"/>
        <w:jc w:val="both"/>
        <w:rPr>
          <w:rFonts w:ascii="Arial" w:hAnsi="Arial" w:cs="Arial"/>
          <w:noProof/>
          <w:lang w:val="ro-RO"/>
        </w:rPr>
      </w:pPr>
      <w:r>
        <w:rPr>
          <w:rFonts w:ascii="Arial" w:hAnsi="Arial" w:cs="Arial"/>
          <w:noProof/>
          <w:lang w:val="ro-RO"/>
        </w:rPr>
        <w:t xml:space="preserve"> - autorizarea ISCIR și PIF.</w:t>
      </w:r>
    </w:p>
    <w:p w:rsidR="00A86D6B" w:rsidRDefault="00A86D6B" w:rsidP="009B647E">
      <w:pPr>
        <w:ind w:right="-467"/>
        <w:jc w:val="both"/>
        <w:rPr>
          <w:rFonts w:ascii="Arial" w:hAnsi="Arial" w:cs="Arial"/>
          <w:noProof/>
          <w:lang w:val="es-ES"/>
        </w:rPr>
      </w:pPr>
      <w:r>
        <w:rPr>
          <w:rFonts w:ascii="Arial" w:hAnsi="Arial" w:cs="Arial"/>
          <w:noProof/>
          <w:lang w:val="es-ES"/>
        </w:rPr>
        <w:t xml:space="preserve"> (3) Sunt permise platile partiale, efectuate conform alin 2, in situatia in care produsele sunt livrate in transe succesive conform notelor de comanda emise de achizitor si doar cu aprobarea acestuia. </w:t>
      </w:r>
    </w:p>
    <w:p w:rsidR="00A86D6B" w:rsidRDefault="00A86D6B" w:rsidP="009B647E">
      <w:pPr>
        <w:ind w:right="-467"/>
        <w:jc w:val="both"/>
        <w:rPr>
          <w:rFonts w:ascii="Arial" w:hAnsi="Arial" w:cs="Arial"/>
          <w:noProof/>
        </w:rPr>
      </w:pPr>
      <w:r>
        <w:rPr>
          <w:rFonts w:ascii="Arial" w:hAnsi="Arial" w:cs="Arial"/>
        </w:rPr>
        <w:t>11.5</w:t>
      </w:r>
      <w:r>
        <w:rPr>
          <w:rFonts w:ascii="Arial" w:hAnsi="Arial" w:cs="Arial"/>
          <w:bCs/>
          <w:noProof/>
        </w:rPr>
        <w:t xml:space="preserve"> -</w:t>
      </w:r>
      <w:r>
        <w:rPr>
          <w:rFonts w:ascii="Arial" w:hAnsi="Arial" w:cs="Arial"/>
          <w:noProof/>
        </w:rPr>
        <w:t xml:space="preserve"> Achizitorul nu acorda avans furnizorului</w:t>
      </w:r>
    </w:p>
    <w:p w:rsidR="00A86D6B" w:rsidRDefault="00A86D6B" w:rsidP="009B647E">
      <w:pPr>
        <w:pStyle w:val="DefaultText"/>
        <w:ind w:right="-467"/>
        <w:jc w:val="both"/>
        <w:rPr>
          <w:rFonts w:ascii="Arial" w:hAnsi="Arial" w:cs="Arial"/>
          <w:b/>
          <w:szCs w:val="24"/>
          <w:lang w:val="es-ES"/>
        </w:rPr>
      </w:pPr>
    </w:p>
    <w:p w:rsidR="00A86D6B" w:rsidRDefault="00A86D6B" w:rsidP="009B647E">
      <w:pPr>
        <w:autoSpaceDE w:val="0"/>
        <w:autoSpaceDN w:val="0"/>
        <w:adjustRightInd w:val="0"/>
        <w:ind w:right="-467"/>
        <w:jc w:val="both"/>
        <w:rPr>
          <w:rFonts w:ascii="Arial" w:hAnsi="Arial" w:cs="Arial"/>
          <w:b/>
          <w:color w:val="000000" w:themeColor="text1"/>
          <w:lang w:val="es-ES"/>
        </w:rPr>
      </w:pPr>
      <w:r>
        <w:rPr>
          <w:rFonts w:ascii="Arial" w:hAnsi="Arial" w:cs="Arial"/>
          <w:b/>
          <w:color w:val="000000" w:themeColor="text1"/>
          <w:lang w:val="de-DE"/>
        </w:rPr>
        <w:t>Articolul</w:t>
      </w:r>
      <w:r>
        <w:rPr>
          <w:rFonts w:ascii="Arial" w:hAnsi="Arial" w:cs="Arial"/>
          <w:b/>
          <w:color w:val="000000" w:themeColor="text1"/>
          <w:lang w:val="it-IT"/>
        </w:rPr>
        <w:t xml:space="preserve">  </w:t>
      </w:r>
      <w:r>
        <w:rPr>
          <w:rFonts w:ascii="Arial" w:hAnsi="Arial" w:cs="Arial"/>
          <w:b/>
          <w:color w:val="000000" w:themeColor="text1"/>
          <w:lang w:val="es-ES"/>
        </w:rPr>
        <w:t xml:space="preserve">12.  Sancţiuni pentru neîndeplinirea culpabilă a obligaţiilor </w:t>
      </w:r>
    </w:p>
    <w:p w:rsidR="00A86D6B" w:rsidRDefault="00A86D6B" w:rsidP="009B647E">
      <w:pPr>
        <w:autoSpaceDE w:val="0"/>
        <w:autoSpaceDN w:val="0"/>
        <w:adjustRightInd w:val="0"/>
        <w:ind w:right="-467"/>
        <w:jc w:val="both"/>
        <w:rPr>
          <w:rFonts w:ascii="Arial" w:hAnsi="Arial" w:cs="Arial"/>
          <w:bCs/>
          <w:color w:val="000000" w:themeColor="text1"/>
          <w:lang w:val="ro-RO"/>
        </w:rPr>
      </w:pPr>
      <w:r>
        <w:rPr>
          <w:rFonts w:ascii="Arial" w:hAnsi="Arial" w:cs="Arial"/>
          <w:b/>
          <w:color w:val="000000" w:themeColor="text1"/>
          <w:lang w:val="es-ES"/>
        </w:rPr>
        <w:t>12.1.</w:t>
      </w:r>
      <w:r>
        <w:rPr>
          <w:rFonts w:ascii="Arial" w:hAnsi="Arial" w:cs="Arial"/>
          <w:color w:val="000000" w:themeColor="text1"/>
          <w:lang w:val="es-ES"/>
        </w:rPr>
        <w:t xml:space="preserve"> - </w:t>
      </w:r>
      <w:r>
        <w:rPr>
          <w:rFonts w:ascii="Arial" w:hAnsi="Arial" w:cs="Arial"/>
          <w:color w:val="000000" w:themeColor="text1"/>
          <w:lang w:val="rm-CH"/>
        </w:rPr>
        <w:t xml:space="preserve">Achizitorul poate impune plata de dobanzi penalizatoare în cazul în care Furnizorul nu și-a îndeplini obligațiile contractuale, inclusiv, în ceea ce privește nivelul de calitate cerut, în conformitate cu Caietul de Sarcini. </w:t>
      </w:r>
      <w:r>
        <w:rPr>
          <w:rFonts w:ascii="Arial" w:hAnsi="Arial" w:cs="Arial"/>
          <w:color w:val="000000" w:themeColor="text1"/>
          <w:lang w:val="es-ES"/>
        </w:rPr>
        <w:t xml:space="preserve">În cazul în care, din vina sa exclusivă, Furnizorul nu reuşeşte să-şi îndeplinească obligaţiile asumate prin contract, atunci </w:t>
      </w:r>
      <w:r>
        <w:rPr>
          <w:rFonts w:ascii="Arial" w:hAnsi="Arial" w:cs="Arial"/>
          <w:bCs/>
          <w:color w:val="000000" w:themeColor="text1"/>
          <w:lang w:val="ro-RO"/>
        </w:rPr>
        <w:t>,</w:t>
      </w:r>
      <w:r>
        <w:rPr>
          <w:rFonts w:ascii="Arial" w:hAnsi="Arial" w:cs="Arial"/>
          <w:i/>
          <w:color w:val="000000" w:themeColor="text1"/>
          <w:lang w:val="rm-CH"/>
        </w:rPr>
        <w:t xml:space="preserve"> </w:t>
      </w:r>
      <w:r>
        <w:rPr>
          <w:rFonts w:ascii="Arial" w:hAnsi="Arial" w:cs="Arial"/>
          <w:color w:val="000000" w:themeColor="text1"/>
          <w:lang w:val="rm-CH"/>
        </w:rPr>
        <w:t>fără a se aduce prejudiciu răspunderii efective sau potențiale a Furnizorului sau dreptului Achizitorului de a rezilia Contractul,</w:t>
      </w:r>
      <w:r>
        <w:rPr>
          <w:rFonts w:ascii="Arial" w:hAnsi="Arial" w:cs="Arial"/>
          <w:color w:val="000000" w:themeColor="text1"/>
          <w:lang w:val="es-ES"/>
        </w:rPr>
        <w:t xml:space="preserve"> Achizitorul este îndreptăţit la a aplica </w:t>
      </w:r>
      <w:r>
        <w:rPr>
          <w:rFonts w:ascii="Arial" w:hAnsi="Arial" w:cs="Arial"/>
          <w:color w:val="000000" w:themeColor="text1"/>
        </w:rPr>
        <w:t>o dobanda penalizatoare egala cu 1</w:t>
      </w:r>
      <w:r>
        <w:rPr>
          <w:rFonts w:ascii="Arial" w:hAnsi="Arial" w:cs="Arial"/>
          <w:bCs/>
          <w:color w:val="000000" w:themeColor="text1"/>
          <w:lang w:val="ro-RO"/>
        </w:rPr>
        <w:t xml:space="preserve"> % </w:t>
      </w:r>
      <w:r>
        <w:rPr>
          <w:rFonts w:ascii="Arial" w:hAnsi="Arial" w:cs="Arial"/>
          <w:color w:val="000000" w:themeColor="text1"/>
        </w:rPr>
        <w:t xml:space="preserve">pentru fiecare zi de intarziere pana la indeplinirea efectiva a obligatiilor, dobanda aplicata la </w:t>
      </w:r>
      <w:r>
        <w:rPr>
          <w:rFonts w:ascii="Arial" w:hAnsi="Arial" w:cs="Arial"/>
          <w:bCs/>
          <w:color w:val="000000" w:themeColor="text1"/>
          <w:lang w:val="ro-RO"/>
        </w:rPr>
        <w:t>valoarea contractului fara tva diminuata cu contravaloarea fara tva a serviciilor si lucrarilor care au fost realizate. Prin lucrari realizate se intelege lucrari executate/servicii prestate si confirmate de catre Achizitor .</w:t>
      </w:r>
    </w:p>
    <w:p w:rsidR="00A86D6B" w:rsidRDefault="00A86D6B" w:rsidP="009B647E">
      <w:pPr>
        <w:tabs>
          <w:tab w:val="num" w:pos="-567"/>
        </w:tabs>
        <w:autoSpaceDE w:val="0"/>
        <w:autoSpaceDN w:val="0"/>
        <w:adjustRightInd w:val="0"/>
        <w:ind w:right="-467"/>
        <w:jc w:val="both"/>
        <w:rPr>
          <w:rFonts w:ascii="Arial" w:eastAsiaTheme="minorHAnsi" w:hAnsi="Arial" w:cs="Arial"/>
          <w:lang w:val="ro-RO"/>
        </w:rPr>
      </w:pPr>
      <w:r>
        <w:rPr>
          <w:rFonts w:ascii="Arial" w:hAnsi="Arial" w:cs="Arial"/>
          <w:b/>
          <w:color w:val="000000" w:themeColor="text1"/>
        </w:rPr>
        <w:t>12.2</w:t>
      </w:r>
      <w:r>
        <w:rPr>
          <w:rFonts w:ascii="Arial" w:hAnsi="Arial" w:cs="Arial"/>
          <w:color w:val="000000" w:themeColor="text1"/>
        </w:rPr>
        <w:t xml:space="preserve"> –</w:t>
      </w:r>
      <w:r>
        <w:rPr>
          <w:rFonts w:ascii="Arial" w:hAnsi="Arial" w:cs="Arial"/>
          <w:b/>
          <w:color w:val="000000" w:themeColor="text1"/>
        </w:rPr>
        <w:t xml:space="preserve"> </w:t>
      </w:r>
      <w:r>
        <w:rPr>
          <w:rFonts w:ascii="Arial" w:hAnsi="Arial" w:cs="Arial"/>
          <w:color w:val="000000" w:themeColor="text1"/>
          <w:lang w:val="ro-RO"/>
        </w:rPr>
        <w:t xml:space="preserve">În cazul în care </w:t>
      </w:r>
      <w:r>
        <w:rPr>
          <w:rFonts w:ascii="Arial" w:hAnsi="Arial" w:cs="Arial"/>
          <w:color w:val="000000" w:themeColor="text1"/>
          <w:lang w:val="es-ES"/>
        </w:rPr>
        <w:t>din vina sa exclusivă</w:t>
      </w:r>
      <w:r>
        <w:rPr>
          <w:rFonts w:ascii="Arial" w:hAnsi="Arial" w:cs="Arial"/>
          <w:color w:val="000000" w:themeColor="text1"/>
          <w:lang w:val="ro-RO"/>
        </w:rPr>
        <w:t xml:space="preserve"> achizitorul nu onorează facturile în perioada convenita, atunci acesta are obligaţia de a plăti o </w:t>
      </w:r>
      <w:r>
        <w:rPr>
          <w:rFonts w:ascii="Arial" w:hAnsi="Arial" w:cs="Arial"/>
          <w:color w:val="000000" w:themeColor="text1"/>
        </w:rPr>
        <w:t>dobanda penalizatoare egala cu 1%  pentru fiecare zi de intarziere pana la indeplinirea efectiva a obligatiilor, dobanda aplicata la valoarea fara tva a platilor neefectuate.</w:t>
      </w:r>
      <w:r>
        <w:rPr>
          <w:rFonts w:ascii="Arial" w:hAnsi="Arial" w:cs="Arial"/>
          <w:color w:val="00B0F0"/>
          <w:lang w:val="ro-RO"/>
        </w:rPr>
        <w:t xml:space="preserve"> </w:t>
      </w:r>
      <w:r>
        <w:rPr>
          <w:rFonts w:ascii="Arial" w:hAnsi="Arial" w:cs="Arial"/>
          <w:lang w:val="ro-RO"/>
        </w:rPr>
        <w:t>Creanta constand in pretul serviciilor prestate produce dobanzi penalizatoare in cazul in care sunt indeplinite cumulativ urmatoarele conditii:</w:t>
      </w:r>
    </w:p>
    <w:p w:rsidR="00A86D6B" w:rsidRDefault="00A86D6B" w:rsidP="009B647E">
      <w:pPr>
        <w:tabs>
          <w:tab w:val="num" w:pos="-567"/>
        </w:tabs>
        <w:autoSpaceDE w:val="0"/>
        <w:autoSpaceDN w:val="0"/>
        <w:adjustRightInd w:val="0"/>
        <w:ind w:right="-467"/>
        <w:jc w:val="both"/>
        <w:rPr>
          <w:rFonts w:ascii="Arial" w:hAnsi="Arial" w:cs="Arial"/>
          <w:lang w:val="ro-RO"/>
        </w:rPr>
      </w:pPr>
      <w:r>
        <w:rPr>
          <w:rFonts w:ascii="Arial" w:hAnsi="Arial" w:cs="Arial"/>
          <w:lang w:val="ro-RO"/>
        </w:rPr>
        <w:t>a) creditorul inclusiv subcontractantii acestuia, si-au indeplinit obligatiile contractuale</w:t>
      </w:r>
    </w:p>
    <w:p w:rsidR="00A86D6B" w:rsidRDefault="00A86D6B" w:rsidP="009B647E">
      <w:pPr>
        <w:tabs>
          <w:tab w:val="num" w:pos="-567"/>
        </w:tabs>
        <w:autoSpaceDE w:val="0"/>
        <w:autoSpaceDN w:val="0"/>
        <w:adjustRightInd w:val="0"/>
        <w:ind w:right="-467"/>
        <w:jc w:val="both"/>
        <w:rPr>
          <w:rFonts w:ascii="Arial" w:hAnsi="Arial" w:cs="Arial"/>
        </w:rPr>
      </w:pPr>
      <w:r>
        <w:rPr>
          <w:rFonts w:ascii="Arial" w:hAnsi="Arial" w:cs="Arial"/>
          <w:lang w:val="ro-RO"/>
        </w:rPr>
        <w:t>b) creditrul nu a primit suma datorata la scadenta, cu exceptia cazului in care debitorului nu ii este imputabila intarzierea”</w:t>
      </w:r>
    </w:p>
    <w:p w:rsidR="00A86D6B" w:rsidRDefault="00A86D6B" w:rsidP="009B647E">
      <w:pPr>
        <w:ind w:right="-467"/>
        <w:jc w:val="both"/>
        <w:rPr>
          <w:rFonts w:ascii="Arial" w:hAnsi="Arial" w:cs="Arial"/>
          <w:noProof/>
          <w:color w:val="000000" w:themeColor="text1"/>
        </w:rPr>
      </w:pPr>
      <w:r>
        <w:rPr>
          <w:rFonts w:ascii="Arial" w:hAnsi="Arial" w:cs="Arial"/>
          <w:b/>
          <w:noProof/>
          <w:color w:val="000000" w:themeColor="text1"/>
        </w:rPr>
        <w:t>12.3</w:t>
      </w:r>
      <w:r>
        <w:rPr>
          <w:rFonts w:ascii="Arial" w:hAnsi="Arial" w:cs="Arial"/>
          <w:noProof/>
          <w:color w:val="000000" w:themeColor="text1"/>
        </w:rPr>
        <w:t xml:space="preserve"> -</w:t>
      </w:r>
      <w:r>
        <w:rPr>
          <w:rFonts w:ascii="Arial" w:hAnsi="Arial" w:cs="Arial"/>
          <w:b/>
          <w:noProof/>
          <w:color w:val="000000" w:themeColor="text1"/>
        </w:rPr>
        <w:t xml:space="preserve"> </w:t>
      </w:r>
      <w:r>
        <w:rPr>
          <w:rFonts w:ascii="Arial" w:hAnsi="Arial" w:cs="Arial"/>
          <w:noProof/>
          <w:color w:val="000000" w:themeColor="text1"/>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A86D6B" w:rsidRDefault="00A86D6B" w:rsidP="009B647E">
      <w:pPr>
        <w:ind w:right="-467"/>
        <w:jc w:val="both"/>
        <w:rPr>
          <w:rFonts w:ascii="Arial" w:hAnsi="Arial" w:cs="Arial"/>
          <w:noProof/>
          <w:color w:val="000000" w:themeColor="text1"/>
        </w:rPr>
      </w:pPr>
    </w:p>
    <w:p w:rsidR="00A86D6B" w:rsidRDefault="00A86D6B" w:rsidP="009B647E">
      <w:pPr>
        <w:ind w:right="-467"/>
        <w:jc w:val="both"/>
        <w:rPr>
          <w:rFonts w:ascii="Arial" w:hAnsi="Arial" w:cs="Arial"/>
          <w:color w:val="000000" w:themeColor="text1"/>
        </w:rPr>
      </w:pPr>
      <w:r>
        <w:rPr>
          <w:rFonts w:ascii="Arial" w:hAnsi="Arial" w:cs="Arial"/>
          <w:b/>
          <w:color w:val="000000" w:themeColor="text1"/>
        </w:rPr>
        <w:t>12.4</w:t>
      </w:r>
      <w:r>
        <w:rPr>
          <w:rFonts w:ascii="Arial" w:hAnsi="Arial" w:cs="Arial"/>
          <w:color w:val="000000" w:themeColor="text1"/>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86D6B" w:rsidRDefault="00A86D6B" w:rsidP="009B647E">
      <w:pPr>
        <w:ind w:right="-467"/>
        <w:jc w:val="both"/>
        <w:rPr>
          <w:rFonts w:ascii="Arial" w:eastAsia="Calibri" w:hAnsi="Arial" w:cs="Arial"/>
          <w:color w:val="000000" w:themeColor="text1"/>
        </w:rPr>
      </w:pPr>
      <w:r>
        <w:rPr>
          <w:rFonts w:ascii="Arial" w:hAnsi="Arial" w:cs="Arial"/>
          <w:b/>
          <w:color w:val="000000" w:themeColor="text1"/>
          <w:lang w:val="ro-RO"/>
        </w:rPr>
        <w:t>12.5</w:t>
      </w:r>
      <w:r>
        <w:rPr>
          <w:rFonts w:ascii="Arial" w:hAnsi="Arial" w:cs="Arial"/>
          <w:color w:val="000000" w:themeColor="text1"/>
          <w:lang w:val="ro-RO"/>
        </w:rPr>
        <w:t xml:space="preserve"> În situaţia în care </w:t>
      </w:r>
      <w:r>
        <w:rPr>
          <w:rFonts w:ascii="Arial" w:hAnsi="Arial" w:cs="Arial"/>
          <w:i/>
          <w:color w:val="000000" w:themeColor="text1"/>
          <w:lang w:val="ro-RO"/>
        </w:rPr>
        <w:t>Furnizorul</w:t>
      </w:r>
      <w:r>
        <w:rPr>
          <w:rFonts w:ascii="Arial" w:hAnsi="Arial" w:cs="Arial"/>
          <w:color w:val="000000" w:themeColor="text1"/>
          <w:lang w:val="ro-RO"/>
        </w:rPr>
        <w:t xml:space="preserve"> nu îşi îndeplineşte la termen sau corespunzător obligaţiile contractuale,desi a fost notificat in acest sens de achizitor, se consideră că ace</w:t>
      </w:r>
      <w:r>
        <w:rPr>
          <w:rFonts w:ascii="Arial" w:hAnsi="Arial" w:cs="Arial"/>
          <w:color w:val="000000" w:themeColor="text1"/>
        </w:rPr>
        <w:t>a</w:t>
      </w:r>
      <w:r>
        <w:rPr>
          <w:rFonts w:ascii="Arial" w:hAnsi="Arial" w:cs="Arial"/>
          <w:color w:val="000000" w:themeColor="text1"/>
          <w:lang w:val="ro-RO"/>
        </w:rPr>
        <w:t xml:space="preserve">sta  </w:t>
      </w:r>
      <w:r>
        <w:rPr>
          <w:rFonts w:ascii="Arial" w:eastAsia="Calibri" w:hAnsi="Arial" w:cs="Arial"/>
          <w:color w:val="000000" w:themeColor="text1"/>
        </w:rPr>
        <w:t>reprezinta o incalcare grava a obligatiilor principale in sensul art 167 alin 1 litera g din Legea 98/2016 si va duce la aplicarea de daune interese moratorii conform art 12.1</w:t>
      </w:r>
      <w:r>
        <w:rPr>
          <w:rFonts w:ascii="Arial" w:hAnsi="Arial" w:cs="Arial"/>
          <w:color w:val="000000" w:themeColor="text1"/>
        </w:rPr>
        <w:t xml:space="preserve">, </w:t>
      </w:r>
      <w:r>
        <w:rPr>
          <w:rFonts w:ascii="Arial" w:eastAsia="Calibri" w:hAnsi="Arial" w:cs="Arial"/>
          <w:color w:val="000000" w:themeColor="text1"/>
        </w:rPr>
        <w:t>incetarea anticipata si de drept a prezentului contract si la emiterea unui document constatator conform art 167 alin 1 litera g din Legea 98/2016</w:t>
      </w:r>
      <w:r>
        <w:rPr>
          <w:rFonts w:ascii="Arial" w:hAnsi="Arial" w:cs="Arial"/>
          <w:noProof/>
          <w:color w:val="000000" w:themeColor="text1"/>
          <w:lang w:val="ro-RO"/>
        </w:rPr>
        <w:t xml:space="preserve"> </w:t>
      </w:r>
      <w:r>
        <w:rPr>
          <w:rFonts w:ascii="Arial" w:eastAsia="Calibri" w:hAnsi="Arial" w:cs="Arial"/>
          <w:color w:val="000000" w:themeColor="text1"/>
          <w:lang w:val="ro-RO"/>
        </w:rPr>
        <w:t xml:space="preserve">si a art 166 din HG 395/2016  </w:t>
      </w:r>
      <w:r>
        <w:rPr>
          <w:rFonts w:ascii="Arial" w:eastAsia="Calibri" w:hAnsi="Arial" w:cs="Arial"/>
          <w:color w:val="000000" w:themeColor="text1"/>
        </w:rPr>
        <w:t>.</w:t>
      </w:r>
    </w:p>
    <w:p w:rsidR="00A86D6B" w:rsidRDefault="00E525E4" w:rsidP="00E525E4">
      <w:pPr>
        <w:pStyle w:val="DefaultText"/>
        <w:ind w:right="-467"/>
        <w:rPr>
          <w:rFonts w:ascii="Arial" w:hAnsi="Arial" w:cs="Arial"/>
          <w:b/>
          <w:noProof w:val="0"/>
          <w:szCs w:val="24"/>
          <w:lang w:val="ro-RO"/>
        </w:rPr>
      </w:pPr>
      <w:r>
        <w:rPr>
          <w:rFonts w:ascii="Arial" w:hAnsi="Arial" w:cs="Arial"/>
          <w:color w:val="000000"/>
          <w:szCs w:val="24"/>
          <w:lang w:val="ro-RO"/>
        </w:rPr>
        <w:t xml:space="preserve">                                                           </w:t>
      </w:r>
      <w:r w:rsidR="00A86D6B">
        <w:rPr>
          <w:rFonts w:ascii="Arial" w:hAnsi="Arial" w:cs="Arial"/>
          <w:b/>
          <w:noProof w:val="0"/>
          <w:szCs w:val="24"/>
          <w:lang w:val="ro-RO"/>
        </w:rPr>
        <w:t>Clauze specifice</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13. Garanţia de bună execuţie a contractului</w:t>
      </w:r>
    </w:p>
    <w:p w:rsidR="00A86D6B" w:rsidRPr="00445252" w:rsidRDefault="00A86D6B" w:rsidP="009B647E">
      <w:pPr>
        <w:ind w:right="-467"/>
        <w:jc w:val="both"/>
        <w:rPr>
          <w:rFonts w:ascii="Arial" w:eastAsia="Calibri" w:hAnsi="Arial" w:cs="Arial"/>
          <w:b/>
        </w:rPr>
      </w:pPr>
      <w:r>
        <w:rPr>
          <w:rFonts w:ascii="Arial" w:eastAsia="Calibri" w:hAnsi="Arial" w:cs="Arial"/>
        </w:rPr>
        <w:t>13.1  Garantia de buna executie va reprezenta 10% din preţul contractu</w:t>
      </w:r>
      <w:r w:rsidR="00445252">
        <w:rPr>
          <w:rFonts w:ascii="Arial" w:eastAsia="Calibri" w:hAnsi="Arial" w:cs="Arial"/>
        </w:rPr>
        <w:t xml:space="preserve">lui, fără TVA </w:t>
      </w:r>
      <w:r w:rsidR="00445252" w:rsidRPr="00445252">
        <w:rPr>
          <w:rFonts w:ascii="Arial" w:eastAsia="Calibri" w:hAnsi="Arial" w:cs="Arial"/>
          <w:b/>
        </w:rPr>
        <w:t>respectiv 24.500</w:t>
      </w:r>
      <w:r w:rsidRPr="00445252">
        <w:rPr>
          <w:rFonts w:ascii="Arial" w:eastAsia="Calibri" w:hAnsi="Arial" w:cs="Arial"/>
          <w:b/>
        </w:rPr>
        <w:t xml:space="preserve"> lei fara tva.</w:t>
      </w:r>
    </w:p>
    <w:p w:rsidR="00A86D6B" w:rsidRDefault="00A86D6B" w:rsidP="009B647E">
      <w:pPr>
        <w:tabs>
          <w:tab w:val="left" w:pos="0"/>
          <w:tab w:val="left" w:pos="900"/>
        </w:tabs>
        <w:autoSpaceDE w:val="0"/>
        <w:autoSpaceDN w:val="0"/>
        <w:adjustRightInd w:val="0"/>
        <w:ind w:right="-467"/>
        <w:jc w:val="both"/>
        <w:rPr>
          <w:rFonts w:ascii="Arial" w:eastAsia="Calibri" w:hAnsi="Arial" w:cs="Arial"/>
        </w:rPr>
      </w:pPr>
      <w:r>
        <w:rPr>
          <w:rFonts w:ascii="Arial" w:eastAsia="Calibri" w:hAnsi="Arial" w:cs="Arial"/>
        </w:rPr>
        <w:t>(2) În cazul în care pe parcursul executării contractului, se suplimentează valoarea acestuia, Furnizorul are obligaţia de a completa garanţia de bună execuţie în corelaţie cu noua valoare a contractului de achiziţie publică.</w:t>
      </w:r>
    </w:p>
    <w:p w:rsidR="00A86D6B" w:rsidRDefault="00A86D6B" w:rsidP="009B647E">
      <w:pPr>
        <w:tabs>
          <w:tab w:val="left" w:pos="0"/>
          <w:tab w:val="left" w:pos="900"/>
        </w:tabs>
        <w:autoSpaceDE w:val="0"/>
        <w:autoSpaceDN w:val="0"/>
        <w:adjustRightInd w:val="0"/>
        <w:ind w:right="-467"/>
        <w:jc w:val="both"/>
        <w:rPr>
          <w:rFonts w:ascii="Arial" w:eastAsia="Calibri" w:hAnsi="Arial" w:cs="Arial"/>
        </w:rPr>
      </w:pPr>
      <w:r>
        <w:rPr>
          <w:rFonts w:ascii="Arial" w:hAnsi="Arial" w:cs="Arial"/>
          <w:lang w:val="rm-CH"/>
        </w:rPr>
        <w:t xml:space="preserve">În orice moment, pe perioada derulării </w:t>
      </w:r>
      <w:r>
        <w:rPr>
          <w:rFonts w:ascii="Arial" w:hAnsi="Arial" w:cs="Arial"/>
          <w:i/>
          <w:lang w:val="rm-CH"/>
        </w:rPr>
        <w:t>Contractului</w:t>
      </w:r>
      <w:r>
        <w:rPr>
          <w:rFonts w:ascii="Arial" w:hAnsi="Arial" w:cs="Arial"/>
          <w:lang w:val="rm-CH"/>
        </w:rPr>
        <w:t xml:space="preserve">, </w:t>
      </w:r>
      <w:r>
        <w:rPr>
          <w:rFonts w:ascii="Arial" w:hAnsi="Arial" w:cs="Arial"/>
          <w:i/>
          <w:lang w:val="rm-CH"/>
        </w:rPr>
        <w:t>Garanția de Bună Execuție</w:t>
      </w:r>
      <w:r>
        <w:rPr>
          <w:rFonts w:ascii="Arial" w:hAnsi="Arial" w:cs="Arial"/>
          <w:lang w:val="rm-CH"/>
        </w:rPr>
        <w:t xml:space="preserve"> trebuie să reprezinte cuantumul de </w:t>
      </w:r>
      <w:r>
        <w:rPr>
          <w:rFonts w:ascii="Arial" w:hAnsi="Arial" w:cs="Arial"/>
          <w:i/>
          <w:lang w:val="rm-CH"/>
        </w:rPr>
        <w:t xml:space="preserve">10% </w:t>
      </w:r>
      <w:r>
        <w:rPr>
          <w:rFonts w:ascii="Arial" w:hAnsi="Arial" w:cs="Arial"/>
          <w:lang w:val="rm-CH"/>
        </w:rPr>
        <w:t xml:space="preserve"> din valoarea </w:t>
      </w:r>
      <w:r>
        <w:rPr>
          <w:rFonts w:ascii="Arial" w:hAnsi="Arial" w:cs="Arial"/>
          <w:i/>
          <w:lang w:val="rm-CH"/>
        </w:rPr>
        <w:t>Contractului</w:t>
      </w:r>
      <w:r>
        <w:rPr>
          <w:rFonts w:ascii="Arial" w:hAnsi="Arial" w:cs="Arial"/>
          <w:lang w:val="rm-CH"/>
        </w:rPr>
        <w:t>, fără TVA</w:t>
      </w:r>
    </w:p>
    <w:p w:rsidR="00A86D6B" w:rsidRDefault="00A86D6B" w:rsidP="009B647E">
      <w:pPr>
        <w:ind w:right="-467"/>
        <w:jc w:val="both"/>
        <w:rPr>
          <w:rFonts w:ascii="Arial" w:eastAsia="Calibri" w:hAnsi="Arial" w:cs="Arial"/>
        </w:rPr>
      </w:pPr>
      <w:r>
        <w:rPr>
          <w:rFonts w:ascii="Arial" w:eastAsia="Calibri" w:hAnsi="Arial" w:cs="Arial"/>
        </w:rPr>
        <w:t xml:space="preserve">13.2 Executantul </w:t>
      </w:r>
      <w:proofErr w:type="gramStart"/>
      <w:r>
        <w:rPr>
          <w:rFonts w:ascii="Arial" w:eastAsia="Calibri" w:hAnsi="Arial" w:cs="Arial"/>
        </w:rPr>
        <w:t>are</w:t>
      </w:r>
      <w:proofErr w:type="gramEnd"/>
      <w:r>
        <w:rPr>
          <w:rFonts w:ascii="Arial" w:eastAsia="Calibri" w:hAnsi="Arial" w:cs="Arial"/>
        </w:rPr>
        <w:t xml:space="preserve"> obligatia constituirii garanţiei de bună execuţie în termen de 5 zile lucrătoare de la data semnării contractului de achiziţie publică (art 39 din HG 395/2016)</w:t>
      </w:r>
    </w:p>
    <w:p w:rsidR="00A86D6B" w:rsidRDefault="00A86D6B" w:rsidP="009B647E">
      <w:pPr>
        <w:ind w:right="-467"/>
        <w:jc w:val="both"/>
        <w:rPr>
          <w:rFonts w:ascii="Arial" w:eastAsia="Calibri" w:hAnsi="Arial" w:cs="Arial"/>
        </w:rPr>
      </w:pPr>
      <w:r>
        <w:rPr>
          <w:rFonts w:ascii="Arial" w:eastAsia="Calibri" w:hAnsi="Arial" w:cs="Arial"/>
        </w:rPr>
        <w:t xml:space="preserve">13.3 Perioada de valabilitate a garantiei de buna executie </w:t>
      </w:r>
      <w:proofErr w:type="gramStart"/>
      <w:r>
        <w:rPr>
          <w:rFonts w:ascii="Arial" w:eastAsia="Calibri" w:hAnsi="Arial" w:cs="Arial"/>
        </w:rPr>
        <w:t>va</w:t>
      </w:r>
      <w:proofErr w:type="gramEnd"/>
      <w:r>
        <w:rPr>
          <w:rFonts w:ascii="Arial" w:eastAsia="Calibri" w:hAnsi="Arial" w:cs="Arial"/>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tuturor produselor care fac obiectul contractului).</w:t>
      </w:r>
    </w:p>
    <w:p w:rsidR="00A86D6B" w:rsidRDefault="00A86D6B" w:rsidP="009B647E">
      <w:pPr>
        <w:ind w:right="-467"/>
        <w:jc w:val="both"/>
        <w:rPr>
          <w:rFonts w:ascii="Arial" w:eastAsia="Calibri" w:hAnsi="Arial" w:cs="Arial"/>
        </w:rPr>
      </w:pPr>
      <w:r>
        <w:rPr>
          <w:rFonts w:ascii="Arial" w:eastAsia="Calibri" w:hAnsi="Arial" w:cs="Arial"/>
        </w:rPr>
        <w:t>13.4 Garanţia de bună execuţie se constituie prin una din urmatoarele modalitati:</w:t>
      </w:r>
    </w:p>
    <w:p w:rsidR="00A86D6B" w:rsidRDefault="00A86D6B" w:rsidP="009B647E">
      <w:pPr>
        <w:ind w:left="720" w:right="-467"/>
        <w:contextualSpacing/>
        <w:jc w:val="both"/>
        <w:rPr>
          <w:rFonts w:ascii="Arial" w:eastAsia="Calibri" w:hAnsi="Arial" w:cs="Arial"/>
        </w:rPr>
      </w:pPr>
      <w:r>
        <w:rPr>
          <w:rFonts w:ascii="Arial" w:eastAsia="Calibri" w:hAnsi="Arial" w:cs="Arial"/>
        </w:rPr>
        <w:t>-  Virament bancar in contul RO 02TREZ 0765006XXX000160 –COD beneficiar 4230487</w:t>
      </w:r>
    </w:p>
    <w:p w:rsidR="00A86D6B" w:rsidRDefault="00A86D6B" w:rsidP="009B647E">
      <w:pPr>
        <w:ind w:left="720" w:right="-467"/>
        <w:contextualSpacing/>
        <w:jc w:val="both"/>
        <w:rPr>
          <w:rFonts w:ascii="Arial" w:eastAsia="Calibri" w:hAnsi="Arial" w:cs="Arial"/>
        </w:rPr>
      </w:pPr>
      <w:r>
        <w:rPr>
          <w:rFonts w:ascii="Arial" w:eastAsia="Calibri" w:hAnsi="Arial" w:cs="Arial"/>
        </w:rPr>
        <w:t xml:space="preserve">-  În cazul în care valoarea garanţiei de bună execuţie </w:t>
      </w:r>
      <w:proofErr w:type="gramStart"/>
      <w:r>
        <w:rPr>
          <w:rFonts w:ascii="Arial" w:eastAsia="Calibri" w:hAnsi="Arial" w:cs="Arial"/>
        </w:rPr>
        <w:t>este</w:t>
      </w:r>
      <w:proofErr w:type="gramEnd"/>
      <w:r>
        <w:rPr>
          <w:rFonts w:ascii="Arial" w:eastAsia="Calibri" w:hAnsi="Arial" w:cs="Arial"/>
        </w:rPr>
        <w:t xml:space="preserve"> mai mică de 5.000 de lei, constituirea garantiei poate fi facuta prin depunerea la casierie a unor sume în numerar. </w:t>
      </w:r>
    </w:p>
    <w:p w:rsidR="00A86D6B" w:rsidRDefault="00A86D6B" w:rsidP="009B647E">
      <w:pPr>
        <w:ind w:left="720" w:right="-467"/>
        <w:contextualSpacing/>
        <w:jc w:val="both"/>
        <w:rPr>
          <w:rFonts w:ascii="Arial" w:eastAsia="Calibri" w:hAnsi="Arial" w:cs="Arial"/>
        </w:rPr>
      </w:pPr>
      <w:r>
        <w:rPr>
          <w:rFonts w:ascii="Arial" w:eastAsia="Calibri" w:hAnsi="Arial" w:cs="Arial"/>
        </w:rPr>
        <w:t xml:space="preserve">- </w:t>
      </w:r>
      <w:proofErr w:type="gramStart"/>
      <w:r>
        <w:rPr>
          <w:rFonts w:ascii="Arial" w:eastAsia="Calibri" w:hAnsi="Arial" w:cs="Arial"/>
        </w:rPr>
        <w:t>printr-un</w:t>
      </w:r>
      <w:proofErr w:type="gramEnd"/>
      <w:r>
        <w:rPr>
          <w:rFonts w:ascii="Arial" w:eastAsia="Calibri" w:hAnsi="Arial" w:cs="Arial"/>
        </w:rPr>
        <w:t xml:space="preserve"> printr-un instrument de garantare emis de o instituţie de credit din România sau din alt stat sau de o societate de asigurări,; Instrumentul de garantare va fi emis pentru a acoperi toate riscurile contractului (all risks)</w:t>
      </w:r>
      <w:r>
        <w:rPr>
          <w:rFonts w:ascii="Arial" w:eastAsia="Calibri" w:hAnsi="Arial" w:cs="Arial"/>
          <w:vertAlign w:val="superscript"/>
        </w:rPr>
        <w:footnoteReference w:id="1"/>
      </w:r>
    </w:p>
    <w:p w:rsidR="00A86D6B" w:rsidRDefault="00A86D6B" w:rsidP="009B647E">
      <w:pPr>
        <w:ind w:right="-467"/>
        <w:jc w:val="both"/>
        <w:rPr>
          <w:rFonts w:ascii="Arial" w:eastAsia="Calibri" w:hAnsi="Arial" w:cs="Arial"/>
        </w:rPr>
      </w:pPr>
      <w:r>
        <w:rPr>
          <w:rFonts w:ascii="Arial" w:eastAsia="Calibri" w:hAnsi="Arial" w:cs="Arial"/>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A86D6B" w:rsidRDefault="00A86D6B" w:rsidP="009B647E">
      <w:pPr>
        <w:ind w:right="-467"/>
        <w:jc w:val="both"/>
        <w:rPr>
          <w:rFonts w:ascii="Arial" w:eastAsia="Calibri" w:hAnsi="Arial" w:cs="Arial"/>
        </w:rPr>
      </w:pPr>
      <w:r>
        <w:rPr>
          <w:rFonts w:ascii="Arial" w:eastAsia="Calibri" w:hAnsi="Arial" w:cs="Arial"/>
        </w:rPr>
        <w:t xml:space="preserve">13.5 In situatia in care partile convin prelungirea termenului de furnizare, pentru orice motiv (inclusiv forta majora), Furnizorul are obligatia de a prelungi valabilitatea </w:t>
      </w:r>
      <w:proofErr w:type="gramStart"/>
      <w:r>
        <w:rPr>
          <w:rFonts w:ascii="Arial" w:eastAsia="Calibri" w:hAnsi="Arial" w:cs="Arial"/>
        </w:rPr>
        <w:t>garantiei  de</w:t>
      </w:r>
      <w:proofErr w:type="gramEnd"/>
      <w:r>
        <w:rPr>
          <w:rFonts w:ascii="Arial" w:eastAsia="Calibri" w:hAnsi="Arial" w:cs="Arial"/>
        </w:rPr>
        <w:t xml:space="preserve"> buna executie.</w:t>
      </w:r>
    </w:p>
    <w:p w:rsidR="00A86D6B" w:rsidRDefault="00A86D6B" w:rsidP="009B647E">
      <w:pPr>
        <w:ind w:right="-467"/>
        <w:jc w:val="both"/>
        <w:rPr>
          <w:rFonts w:ascii="Arial" w:eastAsia="Calibri" w:hAnsi="Arial" w:cs="Arial"/>
        </w:rPr>
      </w:pPr>
      <w:r>
        <w:rPr>
          <w:rFonts w:ascii="Arial" w:eastAsia="Calibri" w:hAnsi="Arial" w:cs="Arial"/>
        </w:rPr>
        <w:t xml:space="preserve">13.6 Garantia de buna executie ce se va prelungi va fi </w:t>
      </w:r>
      <w:proofErr w:type="gramStart"/>
      <w:r>
        <w:rPr>
          <w:rFonts w:ascii="Arial" w:eastAsia="Calibri" w:hAnsi="Arial" w:cs="Arial"/>
        </w:rPr>
        <w:t>valabila  de</w:t>
      </w:r>
      <w:proofErr w:type="gramEnd"/>
      <w:r>
        <w:rPr>
          <w:rFonts w:ascii="Arial" w:eastAsia="Calibri" w:hAnsi="Arial" w:cs="Arial"/>
        </w:rPr>
        <w:t xml:space="preserve"> la data expirarii celei initiale pe perioada de prelungire a termenului de furnizare pina la semnarea procesului-verbal de receptie </w:t>
      </w:r>
      <w:r>
        <w:rPr>
          <w:rFonts w:ascii="Arial" w:hAnsi="Arial" w:cs="Arial"/>
        </w:rPr>
        <w:t>a produselor care fac obiectul contractului de achiziţie publică</w:t>
      </w:r>
      <w:r>
        <w:rPr>
          <w:rFonts w:ascii="Arial" w:eastAsia="Calibri" w:hAnsi="Arial" w:cs="Arial"/>
        </w:rPr>
        <w:t xml:space="preserve">. Prevederile referitoare la faptul ca durata totala a garantiei de buna executie trebuie </w:t>
      </w:r>
      <w:proofErr w:type="gramStart"/>
      <w:r>
        <w:rPr>
          <w:rFonts w:ascii="Arial" w:eastAsia="Calibri" w:hAnsi="Arial" w:cs="Arial"/>
        </w:rPr>
        <w:t>sa</w:t>
      </w:r>
      <w:proofErr w:type="gramEnd"/>
      <w:r>
        <w:rPr>
          <w:rFonts w:ascii="Arial" w:eastAsia="Calibri" w:hAnsi="Arial" w:cs="Arial"/>
        </w:rPr>
        <w:t xml:space="preserve"> fie pana la data receptiei </w:t>
      </w:r>
      <w:r>
        <w:rPr>
          <w:rFonts w:ascii="Arial" w:hAnsi="Arial" w:cs="Arial"/>
        </w:rPr>
        <w:t>produselor care fac obiectul contractului de achiziţie publică</w:t>
      </w:r>
      <w:r>
        <w:rPr>
          <w:rFonts w:ascii="Arial" w:eastAsia="Calibri" w:hAnsi="Arial" w:cs="Arial"/>
        </w:rPr>
        <w:t xml:space="preserve"> raman aplicabile. </w:t>
      </w:r>
    </w:p>
    <w:p w:rsidR="00A86D6B" w:rsidRDefault="00A86D6B" w:rsidP="009B647E">
      <w:pPr>
        <w:ind w:right="-467"/>
        <w:jc w:val="both"/>
        <w:rPr>
          <w:rFonts w:ascii="Arial" w:eastAsia="Calibri" w:hAnsi="Arial" w:cs="Arial"/>
        </w:rPr>
      </w:pPr>
      <w:r>
        <w:rPr>
          <w:rFonts w:ascii="Arial" w:eastAsia="Calibri" w:hAnsi="Arial" w:cs="Arial"/>
        </w:rPr>
        <w:t xml:space="preserve">13.7 Achizitorul </w:t>
      </w:r>
      <w:proofErr w:type="gramStart"/>
      <w:r>
        <w:rPr>
          <w:rFonts w:ascii="Arial" w:eastAsia="Calibri" w:hAnsi="Arial" w:cs="Arial"/>
        </w:rPr>
        <w:t>va</w:t>
      </w:r>
      <w:proofErr w:type="gramEnd"/>
      <w:r>
        <w:rPr>
          <w:rFonts w:ascii="Arial" w:eastAsia="Calibri" w:hAnsi="Arial" w:cs="Arial"/>
        </w:rPr>
        <w:t xml:space="preserve"> emite ordinul administrativ de incepere a contractului numai dupa ce Furnizorul a facut dovada constituirii garantiei de buna executie. </w:t>
      </w:r>
      <w:r>
        <w:rPr>
          <w:rStyle w:val="FootnoteReference"/>
          <w:rFonts w:ascii="Arial" w:eastAsia="Calibri" w:hAnsi="Arial" w:cs="Arial"/>
        </w:rPr>
        <w:footnoteReference w:id="2"/>
      </w:r>
    </w:p>
    <w:p w:rsidR="00A86D6B" w:rsidRDefault="00A86D6B" w:rsidP="009B647E">
      <w:pPr>
        <w:ind w:right="-467"/>
        <w:jc w:val="both"/>
        <w:rPr>
          <w:rFonts w:ascii="Arial" w:eastAsia="Calibri" w:hAnsi="Arial" w:cs="Arial"/>
        </w:rPr>
      </w:pPr>
      <w:r>
        <w:rPr>
          <w:rFonts w:ascii="Arial" w:eastAsia="Calibri" w:hAnsi="Arial" w:cs="Arial"/>
        </w:rPr>
        <w:t xml:space="preserve">13.8 Furnizorul se </w:t>
      </w:r>
      <w:proofErr w:type="gramStart"/>
      <w:r>
        <w:rPr>
          <w:rFonts w:ascii="Arial" w:eastAsia="Calibri" w:hAnsi="Arial" w:cs="Arial"/>
        </w:rPr>
        <w:t>va</w:t>
      </w:r>
      <w:proofErr w:type="gramEnd"/>
      <w:r>
        <w:rPr>
          <w:rFonts w:ascii="Arial" w:eastAsia="Calibri" w:hAnsi="Arial" w:cs="Arial"/>
        </w:rPr>
        <w:t xml:space="preserve"> asigura că Garanţia de Bună Execuţie este valabilă şi în vigoare până la data intocmirii procesului verbal de receptie a produselor care fac obiectul contractului. </w:t>
      </w:r>
    </w:p>
    <w:p w:rsidR="00A86D6B" w:rsidRDefault="00A86D6B" w:rsidP="009B647E">
      <w:pPr>
        <w:ind w:right="-467"/>
        <w:jc w:val="both"/>
        <w:rPr>
          <w:rFonts w:ascii="Arial" w:eastAsia="Calibri" w:hAnsi="Arial" w:cs="Arial"/>
        </w:rPr>
      </w:pPr>
      <w:r>
        <w:rPr>
          <w:rFonts w:ascii="Arial" w:eastAsia="Calibri" w:hAnsi="Arial" w:cs="Arial"/>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Pr>
          <w:rFonts w:ascii="Arial" w:eastAsia="Calibri" w:hAnsi="Arial" w:cs="Arial"/>
        </w:rPr>
        <w:t>sa</w:t>
      </w:r>
      <w:proofErr w:type="gramEnd"/>
      <w:r>
        <w:rPr>
          <w:rFonts w:ascii="Arial" w:eastAsia="Calibri" w:hAnsi="Arial" w:cs="Arial"/>
        </w:rPr>
        <w:t xml:space="preserve"> acopere intreaga perioada antementionata </w:t>
      </w:r>
    </w:p>
    <w:p w:rsidR="00A86D6B" w:rsidRDefault="00A86D6B" w:rsidP="009B647E">
      <w:pPr>
        <w:ind w:right="-467"/>
        <w:jc w:val="both"/>
        <w:rPr>
          <w:rFonts w:ascii="Arial" w:hAnsi="Arial" w:cs="Arial"/>
        </w:rPr>
      </w:pPr>
      <w:r>
        <w:rPr>
          <w:rFonts w:ascii="Arial" w:eastAsia="Calibri" w:hAnsi="Arial" w:cs="Arial"/>
        </w:rPr>
        <w:t xml:space="preserve">13.9 </w:t>
      </w:r>
      <w:r>
        <w:rPr>
          <w:rFonts w:ascii="Arial" w:hAnsi="Arial" w:cs="Arial"/>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A86D6B" w:rsidRDefault="00A86D6B" w:rsidP="009B647E">
      <w:pPr>
        <w:ind w:right="-467"/>
        <w:jc w:val="both"/>
        <w:rPr>
          <w:rFonts w:ascii="Arial" w:eastAsia="Calibri" w:hAnsi="Arial" w:cs="Arial"/>
        </w:rPr>
      </w:pPr>
      <w:r>
        <w:rPr>
          <w:rFonts w:ascii="Arial" w:eastAsia="Calibri" w:hAnsi="Arial" w:cs="Arial"/>
        </w:rPr>
        <w:t xml:space="preserve">Beneficiarul </w:t>
      </w:r>
      <w:proofErr w:type="gramStart"/>
      <w:r>
        <w:rPr>
          <w:rFonts w:ascii="Arial" w:eastAsia="Calibri" w:hAnsi="Arial" w:cs="Arial"/>
        </w:rPr>
        <w:t>este</w:t>
      </w:r>
      <w:proofErr w:type="gramEnd"/>
      <w:r>
        <w:rPr>
          <w:rFonts w:ascii="Arial" w:eastAsia="Calibri" w:hAnsi="Arial" w:cs="Arial"/>
        </w:rPr>
        <w:t xml:space="preserve"> îndreptăţit sa emita pretentii si sa retina garantia de buna executie a contractului, in urmatoarele situatii:</w:t>
      </w:r>
    </w:p>
    <w:p w:rsidR="00A86D6B" w:rsidRDefault="00A86D6B" w:rsidP="009B647E">
      <w:pPr>
        <w:ind w:left="720" w:right="-467"/>
        <w:contextualSpacing/>
        <w:jc w:val="both"/>
        <w:rPr>
          <w:rFonts w:ascii="Arial" w:eastAsia="Calibri" w:hAnsi="Arial" w:cs="Arial"/>
        </w:rPr>
      </w:pPr>
      <w:r>
        <w:rPr>
          <w:rFonts w:ascii="Arial" w:eastAsia="Calibri" w:hAnsi="Arial" w:cs="Arial"/>
        </w:rPr>
        <w:t xml:space="preserve">(a) Furnizorul nu reuşeşte </w:t>
      </w:r>
      <w:proofErr w:type="gramStart"/>
      <w:r>
        <w:rPr>
          <w:rFonts w:ascii="Arial" w:eastAsia="Calibri" w:hAnsi="Arial" w:cs="Arial"/>
        </w:rPr>
        <w:t>să</w:t>
      </w:r>
      <w:proofErr w:type="gramEnd"/>
      <w:r>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A86D6B" w:rsidRPr="003D3DEC" w:rsidRDefault="00A86D6B" w:rsidP="009B647E">
      <w:pPr>
        <w:ind w:left="720" w:right="-467"/>
        <w:contextualSpacing/>
        <w:jc w:val="both"/>
        <w:rPr>
          <w:rFonts w:ascii="Arial" w:eastAsia="Calibri" w:hAnsi="Arial" w:cs="Arial"/>
        </w:rPr>
      </w:pPr>
      <w:r>
        <w:rPr>
          <w:rFonts w:ascii="Arial" w:eastAsia="Calibri" w:hAnsi="Arial" w:cs="Arial"/>
        </w:rPr>
        <w:t xml:space="preserve">(b) Furnizorul nu reuşeşte să remedieze o defecţiune în termen de </w:t>
      </w:r>
      <w:proofErr w:type="gramStart"/>
      <w:r>
        <w:rPr>
          <w:rFonts w:ascii="Arial" w:eastAsia="Calibri" w:hAnsi="Arial" w:cs="Arial"/>
        </w:rPr>
        <w:t>10  zile</w:t>
      </w:r>
      <w:proofErr w:type="gramEnd"/>
      <w:r>
        <w:rPr>
          <w:rFonts w:ascii="Arial" w:eastAsia="Calibri" w:hAnsi="Arial" w:cs="Arial"/>
        </w:rPr>
        <w:t xml:space="preserve"> de la primirea solicitării Beneficiarului privind remedierea defecţiunii, situaţie în care Beneficiarul poate revendica intreaga valoare a Garanţiei de Bună Execuţie urmand ca </w:t>
      </w:r>
      <w:r w:rsidRPr="003D3DEC">
        <w:rPr>
          <w:rFonts w:ascii="Arial" w:eastAsia="Calibri" w:hAnsi="Arial" w:cs="Arial"/>
        </w:rPr>
        <w:t>din cuantumul acesteia sa suporte contravaloarea remedierilor, diferenta ramasa neutilizata urmand a se transforma in garantie de buna executie retinuta intr-un cont al achizitorului/cont la dispozitia achizitorului</w:t>
      </w:r>
      <w:r w:rsidR="003D3DEC">
        <w:rPr>
          <w:rFonts w:ascii="Arial" w:eastAsia="Calibri" w:hAnsi="Arial" w:cs="Arial"/>
        </w:rPr>
        <w:t>.</w:t>
      </w:r>
    </w:p>
    <w:p w:rsidR="00A86D6B" w:rsidRPr="003D3DEC" w:rsidRDefault="00A86D6B" w:rsidP="009B647E">
      <w:pPr>
        <w:ind w:left="720" w:right="-467"/>
        <w:contextualSpacing/>
        <w:jc w:val="both"/>
        <w:rPr>
          <w:rFonts w:ascii="Arial" w:eastAsia="Calibri" w:hAnsi="Arial" w:cs="Arial"/>
        </w:rPr>
      </w:pPr>
      <w:r>
        <w:rPr>
          <w:rFonts w:ascii="Arial" w:eastAsia="Calibri" w:hAnsi="Arial" w:cs="Arial"/>
        </w:rPr>
        <w:t xml:space="preserve">(c) Executantul nu isi executa, executa cu intarziere sau executa necorespunzator obligatiile asumate prin prezentul contract, situaţie în care Beneficiarul poate revendica întreaga valoare a Garanţiei de Bună Execuţie urmand ca </w:t>
      </w:r>
      <w:r w:rsidRPr="003D3DEC">
        <w:rPr>
          <w:rFonts w:ascii="Arial" w:eastAsia="Calibri" w:hAnsi="Arial" w:cs="Arial"/>
        </w:rPr>
        <w:t>din cuantumul acesteia sa suporte contravaloarea executarii/executarii corespunzatoare, diferenta ramasa neutilizata urmand a se transforma in garantie de buna executie retinuta intr-un cont al achizitorului/cont la dispozitia achizitorului</w:t>
      </w:r>
      <w:r w:rsidR="003D3DEC">
        <w:rPr>
          <w:rFonts w:ascii="Arial" w:eastAsia="Calibri" w:hAnsi="Arial" w:cs="Arial"/>
        </w:rPr>
        <w:t>.</w:t>
      </w:r>
    </w:p>
    <w:p w:rsidR="00A86D6B" w:rsidRDefault="00A86D6B" w:rsidP="009B647E">
      <w:pPr>
        <w:ind w:left="720" w:right="-467"/>
        <w:contextualSpacing/>
        <w:jc w:val="both"/>
        <w:rPr>
          <w:rFonts w:ascii="Arial" w:eastAsia="Calibri" w:hAnsi="Arial" w:cs="Arial"/>
        </w:rPr>
      </w:pPr>
      <w:r>
        <w:rPr>
          <w:rFonts w:ascii="Arial" w:eastAsia="Calibri" w:hAnsi="Arial" w:cs="Arial"/>
        </w:rPr>
        <w:t xml:space="preserve">(d) </w:t>
      </w:r>
      <w:proofErr w:type="gramStart"/>
      <w:r>
        <w:rPr>
          <w:rFonts w:ascii="Arial" w:eastAsia="Calibri" w:hAnsi="Arial" w:cs="Arial"/>
        </w:rPr>
        <w:t>se</w:t>
      </w:r>
      <w:proofErr w:type="gramEnd"/>
      <w:r>
        <w:rPr>
          <w:rFonts w:ascii="Arial" w:eastAsia="Calibri" w:hAnsi="Arial" w:cs="Arial"/>
        </w:rPr>
        <w:t xml:space="preserve"> creează circumstanţe care să îndreptăţească Beneficiarul să rezilieze contractul</w:t>
      </w:r>
      <w:r>
        <w:rPr>
          <w:rFonts w:ascii="Arial" w:eastAsia="Calibri" w:hAnsi="Arial" w:cs="Arial"/>
          <w:color w:val="00B0F0"/>
        </w:rPr>
        <w:t>,</w:t>
      </w:r>
      <w:r>
        <w:rPr>
          <w:rFonts w:ascii="Arial" w:eastAsia="Calibri" w:hAnsi="Arial" w:cs="Arial"/>
        </w:rPr>
        <w:t xml:space="preserve"> indiferent dacă s-a trimis sau nu înştiinţare de reziliere, situaţie în care Beneficiarul poate revendica întreaga valoare a Garanţiei de Bună Execuţie. </w:t>
      </w:r>
    </w:p>
    <w:p w:rsidR="00A86D6B" w:rsidRDefault="00A86D6B" w:rsidP="009B647E">
      <w:pPr>
        <w:ind w:right="-467"/>
        <w:jc w:val="both"/>
        <w:rPr>
          <w:rFonts w:ascii="Arial" w:eastAsia="Calibri" w:hAnsi="Arial" w:cs="Arial"/>
        </w:rPr>
      </w:pPr>
      <w:r>
        <w:rPr>
          <w:rFonts w:ascii="Arial" w:hAnsi="Arial" w:cs="Arial"/>
          <w:lang w:val="rm-CH"/>
        </w:rPr>
        <w:t xml:space="preserve">13.10 Dacă pe parcursul executării </w:t>
      </w:r>
      <w:r>
        <w:rPr>
          <w:rFonts w:ascii="Arial" w:hAnsi="Arial" w:cs="Arial"/>
          <w:i/>
          <w:lang w:val="rm-CH"/>
        </w:rPr>
        <w:t>Contractului</w:t>
      </w:r>
      <w:r>
        <w:rPr>
          <w:rFonts w:ascii="Arial" w:hAnsi="Arial" w:cs="Arial"/>
          <w:lang w:val="rm-CH"/>
        </w:rPr>
        <w:t xml:space="preserve">, </w:t>
      </w:r>
      <w:r>
        <w:rPr>
          <w:rFonts w:ascii="Arial" w:hAnsi="Arial" w:cs="Arial"/>
          <w:i/>
          <w:lang w:val="rm-CH"/>
        </w:rPr>
        <w:t>Achizitorul</w:t>
      </w:r>
      <w:r>
        <w:rPr>
          <w:rFonts w:ascii="Arial" w:hAnsi="Arial" w:cs="Arial"/>
          <w:lang w:val="rm-CH"/>
        </w:rPr>
        <w:t xml:space="preserve"> execută parțial sau total </w:t>
      </w:r>
      <w:r>
        <w:rPr>
          <w:rFonts w:ascii="Arial" w:hAnsi="Arial" w:cs="Arial"/>
          <w:i/>
          <w:lang w:val="rm-CH"/>
        </w:rPr>
        <w:t>Garanția de Bună Execuție</w:t>
      </w:r>
      <w:r>
        <w:rPr>
          <w:rFonts w:ascii="Arial" w:hAnsi="Arial" w:cs="Arial"/>
          <w:lang w:val="rm-CH"/>
        </w:rPr>
        <w:t xml:space="preserve"> constituită până la data executării ei, </w:t>
      </w:r>
      <w:r>
        <w:rPr>
          <w:rFonts w:ascii="Arial" w:hAnsi="Arial" w:cs="Arial"/>
          <w:i/>
          <w:lang w:val="rm-CH"/>
        </w:rPr>
        <w:t>Contractantul</w:t>
      </w:r>
      <w:r>
        <w:rPr>
          <w:rFonts w:ascii="Arial" w:hAnsi="Arial" w:cs="Arial"/>
          <w:lang w:val="rm-CH"/>
        </w:rPr>
        <w:t xml:space="preserve"> are obligația ca, în termen de 5 zile de la executare să reîntregească garanția raportat la restul rămas de executat. În situația în care </w:t>
      </w:r>
      <w:r>
        <w:rPr>
          <w:rFonts w:ascii="Arial" w:hAnsi="Arial" w:cs="Arial"/>
          <w:i/>
          <w:lang w:val="rm-CH"/>
        </w:rPr>
        <w:t>Contractantul</w:t>
      </w:r>
      <w:r>
        <w:rPr>
          <w:rFonts w:ascii="Arial" w:hAnsi="Arial" w:cs="Arial"/>
          <w:lang w:val="rm-CH"/>
        </w:rPr>
        <w:t xml:space="preserve"> nu îndeplinește această obligație, atunci </w:t>
      </w:r>
      <w:r>
        <w:rPr>
          <w:rFonts w:ascii="Arial" w:hAnsi="Arial" w:cs="Arial"/>
          <w:i/>
          <w:lang w:val="rm-CH"/>
        </w:rPr>
        <w:t>Achizitorul</w:t>
      </w:r>
      <w:r>
        <w:rPr>
          <w:rFonts w:ascii="Arial" w:hAnsi="Arial" w:cs="Arial"/>
          <w:lang w:val="rm-CH"/>
        </w:rPr>
        <w:t xml:space="preserve"> are dreptul de a transmite o notificare de reziliere, fără îndeplinirea unei alte formalități, cu </w:t>
      </w:r>
      <w:r>
        <w:rPr>
          <w:rFonts w:ascii="Arial" w:hAnsi="Arial" w:cs="Arial"/>
          <w:i/>
          <w:lang w:val="rm-CH"/>
        </w:rPr>
        <w:t xml:space="preserve">10 </w:t>
      </w:r>
      <w:r>
        <w:rPr>
          <w:rFonts w:ascii="Arial" w:hAnsi="Arial" w:cs="Arial"/>
          <w:lang w:val="rm-CH"/>
        </w:rPr>
        <w:t>zile înainte de data rezilierii.</w:t>
      </w:r>
    </w:p>
    <w:p w:rsidR="00A86D6B" w:rsidRDefault="00A86D6B" w:rsidP="009B647E">
      <w:pPr>
        <w:tabs>
          <w:tab w:val="left" w:pos="0"/>
          <w:tab w:val="left" w:pos="900"/>
        </w:tabs>
        <w:autoSpaceDE w:val="0"/>
        <w:autoSpaceDN w:val="0"/>
        <w:adjustRightInd w:val="0"/>
        <w:ind w:right="-467"/>
        <w:jc w:val="both"/>
        <w:rPr>
          <w:rFonts w:ascii="Arial" w:hAnsi="Arial" w:cs="Arial"/>
          <w:i/>
          <w:lang w:val="rm-CH"/>
        </w:rPr>
      </w:pPr>
      <w:r>
        <w:rPr>
          <w:rFonts w:ascii="Arial" w:hAnsi="Arial" w:cs="Arial"/>
          <w:i/>
          <w:lang w:val="rm-CH"/>
        </w:rPr>
        <w:t>Plățile</w:t>
      </w:r>
      <w:r>
        <w:rPr>
          <w:rFonts w:ascii="Arial" w:hAnsi="Arial" w:cs="Arial"/>
          <w:lang w:val="rm-CH"/>
        </w:rPr>
        <w:t xml:space="preserve"> parțiale efectuate în baza prezentului contract nu implică reducerea proporțională a </w:t>
      </w:r>
      <w:r>
        <w:rPr>
          <w:rFonts w:ascii="Arial" w:hAnsi="Arial" w:cs="Arial"/>
          <w:i/>
          <w:lang w:val="rm-CH"/>
        </w:rPr>
        <w:t>Garanției de Bună Execuție</w:t>
      </w:r>
    </w:p>
    <w:p w:rsidR="00A86D6B" w:rsidRDefault="00A86D6B" w:rsidP="009B647E">
      <w:pPr>
        <w:ind w:right="-467"/>
        <w:jc w:val="both"/>
        <w:rPr>
          <w:rFonts w:ascii="Arial" w:eastAsia="Calibri" w:hAnsi="Arial" w:cs="Arial"/>
        </w:rPr>
      </w:pPr>
      <w:r>
        <w:rPr>
          <w:rFonts w:ascii="Arial" w:eastAsia="Calibri" w:hAnsi="Arial" w:cs="Arial"/>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A86D6B" w:rsidRDefault="00A86D6B" w:rsidP="009B647E">
      <w:pPr>
        <w:ind w:right="-467"/>
        <w:jc w:val="both"/>
        <w:rPr>
          <w:rFonts w:ascii="Arial" w:eastAsia="Calibri" w:hAnsi="Arial" w:cs="Arial"/>
        </w:rPr>
      </w:pPr>
      <w:r>
        <w:rPr>
          <w:rFonts w:ascii="Arial" w:eastAsia="Calibri" w:hAnsi="Arial" w:cs="Arial"/>
        </w:rPr>
        <w:t xml:space="preserve">13.12 Achizitorul se obliga </w:t>
      </w:r>
      <w:proofErr w:type="gramStart"/>
      <w:r>
        <w:rPr>
          <w:rFonts w:ascii="Arial" w:eastAsia="Calibri" w:hAnsi="Arial" w:cs="Arial"/>
        </w:rPr>
        <w:t>sa</w:t>
      </w:r>
      <w:proofErr w:type="gramEnd"/>
      <w:r>
        <w:rPr>
          <w:rFonts w:ascii="Arial" w:eastAsia="Calibri" w:hAnsi="Arial" w:cs="Arial"/>
        </w:rPr>
        <w:t xml:space="preserve"> restituie garantia de buna executie in termen de </w:t>
      </w:r>
      <w:r>
        <w:rPr>
          <w:rFonts w:ascii="Arial" w:hAnsi="Arial" w:cs="Arial"/>
        </w:rPr>
        <w:t>14 zile de la data întocmirii procesului-verbal de recepţie a produselor care fac obiectul contractului de achiziţie publică dacă nu a ridicat până la acea dată pretenţii asupra ei</w:t>
      </w:r>
      <w:r>
        <w:rPr>
          <w:rFonts w:ascii="Arial" w:eastAsia="Calibri" w:hAnsi="Arial" w:cs="Arial"/>
        </w:rPr>
        <w:t xml:space="preserve"> </w:t>
      </w:r>
    </w:p>
    <w:p w:rsidR="00A86D6B" w:rsidRDefault="00A86D6B" w:rsidP="009B647E">
      <w:pPr>
        <w:ind w:right="-467"/>
        <w:jc w:val="both"/>
        <w:rPr>
          <w:rFonts w:ascii="Arial" w:eastAsia="Calibri" w:hAnsi="Arial" w:cs="Arial"/>
        </w:rPr>
      </w:pPr>
      <w:r>
        <w:rPr>
          <w:rFonts w:ascii="Arial" w:eastAsia="Calibri" w:hAnsi="Arial" w:cs="Arial"/>
        </w:rPr>
        <w:t xml:space="preserve">13.13 </w:t>
      </w:r>
      <w:r>
        <w:rPr>
          <w:rFonts w:ascii="Arial" w:hAnsi="Arial" w:cs="Arial"/>
          <w:lang w:val="es-ES"/>
        </w:rPr>
        <w:t xml:space="preserve">Garanţia </w:t>
      </w:r>
      <w:r>
        <w:rPr>
          <w:rFonts w:ascii="Arial" w:hAnsi="Arial" w:cs="Arial"/>
          <w:color w:val="000000"/>
          <w:lang w:val="es-ES"/>
        </w:rPr>
        <w:t>tehnică a</w:t>
      </w:r>
      <w:r>
        <w:rPr>
          <w:rFonts w:ascii="Arial" w:hAnsi="Arial" w:cs="Arial"/>
          <w:lang w:val="es-ES"/>
        </w:rPr>
        <w:t xml:space="preserve"> produselor </w:t>
      </w:r>
      <w:proofErr w:type="gramStart"/>
      <w:r>
        <w:rPr>
          <w:rFonts w:ascii="Arial" w:hAnsi="Arial" w:cs="Arial"/>
          <w:lang w:val="es-ES"/>
        </w:rPr>
        <w:t>este</w:t>
      </w:r>
      <w:proofErr w:type="gramEnd"/>
      <w:r>
        <w:rPr>
          <w:rFonts w:ascii="Arial" w:hAnsi="Arial" w:cs="Arial"/>
          <w:lang w:val="es-ES"/>
        </w:rPr>
        <w:t xml:space="preserve"> distinctă de garanţia de bună execuţie a contractului</w:t>
      </w:r>
      <w:r>
        <w:rPr>
          <w:rFonts w:ascii="Arial" w:eastAsia="Calibri" w:hAnsi="Arial" w:cs="Arial"/>
        </w:rPr>
        <w:t xml:space="preserve">. </w:t>
      </w:r>
    </w:p>
    <w:p w:rsidR="00A86D6B" w:rsidRDefault="00A86D6B" w:rsidP="009B647E">
      <w:pPr>
        <w:ind w:right="-467"/>
        <w:jc w:val="both"/>
        <w:rPr>
          <w:rFonts w:ascii="Arial" w:eastAsia="Calibri" w:hAnsi="Arial" w:cs="Arial"/>
        </w:rPr>
      </w:pPr>
      <w:r>
        <w:rPr>
          <w:rFonts w:ascii="Arial" w:eastAsia="Calibri" w:hAnsi="Arial" w:cs="Arial"/>
        </w:rPr>
        <w:t>13.14  (1) Neconstituirea garantiei de buna executie in termen de 5 zile lucratoare de la data semnarii contractului, va duce la retinerea garantiei de participare conform art 37 alin 1 litera b din HG 395/2016</w:t>
      </w:r>
      <w:r>
        <w:rPr>
          <w:rStyle w:val="FootnoteReference"/>
          <w:rFonts w:ascii="Arial" w:eastAsia="Calibri" w:hAnsi="Arial" w:cs="Arial"/>
        </w:rPr>
        <w:footnoteReference w:id="3"/>
      </w:r>
      <w:r>
        <w:rPr>
          <w:rFonts w:ascii="Arial" w:eastAsia="Calibri" w:hAnsi="Arial" w:cs="Arial"/>
        </w:rPr>
        <w:t xml:space="preserve">. </w:t>
      </w:r>
    </w:p>
    <w:p w:rsidR="00A86D6B" w:rsidRDefault="00A86D6B" w:rsidP="009B647E">
      <w:pPr>
        <w:ind w:right="-467"/>
        <w:jc w:val="both"/>
        <w:rPr>
          <w:rFonts w:ascii="Arial" w:eastAsia="Calibri" w:hAnsi="Arial" w:cs="Arial"/>
          <w:lang w:val="ro-RO"/>
        </w:rPr>
      </w:pPr>
      <w:r>
        <w:rPr>
          <w:rFonts w:ascii="Arial" w:eastAsia="Calibri" w:hAnsi="Arial" w:cs="Arial"/>
        </w:rPr>
        <w:t xml:space="preserve">(2) Neconstituirea garantiei de buna executie in termen de 5 zile lucratoare de la data retinerii garantiei de </w:t>
      </w:r>
      <w:proofErr w:type="gramStart"/>
      <w:r>
        <w:rPr>
          <w:rFonts w:ascii="Arial" w:eastAsia="Calibri" w:hAnsi="Arial" w:cs="Arial"/>
        </w:rPr>
        <w:t>participare  va</w:t>
      </w:r>
      <w:proofErr w:type="gramEnd"/>
      <w:r>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hAnsi="Arial" w:cs="Arial"/>
          <w:noProof/>
          <w:lang w:val="ro-RO"/>
        </w:rPr>
        <w:t xml:space="preserve"> </w:t>
      </w:r>
      <w:r>
        <w:rPr>
          <w:rFonts w:ascii="Arial" w:eastAsia="Calibri" w:hAnsi="Arial" w:cs="Arial"/>
          <w:lang w:val="ro-RO"/>
        </w:rPr>
        <w:t xml:space="preserve">si a art 166 din HG 395/2016  </w:t>
      </w:r>
    </w:p>
    <w:p w:rsidR="00A86D6B" w:rsidRDefault="00A86D6B" w:rsidP="009B647E">
      <w:pPr>
        <w:ind w:right="-467"/>
        <w:jc w:val="both"/>
        <w:rPr>
          <w:rFonts w:ascii="Arial" w:hAnsi="Arial" w:cs="Arial"/>
        </w:rPr>
      </w:pPr>
      <w:r>
        <w:rPr>
          <w:rFonts w:ascii="Arial" w:eastAsia="Calibri" w:hAnsi="Arial" w:cs="Arial"/>
        </w:rPr>
        <w:t xml:space="preserve">13.15. </w:t>
      </w:r>
      <w:r>
        <w:rPr>
          <w:rFonts w:ascii="Arial" w:hAnsi="Arial" w:cs="Arial"/>
        </w:rPr>
        <w:t xml:space="preserve">În orice situaţie în care Achizitorul </w:t>
      </w:r>
      <w:proofErr w:type="gramStart"/>
      <w:r>
        <w:rPr>
          <w:rFonts w:ascii="Arial" w:hAnsi="Arial" w:cs="Arial"/>
        </w:rPr>
        <w:t>este</w:t>
      </w:r>
      <w:proofErr w:type="gramEnd"/>
      <w:r>
        <w:rPr>
          <w:rFonts w:ascii="Arial"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Furnizorul are obligația de a plăti diferența în termen de 10 zile de la notificarea Achizitorului</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14. Ambalare şi marcare</w:t>
      </w:r>
    </w:p>
    <w:p w:rsidR="00A86D6B" w:rsidRDefault="00A86D6B" w:rsidP="009B647E">
      <w:pPr>
        <w:pStyle w:val="DefaultText"/>
        <w:ind w:right="-467"/>
        <w:jc w:val="both"/>
        <w:rPr>
          <w:rFonts w:ascii="Arial" w:hAnsi="Arial" w:cs="Arial"/>
          <w:szCs w:val="24"/>
          <w:lang w:val="es-ES"/>
        </w:rPr>
      </w:pPr>
      <w:r>
        <w:rPr>
          <w:rFonts w:ascii="Arial" w:hAnsi="Arial" w:cs="Arial"/>
          <w:b/>
          <w:caps/>
          <w:szCs w:val="24"/>
          <w:lang w:val="es-ES"/>
        </w:rPr>
        <w:t>14.1</w:t>
      </w:r>
      <w:r>
        <w:rPr>
          <w:rFonts w:ascii="Arial" w:hAnsi="Arial" w:cs="Arial"/>
          <w:caps/>
          <w:szCs w:val="24"/>
          <w:lang w:val="es-ES"/>
        </w:rPr>
        <w:t xml:space="preserve"> -</w:t>
      </w:r>
      <w:r>
        <w:rPr>
          <w:rFonts w:ascii="Arial" w:hAnsi="Arial" w:cs="Arial"/>
          <w:szCs w:val="24"/>
          <w:lang w:val="es-ES"/>
        </w:rPr>
        <w:t xml:space="preserve"> </w:t>
      </w:r>
      <w:r>
        <w:rPr>
          <w:rFonts w:ascii="Arial" w:hAnsi="Arial" w:cs="Arial"/>
          <w:szCs w:val="24"/>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A86D6B" w:rsidRDefault="00A86D6B" w:rsidP="002B48A3">
      <w:pPr>
        <w:pStyle w:val="DefaultText"/>
        <w:ind w:right="-467"/>
        <w:jc w:val="both"/>
        <w:rPr>
          <w:rFonts w:ascii="Arial" w:hAnsi="Arial" w:cs="Arial"/>
          <w:szCs w:val="24"/>
          <w:lang w:val="pt-BR"/>
        </w:rPr>
      </w:pPr>
      <w:r>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A86D6B" w:rsidRDefault="00A86D6B" w:rsidP="009B647E">
      <w:pPr>
        <w:pStyle w:val="DefaultText"/>
        <w:ind w:right="-467"/>
        <w:jc w:val="both"/>
        <w:rPr>
          <w:rFonts w:ascii="Arial" w:hAnsi="Arial" w:cs="Arial"/>
          <w:szCs w:val="24"/>
          <w:lang w:val="pt-BR"/>
        </w:rPr>
      </w:pPr>
      <w:r>
        <w:rPr>
          <w:rFonts w:ascii="Arial" w:hAnsi="Arial" w:cs="Arial"/>
          <w:b/>
          <w:szCs w:val="24"/>
          <w:lang w:val="pt-BR"/>
        </w:rPr>
        <w:t>14.2 -</w:t>
      </w:r>
      <w:r>
        <w:rPr>
          <w:rFonts w:ascii="Arial" w:hAnsi="Arial" w:cs="Arial"/>
          <w:szCs w:val="24"/>
          <w:lang w:val="pt-BR"/>
        </w:rPr>
        <w:t xml:space="preserve"> Ambalarea, marcarea şi documentaţia din interiorul sau din afara pachetelor vor respecta strict cerinţele ce vor fi special prevăzute în contract, inclusiv cerinţele suplimentare. </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14.3 -</w:t>
      </w:r>
      <w:r>
        <w:rPr>
          <w:rFonts w:ascii="Arial" w:hAnsi="Arial" w:cs="Arial"/>
          <w:szCs w:val="24"/>
          <w:lang w:val="es-ES"/>
        </w:rPr>
        <w:t xml:space="preserve"> Toate materialele de ambalare a produselor, precum şi toate materialele necesare protecţiei coletelor (paleţi de lemn, foi de protecţie, etc) rămân în proprietatea achizitorului.</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it-IT"/>
        </w:rPr>
      </w:pPr>
      <w:r>
        <w:rPr>
          <w:rFonts w:ascii="Arial" w:hAnsi="Arial" w:cs="Arial"/>
          <w:b/>
          <w:szCs w:val="24"/>
          <w:lang w:val="es-ES"/>
        </w:rPr>
        <w:t xml:space="preserve">15. </w:t>
      </w:r>
      <w:r>
        <w:rPr>
          <w:rFonts w:ascii="Arial" w:hAnsi="Arial" w:cs="Arial"/>
          <w:b/>
          <w:szCs w:val="24"/>
          <w:lang w:val="it-IT"/>
        </w:rPr>
        <w:t xml:space="preserve"> Începere, finalizare, întârzieri, sistare</w:t>
      </w:r>
    </w:p>
    <w:p w:rsidR="00A86D6B" w:rsidRDefault="00A86D6B" w:rsidP="009B647E">
      <w:pPr>
        <w:pStyle w:val="DefaultText"/>
        <w:ind w:right="-467"/>
        <w:jc w:val="both"/>
        <w:rPr>
          <w:rFonts w:ascii="Arial" w:hAnsi="Arial" w:cs="Arial"/>
          <w:szCs w:val="24"/>
          <w:lang w:val="pt-BR"/>
        </w:rPr>
      </w:pPr>
      <w:r>
        <w:rPr>
          <w:rFonts w:ascii="Arial" w:hAnsi="Arial" w:cs="Arial"/>
          <w:b/>
          <w:szCs w:val="24"/>
          <w:lang w:val="it-IT"/>
        </w:rPr>
        <w:t>15.1 -</w:t>
      </w:r>
      <w:r>
        <w:rPr>
          <w:rFonts w:ascii="Arial" w:hAnsi="Arial" w:cs="Arial"/>
          <w:szCs w:val="24"/>
          <w:lang w:val="it-IT"/>
        </w:rPr>
        <w:t xml:space="preserve">  (1) Furnizorul are obligaţia de a începe</w:t>
      </w:r>
      <w:r>
        <w:rPr>
          <w:rFonts w:ascii="Arial" w:hAnsi="Arial" w:cs="Arial"/>
          <w:szCs w:val="24"/>
          <w:lang w:val="pt-BR"/>
        </w:rPr>
        <w:t xml:space="preserve"> executarea contractului la data mentionata in ordinul de incepere emis de Achizitor în acest sens. Ordinul administrativ de începere a furnizării produselor se emite de către achizitor în termen de maxim 10 zile lucratoare  de la semnarea contractului.</w:t>
      </w:r>
    </w:p>
    <w:p w:rsidR="00A86D6B" w:rsidRDefault="00A86D6B" w:rsidP="009B647E">
      <w:pPr>
        <w:pStyle w:val="DefaultText"/>
        <w:ind w:right="-467"/>
        <w:jc w:val="both"/>
        <w:rPr>
          <w:rFonts w:ascii="Arial" w:hAnsi="Arial" w:cs="Arial"/>
          <w:szCs w:val="24"/>
          <w:lang w:val="pt-BR"/>
        </w:rPr>
      </w:pPr>
      <w:r>
        <w:rPr>
          <w:rFonts w:ascii="Arial" w:hAnsi="Arial" w:cs="Arial"/>
          <w:b/>
          <w:szCs w:val="24"/>
          <w:lang w:val="pt-BR"/>
        </w:rPr>
        <w:t>15.2 -</w:t>
      </w:r>
      <w:r>
        <w:rPr>
          <w:rFonts w:ascii="Arial" w:hAnsi="Arial" w:cs="Arial"/>
          <w:szCs w:val="24"/>
          <w:lang w:val="pt-BR"/>
        </w:rPr>
        <w:t xml:space="preserve">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(2) În cazul în care: </w:t>
      </w:r>
    </w:p>
    <w:p w:rsidR="00A86D6B" w:rsidRDefault="00A86D6B" w:rsidP="009B647E">
      <w:pPr>
        <w:pStyle w:val="DefaultText"/>
        <w:ind w:left="900" w:right="-467"/>
        <w:jc w:val="both"/>
        <w:rPr>
          <w:rFonts w:ascii="Arial" w:hAnsi="Arial" w:cs="Arial"/>
          <w:szCs w:val="24"/>
          <w:lang w:val="fr-FR"/>
        </w:rPr>
      </w:pPr>
      <w:r>
        <w:rPr>
          <w:rFonts w:ascii="Arial" w:hAnsi="Arial" w:cs="Arial"/>
          <w:szCs w:val="24"/>
          <w:lang w:val="fr-FR"/>
        </w:rPr>
        <w:t>a) orice motive de întârziere, ce nu se datorează  furnizorului, sau</w:t>
      </w:r>
    </w:p>
    <w:p w:rsidR="00A86D6B" w:rsidRDefault="00A86D6B" w:rsidP="009B647E">
      <w:pPr>
        <w:pStyle w:val="DefaultText"/>
        <w:ind w:left="900" w:right="-467"/>
        <w:jc w:val="both"/>
        <w:rPr>
          <w:rFonts w:ascii="Arial" w:hAnsi="Arial" w:cs="Arial"/>
          <w:szCs w:val="24"/>
          <w:lang w:val="fr-FR"/>
        </w:rPr>
      </w:pPr>
      <w:r>
        <w:rPr>
          <w:rFonts w:ascii="Arial" w:hAnsi="Arial" w:cs="Arial"/>
          <w:szCs w:val="24"/>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A86D6B" w:rsidRDefault="00A86D6B" w:rsidP="009B647E">
      <w:pPr>
        <w:pStyle w:val="DefaultText"/>
        <w:ind w:right="-467"/>
        <w:jc w:val="both"/>
        <w:rPr>
          <w:rFonts w:ascii="Arial" w:hAnsi="Arial" w:cs="Arial"/>
          <w:szCs w:val="24"/>
          <w:lang w:val="fr-FR"/>
        </w:rPr>
      </w:pPr>
      <w:r>
        <w:rPr>
          <w:rFonts w:ascii="Arial" w:hAnsi="Arial" w:cs="Arial"/>
          <w:b/>
          <w:szCs w:val="24"/>
          <w:lang w:val="fr-FR"/>
        </w:rPr>
        <w:t>15.3 -</w:t>
      </w:r>
      <w:r>
        <w:rPr>
          <w:rFonts w:ascii="Arial" w:hAnsi="Arial" w:cs="Arial"/>
          <w:szCs w:val="24"/>
          <w:lang w:val="fr-FR"/>
        </w:rPr>
        <w:t xml:space="preserve">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A86D6B" w:rsidRDefault="00A86D6B" w:rsidP="009B647E">
      <w:pPr>
        <w:pStyle w:val="DefaultText"/>
        <w:ind w:right="-467"/>
        <w:jc w:val="both"/>
        <w:rPr>
          <w:rFonts w:ascii="Arial" w:hAnsi="Arial" w:cs="Arial"/>
          <w:szCs w:val="24"/>
          <w:lang w:val="fr-FR"/>
        </w:rPr>
      </w:pPr>
      <w:r>
        <w:rPr>
          <w:rFonts w:ascii="Arial" w:hAnsi="Arial" w:cs="Arial"/>
          <w:b/>
          <w:szCs w:val="24"/>
          <w:lang w:val="fr-FR"/>
        </w:rPr>
        <w:t>15.4 -</w:t>
      </w:r>
      <w:r>
        <w:rPr>
          <w:rFonts w:ascii="Arial" w:hAnsi="Arial" w:cs="Arial"/>
          <w:szCs w:val="24"/>
          <w:lang w:val="fr-FR"/>
        </w:rPr>
        <w:t xml:space="preserve"> În afara cazului în care achizitorul este de acord cu o prelungire a termenului de furnizare, orice întârziere în îndeplinirea contractului dă dreptul achizitorului de a solicita penalităţi furnizorului. </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16.  Livrarea şi documentele care însoţesc produsele</w:t>
      </w:r>
    </w:p>
    <w:p w:rsidR="00A86D6B" w:rsidRDefault="00A86D6B" w:rsidP="009B647E">
      <w:pPr>
        <w:pStyle w:val="DefaultText"/>
        <w:ind w:right="-467"/>
        <w:jc w:val="both"/>
        <w:rPr>
          <w:rFonts w:ascii="Arial" w:hAnsi="Arial" w:cs="Arial"/>
          <w:szCs w:val="24"/>
        </w:rPr>
      </w:pPr>
      <w:r>
        <w:rPr>
          <w:rFonts w:ascii="Arial" w:hAnsi="Arial" w:cs="Arial"/>
          <w:b/>
          <w:szCs w:val="24"/>
          <w:lang w:val="es-ES"/>
        </w:rPr>
        <w:t>16.1</w:t>
      </w:r>
      <w:r>
        <w:rPr>
          <w:rFonts w:ascii="Arial" w:hAnsi="Arial" w:cs="Arial"/>
          <w:szCs w:val="24"/>
          <w:lang w:val="es-ES"/>
        </w:rPr>
        <w:t xml:space="preserve"> – (1) Furnizorul are obligaţia de a livra produsele la destinaţia finală indicată de achizitor respectând</w:t>
      </w:r>
      <w:r>
        <w:rPr>
          <w:rFonts w:ascii="Arial" w:hAnsi="Arial" w:cs="Arial"/>
          <w:szCs w:val="24"/>
        </w:rPr>
        <w:t>:</w:t>
      </w:r>
    </w:p>
    <w:p w:rsidR="00A86D6B" w:rsidRDefault="00A86D6B" w:rsidP="009B647E">
      <w:pPr>
        <w:pStyle w:val="DefaultText"/>
        <w:ind w:right="-467" w:firstLine="720"/>
        <w:jc w:val="both"/>
        <w:rPr>
          <w:rFonts w:ascii="Arial" w:hAnsi="Arial" w:cs="Arial"/>
          <w:szCs w:val="24"/>
          <w:lang w:val="it-IT"/>
        </w:rPr>
      </w:pPr>
      <w:r>
        <w:rPr>
          <w:rFonts w:ascii="Arial" w:hAnsi="Arial" w:cs="Arial"/>
          <w:szCs w:val="24"/>
          <w:lang w:val="es-ES"/>
        </w:rPr>
        <w:t>a)datele din graficul de livrare</w:t>
      </w:r>
      <w:r>
        <w:rPr>
          <w:rFonts w:ascii="Arial" w:hAnsi="Arial" w:cs="Arial"/>
          <w:szCs w:val="24"/>
          <w:lang w:val="it-IT"/>
        </w:rPr>
        <w:t xml:space="preserve"> şi</w:t>
      </w:r>
    </w:p>
    <w:p w:rsidR="00A86D6B" w:rsidRDefault="00A86D6B" w:rsidP="009B647E">
      <w:pPr>
        <w:pStyle w:val="DefaultText"/>
        <w:ind w:right="-467" w:firstLine="720"/>
        <w:jc w:val="both"/>
        <w:rPr>
          <w:rFonts w:ascii="Arial" w:hAnsi="Arial" w:cs="Arial"/>
          <w:szCs w:val="24"/>
          <w:lang w:val="it-IT"/>
        </w:rPr>
      </w:pPr>
      <w:r>
        <w:rPr>
          <w:rFonts w:ascii="Arial" w:hAnsi="Arial" w:cs="Arial"/>
          <w:szCs w:val="24"/>
          <w:lang w:val="it-IT"/>
        </w:rPr>
        <w:t xml:space="preserve">b) termenul comercial stabilit. </w:t>
      </w:r>
    </w:p>
    <w:p w:rsidR="00A86D6B" w:rsidRDefault="00A86D6B" w:rsidP="009B647E">
      <w:pPr>
        <w:pStyle w:val="DefaultText"/>
        <w:ind w:right="-467" w:firstLine="720"/>
        <w:jc w:val="both"/>
        <w:rPr>
          <w:rFonts w:ascii="Arial" w:hAnsi="Arial" w:cs="Arial"/>
          <w:szCs w:val="24"/>
          <w:lang w:val="it-IT"/>
        </w:rPr>
      </w:pPr>
      <w:r>
        <w:rPr>
          <w:rFonts w:ascii="Arial" w:hAnsi="Arial" w:cs="Arial"/>
          <w:szCs w:val="24"/>
          <w:lang w:val="ro-RO"/>
        </w:rPr>
        <w:t>(</w:t>
      </w:r>
      <w:r>
        <w:rPr>
          <w:rFonts w:ascii="Arial" w:hAnsi="Arial" w:cs="Arial"/>
          <w:szCs w:val="24"/>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A86D6B" w:rsidRDefault="00A86D6B" w:rsidP="009B647E">
      <w:pPr>
        <w:pStyle w:val="DefaultText"/>
        <w:ind w:right="-467"/>
        <w:rPr>
          <w:rFonts w:ascii="Arial" w:hAnsi="Arial" w:cs="Arial"/>
          <w:szCs w:val="24"/>
          <w:lang w:val="ro-RO"/>
        </w:rPr>
      </w:pPr>
      <w:r>
        <w:rPr>
          <w:rFonts w:ascii="Arial" w:hAnsi="Arial" w:cs="Arial"/>
          <w:szCs w:val="24"/>
          <w:lang w:val="ro-RO"/>
        </w:rPr>
        <w:t>(2) Furnizorul are obligația de a livra utilajele la sediul obiectivului de investiții Casa Darvas La Roche, str. Iosif Vulcan nr. 11, Oradea, jud. Bihor, respectând termenul de livrare și montaj prevăzut în caietul de sarcini și rezultat din propunerea tehnică.</w:t>
      </w:r>
    </w:p>
    <w:p w:rsidR="00A86D6B" w:rsidRDefault="00A86D6B" w:rsidP="009B647E">
      <w:pPr>
        <w:pStyle w:val="DefaultText"/>
        <w:ind w:right="-467"/>
        <w:jc w:val="both"/>
        <w:rPr>
          <w:rFonts w:ascii="Arial" w:hAnsi="Arial" w:cs="Arial"/>
          <w:i/>
          <w:szCs w:val="24"/>
        </w:rPr>
      </w:pPr>
      <w:r>
        <w:rPr>
          <w:rFonts w:ascii="Arial" w:hAnsi="Arial" w:cs="Arial"/>
          <w:b/>
          <w:szCs w:val="24"/>
          <w:lang w:val="es-ES"/>
        </w:rPr>
        <w:t>16.2</w:t>
      </w:r>
      <w:r>
        <w:rPr>
          <w:rFonts w:ascii="Arial" w:hAnsi="Arial" w:cs="Arial"/>
          <w:szCs w:val="24"/>
          <w:lang w:val="es-ES"/>
        </w:rPr>
        <w:t xml:space="preserve"> - Furnizorul va transmite achizitorului documentele care însoţesc produsele</w:t>
      </w:r>
      <w:r>
        <w:rPr>
          <w:rFonts w:ascii="Arial" w:hAnsi="Arial" w:cs="Arial"/>
          <w:szCs w:val="24"/>
        </w:rPr>
        <w:t>:</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a) </w:t>
      </w:r>
      <w:r>
        <w:rPr>
          <w:rFonts w:ascii="Arial" w:hAnsi="Arial" w:cs="Arial"/>
          <w:color w:val="000000"/>
          <w:lang w:val="pt-PT"/>
        </w:rPr>
        <w:t>factura fiscală;</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b) </w:t>
      </w:r>
      <w:r>
        <w:rPr>
          <w:rFonts w:ascii="Arial" w:hAnsi="Arial" w:cs="Arial"/>
          <w:color w:val="000000"/>
          <w:lang w:val="pt-PT"/>
        </w:rPr>
        <w:t>avizul de expediţie;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c) </w:t>
      </w:r>
      <w:r>
        <w:rPr>
          <w:rFonts w:ascii="Arial" w:hAnsi="Arial" w:cs="Arial"/>
          <w:color w:val="000000"/>
          <w:lang w:val="pt-PT"/>
        </w:rPr>
        <w:t>dispoziţia de livrare;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d) </w:t>
      </w:r>
      <w:r>
        <w:rPr>
          <w:rFonts w:ascii="Arial" w:hAnsi="Arial" w:cs="Arial"/>
          <w:color w:val="000000"/>
          <w:lang w:val="pt-PT"/>
        </w:rPr>
        <w:t>certificatul de origine;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e) </w:t>
      </w:r>
      <w:r>
        <w:rPr>
          <w:rFonts w:ascii="Arial" w:hAnsi="Arial" w:cs="Arial"/>
          <w:color w:val="000000"/>
          <w:lang w:val="pt-PT"/>
        </w:rPr>
        <w:t>certificatul de inspecţie;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f) </w:t>
      </w:r>
      <w:r>
        <w:rPr>
          <w:rFonts w:ascii="Arial" w:hAnsi="Arial" w:cs="Arial"/>
          <w:color w:val="000000"/>
          <w:lang w:val="pt-PT"/>
        </w:rPr>
        <w:t>certificatul de calitate;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g) </w:t>
      </w:r>
      <w:r>
        <w:rPr>
          <w:rFonts w:ascii="Arial" w:hAnsi="Arial" w:cs="Arial"/>
          <w:color w:val="000000"/>
          <w:lang w:val="pt-PT"/>
        </w:rPr>
        <w:t>certificatul de garanţie;</w:t>
      </w:r>
    </w:p>
    <w:p w:rsidR="00A86D6B" w:rsidRDefault="00A86D6B" w:rsidP="009B647E">
      <w:pPr>
        <w:autoSpaceDE w:val="0"/>
        <w:autoSpaceDN w:val="0"/>
        <w:adjustRightInd w:val="0"/>
        <w:ind w:right="-467" w:firstLine="720"/>
        <w:rPr>
          <w:rFonts w:ascii="Arial" w:hAnsi="Arial" w:cs="Arial"/>
          <w:color w:val="000000"/>
          <w:lang w:val="pt-PT"/>
        </w:rPr>
      </w:pPr>
      <w:r>
        <w:rPr>
          <w:rFonts w:ascii="Arial" w:hAnsi="Arial" w:cs="Arial"/>
          <w:bCs/>
          <w:color w:val="000000"/>
          <w:lang w:val="pt-PT"/>
        </w:rPr>
        <w:t xml:space="preserve">i) </w:t>
      </w:r>
      <w:r>
        <w:rPr>
          <w:rFonts w:ascii="Arial" w:hAnsi="Arial" w:cs="Arial"/>
          <w:color w:val="000000"/>
          <w:lang w:val="pt-PT"/>
        </w:rPr>
        <w:t>după caz, poliţa de asigurare "toate riscurile".</w:t>
      </w:r>
    </w:p>
    <w:p w:rsidR="00A86D6B" w:rsidRDefault="00A86D6B" w:rsidP="009B647E">
      <w:pPr>
        <w:pStyle w:val="DefaultText"/>
        <w:ind w:right="-467"/>
        <w:jc w:val="both"/>
        <w:rPr>
          <w:rFonts w:ascii="Arial" w:hAnsi="Arial" w:cs="Arial"/>
          <w:szCs w:val="24"/>
          <w:lang w:val="es-ES"/>
        </w:rPr>
      </w:pPr>
      <w:r>
        <w:rPr>
          <w:rFonts w:ascii="Arial" w:hAnsi="Arial" w:cs="Arial"/>
          <w:szCs w:val="24"/>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16.3</w:t>
      </w:r>
      <w:r>
        <w:rPr>
          <w:rFonts w:ascii="Arial" w:hAnsi="Arial" w:cs="Arial"/>
          <w:szCs w:val="24"/>
          <w:lang w:val="it-IT"/>
        </w:rPr>
        <w:t xml:space="preserve"> - Livrarea produselor se considera incheiata in momentul in care sunt indeplinite prevederile clauzelor receptia produselor. </w:t>
      </w:r>
    </w:p>
    <w:p w:rsidR="00A86D6B" w:rsidRDefault="00A86D6B" w:rsidP="009B647E">
      <w:pPr>
        <w:pStyle w:val="DefaultText"/>
        <w:ind w:right="-467"/>
        <w:jc w:val="both"/>
        <w:rPr>
          <w:rFonts w:ascii="Arial" w:hAnsi="Arial" w:cs="Arial"/>
          <w:szCs w:val="24"/>
          <w:lang w:val="it-IT"/>
        </w:rPr>
      </w:pPr>
    </w:p>
    <w:p w:rsidR="00A86D6B" w:rsidRDefault="00A86D6B" w:rsidP="009B647E">
      <w:pPr>
        <w:autoSpaceDE w:val="0"/>
        <w:autoSpaceDN w:val="0"/>
        <w:adjustRightInd w:val="0"/>
        <w:ind w:right="-467"/>
        <w:rPr>
          <w:rFonts w:ascii="Arial" w:hAnsi="Arial" w:cs="Arial"/>
          <w:b/>
          <w:color w:val="FF0000"/>
        </w:rPr>
      </w:pPr>
      <w:r>
        <w:rPr>
          <w:rFonts w:ascii="Arial" w:hAnsi="Arial" w:cs="Arial"/>
          <w:b/>
          <w:color w:val="000000"/>
          <w:lang w:val="pt-BR"/>
        </w:rPr>
        <w:t xml:space="preserve">17. </w:t>
      </w:r>
      <w:r>
        <w:rPr>
          <w:rFonts w:ascii="Arial" w:hAnsi="Arial" w:cs="Arial"/>
          <w:b/>
        </w:rPr>
        <w:t>Recepţie, inspecţii şi teste</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17.1 - (1) Achizitorul sau reprezentantul său are dreptul de a verifica produsele in ceea ce priveste conformitatea lor.</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17.3-Achizitorul are obligaţia de a notifica, în scris, furnizorului identitatea reprezentanţilor săi împuterniciţi pentru efectuarea recepţiei, testelor şi inspecţiilor.</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 xml:space="preserve">17.4 - Verificarile in vederea receptiilor calitative si cantitative ale produselor  se vor face la destinaţia finală a produselor dupa montarea acestora. </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17.5 - Dacă vreunul din produsele inspectate nu corespunde specificaţiilor tehnice din caietul de sarcini, achizitorul are dreptul să îl respingă, iar furnizorul fără a modifica preţul contractului are obligaţia, in termen in termen de 3 zile:</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a) de a înlocui produsele refuzate ; sau</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b) de a face toate modificările necesare pentru ca produsele să corespundă   specificaţiilor lor tehnice.</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A86D6B" w:rsidRDefault="00A86D6B" w:rsidP="009B647E">
      <w:pPr>
        <w:pStyle w:val="DefaultText"/>
        <w:ind w:right="-467"/>
        <w:jc w:val="both"/>
        <w:rPr>
          <w:rFonts w:ascii="Arial" w:hAnsi="Arial" w:cs="Arial"/>
          <w:bCs/>
          <w:noProof w:val="0"/>
          <w:color w:val="000000"/>
          <w:szCs w:val="24"/>
          <w:lang w:val="pt-PT"/>
        </w:rPr>
      </w:pPr>
      <w:r>
        <w:rPr>
          <w:rFonts w:ascii="Arial" w:hAnsi="Arial" w:cs="Arial"/>
          <w:bCs/>
          <w:noProof w:val="0"/>
          <w:color w:val="000000"/>
          <w:szCs w:val="24"/>
          <w:lang w:val="pt-PT"/>
        </w:rPr>
        <w:t xml:space="preserve">17.7 - Prevederile clauzelor 17.1-17.6. nu îl vor absolvi pe furnizor de obligaţia asumării garanţiilor sau altor obligaţii prevăzute în contract. </w:t>
      </w:r>
    </w:p>
    <w:p w:rsidR="00A86D6B" w:rsidRDefault="00A86D6B" w:rsidP="009B647E">
      <w:pPr>
        <w:pStyle w:val="DefaultText"/>
        <w:ind w:right="-467"/>
        <w:jc w:val="both"/>
        <w:rPr>
          <w:rFonts w:ascii="Arial" w:hAnsi="Arial" w:cs="Arial"/>
          <w:b/>
          <w:bCs/>
          <w:noProof w:val="0"/>
          <w:color w:val="000000"/>
          <w:szCs w:val="24"/>
          <w:lang w:val="pt-PT"/>
        </w:rPr>
      </w:pPr>
    </w:p>
    <w:p w:rsidR="00A86D6B" w:rsidRDefault="00A86D6B" w:rsidP="009B647E">
      <w:pPr>
        <w:pStyle w:val="DefaultText"/>
        <w:ind w:right="-467"/>
        <w:jc w:val="both"/>
        <w:rPr>
          <w:rFonts w:ascii="Arial" w:hAnsi="Arial" w:cs="Arial"/>
          <w:b/>
          <w:color w:val="000000"/>
          <w:szCs w:val="24"/>
          <w:lang w:val="it-IT"/>
        </w:rPr>
      </w:pPr>
      <w:r>
        <w:rPr>
          <w:rFonts w:ascii="Arial" w:hAnsi="Arial" w:cs="Arial"/>
          <w:b/>
          <w:color w:val="000000"/>
          <w:szCs w:val="24"/>
          <w:lang w:val="it-IT"/>
        </w:rPr>
        <w:t>18. Asigurări</w:t>
      </w:r>
    </w:p>
    <w:p w:rsidR="00A86D6B" w:rsidRDefault="00A86D6B" w:rsidP="009B647E">
      <w:pPr>
        <w:pStyle w:val="DefaultText"/>
        <w:ind w:right="-467"/>
        <w:jc w:val="both"/>
        <w:rPr>
          <w:rFonts w:ascii="Arial" w:hAnsi="Arial" w:cs="Arial"/>
          <w:color w:val="000000"/>
          <w:szCs w:val="24"/>
          <w:lang w:val="it-IT"/>
        </w:rPr>
      </w:pPr>
      <w:r>
        <w:rPr>
          <w:rFonts w:ascii="Arial" w:hAnsi="Arial" w:cs="Arial"/>
          <w:b/>
          <w:color w:val="000000"/>
          <w:szCs w:val="24"/>
          <w:lang w:val="it-IT"/>
        </w:rPr>
        <w:t>18.1</w:t>
      </w:r>
      <w:r>
        <w:rPr>
          <w:rFonts w:ascii="Arial" w:hAnsi="Arial" w:cs="Arial"/>
          <w:color w:val="000000"/>
          <w:szCs w:val="24"/>
          <w:lang w:val="it-IT"/>
        </w:rPr>
        <w:t xml:space="preserve"> - Furnizorul are obligaţia de a asigura complet produsele furnizate prin contract împotriva pierderii sau deteriorării neprevăzute la fabricare, transport, depozitare, livrare si instalare. </w:t>
      </w:r>
    </w:p>
    <w:p w:rsidR="00A86D6B" w:rsidRDefault="00A86D6B" w:rsidP="009B647E">
      <w:pPr>
        <w:pStyle w:val="DefaultText"/>
        <w:ind w:right="-467"/>
        <w:jc w:val="both"/>
        <w:rPr>
          <w:rFonts w:ascii="Arial" w:hAnsi="Arial" w:cs="Arial"/>
          <w:i/>
          <w:szCs w:val="24"/>
        </w:rPr>
      </w:pPr>
    </w:p>
    <w:p w:rsidR="00A86D6B" w:rsidRDefault="00A86D6B" w:rsidP="009B647E">
      <w:pPr>
        <w:autoSpaceDE w:val="0"/>
        <w:autoSpaceDN w:val="0"/>
        <w:adjustRightInd w:val="0"/>
        <w:ind w:right="-467"/>
        <w:jc w:val="both"/>
        <w:rPr>
          <w:rFonts w:ascii="Arial" w:hAnsi="Arial" w:cs="Arial"/>
          <w:b/>
        </w:rPr>
      </w:pPr>
      <w:r>
        <w:rPr>
          <w:rFonts w:ascii="Arial" w:hAnsi="Arial" w:cs="Arial"/>
          <w:b/>
        </w:rPr>
        <w:t>19. Transport</w:t>
      </w:r>
    </w:p>
    <w:p w:rsidR="00A86D6B" w:rsidRDefault="00A86D6B" w:rsidP="009B647E">
      <w:pPr>
        <w:autoSpaceDE w:val="0"/>
        <w:autoSpaceDN w:val="0"/>
        <w:adjustRightInd w:val="0"/>
        <w:ind w:right="-467"/>
        <w:jc w:val="both"/>
        <w:rPr>
          <w:rFonts w:ascii="Arial" w:hAnsi="Arial" w:cs="Arial"/>
        </w:rPr>
      </w:pPr>
      <w:r>
        <w:rPr>
          <w:rFonts w:ascii="Arial" w:hAnsi="Arial" w:cs="Arial"/>
          <w:b/>
        </w:rPr>
        <w:t>19.1 -</w:t>
      </w:r>
      <w:r>
        <w:rPr>
          <w:rFonts w:ascii="Arial" w:hAnsi="Arial" w:cs="Arial"/>
        </w:rPr>
        <w:t xml:space="preserve"> Furnizorul are obligaţia de </w:t>
      </w:r>
      <w:proofErr w:type="gramStart"/>
      <w:r>
        <w:rPr>
          <w:rFonts w:ascii="Arial" w:hAnsi="Arial" w:cs="Arial"/>
        </w:rPr>
        <w:t>a</w:t>
      </w:r>
      <w:proofErr w:type="gramEnd"/>
      <w:r>
        <w:rPr>
          <w:rFonts w:ascii="Arial" w:hAnsi="Arial" w:cs="Arial"/>
        </w:rPr>
        <w:t xml:space="preserve"> asigura şi de a plăti pe propria cheltuiala transportul încărcăturii până la destinaţia finală indicate de Achizitor.</w:t>
      </w:r>
    </w:p>
    <w:p w:rsidR="00A86D6B" w:rsidRDefault="00A86D6B" w:rsidP="009B647E">
      <w:pPr>
        <w:pStyle w:val="DefaultText"/>
        <w:ind w:right="-467"/>
        <w:jc w:val="both"/>
        <w:rPr>
          <w:rFonts w:ascii="Arial" w:hAnsi="Arial" w:cs="Arial"/>
          <w:szCs w:val="24"/>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 xml:space="preserve">20. Servicii </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20.1 -</w:t>
      </w:r>
      <w:r>
        <w:rPr>
          <w:rFonts w:ascii="Arial" w:hAnsi="Arial" w:cs="Arial"/>
          <w:szCs w:val="24"/>
          <w:lang w:val="es-ES"/>
        </w:rPr>
        <w:t xml:space="preserve"> Pe lângă furnizarea efectivă a produselor, furnizorul are obligaţia de a presta şi serviciile accesorii furnizării produselor,conform prevederilor caietului de sarcini fără a modifica preţul contractului.</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20.2 -</w:t>
      </w:r>
      <w:r>
        <w:rPr>
          <w:rFonts w:ascii="Arial" w:hAnsi="Arial" w:cs="Arial"/>
          <w:szCs w:val="24"/>
          <w:lang w:val="es-ES"/>
        </w:rPr>
        <w:t xml:space="preserve">  Furnizorul are obligaţia de a presta serviciile, pentru perioada de timp convenită, cu condiţia ca aceste servicii să nu elibereze furnizorul de nici o obligaţie de garanţie asumată prin contract.</w:t>
      </w:r>
    </w:p>
    <w:p w:rsidR="00A86D6B" w:rsidRDefault="00A86D6B" w:rsidP="009B647E">
      <w:pPr>
        <w:autoSpaceDE w:val="0"/>
        <w:autoSpaceDN w:val="0"/>
        <w:adjustRightInd w:val="0"/>
        <w:ind w:right="-467"/>
        <w:rPr>
          <w:rFonts w:ascii="Arial" w:hAnsi="Arial" w:cs="Arial"/>
          <w:b/>
          <w:bCs/>
          <w:color w:val="FF0000"/>
        </w:rPr>
      </w:pPr>
    </w:p>
    <w:p w:rsidR="00A86D6B" w:rsidRDefault="00A86D6B" w:rsidP="009B647E">
      <w:pPr>
        <w:autoSpaceDE w:val="0"/>
        <w:autoSpaceDN w:val="0"/>
        <w:adjustRightInd w:val="0"/>
        <w:ind w:right="-467"/>
        <w:rPr>
          <w:rFonts w:ascii="Arial" w:hAnsi="Arial" w:cs="Arial"/>
          <w:b/>
          <w:color w:val="000000"/>
        </w:rPr>
      </w:pPr>
      <w:r>
        <w:rPr>
          <w:rFonts w:ascii="Arial" w:hAnsi="Arial" w:cs="Arial"/>
          <w:b/>
          <w:bCs/>
          <w:color w:val="000000"/>
        </w:rPr>
        <w:t xml:space="preserve">21. </w:t>
      </w:r>
      <w:r>
        <w:rPr>
          <w:rFonts w:ascii="Arial" w:hAnsi="Arial" w:cs="Arial"/>
          <w:b/>
          <w:color w:val="000000"/>
        </w:rPr>
        <w:t>Piese de schimb</w:t>
      </w:r>
    </w:p>
    <w:p w:rsidR="00A86D6B" w:rsidRDefault="00A86D6B" w:rsidP="009B647E">
      <w:pPr>
        <w:autoSpaceDE w:val="0"/>
        <w:autoSpaceDN w:val="0"/>
        <w:adjustRightInd w:val="0"/>
        <w:ind w:right="-467"/>
        <w:rPr>
          <w:rFonts w:ascii="Arial" w:hAnsi="Arial" w:cs="Arial"/>
          <w:color w:val="000000"/>
        </w:rPr>
      </w:pPr>
      <w:r>
        <w:rPr>
          <w:rFonts w:ascii="Arial" w:hAnsi="Arial" w:cs="Arial"/>
          <w:b/>
          <w:bCs/>
          <w:color w:val="000000"/>
        </w:rPr>
        <w:t xml:space="preserve">21.1. </w:t>
      </w:r>
      <w:r>
        <w:rPr>
          <w:rFonts w:ascii="Arial" w:hAnsi="Arial" w:cs="Arial"/>
          <w:color w:val="000000"/>
        </w:rPr>
        <w:t>- În perioada de garanţie a produselor furnizorul are obligaţia de a furniza piesele de schimb şi subansamblurile care se defectează.</w:t>
      </w:r>
    </w:p>
    <w:p w:rsidR="00A86D6B" w:rsidRDefault="00A86D6B" w:rsidP="009B647E">
      <w:pPr>
        <w:autoSpaceDE w:val="0"/>
        <w:autoSpaceDN w:val="0"/>
        <w:adjustRightInd w:val="0"/>
        <w:ind w:right="-467"/>
        <w:rPr>
          <w:rFonts w:ascii="Arial" w:hAnsi="Arial" w:cs="Arial"/>
          <w:color w:val="000000"/>
        </w:rPr>
      </w:pPr>
      <w:r>
        <w:rPr>
          <w:rFonts w:ascii="Arial" w:hAnsi="Arial" w:cs="Arial"/>
          <w:b/>
          <w:bCs/>
          <w:color w:val="000000"/>
        </w:rPr>
        <w:t xml:space="preserve">21.3. </w:t>
      </w:r>
      <w:r>
        <w:rPr>
          <w:rFonts w:ascii="Arial" w:hAnsi="Arial" w:cs="Arial"/>
          <w:color w:val="000000"/>
        </w:rPr>
        <w:t xml:space="preserve">- În eventualitatea în care </w:t>
      </w:r>
      <w:proofErr w:type="gramStart"/>
      <w:r>
        <w:rPr>
          <w:rFonts w:ascii="Arial" w:hAnsi="Arial" w:cs="Arial"/>
          <w:color w:val="000000"/>
        </w:rPr>
        <w:t>a</w:t>
      </w:r>
      <w:proofErr w:type="gramEnd"/>
      <w:r>
        <w:rPr>
          <w:rFonts w:ascii="Arial" w:hAnsi="Arial" w:cs="Arial"/>
          <w:color w:val="000000"/>
        </w:rPr>
        <w:t xml:space="preserve"> încetat fabricarea de piese de schimb, furnizorul are obligaţia:</w:t>
      </w:r>
    </w:p>
    <w:p w:rsidR="00A86D6B" w:rsidRDefault="00A86D6B" w:rsidP="009B647E">
      <w:pPr>
        <w:autoSpaceDE w:val="0"/>
        <w:autoSpaceDN w:val="0"/>
        <w:adjustRightInd w:val="0"/>
        <w:ind w:right="-467" w:firstLine="720"/>
        <w:rPr>
          <w:rFonts w:ascii="Arial" w:hAnsi="Arial" w:cs="Arial"/>
          <w:color w:val="000000"/>
        </w:rPr>
      </w:pPr>
      <w:proofErr w:type="gramStart"/>
      <w:r>
        <w:rPr>
          <w:rFonts w:ascii="Arial" w:hAnsi="Arial" w:cs="Arial"/>
          <w:b/>
          <w:bCs/>
          <w:color w:val="000000"/>
        </w:rPr>
        <w:t>a</w:t>
      </w:r>
      <w:proofErr w:type="gramEnd"/>
      <w:r>
        <w:rPr>
          <w:rFonts w:ascii="Arial" w:hAnsi="Arial" w:cs="Arial"/>
          <w:b/>
          <w:bCs/>
          <w:color w:val="000000"/>
        </w:rPr>
        <w:t xml:space="preserve">) </w:t>
      </w:r>
      <w:r>
        <w:rPr>
          <w:rFonts w:ascii="Arial" w:hAnsi="Arial" w:cs="Arial"/>
          <w:color w:val="000000"/>
        </w:rPr>
        <w:t>de a notifica în avans (cu cel puţin 90 de zile) achizitorului, pentru a permite acestuia să cumpere piesele necesare; şi</w:t>
      </w:r>
    </w:p>
    <w:p w:rsidR="00A86D6B" w:rsidRDefault="00A86D6B" w:rsidP="009B647E">
      <w:pPr>
        <w:autoSpaceDE w:val="0"/>
        <w:autoSpaceDN w:val="0"/>
        <w:adjustRightInd w:val="0"/>
        <w:ind w:right="-467" w:firstLine="720"/>
        <w:rPr>
          <w:rFonts w:ascii="Arial" w:hAnsi="Arial" w:cs="Arial"/>
          <w:color w:val="000000"/>
        </w:rPr>
      </w:pPr>
      <w:r>
        <w:rPr>
          <w:rFonts w:ascii="Arial" w:hAnsi="Arial" w:cs="Arial"/>
          <w:b/>
          <w:bCs/>
          <w:color w:val="000000"/>
        </w:rPr>
        <w:t xml:space="preserve">b) </w:t>
      </w:r>
      <w:proofErr w:type="gramStart"/>
      <w:r>
        <w:rPr>
          <w:rFonts w:ascii="Arial" w:hAnsi="Arial" w:cs="Arial"/>
          <w:color w:val="000000"/>
        </w:rPr>
        <w:t>de</w:t>
      </w:r>
      <w:proofErr w:type="gramEnd"/>
      <w:r>
        <w:rPr>
          <w:rFonts w:ascii="Arial" w:hAnsi="Arial" w:cs="Arial"/>
          <w:color w:val="000000"/>
        </w:rPr>
        <w:t xml:space="preserve"> a pune la dispoziţie achizitorului, fără plată, dacă i se cere, proiectele, desenele şi specificaţiile pieselor de schimb.</w:t>
      </w:r>
    </w:p>
    <w:p w:rsidR="00A86D6B" w:rsidRDefault="00A86D6B" w:rsidP="009B647E">
      <w:pPr>
        <w:pStyle w:val="DefaultText"/>
        <w:ind w:right="-467"/>
        <w:jc w:val="both"/>
        <w:rPr>
          <w:rFonts w:ascii="Arial" w:hAnsi="Arial" w:cs="Arial"/>
          <w:szCs w:val="24"/>
        </w:rPr>
      </w:pPr>
    </w:p>
    <w:p w:rsidR="00A86D6B" w:rsidRDefault="00A86D6B" w:rsidP="009B647E">
      <w:pPr>
        <w:pStyle w:val="DefaultText"/>
        <w:ind w:right="-467"/>
        <w:jc w:val="both"/>
        <w:rPr>
          <w:rFonts w:ascii="Arial" w:hAnsi="Arial" w:cs="Arial"/>
          <w:b/>
          <w:szCs w:val="24"/>
          <w:lang w:val="it-IT"/>
        </w:rPr>
      </w:pPr>
      <w:r>
        <w:rPr>
          <w:rFonts w:ascii="Arial" w:hAnsi="Arial" w:cs="Arial"/>
          <w:b/>
          <w:szCs w:val="24"/>
          <w:lang w:val="it-IT"/>
        </w:rPr>
        <w:t>22. Perioada de garanţie acordată produselor</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22.1 -</w:t>
      </w:r>
      <w:r>
        <w:rPr>
          <w:rFonts w:ascii="Arial" w:hAnsi="Arial" w:cs="Arial"/>
          <w:szCs w:val="24"/>
          <w:lang w:val="it-IT"/>
        </w:rPr>
        <w:t xml:space="preserve"> Furnizorul are obligaţia de a garanta că produsele furnizate prin contract </w:t>
      </w:r>
      <w:r>
        <w:rPr>
          <w:rFonts w:ascii="Arial" w:hAnsi="Arial" w:cs="Arial"/>
          <w:b/>
          <w:i/>
          <w:szCs w:val="24"/>
          <w:lang w:val="it-IT"/>
        </w:rPr>
        <w:t>sunt noi, nefolosite.</w:t>
      </w:r>
      <w:r>
        <w:rPr>
          <w:rFonts w:ascii="Arial" w:hAnsi="Arial" w:cs="Arial"/>
          <w:szCs w:val="24"/>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Pr>
          <w:rFonts w:ascii="Arial" w:hAnsi="Arial" w:cs="Arial"/>
          <w:color w:val="FF0000"/>
          <w:szCs w:val="24"/>
          <w:lang w:val="it-IT"/>
        </w:rPr>
        <w:t xml:space="preserve"> </w:t>
      </w:r>
      <w:r>
        <w:rPr>
          <w:rFonts w:ascii="Arial" w:hAnsi="Arial" w:cs="Arial"/>
          <w:szCs w:val="24"/>
          <w:lang w:val="it-IT"/>
        </w:rPr>
        <w:t>la parametrii solicitaţi, în condiţii normale de funcţionare.</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22.2 -</w:t>
      </w:r>
      <w:r>
        <w:rPr>
          <w:rFonts w:ascii="Arial" w:hAnsi="Arial" w:cs="Arial"/>
          <w:szCs w:val="24"/>
          <w:lang w:val="it-IT"/>
        </w:rPr>
        <w:t xml:space="preserve"> (1) Perioada de garanţie acordată produselor de către furnizor este cea declarată în propunerea tehnică .</w:t>
      </w:r>
    </w:p>
    <w:p w:rsidR="00A86D6B" w:rsidRDefault="00A86D6B" w:rsidP="009B647E">
      <w:pPr>
        <w:pStyle w:val="DefaultText"/>
        <w:ind w:right="-467"/>
        <w:jc w:val="both"/>
        <w:rPr>
          <w:rFonts w:ascii="Arial" w:hAnsi="Arial" w:cs="Arial"/>
          <w:i/>
          <w:szCs w:val="24"/>
          <w:lang w:val="it-IT"/>
        </w:rPr>
      </w:pPr>
      <w:r>
        <w:rPr>
          <w:rFonts w:ascii="Arial" w:hAnsi="Arial" w:cs="Arial"/>
          <w:i/>
          <w:szCs w:val="24"/>
          <w:lang w:val="it-IT"/>
        </w:rPr>
        <w:t>(se precizează perioada de garanţie acordată produselor)</w:t>
      </w:r>
    </w:p>
    <w:p w:rsidR="00A86D6B" w:rsidRDefault="00A86D6B" w:rsidP="009B647E">
      <w:pPr>
        <w:pStyle w:val="DefaultText"/>
        <w:ind w:right="-467" w:firstLine="720"/>
        <w:jc w:val="both"/>
        <w:rPr>
          <w:rFonts w:ascii="Arial" w:hAnsi="Arial" w:cs="Arial"/>
          <w:szCs w:val="24"/>
          <w:lang w:val="it-IT"/>
        </w:rPr>
      </w:pPr>
      <w:r>
        <w:rPr>
          <w:rFonts w:ascii="Arial" w:hAnsi="Arial" w:cs="Arial"/>
          <w:szCs w:val="24"/>
          <w:lang w:val="it-IT"/>
        </w:rPr>
        <w:t>(2) Perioada de garanţie a produselor începe cu data recepţiei efectuate după livrarea şi instalarea acestora la destinaţia finală.</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22.3 -</w:t>
      </w:r>
      <w:r>
        <w:rPr>
          <w:rFonts w:ascii="Arial" w:hAnsi="Arial" w:cs="Arial"/>
          <w:szCs w:val="24"/>
          <w:lang w:val="it-IT"/>
        </w:rPr>
        <w:t xml:space="preserve"> Achizitorul are dreptul de a notifica imediat furnizorului, în scris, orice plângere sau reclamaţie ce apare în conformitate cu această garanţie.</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22.4 -</w:t>
      </w:r>
      <w:r>
        <w:rPr>
          <w:rFonts w:ascii="Arial" w:hAnsi="Arial" w:cs="Arial"/>
          <w:szCs w:val="24"/>
          <w:lang w:val="it-IT"/>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A86D6B" w:rsidRDefault="00A86D6B" w:rsidP="009B647E">
      <w:pPr>
        <w:pStyle w:val="DefaultText"/>
        <w:ind w:right="-467"/>
        <w:jc w:val="both"/>
        <w:rPr>
          <w:rFonts w:ascii="Arial" w:hAnsi="Arial" w:cs="Arial"/>
          <w:i/>
          <w:szCs w:val="24"/>
          <w:lang w:val="it-IT"/>
        </w:rPr>
      </w:pPr>
      <w:r>
        <w:rPr>
          <w:rFonts w:ascii="Arial" w:hAnsi="Arial" w:cs="Arial"/>
          <w:i/>
          <w:szCs w:val="24"/>
          <w:lang w:val="it-IT"/>
        </w:rPr>
        <w:t>(se precizează perioada de remediere a defecţiunilor sau de înlocuire a produsului)</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22.5 -</w:t>
      </w:r>
      <w:r>
        <w:rPr>
          <w:rFonts w:ascii="Arial" w:hAnsi="Arial" w:cs="Arial"/>
          <w:szCs w:val="24"/>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A86D6B" w:rsidRDefault="00A86D6B" w:rsidP="009B647E">
      <w:pPr>
        <w:pStyle w:val="DefaultText"/>
        <w:ind w:right="-467"/>
        <w:jc w:val="both"/>
        <w:rPr>
          <w:rFonts w:ascii="Arial" w:hAnsi="Arial" w:cs="Arial"/>
          <w:b/>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23. Ajustarea pretului contractului</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23.1 -</w:t>
      </w:r>
      <w:r>
        <w:rPr>
          <w:rFonts w:ascii="Arial" w:hAnsi="Arial" w:cs="Arial"/>
          <w:szCs w:val="24"/>
          <w:lang w:val="es-ES"/>
        </w:rPr>
        <w:t xml:space="preserve"> Pentru produsele livrate şi pentru serviciile prestate, plăţile datorate de achizitor furnizorului sunt cele declarate în propunerea financiară, anexă la contract.</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23.2</w:t>
      </w:r>
      <w:r>
        <w:rPr>
          <w:rFonts w:ascii="Arial" w:hAnsi="Arial" w:cs="Arial"/>
          <w:szCs w:val="24"/>
          <w:lang w:val="es-ES"/>
        </w:rPr>
        <w:t xml:space="preserve"> - Preţul contractului este ferm şi nu se ajustează.</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23.3</w:t>
      </w:r>
      <w:r>
        <w:rPr>
          <w:rFonts w:ascii="Arial" w:hAnsi="Arial" w:cs="Arial"/>
          <w:szCs w:val="24"/>
          <w:lang w:val="es-ES"/>
        </w:rPr>
        <w:t>- Prevederile  art 221 din Legea 98/2016 raman aplicabile, cu conditia demonstrarii incadrarii in una din situatiile prevazute la acest articol.</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 xml:space="preserve">25. Amendamente </w:t>
      </w:r>
    </w:p>
    <w:p w:rsidR="00A86D6B" w:rsidRDefault="00A86D6B" w:rsidP="009B647E">
      <w:pPr>
        <w:pStyle w:val="DefaultText"/>
        <w:ind w:right="-467"/>
        <w:jc w:val="both"/>
        <w:rPr>
          <w:rFonts w:ascii="Arial" w:hAnsi="Arial" w:cs="Arial"/>
          <w:noProof w:val="0"/>
          <w:szCs w:val="24"/>
          <w:lang w:val="ro-RO"/>
        </w:rPr>
      </w:pPr>
      <w:r>
        <w:rPr>
          <w:rFonts w:ascii="Arial" w:hAnsi="Arial" w:cs="Arial"/>
          <w:b/>
          <w:szCs w:val="24"/>
          <w:lang w:val="es-ES"/>
        </w:rPr>
        <w:t>25.1 -</w:t>
      </w:r>
      <w:r>
        <w:rPr>
          <w:rFonts w:ascii="Arial" w:hAnsi="Arial" w:cs="Arial"/>
          <w:szCs w:val="24"/>
          <w:lang w:val="es-ES"/>
        </w:rPr>
        <w:t xml:space="preserve"> </w:t>
      </w:r>
      <w:r>
        <w:rPr>
          <w:rFonts w:ascii="Arial" w:hAnsi="Arial" w:cs="Arial"/>
          <w:noProof w:val="0"/>
          <w:szCs w:val="24"/>
          <w:lang w:val="ro-RO"/>
        </w:rPr>
        <w:t>Partile contractante au dreptul, pe durata indeplinirii contractului, de a conveni modificarea clauzelor contractului, prin act aditional.</w:t>
      </w:r>
    </w:p>
    <w:p w:rsidR="00A86D6B" w:rsidRDefault="00A86D6B" w:rsidP="009B647E">
      <w:pPr>
        <w:pStyle w:val="DefaultText"/>
        <w:ind w:right="-467"/>
        <w:jc w:val="both"/>
        <w:rPr>
          <w:rFonts w:ascii="Arial" w:hAnsi="Arial" w:cs="Arial"/>
          <w:noProof w:val="0"/>
          <w:szCs w:val="24"/>
          <w:lang w:val="ro-RO"/>
        </w:rPr>
      </w:pPr>
      <w:r>
        <w:rPr>
          <w:rFonts w:ascii="Arial" w:hAnsi="Arial" w:cs="Arial"/>
          <w:noProof w:val="0"/>
          <w:szCs w:val="24"/>
          <w:lang w:val="ro-RO"/>
        </w:rPr>
        <w:t>Dacă solicitarea de modificare provine de la Furnizor, acesta trebuie să înregistreze solicitarea la Achizitor cu cel puţin 10 zile înainte de data preconizată pentru intrarea în vigoare a Actului adiţional</w:t>
      </w:r>
    </w:p>
    <w:p w:rsidR="00A86D6B" w:rsidRDefault="00A86D6B" w:rsidP="009B647E">
      <w:pPr>
        <w:pStyle w:val="DefaultText"/>
        <w:ind w:right="-467"/>
        <w:rPr>
          <w:rFonts w:ascii="Arial" w:hAnsi="Arial" w:cs="Arial"/>
          <w:szCs w:val="24"/>
          <w:lang w:val="ro-RO"/>
        </w:rPr>
      </w:pPr>
      <w:r>
        <w:rPr>
          <w:rFonts w:ascii="Arial" w:hAnsi="Arial" w:cs="Arial"/>
          <w:szCs w:val="24"/>
          <w:lang w:val="ro-RO"/>
        </w:rPr>
        <w:t>Actul adiţional poate implica prelungirea duratei totale a Contractului de Servicii.</w:t>
      </w:r>
    </w:p>
    <w:p w:rsidR="00A86D6B" w:rsidRDefault="00A86D6B" w:rsidP="009B647E">
      <w:pPr>
        <w:ind w:right="-467"/>
        <w:jc w:val="both"/>
        <w:rPr>
          <w:rFonts w:ascii="Arial" w:hAnsi="Arial" w:cs="Arial"/>
          <w:lang w:val="ro-RO"/>
        </w:rPr>
      </w:pPr>
      <w:r>
        <w:rPr>
          <w:rFonts w:ascii="Arial" w:hAnsi="Arial" w:cs="Arial"/>
          <w:b/>
          <w:lang w:val="ro-RO"/>
        </w:rPr>
        <w:t xml:space="preserve">25.2 </w:t>
      </w:r>
      <w:r>
        <w:rPr>
          <w:rFonts w:ascii="Arial" w:hAnsi="Arial" w:cs="Arial"/>
          <w:lang w:val="ro-RO"/>
        </w:rPr>
        <w:t>Prin acte aditionale nu se pot aduce modificari substantiale contractului de achizitie publica.</w:t>
      </w:r>
    </w:p>
    <w:p w:rsidR="00A86D6B" w:rsidRDefault="00A86D6B" w:rsidP="009B647E">
      <w:pPr>
        <w:ind w:right="-467"/>
        <w:jc w:val="both"/>
        <w:rPr>
          <w:rFonts w:ascii="Arial" w:hAnsi="Arial" w:cs="Arial"/>
          <w:lang w:val="ro-RO"/>
        </w:rPr>
      </w:pPr>
      <w:r>
        <w:rPr>
          <w:rFonts w:ascii="Arial" w:hAnsi="Arial" w:cs="Arial"/>
          <w:bCs/>
          <w:lang w:val="ro-RO" w:eastAsia="ro-RO"/>
        </w:rPr>
        <w:t xml:space="preserve">Modificările nesubstanțiale sunt singurele modificări ale </w:t>
      </w:r>
      <w:r>
        <w:rPr>
          <w:rFonts w:ascii="Arial" w:hAnsi="Arial" w:cs="Arial"/>
          <w:bCs/>
          <w:i/>
          <w:lang w:val="ro-RO" w:eastAsia="ro-RO"/>
        </w:rPr>
        <w:t>Contractului</w:t>
      </w:r>
      <w:r>
        <w:rPr>
          <w:rFonts w:ascii="Arial" w:hAnsi="Arial" w:cs="Arial"/>
          <w:bCs/>
          <w:lang w:val="ro-RO" w:eastAsia="ro-RO"/>
        </w:rPr>
        <w:t xml:space="preserve"> care pot fi făcute fără organizarea unei noi proceduri de atribuire.</w:t>
      </w:r>
    </w:p>
    <w:p w:rsidR="00A86D6B" w:rsidRDefault="00A86D6B" w:rsidP="009B647E">
      <w:pPr>
        <w:ind w:right="-467"/>
        <w:jc w:val="both"/>
        <w:rPr>
          <w:rFonts w:ascii="Arial" w:hAnsi="Arial" w:cs="Arial"/>
          <w:bCs/>
          <w:lang w:val="ro-RO" w:eastAsia="ro-RO"/>
        </w:rPr>
      </w:pPr>
      <w:r>
        <w:rPr>
          <w:rFonts w:ascii="Arial" w:hAnsi="Arial" w:cs="Arial"/>
          <w:b/>
          <w:lang w:val="ro-RO"/>
        </w:rPr>
        <w:t>25.3</w:t>
      </w:r>
      <w:r>
        <w:rPr>
          <w:rFonts w:ascii="Arial" w:hAnsi="Arial" w:cs="Arial"/>
          <w:lang w:val="ro-RO"/>
        </w:rPr>
        <w:t xml:space="preserve"> </w:t>
      </w:r>
      <w:r>
        <w:rPr>
          <w:rFonts w:ascii="Arial" w:hAnsi="Arial" w:cs="Arial"/>
          <w:bCs/>
          <w:lang w:val="ro-RO" w:eastAsia="ro-RO"/>
        </w:rPr>
        <w:t xml:space="preserve">Modificările contractuale, nu trebuie să afecteze, în nici un caz și în nici un fel, rezultatul procedurii de atribuire, prin anularea sau diminuarea avantajului competitiv pe baza căruia </w:t>
      </w:r>
      <w:r>
        <w:rPr>
          <w:rFonts w:ascii="Arial" w:hAnsi="Arial" w:cs="Arial"/>
          <w:bCs/>
          <w:i/>
          <w:lang w:val="ro-RO" w:eastAsia="ro-RO"/>
        </w:rPr>
        <w:t>Contractantul</w:t>
      </w:r>
      <w:r>
        <w:rPr>
          <w:rFonts w:ascii="Arial" w:hAnsi="Arial" w:cs="Arial"/>
          <w:bCs/>
          <w:lang w:val="ro-RO" w:eastAsia="ro-RO"/>
        </w:rPr>
        <w:t xml:space="preserve"> a fost declarat câștigător în cadrul procedurii de atribuire.</w:t>
      </w:r>
    </w:p>
    <w:p w:rsidR="00A86D6B" w:rsidRDefault="00A86D6B" w:rsidP="009B647E">
      <w:pPr>
        <w:ind w:right="-467"/>
        <w:jc w:val="both"/>
        <w:rPr>
          <w:rFonts w:ascii="Arial" w:hAnsi="Arial" w:cs="Arial"/>
          <w:bCs/>
          <w:i/>
          <w:lang w:val="rm-CH"/>
        </w:rPr>
      </w:pPr>
      <w:r>
        <w:rPr>
          <w:rFonts w:ascii="Arial" w:hAnsi="Arial" w:cs="Arial"/>
          <w:b/>
          <w:bCs/>
          <w:lang w:val="rm-CH"/>
        </w:rPr>
        <w:t>25.4</w:t>
      </w:r>
      <w:r>
        <w:rPr>
          <w:rFonts w:ascii="Arial" w:hAnsi="Arial" w:cs="Arial"/>
          <w:bCs/>
          <w:lang w:val="rm-CH"/>
        </w:rPr>
        <w:t xml:space="preserve"> Modificările pot fi dispuse numai de către Achizitor, în conformitate și în limitele </w:t>
      </w:r>
      <w:r>
        <w:rPr>
          <w:rFonts w:ascii="Arial" w:hAnsi="Arial" w:cs="Arial"/>
          <w:bCs/>
          <w:i/>
          <w:lang w:val="rm-CH"/>
        </w:rPr>
        <w:t>Contractului</w:t>
      </w:r>
      <w:r>
        <w:rPr>
          <w:rFonts w:ascii="Arial" w:hAnsi="Arial" w:cs="Arial"/>
          <w:bCs/>
          <w:lang w:val="rm-CH"/>
        </w:rPr>
        <w:t xml:space="preserve"> și ale normelor tehnice și legale aplicabile, în orice moment înaintea emiterii </w:t>
      </w:r>
      <w:r>
        <w:rPr>
          <w:rFonts w:ascii="Arial" w:hAnsi="Arial" w:cs="Arial"/>
          <w:bCs/>
          <w:i/>
          <w:lang w:val="rm-CH"/>
        </w:rPr>
        <w:t>Procesului-Verbal de Recepție</w:t>
      </w:r>
    </w:p>
    <w:p w:rsidR="00A86D6B" w:rsidRDefault="00A86D6B" w:rsidP="009B647E">
      <w:pPr>
        <w:tabs>
          <w:tab w:val="left" w:pos="9000"/>
        </w:tabs>
        <w:autoSpaceDE w:val="0"/>
        <w:autoSpaceDN w:val="0"/>
        <w:adjustRightInd w:val="0"/>
        <w:ind w:right="-467"/>
        <w:jc w:val="both"/>
        <w:rPr>
          <w:rFonts w:ascii="Arial" w:hAnsi="Arial" w:cs="Arial"/>
          <w:bCs/>
          <w:lang w:val="ro-RO" w:eastAsia="ro-RO"/>
        </w:rPr>
      </w:pPr>
      <w:r>
        <w:rPr>
          <w:rFonts w:ascii="Arial" w:eastAsia="Calibri" w:hAnsi="Arial" w:cs="Arial"/>
          <w:b/>
          <w:lang w:val="ro-RO" w:eastAsia="ar-SA"/>
        </w:rPr>
        <w:t>25.5</w:t>
      </w:r>
      <w:r>
        <w:rPr>
          <w:rFonts w:ascii="Arial" w:eastAsia="Calibri" w:hAnsi="Arial" w:cs="Arial"/>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Pr>
          <w:rFonts w:ascii="Arial" w:hAnsi="Arial" w:cs="Arial"/>
          <w:bCs/>
          <w:i/>
          <w:u w:val="single"/>
          <w:lang w:val="ro-RO" w:eastAsia="ro-RO"/>
        </w:rPr>
        <w:t>art. 221-222 din Legea nr. 98/2016</w:t>
      </w:r>
      <w:r>
        <w:rPr>
          <w:rFonts w:ascii="Arial" w:hAnsi="Arial" w:cs="Arial"/>
          <w:bCs/>
          <w:lang w:val="ro-RO" w:eastAsia="ro-RO"/>
        </w:rPr>
        <w:t xml:space="preserve">, coroborate cu prevederile referitoare la modificări contractuale din </w:t>
      </w:r>
      <w:r>
        <w:rPr>
          <w:rFonts w:ascii="Arial" w:hAnsi="Arial" w:cs="Arial"/>
          <w:bCs/>
          <w:i/>
          <w:u w:val="single"/>
          <w:lang w:val="ro-RO" w:eastAsia="ro-RO"/>
        </w:rPr>
        <w:t xml:space="preserve">HG nr. 395/2016 </w:t>
      </w:r>
      <w:r>
        <w:rPr>
          <w:rFonts w:ascii="Arial" w:hAnsi="Arial" w:cs="Arial"/>
          <w:bCs/>
          <w:i/>
          <w:lang w:val="ro-RO" w:eastAsia="ro-RO"/>
        </w:rPr>
        <w:t>(</w:t>
      </w:r>
      <w:r>
        <w:rPr>
          <w:rFonts w:ascii="Arial" w:hAnsi="Arial" w:cs="Arial"/>
          <w:bCs/>
          <w:i/>
          <w:u w:val="single"/>
          <w:lang w:val="ro-RO" w:eastAsia="ro-RO"/>
        </w:rPr>
        <w:t>art. 164 și 165</w:t>
      </w:r>
      <w:r>
        <w:rPr>
          <w:rFonts w:ascii="Arial" w:hAnsi="Arial" w:cs="Arial"/>
          <w:bCs/>
          <w:lang w:val="ro-RO" w:eastAsia="ro-RO"/>
        </w:rPr>
        <w:t>) si:</w:t>
      </w:r>
    </w:p>
    <w:p w:rsidR="00A86D6B" w:rsidRDefault="00A86D6B" w:rsidP="009B647E">
      <w:pPr>
        <w:tabs>
          <w:tab w:val="left" w:pos="9000"/>
        </w:tabs>
        <w:autoSpaceDE w:val="0"/>
        <w:autoSpaceDN w:val="0"/>
        <w:adjustRightInd w:val="0"/>
        <w:ind w:right="-467"/>
        <w:jc w:val="both"/>
        <w:rPr>
          <w:rFonts w:ascii="Arial" w:eastAsia="Calibri" w:hAnsi="Arial" w:cs="Arial"/>
          <w:bCs/>
          <w:i/>
          <w:lang w:val="ro-RO" w:eastAsia="ar-SA"/>
        </w:rPr>
      </w:pPr>
      <w:r>
        <w:rPr>
          <w:rFonts w:ascii="Arial" w:hAnsi="Arial" w:cs="Arial"/>
          <w:bCs/>
          <w:lang w:val="ro-RO" w:eastAsia="ro-RO"/>
        </w:rPr>
        <w:t xml:space="preserve">-  nu afecteaza </w:t>
      </w:r>
      <w:r>
        <w:rPr>
          <w:rFonts w:ascii="Arial" w:eastAsia="Calibri" w:hAnsi="Arial" w:cs="Arial"/>
          <w:bCs/>
          <w:lang w:val="ro-RO" w:eastAsia="ar-SA"/>
        </w:rPr>
        <w:t xml:space="preserve">natura generala al </w:t>
      </w:r>
      <w:r>
        <w:rPr>
          <w:rFonts w:ascii="Arial" w:eastAsia="Calibri" w:hAnsi="Arial" w:cs="Arial"/>
          <w:bCs/>
          <w:i/>
          <w:lang w:val="ro-RO" w:eastAsia="ar-SA"/>
        </w:rPr>
        <w:t xml:space="preserve">Contractului </w:t>
      </w:r>
    </w:p>
    <w:p w:rsidR="00A86D6B" w:rsidRDefault="00A86D6B" w:rsidP="009B647E">
      <w:pPr>
        <w:tabs>
          <w:tab w:val="left" w:pos="9000"/>
        </w:tabs>
        <w:autoSpaceDE w:val="0"/>
        <w:autoSpaceDN w:val="0"/>
        <w:adjustRightInd w:val="0"/>
        <w:ind w:right="-467"/>
        <w:jc w:val="both"/>
        <w:rPr>
          <w:rFonts w:ascii="Arial" w:eastAsia="Calibri" w:hAnsi="Arial" w:cs="Arial"/>
          <w:bCs/>
          <w:lang w:val="ro-RO" w:eastAsia="ro-RO"/>
        </w:rPr>
      </w:pPr>
      <w:r>
        <w:rPr>
          <w:rFonts w:ascii="Arial" w:eastAsia="Calibri" w:hAnsi="Arial" w:cs="Arial"/>
          <w:bCs/>
          <w:i/>
          <w:lang w:val="ro-RO" w:eastAsia="ar-SA"/>
        </w:rPr>
        <w:t xml:space="preserve">- </w:t>
      </w:r>
      <w:r>
        <w:rPr>
          <w:rFonts w:ascii="Arial" w:hAnsi="Arial" w:cs="Arial"/>
          <w:bCs/>
          <w:lang w:val="ro-RO" w:eastAsia="ro-RO"/>
        </w:rPr>
        <w:t xml:space="preserve">nu afecteaza </w:t>
      </w:r>
      <w:r>
        <w:rPr>
          <w:rFonts w:ascii="Arial" w:eastAsia="Calibri" w:hAnsi="Arial" w:cs="Arial"/>
          <w:bCs/>
          <w:lang w:val="ro-RO" w:eastAsia="ro-RO"/>
        </w:rPr>
        <w:t xml:space="preserve">rezultatul procedurii de atribuire, prin anularea sau diminuarea avantajului competitiv pe baza căruia </w:t>
      </w:r>
      <w:r>
        <w:rPr>
          <w:rFonts w:ascii="Arial" w:eastAsia="Calibri" w:hAnsi="Arial" w:cs="Arial"/>
          <w:bCs/>
          <w:i/>
          <w:lang w:val="ro-RO" w:eastAsia="ro-RO"/>
        </w:rPr>
        <w:t>Contractantul</w:t>
      </w:r>
      <w:r>
        <w:rPr>
          <w:rFonts w:ascii="Arial" w:eastAsia="Calibri" w:hAnsi="Arial" w:cs="Arial"/>
          <w:bCs/>
          <w:lang w:val="ro-RO" w:eastAsia="ro-RO"/>
        </w:rPr>
        <w:t xml:space="preserve"> a fost declarat câștigător</w:t>
      </w:r>
    </w:p>
    <w:p w:rsidR="00A86D6B" w:rsidRDefault="00A86D6B" w:rsidP="009B647E">
      <w:pPr>
        <w:tabs>
          <w:tab w:val="left" w:pos="9000"/>
        </w:tabs>
        <w:autoSpaceDE w:val="0"/>
        <w:autoSpaceDN w:val="0"/>
        <w:adjustRightInd w:val="0"/>
        <w:ind w:right="-467"/>
        <w:jc w:val="both"/>
        <w:rPr>
          <w:rFonts w:ascii="Arial" w:hAnsi="Arial" w:cs="Arial"/>
        </w:rPr>
      </w:pPr>
      <w:r>
        <w:rPr>
          <w:rFonts w:ascii="Arial" w:hAnsi="Arial" w:cs="Arial"/>
        </w:rPr>
        <w:t>(2) Prin natura generala a contractului se intelege:</w:t>
      </w:r>
    </w:p>
    <w:p w:rsidR="00A86D6B" w:rsidRDefault="00A86D6B" w:rsidP="009B647E">
      <w:pPr>
        <w:tabs>
          <w:tab w:val="left" w:pos="9000"/>
        </w:tabs>
        <w:autoSpaceDE w:val="0"/>
        <w:autoSpaceDN w:val="0"/>
        <w:adjustRightInd w:val="0"/>
        <w:ind w:right="-467"/>
        <w:jc w:val="both"/>
        <w:rPr>
          <w:rFonts w:ascii="Arial" w:hAnsi="Arial" w:cs="Arial"/>
        </w:rPr>
      </w:pPr>
      <w:r>
        <w:rPr>
          <w:rFonts w:ascii="Arial" w:hAnsi="Arial" w:cs="Arial"/>
        </w:rPr>
        <w:t xml:space="preserve">- </w:t>
      </w:r>
      <w:proofErr w:type="gramStart"/>
      <w:r>
        <w:rPr>
          <w:rFonts w:ascii="Arial" w:hAnsi="Arial" w:cs="Arial"/>
        </w:rPr>
        <w:t>obiectivele</w:t>
      </w:r>
      <w:proofErr w:type="gramEnd"/>
      <w:r>
        <w:rPr>
          <w:rFonts w:ascii="Arial" w:hAnsi="Arial" w:cs="Arial"/>
        </w:rPr>
        <w:t xml:space="preserve"> principale urmărite de autoritatea contractantă la realizarea achiziţiei iniţiale, </w:t>
      </w:r>
    </w:p>
    <w:p w:rsidR="00A86D6B" w:rsidRDefault="00A86D6B" w:rsidP="009B647E">
      <w:pPr>
        <w:tabs>
          <w:tab w:val="left" w:pos="9000"/>
        </w:tabs>
        <w:autoSpaceDE w:val="0"/>
        <w:autoSpaceDN w:val="0"/>
        <w:adjustRightInd w:val="0"/>
        <w:ind w:right="-467"/>
        <w:jc w:val="both"/>
        <w:rPr>
          <w:rFonts w:ascii="Arial" w:hAnsi="Arial" w:cs="Arial"/>
        </w:rPr>
      </w:pPr>
      <w:r>
        <w:rPr>
          <w:rFonts w:ascii="Arial" w:hAnsi="Arial" w:cs="Arial"/>
        </w:rPr>
        <w:t xml:space="preserve">- </w:t>
      </w:r>
      <w:proofErr w:type="gramStart"/>
      <w:r>
        <w:rPr>
          <w:rFonts w:ascii="Arial" w:hAnsi="Arial" w:cs="Arial"/>
        </w:rPr>
        <w:t>obiectul</w:t>
      </w:r>
      <w:proofErr w:type="gramEnd"/>
      <w:r>
        <w:rPr>
          <w:rFonts w:ascii="Arial" w:hAnsi="Arial" w:cs="Arial"/>
        </w:rPr>
        <w:t xml:space="preserve"> principal al contractului şi </w:t>
      </w:r>
    </w:p>
    <w:p w:rsidR="00A86D6B" w:rsidRDefault="00A86D6B" w:rsidP="009B647E">
      <w:pPr>
        <w:tabs>
          <w:tab w:val="left" w:pos="9000"/>
        </w:tabs>
        <w:autoSpaceDE w:val="0"/>
        <w:autoSpaceDN w:val="0"/>
        <w:adjustRightInd w:val="0"/>
        <w:ind w:right="-467"/>
        <w:jc w:val="both"/>
        <w:rPr>
          <w:rFonts w:ascii="Arial" w:hAnsi="Arial" w:cs="Arial"/>
          <w:bCs/>
          <w:lang w:val="ro-RO" w:eastAsia="ro-RO"/>
        </w:rPr>
      </w:pPr>
      <w:r>
        <w:rPr>
          <w:rFonts w:ascii="Arial" w:hAnsi="Arial" w:cs="Arial"/>
        </w:rPr>
        <w:t xml:space="preserve">- </w:t>
      </w:r>
      <w:proofErr w:type="gramStart"/>
      <w:r>
        <w:rPr>
          <w:rFonts w:ascii="Arial" w:hAnsi="Arial" w:cs="Arial"/>
        </w:rPr>
        <w:t>drepturile</w:t>
      </w:r>
      <w:proofErr w:type="gramEnd"/>
      <w:r>
        <w:rPr>
          <w:rFonts w:ascii="Arial" w:hAnsi="Arial" w:cs="Arial"/>
        </w:rPr>
        <w:t xml:space="preserve"> şi obligaţiile principale ale contractului, inclusiv principalele cerinţe de calitate şi performanţă.</w:t>
      </w:r>
    </w:p>
    <w:p w:rsidR="00A86D6B" w:rsidRDefault="00A86D6B" w:rsidP="009B647E">
      <w:pPr>
        <w:spacing w:after="120"/>
        <w:ind w:right="-467"/>
        <w:jc w:val="both"/>
        <w:rPr>
          <w:rFonts w:ascii="Arial" w:hAnsi="Arial" w:cs="Arial"/>
          <w:b/>
          <w:lang w:val="ro-RO"/>
        </w:rPr>
      </w:pPr>
      <w:r>
        <w:rPr>
          <w:rFonts w:ascii="Arial" w:hAnsi="Arial" w:cs="Arial"/>
          <w:b/>
        </w:rPr>
        <w:t>25.6</w:t>
      </w:r>
      <w:r>
        <w:rPr>
          <w:rFonts w:ascii="Arial" w:hAnsi="Arial" w:cs="Arial"/>
        </w:rPr>
        <w:t xml:space="preserve"> </w:t>
      </w:r>
      <w:r>
        <w:rPr>
          <w:rFonts w:ascii="Arial" w:hAnsi="Arial" w:cs="Arial"/>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lang w:val="ro-RO"/>
        </w:rPr>
        <w:t>.</w:t>
      </w:r>
    </w:p>
    <w:p w:rsidR="00A86D6B" w:rsidRDefault="00A86D6B" w:rsidP="009B647E">
      <w:pPr>
        <w:spacing w:after="120"/>
        <w:ind w:right="-467"/>
        <w:jc w:val="both"/>
        <w:rPr>
          <w:rFonts w:ascii="Arial" w:hAnsi="Arial" w:cs="Arial"/>
          <w:lang w:val="ro-RO"/>
        </w:rPr>
      </w:pPr>
      <w:r>
        <w:rPr>
          <w:rFonts w:ascii="Arial" w:hAnsi="Arial" w:cs="Arial"/>
          <w:b/>
          <w:lang w:val="ro-RO"/>
        </w:rPr>
        <w:t>25.7</w:t>
      </w:r>
      <w:r>
        <w:rPr>
          <w:rFonts w:ascii="Arial" w:hAnsi="Arial" w:cs="Arial"/>
          <w:lang w:val="ro-RO"/>
        </w:rPr>
        <w:t xml:space="preserve"> Părţile contractante au dreptul, pe durata îndeplinirii contractului, de a conveni, prin act adiţional, adaptarea acelor clauze afectate de </w:t>
      </w:r>
      <w:r>
        <w:rPr>
          <w:rFonts w:ascii="Arial" w:hAnsi="Arial" w:cs="Arial"/>
          <w:lang w:val="nl-NL"/>
        </w:rPr>
        <w:t xml:space="preserve"> modific</w:t>
      </w:r>
      <w:r>
        <w:rPr>
          <w:rFonts w:ascii="Arial" w:hAnsi="Arial" w:cs="Arial"/>
          <w:lang w:val="ro-RO"/>
        </w:rPr>
        <w:t>ări ale legii.</w:t>
      </w:r>
    </w:p>
    <w:p w:rsidR="00A86D6B" w:rsidRDefault="00A86D6B" w:rsidP="009B647E">
      <w:pPr>
        <w:pStyle w:val="DefaultText"/>
        <w:ind w:right="-467"/>
        <w:jc w:val="both"/>
        <w:rPr>
          <w:rFonts w:ascii="Arial" w:hAnsi="Arial" w:cs="Arial"/>
          <w:szCs w:val="24"/>
          <w:lang w:val="es-ES"/>
        </w:rPr>
      </w:pPr>
    </w:p>
    <w:p w:rsidR="00A86D6B" w:rsidRDefault="00A86D6B" w:rsidP="009B647E">
      <w:pPr>
        <w:tabs>
          <w:tab w:val="left" w:pos="709"/>
          <w:tab w:val="left" w:pos="3756"/>
        </w:tabs>
        <w:ind w:right="-467"/>
        <w:jc w:val="both"/>
        <w:rPr>
          <w:rFonts w:ascii="Arial" w:hAnsi="Arial" w:cs="Arial"/>
          <w:b/>
          <w:lang w:val="es-ES"/>
        </w:rPr>
      </w:pPr>
      <w:r>
        <w:rPr>
          <w:rFonts w:ascii="Arial" w:hAnsi="Arial" w:cs="Arial"/>
          <w:b/>
          <w:bCs/>
        </w:rPr>
        <w:t>2</w:t>
      </w:r>
      <w:r>
        <w:rPr>
          <w:rFonts w:ascii="Arial" w:hAnsi="Arial" w:cs="Arial"/>
          <w:b/>
          <w:lang w:val="es-ES"/>
        </w:rPr>
        <w:t>5. SUBCONTRACTAREA, TERT SUSTINATOR</w:t>
      </w:r>
    </w:p>
    <w:p w:rsidR="00A86D6B" w:rsidRDefault="00A86D6B" w:rsidP="009B647E">
      <w:pPr>
        <w:ind w:right="-467"/>
        <w:jc w:val="both"/>
        <w:rPr>
          <w:rFonts w:ascii="Arial" w:hAnsi="Arial" w:cs="Arial"/>
          <w:b/>
          <w:lang w:val="es-ES"/>
        </w:rPr>
      </w:pPr>
      <w:r>
        <w:rPr>
          <w:rFonts w:ascii="Arial" w:hAnsi="Arial" w:cs="Arial"/>
          <w:b/>
          <w:lang w:val="es-ES"/>
        </w:rPr>
        <w:t>25.1. Subcontractarea</w:t>
      </w:r>
    </w:p>
    <w:p w:rsidR="00A86D6B" w:rsidRDefault="00A86D6B" w:rsidP="009B647E">
      <w:pPr>
        <w:tabs>
          <w:tab w:val="left" w:pos="567"/>
        </w:tabs>
        <w:ind w:right="-467"/>
        <w:jc w:val="both"/>
        <w:rPr>
          <w:rFonts w:ascii="Arial" w:hAnsi="Arial" w:cs="Arial"/>
          <w:lang w:val="es-ES"/>
        </w:rPr>
      </w:pPr>
      <w:r>
        <w:rPr>
          <w:rFonts w:ascii="Arial" w:hAnsi="Arial" w:cs="Arial"/>
          <w:b/>
          <w:lang w:val="es-ES"/>
        </w:rPr>
        <w:t>25.1.1</w:t>
      </w:r>
      <w:r>
        <w:rPr>
          <w:rFonts w:ascii="Arial" w:hAnsi="Arial" w:cs="Arial"/>
          <w:lang w:val="es-ES"/>
        </w:rPr>
        <w:t xml:space="preserve"> La incheierea Contractului sau atunci cand se introduc noi subcontractanti, este obligatorie </w:t>
      </w:r>
      <w:r>
        <w:rPr>
          <w:rFonts w:ascii="Arial" w:hAnsi="Arial" w:cs="Arial"/>
          <w:b/>
          <w:lang w:val="es-ES"/>
        </w:rPr>
        <w:t xml:space="preserve">furnizarea </w:t>
      </w:r>
      <w:r>
        <w:rPr>
          <w:rFonts w:ascii="Arial" w:hAnsi="Arial" w:cs="Arial"/>
          <w:lang w:val="es-ES"/>
        </w:rPr>
        <w:t>către Achizitor a</w:t>
      </w:r>
      <w:r>
        <w:rPr>
          <w:rFonts w:ascii="Arial" w:hAnsi="Arial" w:cs="Arial"/>
          <w:b/>
          <w:lang w:val="es-ES"/>
        </w:rPr>
        <w:t xml:space="preserve"> contractelor încheiate de către Prestator cu subcontractanții</w:t>
      </w:r>
      <w:r>
        <w:rPr>
          <w:rFonts w:ascii="Arial" w:hAnsi="Arial" w:cs="Arial"/>
          <w:lang w:val="es-ES"/>
        </w:rPr>
        <w:t xml:space="preserve"> nominalizati in oferta sau declarati ulterior, astfel incat </w:t>
      </w:r>
      <w:r>
        <w:rPr>
          <w:rFonts w:ascii="Arial" w:hAnsi="Arial" w:cs="Arial"/>
          <w:b/>
          <w:lang w:val="es-ES"/>
        </w:rPr>
        <w:t>activitatile</w:t>
      </w:r>
      <w:r>
        <w:rPr>
          <w:rFonts w:ascii="Arial" w:hAnsi="Arial" w:cs="Arial"/>
          <w:lang w:val="es-ES"/>
        </w:rPr>
        <w:t xml:space="preserve"> ce revin acestora, precum si </w:t>
      </w:r>
      <w:r>
        <w:rPr>
          <w:rFonts w:ascii="Arial" w:hAnsi="Arial" w:cs="Arial"/>
          <w:b/>
          <w:lang w:val="es-ES"/>
        </w:rPr>
        <w:t>súmele aferente prestatiilor</w:t>
      </w:r>
      <w:r>
        <w:rPr>
          <w:rFonts w:ascii="Arial" w:hAnsi="Arial" w:cs="Arial"/>
          <w:lang w:val="es-ES"/>
        </w:rPr>
        <w:t xml:space="preserve">, sa fie cuprinse in Contract devenind anexe ale acestuia. Ele trebuie sa cuprinda obligatoriu, insa fara a se limita: </w:t>
      </w:r>
    </w:p>
    <w:p w:rsidR="00A86D6B" w:rsidRDefault="00D148D9" w:rsidP="009B647E">
      <w:pPr>
        <w:numPr>
          <w:ilvl w:val="0"/>
          <w:numId w:val="24"/>
        </w:numPr>
        <w:tabs>
          <w:tab w:val="left" w:pos="567"/>
        </w:tabs>
        <w:ind w:right="-467"/>
        <w:jc w:val="both"/>
        <w:rPr>
          <w:rFonts w:ascii="Arial" w:hAnsi="Arial" w:cs="Arial"/>
          <w:lang w:val="es-ES"/>
        </w:rPr>
      </w:pPr>
      <w:r>
        <w:rPr>
          <w:rFonts w:ascii="Arial" w:hAnsi="Arial" w:cs="Arial"/>
          <w:lang w:val="es-ES"/>
        </w:rPr>
        <w:t>denumirea subcontractantilor: NU ESTE CAZUL</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 xml:space="preserve">reprezentantii legali ai noilor subcontractanti, </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 xml:space="preserve">datele de contact, </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 xml:space="preserve">activitatile ce urmeaza a fi sucontractate, </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 xml:space="preserve">valoarea aferenta prestatiilor, </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optiunea de a fi plătiți direct de către Achizitor,</w:t>
      </w:r>
    </w:p>
    <w:p w:rsidR="00A86D6B" w:rsidRDefault="00A86D6B" w:rsidP="009B647E">
      <w:pPr>
        <w:numPr>
          <w:ilvl w:val="0"/>
          <w:numId w:val="24"/>
        </w:numPr>
        <w:tabs>
          <w:tab w:val="left" w:pos="567"/>
        </w:tabs>
        <w:ind w:right="-467"/>
        <w:jc w:val="both"/>
        <w:rPr>
          <w:rFonts w:ascii="Arial" w:hAnsi="Arial" w:cs="Arial"/>
          <w:lang w:val="es-ES"/>
        </w:rPr>
      </w:pPr>
      <w:r>
        <w:rPr>
          <w:rFonts w:ascii="Arial" w:hAnsi="Arial" w:cs="Arial"/>
          <w:lang w:val="es-ES"/>
        </w:rPr>
        <w:t>optiunea de cesionare a contractului in favoarea Achizitorului (daca este cazul).</w:t>
      </w:r>
    </w:p>
    <w:p w:rsidR="00A86D6B" w:rsidRDefault="00A86D6B" w:rsidP="009B647E">
      <w:pPr>
        <w:tabs>
          <w:tab w:val="left" w:pos="851"/>
        </w:tabs>
        <w:ind w:right="-467"/>
        <w:jc w:val="both"/>
        <w:rPr>
          <w:rFonts w:ascii="Arial" w:hAnsi="Arial" w:cs="Arial"/>
          <w:lang w:val="es-ES"/>
        </w:rPr>
      </w:pPr>
      <w:r>
        <w:rPr>
          <w:rFonts w:ascii="Arial" w:hAnsi="Arial" w:cs="Arial"/>
          <w:b/>
          <w:lang w:val="es-ES"/>
        </w:rPr>
        <w:t>25.1.2</w:t>
      </w:r>
      <w:r>
        <w:rPr>
          <w:rFonts w:ascii="Arial" w:hAnsi="Arial" w:cs="Arial"/>
          <w:lang w:val="es-ES"/>
        </w:rPr>
        <w:t>. Furnizorul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A86D6B" w:rsidRDefault="00A86D6B" w:rsidP="009B647E">
      <w:pPr>
        <w:ind w:right="-467"/>
        <w:jc w:val="both"/>
        <w:rPr>
          <w:rFonts w:ascii="Arial" w:hAnsi="Arial" w:cs="Arial"/>
          <w:lang w:val="es-ES"/>
        </w:rPr>
      </w:pPr>
      <w:r>
        <w:rPr>
          <w:rFonts w:ascii="Arial" w:hAnsi="Arial" w:cs="Arial"/>
          <w:b/>
          <w:shd w:val="clear" w:color="auto" w:fill="FFFFFF"/>
        </w:rPr>
        <w:t>25.1.3</w:t>
      </w:r>
      <w:r>
        <w:rPr>
          <w:rFonts w:ascii="Arial" w:hAnsi="Arial" w:cs="Arial"/>
          <w:lang w:val="es-ES"/>
        </w:rPr>
        <w:t xml:space="preserve"> Furnizorul nu </w:t>
      </w:r>
      <w:proofErr w:type="gramStart"/>
      <w:r>
        <w:rPr>
          <w:rFonts w:ascii="Arial" w:hAnsi="Arial" w:cs="Arial"/>
          <w:lang w:val="es-ES"/>
        </w:rPr>
        <w:t>va</w:t>
      </w:r>
      <w:proofErr w:type="gramEnd"/>
      <w:r>
        <w:rPr>
          <w:rFonts w:ascii="Arial" w:hAnsi="Arial" w:cs="Arial"/>
          <w:lang w:val="es-ES"/>
        </w:rPr>
        <w:t xml:space="preserve"> avea dreptul de a inlocui/implica niciun subcontractant, în perioada de implementare a contractului fără acordul prealabil al Achizitorului.</w:t>
      </w:r>
      <w:r>
        <w:rPr>
          <w:rFonts w:ascii="Arial" w:hAnsi="Arial" w:cs="Arial"/>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A86D6B" w:rsidRDefault="00A86D6B" w:rsidP="009B647E">
      <w:pPr>
        <w:ind w:right="-467"/>
        <w:jc w:val="both"/>
        <w:rPr>
          <w:rFonts w:ascii="Arial" w:hAnsi="Arial" w:cs="Arial"/>
          <w:lang w:val="es-ES"/>
        </w:rPr>
      </w:pPr>
      <w:r>
        <w:rPr>
          <w:rFonts w:ascii="Arial" w:hAnsi="Arial" w:cs="Arial"/>
          <w:b/>
          <w:lang w:val="es-ES"/>
        </w:rPr>
        <w:t>25.1.4.</w:t>
      </w:r>
      <w:r>
        <w:rPr>
          <w:rFonts w:ascii="Arial" w:hAnsi="Arial" w:cs="Arial"/>
          <w:lang w:val="es-ES"/>
        </w:rPr>
        <w:t xml:space="preserve"> In situatia prevazuta la art. 25.1.2., Furnizorul poate inlocui/implica subcontractantii in perioada de implementare a contractului, in urmatoarele situatii:</w:t>
      </w:r>
    </w:p>
    <w:p w:rsidR="00A86D6B" w:rsidRDefault="00A86D6B" w:rsidP="009B647E">
      <w:pPr>
        <w:ind w:right="-467"/>
        <w:jc w:val="both"/>
        <w:rPr>
          <w:rFonts w:ascii="Arial" w:hAnsi="Arial" w:cs="Arial"/>
          <w:lang w:val="es-ES"/>
        </w:rPr>
      </w:pPr>
      <w:r>
        <w:rPr>
          <w:rFonts w:ascii="Arial" w:hAnsi="Arial" w:cs="Arial"/>
          <w:lang w:val="es-ES"/>
        </w:rPr>
        <w:t>a) inlocuirea subcontractantilor nominalizati in oferta ale caror activitati au fost indicate in oferta ca fiind realízate de subcontractanti;</w:t>
      </w:r>
    </w:p>
    <w:p w:rsidR="00A86D6B" w:rsidRDefault="00A86D6B" w:rsidP="009B647E">
      <w:pPr>
        <w:ind w:right="-467"/>
        <w:jc w:val="both"/>
        <w:rPr>
          <w:rFonts w:ascii="Arial" w:hAnsi="Arial" w:cs="Arial"/>
          <w:lang w:val="es-ES"/>
        </w:rPr>
      </w:pPr>
      <w:r>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A86D6B" w:rsidRDefault="00A86D6B" w:rsidP="009B647E">
      <w:pPr>
        <w:ind w:right="-467"/>
        <w:jc w:val="both"/>
        <w:rPr>
          <w:rFonts w:ascii="Arial" w:hAnsi="Arial" w:cs="Arial"/>
          <w:lang w:val="es-ES"/>
        </w:rPr>
      </w:pPr>
      <w:r>
        <w:rPr>
          <w:rFonts w:ascii="Arial" w:hAnsi="Arial" w:cs="Arial"/>
          <w:lang w:val="es-ES"/>
        </w:rPr>
        <w:t>c) renuntarea, retragerea subcontractantilor din contract</w:t>
      </w:r>
    </w:p>
    <w:p w:rsidR="00A86D6B" w:rsidRDefault="00A86D6B" w:rsidP="009B647E">
      <w:pPr>
        <w:ind w:right="-467"/>
        <w:jc w:val="both"/>
        <w:rPr>
          <w:rFonts w:ascii="Arial" w:hAnsi="Arial" w:cs="Arial"/>
          <w:lang w:val="es-ES"/>
        </w:rPr>
      </w:pPr>
      <w:r>
        <w:rPr>
          <w:rFonts w:ascii="Arial" w:hAnsi="Arial" w:cs="Arial"/>
          <w:b/>
          <w:lang w:val="es-ES"/>
        </w:rPr>
        <w:t>25.1.5.</w:t>
      </w:r>
      <w:r>
        <w:rPr>
          <w:rFonts w:ascii="Arial" w:hAnsi="Arial" w:cs="Arial"/>
          <w:lang w:val="es-ES"/>
        </w:rPr>
        <w:t xml:space="preserve"> In vederea obtinerii acordului Achizitorului, noii subcontractanti sunt obligați să prezinte:</w:t>
      </w:r>
    </w:p>
    <w:p w:rsidR="00A86D6B" w:rsidRDefault="00A86D6B" w:rsidP="009B647E">
      <w:pPr>
        <w:numPr>
          <w:ilvl w:val="0"/>
          <w:numId w:val="26"/>
        </w:numPr>
        <w:ind w:right="-467"/>
        <w:jc w:val="both"/>
        <w:rPr>
          <w:rFonts w:ascii="Arial" w:hAnsi="Arial" w:cs="Arial"/>
          <w:lang w:val="es-ES"/>
        </w:rPr>
      </w:pPr>
      <w:r>
        <w:rPr>
          <w:rFonts w:ascii="Arial" w:hAnsi="Arial" w:cs="Arial"/>
          <w:lang w:val="es-ES"/>
        </w:rPr>
        <w:t>o declaratie pe proprie raspundere prin care isi asuma prevederile caietului de sarcini si a propunerii tehnice depusa de catre Prestator la oferta, pentru activitatile supuse subcontractarii.;</w:t>
      </w:r>
    </w:p>
    <w:p w:rsidR="00A86D6B" w:rsidRDefault="00A86D6B" w:rsidP="009B647E">
      <w:pPr>
        <w:numPr>
          <w:ilvl w:val="0"/>
          <w:numId w:val="26"/>
        </w:numPr>
        <w:ind w:right="-467"/>
        <w:jc w:val="both"/>
        <w:rPr>
          <w:rFonts w:ascii="Arial" w:hAnsi="Arial" w:cs="Arial"/>
          <w:shd w:val="clear" w:color="auto" w:fill="FFFFFF"/>
        </w:rPr>
      </w:pPr>
      <w:r>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6D6B" w:rsidRDefault="00A86D6B" w:rsidP="009B647E">
      <w:pPr>
        <w:numPr>
          <w:ilvl w:val="0"/>
          <w:numId w:val="26"/>
        </w:numPr>
        <w:ind w:right="-467"/>
        <w:jc w:val="both"/>
        <w:rPr>
          <w:rFonts w:ascii="Arial" w:hAnsi="Arial" w:cs="Arial"/>
          <w:shd w:val="clear" w:color="auto" w:fill="FFFFFF"/>
        </w:rPr>
      </w:pPr>
      <w:proofErr w:type="gramStart"/>
      <w:r>
        <w:rPr>
          <w:rFonts w:ascii="Arial" w:hAnsi="Arial" w:cs="Arial"/>
          <w:shd w:val="clear" w:color="auto" w:fill="FFFFFF"/>
        </w:rPr>
        <w:t>certificatele</w:t>
      </w:r>
      <w:proofErr w:type="gramEnd"/>
      <w:r>
        <w:rPr>
          <w:rFonts w:ascii="Arial"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A86D6B" w:rsidRDefault="00A86D6B" w:rsidP="009B647E">
      <w:pPr>
        <w:ind w:right="-467"/>
        <w:jc w:val="both"/>
        <w:rPr>
          <w:rFonts w:ascii="Arial" w:hAnsi="Arial" w:cs="Arial"/>
          <w:shd w:val="clear" w:color="auto" w:fill="FFFFFF"/>
        </w:rPr>
      </w:pPr>
      <w:r>
        <w:rPr>
          <w:rFonts w:ascii="Arial" w:hAnsi="Arial" w:cs="Arial"/>
          <w:b/>
          <w:shd w:val="clear" w:color="auto" w:fill="FFFFFF"/>
        </w:rPr>
        <w:t>25.1.6.</w:t>
      </w:r>
      <w:r>
        <w:rPr>
          <w:rFonts w:ascii="Arial" w:hAnsi="Arial" w:cs="Arial"/>
          <w:shd w:val="clear" w:color="auto" w:fill="FFFFFF"/>
        </w:rPr>
        <w:t xml:space="preserve"> Dispozitiile privind inlocuirea/implicarea de noi subcontractanti nu diminueaza in nici o situatie raspunderea Furnizorului in ceea </w:t>
      </w:r>
      <w:proofErr w:type="gramStart"/>
      <w:r>
        <w:rPr>
          <w:rFonts w:ascii="Arial" w:hAnsi="Arial" w:cs="Arial"/>
          <w:shd w:val="clear" w:color="auto" w:fill="FFFFFF"/>
        </w:rPr>
        <w:t>ce</w:t>
      </w:r>
      <w:proofErr w:type="gramEnd"/>
      <w:r>
        <w:rPr>
          <w:rFonts w:ascii="Arial" w:hAnsi="Arial" w:cs="Arial"/>
          <w:shd w:val="clear" w:color="auto" w:fill="FFFFFF"/>
        </w:rPr>
        <w:t xml:space="preserve"> priveste modul de indeplinire a Contractului.</w:t>
      </w:r>
    </w:p>
    <w:p w:rsidR="00A86D6B" w:rsidRDefault="00A86D6B" w:rsidP="009B647E">
      <w:pPr>
        <w:pStyle w:val="CommentText"/>
        <w:ind w:right="-467"/>
        <w:jc w:val="both"/>
        <w:rPr>
          <w:rFonts w:ascii="Arial" w:hAnsi="Arial" w:cs="Arial"/>
          <w:sz w:val="24"/>
          <w:szCs w:val="24"/>
          <w:lang w:val="es-ES"/>
        </w:rPr>
      </w:pPr>
      <w:r>
        <w:rPr>
          <w:rFonts w:ascii="Arial" w:hAnsi="Arial" w:cs="Arial"/>
          <w:b/>
          <w:sz w:val="24"/>
          <w:szCs w:val="24"/>
          <w:lang w:val="es-ES"/>
        </w:rPr>
        <w:t>25.1.7.</w:t>
      </w:r>
      <w:r>
        <w:rPr>
          <w:rFonts w:ascii="Arial" w:hAnsi="Arial" w:cs="Arial"/>
          <w:sz w:val="24"/>
          <w:szCs w:val="24"/>
          <w:lang w:val="es-ES"/>
        </w:rPr>
        <w:t xml:space="preserve"> In vederea finalizarii Contractului, Achizitorul poate solicita în condițiile legislatiei achizitiilor, iar Furnizorul se obliga sa cesioneze in favoarea Achizitorului, contractele incheiate cu subcontractantii acestuia, Furnizorul obligandu-se totodata sã introduca in contractele sale cu subcontractanții clauze in acest sens. Intr-o asemenea situatie Contractul va fi continuat de subcontractanți. Dispozitiile privind cesiunea contractului de subcontractare nu diminueaza in nici o situatie raspunderea Furnizorului fata de Achizitor in ceea ce priveste modul de indeplinire a Contractului.</w:t>
      </w:r>
    </w:p>
    <w:p w:rsidR="00A86D6B" w:rsidRDefault="00A86D6B" w:rsidP="009B647E">
      <w:pPr>
        <w:pStyle w:val="CommentText"/>
        <w:ind w:right="-467"/>
        <w:jc w:val="both"/>
        <w:rPr>
          <w:rFonts w:ascii="Arial" w:hAnsi="Arial" w:cs="Arial"/>
          <w:sz w:val="24"/>
          <w:szCs w:val="24"/>
          <w:lang w:val="es-ES"/>
        </w:rPr>
      </w:pPr>
    </w:p>
    <w:p w:rsidR="00A86D6B" w:rsidRDefault="00A86D6B" w:rsidP="009B647E">
      <w:pPr>
        <w:ind w:right="-467"/>
        <w:jc w:val="both"/>
        <w:rPr>
          <w:rFonts w:ascii="Arial" w:hAnsi="Arial" w:cs="Arial"/>
          <w:b/>
          <w:shd w:val="clear" w:color="auto" w:fill="FFFFFF"/>
        </w:rPr>
      </w:pPr>
      <w:r>
        <w:rPr>
          <w:rFonts w:ascii="Arial" w:hAnsi="Arial" w:cs="Arial"/>
          <w:b/>
          <w:shd w:val="clear" w:color="auto" w:fill="FFFFFF"/>
        </w:rPr>
        <w:t>25.2 Plata directa catre subcontractanti</w:t>
      </w:r>
    </w:p>
    <w:p w:rsidR="00A86D6B" w:rsidRDefault="00A86D6B" w:rsidP="009B647E">
      <w:pPr>
        <w:ind w:right="-467"/>
        <w:jc w:val="both"/>
        <w:rPr>
          <w:rFonts w:ascii="Arial" w:hAnsi="Arial" w:cs="Arial"/>
          <w:lang w:eastAsia="x-none"/>
        </w:rPr>
      </w:pPr>
      <w:r>
        <w:rPr>
          <w:rFonts w:ascii="Arial" w:hAnsi="Arial" w:cs="Arial"/>
          <w:b/>
          <w:lang w:eastAsia="x-none"/>
        </w:rPr>
        <w:t>25.2.1</w:t>
      </w:r>
      <w:r>
        <w:rPr>
          <w:rFonts w:ascii="Arial" w:hAnsi="Arial" w:cs="Arial"/>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A86D6B" w:rsidRDefault="00A86D6B" w:rsidP="009B647E">
      <w:pPr>
        <w:ind w:right="-467"/>
        <w:jc w:val="both"/>
        <w:rPr>
          <w:rFonts w:ascii="Arial" w:hAnsi="Arial" w:cs="Arial"/>
          <w:lang w:eastAsia="x-none"/>
        </w:rPr>
      </w:pPr>
      <w:r>
        <w:rPr>
          <w:rFonts w:ascii="Arial" w:hAnsi="Arial" w:cs="Arial"/>
          <w:b/>
          <w:lang w:eastAsia="x-none"/>
        </w:rPr>
        <w:t>25.2.2.</w:t>
      </w:r>
      <w:r>
        <w:rPr>
          <w:rFonts w:ascii="Arial" w:hAnsi="Arial" w:cs="Arial"/>
          <w:lang w:eastAsia="x-none"/>
        </w:rPr>
        <w:t xml:space="preserve"> In aplicarea prevederilor art. 25.2.1. </w:t>
      </w:r>
      <w:proofErr w:type="gramStart"/>
      <w:r>
        <w:rPr>
          <w:rFonts w:ascii="Arial" w:hAnsi="Arial" w:cs="Arial"/>
          <w:lang w:eastAsia="x-none"/>
        </w:rPr>
        <w:t>subcontractantii</w:t>
      </w:r>
      <w:proofErr w:type="gramEnd"/>
      <w:r>
        <w:rPr>
          <w:rFonts w:ascii="Arial" w:hAnsi="Arial" w:cs="Arial"/>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A86D6B" w:rsidRDefault="00A86D6B" w:rsidP="009B647E">
      <w:pPr>
        <w:ind w:right="-467"/>
        <w:jc w:val="both"/>
        <w:rPr>
          <w:rFonts w:ascii="Arial" w:hAnsi="Arial" w:cs="Arial"/>
          <w:lang w:eastAsia="x-none"/>
        </w:rPr>
      </w:pPr>
      <w:r>
        <w:rPr>
          <w:rFonts w:ascii="Arial" w:hAnsi="Arial" w:cs="Arial"/>
          <w:b/>
          <w:lang w:eastAsia="x-none"/>
        </w:rPr>
        <w:t>25.2.3</w:t>
      </w:r>
      <w:r>
        <w:rPr>
          <w:rFonts w:ascii="Arial" w:hAnsi="Arial" w:cs="Arial"/>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Furnizorul blocheaza confirmarea executarii obligatiilor asumate de subcontractant.</w:t>
      </w:r>
    </w:p>
    <w:p w:rsidR="00A86D6B" w:rsidRDefault="00A86D6B" w:rsidP="009B647E">
      <w:pPr>
        <w:ind w:right="-467"/>
        <w:jc w:val="both"/>
        <w:rPr>
          <w:rFonts w:ascii="Arial" w:hAnsi="Arial" w:cs="Arial"/>
        </w:rPr>
      </w:pPr>
      <w:r>
        <w:rPr>
          <w:rFonts w:ascii="Arial" w:hAnsi="Arial" w:cs="Arial"/>
          <w:b/>
          <w:lang w:eastAsia="x-none"/>
        </w:rPr>
        <w:t>25.2.4.</w:t>
      </w:r>
      <w:r>
        <w:rPr>
          <w:rFonts w:ascii="Arial" w:hAnsi="Arial" w:cs="Arial"/>
          <w:lang w:eastAsia="x-none"/>
        </w:rPr>
        <w:t xml:space="preserve"> </w:t>
      </w:r>
      <w:r>
        <w:rPr>
          <w:rFonts w:ascii="Arial" w:hAnsi="Arial" w:cs="Arial"/>
        </w:rPr>
        <w:t xml:space="preserve">In aplicarea prevederilor art. 25.1.7 Acordul partilor se poate materializa prin íncheierea unui act aditional la contract intre Achizitor, Prestator si Subcontractant atunci cand contractul de subcontractare </w:t>
      </w:r>
      <w:proofErr w:type="gramStart"/>
      <w:r>
        <w:rPr>
          <w:rFonts w:ascii="Arial" w:hAnsi="Arial" w:cs="Arial"/>
        </w:rPr>
        <w:t>este</w:t>
      </w:r>
      <w:proofErr w:type="gramEnd"/>
      <w:r>
        <w:rPr>
          <w:rFonts w:ascii="Arial" w:hAnsi="Arial" w:cs="Arial"/>
        </w:rPr>
        <w:t xml:space="preserve"> cesionat Achizitorului</w:t>
      </w:r>
    </w:p>
    <w:p w:rsidR="00A86D6B" w:rsidRDefault="00A86D6B" w:rsidP="009B647E">
      <w:pPr>
        <w:ind w:right="-467"/>
        <w:jc w:val="both"/>
        <w:rPr>
          <w:rFonts w:ascii="Arial" w:hAnsi="Arial" w:cs="Arial"/>
          <w:b/>
          <w:lang w:eastAsia="x-none"/>
        </w:rPr>
      </w:pPr>
    </w:p>
    <w:p w:rsidR="00A86D6B" w:rsidRDefault="00A86D6B" w:rsidP="009B647E">
      <w:pPr>
        <w:ind w:right="-467"/>
        <w:jc w:val="both"/>
        <w:rPr>
          <w:rFonts w:ascii="Arial" w:hAnsi="Arial" w:cs="Arial"/>
          <w:shd w:val="clear" w:color="auto" w:fill="FFFFFF"/>
        </w:rPr>
      </w:pPr>
      <w:r>
        <w:rPr>
          <w:rFonts w:ascii="Arial" w:hAnsi="Arial" w:cs="Arial"/>
          <w:b/>
          <w:lang w:eastAsia="x-none"/>
        </w:rPr>
        <w:t>25.3. Tertul Sustinator</w:t>
      </w:r>
      <w:r w:rsidR="003B15EF">
        <w:rPr>
          <w:rFonts w:ascii="Arial" w:hAnsi="Arial" w:cs="Arial"/>
          <w:b/>
          <w:lang w:eastAsia="x-none"/>
        </w:rPr>
        <w:t>- N</w:t>
      </w:r>
      <w:r w:rsidR="00AD295F">
        <w:rPr>
          <w:rFonts w:ascii="Arial" w:hAnsi="Arial" w:cs="Arial"/>
          <w:b/>
          <w:lang w:eastAsia="x-none"/>
        </w:rPr>
        <w:t>U ESTE CAZUL</w:t>
      </w:r>
    </w:p>
    <w:p w:rsidR="00A86D6B" w:rsidRDefault="00A86D6B" w:rsidP="009B647E">
      <w:pPr>
        <w:ind w:right="-467"/>
        <w:jc w:val="both"/>
        <w:rPr>
          <w:rFonts w:ascii="Arial" w:hAnsi="Arial" w:cs="Arial"/>
          <w:i/>
          <w:iCs/>
          <w:lang w:val="it-IT"/>
        </w:rPr>
      </w:pPr>
      <w:r>
        <w:rPr>
          <w:rFonts w:ascii="Arial" w:hAnsi="Arial" w:cs="Arial"/>
          <w:b/>
        </w:rPr>
        <w:t>25.3.1</w:t>
      </w:r>
      <w:r>
        <w:rPr>
          <w:rFonts w:ascii="Arial" w:hAnsi="Arial" w:cs="Arial"/>
        </w:rPr>
        <w:t xml:space="preserve"> Prezentul contract reprezinta si contract de cesiune a drepturilor litigioase </w:t>
      </w:r>
      <w:proofErr w:type="gramStart"/>
      <w:r>
        <w:rPr>
          <w:rFonts w:ascii="Arial" w:hAnsi="Arial" w:cs="Arial"/>
        </w:rPr>
        <w:t>ce</w:t>
      </w:r>
      <w:proofErr w:type="gramEnd"/>
      <w:r>
        <w:rPr>
          <w:rFonts w:ascii="Arial" w:hAnsi="Arial" w:cs="Arial"/>
        </w:rPr>
        <w:t xml:space="preserve"> rezulta din incalcarea obligatiilor ce ii revin tertului sustinator in baza angajamentului ferm, anexa la prezentul contract. Cu titlu de garantie, prin semnarea prezentului contract, Furnizorul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A86D6B" w:rsidRDefault="00A86D6B" w:rsidP="009B647E">
      <w:pPr>
        <w:ind w:right="-467"/>
        <w:jc w:val="both"/>
        <w:rPr>
          <w:rFonts w:ascii="Arial" w:hAnsi="Arial" w:cs="Arial"/>
        </w:rPr>
      </w:pPr>
      <w:r>
        <w:rPr>
          <w:rFonts w:ascii="Arial" w:hAnsi="Arial" w:cs="Arial"/>
          <w:b/>
        </w:rPr>
        <w:t>25.3.2</w:t>
      </w:r>
      <w:r>
        <w:rPr>
          <w:rFonts w:ascii="Arial" w:hAnsi="Arial" w:cs="Arial"/>
        </w:rPr>
        <w:t xml:space="preserve"> In cazul in care Furnizorul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Furnizorului initial cu tertul sustinator, nu reprezinta o modificare substantiala a contractului in cursul perioadei sale de valabilitate si se </w:t>
      </w:r>
      <w:proofErr w:type="gramStart"/>
      <w:r>
        <w:rPr>
          <w:rFonts w:ascii="Arial" w:hAnsi="Arial" w:cs="Arial"/>
        </w:rPr>
        <w:t>va</w:t>
      </w:r>
      <w:proofErr w:type="gramEnd"/>
      <w:r>
        <w:rPr>
          <w:rFonts w:ascii="Arial" w:hAnsi="Arial" w:cs="Arial"/>
        </w:rPr>
        <w:t xml:space="preserve"> efectua prin semnarea unui act aditional la contract si fara organizarea unei alte proceduri de atribuire. </w:t>
      </w:r>
    </w:p>
    <w:p w:rsidR="00A86D6B" w:rsidRDefault="00A86D6B" w:rsidP="009B647E">
      <w:pPr>
        <w:pStyle w:val="DefaultText"/>
        <w:ind w:right="-467"/>
        <w:jc w:val="both"/>
        <w:rPr>
          <w:rFonts w:ascii="Arial" w:hAnsi="Arial" w:cs="Arial"/>
          <w:b/>
          <w:color w:val="000000"/>
          <w:szCs w:val="24"/>
          <w:lang w:val="pt-BR"/>
        </w:rPr>
      </w:pPr>
    </w:p>
    <w:p w:rsidR="00A86D6B" w:rsidRDefault="00A86D6B" w:rsidP="009B647E">
      <w:pPr>
        <w:pStyle w:val="DefaultText"/>
        <w:ind w:right="-467"/>
        <w:jc w:val="both"/>
        <w:rPr>
          <w:rFonts w:ascii="Arial" w:hAnsi="Arial" w:cs="Arial"/>
          <w:color w:val="000000"/>
          <w:szCs w:val="24"/>
          <w:lang w:val="ro-RO"/>
        </w:rPr>
      </w:pPr>
      <w:r>
        <w:rPr>
          <w:rFonts w:ascii="Arial" w:hAnsi="Arial" w:cs="Arial"/>
          <w:b/>
          <w:color w:val="000000"/>
          <w:szCs w:val="24"/>
          <w:lang w:val="pt-BR"/>
        </w:rPr>
        <w:t>26.</w:t>
      </w:r>
      <w:r>
        <w:rPr>
          <w:rFonts w:ascii="Arial" w:hAnsi="Arial" w:cs="Arial"/>
          <w:color w:val="000000"/>
          <w:szCs w:val="24"/>
          <w:lang w:val="pt-BR"/>
        </w:rPr>
        <w:t xml:space="preserve"> </w:t>
      </w:r>
      <w:r>
        <w:rPr>
          <w:rFonts w:ascii="Arial" w:hAnsi="Arial" w:cs="Arial"/>
          <w:b/>
          <w:color w:val="000000"/>
          <w:szCs w:val="24"/>
          <w:lang w:val="pt-BR"/>
        </w:rPr>
        <w:t>Conflictul de interese</w:t>
      </w:r>
    </w:p>
    <w:p w:rsidR="00A86D6B" w:rsidRDefault="00A86D6B" w:rsidP="009B647E">
      <w:pPr>
        <w:ind w:right="-467"/>
        <w:jc w:val="both"/>
        <w:rPr>
          <w:rFonts w:ascii="Arial" w:hAnsi="Arial" w:cs="Arial"/>
          <w:lang w:val="ro-RO"/>
        </w:rPr>
      </w:pPr>
      <w:bookmarkStart w:id="0" w:name="_Ref500223654"/>
      <w:r>
        <w:rPr>
          <w:rFonts w:ascii="Arial" w:hAnsi="Arial" w:cs="Arial"/>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A86D6B" w:rsidRDefault="00A86D6B" w:rsidP="009B647E">
      <w:pPr>
        <w:ind w:right="-467"/>
        <w:jc w:val="both"/>
        <w:rPr>
          <w:rFonts w:ascii="Arial" w:hAnsi="Arial" w:cs="Arial"/>
          <w:lang w:val="ro-RO"/>
        </w:rPr>
      </w:pPr>
      <w:r>
        <w:rPr>
          <w:rFonts w:ascii="Arial" w:hAnsi="Arial" w:cs="Arial"/>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A86D6B" w:rsidRDefault="00A86D6B" w:rsidP="009B647E">
      <w:pPr>
        <w:ind w:right="-467"/>
        <w:jc w:val="both"/>
        <w:rPr>
          <w:rFonts w:ascii="Arial" w:hAnsi="Arial" w:cs="Arial"/>
          <w:lang w:val="ro-RO"/>
        </w:rPr>
      </w:pPr>
      <w:r>
        <w:rPr>
          <w:rFonts w:ascii="Arial" w:hAnsi="Arial" w:cs="Arial"/>
          <w:lang w:val="ro-RO"/>
        </w:rPr>
        <w:t>3.</w:t>
      </w:r>
      <w:bookmarkEnd w:id="0"/>
      <w:r>
        <w:rPr>
          <w:rFonts w:ascii="Arial" w:hAnsi="Arial" w:cs="Arial"/>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A86D6B" w:rsidRDefault="00A86D6B" w:rsidP="009B647E">
      <w:pPr>
        <w:ind w:right="-467"/>
        <w:jc w:val="both"/>
        <w:rPr>
          <w:rFonts w:ascii="Arial" w:hAnsi="Arial" w:cs="Arial"/>
          <w:lang w:val="ro-RO"/>
        </w:rPr>
      </w:pPr>
      <w:r>
        <w:rPr>
          <w:rFonts w:ascii="Arial" w:hAnsi="Arial" w:cs="Arial"/>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BA7724" w:rsidRDefault="00BA7724" w:rsidP="009B647E">
      <w:pPr>
        <w:ind w:right="-467"/>
        <w:jc w:val="both"/>
        <w:rPr>
          <w:rFonts w:ascii="Arial" w:hAnsi="Arial" w:cs="Arial"/>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 xml:space="preserve">27. Cesiunea </w:t>
      </w:r>
    </w:p>
    <w:p w:rsidR="00A86D6B" w:rsidRDefault="00A86D6B" w:rsidP="009B647E">
      <w:pPr>
        <w:pStyle w:val="DefaultText"/>
        <w:ind w:right="-467"/>
        <w:jc w:val="both"/>
        <w:rPr>
          <w:rFonts w:ascii="Arial" w:hAnsi="Arial" w:cs="Arial"/>
          <w:szCs w:val="24"/>
        </w:rPr>
      </w:pPr>
      <w:r>
        <w:rPr>
          <w:rFonts w:ascii="Arial" w:hAnsi="Arial" w:cs="Arial"/>
          <w:szCs w:val="24"/>
        </w:rPr>
        <w:t>27.1– Furnizorul nu trebuie să cesioneze oricare dintre drepturile și obligațiile ce decurg din Contract, inclusiv drepturile la plată, fără acceptul prealabil scris din partea Achizitorului. În astfel de cazuri, Furnizorul trebuie să furnizeze Achizitorului informații cu privire la identitatea entității căreia îi cesionează drepturile</w:t>
      </w:r>
    </w:p>
    <w:p w:rsidR="00A86D6B" w:rsidRDefault="00A86D6B" w:rsidP="009B647E">
      <w:pPr>
        <w:pStyle w:val="DefaultText"/>
        <w:ind w:right="-467"/>
        <w:jc w:val="both"/>
        <w:rPr>
          <w:rFonts w:ascii="Arial" w:hAnsi="Arial" w:cs="Arial"/>
          <w:szCs w:val="24"/>
        </w:rPr>
      </w:pPr>
      <w:r>
        <w:rPr>
          <w:rFonts w:ascii="Arial" w:hAnsi="Arial" w:cs="Arial"/>
          <w:szCs w:val="24"/>
        </w:rPr>
        <w:t xml:space="preserve">Orice drept sau obligație cesionat/cesionată de către Contractant fără o autorizare prealabilă din partea Achizitorului nu este executoriu/executorie împotriva Achizitorului </w:t>
      </w:r>
    </w:p>
    <w:p w:rsidR="00A86D6B" w:rsidRDefault="00A86D6B" w:rsidP="009B647E">
      <w:pPr>
        <w:pStyle w:val="DefaultText"/>
        <w:ind w:right="-467"/>
        <w:jc w:val="both"/>
        <w:rPr>
          <w:rFonts w:ascii="Arial" w:hAnsi="Arial" w:cs="Arial"/>
          <w:szCs w:val="24"/>
        </w:rPr>
      </w:pPr>
      <w:r>
        <w:rPr>
          <w:rFonts w:ascii="Arial" w:hAnsi="Arial" w:cs="Arial"/>
          <w:szCs w:val="24"/>
        </w:rPr>
        <w:t>27.2 În cazul încetării anticipate a Contractului, Furnizorul principal cesionează Achizitorului contractele încheiate cu Subcontractanții</w:t>
      </w:r>
    </w:p>
    <w:p w:rsidR="00A86D6B" w:rsidRDefault="00A86D6B" w:rsidP="009B647E">
      <w:pPr>
        <w:pStyle w:val="DefaultText"/>
        <w:ind w:right="-467"/>
        <w:jc w:val="both"/>
        <w:rPr>
          <w:rFonts w:ascii="Arial" w:hAnsi="Arial" w:cs="Arial"/>
          <w:szCs w:val="24"/>
        </w:rPr>
      </w:pPr>
      <w:r>
        <w:rPr>
          <w:rFonts w:ascii="Arial" w:hAnsi="Arial" w:cs="Arial"/>
          <w:szCs w:val="24"/>
        </w:rPr>
        <w:t>27.3 Furnizorul este obligat să notifice Achizitorul, cu privire la preluarea Contractului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Furnizorului.[(de exemplu: fuziune, divizare, etc.).</w:t>
      </w:r>
    </w:p>
    <w:p w:rsidR="00A86D6B" w:rsidRDefault="00A86D6B" w:rsidP="009B647E">
      <w:pPr>
        <w:pStyle w:val="DefaultText"/>
        <w:ind w:right="-467"/>
        <w:jc w:val="both"/>
        <w:rPr>
          <w:rFonts w:ascii="Arial" w:hAnsi="Arial" w:cs="Arial"/>
          <w:szCs w:val="24"/>
        </w:rPr>
      </w:pPr>
      <w:r>
        <w:rPr>
          <w:rFonts w:ascii="Arial" w:hAnsi="Arial" w:cs="Arial"/>
          <w:szCs w:val="24"/>
        </w:rPr>
        <w:t>27.3 În cazul în care terțul susținător nu și-a respectat obligațiile asumate prin angajamentul ferm de susținere, dreptul de creanță al Furnizorului asupra terțului susținător este cesionat cu titlu de garanție, către Achizitor</w:t>
      </w:r>
    </w:p>
    <w:p w:rsidR="00A86D6B" w:rsidRDefault="00A86D6B" w:rsidP="009B647E">
      <w:pPr>
        <w:pStyle w:val="DefaultText"/>
        <w:ind w:right="-467"/>
        <w:jc w:val="both"/>
        <w:rPr>
          <w:rFonts w:ascii="Arial" w:hAnsi="Arial" w:cs="Arial"/>
          <w:szCs w:val="24"/>
        </w:rPr>
      </w:pPr>
      <w:r>
        <w:rPr>
          <w:rFonts w:ascii="Arial" w:hAnsi="Arial" w:cs="Arial"/>
          <w:szCs w:val="24"/>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86D6B" w:rsidRDefault="00A86D6B" w:rsidP="009B647E">
      <w:pPr>
        <w:pStyle w:val="DefaultText"/>
        <w:ind w:right="-467"/>
        <w:jc w:val="both"/>
        <w:rPr>
          <w:rFonts w:ascii="Arial" w:hAnsi="Arial" w:cs="Arial"/>
          <w:szCs w:val="24"/>
        </w:rPr>
      </w:pPr>
      <w:r>
        <w:rPr>
          <w:rFonts w:ascii="Arial" w:hAnsi="Arial" w:cs="Arial"/>
          <w:szCs w:val="24"/>
        </w:rPr>
        <w:t xml:space="preserve">In cazul in care Furnizorul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(Furnizorul) va cesiona drepturile sale din cadrul contractului catre Achizitor, cu titlu de garantie. </w:t>
      </w:r>
    </w:p>
    <w:p w:rsidR="00A86D6B" w:rsidRDefault="00A86D6B" w:rsidP="009B647E">
      <w:pPr>
        <w:pStyle w:val="DefaultText"/>
        <w:ind w:right="-467"/>
        <w:jc w:val="both"/>
        <w:rPr>
          <w:rFonts w:ascii="Arial" w:hAnsi="Arial" w:cs="Arial"/>
          <w:szCs w:val="24"/>
        </w:rPr>
      </w:pPr>
      <w:r>
        <w:rPr>
          <w:rFonts w:ascii="Arial" w:hAnsi="Arial" w:cs="Arial"/>
          <w:szCs w:val="24"/>
        </w:rPr>
        <w:t>27.4 Furnizorul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pt-BR"/>
        </w:rPr>
      </w:pPr>
      <w:r>
        <w:rPr>
          <w:rFonts w:ascii="Arial" w:hAnsi="Arial" w:cs="Arial"/>
          <w:b/>
          <w:szCs w:val="24"/>
          <w:lang w:val="pt-BR"/>
        </w:rPr>
        <w:t>28. Încetarea contractului</w:t>
      </w:r>
    </w:p>
    <w:p w:rsidR="00A86D6B" w:rsidRDefault="00A86D6B" w:rsidP="009B647E">
      <w:pPr>
        <w:pStyle w:val="DefaultText"/>
        <w:ind w:right="-467"/>
        <w:jc w:val="both"/>
        <w:rPr>
          <w:rFonts w:ascii="Arial" w:hAnsi="Arial" w:cs="Arial"/>
          <w:szCs w:val="24"/>
          <w:lang w:val="pt-BR"/>
        </w:rPr>
      </w:pPr>
      <w:r>
        <w:rPr>
          <w:rFonts w:ascii="Arial" w:hAnsi="Arial" w:cs="Arial"/>
          <w:b/>
          <w:szCs w:val="24"/>
          <w:lang w:val="pt-BR"/>
        </w:rPr>
        <w:t>28.1 -</w:t>
      </w:r>
      <w:r>
        <w:rPr>
          <w:rFonts w:ascii="Arial" w:hAnsi="Arial" w:cs="Arial"/>
          <w:szCs w:val="24"/>
          <w:lang w:val="pt-BR"/>
        </w:rPr>
        <w:t xml:space="preserve"> Prezentul contract încetează în următoarele situații : </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a) prin executarea  de către ambele părți a  tuturor obligațiilor ce le revin conform prezentului contract și legislației aplicabile;</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b) prin acordul părților  consemnat în scris;</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rsidR="00A86D6B" w:rsidRDefault="00A86D6B" w:rsidP="009B647E">
      <w:pPr>
        <w:pStyle w:val="DefaultText"/>
        <w:ind w:right="-467"/>
        <w:jc w:val="both"/>
        <w:rPr>
          <w:rFonts w:ascii="Arial" w:hAnsi="Arial" w:cs="Arial"/>
          <w:szCs w:val="24"/>
          <w:lang w:val="pt-BR"/>
        </w:rPr>
      </w:pPr>
      <w:r>
        <w:rPr>
          <w:rFonts w:ascii="Arial" w:hAnsi="Arial" w:cs="Arial"/>
          <w:szCs w:val="24"/>
          <w:lang w:val="pt-BR"/>
        </w:rPr>
        <w:t>d) imposibilitatea fortuită de executare</w:t>
      </w:r>
    </w:p>
    <w:p w:rsidR="00A86D6B" w:rsidRDefault="00A86D6B" w:rsidP="009B647E">
      <w:pPr>
        <w:pStyle w:val="DefaultText"/>
        <w:ind w:right="-467"/>
        <w:jc w:val="both"/>
        <w:rPr>
          <w:rFonts w:ascii="Arial" w:hAnsi="Arial" w:cs="Arial"/>
          <w:b/>
          <w:color w:val="000000"/>
          <w:szCs w:val="24"/>
          <w:lang w:val="pt-BR"/>
        </w:rPr>
      </w:pPr>
      <w:r>
        <w:rPr>
          <w:rFonts w:ascii="Arial" w:hAnsi="Arial" w:cs="Arial"/>
          <w:b/>
          <w:color w:val="000000"/>
          <w:szCs w:val="24"/>
          <w:lang w:val="pt-BR"/>
        </w:rPr>
        <w:t xml:space="preserve">28.2 </w:t>
      </w:r>
      <w:r>
        <w:rPr>
          <w:rFonts w:ascii="Arial" w:hAnsi="Arial" w:cs="Arial"/>
          <w:color w:val="000000"/>
          <w:szCs w:val="24"/>
          <w:lang w:val="pt-BR"/>
        </w:rPr>
        <w:t>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w:t>
      </w:r>
    </w:p>
    <w:p w:rsidR="00A86D6B" w:rsidRDefault="00A86D6B" w:rsidP="009B647E">
      <w:pPr>
        <w:pStyle w:val="DefaultText"/>
        <w:ind w:right="-467"/>
        <w:jc w:val="both"/>
        <w:rPr>
          <w:rFonts w:ascii="Arial" w:hAnsi="Arial" w:cs="Arial"/>
          <w:color w:val="000000"/>
          <w:szCs w:val="24"/>
          <w:lang w:val="pt-BR"/>
        </w:rPr>
      </w:pPr>
      <w:r>
        <w:rPr>
          <w:rFonts w:ascii="Arial" w:hAnsi="Arial" w:cs="Arial"/>
          <w:b/>
          <w:color w:val="000000"/>
          <w:szCs w:val="24"/>
          <w:lang w:val="pt-BR"/>
        </w:rPr>
        <w:t>28.3 -</w:t>
      </w:r>
      <w:r>
        <w:rPr>
          <w:rFonts w:ascii="Arial" w:hAnsi="Arial" w:cs="Arial"/>
          <w:color w:val="000000"/>
          <w:szCs w:val="24"/>
          <w:lang w:val="pt-BR"/>
        </w:rPr>
        <w:t xml:space="preserve"> Achizitorul poate rezilia prezentul contract de furnizare cu efecte depline (de jure) după acordarea unui preaviz de 15 zile furnizorului, fără necesitatea unei alte formalităţi şi fără intervenţia vreunei autorităţi sau instanţe de judecată, în oricare dintre situaţiile următoare, dar nelimitându-se la acestea:</w:t>
      </w:r>
    </w:p>
    <w:p w:rsidR="00A86D6B" w:rsidRDefault="00A86D6B" w:rsidP="009B647E">
      <w:pPr>
        <w:pStyle w:val="DefaultText"/>
        <w:ind w:right="-467" w:firstLine="720"/>
        <w:jc w:val="both"/>
        <w:rPr>
          <w:rFonts w:ascii="Arial" w:hAnsi="Arial" w:cs="Arial"/>
          <w:color w:val="000000"/>
          <w:szCs w:val="24"/>
          <w:lang w:val="pt-BR"/>
        </w:rPr>
      </w:pPr>
      <w:r>
        <w:rPr>
          <w:rFonts w:ascii="Arial" w:hAnsi="Arial" w:cs="Arial"/>
          <w:color w:val="000000"/>
          <w:szCs w:val="24"/>
          <w:lang w:val="pt-BR"/>
        </w:rPr>
        <w:t xml:space="preserve">a)  Furnizorul nu furnizează produsele conform cu prevederile prezentului contract; </w:t>
      </w:r>
    </w:p>
    <w:p w:rsidR="00A86D6B" w:rsidRDefault="00A86D6B" w:rsidP="009B647E">
      <w:pPr>
        <w:pStyle w:val="DefaultText"/>
        <w:ind w:right="-467" w:firstLine="720"/>
        <w:jc w:val="both"/>
        <w:rPr>
          <w:rFonts w:ascii="Arial" w:hAnsi="Arial" w:cs="Arial"/>
          <w:color w:val="000000"/>
          <w:szCs w:val="24"/>
          <w:lang w:val="pt-BR"/>
        </w:rPr>
      </w:pPr>
      <w:r>
        <w:rPr>
          <w:rFonts w:ascii="Arial" w:hAnsi="Arial" w:cs="Arial"/>
          <w:color w:val="000000"/>
          <w:szCs w:val="24"/>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A86D6B" w:rsidRDefault="00A86D6B" w:rsidP="009B647E">
      <w:pPr>
        <w:pStyle w:val="DefaultText"/>
        <w:ind w:right="-467" w:firstLine="720"/>
        <w:jc w:val="both"/>
        <w:rPr>
          <w:rFonts w:ascii="Arial" w:hAnsi="Arial" w:cs="Arial"/>
          <w:color w:val="000000"/>
          <w:szCs w:val="24"/>
          <w:lang w:val="pt-BR"/>
        </w:rPr>
      </w:pPr>
      <w:r>
        <w:rPr>
          <w:rFonts w:ascii="Arial" w:hAnsi="Arial" w:cs="Arial"/>
          <w:color w:val="000000"/>
          <w:szCs w:val="24"/>
          <w:lang w:val="pt-BR"/>
        </w:rPr>
        <w:t>c) Furnizorul refuză să ducă la îndeplinire ordinul administrativ de începere a contractului sau instrucţiunile emise de către achizitor;</w:t>
      </w:r>
    </w:p>
    <w:p w:rsidR="00A86D6B" w:rsidRDefault="00A86D6B" w:rsidP="009B647E">
      <w:pPr>
        <w:pStyle w:val="DefaultText"/>
        <w:ind w:right="-467" w:firstLine="720"/>
        <w:jc w:val="both"/>
        <w:rPr>
          <w:rFonts w:ascii="Arial" w:hAnsi="Arial" w:cs="Arial"/>
          <w:color w:val="000000"/>
          <w:szCs w:val="24"/>
          <w:lang w:val="pt-BR"/>
        </w:rPr>
      </w:pPr>
      <w:r>
        <w:rPr>
          <w:rFonts w:ascii="Arial" w:hAnsi="Arial" w:cs="Arial"/>
          <w:color w:val="000000"/>
          <w:szCs w:val="24"/>
          <w:lang w:val="pt-BR"/>
        </w:rPr>
        <w:t>d) Furnizorul a fost condamnat pentru o infracţiune în legătură cu exercitarea profesiei printr-o hotărâre judecătorească definitivă;</w:t>
      </w:r>
    </w:p>
    <w:p w:rsidR="00A86D6B" w:rsidRDefault="00A86D6B" w:rsidP="009B647E">
      <w:pPr>
        <w:pStyle w:val="DefaultText"/>
        <w:ind w:right="-467" w:firstLine="720"/>
        <w:jc w:val="both"/>
        <w:rPr>
          <w:rFonts w:ascii="Arial" w:hAnsi="Arial" w:cs="Arial"/>
          <w:color w:val="000000"/>
          <w:szCs w:val="24"/>
          <w:lang w:val="pt-BR"/>
        </w:rPr>
      </w:pPr>
      <w:r>
        <w:rPr>
          <w:rFonts w:ascii="Arial" w:hAnsi="Arial" w:cs="Arial"/>
          <w:color w:val="000000"/>
          <w:szCs w:val="24"/>
          <w:lang w:val="pt-BR"/>
        </w:rPr>
        <w:t>f) Furnizorul se află în culpă profesională gravă ce poate fi dovedită prin orice mijloc de probă pe care achizitorul o poate justifica;</w:t>
      </w:r>
    </w:p>
    <w:p w:rsidR="00A86D6B" w:rsidRDefault="00A86D6B" w:rsidP="009B647E">
      <w:pPr>
        <w:pStyle w:val="DefaultText"/>
        <w:ind w:right="-467" w:firstLine="720"/>
        <w:jc w:val="both"/>
        <w:rPr>
          <w:rFonts w:ascii="Arial" w:hAnsi="Arial" w:cs="Arial"/>
          <w:i/>
          <w:szCs w:val="24"/>
        </w:rPr>
      </w:pPr>
      <w:r>
        <w:rPr>
          <w:rFonts w:ascii="Arial" w:hAnsi="Arial" w:cs="Arial"/>
          <w:color w:val="000000"/>
          <w:szCs w:val="24"/>
          <w:lang w:val="pt-BR"/>
        </w:rPr>
        <w:t>g) Furnizorul</w:t>
      </w:r>
      <w:r>
        <w:rPr>
          <w:rFonts w:ascii="Arial" w:hAnsi="Arial" w:cs="Arial"/>
          <w:szCs w:val="24"/>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Pr>
          <w:rFonts w:ascii="Arial" w:hAnsi="Arial" w:cs="Arial"/>
          <w:i/>
          <w:szCs w:val="24"/>
        </w:rPr>
        <w:t>Achizitorul</w:t>
      </w:r>
      <w:r>
        <w:rPr>
          <w:rFonts w:ascii="Arial" w:hAnsi="Arial" w:cs="Arial"/>
          <w:szCs w:val="24"/>
        </w:rPr>
        <w:t xml:space="preserve"> își rezervă dreptul de a nu rezilia </w:t>
      </w:r>
      <w:r>
        <w:rPr>
          <w:rFonts w:ascii="Arial" w:hAnsi="Arial" w:cs="Arial"/>
          <w:i/>
          <w:szCs w:val="24"/>
        </w:rPr>
        <w:t>Contractul</w:t>
      </w:r>
      <w:r>
        <w:rPr>
          <w:rFonts w:ascii="Arial" w:hAnsi="Arial" w:cs="Arial"/>
          <w:szCs w:val="24"/>
        </w:rPr>
        <w:t xml:space="preserve"> cu </w:t>
      </w:r>
      <w:r>
        <w:rPr>
          <w:rFonts w:ascii="Arial" w:hAnsi="Arial" w:cs="Arial"/>
          <w:i/>
          <w:szCs w:val="24"/>
        </w:rPr>
        <w:t>Contractantul</w:t>
      </w:r>
      <w:r>
        <w:rPr>
          <w:rFonts w:ascii="Arial" w:hAnsi="Arial" w:cs="Arial"/>
          <w:szCs w:val="24"/>
        </w:rPr>
        <w:t xml:space="preserve"> împotriva căruia s-a deschis procedura generală de insolvență, atunci când, pe baza informațiilor și/sau documentelor prezentate de </w:t>
      </w:r>
      <w:r>
        <w:rPr>
          <w:rFonts w:ascii="Arial" w:hAnsi="Arial" w:cs="Arial"/>
          <w:i/>
          <w:szCs w:val="24"/>
        </w:rPr>
        <w:t>Contractant</w:t>
      </w:r>
      <w:r>
        <w:rPr>
          <w:rFonts w:ascii="Arial" w:hAnsi="Arial" w:cs="Arial"/>
          <w:szCs w:val="24"/>
        </w:rPr>
        <w:t xml:space="preserve">, stabilește că acesta are capacitatea de a executa </w:t>
      </w:r>
      <w:r>
        <w:rPr>
          <w:rFonts w:ascii="Arial" w:hAnsi="Arial" w:cs="Arial"/>
          <w:i/>
          <w:szCs w:val="24"/>
        </w:rPr>
        <w:t>Contractul de achiziție publică de Produse.</w:t>
      </w:r>
    </w:p>
    <w:p w:rsidR="00A86D6B" w:rsidRDefault="00A86D6B" w:rsidP="009B647E">
      <w:pPr>
        <w:pStyle w:val="DefaultText"/>
        <w:ind w:right="-467" w:firstLine="720"/>
        <w:jc w:val="both"/>
        <w:rPr>
          <w:rFonts w:ascii="Arial" w:hAnsi="Arial" w:cs="Arial"/>
          <w:szCs w:val="24"/>
        </w:rPr>
      </w:pPr>
      <w:r>
        <w:rPr>
          <w:rFonts w:ascii="Arial" w:hAnsi="Arial" w:cs="Arial"/>
          <w:i/>
          <w:szCs w:val="24"/>
        </w:rPr>
        <w:t xml:space="preserve">h) </w:t>
      </w:r>
      <w:r>
        <w:rPr>
          <w:rFonts w:ascii="Arial" w:hAnsi="Arial" w:cs="Arial"/>
          <w:color w:val="000000"/>
          <w:szCs w:val="24"/>
          <w:lang w:val="pt-BR"/>
        </w:rPr>
        <w:t>Furnizorul</w:t>
      </w:r>
      <w:r>
        <w:rPr>
          <w:rFonts w:ascii="Arial" w:hAnsi="Arial" w:cs="Arial"/>
          <w:i/>
          <w:szCs w:val="24"/>
          <w:lang w:val="pt-BR"/>
        </w:rPr>
        <w:t xml:space="preserve"> </w:t>
      </w:r>
      <w:r>
        <w:rPr>
          <w:rFonts w:ascii="Arial" w:hAnsi="Arial" w:cs="Arial"/>
          <w:szCs w:val="24"/>
        </w:rPr>
        <w:t xml:space="preserve">subcontractează fără a avea acordul scris al </w:t>
      </w:r>
      <w:r>
        <w:rPr>
          <w:rFonts w:ascii="Arial" w:hAnsi="Arial" w:cs="Arial"/>
          <w:i/>
          <w:szCs w:val="24"/>
        </w:rPr>
        <w:t>Achizitorului</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i)  </w:t>
      </w:r>
      <w:r>
        <w:rPr>
          <w:rFonts w:ascii="Arial" w:hAnsi="Arial" w:cs="Arial"/>
          <w:color w:val="000000"/>
          <w:szCs w:val="24"/>
          <w:lang w:val="pt-BR"/>
        </w:rPr>
        <w:t>Furnizorul</w:t>
      </w:r>
      <w:r>
        <w:rPr>
          <w:rFonts w:ascii="Arial" w:hAnsi="Arial" w:cs="Arial"/>
          <w:i/>
          <w:szCs w:val="24"/>
          <w:lang w:val="pt-BR"/>
        </w:rPr>
        <w:t xml:space="preserve"> </w:t>
      </w:r>
      <w:r>
        <w:rPr>
          <w:rFonts w:ascii="Arial" w:hAnsi="Arial" w:cs="Arial"/>
          <w:szCs w:val="24"/>
        </w:rPr>
        <w:t>se află</w:t>
      </w:r>
      <w:r>
        <w:rPr>
          <w:rFonts w:ascii="Arial" w:hAnsi="Arial" w:cs="Arial"/>
          <w:i/>
          <w:szCs w:val="24"/>
        </w:rPr>
        <w:t xml:space="preserve"> </w:t>
      </w:r>
      <w:r>
        <w:rPr>
          <w:rFonts w:ascii="Arial" w:hAnsi="Arial" w:cs="Arial"/>
          <w:szCs w:val="24"/>
        </w:rPr>
        <w:t>într-o situație de conflict de interese, iar această situație nu poate fi remediată în mod efectiv prin alte măsuri mai puțin severe;</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j) </w:t>
      </w:r>
      <w:r>
        <w:rPr>
          <w:rFonts w:ascii="Arial" w:hAnsi="Arial" w:cs="Arial"/>
          <w:color w:val="000000"/>
          <w:szCs w:val="24"/>
          <w:lang w:val="pt-BR"/>
        </w:rPr>
        <w:t>Furnizorul</w:t>
      </w:r>
      <w:r>
        <w:rPr>
          <w:rFonts w:ascii="Arial" w:hAnsi="Arial" w:cs="Arial"/>
          <w:szCs w:val="24"/>
        </w:rPr>
        <w:t xml:space="preserve"> a fost condamnat pentru o infracțiune în legătură cu exercitarea profesiei printr-o hotărâre judecătorească definitivă;</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k) are loc orice modificarea organizațională care implică o schimbare cu privire la personalitatea juridică, natura sau controlul </w:t>
      </w:r>
      <w:r>
        <w:rPr>
          <w:rFonts w:ascii="Arial" w:hAnsi="Arial" w:cs="Arial"/>
          <w:i/>
          <w:szCs w:val="24"/>
        </w:rPr>
        <w:t>Contractantului</w:t>
      </w:r>
      <w:r>
        <w:rPr>
          <w:rFonts w:ascii="Arial" w:hAnsi="Arial" w:cs="Arial"/>
          <w:szCs w:val="24"/>
        </w:rPr>
        <w:t xml:space="preserve">, cu excepția situației în care asemenea modificări sunt realizate prin </w:t>
      </w:r>
      <w:r>
        <w:rPr>
          <w:rFonts w:ascii="Arial" w:hAnsi="Arial" w:cs="Arial"/>
          <w:i/>
          <w:szCs w:val="24"/>
        </w:rPr>
        <w:t>Act Adițional</w:t>
      </w:r>
      <w:r>
        <w:rPr>
          <w:rFonts w:ascii="Arial" w:hAnsi="Arial" w:cs="Arial"/>
          <w:szCs w:val="24"/>
        </w:rPr>
        <w:t xml:space="preserve"> la prezentul </w:t>
      </w:r>
      <w:r>
        <w:rPr>
          <w:rFonts w:ascii="Arial" w:hAnsi="Arial" w:cs="Arial"/>
          <w:i/>
          <w:szCs w:val="24"/>
        </w:rPr>
        <w:t>Contract</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l) apariția oricărei alte incapacități legale care să împiedice executarea </w:t>
      </w:r>
      <w:r>
        <w:rPr>
          <w:rFonts w:ascii="Arial" w:hAnsi="Arial" w:cs="Arial"/>
          <w:i/>
          <w:szCs w:val="24"/>
        </w:rPr>
        <w:t>Contractului</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m) </w:t>
      </w:r>
      <w:r>
        <w:rPr>
          <w:rFonts w:ascii="Arial" w:hAnsi="Arial" w:cs="Arial"/>
          <w:color w:val="000000"/>
          <w:szCs w:val="24"/>
          <w:lang w:val="pt-BR"/>
        </w:rPr>
        <w:t>Furnizorul</w:t>
      </w:r>
      <w:r>
        <w:rPr>
          <w:rFonts w:ascii="Arial" w:hAnsi="Arial" w:cs="Arial"/>
          <w:szCs w:val="24"/>
        </w:rPr>
        <w:t xml:space="preserve"> eșuează în a furniza/menține/prelungi/reîntregi/completa garanțiile ori asigurările solicitate sau persoana care furnizează garanția ori asigurarea nu este în măsură să-și îndeplinească obligațiile la care s-a angajat prin </w:t>
      </w:r>
      <w:r>
        <w:rPr>
          <w:rFonts w:ascii="Arial" w:hAnsi="Arial" w:cs="Arial"/>
          <w:i/>
          <w:szCs w:val="24"/>
        </w:rPr>
        <w:t>Contract</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n) în cazul în care, printr-un act normativ, se modifică interesul public al </w:t>
      </w:r>
      <w:r>
        <w:rPr>
          <w:rFonts w:ascii="Arial" w:hAnsi="Arial" w:cs="Arial"/>
          <w:i/>
          <w:szCs w:val="24"/>
        </w:rPr>
        <w:t>Achizitorului</w:t>
      </w:r>
      <w:r>
        <w:rPr>
          <w:rFonts w:ascii="Arial" w:hAnsi="Arial" w:cs="Arial"/>
          <w:szCs w:val="24"/>
        </w:rPr>
        <w:t xml:space="preserve"> în legătură cu care se furnizează Produsele care fac obiectul </w:t>
      </w:r>
      <w:r>
        <w:rPr>
          <w:rFonts w:ascii="Arial" w:hAnsi="Arial" w:cs="Arial"/>
          <w:i/>
          <w:szCs w:val="24"/>
        </w:rPr>
        <w:t>Contractului</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o) </w:t>
      </w:r>
      <w:r>
        <w:rPr>
          <w:rFonts w:ascii="Arial" w:hAnsi="Arial" w:cs="Arial"/>
          <w:color w:val="000000"/>
          <w:szCs w:val="24"/>
          <w:lang w:val="pt-BR"/>
        </w:rPr>
        <w:t>Furnizorul</w:t>
      </w:r>
      <w:r>
        <w:rPr>
          <w:rFonts w:ascii="Arial" w:hAnsi="Arial" w:cs="Arial"/>
          <w:szCs w:val="24"/>
          <w:lang w:val="pt-BR"/>
        </w:rPr>
        <w:t xml:space="preserve"> </w:t>
      </w:r>
      <w:r>
        <w:rPr>
          <w:rFonts w:ascii="Arial" w:hAnsi="Arial" w:cs="Arial"/>
          <w:szCs w:val="24"/>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rFonts w:ascii="Arial" w:hAnsi="Arial" w:cs="Arial"/>
          <w:i/>
          <w:szCs w:val="24"/>
        </w:rPr>
        <w:t>Produselor</w:t>
      </w:r>
      <w:r>
        <w:rPr>
          <w:rFonts w:ascii="Arial" w:hAnsi="Arial" w:cs="Arial"/>
          <w:szCs w:val="24"/>
        </w:rPr>
        <w:t xml:space="preserve"> care fac obiectul </w:t>
      </w:r>
      <w:r>
        <w:rPr>
          <w:rFonts w:ascii="Arial" w:hAnsi="Arial" w:cs="Arial"/>
          <w:i/>
          <w:szCs w:val="24"/>
        </w:rPr>
        <w:t>Contractului</w:t>
      </w:r>
      <w:r>
        <w:rPr>
          <w:rFonts w:ascii="Arial" w:hAnsi="Arial" w:cs="Arial"/>
          <w:szCs w:val="24"/>
        </w:rPr>
        <w:t>;</w:t>
      </w:r>
    </w:p>
    <w:p w:rsidR="00A86D6B" w:rsidRDefault="00A86D6B" w:rsidP="009B647E">
      <w:pPr>
        <w:pStyle w:val="DefaultText"/>
        <w:ind w:right="-467" w:firstLine="720"/>
        <w:jc w:val="both"/>
        <w:rPr>
          <w:rFonts w:ascii="Arial" w:hAnsi="Arial" w:cs="Arial"/>
          <w:szCs w:val="24"/>
        </w:rPr>
      </w:pPr>
      <w:r>
        <w:rPr>
          <w:rFonts w:ascii="Arial" w:hAnsi="Arial" w:cs="Arial"/>
          <w:szCs w:val="24"/>
        </w:rPr>
        <w:t xml:space="preserve">p) la momentul atribuirii </w:t>
      </w:r>
      <w:r>
        <w:rPr>
          <w:rFonts w:ascii="Arial" w:hAnsi="Arial" w:cs="Arial"/>
          <w:i/>
          <w:szCs w:val="24"/>
        </w:rPr>
        <w:t>Contractului,</w:t>
      </w:r>
      <w:r>
        <w:rPr>
          <w:rFonts w:ascii="Arial" w:hAnsi="Arial" w:cs="Arial"/>
          <w:szCs w:val="24"/>
        </w:rPr>
        <w:t xml:space="preserve"> fie </w:t>
      </w:r>
      <w:r>
        <w:rPr>
          <w:rFonts w:ascii="Arial" w:hAnsi="Arial" w:cs="Arial"/>
          <w:i/>
          <w:szCs w:val="24"/>
        </w:rPr>
        <w:t>Contractantul</w:t>
      </w:r>
      <w:r>
        <w:rPr>
          <w:rFonts w:ascii="Arial" w:hAnsi="Arial" w:cs="Arial"/>
          <w:szCs w:val="24"/>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constituirea</w:t>
      </w:r>
      <w:proofErr w:type="gramEnd"/>
      <w:r>
        <w:rPr>
          <w:rFonts w:ascii="Arial" w:hAnsi="Arial" w:cs="Arial"/>
        </w:rPr>
        <w:t xml:space="preserve"> unui grup infracțional organizat, astfel cum este prevăzut prin </w:t>
      </w:r>
      <w:r>
        <w:rPr>
          <w:rFonts w:ascii="Arial" w:hAnsi="Arial" w:cs="Arial"/>
          <w:i/>
          <w:u w:val="single"/>
        </w:rPr>
        <w:t>art. 367 din Legea nr. 286/2009</w:t>
      </w:r>
      <w:r>
        <w:rPr>
          <w:rFonts w:ascii="Arial" w:hAnsi="Arial" w:cs="Arial"/>
        </w:rPr>
        <w:t xml:space="preserve"> privind Codul penal,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infracțiuni</w:t>
      </w:r>
      <w:proofErr w:type="gramEnd"/>
      <w:r>
        <w:rPr>
          <w:rFonts w:ascii="Arial" w:hAnsi="Arial" w:cs="Arial"/>
        </w:rPr>
        <w:t xml:space="preserve"> de corupție, astfel cum este prevăzut prin </w:t>
      </w:r>
      <w:r>
        <w:rPr>
          <w:rFonts w:ascii="Arial" w:hAnsi="Arial" w:cs="Arial"/>
          <w:i/>
          <w:u w:val="single"/>
        </w:rPr>
        <w:t>art.</w:t>
      </w:r>
      <w:r>
        <w:rPr>
          <w:rFonts w:ascii="Arial" w:hAnsi="Arial" w:cs="Arial"/>
        </w:rPr>
        <w:t xml:space="preserve"> </w:t>
      </w:r>
      <w:r>
        <w:rPr>
          <w:rFonts w:ascii="Arial" w:hAnsi="Arial" w:cs="Arial"/>
          <w:i/>
          <w:u w:val="single"/>
        </w:rPr>
        <w:t>289-294 din Legea 286/2009</w:t>
      </w:r>
      <w:r>
        <w:rPr>
          <w:rFonts w:ascii="Arial" w:hAnsi="Arial" w:cs="Arial"/>
        </w:rPr>
        <w:t xml:space="preserve">, cu modificările și completările ulterioare, și infracțiuni asimilate infracțiunilor de corupție, astfel cum </w:t>
      </w:r>
      <w:proofErr w:type="gramStart"/>
      <w:r>
        <w:rPr>
          <w:rFonts w:ascii="Arial" w:hAnsi="Arial" w:cs="Arial"/>
        </w:rPr>
        <w:t>este</w:t>
      </w:r>
      <w:proofErr w:type="gramEnd"/>
      <w:r>
        <w:rPr>
          <w:rFonts w:ascii="Arial" w:hAnsi="Arial" w:cs="Arial"/>
        </w:rPr>
        <w:t xml:space="preserve"> prevăzut prin </w:t>
      </w:r>
      <w:r>
        <w:rPr>
          <w:rFonts w:ascii="Arial" w:hAnsi="Arial" w:cs="Arial"/>
          <w:i/>
          <w:u w:val="single"/>
        </w:rPr>
        <w:t>art. 10-13 din Legea 78/2000</w:t>
      </w:r>
      <w:r>
        <w:rPr>
          <w:rFonts w:ascii="Arial" w:hAnsi="Arial" w:cs="Arial"/>
        </w:rPr>
        <w:t xml:space="preserve"> pentru prevenirea, descoperirea și sancționarea faptelor de corupție,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infracțiuni</w:t>
      </w:r>
      <w:proofErr w:type="gramEnd"/>
      <w:r>
        <w:rPr>
          <w:rFonts w:ascii="Arial" w:hAnsi="Arial" w:cs="Arial"/>
        </w:rPr>
        <w:t xml:space="preserve"> împotriva intereselor financiare ale Uniunii Europene, astfel cum este prevăzut prin </w:t>
      </w:r>
      <w:r>
        <w:rPr>
          <w:rFonts w:ascii="Arial" w:hAnsi="Arial" w:cs="Arial"/>
          <w:i/>
          <w:u w:val="single"/>
        </w:rPr>
        <w:t>art. 181-185 din Legea nr. 78</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acte</w:t>
      </w:r>
      <w:proofErr w:type="gramEnd"/>
      <w:r>
        <w:rPr>
          <w:rFonts w:ascii="Arial" w:hAnsi="Arial" w:cs="Arial"/>
        </w:rPr>
        <w:t xml:space="preserve"> de terorism, astfel cum este prevăzut prin </w:t>
      </w:r>
      <w:r>
        <w:rPr>
          <w:rFonts w:ascii="Arial" w:hAnsi="Arial" w:cs="Arial"/>
          <w:i/>
          <w:u w:val="single"/>
        </w:rPr>
        <w:t>art. 32-35 și art. 37-38 din Legea nr. 535/2004</w:t>
      </w:r>
      <w:r>
        <w:rPr>
          <w:rFonts w:ascii="Arial" w:hAnsi="Arial" w:cs="Arial"/>
        </w:rPr>
        <w:t xml:space="preserve">, privind prevenirea și combaterea terorismului,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spălarea</w:t>
      </w:r>
      <w:proofErr w:type="gramEnd"/>
      <w:r>
        <w:rPr>
          <w:rFonts w:ascii="Arial" w:hAnsi="Arial" w:cs="Arial"/>
        </w:rPr>
        <w:t xml:space="preserve"> banilor, astfel cum este prevăzut prin </w:t>
      </w:r>
      <w:r>
        <w:rPr>
          <w:rFonts w:ascii="Arial" w:hAnsi="Arial" w:cs="Arial"/>
          <w:i/>
          <w:u w:val="single"/>
        </w:rPr>
        <w:t>art. 29 din Legea nr. 656/2002</w:t>
      </w:r>
      <w:r>
        <w:rPr>
          <w:rFonts w:ascii="Arial" w:hAnsi="Arial" w:cs="Arial"/>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rFonts w:ascii="Arial" w:hAnsi="Arial" w:cs="Arial"/>
          <w:i/>
          <w:u w:val="single"/>
        </w:rPr>
        <w:t>art. 36 din Legea nr. 535/2004</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proofErr w:type="gramStart"/>
      <w:r>
        <w:rPr>
          <w:rFonts w:ascii="Arial" w:hAnsi="Arial" w:cs="Arial"/>
        </w:rPr>
        <w:t>traficul</w:t>
      </w:r>
      <w:proofErr w:type="gramEnd"/>
      <w:r>
        <w:rPr>
          <w:rFonts w:ascii="Arial" w:hAnsi="Arial" w:cs="Arial"/>
        </w:rPr>
        <w:t xml:space="preserve"> și exploatarea persoanelor vulnerabile, astfel cum este prevăzut prin </w:t>
      </w:r>
      <w:r>
        <w:rPr>
          <w:rFonts w:ascii="Arial" w:hAnsi="Arial" w:cs="Arial"/>
          <w:i/>
          <w:u w:val="single"/>
        </w:rPr>
        <w:t>art. 209-217 din Legea nr. 286/2009</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A86D6B" w:rsidRDefault="00A86D6B" w:rsidP="009B647E">
      <w:pPr>
        <w:pStyle w:val="ListParagraph"/>
        <w:numPr>
          <w:ilvl w:val="2"/>
          <w:numId w:val="28"/>
        </w:numPr>
        <w:tabs>
          <w:tab w:val="left" w:pos="720"/>
          <w:tab w:val="left" w:pos="1080"/>
        </w:tabs>
        <w:autoSpaceDE w:val="0"/>
        <w:autoSpaceDN w:val="0"/>
        <w:adjustRightInd w:val="0"/>
        <w:ind w:left="1440" w:right="-467"/>
        <w:jc w:val="both"/>
        <w:rPr>
          <w:rFonts w:ascii="Arial" w:hAnsi="Arial" w:cs="Arial"/>
        </w:rPr>
      </w:pPr>
      <w:r>
        <w:rPr>
          <w:rFonts w:ascii="Arial" w:hAnsi="Arial" w:cs="Arial"/>
        </w:rPr>
        <w:t xml:space="preserve">fraudă, astfel cum este prevăzut prin </w:t>
      </w:r>
      <w:r>
        <w:rPr>
          <w:rFonts w:ascii="Arial" w:hAnsi="Arial" w:cs="Arial"/>
          <w:i/>
          <w:u w:val="single"/>
        </w:rPr>
        <w:t>articolul I din Convenția privind protejarea intereselor financiare al Comunității Europene din 27 noiembrie 1995</w:t>
      </w:r>
      <w:r>
        <w:rPr>
          <w:rFonts w:ascii="Arial" w:hAnsi="Arial" w:cs="Arial"/>
        </w:rPr>
        <w:t>;</w:t>
      </w:r>
    </w:p>
    <w:p w:rsidR="00A86D6B" w:rsidRDefault="00A86D6B" w:rsidP="009B647E">
      <w:pPr>
        <w:pStyle w:val="ListParagraph"/>
        <w:numPr>
          <w:ilvl w:val="3"/>
          <w:numId w:val="28"/>
        </w:numPr>
        <w:tabs>
          <w:tab w:val="left" w:pos="1080"/>
        </w:tabs>
        <w:ind w:left="1080" w:right="-467"/>
        <w:jc w:val="both"/>
        <w:rPr>
          <w:rFonts w:ascii="Arial" w:hAnsi="Arial" w:cs="Arial"/>
        </w:rPr>
      </w:pPr>
      <w:r>
        <w:rPr>
          <w:rFonts w:ascii="Arial" w:hAnsi="Arial" w:cs="Arial"/>
        </w:rPr>
        <w:t xml:space="preserve">are loc o încălcare gravă a obligațiilor care rezultă din legislația europeană relevantă pentru domeniul </w:t>
      </w:r>
      <w:r>
        <w:rPr>
          <w:rFonts w:ascii="Arial" w:hAnsi="Arial" w:cs="Arial"/>
          <w:i/>
        </w:rPr>
        <w:t>Contractului</w:t>
      </w:r>
      <w:r>
        <w:rPr>
          <w:rFonts w:ascii="Arial" w:hAnsi="Arial" w:cs="Arial"/>
        </w:rPr>
        <w:t xml:space="preserve"> și care a fost constatată printr-o decizie a Curții de Justiție a Uniunii Europene și, ca urmare a acestui fapt, </w:t>
      </w:r>
      <w:r>
        <w:rPr>
          <w:rFonts w:ascii="Arial" w:hAnsi="Arial" w:cs="Arial"/>
          <w:i/>
        </w:rPr>
        <w:t>Contractul</w:t>
      </w:r>
      <w:r>
        <w:rPr>
          <w:rFonts w:ascii="Arial" w:hAnsi="Arial" w:cs="Arial"/>
        </w:rPr>
        <w:t xml:space="preserve"> nu ar fi trebuit să fie atribuit </w:t>
      </w:r>
      <w:r>
        <w:rPr>
          <w:rFonts w:ascii="Arial" w:hAnsi="Arial" w:cs="Arial"/>
          <w:i/>
        </w:rPr>
        <w:t>Contractantului</w:t>
      </w:r>
      <w:r>
        <w:rPr>
          <w:rFonts w:ascii="Arial" w:hAnsi="Arial" w:cs="Arial"/>
        </w:rPr>
        <w:t>.</w:t>
      </w:r>
    </w:p>
    <w:p w:rsidR="00A86D6B" w:rsidRDefault="00A86D6B" w:rsidP="009B647E">
      <w:pPr>
        <w:pStyle w:val="ListParagraph"/>
        <w:numPr>
          <w:ilvl w:val="3"/>
          <w:numId w:val="28"/>
        </w:numPr>
        <w:tabs>
          <w:tab w:val="left" w:pos="1080"/>
        </w:tabs>
        <w:ind w:left="1080" w:right="-467"/>
        <w:jc w:val="both"/>
        <w:rPr>
          <w:rFonts w:ascii="Arial" w:hAnsi="Arial" w:cs="Arial"/>
        </w:rPr>
      </w:pPr>
      <w:r>
        <w:rPr>
          <w:rFonts w:ascii="Arial" w:hAnsi="Arial" w:cs="Arial"/>
        </w:rPr>
        <w:t>În cazul în care împotriva</w:t>
      </w:r>
      <w:r>
        <w:rPr>
          <w:rFonts w:ascii="Arial" w:hAnsi="Arial" w:cs="Arial"/>
          <w:i/>
        </w:rPr>
        <w:t xml:space="preserve"> Contractantului </w:t>
      </w:r>
      <w:r>
        <w:rPr>
          <w:rFonts w:ascii="Arial" w:hAnsi="Arial" w:cs="Arial"/>
        </w:rPr>
        <w:t>se deschide procedura falimentului,</w:t>
      </w:r>
      <w:r>
        <w:rPr>
          <w:rFonts w:ascii="Arial" w:hAnsi="Arial" w:cs="Arial"/>
          <w:i/>
        </w:rPr>
        <w:t xml:space="preserve"> Achizitorul</w:t>
      </w:r>
      <w:r>
        <w:rPr>
          <w:rFonts w:ascii="Arial" w:hAnsi="Arial" w:cs="Arial"/>
        </w:rPr>
        <w:t xml:space="preserve"> își rezervă dreptul de a denunța </w:t>
      </w:r>
      <w:r>
        <w:rPr>
          <w:rFonts w:ascii="Arial" w:hAnsi="Arial" w:cs="Arial"/>
          <w:i/>
        </w:rPr>
        <w:t>Contractul</w:t>
      </w:r>
    </w:p>
    <w:p w:rsidR="00A86D6B" w:rsidRDefault="00A86D6B" w:rsidP="009B647E">
      <w:pPr>
        <w:tabs>
          <w:tab w:val="left" w:pos="1080"/>
        </w:tabs>
        <w:ind w:right="-467"/>
        <w:jc w:val="both"/>
        <w:rPr>
          <w:rFonts w:ascii="Arial" w:hAnsi="Arial" w:cs="Arial"/>
          <w:color w:val="000000"/>
          <w:lang w:val="pt-BR"/>
        </w:rPr>
      </w:pPr>
      <w:r>
        <w:rPr>
          <w:rFonts w:ascii="Arial" w:hAnsi="Arial" w:cs="Arial"/>
          <w:b/>
          <w:color w:val="000000"/>
          <w:lang w:val="pt-BR"/>
        </w:rPr>
        <w:t xml:space="preserve">28.4 - </w:t>
      </w:r>
      <w:r>
        <w:rPr>
          <w:rFonts w:ascii="Arial" w:hAnsi="Arial" w:cs="Arial"/>
          <w:color w:val="000000"/>
          <w:lang w:val="pt-BR"/>
        </w:rPr>
        <w:t>În termen de 10 zile lucratoare după momentul rezilierii, achizitorul va certifica valoarea produselor furnizate şi toate sumele cuvenite furnizorului la data rezilierii.</w:t>
      </w:r>
    </w:p>
    <w:p w:rsidR="00A86D6B" w:rsidRDefault="00A86D6B" w:rsidP="009B647E">
      <w:pPr>
        <w:pStyle w:val="DefaultText"/>
        <w:ind w:right="-467"/>
        <w:jc w:val="both"/>
        <w:rPr>
          <w:rFonts w:ascii="Arial" w:hAnsi="Arial" w:cs="Arial"/>
          <w:color w:val="000000"/>
          <w:szCs w:val="24"/>
          <w:lang w:val="pt-BR"/>
        </w:rPr>
      </w:pPr>
      <w:r>
        <w:rPr>
          <w:rFonts w:ascii="Arial" w:hAnsi="Arial" w:cs="Arial"/>
          <w:b/>
          <w:color w:val="000000"/>
          <w:szCs w:val="24"/>
          <w:lang w:val="pt-BR"/>
        </w:rPr>
        <w:t>28.5 -</w:t>
      </w:r>
      <w:r>
        <w:rPr>
          <w:rFonts w:ascii="Arial" w:hAnsi="Arial" w:cs="Arial"/>
          <w:color w:val="000000"/>
          <w:szCs w:val="24"/>
          <w:lang w:val="pt-BR"/>
        </w:rPr>
        <w:t xml:space="preserve"> Dacă achizitorul reziliază prezentul contract, va fi îndreptăţit să recupereze de la furnizor fără a renunţa la celelalte acţiuni la care este îndreptăţit în baza prezentului contract, orice pierdere sau prejudiciu suferit. </w:t>
      </w:r>
    </w:p>
    <w:p w:rsidR="00A86D6B" w:rsidRDefault="00A86D6B" w:rsidP="009B647E">
      <w:pPr>
        <w:pStyle w:val="DefaultText"/>
        <w:ind w:right="-467"/>
        <w:jc w:val="both"/>
        <w:rPr>
          <w:rFonts w:ascii="Arial" w:hAnsi="Arial" w:cs="Arial"/>
          <w:color w:val="000000"/>
          <w:szCs w:val="24"/>
          <w:lang w:val="pt-BR"/>
        </w:rPr>
      </w:pPr>
      <w:r>
        <w:rPr>
          <w:rFonts w:ascii="Arial" w:hAnsi="Arial" w:cs="Arial"/>
          <w:b/>
          <w:color w:val="000000"/>
          <w:szCs w:val="24"/>
          <w:lang w:val="pt-BR"/>
        </w:rPr>
        <w:t>28.6 -</w:t>
      </w:r>
      <w:r>
        <w:rPr>
          <w:rFonts w:ascii="Arial" w:hAnsi="Arial" w:cs="Arial"/>
          <w:color w:val="000000"/>
          <w:szCs w:val="24"/>
          <w:lang w:val="pt-BR"/>
        </w:rPr>
        <w:t xml:space="preserve"> Rezilierea nu va afecta niciun alt drept al achizitorului sau al furnizorului dobândit anterior acesteia în temeiul prezentului contract. </w:t>
      </w:r>
    </w:p>
    <w:p w:rsidR="00A86D6B" w:rsidRDefault="00A86D6B" w:rsidP="009B647E">
      <w:pPr>
        <w:pStyle w:val="DefaultText"/>
        <w:ind w:right="-467"/>
        <w:jc w:val="both"/>
        <w:rPr>
          <w:rFonts w:ascii="Arial" w:hAnsi="Arial" w:cs="Arial"/>
          <w:szCs w:val="24"/>
          <w:lang w:val="es-ES"/>
        </w:rPr>
      </w:pPr>
    </w:p>
    <w:p w:rsidR="00A86D6B" w:rsidRDefault="00A86D6B" w:rsidP="009B647E">
      <w:pPr>
        <w:ind w:right="-467"/>
        <w:jc w:val="both"/>
        <w:rPr>
          <w:rFonts w:ascii="Arial" w:hAnsi="Arial" w:cs="Arial"/>
          <w:snapToGrid w:val="0"/>
        </w:rPr>
      </w:pPr>
      <w:r>
        <w:rPr>
          <w:rFonts w:ascii="Arial" w:hAnsi="Arial" w:cs="Arial"/>
          <w:b/>
          <w:bCs/>
          <w:snapToGrid w:val="0"/>
        </w:rPr>
        <w:t>29.</w:t>
      </w:r>
      <w:r>
        <w:rPr>
          <w:rFonts w:ascii="Arial" w:hAnsi="Arial" w:cs="Arial"/>
          <w:snapToGrid w:val="0"/>
        </w:rPr>
        <w:t xml:space="preserve"> </w:t>
      </w:r>
      <w:r>
        <w:rPr>
          <w:rFonts w:ascii="Arial" w:hAnsi="Arial" w:cs="Arial"/>
          <w:b/>
          <w:bCs/>
          <w:snapToGrid w:val="0"/>
        </w:rPr>
        <w:t xml:space="preserve">FORŢA MAJORĂ. </w:t>
      </w:r>
      <w:r>
        <w:rPr>
          <w:rFonts w:ascii="Arial" w:hAnsi="Arial" w:cs="Arial"/>
          <w:b/>
          <w:bCs/>
          <w:w w:val="97"/>
        </w:rPr>
        <w:t>CAZUL FORTUIT. IMPREVIZIUNEA</w:t>
      </w:r>
    </w:p>
    <w:p w:rsidR="00A86D6B" w:rsidRDefault="00A86D6B" w:rsidP="009B647E">
      <w:pPr>
        <w:ind w:right="-467"/>
        <w:jc w:val="both"/>
        <w:rPr>
          <w:rFonts w:ascii="Arial" w:hAnsi="Arial" w:cs="Arial"/>
          <w:snapToGrid w:val="0"/>
        </w:rPr>
      </w:pPr>
      <w:r>
        <w:rPr>
          <w:rFonts w:ascii="Arial" w:hAnsi="Arial" w:cs="Arial"/>
          <w:b/>
          <w:bCs/>
          <w:snapToGrid w:val="0"/>
        </w:rPr>
        <w:t>29.1.</w:t>
      </w:r>
      <w:r>
        <w:rPr>
          <w:rFonts w:ascii="Arial" w:hAnsi="Arial" w:cs="Arial"/>
          <w:snapToGrid w:val="0"/>
        </w:rPr>
        <w:t xml:space="preserve"> </w:t>
      </w:r>
      <w:r>
        <w:rPr>
          <w:rFonts w:ascii="Arial" w:hAnsi="Arial" w:cs="Arial"/>
          <w:b/>
          <w:bCs/>
          <w:snapToGrid w:val="0"/>
        </w:rPr>
        <w:t>FORŢA MAJORĂ</w:t>
      </w:r>
    </w:p>
    <w:p w:rsidR="00A86D6B" w:rsidRDefault="00A86D6B" w:rsidP="009B647E">
      <w:pPr>
        <w:ind w:right="-467"/>
        <w:jc w:val="both"/>
        <w:rPr>
          <w:rFonts w:ascii="Arial" w:hAnsi="Arial" w:cs="Arial"/>
          <w:snapToGrid w:val="0"/>
        </w:rPr>
      </w:pPr>
      <w:r>
        <w:rPr>
          <w:rFonts w:ascii="Arial" w:hAnsi="Arial" w:cs="Arial"/>
          <w:snapToGrid w:val="0"/>
        </w:rPr>
        <w:t xml:space="preserve">(1) Forţa majoră </w:t>
      </w:r>
      <w:proofErr w:type="gramStart"/>
      <w:r>
        <w:rPr>
          <w:rFonts w:ascii="Arial" w:hAnsi="Arial" w:cs="Arial"/>
          <w:snapToGrid w:val="0"/>
        </w:rPr>
        <w:t>este</w:t>
      </w:r>
      <w:proofErr w:type="gramEnd"/>
      <w:r>
        <w:rPr>
          <w:rFonts w:ascii="Arial" w:hAnsi="Arial" w:cs="Arial"/>
          <w:snapToGrid w:val="0"/>
        </w:rPr>
        <w:t xml:space="preserve"> constatată de o autoritate competentă.</w:t>
      </w:r>
    </w:p>
    <w:p w:rsidR="00A86D6B" w:rsidRDefault="00A86D6B" w:rsidP="009B647E">
      <w:pPr>
        <w:ind w:right="-467"/>
        <w:jc w:val="both"/>
        <w:rPr>
          <w:rFonts w:ascii="Arial" w:hAnsi="Arial" w:cs="Arial"/>
          <w:snapToGrid w:val="0"/>
        </w:rPr>
      </w:pPr>
      <w:r>
        <w:rPr>
          <w:rFonts w:ascii="Arial" w:hAnsi="Arial" w:cs="Arial"/>
          <w:b/>
          <w:bCs/>
          <w:snapToGrid w:val="0"/>
        </w:rPr>
        <w:t>(2)</w:t>
      </w:r>
      <w:r>
        <w:rPr>
          <w:rFonts w:ascii="Arial"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A86D6B" w:rsidRDefault="00A86D6B" w:rsidP="009B647E">
      <w:pPr>
        <w:ind w:right="-467"/>
        <w:jc w:val="both"/>
        <w:rPr>
          <w:rFonts w:ascii="Arial" w:hAnsi="Arial" w:cs="Arial"/>
          <w:snapToGrid w:val="0"/>
        </w:rPr>
      </w:pPr>
      <w:r>
        <w:rPr>
          <w:rFonts w:ascii="Arial" w:hAnsi="Arial" w:cs="Arial"/>
          <w:b/>
          <w:bCs/>
          <w:snapToGrid w:val="0"/>
        </w:rPr>
        <w:t>(3)</w:t>
      </w:r>
      <w:r>
        <w:rPr>
          <w:rFonts w:ascii="Arial" w:hAnsi="Arial" w:cs="Arial"/>
          <w:snapToGrid w:val="0"/>
        </w:rPr>
        <w:t xml:space="preserve"> Îndeplinirea Contractului </w:t>
      </w:r>
      <w:proofErr w:type="gramStart"/>
      <w:r>
        <w:rPr>
          <w:rFonts w:ascii="Arial" w:hAnsi="Arial" w:cs="Arial"/>
          <w:snapToGrid w:val="0"/>
        </w:rPr>
        <w:t>va</w:t>
      </w:r>
      <w:proofErr w:type="gramEnd"/>
      <w:r>
        <w:rPr>
          <w:rFonts w:ascii="Arial" w:hAnsi="Arial" w:cs="Arial"/>
          <w:snapToGrid w:val="0"/>
        </w:rPr>
        <w:t xml:space="preserve"> fi suspendată în perioada de acţiune a forţei majore, dar fără a prejudicia drepturile ce li se cuveneau părţilor până la apariţia acesteia.</w:t>
      </w:r>
    </w:p>
    <w:p w:rsidR="00A86D6B" w:rsidRDefault="00A86D6B" w:rsidP="009B647E">
      <w:pPr>
        <w:ind w:right="-467"/>
        <w:jc w:val="both"/>
        <w:rPr>
          <w:rFonts w:ascii="Arial" w:hAnsi="Arial" w:cs="Arial"/>
          <w:snapToGrid w:val="0"/>
        </w:rPr>
      </w:pPr>
      <w:r>
        <w:rPr>
          <w:rFonts w:ascii="Arial" w:hAnsi="Arial" w:cs="Arial"/>
          <w:b/>
          <w:bCs/>
          <w:snapToGrid w:val="0"/>
        </w:rPr>
        <w:t xml:space="preserve">(4) </w:t>
      </w:r>
      <w:r>
        <w:rPr>
          <w:rFonts w:ascii="Arial"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A86D6B" w:rsidRDefault="00A86D6B" w:rsidP="009B647E">
      <w:pPr>
        <w:ind w:right="-467"/>
        <w:jc w:val="both"/>
        <w:rPr>
          <w:rFonts w:ascii="Arial" w:hAnsi="Arial" w:cs="Arial"/>
          <w:snapToGrid w:val="0"/>
        </w:rPr>
      </w:pPr>
      <w:r>
        <w:rPr>
          <w:rFonts w:ascii="Arial" w:hAnsi="Arial" w:cs="Arial"/>
          <w:b/>
          <w:bCs/>
          <w:snapToGrid w:val="0"/>
        </w:rPr>
        <w:t>(5)</w:t>
      </w:r>
      <w:r>
        <w:rPr>
          <w:rFonts w:ascii="Arial" w:hAnsi="Arial" w:cs="Arial"/>
          <w:snapToGrid w:val="0"/>
        </w:rPr>
        <w:t xml:space="preserve"> Dacă forţa majoră acţionează sau se estimează că </w:t>
      </w:r>
      <w:proofErr w:type="gramStart"/>
      <w:r>
        <w:rPr>
          <w:rFonts w:ascii="Arial" w:hAnsi="Arial" w:cs="Arial"/>
          <w:snapToGrid w:val="0"/>
        </w:rPr>
        <w:t>va</w:t>
      </w:r>
      <w:proofErr w:type="gramEnd"/>
      <w:r>
        <w:rPr>
          <w:rFonts w:ascii="Arial" w:hAnsi="Arial" w:cs="Arial"/>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A86D6B" w:rsidRDefault="00A86D6B" w:rsidP="009B647E">
      <w:pPr>
        <w:widowControl w:val="0"/>
        <w:autoSpaceDE w:val="0"/>
        <w:autoSpaceDN w:val="0"/>
        <w:adjustRightInd w:val="0"/>
        <w:ind w:right="-467"/>
        <w:rPr>
          <w:rFonts w:ascii="Arial" w:hAnsi="Arial" w:cs="Arial"/>
        </w:rPr>
      </w:pPr>
      <w:r>
        <w:rPr>
          <w:rFonts w:ascii="Arial" w:hAnsi="Arial" w:cs="Arial"/>
          <w:b/>
          <w:bCs/>
          <w:w w:val="97"/>
        </w:rPr>
        <w:t>29</w:t>
      </w:r>
      <w:r>
        <w:rPr>
          <w:rFonts w:ascii="Arial" w:hAnsi="Arial" w:cs="Arial"/>
          <w:b/>
          <w:bCs/>
          <w:w w:val="98"/>
        </w:rPr>
        <w:t>.2</w:t>
      </w:r>
      <w:r>
        <w:rPr>
          <w:rFonts w:ascii="Arial" w:hAnsi="Arial" w:cs="Arial"/>
          <w:spacing w:val="1"/>
        </w:rPr>
        <w:t xml:space="preserve"> </w:t>
      </w:r>
      <w:r>
        <w:rPr>
          <w:rFonts w:ascii="Arial" w:hAnsi="Arial" w:cs="Arial"/>
          <w:b/>
          <w:bCs/>
          <w:w w:val="97"/>
        </w:rPr>
        <w:t>Ca</w:t>
      </w:r>
      <w:r>
        <w:rPr>
          <w:rFonts w:ascii="Arial" w:hAnsi="Arial" w:cs="Arial"/>
          <w:b/>
          <w:bCs/>
        </w:rPr>
        <w:t>z</w:t>
      </w:r>
      <w:r>
        <w:rPr>
          <w:rFonts w:ascii="Arial" w:hAnsi="Arial" w:cs="Arial"/>
          <w:b/>
          <w:bCs/>
          <w:w w:val="98"/>
        </w:rPr>
        <w:t>ul</w:t>
      </w:r>
      <w:r>
        <w:rPr>
          <w:rFonts w:ascii="Arial" w:hAnsi="Arial" w:cs="Arial"/>
          <w:spacing w:val="-1"/>
        </w:rPr>
        <w:t xml:space="preserve"> </w:t>
      </w:r>
      <w:r>
        <w:rPr>
          <w:rFonts w:ascii="Arial" w:hAnsi="Arial" w:cs="Arial"/>
          <w:b/>
          <w:bCs/>
          <w:w w:val="98"/>
        </w:rPr>
        <w:t>Fo</w:t>
      </w:r>
      <w:r>
        <w:rPr>
          <w:rFonts w:ascii="Arial" w:hAnsi="Arial" w:cs="Arial"/>
          <w:b/>
          <w:bCs/>
          <w:w w:val="97"/>
        </w:rPr>
        <w:t>rt</w:t>
      </w:r>
      <w:r>
        <w:rPr>
          <w:rFonts w:ascii="Arial" w:hAnsi="Arial" w:cs="Arial"/>
          <w:b/>
          <w:bCs/>
          <w:spacing w:val="-1"/>
          <w:w w:val="98"/>
        </w:rPr>
        <w:t>u</w:t>
      </w:r>
      <w:r>
        <w:rPr>
          <w:rFonts w:ascii="Arial" w:hAnsi="Arial" w:cs="Arial"/>
          <w:b/>
          <w:bCs/>
          <w:w w:val="98"/>
        </w:rPr>
        <w:t>i</w:t>
      </w:r>
      <w:r>
        <w:rPr>
          <w:rFonts w:ascii="Arial" w:hAnsi="Arial" w:cs="Arial"/>
          <w:b/>
          <w:bCs/>
          <w:w w:val="97"/>
        </w:rPr>
        <w:t>t</w:t>
      </w:r>
    </w:p>
    <w:p w:rsidR="00A86D6B" w:rsidRDefault="00A86D6B" w:rsidP="009B647E">
      <w:pPr>
        <w:widowControl w:val="0"/>
        <w:autoSpaceDE w:val="0"/>
        <w:autoSpaceDN w:val="0"/>
        <w:adjustRightInd w:val="0"/>
        <w:ind w:right="-467"/>
        <w:rPr>
          <w:rFonts w:ascii="Arial" w:hAnsi="Arial" w:cs="Arial"/>
        </w:rPr>
      </w:pPr>
      <w:r>
        <w:rPr>
          <w:rFonts w:ascii="Arial" w:hAnsi="Arial" w:cs="Arial"/>
          <w:w w:val="97"/>
        </w:rPr>
        <w:t>(1) Ca</w:t>
      </w:r>
      <w:r>
        <w:rPr>
          <w:rFonts w:ascii="Arial" w:hAnsi="Arial" w:cs="Arial"/>
          <w:spacing w:val="-1"/>
        </w:rPr>
        <w:t>z</w:t>
      </w:r>
      <w:r>
        <w:rPr>
          <w:rFonts w:ascii="Arial" w:hAnsi="Arial" w:cs="Arial"/>
          <w:w w:val="97"/>
        </w:rPr>
        <w:t>ul</w:t>
      </w:r>
      <w:r>
        <w:rPr>
          <w:rFonts w:ascii="Arial" w:hAnsi="Arial" w:cs="Arial"/>
          <w:spacing w:val="4"/>
        </w:rPr>
        <w:t xml:space="preserve"> </w:t>
      </w:r>
      <w:r>
        <w:rPr>
          <w:rFonts w:ascii="Arial" w:hAnsi="Arial" w:cs="Arial"/>
          <w:spacing w:val="3"/>
          <w:w w:val="98"/>
        </w:rPr>
        <w:t>f</w:t>
      </w:r>
      <w:r>
        <w:rPr>
          <w:rFonts w:ascii="Arial" w:hAnsi="Arial" w:cs="Arial"/>
          <w:w w:val="97"/>
        </w:rPr>
        <w:t>or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spacing w:val="2"/>
        </w:rPr>
        <w:t xml:space="preserve"> </w:t>
      </w:r>
      <w:r>
        <w:rPr>
          <w:rFonts w:ascii="Arial" w:hAnsi="Arial" w:cs="Arial"/>
          <w:spacing w:val="1"/>
          <w:w w:val="97"/>
        </w:rPr>
        <w:t>e</w:t>
      </w:r>
      <w:r>
        <w:rPr>
          <w:rFonts w:ascii="Arial" w:hAnsi="Arial" w:cs="Arial"/>
        </w:rPr>
        <w:t>s</w:t>
      </w:r>
      <w:r>
        <w:rPr>
          <w:rFonts w:ascii="Arial" w:hAnsi="Arial" w:cs="Arial"/>
          <w:w w:val="98"/>
        </w:rPr>
        <w:t>t</w:t>
      </w:r>
      <w:r>
        <w:rPr>
          <w:rFonts w:ascii="Arial" w:hAnsi="Arial" w:cs="Arial"/>
          <w:w w:val="97"/>
        </w:rPr>
        <w:t>e</w:t>
      </w:r>
      <w:r>
        <w:rPr>
          <w:rFonts w:ascii="Arial" w:hAnsi="Arial" w:cs="Arial"/>
          <w:spacing w:val="4"/>
        </w:rPr>
        <w:t xml:space="preserve"> </w:t>
      </w:r>
      <w:r>
        <w:rPr>
          <w:rFonts w:ascii="Arial" w:hAnsi="Arial" w:cs="Arial"/>
          <w:spacing w:val="1"/>
          <w:w w:val="97"/>
        </w:rPr>
        <w:t>u</w:t>
      </w:r>
      <w:r>
        <w:rPr>
          <w:rFonts w:ascii="Arial" w:hAnsi="Arial" w:cs="Arial"/>
          <w:w w:val="97"/>
        </w:rPr>
        <w:t>n</w:t>
      </w:r>
      <w:r>
        <w:rPr>
          <w:rFonts w:ascii="Arial" w:hAnsi="Arial" w:cs="Arial"/>
          <w:spacing w:val="6"/>
        </w:rPr>
        <w:t xml:space="preserve"> </w:t>
      </w:r>
      <w:r>
        <w:rPr>
          <w:rFonts w:ascii="Arial" w:hAnsi="Arial" w:cs="Arial"/>
          <w:spacing w:val="-1"/>
          <w:w w:val="97"/>
        </w:rPr>
        <w:t>e</w:t>
      </w:r>
      <w:r>
        <w:rPr>
          <w:rFonts w:ascii="Arial" w:hAnsi="Arial" w:cs="Arial"/>
          <w:spacing w:val="-2"/>
        </w:rPr>
        <w:t>v</w:t>
      </w:r>
      <w:r>
        <w:rPr>
          <w:rFonts w:ascii="Arial" w:hAnsi="Arial" w:cs="Arial"/>
          <w:w w:val="97"/>
        </w:rPr>
        <w:t>eni</w:t>
      </w:r>
      <w:r>
        <w:rPr>
          <w:rFonts w:ascii="Arial" w:hAnsi="Arial" w:cs="Arial"/>
          <w:spacing w:val="1"/>
          <w:w w:val="97"/>
        </w:rPr>
        <w:t>men</w:t>
      </w:r>
      <w:r>
        <w:rPr>
          <w:rFonts w:ascii="Arial" w:hAnsi="Arial" w:cs="Arial"/>
          <w:w w:val="98"/>
        </w:rPr>
        <w:t>t</w:t>
      </w:r>
      <w:r>
        <w:rPr>
          <w:rFonts w:ascii="Arial" w:hAnsi="Arial" w:cs="Arial"/>
          <w:spacing w:val="5"/>
        </w:rPr>
        <w:t xml:space="preserve"> </w:t>
      </w:r>
      <w:r>
        <w:rPr>
          <w:rFonts w:ascii="Arial" w:hAnsi="Arial" w:cs="Arial"/>
          <w:spacing w:val="-1"/>
        </w:rPr>
        <w:t>c</w:t>
      </w:r>
      <w:r>
        <w:rPr>
          <w:rFonts w:ascii="Arial" w:hAnsi="Arial" w:cs="Arial"/>
          <w:w w:val="97"/>
        </w:rPr>
        <w:t>are</w:t>
      </w:r>
      <w:r>
        <w:rPr>
          <w:rFonts w:ascii="Arial" w:hAnsi="Arial" w:cs="Arial"/>
          <w:spacing w:val="5"/>
        </w:rPr>
        <w:t xml:space="preserve"> </w:t>
      </w:r>
      <w:r>
        <w:rPr>
          <w:rFonts w:ascii="Arial" w:hAnsi="Arial" w:cs="Arial"/>
          <w:w w:val="97"/>
        </w:rPr>
        <w:t>nu</w:t>
      </w:r>
      <w:r>
        <w:rPr>
          <w:rFonts w:ascii="Arial" w:hAnsi="Arial" w:cs="Arial"/>
          <w:spacing w:val="4"/>
        </w:rPr>
        <w:t xml:space="preserve"> </w:t>
      </w:r>
      <w:r>
        <w:rPr>
          <w:rFonts w:ascii="Arial" w:hAnsi="Arial" w:cs="Arial"/>
          <w:spacing w:val="1"/>
          <w:w w:val="97"/>
        </w:rPr>
        <w:t>p</w:t>
      </w:r>
      <w:r>
        <w:rPr>
          <w:rFonts w:ascii="Arial" w:hAnsi="Arial" w:cs="Arial"/>
          <w:spacing w:val="-1"/>
          <w:w w:val="97"/>
        </w:rPr>
        <w:t>o</w:t>
      </w:r>
      <w:r>
        <w:rPr>
          <w:rFonts w:ascii="Arial" w:hAnsi="Arial" w:cs="Arial"/>
          <w:w w:val="97"/>
        </w:rPr>
        <w:t>a</w:t>
      </w:r>
      <w:r>
        <w:rPr>
          <w:rFonts w:ascii="Arial" w:hAnsi="Arial" w:cs="Arial"/>
          <w:spacing w:val="-1"/>
          <w:w w:val="98"/>
        </w:rPr>
        <w:t>t</w:t>
      </w:r>
      <w:r>
        <w:rPr>
          <w:rFonts w:ascii="Arial" w:hAnsi="Arial" w:cs="Arial"/>
          <w:w w:val="97"/>
        </w:rPr>
        <w:t>e</w:t>
      </w:r>
      <w:r>
        <w:rPr>
          <w:rFonts w:ascii="Arial" w:hAnsi="Arial" w:cs="Arial"/>
          <w:spacing w:val="2"/>
        </w:rPr>
        <w:t xml:space="preserve"> </w:t>
      </w:r>
      <w:r>
        <w:rPr>
          <w:rFonts w:ascii="Arial" w:hAnsi="Arial" w:cs="Arial"/>
          <w:spacing w:val="3"/>
          <w:w w:val="98"/>
        </w:rPr>
        <w:t>f</w:t>
      </w:r>
      <w:r>
        <w:rPr>
          <w:rFonts w:ascii="Arial" w:hAnsi="Arial" w:cs="Arial"/>
          <w:w w:val="97"/>
        </w:rPr>
        <w:t>i</w:t>
      </w:r>
      <w:r>
        <w:rPr>
          <w:rFonts w:ascii="Arial" w:hAnsi="Arial" w:cs="Arial"/>
          <w:spacing w:val="5"/>
        </w:rPr>
        <w:t xml:space="preserve"> </w:t>
      </w:r>
      <w:r>
        <w:rPr>
          <w:rFonts w:ascii="Arial" w:hAnsi="Arial" w:cs="Arial"/>
          <w:w w:val="97"/>
        </w:rPr>
        <w:t>pre</w:t>
      </w:r>
      <w:r>
        <w:rPr>
          <w:rFonts w:ascii="Arial" w:hAnsi="Arial" w:cs="Arial"/>
          <w:spacing w:val="-1"/>
        </w:rPr>
        <w:t>v</w:t>
      </w:r>
      <w:r>
        <w:rPr>
          <w:rFonts w:ascii="Arial" w:hAnsi="Arial" w:cs="Arial"/>
          <w:w w:val="97"/>
        </w:rPr>
        <w:t>ă</w:t>
      </w:r>
      <w:r>
        <w:rPr>
          <w:rFonts w:ascii="Arial" w:hAnsi="Arial" w:cs="Arial"/>
          <w:spacing w:val="-2"/>
        </w:rPr>
        <w:t>z</w:t>
      </w:r>
      <w:r>
        <w:rPr>
          <w:rFonts w:ascii="Arial" w:hAnsi="Arial" w:cs="Arial"/>
          <w:w w:val="97"/>
        </w:rPr>
        <w:t>u</w:t>
      </w:r>
      <w:r>
        <w:rPr>
          <w:rFonts w:ascii="Arial" w:hAnsi="Arial" w:cs="Arial"/>
          <w:w w:val="98"/>
        </w:rPr>
        <w:t>t</w:t>
      </w:r>
      <w:r>
        <w:rPr>
          <w:rFonts w:ascii="Arial" w:hAnsi="Arial" w:cs="Arial"/>
          <w:spacing w:val="6"/>
        </w:rPr>
        <w:t xml:space="preserve"> </w:t>
      </w:r>
      <w:r>
        <w:rPr>
          <w:rFonts w:ascii="Arial" w:hAnsi="Arial" w:cs="Arial"/>
          <w:w w:val="97"/>
        </w:rPr>
        <w:t>ni</w:t>
      </w:r>
      <w:r>
        <w:rPr>
          <w:rFonts w:ascii="Arial" w:hAnsi="Arial" w:cs="Arial"/>
        </w:rPr>
        <w:t>c</w:t>
      </w:r>
      <w:r>
        <w:rPr>
          <w:rFonts w:ascii="Arial" w:hAnsi="Arial" w:cs="Arial"/>
          <w:w w:val="97"/>
        </w:rPr>
        <w:t>i</w:t>
      </w:r>
      <w:r>
        <w:rPr>
          <w:rFonts w:ascii="Arial" w:hAnsi="Arial" w:cs="Arial"/>
          <w:spacing w:val="5"/>
        </w:rPr>
        <w:t xml:space="preserve"> </w:t>
      </w:r>
      <w:r>
        <w:rPr>
          <w:rFonts w:ascii="Arial" w:hAnsi="Arial" w:cs="Arial"/>
          <w:spacing w:val="-1"/>
          <w:w w:val="98"/>
        </w:rPr>
        <w:t>î</w:t>
      </w:r>
      <w:r>
        <w:rPr>
          <w:rFonts w:ascii="Arial" w:hAnsi="Arial" w:cs="Arial"/>
          <w:w w:val="97"/>
        </w:rPr>
        <w:t>m</w:t>
      </w:r>
      <w:r>
        <w:rPr>
          <w:rFonts w:ascii="Arial" w:hAnsi="Arial" w:cs="Arial"/>
          <w:spacing w:val="1"/>
          <w:w w:val="97"/>
        </w:rPr>
        <w:t>p</w:t>
      </w:r>
      <w:r>
        <w:rPr>
          <w:rFonts w:ascii="Arial" w:hAnsi="Arial" w:cs="Arial"/>
          <w:w w:val="97"/>
        </w:rPr>
        <w:t>ie</w:t>
      </w:r>
      <w:r>
        <w:rPr>
          <w:rFonts w:ascii="Arial" w:hAnsi="Arial" w:cs="Arial"/>
          <w:spacing w:val="1"/>
          <w:w w:val="97"/>
        </w:rPr>
        <w:t>d</w:t>
      </w:r>
      <w:r>
        <w:rPr>
          <w:rFonts w:ascii="Arial" w:hAnsi="Arial" w:cs="Arial"/>
          <w:w w:val="97"/>
        </w:rPr>
        <w:t>i</w:t>
      </w:r>
      <w:r>
        <w:rPr>
          <w:rFonts w:ascii="Arial" w:hAnsi="Arial" w:cs="Arial"/>
        </w:rPr>
        <w:t>c</w:t>
      </w:r>
      <w:r>
        <w:rPr>
          <w:rFonts w:ascii="Arial" w:hAnsi="Arial" w:cs="Arial"/>
          <w:w w:val="97"/>
        </w:rPr>
        <w:t>a</w:t>
      </w:r>
      <w:r>
        <w:rPr>
          <w:rFonts w:ascii="Arial" w:hAnsi="Arial" w:cs="Arial"/>
          <w:w w:val="98"/>
        </w:rPr>
        <w:t>t</w:t>
      </w:r>
      <w:r>
        <w:rPr>
          <w:rFonts w:ascii="Arial" w:hAnsi="Arial" w:cs="Arial"/>
          <w:spacing w:val="6"/>
        </w:rPr>
        <w:t xml:space="preserve"> </w:t>
      </w:r>
      <w:r>
        <w:rPr>
          <w:rFonts w:ascii="Arial" w:hAnsi="Arial" w:cs="Arial"/>
          <w:spacing w:val="-1"/>
          <w:w w:val="97"/>
        </w:rPr>
        <w:t>d</w:t>
      </w:r>
      <w:r>
        <w:rPr>
          <w:rFonts w:ascii="Arial" w:hAnsi="Arial" w:cs="Arial"/>
          <w:w w:val="97"/>
        </w:rPr>
        <w:t>e</w:t>
      </w:r>
      <w:r>
        <w:rPr>
          <w:rFonts w:ascii="Arial" w:hAnsi="Arial" w:cs="Arial"/>
          <w:spacing w:val="5"/>
        </w:rPr>
        <w:t xml:space="preserve"> </w:t>
      </w:r>
      <w:r>
        <w:rPr>
          <w:rFonts w:ascii="Arial" w:hAnsi="Arial" w:cs="Arial"/>
        </w:rPr>
        <w:t>c</w:t>
      </w:r>
      <w:r>
        <w:rPr>
          <w:rFonts w:ascii="Arial" w:hAnsi="Arial" w:cs="Arial"/>
          <w:spacing w:val="1"/>
          <w:w w:val="97"/>
        </w:rPr>
        <w:t>ă</w:t>
      </w:r>
      <w:r>
        <w:rPr>
          <w:rFonts w:ascii="Arial" w:hAnsi="Arial" w:cs="Arial"/>
          <w:w w:val="98"/>
        </w:rPr>
        <w:t>t</w:t>
      </w:r>
      <w:r>
        <w:rPr>
          <w:rFonts w:ascii="Arial" w:hAnsi="Arial" w:cs="Arial"/>
          <w:w w:val="97"/>
        </w:rPr>
        <w:t>re</w:t>
      </w:r>
      <w:r>
        <w:rPr>
          <w:rFonts w:ascii="Arial" w:hAnsi="Arial" w:cs="Arial"/>
          <w:spacing w:val="3"/>
        </w:rPr>
        <w:t xml:space="preserve"> </w:t>
      </w:r>
      <w:r>
        <w:rPr>
          <w:rFonts w:ascii="Arial" w:hAnsi="Arial" w:cs="Arial"/>
          <w:spacing w:val="1"/>
          <w:w w:val="97"/>
        </w:rPr>
        <w:t>pa</w:t>
      </w:r>
      <w:r>
        <w:rPr>
          <w:rFonts w:ascii="Arial" w:hAnsi="Arial" w:cs="Arial"/>
          <w:w w:val="97"/>
        </w:rPr>
        <w:t>r</w:t>
      </w:r>
      <w:r>
        <w:rPr>
          <w:rFonts w:ascii="Arial" w:hAnsi="Arial" w:cs="Arial"/>
          <w:w w:val="98"/>
        </w:rPr>
        <w:t>t</w:t>
      </w:r>
      <w:r>
        <w:rPr>
          <w:rFonts w:ascii="Arial" w:hAnsi="Arial" w:cs="Arial"/>
          <w:spacing w:val="-1"/>
          <w:w w:val="97"/>
        </w:rPr>
        <w:t>e</w:t>
      </w:r>
      <w:r>
        <w:rPr>
          <w:rFonts w:ascii="Arial" w:hAnsi="Arial" w:cs="Arial"/>
          <w:w w:val="97"/>
        </w:rPr>
        <w:t>a</w:t>
      </w:r>
      <w:r>
        <w:rPr>
          <w:rFonts w:ascii="Arial" w:hAnsi="Arial" w:cs="Arial"/>
        </w:rPr>
        <w:t xml:space="preserve"> c</w:t>
      </w:r>
      <w:r>
        <w:rPr>
          <w:rFonts w:ascii="Arial" w:hAnsi="Arial" w:cs="Arial"/>
          <w:w w:val="97"/>
        </w:rPr>
        <w:t>are</w:t>
      </w:r>
      <w:r>
        <w:rPr>
          <w:rFonts w:ascii="Arial" w:hAnsi="Arial" w:cs="Arial"/>
        </w:rPr>
        <w:t xml:space="preserve"> </w:t>
      </w:r>
      <w:r>
        <w:rPr>
          <w:rFonts w:ascii="Arial" w:hAnsi="Arial" w:cs="Arial"/>
          <w:spacing w:val="2"/>
          <w:w w:val="97"/>
        </w:rPr>
        <w:t>a</w:t>
      </w:r>
      <w:r>
        <w:rPr>
          <w:rFonts w:ascii="Arial" w:hAnsi="Arial" w:cs="Arial"/>
          <w:w w:val="97"/>
        </w:rPr>
        <w:t>r</w:t>
      </w:r>
      <w:r>
        <w:rPr>
          <w:rFonts w:ascii="Arial" w:hAnsi="Arial" w:cs="Arial"/>
          <w:spacing w:val="-2"/>
        </w:rPr>
        <w:t xml:space="preserve"> </w:t>
      </w:r>
      <w:r>
        <w:rPr>
          <w:rFonts w:ascii="Arial" w:hAnsi="Arial" w:cs="Arial"/>
          <w:spacing w:val="2"/>
          <w:w w:val="98"/>
        </w:rPr>
        <w:t>f</w:t>
      </w:r>
      <w:r>
        <w:rPr>
          <w:rFonts w:ascii="Arial" w:hAnsi="Arial" w:cs="Arial"/>
          <w:w w:val="97"/>
        </w:rPr>
        <w:t>i</w:t>
      </w:r>
      <w:r>
        <w:rPr>
          <w:rFonts w:ascii="Arial" w:hAnsi="Arial" w:cs="Arial"/>
        </w:rPr>
        <w:t xml:space="preserve"> </w:t>
      </w:r>
      <w:r>
        <w:rPr>
          <w:rFonts w:ascii="Arial" w:hAnsi="Arial" w:cs="Arial"/>
          <w:w w:val="98"/>
        </w:rPr>
        <w:t>t</w:t>
      </w:r>
      <w:r>
        <w:rPr>
          <w:rFonts w:ascii="Arial" w:hAnsi="Arial" w:cs="Arial"/>
          <w:w w:val="97"/>
        </w:rPr>
        <w:t>r</w:t>
      </w:r>
      <w:r>
        <w:rPr>
          <w:rFonts w:ascii="Arial" w:hAnsi="Arial" w:cs="Arial"/>
          <w:spacing w:val="-1"/>
          <w:w w:val="97"/>
        </w:rPr>
        <w:t>e</w:t>
      </w:r>
      <w:r>
        <w:rPr>
          <w:rFonts w:ascii="Arial" w:hAnsi="Arial" w:cs="Arial"/>
          <w:w w:val="97"/>
        </w:rPr>
        <w:t>b</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rPr>
        <w:t xml:space="preserve"> </w:t>
      </w:r>
      <w:r>
        <w:rPr>
          <w:rFonts w:ascii="Arial" w:hAnsi="Arial" w:cs="Arial"/>
          <w:spacing w:val="-1"/>
        </w:rPr>
        <w:t>s</w:t>
      </w:r>
      <w:r>
        <w:rPr>
          <w:rFonts w:ascii="Arial" w:hAnsi="Arial" w:cs="Arial"/>
          <w:w w:val="97"/>
        </w:rPr>
        <w:t>ă</w:t>
      </w:r>
      <w:r>
        <w:rPr>
          <w:rFonts w:ascii="Arial" w:hAnsi="Arial" w:cs="Arial"/>
        </w:rPr>
        <w:t xml:space="preserve"> </w:t>
      </w:r>
      <w:r>
        <w:rPr>
          <w:rFonts w:ascii="Arial" w:hAnsi="Arial" w:cs="Arial"/>
          <w:w w:val="97"/>
        </w:rPr>
        <w:t>ră</w:t>
      </w:r>
      <w:r>
        <w:rPr>
          <w:rFonts w:ascii="Arial" w:hAnsi="Arial" w:cs="Arial"/>
          <w:spacing w:val="-1"/>
        </w:rPr>
        <w:t>s</w:t>
      </w:r>
      <w:r>
        <w:rPr>
          <w:rFonts w:ascii="Arial" w:hAnsi="Arial" w:cs="Arial"/>
          <w:w w:val="97"/>
        </w:rPr>
        <w:t>pundă</w:t>
      </w:r>
      <w:r>
        <w:rPr>
          <w:rFonts w:ascii="Arial" w:hAnsi="Arial" w:cs="Arial"/>
        </w:rPr>
        <w:t xml:space="preserve"> </w:t>
      </w:r>
      <w:r>
        <w:rPr>
          <w:rFonts w:ascii="Arial" w:hAnsi="Arial" w:cs="Arial"/>
          <w:w w:val="97"/>
        </w:rPr>
        <w:t>da</w:t>
      </w:r>
      <w:r>
        <w:rPr>
          <w:rFonts w:ascii="Arial" w:hAnsi="Arial" w:cs="Arial"/>
        </w:rPr>
        <w:t>c</w:t>
      </w:r>
      <w:r>
        <w:rPr>
          <w:rFonts w:ascii="Arial" w:hAnsi="Arial" w:cs="Arial"/>
          <w:w w:val="97"/>
        </w:rPr>
        <w:t>ă</w:t>
      </w:r>
      <w:r>
        <w:rPr>
          <w:rFonts w:ascii="Arial" w:hAnsi="Arial" w:cs="Arial"/>
        </w:rPr>
        <w:t xml:space="preserve"> </w:t>
      </w:r>
      <w:r>
        <w:rPr>
          <w:rFonts w:ascii="Arial" w:hAnsi="Arial" w:cs="Arial"/>
          <w:w w:val="97"/>
        </w:rPr>
        <w:t>e</w:t>
      </w:r>
      <w:r>
        <w:rPr>
          <w:rFonts w:ascii="Arial" w:hAnsi="Arial" w:cs="Arial"/>
          <w:spacing w:val="-2"/>
        </w:rPr>
        <w:t>v</w:t>
      </w:r>
      <w:r>
        <w:rPr>
          <w:rFonts w:ascii="Arial" w:hAnsi="Arial" w:cs="Arial"/>
          <w:w w:val="97"/>
        </w:rPr>
        <w:t>eni</w:t>
      </w:r>
      <w:r>
        <w:rPr>
          <w:rFonts w:ascii="Arial" w:hAnsi="Arial" w:cs="Arial"/>
          <w:spacing w:val="1"/>
          <w:w w:val="97"/>
        </w:rPr>
        <w:t>m</w:t>
      </w:r>
      <w:r>
        <w:rPr>
          <w:rFonts w:ascii="Arial" w:hAnsi="Arial" w:cs="Arial"/>
          <w:w w:val="97"/>
        </w:rPr>
        <w:t>en</w:t>
      </w:r>
      <w:r>
        <w:rPr>
          <w:rFonts w:ascii="Arial" w:hAnsi="Arial" w:cs="Arial"/>
          <w:spacing w:val="-1"/>
          <w:w w:val="98"/>
        </w:rPr>
        <w:t>t</w:t>
      </w:r>
      <w:r>
        <w:rPr>
          <w:rFonts w:ascii="Arial" w:hAnsi="Arial" w:cs="Arial"/>
          <w:w w:val="97"/>
        </w:rPr>
        <w:t>ul</w:t>
      </w:r>
      <w:r>
        <w:rPr>
          <w:rFonts w:ascii="Arial" w:hAnsi="Arial" w:cs="Arial"/>
        </w:rPr>
        <w:t xml:space="preserve"> </w:t>
      </w:r>
      <w:r>
        <w:rPr>
          <w:rFonts w:ascii="Arial" w:hAnsi="Arial" w:cs="Arial"/>
          <w:w w:val="97"/>
        </w:rPr>
        <w:t>nu</w:t>
      </w:r>
      <w:r>
        <w:rPr>
          <w:rFonts w:ascii="Arial" w:hAnsi="Arial" w:cs="Arial"/>
          <w:spacing w:val="1"/>
        </w:rPr>
        <w:t xml:space="preserve"> </w:t>
      </w:r>
      <w:r>
        <w:rPr>
          <w:rFonts w:ascii="Arial" w:hAnsi="Arial" w:cs="Arial"/>
          <w:spacing w:val="6"/>
        </w:rPr>
        <w:t>s</w:t>
      </w:r>
      <w:r>
        <w:rPr>
          <w:rFonts w:ascii="Arial" w:hAnsi="Arial" w:cs="Arial"/>
          <w:w w:val="97"/>
        </w:rPr>
        <w:t>-ar</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spacing w:val="-1"/>
        </w:rPr>
        <w:t xml:space="preserve"> </w:t>
      </w:r>
      <w:r>
        <w:rPr>
          <w:rFonts w:ascii="Arial" w:hAnsi="Arial" w:cs="Arial"/>
          <w:w w:val="97"/>
        </w:rPr>
        <w:t xml:space="preserve">produs </w:t>
      </w:r>
      <w:r>
        <w:rPr>
          <w:rFonts w:ascii="Arial" w:hAnsi="Arial" w:cs="Arial"/>
          <w:w w:val="98"/>
        </w:rPr>
        <w:t>P</w:t>
      </w:r>
      <w:r>
        <w:rPr>
          <w:rFonts w:ascii="Arial" w:hAnsi="Arial" w:cs="Arial"/>
          <w:spacing w:val="1"/>
          <w:w w:val="97"/>
        </w:rPr>
        <w:t>a</w:t>
      </w:r>
      <w:r>
        <w:rPr>
          <w:rFonts w:ascii="Arial" w:hAnsi="Arial" w:cs="Arial"/>
          <w:w w:val="97"/>
        </w:rPr>
        <w:t>r</w:t>
      </w:r>
      <w:r>
        <w:rPr>
          <w:rFonts w:ascii="Arial" w:hAnsi="Arial" w:cs="Arial"/>
          <w:w w:val="98"/>
        </w:rPr>
        <w:t>t</w:t>
      </w:r>
      <w:r>
        <w:rPr>
          <w:rFonts w:ascii="Arial" w:hAnsi="Arial" w:cs="Arial"/>
          <w:w w:val="97"/>
        </w:rPr>
        <w:t>ea</w:t>
      </w:r>
      <w:r>
        <w:rPr>
          <w:rFonts w:ascii="Arial" w:hAnsi="Arial" w:cs="Arial"/>
          <w:spacing w:val="30"/>
        </w:rPr>
        <w:t xml:space="preserve"> </w:t>
      </w:r>
      <w:r>
        <w:rPr>
          <w:rFonts w:ascii="Arial" w:hAnsi="Arial" w:cs="Arial"/>
          <w:w w:val="97"/>
        </w:rPr>
        <w:t>a</w:t>
      </w:r>
      <w:r>
        <w:rPr>
          <w:rFonts w:ascii="Arial" w:hAnsi="Arial" w:cs="Arial"/>
          <w:w w:val="98"/>
        </w:rPr>
        <w:t>f</w:t>
      </w:r>
      <w:r>
        <w:rPr>
          <w:rFonts w:ascii="Arial" w:hAnsi="Arial" w:cs="Arial"/>
          <w:w w:val="97"/>
        </w:rPr>
        <w:t>e</w:t>
      </w:r>
      <w:r>
        <w:rPr>
          <w:rFonts w:ascii="Arial" w:hAnsi="Arial" w:cs="Arial"/>
        </w:rPr>
        <w:t>c</w:t>
      </w:r>
      <w:r>
        <w:rPr>
          <w:rFonts w:ascii="Arial" w:hAnsi="Arial" w:cs="Arial"/>
          <w:spacing w:val="-1"/>
          <w:w w:val="98"/>
        </w:rPr>
        <w:t>t</w:t>
      </w:r>
      <w:r>
        <w:rPr>
          <w:rFonts w:ascii="Arial" w:hAnsi="Arial" w:cs="Arial"/>
          <w:w w:val="97"/>
        </w:rPr>
        <w:t>a</w:t>
      </w:r>
      <w:r>
        <w:rPr>
          <w:rFonts w:ascii="Arial" w:hAnsi="Arial" w:cs="Arial"/>
          <w:w w:val="98"/>
        </w:rPr>
        <w:t>t</w:t>
      </w:r>
      <w:r>
        <w:rPr>
          <w:rFonts w:ascii="Arial" w:hAnsi="Arial" w:cs="Arial"/>
          <w:w w:val="97"/>
        </w:rPr>
        <w:t>ă</w:t>
      </w:r>
      <w:r>
        <w:rPr>
          <w:rFonts w:ascii="Arial" w:hAnsi="Arial" w:cs="Arial"/>
          <w:spacing w:val="30"/>
        </w:rPr>
        <w:t xml:space="preserve"> </w:t>
      </w:r>
      <w:r>
        <w:rPr>
          <w:rFonts w:ascii="Arial" w:hAnsi="Arial" w:cs="Arial"/>
          <w:spacing w:val="-1"/>
          <w:w w:val="97"/>
        </w:rPr>
        <w:t>d</w:t>
      </w:r>
      <w:r>
        <w:rPr>
          <w:rFonts w:ascii="Arial" w:hAnsi="Arial" w:cs="Arial"/>
          <w:w w:val="97"/>
        </w:rPr>
        <w:t>e</w:t>
      </w:r>
      <w:r>
        <w:rPr>
          <w:rFonts w:ascii="Arial" w:hAnsi="Arial" w:cs="Arial"/>
          <w:spacing w:val="29"/>
        </w:rPr>
        <w:t xml:space="preserve"> </w:t>
      </w:r>
      <w:r>
        <w:rPr>
          <w:rFonts w:ascii="Arial" w:hAnsi="Arial" w:cs="Arial"/>
        </w:rPr>
        <w:t>c</w:t>
      </w:r>
      <w:r>
        <w:rPr>
          <w:rFonts w:ascii="Arial" w:hAnsi="Arial" w:cs="Arial"/>
          <w:w w:val="97"/>
        </w:rPr>
        <w:t>a</w:t>
      </w:r>
      <w:r>
        <w:rPr>
          <w:rFonts w:ascii="Arial" w:hAnsi="Arial" w:cs="Arial"/>
          <w:spacing w:val="-3"/>
        </w:rPr>
        <w:t>z</w:t>
      </w:r>
      <w:r>
        <w:rPr>
          <w:rFonts w:ascii="Arial" w:hAnsi="Arial" w:cs="Arial"/>
          <w:w w:val="97"/>
        </w:rPr>
        <w:t>ul</w:t>
      </w:r>
      <w:r>
        <w:rPr>
          <w:rFonts w:ascii="Arial" w:hAnsi="Arial" w:cs="Arial"/>
          <w:spacing w:val="29"/>
        </w:rPr>
        <w:t xml:space="preserve"> </w:t>
      </w:r>
      <w:r>
        <w:rPr>
          <w:rFonts w:ascii="Arial" w:hAnsi="Arial" w:cs="Arial"/>
          <w:spacing w:val="2"/>
          <w:w w:val="98"/>
        </w:rPr>
        <w:t>f</w:t>
      </w:r>
      <w:r>
        <w:rPr>
          <w:rFonts w:ascii="Arial" w:hAnsi="Arial" w:cs="Arial"/>
          <w:spacing w:val="1"/>
          <w:w w:val="97"/>
        </w:rPr>
        <w:t>o</w:t>
      </w:r>
      <w:r>
        <w:rPr>
          <w:rFonts w:ascii="Arial" w:hAnsi="Arial" w:cs="Arial"/>
          <w:w w:val="97"/>
        </w:rPr>
        <w:t>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spacing w:val="29"/>
        </w:rPr>
        <w:t xml:space="preserve"> </w:t>
      </w:r>
      <w:r>
        <w:rPr>
          <w:rFonts w:ascii="Arial" w:hAnsi="Arial" w:cs="Arial"/>
          <w:w w:val="97"/>
        </w:rPr>
        <w:t>are</w:t>
      </w:r>
      <w:r>
        <w:rPr>
          <w:rFonts w:ascii="Arial" w:hAnsi="Arial" w:cs="Arial"/>
          <w:spacing w:val="30"/>
        </w:rPr>
        <w:t xml:space="preserve"> </w:t>
      </w:r>
      <w:r>
        <w:rPr>
          <w:rFonts w:ascii="Arial" w:hAnsi="Arial" w:cs="Arial"/>
          <w:w w:val="97"/>
        </w:rPr>
        <w:t>o</w:t>
      </w:r>
      <w:r>
        <w:rPr>
          <w:rFonts w:ascii="Arial" w:hAnsi="Arial" w:cs="Arial"/>
          <w:spacing w:val="1"/>
          <w:w w:val="97"/>
        </w:rPr>
        <w:t>b</w:t>
      </w:r>
      <w:r>
        <w:rPr>
          <w:rFonts w:ascii="Arial" w:hAnsi="Arial" w:cs="Arial"/>
          <w:w w:val="97"/>
        </w:rPr>
        <w:t>li</w:t>
      </w:r>
      <w:r>
        <w:rPr>
          <w:rFonts w:ascii="Arial" w:hAnsi="Arial" w:cs="Arial"/>
          <w:spacing w:val="-1"/>
          <w:w w:val="97"/>
        </w:rPr>
        <w:t>g</w:t>
      </w:r>
      <w:r>
        <w:rPr>
          <w:rFonts w:ascii="Arial" w:hAnsi="Arial" w:cs="Arial"/>
          <w:spacing w:val="-2"/>
          <w:w w:val="97"/>
        </w:rPr>
        <w:t>a</w:t>
      </w:r>
      <w:r>
        <w:rPr>
          <w:rFonts w:ascii="Arial" w:hAnsi="Arial" w:cs="Arial"/>
          <w:spacing w:val="2"/>
          <w:w w:val="98"/>
        </w:rPr>
        <w:t>ț</w:t>
      </w:r>
      <w:r>
        <w:rPr>
          <w:rFonts w:ascii="Arial" w:hAnsi="Arial" w:cs="Arial"/>
          <w:w w:val="97"/>
        </w:rPr>
        <w:t>ia</w:t>
      </w:r>
      <w:r>
        <w:rPr>
          <w:rFonts w:ascii="Arial" w:hAnsi="Arial" w:cs="Arial"/>
          <w:spacing w:val="27"/>
        </w:rPr>
        <w:t xml:space="preserve"> </w:t>
      </w:r>
      <w:r>
        <w:rPr>
          <w:rFonts w:ascii="Arial" w:hAnsi="Arial" w:cs="Arial"/>
          <w:spacing w:val="1"/>
          <w:w w:val="97"/>
        </w:rPr>
        <w:t>d</w:t>
      </w:r>
      <w:r>
        <w:rPr>
          <w:rFonts w:ascii="Arial" w:hAnsi="Arial" w:cs="Arial"/>
          <w:w w:val="97"/>
        </w:rPr>
        <w:t>e</w:t>
      </w:r>
      <w:r>
        <w:rPr>
          <w:rFonts w:ascii="Arial" w:hAnsi="Arial" w:cs="Arial"/>
          <w:spacing w:val="30"/>
        </w:rPr>
        <w:t xml:space="preserve"> </w:t>
      </w:r>
      <w:r>
        <w:rPr>
          <w:rFonts w:ascii="Arial" w:hAnsi="Arial" w:cs="Arial"/>
          <w:w w:val="97"/>
        </w:rPr>
        <w:t>a</w:t>
      </w:r>
      <w:r>
        <w:rPr>
          <w:rFonts w:ascii="Arial" w:hAnsi="Arial" w:cs="Arial"/>
          <w:spacing w:val="29"/>
        </w:rPr>
        <w:t xml:space="preserve"> </w:t>
      </w:r>
      <w:r>
        <w:rPr>
          <w:rFonts w:ascii="Arial" w:hAnsi="Arial" w:cs="Arial"/>
          <w:spacing w:val="1"/>
          <w:w w:val="97"/>
        </w:rPr>
        <w:t>no</w:t>
      </w:r>
      <w:r>
        <w:rPr>
          <w:rFonts w:ascii="Arial" w:hAnsi="Arial" w:cs="Arial"/>
          <w:w w:val="98"/>
        </w:rPr>
        <w:t>t</w:t>
      </w:r>
      <w:r>
        <w:rPr>
          <w:rFonts w:ascii="Arial" w:hAnsi="Arial" w:cs="Arial"/>
          <w:spacing w:val="-2"/>
          <w:w w:val="97"/>
        </w:rPr>
        <w:t>i</w:t>
      </w:r>
      <w:r>
        <w:rPr>
          <w:rFonts w:ascii="Arial" w:hAnsi="Arial" w:cs="Arial"/>
          <w:spacing w:val="2"/>
          <w:w w:val="98"/>
        </w:rPr>
        <w:t>f</w:t>
      </w:r>
      <w:r>
        <w:rPr>
          <w:rFonts w:ascii="Arial" w:hAnsi="Arial" w:cs="Arial"/>
          <w:w w:val="97"/>
        </w:rPr>
        <w:t>i</w:t>
      </w:r>
      <w:r>
        <w:rPr>
          <w:rFonts w:ascii="Arial" w:hAnsi="Arial" w:cs="Arial"/>
        </w:rPr>
        <w:t>c</w:t>
      </w:r>
      <w:r>
        <w:rPr>
          <w:rFonts w:ascii="Arial" w:hAnsi="Arial" w:cs="Arial"/>
          <w:w w:val="97"/>
        </w:rPr>
        <w:t>a</w:t>
      </w:r>
      <w:r>
        <w:rPr>
          <w:rFonts w:ascii="Arial" w:hAnsi="Arial" w:cs="Arial"/>
          <w:spacing w:val="30"/>
        </w:rPr>
        <w:t xml:space="preserve"> </w:t>
      </w:r>
      <w:r>
        <w:rPr>
          <w:rFonts w:ascii="Arial" w:hAnsi="Arial" w:cs="Arial"/>
          <w:spacing w:val="8"/>
        </w:rPr>
        <w:t>c</w:t>
      </w:r>
      <w:r>
        <w:rPr>
          <w:rFonts w:ascii="Arial" w:hAnsi="Arial" w:cs="Arial"/>
          <w:spacing w:val="1"/>
          <w:w w:val="97"/>
        </w:rPr>
        <w:t>e</w:t>
      </w:r>
      <w:r>
        <w:rPr>
          <w:rFonts w:ascii="Arial" w:hAnsi="Arial" w:cs="Arial"/>
          <w:w w:val="97"/>
        </w:rPr>
        <w:t>leilal</w:t>
      </w:r>
      <w:r>
        <w:rPr>
          <w:rFonts w:ascii="Arial" w:hAnsi="Arial" w:cs="Arial"/>
          <w:spacing w:val="-1"/>
          <w:w w:val="98"/>
        </w:rPr>
        <w:t>t</w:t>
      </w:r>
      <w:r>
        <w:rPr>
          <w:rFonts w:ascii="Arial" w:hAnsi="Arial" w:cs="Arial"/>
          <w:w w:val="97"/>
        </w:rPr>
        <w:t>e</w:t>
      </w:r>
      <w:r>
        <w:rPr>
          <w:rFonts w:ascii="Arial" w:hAnsi="Arial" w:cs="Arial"/>
          <w:spacing w:val="29"/>
        </w:rPr>
        <w:t xml:space="preserve"> </w:t>
      </w:r>
      <w:r>
        <w:rPr>
          <w:rFonts w:ascii="Arial" w:hAnsi="Arial" w:cs="Arial"/>
          <w:spacing w:val="1"/>
          <w:w w:val="97"/>
        </w:rPr>
        <w:t>p</w:t>
      </w:r>
      <w:r>
        <w:rPr>
          <w:rFonts w:ascii="Arial" w:hAnsi="Arial" w:cs="Arial"/>
          <w:w w:val="97"/>
        </w:rPr>
        <w:t>ă</w:t>
      </w:r>
      <w:r>
        <w:rPr>
          <w:rFonts w:ascii="Arial" w:hAnsi="Arial" w:cs="Arial"/>
          <w:spacing w:val="-2"/>
          <w:w w:val="97"/>
        </w:rPr>
        <w:t>r</w:t>
      </w:r>
      <w:r>
        <w:rPr>
          <w:rFonts w:ascii="Arial" w:hAnsi="Arial" w:cs="Arial"/>
          <w:spacing w:val="2"/>
          <w:w w:val="98"/>
        </w:rPr>
        <w:t>ț</w:t>
      </w:r>
      <w:r>
        <w:rPr>
          <w:rFonts w:ascii="Arial" w:hAnsi="Arial" w:cs="Arial"/>
          <w:w w:val="97"/>
        </w:rPr>
        <w:t>i</w:t>
      </w:r>
      <w:r>
        <w:rPr>
          <w:rFonts w:ascii="Arial" w:hAnsi="Arial" w:cs="Arial"/>
          <w:w w:val="98"/>
        </w:rPr>
        <w:t>,</w:t>
      </w:r>
      <w:r>
        <w:rPr>
          <w:rFonts w:ascii="Arial" w:hAnsi="Arial" w:cs="Arial"/>
          <w:spacing w:val="29"/>
        </w:rPr>
        <w:t xml:space="preserve"> </w:t>
      </w:r>
      <w:r>
        <w:rPr>
          <w:rFonts w:ascii="Arial" w:hAnsi="Arial" w:cs="Arial"/>
          <w:w w:val="97"/>
        </w:rPr>
        <w:t>i</w:t>
      </w:r>
      <w:r>
        <w:rPr>
          <w:rFonts w:ascii="Arial" w:hAnsi="Arial" w:cs="Arial"/>
          <w:spacing w:val="1"/>
          <w:w w:val="97"/>
        </w:rPr>
        <w:t>m</w:t>
      </w:r>
      <w:r>
        <w:rPr>
          <w:rFonts w:ascii="Arial" w:hAnsi="Arial" w:cs="Arial"/>
          <w:spacing w:val="-1"/>
          <w:w w:val="97"/>
        </w:rPr>
        <w:t>e</w:t>
      </w:r>
      <w:r>
        <w:rPr>
          <w:rFonts w:ascii="Arial" w:hAnsi="Arial" w:cs="Arial"/>
          <w:w w:val="97"/>
        </w:rPr>
        <w:t>dia</w:t>
      </w:r>
      <w:r>
        <w:rPr>
          <w:rFonts w:ascii="Arial" w:hAnsi="Arial" w:cs="Arial"/>
          <w:w w:val="98"/>
        </w:rPr>
        <w:t>t</w:t>
      </w:r>
      <w:r>
        <w:rPr>
          <w:rFonts w:ascii="Arial" w:hAnsi="Arial" w:cs="Arial"/>
          <w:spacing w:val="30"/>
        </w:rPr>
        <w:t xml:space="preserve"> </w:t>
      </w:r>
      <w:r>
        <w:rPr>
          <w:rFonts w:ascii="Arial" w:hAnsi="Arial" w:cs="Arial"/>
        </w:rPr>
        <w:t>ș</w:t>
      </w:r>
      <w:r>
        <w:rPr>
          <w:rFonts w:ascii="Arial" w:hAnsi="Arial" w:cs="Arial"/>
          <w:w w:val="97"/>
        </w:rPr>
        <w:t>i</w:t>
      </w:r>
      <w:r>
        <w:rPr>
          <w:rFonts w:ascii="Arial" w:hAnsi="Arial" w:cs="Arial"/>
          <w:spacing w:val="28"/>
        </w:rPr>
        <w:t xml:space="preserve"> </w:t>
      </w:r>
      <w:r>
        <w:rPr>
          <w:rFonts w:ascii="Arial" w:hAnsi="Arial" w:cs="Arial"/>
          <w:w w:val="98"/>
        </w:rPr>
        <w:t>î</w:t>
      </w:r>
      <w:r>
        <w:rPr>
          <w:rFonts w:ascii="Arial" w:hAnsi="Arial" w:cs="Arial"/>
          <w:w w:val="97"/>
        </w:rPr>
        <w:t>n</w:t>
      </w:r>
      <w:r>
        <w:rPr>
          <w:rFonts w:ascii="Arial" w:hAnsi="Arial" w:cs="Arial"/>
        </w:rPr>
        <w:t xml:space="preserve"> </w:t>
      </w:r>
      <w:r>
        <w:rPr>
          <w:rFonts w:ascii="Arial" w:hAnsi="Arial" w:cs="Arial"/>
          <w:spacing w:val="1"/>
          <w:w w:val="97"/>
        </w:rPr>
        <w:t>mo</w:t>
      </w:r>
      <w:r>
        <w:rPr>
          <w:rFonts w:ascii="Arial" w:hAnsi="Arial" w:cs="Arial"/>
          <w:w w:val="97"/>
        </w:rPr>
        <w:t>d</w:t>
      </w:r>
      <w:r>
        <w:rPr>
          <w:rFonts w:ascii="Arial" w:hAnsi="Arial" w:cs="Arial"/>
          <w:spacing w:val="-1"/>
        </w:rPr>
        <w:t xml:space="preserve"> </w:t>
      </w:r>
      <w:r>
        <w:rPr>
          <w:rFonts w:ascii="Arial" w:hAnsi="Arial" w:cs="Arial"/>
        </w:rPr>
        <w:t>c</w:t>
      </w:r>
      <w:r>
        <w:rPr>
          <w:rFonts w:ascii="Arial" w:hAnsi="Arial" w:cs="Arial"/>
          <w:spacing w:val="-1"/>
          <w:w w:val="97"/>
        </w:rPr>
        <w:t>o</w:t>
      </w:r>
      <w:r>
        <w:rPr>
          <w:rFonts w:ascii="Arial" w:hAnsi="Arial" w:cs="Arial"/>
          <w:spacing w:val="1"/>
          <w:w w:val="97"/>
        </w:rPr>
        <w:t>m</w:t>
      </w:r>
      <w:r>
        <w:rPr>
          <w:rFonts w:ascii="Arial" w:hAnsi="Arial" w:cs="Arial"/>
          <w:w w:val="97"/>
        </w:rPr>
        <w:t>ple</w:t>
      </w:r>
      <w:r>
        <w:rPr>
          <w:rFonts w:ascii="Arial" w:hAnsi="Arial" w:cs="Arial"/>
          <w:w w:val="98"/>
        </w:rPr>
        <w:t>t,</w:t>
      </w:r>
      <w:r>
        <w:rPr>
          <w:rFonts w:ascii="Arial" w:hAnsi="Arial" w:cs="Arial"/>
        </w:rPr>
        <w:t xml:space="preserve"> </w:t>
      </w:r>
      <w:r>
        <w:rPr>
          <w:rFonts w:ascii="Arial" w:hAnsi="Arial" w:cs="Arial"/>
          <w:spacing w:val="1"/>
          <w:w w:val="97"/>
        </w:rPr>
        <w:t>p</w:t>
      </w:r>
      <w:r>
        <w:rPr>
          <w:rFonts w:ascii="Arial" w:hAnsi="Arial" w:cs="Arial"/>
          <w:w w:val="97"/>
        </w:rPr>
        <w:t>r</w:t>
      </w:r>
      <w:r>
        <w:rPr>
          <w:rFonts w:ascii="Arial" w:hAnsi="Arial" w:cs="Arial"/>
          <w:spacing w:val="-2"/>
          <w:w w:val="97"/>
        </w:rPr>
        <w:t>o</w:t>
      </w:r>
      <w:r>
        <w:rPr>
          <w:rFonts w:ascii="Arial" w:hAnsi="Arial" w:cs="Arial"/>
          <w:w w:val="97"/>
        </w:rPr>
        <w:t>d</w:t>
      </w:r>
      <w:r>
        <w:rPr>
          <w:rFonts w:ascii="Arial" w:hAnsi="Arial" w:cs="Arial"/>
          <w:spacing w:val="1"/>
          <w:w w:val="97"/>
        </w:rPr>
        <w:t>u</w:t>
      </w:r>
      <w:r>
        <w:rPr>
          <w:rFonts w:ascii="Arial" w:hAnsi="Arial" w:cs="Arial"/>
          <w:spacing w:val="-2"/>
        </w:rPr>
        <w:t>c</w:t>
      </w:r>
      <w:r>
        <w:rPr>
          <w:rFonts w:ascii="Arial" w:hAnsi="Arial" w:cs="Arial"/>
          <w:w w:val="97"/>
        </w:rPr>
        <w:t>erea</w:t>
      </w:r>
      <w:r>
        <w:rPr>
          <w:rFonts w:ascii="Arial" w:hAnsi="Arial" w:cs="Arial"/>
          <w:spacing w:val="1"/>
        </w:rPr>
        <w:t xml:space="preserve"> </w:t>
      </w:r>
      <w:r>
        <w:rPr>
          <w:rFonts w:ascii="Arial" w:hAnsi="Arial" w:cs="Arial"/>
          <w:spacing w:val="1"/>
          <w:w w:val="97"/>
        </w:rPr>
        <w:t>a</w:t>
      </w:r>
      <w:r>
        <w:rPr>
          <w:rFonts w:ascii="Arial" w:hAnsi="Arial" w:cs="Arial"/>
          <w:spacing w:val="-1"/>
        </w:rPr>
        <w:t>c</w:t>
      </w:r>
      <w:r>
        <w:rPr>
          <w:rFonts w:ascii="Arial" w:hAnsi="Arial" w:cs="Arial"/>
          <w:w w:val="97"/>
        </w:rPr>
        <w:t>e</w:t>
      </w:r>
      <w:r>
        <w:rPr>
          <w:rFonts w:ascii="Arial" w:hAnsi="Arial" w:cs="Arial"/>
        </w:rPr>
        <w:t>s</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spacing w:val="-1"/>
          <w:w w:val="97"/>
        </w:rPr>
        <w:t>a</w:t>
      </w:r>
      <w:r>
        <w:rPr>
          <w:rFonts w:ascii="Arial" w:hAnsi="Arial" w:cs="Arial"/>
          <w:w w:val="98"/>
        </w:rPr>
        <w:t>.</w:t>
      </w:r>
    </w:p>
    <w:p w:rsidR="00A86D6B" w:rsidRDefault="00A86D6B" w:rsidP="009B647E">
      <w:pPr>
        <w:widowControl w:val="0"/>
        <w:autoSpaceDE w:val="0"/>
        <w:autoSpaceDN w:val="0"/>
        <w:adjustRightInd w:val="0"/>
        <w:ind w:right="-467"/>
        <w:jc w:val="both"/>
        <w:rPr>
          <w:rFonts w:ascii="Arial" w:hAnsi="Arial" w:cs="Arial"/>
        </w:rPr>
      </w:pPr>
      <w:r>
        <w:rPr>
          <w:rFonts w:ascii="Arial" w:hAnsi="Arial" w:cs="Arial"/>
          <w:w w:val="97"/>
        </w:rPr>
        <w:t>(2) Da</w:t>
      </w:r>
      <w:r>
        <w:rPr>
          <w:rFonts w:ascii="Arial" w:hAnsi="Arial" w:cs="Arial"/>
        </w:rPr>
        <w:t>c</w:t>
      </w:r>
      <w:r>
        <w:rPr>
          <w:rFonts w:ascii="Arial" w:hAnsi="Arial" w:cs="Arial"/>
          <w:w w:val="97"/>
        </w:rPr>
        <w:t>ă</w:t>
      </w:r>
      <w:r>
        <w:rPr>
          <w:rFonts w:ascii="Arial" w:hAnsi="Arial" w:cs="Arial"/>
          <w:spacing w:val="47"/>
        </w:rPr>
        <w:t xml:space="preserve"> </w:t>
      </w:r>
      <w:r>
        <w:rPr>
          <w:rFonts w:ascii="Arial" w:hAnsi="Arial" w:cs="Arial"/>
          <w:w w:val="97"/>
        </w:rPr>
        <w:t>e</w:t>
      </w:r>
      <w:r>
        <w:rPr>
          <w:rFonts w:ascii="Arial" w:hAnsi="Arial" w:cs="Arial"/>
          <w:spacing w:val="-1"/>
        </w:rPr>
        <w:t>v</w:t>
      </w:r>
      <w:r>
        <w:rPr>
          <w:rFonts w:ascii="Arial" w:hAnsi="Arial" w:cs="Arial"/>
          <w:w w:val="97"/>
        </w:rPr>
        <w:t>eni</w:t>
      </w:r>
      <w:r>
        <w:rPr>
          <w:rFonts w:ascii="Arial" w:hAnsi="Arial" w:cs="Arial"/>
          <w:spacing w:val="1"/>
          <w:w w:val="97"/>
        </w:rPr>
        <w:t>m</w:t>
      </w:r>
      <w:r>
        <w:rPr>
          <w:rFonts w:ascii="Arial" w:hAnsi="Arial" w:cs="Arial"/>
          <w:w w:val="97"/>
        </w:rPr>
        <w:t>en</w:t>
      </w:r>
      <w:r>
        <w:rPr>
          <w:rFonts w:ascii="Arial" w:hAnsi="Arial" w:cs="Arial"/>
          <w:w w:val="98"/>
        </w:rPr>
        <w:t>t</w:t>
      </w:r>
      <w:r>
        <w:rPr>
          <w:rFonts w:ascii="Arial" w:hAnsi="Arial" w:cs="Arial"/>
          <w:spacing w:val="1"/>
          <w:w w:val="97"/>
        </w:rPr>
        <w:t>u</w:t>
      </w:r>
      <w:r>
        <w:rPr>
          <w:rFonts w:ascii="Arial" w:hAnsi="Arial" w:cs="Arial"/>
          <w:w w:val="97"/>
        </w:rPr>
        <w:t>l</w:t>
      </w:r>
      <w:r>
        <w:rPr>
          <w:rFonts w:ascii="Arial" w:hAnsi="Arial" w:cs="Arial"/>
          <w:spacing w:val="43"/>
        </w:rPr>
        <w:t xml:space="preserve"> </w:t>
      </w:r>
      <w:r>
        <w:rPr>
          <w:rFonts w:ascii="Arial" w:hAnsi="Arial" w:cs="Arial"/>
          <w:w w:val="98"/>
        </w:rPr>
        <w:t>f</w:t>
      </w:r>
      <w:r>
        <w:rPr>
          <w:rFonts w:ascii="Arial" w:hAnsi="Arial" w:cs="Arial"/>
          <w:spacing w:val="1"/>
          <w:w w:val="97"/>
        </w:rPr>
        <w:t>o</w:t>
      </w:r>
      <w:r>
        <w:rPr>
          <w:rFonts w:ascii="Arial" w:hAnsi="Arial" w:cs="Arial"/>
          <w:w w:val="97"/>
        </w:rPr>
        <w:t>r</w:t>
      </w:r>
      <w:r>
        <w:rPr>
          <w:rFonts w:ascii="Arial" w:hAnsi="Arial" w:cs="Arial"/>
          <w:spacing w:val="-2"/>
          <w:w w:val="98"/>
        </w:rPr>
        <w:t>t</w:t>
      </w:r>
      <w:r>
        <w:rPr>
          <w:rFonts w:ascii="Arial" w:hAnsi="Arial" w:cs="Arial"/>
          <w:w w:val="97"/>
        </w:rPr>
        <w:t>ui</w:t>
      </w:r>
      <w:r>
        <w:rPr>
          <w:rFonts w:ascii="Arial" w:hAnsi="Arial" w:cs="Arial"/>
          <w:w w:val="98"/>
        </w:rPr>
        <w:t>t</w:t>
      </w:r>
      <w:r>
        <w:rPr>
          <w:rFonts w:ascii="Arial" w:hAnsi="Arial" w:cs="Arial"/>
          <w:spacing w:val="46"/>
        </w:rPr>
        <w:t xml:space="preserve"> </w:t>
      </w:r>
      <w:r>
        <w:rPr>
          <w:rFonts w:ascii="Arial" w:hAnsi="Arial" w:cs="Arial"/>
          <w:w w:val="97"/>
        </w:rPr>
        <w:t>a</w:t>
      </w:r>
      <w:r>
        <w:rPr>
          <w:rFonts w:ascii="Arial" w:hAnsi="Arial" w:cs="Arial"/>
          <w:spacing w:val="47"/>
        </w:rPr>
        <w:t xml:space="preserve"> </w:t>
      </w:r>
      <w:r>
        <w:rPr>
          <w:rFonts w:ascii="Arial" w:hAnsi="Arial" w:cs="Arial"/>
          <w:w w:val="97"/>
        </w:rPr>
        <w:t>produs</w:t>
      </w:r>
      <w:r>
        <w:rPr>
          <w:rFonts w:ascii="Arial" w:hAnsi="Arial" w:cs="Arial"/>
          <w:spacing w:val="46"/>
        </w:rPr>
        <w:t xml:space="preserve"> </w:t>
      </w:r>
      <w:r>
        <w:rPr>
          <w:rFonts w:ascii="Arial" w:hAnsi="Arial" w:cs="Arial"/>
          <w:w w:val="97"/>
        </w:rPr>
        <w:t>o</w:t>
      </w:r>
      <w:r>
        <w:rPr>
          <w:rFonts w:ascii="Arial" w:hAnsi="Arial" w:cs="Arial"/>
          <w:spacing w:val="46"/>
        </w:rPr>
        <w:t xml:space="preserve"> </w:t>
      </w:r>
      <w:r>
        <w:rPr>
          <w:rFonts w:ascii="Arial" w:hAnsi="Arial" w:cs="Arial"/>
          <w:spacing w:val="-2"/>
          <w:w w:val="97"/>
        </w:rPr>
        <w:t>i</w:t>
      </w:r>
      <w:r>
        <w:rPr>
          <w:rFonts w:ascii="Arial" w:hAnsi="Arial" w:cs="Arial"/>
          <w:spacing w:val="1"/>
          <w:w w:val="97"/>
        </w:rPr>
        <w:t>mp</w:t>
      </w:r>
      <w:r>
        <w:rPr>
          <w:rFonts w:ascii="Arial" w:hAnsi="Arial" w:cs="Arial"/>
          <w:w w:val="97"/>
        </w:rPr>
        <w:t>o</w:t>
      </w:r>
      <w:r>
        <w:rPr>
          <w:rFonts w:ascii="Arial" w:hAnsi="Arial" w:cs="Arial"/>
        </w:rPr>
        <w:t>s</w:t>
      </w:r>
      <w:r>
        <w:rPr>
          <w:rFonts w:ascii="Arial" w:hAnsi="Arial" w:cs="Arial"/>
          <w:spacing w:val="-2"/>
          <w:w w:val="97"/>
        </w:rPr>
        <w:t>i</w:t>
      </w:r>
      <w:r>
        <w:rPr>
          <w:rFonts w:ascii="Arial" w:hAnsi="Arial" w:cs="Arial"/>
          <w:w w:val="97"/>
        </w:rPr>
        <w:t>bili</w:t>
      </w:r>
      <w:r>
        <w:rPr>
          <w:rFonts w:ascii="Arial" w:hAnsi="Arial" w:cs="Arial"/>
          <w:w w:val="98"/>
        </w:rPr>
        <w:t>t</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47"/>
        </w:rPr>
        <w:t xml:space="preserve"> </w:t>
      </w:r>
      <w:r>
        <w:rPr>
          <w:rFonts w:ascii="Arial" w:hAnsi="Arial" w:cs="Arial"/>
          <w:w w:val="98"/>
        </w:rPr>
        <w:t>t</w:t>
      </w:r>
      <w:r>
        <w:rPr>
          <w:rFonts w:ascii="Arial" w:hAnsi="Arial" w:cs="Arial"/>
          <w:w w:val="97"/>
        </w:rPr>
        <w:t>o</w:t>
      </w:r>
      <w:r>
        <w:rPr>
          <w:rFonts w:ascii="Arial" w:hAnsi="Arial" w:cs="Arial"/>
          <w:w w:val="98"/>
        </w:rPr>
        <w:t>t</w:t>
      </w:r>
      <w:r>
        <w:rPr>
          <w:rFonts w:ascii="Arial" w:hAnsi="Arial" w:cs="Arial"/>
          <w:w w:val="97"/>
        </w:rPr>
        <w:t>ală</w:t>
      </w:r>
      <w:r>
        <w:rPr>
          <w:rFonts w:ascii="Arial" w:hAnsi="Arial" w:cs="Arial"/>
          <w:spacing w:val="47"/>
        </w:rPr>
        <w:t xml:space="preserve"> </w:t>
      </w:r>
      <w:r>
        <w:rPr>
          <w:rFonts w:ascii="Arial" w:hAnsi="Arial" w:cs="Arial"/>
        </w:rPr>
        <w:t>ș</w:t>
      </w:r>
      <w:r>
        <w:rPr>
          <w:rFonts w:ascii="Arial" w:hAnsi="Arial" w:cs="Arial"/>
          <w:w w:val="97"/>
        </w:rPr>
        <w:t>i</w:t>
      </w:r>
      <w:r>
        <w:rPr>
          <w:rFonts w:ascii="Arial" w:hAnsi="Arial" w:cs="Arial"/>
          <w:spacing w:val="45"/>
        </w:rPr>
        <w:t xml:space="preserve"> </w:t>
      </w:r>
      <w:r>
        <w:rPr>
          <w:rFonts w:ascii="Arial" w:hAnsi="Arial" w:cs="Arial"/>
          <w:w w:val="97"/>
        </w:rPr>
        <w:t>d</w:t>
      </w:r>
      <w:r>
        <w:rPr>
          <w:rFonts w:ascii="Arial" w:hAnsi="Arial" w:cs="Arial"/>
          <w:spacing w:val="-2"/>
          <w:w w:val="97"/>
        </w:rPr>
        <w:t>e</w:t>
      </w:r>
      <w:r>
        <w:rPr>
          <w:rFonts w:ascii="Arial" w:hAnsi="Arial" w:cs="Arial"/>
          <w:spacing w:val="2"/>
          <w:w w:val="98"/>
        </w:rPr>
        <w:t>f</w:t>
      </w:r>
      <w:r>
        <w:rPr>
          <w:rFonts w:ascii="Arial" w:hAnsi="Arial" w:cs="Arial"/>
          <w:w w:val="97"/>
        </w:rPr>
        <w:t>ini</w:t>
      </w:r>
      <w:r>
        <w:rPr>
          <w:rFonts w:ascii="Arial" w:hAnsi="Arial" w:cs="Arial"/>
          <w:spacing w:val="-1"/>
          <w:w w:val="98"/>
        </w:rPr>
        <w:t>t</w:t>
      </w:r>
      <w:r>
        <w:rPr>
          <w:rFonts w:ascii="Arial" w:hAnsi="Arial" w:cs="Arial"/>
          <w:w w:val="97"/>
        </w:rPr>
        <w:t>i</w:t>
      </w:r>
      <w:r>
        <w:rPr>
          <w:rFonts w:ascii="Arial" w:hAnsi="Arial" w:cs="Arial"/>
          <w:spacing w:val="-3"/>
        </w:rPr>
        <w:t>v</w:t>
      </w:r>
      <w:r>
        <w:rPr>
          <w:rFonts w:ascii="Arial" w:hAnsi="Arial" w:cs="Arial"/>
          <w:w w:val="97"/>
        </w:rPr>
        <w:t>ă</w:t>
      </w:r>
      <w:r>
        <w:rPr>
          <w:rFonts w:ascii="Arial" w:hAnsi="Arial" w:cs="Arial"/>
          <w:spacing w:val="46"/>
        </w:rPr>
        <w:t xml:space="preserve"> </w:t>
      </w:r>
      <w:r>
        <w:rPr>
          <w:rFonts w:ascii="Arial" w:hAnsi="Arial" w:cs="Arial"/>
          <w:w w:val="97"/>
        </w:rPr>
        <w:t>de</w:t>
      </w:r>
      <w:r>
        <w:rPr>
          <w:rFonts w:ascii="Arial" w:hAnsi="Arial" w:cs="Arial"/>
          <w:spacing w:val="47"/>
        </w:rPr>
        <w:t xml:space="preserve"> </w:t>
      </w:r>
      <w:r>
        <w:rPr>
          <w:rFonts w:ascii="Arial" w:hAnsi="Arial" w:cs="Arial"/>
          <w:spacing w:val="1"/>
          <w:w w:val="97"/>
        </w:rPr>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w w:val="98"/>
        </w:rPr>
        <w:t>t</w:t>
      </w:r>
      <w:r>
        <w:rPr>
          <w:rFonts w:ascii="Arial" w:hAnsi="Arial" w:cs="Arial"/>
          <w:spacing w:val="1"/>
          <w:w w:val="97"/>
        </w:rPr>
        <w:t>a</w:t>
      </w:r>
      <w:r>
        <w:rPr>
          <w:rFonts w:ascii="Arial" w:hAnsi="Arial" w:cs="Arial"/>
          <w:w w:val="97"/>
        </w:rPr>
        <w:t>re</w:t>
      </w:r>
      <w:r>
        <w:rPr>
          <w:rFonts w:ascii="Arial" w:hAnsi="Arial" w:cs="Arial"/>
          <w:spacing w:val="46"/>
        </w:rPr>
        <w:t xml:space="preserve"> </w:t>
      </w:r>
      <w:r>
        <w:rPr>
          <w:rFonts w:ascii="Arial" w:hAnsi="Arial" w:cs="Arial"/>
          <w:w w:val="97"/>
        </w:rPr>
        <w:t>a</w:t>
      </w:r>
      <w:r>
        <w:rPr>
          <w:rFonts w:ascii="Arial" w:hAnsi="Arial" w:cs="Arial"/>
        </w:rPr>
        <w:t xml:space="preserve"> </w:t>
      </w:r>
      <w:r>
        <w:rPr>
          <w:rFonts w:ascii="Arial" w:hAnsi="Arial" w:cs="Arial"/>
          <w:w w:val="97"/>
        </w:rPr>
        <w:t>ori</w:t>
      </w:r>
      <w:r>
        <w:rPr>
          <w:rFonts w:ascii="Arial" w:hAnsi="Arial" w:cs="Arial"/>
        </w:rPr>
        <w:t>c</w:t>
      </w:r>
      <w:r>
        <w:rPr>
          <w:rFonts w:ascii="Arial" w:hAnsi="Arial" w:cs="Arial"/>
          <w:w w:val="97"/>
        </w:rPr>
        <w:t>areia</w:t>
      </w:r>
      <w:r>
        <w:rPr>
          <w:rFonts w:ascii="Arial" w:hAnsi="Arial" w:cs="Arial"/>
          <w:spacing w:val="25"/>
        </w:rPr>
        <w:t xml:space="preserve"> </w:t>
      </w:r>
      <w:r>
        <w:rPr>
          <w:rFonts w:ascii="Arial" w:hAnsi="Arial" w:cs="Arial"/>
          <w:w w:val="97"/>
        </w:rPr>
        <w:t>din</w:t>
      </w:r>
      <w:r>
        <w:rPr>
          <w:rFonts w:ascii="Arial" w:hAnsi="Arial" w:cs="Arial"/>
          <w:spacing w:val="1"/>
          <w:w w:val="98"/>
        </w:rPr>
        <w:t>t</w:t>
      </w:r>
      <w:r>
        <w:rPr>
          <w:rFonts w:ascii="Arial" w:hAnsi="Arial" w:cs="Arial"/>
          <w:w w:val="97"/>
        </w:rPr>
        <w:t>re</w:t>
      </w:r>
      <w:r>
        <w:rPr>
          <w:rFonts w:ascii="Arial" w:hAnsi="Arial" w:cs="Arial"/>
          <w:spacing w:val="24"/>
        </w:rPr>
        <w:t xml:space="preserve"> </w:t>
      </w:r>
      <w:r>
        <w:rPr>
          <w:rFonts w:ascii="Arial" w:hAnsi="Arial" w:cs="Arial"/>
          <w:w w:val="97"/>
        </w:rPr>
        <w:t>obli</w:t>
      </w:r>
      <w:r>
        <w:rPr>
          <w:rFonts w:ascii="Arial" w:hAnsi="Arial" w:cs="Arial"/>
          <w:spacing w:val="-2"/>
          <w:w w:val="97"/>
        </w:rPr>
        <w:t>g</w:t>
      </w:r>
      <w:r>
        <w:rPr>
          <w:rFonts w:ascii="Arial" w:hAnsi="Arial" w:cs="Arial"/>
          <w:w w:val="97"/>
        </w:rPr>
        <w:t>a</w:t>
      </w:r>
      <w:r>
        <w:rPr>
          <w:rFonts w:ascii="Arial" w:hAnsi="Arial" w:cs="Arial"/>
          <w:w w:val="98"/>
        </w:rPr>
        <w:t>ț</w:t>
      </w:r>
      <w:r>
        <w:rPr>
          <w:rFonts w:ascii="Arial" w:hAnsi="Arial" w:cs="Arial"/>
          <w:w w:val="97"/>
        </w:rPr>
        <w:t>iile</w:t>
      </w:r>
      <w:r>
        <w:rPr>
          <w:rFonts w:ascii="Arial" w:hAnsi="Arial" w:cs="Arial"/>
          <w:spacing w:val="24"/>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w w:val="97"/>
        </w:rPr>
        <w:t>uale</w:t>
      </w:r>
      <w:r>
        <w:rPr>
          <w:rFonts w:ascii="Arial" w:hAnsi="Arial" w:cs="Arial"/>
          <w:w w:val="98"/>
        </w:rPr>
        <w:t>,</w:t>
      </w:r>
      <w:r>
        <w:rPr>
          <w:rFonts w:ascii="Arial" w:hAnsi="Arial" w:cs="Arial"/>
          <w:spacing w:val="25"/>
        </w:rPr>
        <w:t xml:space="preserve"> </w:t>
      </w:r>
      <w:r>
        <w:rPr>
          <w:rFonts w:ascii="Arial" w:hAnsi="Arial" w:cs="Arial"/>
          <w:spacing w:val="1"/>
          <w:w w:val="97"/>
        </w:rPr>
        <w:t>a</w:t>
      </w:r>
      <w:r>
        <w:rPr>
          <w:rFonts w:ascii="Arial" w:hAnsi="Arial" w:cs="Arial"/>
          <w:spacing w:val="-1"/>
          <w:w w:val="98"/>
        </w:rPr>
        <w:t>t</w:t>
      </w:r>
      <w:r>
        <w:rPr>
          <w:rFonts w:ascii="Arial" w:hAnsi="Arial" w:cs="Arial"/>
          <w:w w:val="97"/>
        </w:rPr>
        <w:t>un</w:t>
      </w:r>
      <w:r>
        <w:rPr>
          <w:rFonts w:ascii="Arial" w:hAnsi="Arial" w:cs="Arial"/>
          <w:spacing w:val="-1"/>
        </w:rPr>
        <w:t>c</w:t>
      </w:r>
      <w:r>
        <w:rPr>
          <w:rFonts w:ascii="Arial" w:hAnsi="Arial" w:cs="Arial"/>
          <w:w w:val="97"/>
        </w:rPr>
        <w:t>i</w:t>
      </w:r>
      <w:r>
        <w:rPr>
          <w:rFonts w:ascii="Arial" w:hAnsi="Arial" w:cs="Arial"/>
          <w:spacing w:val="22"/>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2"/>
          <w:w w:val="97"/>
        </w:rPr>
        <w:t>u</w:t>
      </w:r>
      <w:r>
        <w:rPr>
          <w:rFonts w:ascii="Arial" w:hAnsi="Arial" w:cs="Arial"/>
          <w:w w:val="97"/>
        </w:rPr>
        <w:t>l</w:t>
      </w:r>
      <w:r>
        <w:rPr>
          <w:rFonts w:ascii="Arial" w:hAnsi="Arial" w:cs="Arial"/>
          <w:spacing w:val="23"/>
        </w:rPr>
        <w:t xml:space="preserve"> </w:t>
      </w:r>
      <w:proofErr w:type="gramStart"/>
      <w:r>
        <w:rPr>
          <w:rFonts w:ascii="Arial" w:hAnsi="Arial" w:cs="Arial"/>
          <w:spacing w:val="1"/>
          <w:w w:val="97"/>
        </w:rPr>
        <w:t>e</w:t>
      </w:r>
      <w:r>
        <w:rPr>
          <w:rFonts w:ascii="Arial" w:hAnsi="Arial" w:cs="Arial"/>
        </w:rPr>
        <w:t>s</w:t>
      </w:r>
      <w:r>
        <w:rPr>
          <w:rFonts w:ascii="Arial" w:hAnsi="Arial" w:cs="Arial"/>
          <w:spacing w:val="-1"/>
          <w:w w:val="98"/>
        </w:rPr>
        <w:t>t</w:t>
      </w:r>
      <w:r>
        <w:rPr>
          <w:rFonts w:ascii="Arial" w:hAnsi="Arial" w:cs="Arial"/>
          <w:w w:val="97"/>
        </w:rPr>
        <w:t>e</w:t>
      </w:r>
      <w:proofErr w:type="gramEnd"/>
      <w:r>
        <w:rPr>
          <w:rFonts w:ascii="Arial" w:hAnsi="Arial" w:cs="Arial"/>
          <w:spacing w:val="24"/>
        </w:rPr>
        <w:t xml:space="preserve"> </w:t>
      </w:r>
      <w:r>
        <w:rPr>
          <w:rFonts w:ascii="Arial" w:hAnsi="Arial" w:cs="Arial"/>
          <w:spacing w:val="1"/>
          <w:w w:val="97"/>
        </w:rPr>
        <w:t>de</w:t>
      </w:r>
      <w:r>
        <w:rPr>
          <w:rFonts w:ascii="Arial" w:hAnsi="Arial" w:cs="Arial"/>
          <w:spacing w:val="-2"/>
        </w:rPr>
        <w:t>s</w:t>
      </w:r>
      <w:r>
        <w:rPr>
          <w:rFonts w:ascii="Arial" w:hAnsi="Arial" w:cs="Arial"/>
          <w:spacing w:val="2"/>
          <w:w w:val="98"/>
        </w:rPr>
        <w:t>f</w:t>
      </w:r>
      <w:r>
        <w:rPr>
          <w:rFonts w:ascii="Arial" w:hAnsi="Arial" w:cs="Arial"/>
          <w:w w:val="97"/>
        </w:rPr>
        <w:t>i</w:t>
      </w:r>
      <w:r>
        <w:rPr>
          <w:rFonts w:ascii="Arial" w:hAnsi="Arial" w:cs="Arial"/>
          <w:spacing w:val="-3"/>
          <w:w w:val="97"/>
        </w:rPr>
        <w:t>i</w:t>
      </w:r>
      <w:r>
        <w:rPr>
          <w:rFonts w:ascii="Arial" w:hAnsi="Arial" w:cs="Arial"/>
          <w:spacing w:val="-1"/>
          <w:w w:val="97"/>
        </w:rPr>
        <w:t>n</w:t>
      </w:r>
      <w:r>
        <w:rPr>
          <w:rFonts w:ascii="Arial" w:hAnsi="Arial" w:cs="Arial"/>
          <w:spacing w:val="2"/>
          <w:w w:val="98"/>
        </w:rPr>
        <w:t>ț</w:t>
      </w:r>
      <w:r>
        <w:rPr>
          <w:rFonts w:ascii="Arial" w:hAnsi="Arial" w:cs="Arial"/>
          <w:w w:val="97"/>
        </w:rPr>
        <w:t>a</w:t>
      </w:r>
      <w:r>
        <w:rPr>
          <w:rFonts w:ascii="Arial" w:hAnsi="Arial" w:cs="Arial"/>
          <w:w w:val="98"/>
        </w:rPr>
        <w:t>t</w:t>
      </w:r>
      <w:r>
        <w:rPr>
          <w:rFonts w:ascii="Arial" w:hAnsi="Arial" w:cs="Arial"/>
          <w:spacing w:val="25"/>
        </w:rPr>
        <w:t xml:space="preserve"> </w:t>
      </w:r>
      <w:r>
        <w:rPr>
          <w:rFonts w:ascii="Arial" w:hAnsi="Arial" w:cs="Arial"/>
          <w:w w:val="97"/>
        </w:rPr>
        <w:t>de</w:t>
      </w:r>
      <w:r>
        <w:rPr>
          <w:rFonts w:ascii="Arial" w:hAnsi="Arial" w:cs="Arial"/>
          <w:spacing w:val="24"/>
        </w:rPr>
        <w:t xml:space="preserve"> </w:t>
      </w:r>
      <w:r>
        <w:rPr>
          <w:rFonts w:ascii="Arial" w:hAnsi="Arial" w:cs="Arial"/>
          <w:w w:val="97"/>
        </w:rPr>
        <w:t>plin</w:t>
      </w:r>
      <w:r>
        <w:rPr>
          <w:rFonts w:ascii="Arial" w:hAnsi="Arial" w:cs="Arial"/>
          <w:spacing w:val="24"/>
        </w:rPr>
        <w:t xml:space="preserve"> </w:t>
      </w:r>
      <w:r>
        <w:rPr>
          <w:rFonts w:ascii="Arial" w:hAnsi="Arial" w:cs="Arial"/>
          <w:spacing w:val="1"/>
          <w:w w:val="97"/>
        </w:rPr>
        <w:t>d</w:t>
      </w:r>
      <w:r>
        <w:rPr>
          <w:rFonts w:ascii="Arial" w:hAnsi="Arial" w:cs="Arial"/>
          <w:w w:val="97"/>
        </w:rPr>
        <w:t>r</w:t>
      </w:r>
      <w:r>
        <w:rPr>
          <w:rFonts w:ascii="Arial" w:hAnsi="Arial" w:cs="Arial"/>
          <w:spacing w:val="-1"/>
          <w:w w:val="97"/>
        </w:rPr>
        <w:t>e</w:t>
      </w:r>
      <w:r>
        <w:rPr>
          <w:rFonts w:ascii="Arial" w:hAnsi="Arial" w:cs="Arial"/>
          <w:w w:val="97"/>
        </w:rPr>
        <w:t>p</w:t>
      </w:r>
      <w:r>
        <w:rPr>
          <w:rFonts w:ascii="Arial" w:hAnsi="Arial" w:cs="Arial"/>
          <w:w w:val="98"/>
        </w:rPr>
        <w:t>t</w:t>
      </w:r>
      <w:r>
        <w:rPr>
          <w:rFonts w:ascii="Arial" w:hAnsi="Arial" w:cs="Arial"/>
          <w:spacing w:val="25"/>
        </w:rPr>
        <w:t xml:space="preserve"> </w:t>
      </w:r>
      <w:r>
        <w:rPr>
          <w:rFonts w:ascii="Arial" w:hAnsi="Arial" w:cs="Arial"/>
        </w:rPr>
        <w:t>ș</w:t>
      </w:r>
      <w:r>
        <w:rPr>
          <w:rFonts w:ascii="Arial" w:hAnsi="Arial" w:cs="Arial"/>
          <w:w w:val="97"/>
        </w:rPr>
        <w:t>i</w:t>
      </w:r>
      <w:r>
        <w:rPr>
          <w:rFonts w:ascii="Arial" w:hAnsi="Arial" w:cs="Arial"/>
        </w:rPr>
        <w:t xml:space="preserve"> </w:t>
      </w:r>
      <w:r>
        <w:rPr>
          <w:rFonts w:ascii="Arial" w:hAnsi="Arial" w:cs="Arial"/>
          <w:w w:val="98"/>
        </w:rPr>
        <w:t>f</w:t>
      </w:r>
      <w:r>
        <w:rPr>
          <w:rFonts w:ascii="Arial" w:hAnsi="Arial" w:cs="Arial"/>
          <w:spacing w:val="1"/>
          <w:w w:val="97"/>
        </w:rPr>
        <w:t>ă</w:t>
      </w:r>
      <w:r>
        <w:rPr>
          <w:rFonts w:ascii="Arial" w:hAnsi="Arial" w:cs="Arial"/>
          <w:w w:val="97"/>
        </w:rPr>
        <w:t>ră</w:t>
      </w:r>
      <w:r>
        <w:rPr>
          <w:rFonts w:ascii="Arial" w:hAnsi="Arial" w:cs="Arial"/>
        </w:rPr>
        <w:t xml:space="preserve"> </w:t>
      </w:r>
      <w:r>
        <w:rPr>
          <w:rFonts w:ascii="Arial" w:hAnsi="Arial" w:cs="Arial"/>
          <w:spacing w:val="-1"/>
        </w:rPr>
        <w:t>v</w:t>
      </w:r>
      <w:r>
        <w:rPr>
          <w:rFonts w:ascii="Arial" w:hAnsi="Arial" w:cs="Arial"/>
          <w:w w:val="97"/>
        </w:rPr>
        <w:t>reo</w:t>
      </w:r>
      <w:r>
        <w:rPr>
          <w:rFonts w:ascii="Arial" w:hAnsi="Arial" w:cs="Arial"/>
          <w:spacing w:val="1"/>
        </w:rPr>
        <w:t xml:space="preserve"> </w:t>
      </w:r>
      <w:r>
        <w:rPr>
          <w:rFonts w:ascii="Arial" w:hAnsi="Arial" w:cs="Arial"/>
          <w:spacing w:val="1"/>
          <w:w w:val="97"/>
        </w:rPr>
        <w:t>n</w:t>
      </w:r>
      <w:r>
        <w:rPr>
          <w:rFonts w:ascii="Arial" w:hAnsi="Arial" w:cs="Arial"/>
          <w:spacing w:val="-1"/>
          <w:w w:val="97"/>
        </w:rPr>
        <w:t>o</w:t>
      </w:r>
      <w:r>
        <w:rPr>
          <w:rFonts w:ascii="Arial" w:hAnsi="Arial" w:cs="Arial"/>
          <w:w w:val="98"/>
        </w:rPr>
        <w:t>t</w:t>
      </w:r>
      <w:r>
        <w:rPr>
          <w:rFonts w:ascii="Arial" w:hAnsi="Arial" w:cs="Arial"/>
          <w:spacing w:val="-2"/>
          <w:w w:val="97"/>
        </w:rPr>
        <w:t>i</w:t>
      </w:r>
      <w:r>
        <w:rPr>
          <w:rFonts w:ascii="Arial" w:hAnsi="Arial" w:cs="Arial"/>
          <w:spacing w:val="1"/>
          <w:w w:val="98"/>
        </w:rPr>
        <w:t>f</w:t>
      </w:r>
      <w:r>
        <w:rPr>
          <w:rFonts w:ascii="Arial" w:hAnsi="Arial" w:cs="Arial"/>
          <w:w w:val="97"/>
        </w:rPr>
        <w:t>i</w:t>
      </w:r>
      <w:r>
        <w:rPr>
          <w:rFonts w:ascii="Arial" w:hAnsi="Arial" w:cs="Arial"/>
        </w:rPr>
        <w:t>c</w:t>
      </w:r>
      <w:r>
        <w:rPr>
          <w:rFonts w:ascii="Arial" w:hAnsi="Arial" w:cs="Arial"/>
          <w:w w:val="97"/>
        </w:rPr>
        <w:t>ar</w:t>
      </w:r>
      <w:r>
        <w:rPr>
          <w:rFonts w:ascii="Arial" w:hAnsi="Arial" w:cs="Arial"/>
          <w:spacing w:val="1"/>
          <w:w w:val="97"/>
        </w:rPr>
        <w:t>e</w:t>
      </w:r>
      <w:r>
        <w:rPr>
          <w:rFonts w:ascii="Arial" w:hAnsi="Arial" w:cs="Arial"/>
          <w:w w:val="98"/>
        </w:rPr>
        <w:t>,</w:t>
      </w:r>
      <w:r>
        <w:rPr>
          <w:rFonts w:ascii="Arial" w:hAnsi="Arial" w:cs="Arial"/>
          <w:spacing w:val="1"/>
        </w:rPr>
        <w:t xml:space="preserve"> </w:t>
      </w:r>
      <w:r>
        <w:rPr>
          <w:rFonts w:ascii="Arial" w:hAnsi="Arial" w:cs="Arial"/>
          <w:spacing w:val="-2"/>
        </w:rPr>
        <w:t>c</w:t>
      </w:r>
      <w:r>
        <w:rPr>
          <w:rFonts w:ascii="Arial" w:hAnsi="Arial" w:cs="Arial"/>
          <w:w w:val="97"/>
        </w:rPr>
        <w:t>hiar</w:t>
      </w:r>
      <w:r>
        <w:rPr>
          <w:rFonts w:ascii="Arial" w:hAnsi="Arial" w:cs="Arial"/>
        </w:rPr>
        <w:t xml:space="preserve"> </w:t>
      </w:r>
      <w:r>
        <w:rPr>
          <w:rFonts w:ascii="Arial" w:hAnsi="Arial" w:cs="Arial"/>
          <w:spacing w:val="1"/>
          <w:w w:val="97"/>
        </w:rPr>
        <w:t>d</w:t>
      </w:r>
      <w:r>
        <w:rPr>
          <w:rFonts w:ascii="Arial" w:hAnsi="Arial" w:cs="Arial"/>
          <w:w w:val="97"/>
        </w:rPr>
        <w:t>in</w:t>
      </w:r>
      <w:r>
        <w:rPr>
          <w:rFonts w:ascii="Arial" w:hAnsi="Arial" w:cs="Arial"/>
        </w:rPr>
        <w:t xml:space="preserve"> </w:t>
      </w:r>
      <w:r>
        <w:rPr>
          <w:rFonts w:ascii="Arial" w:hAnsi="Arial" w:cs="Arial"/>
          <w:w w:val="97"/>
        </w:rPr>
        <w:t>momen</w:t>
      </w:r>
      <w:r>
        <w:rPr>
          <w:rFonts w:ascii="Arial" w:hAnsi="Arial" w:cs="Arial"/>
          <w:w w:val="98"/>
        </w:rPr>
        <w:t>t</w:t>
      </w:r>
      <w:r>
        <w:rPr>
          <w:rFonts w:ascii="Arial" w:hAnsi="Arial" w:cs="Arial"/>
          <w:spacing w:val="1"/>
          <w:w w:val="97"/>
        </w:rPr>
        <w:t>u</w:t>
      </w:r>
      <w:r>
        <w:rPr>
          <w:rFonts w:ascii="Arial" w:hAnsi="Arial" w:cs="Arial"/>
          <w:w w:val="97"/>
        </w:rPr>
        <w:t>l</w:t>
      </w:r>
      <w:r>
        <w:rPr>
          <w:rFonts w:ascii="Arial" w:hAnsi="Arial" w:cs="Arial"/>
          <w:spacing w:val="-2"/>
        </w:rPr>
        <w:t xml:space="preserve"> </w:t>
      </w:r>
      <w:r>
        <w:rPr>
          <w:rFonts w:ascii="Arial" w:hAnsi="Arial" w:cs="Arial"/>
          <w:w w:val="97"/>
        </w:rPr>
        <w:t>pro</w:t>
      </w:r>
      <w:r>
        <w:rPr>
          <w:rFonts w:ascii="Arial" w:hAnsi="Arial" w:cs="Arial"/>
          <w:spacing w:val="1"/>
          <w:w w:val="97"/>
        </w:rPr>
        <w:t>d</w:t>
      </w:r>
      <w:r>
        <w:rPr>
          <w:rFonts w:ascii="Arial" w:hAnsi="Arial" w:cs="Arial"/>
          <w:spacing w:val="-1"/>
          <w:w w:val="97"/>
        </w:rPr>
        <w:t>u</w:t>
      </w:r>
      <w:r>
        <w:rPr>
          <w:rFonts w:ascii="Arial" w:hAnsi="Arial" w:cs="Arial"/>
        </w:rPr>
        <w:t>c</w:t>
      </w:r>
      <w:r>
        <w:rPr>
          <w:rFonts w:ascii="Arial" w:hAnsi="Arial" w:cs="Arial"/>
          <w:w w:val="97"/>
        </w:rPr>
        <w:t>erii</w:t>
      </w:r>
      <w:r>
        <w:rPr>
          <w:rFonts w:ascii="Arial" w:hAnsi="Arial" w:cs="Arial"/>
        </w:rPr>
        <w:t xml:space="preserve"> </w:t>
      </w:r>
      <w:r>
        <w:rPr>
          <w:rFonts w:ascii="Arial" w:hAnsi="Arial" w:cs="Arial"/>
          <w:w w:val="97"/>
        </w:rPr>
        <w:t>e</w:t>
      </w:r>
      <w:r>
        <w:rPr>
          <w:rFonts w:ascii="Arial" w:hAnsi="Arial" w:cs="Arial"/>
          <w:spacing w:val="-2"/>
        </w:rPr>
        <w:t>v</w:t>
      </w:r>
      <w:r>
        <w:rPr>
          <w:rFonts w:ascii="Arial" w:hAnsi="Arial" w:cs="Arial"/>
          <w:w w:val="97"/>
        </w:rPr>
        <w:t>e</w:t>
      </w:r>
      <w:r>
        <w:rPr>
          <w:rFonts w:ascii="Arial" w:hAnsi="Arial" w:cs="Arial"/>
          <w:spacing w:val="1"/>
          <w:w w:val="97"/>
        </w:rPr>
        <w:t>n</w:t>
      </w:r>
      <w:r>
        <w:rPr>
          <w:rFonts w:ascii="Arial" w:hAnsi="Arial" w:cs="Arial"/>
          <w:w w:val="97"/>
        </w:rPr>
        <w:t>i</w:t>
      </w:r>
      <w:r>
        <w:rPr>
          <w:rFonts w:ascii="Arial" w:hAnsi="Arial" w:cs="Arial"/>
          <w:spacing w:val="1"/>
          <w:w w:val="97"/>
        </w:rPr>
        <w:t>m</w:t>
      </w:r>
      <w:r>
        <w:rPr>
          <w:rFonts w:ascii="Arial" w:hAnsi="Arial" w:cs="Arial"/>
          <w:w w:val="97"/>
        </w:rPr>
        <w:t>e</w:t>
      </w:r>
      <w:r>
        <w:rPr>
          <w:rFonts w:ascii="Arial" w:hAnsi="Arial" w:cs="Arial"/>
          <w:spacing w:val="1"/>
          <w:w w:val="97"/>
        </w:rPr>
        <w:t>n</w:t>
      </w:r>
      <w:r>
        <w:rPr>
          <w:rFonts w:ascii="Arial" w:hAnsi="Arial" w:cs="Arial"/>
          <w:spacing w:val="-1"/>
          <w:w w:val="98"/>
        </w:rPr>
        <w:t>t</w:t>
      </w:r>
      <w:r>
        <w:rPr>
          <w:rFonts w:ascii="Arial" w:hAnsi="Arial" w:cs="Arial"/>
          <w:w w:val="97"/>
        </w:rPr>
        <w:t>ului</w:t>
      </w:r>
      <w:r>
        <w:rPr>
          <w:rFonts w:ascii="Arial" w:hAnsi="Arial" w:cs="Arial"/>
          <w:spacing w:val="-1"/>
        </w:rPr>
        <w:t xml:space="preserve"> </w:t>
      </w:r>
      <w:r>
        <w:rPr>
          <w:rFonts w:ascii="Arial" w:hAnsi="Arial" w:cs="Arial"/>
          <w:w w:val="98"/>
        </w:rPr>
        <w:t>f</w:t>
      </w:r>
      <w:r>
        <w:rPr>
          <w:rFonts w:ascii="Arial" w:hAnsi="Arial" w:cs="Arial"/>
          <w:w w:val="97"/>
        </w:rPr>
        <w:t>or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p>
    <w:p w:rsidR="00A86D6B" w:rsidRDefault="00A86D6B" w:rsidP="009B647E">
      <w:pPr>
        <w:widowControl w:val="0"/>
        <w:autoSpaceDE w:val="0"/>
        <w:autoSpaceDN w:val="0"/>
        <w:adjustRightInd w:val="0"/>
        <w:ind w:right="-467"/>
        <w:rPr>
          <w:rFonts w:ascii="Arial" w:hAnsi="Arial" w:cs="Arial"/>
        </w:rPr>
      </w:pPr>
      <w:r>
        <w:rPr>
          <w:rFonts w:ascii="Arial" w:hAnsi="Arial" w:cs="Arial"/>
          <w:b/>
          <w:bCs/>
          <w:w w:val="97"/>
        </w:rPr>
        <w:t>2</w:t>
      </w:r>
      <w:r>
        <w:rPr>
          <w:rFonts w:ascii="Arial" w:hAnsi="Arial" w:cs="Arial"/>
          <w:b/>
          <w:bCs/>
          <w:spacing w:val="1"/>
          <w:w w:val="97"/>
        </w:rPr>
        <w:t>9</w:t>
      </w:r>
      <w:r>
        <w:rPr>
          <w:rFonts w:ascii="Arial" w:hAnsi="Arial" w:cs="Arial"/>
          <w:b/>
          <w:bCs/>
          <w:w w:val="98"/>
        </w:rPr>
        <w:t>.3</w:t>
      </w:r>
      <w:r>
        <w:rPr>
          <w:rFonts w:ascii="Arial" w:hAnsi="Arial" w:cs="Arial"/>
          <w:spacing w:val="1"/>
        </w:rPr>
        <w:t xml:space="preserve"> </w:t>
      </w:r>
      <w:r>
        <w:rPr>
          <w:rFonts w:ascii="Arial" w:hAnsi="Arial" w:cs="Arial"/>
          <w:b/>
          <w:bCs/>
          <w:w w:val="98"/>
        </w:rPr>
        <w:t>I</w:t>
      </w:r>
      <w:r>
        <w:rPr>
          <w:rFonts w:ascii="Arial" w:hAnsi="Arial" w:cs="Arial"/>
          <w:b/>
          <w:bCs/>
          <w:w w:val="97"/>
        </w:rPr>
        <w:t>m</w:t>
      </w:r>
      <w:r>
        <w:rPr>
          <w:rFonts w:ascii="Arial" w:hAnsi="Arial" w:cs="Arial"/>
          <w:b/>
          <w:bCs/>
          <w:w w:val="98"/>
        </w:rPr>
        <w:t>p</w:t>
      </w:r>
      <w:r>
        <w:rPr>
          <w:rFonts w:ascii="Arial" w:hAnsi="Arial" w:cs="Arial"/>
          <w:b/>
          <w:bCs/>
          <w:spacing w:val="-1"/>
          <w:w w:val="97"/>
        </w:rPr>
        <w:t>r</w:t>
      </w:r>
      <w:r>
        <w:rPr>
          <w:rFonts w:ascii="Arial" w:hAnsi="Arial" w:cs="Arial"/>
          <w:b/>
          <w:bCs/>
          <w:w w:val="97"/>
        </w:rPr>
        <w:t>e</w:t>
      </w:r>
      <w:r>
        <w:rPr>
          <w:rFonts w:ascii="Arial" w:hAnsi="Arial" w:cs="Arial"/>
          <w:b/>
          <w:bCs/>
          <w:spacing w:val="-3"/>
          <w:w w:val="97"/>
        </w:rPr>
        <w:t>v</w:t>
      </w:r>
      <w:r>
        <w:rPr>
          <w:rFonts w:ascii="Arial" w:hAnsi="Arial" w:cs="Arial"/>
          <w:b/>
          <w:bCs/>
          <w:w w:val="98"/>
        </w:rPr>
        <w:t>i</w:t>
      </w:r>
      <w:r>
        <w:rPr>
          <w:rFonts w:ascii="Arial" w:hAnsi="Arial" w:cs="Arial"/>
          <w:b/>
          <w:bCs/>
        </w:rPr>
        <w:t>z</w:t>
      </w:r>
      <w:r>
        <w:rPr>
          <w:rFonts w:ascii="Arial" w:hAnsi="Arial" w:cs="Arial"/>
          <w:b/>
          <w:bCs/>
          <w:w w:val="98"/>
        </w:rPr>
        <w:t>iun</w:t>
      </w:r>
      <w:r>
        <w:rPr>
          <w:rFonts w:ascii="Arial" w:hAnsi="Arial" w:cs="Arial"/>
          <w:b/>
          <w:bCs/>
          <w:w w:val="97"/>
        </w:rPr>
        <w:t>ea</w:t>
      </w:r>
    </w:p>
    <w:p w:rsidR="00A86D6B" w:rsidRDefault="00A86D6B" w:rsidP="009B647E">
      <w:pPr>
        <w:widowControl w:val="0"/>
        <w:autoSpaceDE w:val="0"/>
        <w:autoSpaceDN w:val="0"/>
        <w:adjustRightInd w:val="0"/>
        <w:ind w:right="-467"/>
        <w:jc w:val="both"/>
        <w:rPr>
          <w:rFonts w:ascii="Arial" w:hAnsi="Arial" w:cs="Arial"/>
        </w:rPr>
      </w:pPr>
      <w:r>
        <w:rPr>
          <w:rFonts w:ascii="Arial" w:hAnsi="Arial" w:cs="Arial"/>
          <w:w w:val="98"/>
        </w:rPr>
        <w:t>(1) P</w:t>
      </w:r>
      <w:r>
        <w:rPr>
          <w:rFonts w:ascii="Arial" w:hAnsi="Arial" w:cs="Arial"/>
          <w:spacing w:val="1"/>
          <w:w w:val="97"/>
        </w:rPr>
        <w:t>ă</w:t>
      </w:r>
      <w:r>
        <w:rPr>
          <w:rFonts w:ascii="Arial" w:hAnsi="Arial" w:cs="Arial"/>
          <w:spacing w:val="-2"/>
          <w:w w:val="97"/>
        </w:rPr>
        <w:t>r</w:t>
      </w:r>
      <w:r>
        <w:rPr>
          <w:rFonts w:ascii="Arial" w:hAnsi="Arial" w:cs="Arial"/>
          <w:spacing w:val="1"/>
          <w:w w:val="98"/>
        </w:rPr>
        <w:t>ț</w:t>
      </w:r>
      <w:r>
        <w:rPr>
          <w:rFonts w:ascii="Arial" w:hAnsi="Arial" w:cs="Arial"/>
          <w:w w:val="97"/>
        </w:rPr>
        <w:t>ile</w:t>
      </w:r>
      <w:r>
        <w:rPr>
          <w:rFonts w:ascii="Arial" w:hAnsi="Arial" w:cs="Arial"/>
          <w:spacing w:val="48"/>
        </w:rPr>
        <w:t xml:space="preserve"> </w:t>
      </w:r>
      <w:r>
        <w:rPr>
          <w:rFonts w:ascii="Arial" w:hAnsi="Arial" w:cs="Arial"/>
          <w:spacing w:val="-1"/>
          <w:w w:val="98"/>
        </w:rPr>
        <w:t>î</w:t>
      </w:r>
      <w:r>
        <w:rPr>
          <w:rFonts w:ascii="Arial" w:hAnsi="Arial" w:cs="Arial"/>
        </w:rPr>
        <w:t>ș</w:t>
      </w:r>
      <w:r>
        <w:rPr>
          <w:rFonts w:ascii="Arial" w:hAnsi="Arial" w:cs="Arial"/>
          <w:w w:val="97"/>
        </w:rPr>
        <w:t>i</w:t>
      </w:r>
      <w:r>
        <w:rPr>
          <w:rFonts w:ascii="Arial" w:hAnsi="Arial" w:cs="Arial"/>
          <w:spacing w:val="50"/>
        </w:rPr>
        <w:t xml:space="preserve"> </w:t>
      </w:r>
      <w:r>
        <w:rPr>
          <w:rFonts w:ascii="Arial" w:hAnsi="Arial" w:cs="Arial"/>
          <w:spacing w:val="-2"/>
        </w:rPr>
        <w:t>v</w:t>
      </w:r>
      <w:r>
        <w:rPr>
          <w:rFonts w:ascii="Arial" w:hAnsi="Arial" w:cs="Arial"/>
          <w:w w:val="97"/>
        </w:rPr>
        <w:t>or</w:t>
      </w:r>
      <w:r>
        <w:rPr>
          <w:rFonts w:ascii="Arial" w:hAnsi="Arial" w:cs="Arial"/>
          <w:spacing w:val="50"/>
        </w:rPr>
        <w:t xml:space="preserve"> </w:t>
      </w:r>
      <w:r>
        <w:rPr>
          <w:rFonts w:ascii="Arial" w:hAnsi="Arial" w:cs="Arial"/>
          <w:w w:val="97"/>
        </w:rPr>
        <w:t>e</w:t>
      </w:r>
      <w:r>
        <w:rPr>
          <w:rFonts w:ascii="Arial" w:hAnsi="Arial" w:cs="Arial"/>
          <w:spacing w:val="-1"/>
        </w:rPr>
        <w:t>x</w:t>
      </w:r>
      <w:r>
        <w:rPr>
          <w:rFonts w:ascii="Arial" w:hAnsi="Arial" w:cs="Arial"/>
          <w:w w:val="97"/>
        </w:rPr>
        <w:t>e</w:t>
      </w:r>
      <w:r>
        <w:rPr>
          <w:rFonts w:ascii="Arial" w:hAnsi="Arial" w:cs="Arial"/>
        </w:rPr>
        <w:t>c</w:t>
      </w:r>
      <w:r>
        <w:rPr>
          <w:rFonts w:ascii="Arial" w:hAnsi="Arial" w:cs="Arial"/>
          <w:w w:val="97"/>
        </w:rPr>
        <w:t>u</w:t>
      </w:r>
      <w:r>
        <w:rPr>
          <w:rFonts w:ascii="Arial" w:hAnsi="Arial" w:cs="Arial"/>
          <w:w w:val="98"/>
        </w:rPr>
        <w:t>t</w:t>
      </w:r>
      <w:r>
        <w:rPr>
          <w:rFonts w:ascii="Arial" w:hAnsi="Arial" w:cs="Arial"/>
          <w:w w:val="97"/>
        </w:rPr>
        <w:t>a</w:t>
      </w:r>
      <w:r>
        <w:rPr>
          <w:rFonts w:ascii="Arial" w:hAnsi="Arial" w:cs="Arial"/>
          <w:spacing w:val="50"/>
        </w:rPr>
        <w:t xml:space="preserve"> </w:t>
      </w:r>
      <w:r>
        <w:rPr>
          <w:rFonts w:ascii="Arial" w:hAnsi="Arial" w:cs="Arial"/>
          <w:spacing w:val="1"/>
          <w:w w:val="97"/>
        </w:rPr>
        <w:t>o</w:t>
      </w:r>
      <w:r>
        <w:rPr>
          <w:rFonts w:ascii="Arial" w:hAnsi="Arial" w:cs="Arial"/>
          <w:w w:val="97"/>
        </w:rPr>
        <w:t>bli</w:t>
      </w:r>
      <w:r>
        <w:rPr>
          <w:rFonts w:ascii="Arial" w:hAnsi="Arial" w:cs="Arial"/>
          <w:spacing w:val="-1"/>
          <w:w w:val="97"/>
        </w:rPr>
        <w:t>g</w:t>
      </w:r>
      <w:r>
        <w:rPr>
          <w:rFonts w:ascii="Arial" w:hAnsi="Arial" w:cs="Arial"/>
          <w:w w:val="97"/>
        </w:rPr>
        <w:t>a</w:t>
      </w:r>
      <w:r>
        <w:rPr>
          <w:rFonts w:ascii="Arial" w:hAnsi="Arial" w:cs="Arial"/>
          <w:spacing w:val="2"/>
          <w:w w:val="98"/>
        </w:rPr>
        <w:t>ț</w:t>
      </w:r>
      <w:r>
        <w:rPr>
          <w:rFonts w:ascii="Arial" w:hAnsi="Arial" w:cs="Arial"/>
          <w:w w:val="97"/>
        </w:rPr>
        <w:t>iile</w:t>
      </w:r>
      <w:r>
        <w:rPr>
          <w:rFonts w:ascii="Arial" w:hAnsi="Arial" w:cs="Arial"/>
          <w:spacing w:val="48"/>
        </w:rPr>
        <w:t xml:space="preserve"> </w:t>
      </w:r>
      <w:r>
        <w:rPr>
          <w:rFonts w:ascii="Arial" w:hAnsi="Arial" w:cs="Arial"/>
          <w:spacing w:val="1"/>
          <w:w w:val="97"/>
        </w:rPr>
        <w:t>a</w:t>
      </w:r>
      <w:r>
        <w:rPr>
          <w:rFonts w:ascii="Arial" w:hAnsi="Arial" w:cs="Arial"/>
        </w:rPr>
        <w:t>s</w:t>
      </w:r>
      <w:r>
        <w:rPr>
          <w:rFonts w:ascii="Arial" w:hAnsi="Arial" w:cs="Arial"/>
          <w:spacing w:val="-1"/>
          <w:w w:val="97"/>
        </w:rPr>
        <w:t>u</w:t>
      </w:r>
      <w:r>
        <w:rPr>
          <w:rFonts w:ascii="Arial" w:hAnsi="Arial" w:cs="Arial"/>
          <w:spacing w:val="1"/>
          <w:w w:val="97"/>
        </w:rPr>
        <w:t>m</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48"/>
        </w:rPr>
        <w:t xml:space="preserve"> </w:t>
      </w:r>
      <w:r>
        <w:rPr>
          <w:rFonts w:ascii="Arial" w:hAnsi="Arial" w:cs="Arial"/>
          <w:w w:val="97"/>
        </w:rPr>
        <w:t>prin</w:t>
      </w:r>
      <w:r>
        <w:rPr>
          <w:rFonts w:ascii="Arial" w:hAnsi="Arial" w:cs="Arial"/>
          <w:spacing w:val="48"/>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49"/>
        </w:rPr>
        <w:t xml:space="preserve"> </w:t>
      </w:r>
      <w:r>
        <w:rPr>
          <w:rFonts w:ascii="Arial" w:hAnsi="Arial" w:cs="Arial"/>
        </w:rPr>
        <w:t>c</w:t>
      </w:r>
      <w:r>
        <w:rPr>
          <w:rFonts w:ascii="Arial" w:hAnsi="Arial" w:cs="Arial"/>
          <w:spacing w:val="1"/>
          <w:w w:val="97"/>
        </w:rPr>
        <w:t>h</w:t>
      </w:r>
      <w:r>
        <w:rPr>
          <w:rFonts w:ascii="Arial" w:hAnsi="Arial" w:cs="Arial"/>
          <w:w w:val="97"/>
        </w:rPr>
        <w:t>iar</w:t>
      </w:r>
      <w:r>
        <w:rPr>
          <w:rFonts w:ascii="Arial" w:hAnsi="Arial" w:cs="Arial"/>
          <w:spacing w:val="48"/>
        </w:rPr>
        <w:t xml:space="preserve"> </w:t>
      </w:r>
      <w:r>
        <w:rPr>
          <w:rFonts w:ascii="Arial" w:hAnsi="Arial" w:cs="Arial"/>
          <w:w w:val="97"/>
        </w:rPr>
        <w:t>d</w:t>
      </w:r>
      <w:r>
        <w:rPr>
          <w:rFonts w:ascii="Arial" w:hAnsi="Arial" w:cs="Arial"/>
          <w:spacing w:val="1"/>
          <w:w w:val="97"/>
        </w:rPr>
        <w:t>a</w:t>
      </w:r>
      <w:r>
        <w:rPr>
          <w:rFonts w:ascii="Arial" w:hAnsi="Arial" w:cs="Arial"/>
          <w:spacing w:val="-1"/>
        </w:rPr>
        <w:t>c</w:t>
      </w:r>
      <w:r>
        <w:rPr>
          <w:rFonts w:ascii="Arial" w:hAnsi="Arial" w:cs="Arial"/>
          <w:w w:val="97"/>
        </w:rPr>
        <w:t>ă</w:t>
      </w:r>
      <w:r>
        <w:rPr>
          <w:rFonts w:ascii="Arial" w:hAnsi="Arial" w:cs="Arial"/>
          <w:spacing w:val="48"/>
        </w:rPr>
        <w:t xml:space="preserve"> </w:t>
      </w:r>
      <w:r>
        <w:rPr>
          <w:rFonts w:ascii="Arial" w:hAnsi="Arial" w:cs="Arial"/>
          <w:spacing w:val="1"/>
          <w:w w:val="97"/>
        </w:rPr>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w w:val="98"/>
        </w:rPr>
        <w:t>t</w:t>
      </w:r>
      <w:r>
        <w:rPr>
          <w:rFonts w:ascii="Arial" w:hAnsi="Arial" w:cs="Arial"/>
          <w:spacing w:val="1"/>
          <w:w w:val="97"/>
        </w:rPr>
        <w:t>a</w:t>
      </w:r>
      <w:r>
        <w:rPr>
          <w:rFonts w:ascii="Arial" w:hAnsi="Arial" w:cs="Arial"/>
          <w:w w:val="97"/>
        </w:rPr>
        <w:t>rea</w:t>
      </w:r>
      <w:r>
        <w:rPr>
          <w:rFonts w:ascii="Arial" w:hAnsi="Arial" w:cs="Arial"/>
          <w:spacing w:val="49"/>
        </w:rPr>
        <w:t xml:space="preserve"> </w:t>
      </w:r>
      <w:r>
        <w:rPr>
          <w:rFonts w:ascii="Arial" w:hAnsi="Arial" w:cs="Arial"/>
          <w:w w:val="97"/>
        </w:rPr>
        <w:t>lor</w:t>
      </w:r>
      <w:r>
        <w:rPr>
          <w:rFonts w:ascii="Arial" w:hAnsi="Arial" w:cs="Arial"/>
          <w:spacing w:val="48"/>
        </w:rPr>
        <w:t xml:space="preserve"> </w:t>
      </w:r>
      <w:r>
        <w:rPr>
          <w:rFonts w:ascii="Arial" w:hAnsi="Arial" w:cs="Arial"/>
          <w:w w:val="97"/>
        </w:rPr>
        <w:t>a</w:t>
      </w:r>
      <w:r>
        <w:rPr>
          <w:rFonts w:ascii="Arial" w:hAnsi="Arial" w:cs="Arial"/>
        </w:rPr>
        <w:t xml:space="preserve"> </w:t>
      </w:r>
      <w:r>
        <w:rPr>
          <w:rFonts w:ascii="Arial" w:hAnsi="Arial" w:cs="Arial"/>
          <w:w w:val="97"/>
        </w:rPr>
        <w:t>d</w:t>
      </w:r>
      <w:r>
        <w:rPr>
          <w:rFonts w:ascii="Arial" w:hAnsi="Arial" w:cs="Arial"/>
          <w:spacing w:val="1"/>
          <w:w w:val="97"/>
        </w:rPr>
        <w:t>e</w:t>
      </w:r>
      <w:r>
        <w:rPr>
          <w:rFonts w:ascii="Arial" w:hAnsi="Arial" w:cs="Arial"/>
          <w:spacing w:val="-1"/>
        </w:rPr>
        <w:t>v</w:t>
      </w:r>
      <w:r>
        <w:rPr>
          <w:rFonts w:ascii="Arial" w:hAnsi="Arial" w:cs="Arial"/>
          <w:w w:val="97"/>
        </w:rPr>
        <w:t>eni</w:t>
      </w:r>
      <w:r>
        <w:rPr>
          <w:rFonts w:ascii="Arial" w:hAnsi="Arial" w:cs="Arial"/>
          <w:w w:val="98"/>
        </w:rPr>
        <w:t>t</w:t>
      </w:r>
      <w:r>
        <w:rPr>
          <w:rFonts w:ascii="Arial" w:hAnsi="Arial" w:cs="Arial"/>
          <w:spacing w:val="19"/>
        </w:rPr>
        <w:t xml:space="preserve"> </w:t>
      </w:r>
      <w:r>
        <w:rPr>
          <w:rFonts w:ascii="Arial" w:hAnsi="Arial" w:cs="Arial"/>
          <w:spacing w:val="2"/>
          <w:w w:val="97"/>
        </w:rPr>
        <w:t>m</w:t>
      </w:r>
      <w:r>
        <w:rPr>
          <w:rFonts w:ascii="Arial" w:hAnsi="Arial" w:cs="Arial"/>
          <w:spacing w:val="1"/>
          <w:w w:val="97"/>
        </w:rPr>
        <w:t>a</w:t>
      </w:r>
      <w:r>
        <w:rPr>
          <w:rFonts w:ascii="Arial" w:hAnsi="Arial" w:cs="Arial"/>
          <w:w w:val="97"/>
        </w:rPr>
        <w:t>i</w:t>
      </w:r>
      <w:r>
        <w:rPr>
          <w:rFonts w:ascii="Arial" w:hAnsi="Arial" w:cs="Arial"/>
          <w:spacing w:val="19"/>
        </w:rPr>
        <w:t xml:space="preserve"> </w:t>
      </w:r>
      <w:r>
        <w:rPr>
          <w:rFonts w:ascii="Arial" w:hAnsi="Arial" w:cs="Arial"/>
          <w:w w:val="97"/>
        </w:rPr>
        <w:t>onero</w:t>
      </w:r>
      <w:r>
        <w:rPr>
          <w:rFonts w:ascii="Arial" w:hAnsi="Arial" w:cs="Arial"/>
          <w:spacing w:val="1"/>
          <w:w w:val="97"/>
        </w:rPr>
        <w:t>a</w:t>
      </w:r>
      <w:r>
        <w:rPr>
          <w:rFonts w:ascii="Arial" w:hAnsi="Arial" w:cs="Arial"/>
          <w:spacing w:val="-2"/>
        </w:rPr>
        <w:t>s</w:t>
      </w:r>
      <w:r>
        <w:rPr>
          <w:rFonts w:ascii="Arial" w:hAnsi="Arial" w:cs="Arial"/>
          <w:w w:val="97"/>
        </w:rPr>
        <w:t>ă</w:t>
      </w:r>
      <w:r>
        <w:rPr>
          <w:rFonts w:ascii="Arial" w:hAnsi="Arial" w:cs="Arial"/>
          <w:spacing w:val="19"/>
        </w:rPr>
        <w:t xml:space="preserve"> </w:t>
      </w:r>
      <w:r>
        <w:rPr>
          <w:rFonts w:ascii="Arial" w:hAnsi="Arial" w:cs="Arial"/>
          <w:spacing w:val="1"/>
          <w:w w:val="97"/>
        </w:rPr>
        <w:t>d</w:t>
      </w:r>
      <w:r>
        <w:rPr>
          <w:rFonts w:ascii="Arial" w:hAnsi="Arial" w:cs="Arial"/>
          <w:w w:val="97"/>
        </w:rPr>
        <w:t>in</w:t>
      </w:r>
      <w:r>
        <w:rPr>
          <w:rFonts w:ascii="Arial" w:hAnsi="Arial" w:cs="Arial"/>
          <w:spacing w:val="20"/>
        </w:rPr>
        <w:t xml:space="preserve"> </w:t>
      </w:r>
      <w:r>
        <w:rPr>
          <w:rFonts w:ascii="Arial" w:hAnsi="Arial" w:cs="Arial"/>
        </w:rPr>
        <w:t>c</w:t>
      </w:r>
      <w:r>
        <w:rPr>
          <w:rFonts w:ascii="Arial" w:hAnsi="Arial" w:cs="Arial"/>
          <w:spacing w:val="1"/>
          <w:w w:val="97"/>
        </w:rPr>
        <w:t>au</w:t>
      </w:r>
      <w:r>
        <w:rPr>
          <w:rFonts w:ascii="Arial" w:hAnsi="Arial" w:cs="Arial"/>
          <w:spacing w:val="-2"/>
        </w:rPr>
        <w:t>z</w:t>
      </w:r>
      <w:r>
        <w:rPr>
          <w:rFonts w:ascii="Arial" w:hAnsi="Arial" w:cs="Arial"/>
          <w:w w:val="97"/>
        </w:rPr>
        <w:t>a</w:t>
      </w:r>
      <w:r>
        <w:rPr>
          <w:rFonts w:ascii="Arial" w:hAnsi="Arial" w:cs="Arial"/>
          <w:spacing w:val="19"/>
        </w:rPr>
        <w:t xml:space="preserve"> </w:t>
      </w:r>
      <w:r>
        <w:rPr>
          <w:rFonts w:ascii="Arial" w:hAnsi="Arial" w:cs="Arial"/>
        </w:rPr>
        <w:t>s</w:t>
      </w:r>
      <w:r>
        <w:rPr>
          <w:rFonts w:ascii="Arial" w:hAnsi="Arial" w:cs="Arial"/>
          <w:w w:val="97"/>
        </w:rPr>
        <w:t>c</w:t>
      </w:r>
      <w:r>
        <w:rPr>
          <w:rFonts w:ascii="Arial" w:hAnsi="Arial" w:cs="Arial"/>
          <w:spacing w:val="1"/>
          <w:w w:val="97"/>
        </w:rPr>
        <w:t>h</w:t>
      </w:r>
      <w:r>
        <w:rPr>
          <w:rFonts w:ascii="Arial" w:hAnsi="Arial" w:cs="Arial"/>
          <w:w w:val="97"/>
        </w:rPr>
        <w:t>i</w:t>
      </w:r>
      <w:r>
        <w:rPr>
          <w:rFonts w:ascii="Arial" w:hAnsi="Arial" w:cs="Arial"/>
          <w:spacing w:val="1"/>
          <w:w w:val="97"/>
        </w:rPr>
        <w:t>mb</w:t>
      </w:r>
      <w:r>
        <w:rPr>
          <w:rFonts w:ascii="Arial" w:hAnsi="Arial" w:cs="Arial"/>
          <w:w w:val="97"/>
        </w:rPr>
        <w:t>ării</w:t>
      </w:r>
      <w:r>
        <w:rPr>
          <w:rFonts w:ascii="Arial" w:hAnsi="Arial" w:cs="Arial"/>
          <w:spacing w:val="18"/>
        </w:rPr>
        <w:t xml:space="preserve"> </w:t>
      </w:r>
      <w:r>
        <w:rPr>
          <w:rFonts w:ascii="Arial" w:hAnsi="Arial" w:cs="Arial"/>
          <w:w w:val="97"/>
        </w:rPr>
        <w:t>e</w:t>
      </w:r>
      <w:r>
        <w:rPr>
          <w:rFonts w:ascii="Arial" w:hAnsi="Arial" w:cs="Arial"/>
          <w:spacing w:val="-3"/>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ionale</w:t>
      </w:r>
      <w:r>
        <w:rPr>
          <w:rFonts w:ascii="Arial" w:hAnsi="Arial" w:cs="Arial"/>
          <w:spacing w:val="20"/>
        </w:rPr>
        <w:t xml:space="preserve"> </w:t>
      </w:r>
      <w:r>
        <w:rPr>
          <w:rFonts w:ascii="Arial" w:hAnsi="Arial" w:cs="Arial"/>
          <w:w w:val="97"/>
        </w:rPr>
        <w:t>a</w:t>
      </w:r>
      <w:r>
        <w:rPr>
          <w:rFonts w:ascii="Arial" w:hAnsi="Arial" w:cs="Arial"/>
          <w:spacing w:val="20"/>
        </w:rPr>
        <w:t xml:space="preserve"> </w:t>
      </w:r>
      <w:r>
        <w:rPr>
          <w:rFonts w:ascii="Arial" w:hAnsi="Arial" w:cs="Arial"/>
          <w:spacing w:val="1"/>
          <w:w w:val="97"/>
        </w:rPr>
        <w:t>u</w:t>
      </w:r>
      <w:r>
        <w:rPr>
          <w:rFonts w:ascii="Arial" w:hAnsi="Arial" w:cs="Arial"/>
          <w:spacing w:val="-1"/>
          <w:w w:val="97"/>
        </w:rPr>
        <w:t>n</w:t>
      </w:r>
      <w:r>
        <w:rPr>
          <w:rFonts w:ascii="Arial" w:hAnsi="Arial" w:cs="Arial"/>
          <w:w w:val="97"/>
        </w:rPr>
        <w:t>or</w:t>
      </w:r>
      <w:r>
        <w:rPr>
          <w:rFonts w:ascii="Arial" w:hAnsi="Arial" w:cs="Arial"/>
          <w:spacing w:val="19"/>
        </w:rPr>
        <w:t xml:space="preserve"> </w:t>
      </w:r>
      <w:r>
        <w:rPr>
          <w:rFonts w:ascii="Arial" w:hAnsi="Arial" w:cs="Arial"/>
          <w:spacing w:val="-1"/>
          <w:w w:val="98"/>
        </w:rPr>
        <w:t>î</w:t>
      </w:r>
      <w:r>
        <w:rPr>
          <w:rFonts w:ascii="Arial" w:hAnsi="Arial" w:cs="Arial"/>
          <w:w w:val="97"/>
        </w:rPr>
        <w:t>m</w:t>
      </w:r>
      <w:r>
        <w:rPr>
          <w:rFonts w:ascii="Arial" w:hAnsi="Arial" w:cs="Arial"/>
          <w:spacing w:val="1"/>
          <w:w w:val="97"/>
        </w:rPr>
        <w:t>p</w:t>
      </w:r>
      <w:r>
        <w:rPr>
          <w:rFonts w:ascii="Arial" w:hAnsi="Arial" w:cs="Arial"/>
          <w:w w:val="97"/>
        </w:rPr>
        <w:t>rej</w:t>
      </w:r>
      <w:r>
        <w:rPr>
          <w:rFonts w:ascii="Arial" w:hAnsi="Arial" w:cs="Arial"/>
          <w:spacing w:val="1"/>
          <w:w w:val="97"/>
        </w:rPr>
        <w:t>u</w:t>
      </w:r>
      <w:r>
        <w:rPr>
          <w:rFonts w:ascii="Arial" w:hAnsi="Arial" w:cs="Arial"/>
          <w:w w:val="97"/>
        </w:rPr>
        <w:t>rări</w:t>
      </w:r>
      <w:r>
        <w:rPr>
          <w:rFonts w:ascii="Arial" w:hAnsi="Arial" w:cs="Arial"/>
          <w:spacing w:val="18"/>
        </w:rPr>
        <w:t xml:space="preserve"> </w:t>
      </w:r>
      <w:r>
        <w:rPr>
          <w:rFonts w:ascii="Arial" w:hAnsi="Arial" w:cs="Arial"/>
        </w:rPr>
        <w:t>c</w:t>
      </w:r>
      <w:r>
        <w:rPr>
          <w:rFonts w:ascii="Arial" w:hAnsi="Arial" w:cs="Arial"/>
          <w:spacing w:val="1"/>
          <w:w w:val="97"/>
        </w:rPr>
        <w:t>a</w:t>
      </w:r>
      <w:r>
        <w:rPr>
          <w:rFonts w:ascii="Arial" w:hAnsi="Arial" w:cs="Arial"/>
          <w:w w:val="97"/>
        </w:rPr>
        <w:t>re</w:t>
      </w:r>
      <w:r>
        <w:rPr>
          <w:rFonts w:ascii="Arial" w:hAnsi="Arial" w:cs="Arial"/>
          <w:spacing w:val="20"/>
        </w:rPr>
        <w:t xml:space="preserve"> </w:t>
      </w:r>
      <w:r>
        <w:rPr>
          <w:rFonts w:ascii="Arial" w:hAnsi="Arial" w:cs="Arial"/>
          <w:w w:val="97"/>
        </w:rPr>
        <w:t>nu</w:t>
      </w:r>
      <w:r>
        <w:rPr>
          <w:rFonts w:ascii="Arial" w:hAnsi="Arial" w:cs="Arial"/>
          <w:spacing w:val="21"/>
        </w:rPr>
        <w:t xml:space="preserve"> </w:t>
      </w:r>
      <w:r>
        <w:rPr>
          <w:rFonts w:ascii="Arial" w:hAnsi="Arial" w:cs="Arial"/>
          <w:w w:val="97"/>
        </w:rPr>
        <w:t>au</w:t>
      </w:r>
      <w:r>
        <w:rPr>
          <w:rFonts w:ascii="Arial" w:hAnsi="Arial" w:cs="Arial"/>
        </w:rPr>
        <w:t xml:space="preserve"> </w:t>
      </w:r>
      <w:r>
        <w:rPr>
          <w:rFonts w:ascii="Arial" w:hAnsi="Arial" w:cs="Arial"/>
          <w:w w:val="97"/>
        </w:rPr>
        <w:t>p</w:t>
      </w:r>
      <w:r>
        <w:rPr>
          <w:rFonts w:ascii="Arial" w:hAnsi="Arial" w:cs="Arial"/>
          <w:spacing w:val="1"/>
          <w:w w:val="97"/>
        </w:rPr>
        <w:t>u</w:t>
      </w:r>
      <w:r>
        <w:rPr>
          <w:rFonts w:ascii="Arial" w:hAnsi="Arial" w:cs="Arial"/>
          <w:w w:val="98"/>
        </w:rPr>
        <w:t>t</w:t>
      </w:r>
      <w:r>
        <w:rPr>
          <w:rFonts w:ascii="Arial" w:hAnsi="Arial" w:cs="Arial"/>
          <w:w w:val="97"/>
        </w:rPr>
        <w:t>u</w:t>
      </w:r>
      <w:r>
        <w:rPr>
          <w:rFonts w:ascii="Arial" w:hAnsi="Arial" w:cs="Arial"/>
          <w:w w:val="98"/>
        </w:rPr>
        <w:t>t</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rPr>
        <w:t xml:space="preserve"> </w:t>
      </w:r>
      <w:r>
        <w:rPr>
          <w:rFonts w:ascii="Arial" w:hAnsi="Arial" w:cs="Arial"/>
          <w:spacing w:val="1"/>
          <w:w w:val="97"/>
        </w:rPr>
        <w:t>p</w:t>
      </w:r>
      <w:r>
        <w:rPr>
          <w:rFonts w:ascii="Arial" w:hAnsi="Arial" w:cs="Arial"/>
          <w:w w:val="97"/>
        </w:rPr>
        <w:t>re</w:t>
      </w:r>
      <w:r>
        <w:rPr>
          <w:rFonts w:ascii="Arial" w:hAnsi="Arial" w:cs="Arial"/>
          <w:spacing w:val="-1"/>
        </w:rPr>
        <w:t>v</w:t>
      </w:r>
      <w:r>
        <w:rPr>
          <w:rFonts w:ascii="Arial" w:hAnsi="Arial" w:cs="Arial"/>
          <w:w w:val="97"/>
        </w:rPr>
        <w:t>ă</w:t>
      </w:r>
      <w:r>
        <w:rPr>
          <w:rFonts w:ascii="Arial" w:hAnsi="Arial" w:cs="Arial"/>
          <w:spacing w:val="-2"/>
        </w:rPr>
        <w:t>z</w:t>
      </w:r>
      <w:r>
        <w:rPr>
          <w:rFonts w:ascii="Arial" w:hAnsi="Arial" w:cs="Arial"/>
          <w:w w:val="97"/>
        </w:rPr>
        <w:t>u</w:t>
      </w:r>
      <w:r>
        <w:rPr>
          <w:rFonts w:ascii="Arial" w:hAnsi="Arial" w:cs="Arial"/>
          <w:w w:val="98"/>
        </w:rPr>
        <w:t>t</w:t>
      </w:r>
      <w:r>
        <w:rPr>
          <w:rFonts w:ascii="Arial" w:hAnsi="Arial" w:cs="Arial"/>
          <w:w w:val="97"/>
        </w:rPr>
        <w:t>e</w:t>
      </w:r>
      <w:r>
        <w:rPr>
          <w:rFonts w:ascii="Arial" w:hAnsi="Arial" w:cs="Arial"/>
          <w:spacing w:val="1"/>
        </w:rPr>
        <w:t xml:space="preserve"> </w:t>
      </w:r>
      <w:r>
        <w:rPr>
          <w:rFonts w:ascii="Arial" w:hAnsi="Arial" w:cs="Arial"/>
          <w:w w:val="98"/>
        </w:rPr>
        <w:t>î</w:t>
      </w:r>
      <w:r>
        <w:rPr>
          <w:rFonts w:ascii="Arial" w:hAnsi="Arial" w:cs="Arial"/>
          <w:w w:val="97"/>
        </w:rPr>
        <w:t>nai</w:t>
      </w:r>
      <w:r>
        <w:rPr>
          <w:rFonts w:ascii="Arial" w:hAnsi="Arial" w:cs="Arial"/>
          <w:spacing w:val="-1"/>
          <w:w w:val="97"/>
        </w:rPr>
        <w:t>n</w:t>
      </w:r>
      <w:r>
        <w:rPr>
          <w:rFonts w:ascii="Arial" w:hAnsi="Arial" w:cs="Arial"/>
          <w:w w:val="98"/>
        </w:rPr>
        <w:t>t</w:t>
      </w:r>
      <w:r>
        <w:rPr>
          <w:rFonts w:ascii="Arial" w:hAnsi="Arial" w:cs="Arial"/>
          <w:w w:val="97"/>
        </w:rPr>
        <w:t>e</w:t>
      </w:r>
      <w:r>
        <w:rPr>
          <w:rFonts w:ascii="Arial" w:hAnsi="Arial" w:cs="Arial"/>
        </w:rPr>
        <w:t xml:space="preserve"> </w:t>
      </w:r>
      <w:r>
        <w:rPr>
          <w:rFonts w:ascii="Arial" w:hAnsi="Arial" w:cs="Arial"/>
          <w:w w:val="97"/>
        </w:rPr>
        <w:t>de</w:t>
      </w:r>
      <w:r>
        <w:rPr>
          <w:rFonts w:ascii="Arial" w:hAnsi="Arial" w:cs="Arial"/>
        </w:rPr>
        <w:t xml:space="preserve"> s</w:t>
      </w:r>
      <w:r>
        <w:rPr>
          <w:rFonts w:ascii="Arial" w:hAnsi="Arial" w:cs="Arial"/>
          <w:w w:val="97"/>
        </w:rPr>
        <w:t>e</w:t>
      </w:r>
      <w:r>
        <w:rPr>
          <w:rFonts w:ascii="Arial" w:hAnsi="Arial" w:cs="Arial"/>
          <w:spacing w:val="1"/>
          <w:w w:val="97"/>
        </w:rPr>
        <w:t>m</w:t>
      </w:r>
      <w:r>
        <w:rPr>
          <w:rFonts w:ascii="Arial" w:hAnsi="Arial" w:cs="Arial"/>
          <w:spacing w:val="-1"/>
          <w:w w:val="97"/>
        </w:rPr>
        <w:t>n</w:t>
      </w:r>
      <w:r>
        <w:rPr>
          <w:rFonts w:ascii="Arial" w:hAnsi="Arial" w:cs="Arial"/>
          <w:w w:val="97"/>
        </w:rPr>
        <w:t>area</w:t>
      </w:r>
      <w:r>
        <w:rPr>
          <w:rFonts w:ascii="Arial" w:hAnsi="Arial" w:cs="Arial"/>
          <w:spacing w:val="1"/>
        </w:rPr>
        <w:t xml:space="preserve"> </w:t>
      </w:r>
      <w:r>
        <w:rPr>
          <w:rFonts w:ascii="Arial" w:hAnsi="Arial" w:cs="Arial"/>
          <w:spacing w:val="-1"/>
        </w:rPr>
        <w:t>c</w:t>
      </w:r>
      <w:r>
        <w:rPr>
          <w:rFonts w:ascii="Arial" w:hAnsi="Arial" w:cs="Arial"/>
          <w:w w:val="97"/>
        </w:rPr>
        <w:t>o</w:t>
      </w:r>
      <w:r>
        <w:rPr>
          <w:rFonts w:ascii="Arial" w:hAnsi="Arial" w:cs="Arial"/>
          <w:spacing w:val="1"/>
          <w:w w:val="97"/>
        </w:rPr>
        <w:t>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rPr>
        <w:t>c</w:t>
      </w:r>
      <w:r>
        <w:rPr>
          <w:rFonts w:ascii="Arial" w:hAnsi="Arial" w:cs="Arial"/>
          <w:w w:val="98"/>
        </w:rPr>
        <w:t>t</w:t>
      </w:r>
      <w:r>
        <w:rPr>
          <w:rFonts w:ascii="Arial" w:hAnsi="Arial" w:cs="Arial"/>
          <w:w w:val="97"/>
        </w:rPr>
        <w:t>ului</w:t>
      </w:r>
      <w:r>
        <w:rPr>
          <w:rFonts w:ascii="Arial" w:hAnsi="Arial" w:cs="Arial"/>
          <w:w w:val="98"/>
        </w:rPr>
        <w:t>.</w:t>
      </w:r>
    </w:p>
    <w:p w:rsidR="00A86D6B" w:rsidRDefault="00A86D6B" w:rsidP="009B647E">
      <w:pPr>
        <w:widowControl w:val="0"/>
        <w:autoSpaceDE w:val="0"/>
        <w:autoSpaceDN w:val="0"/>
        <w:adjustRightInd w:val="0"/>
        <w:ind w:right="-467"/>
        <w:jc w:val="both"/>
        <w:rPr>
          <w:rFonts w:ascii="Arial" w:hAnsi="Arial" w:cs="Arial"/>
        </w:rPr>
      </w:pPr>
      <w:r>
        <w:rPr>
          <w:rFonts w:ascii="Arial" w:hAnsi="Arial" w:cs="Arial"/>
          <w:w w:val="98"/>
        </w:rPr>
        <w:t>(2) Î</w:t>
      </w:r>
      <w:r>
        <w:rPr>
          <w:rFonts w:ascii="Arial" w:hAnsi="Arial" w:cs="Arial"/>
          <w:w w:val="97"/>
        </w:rPr>
        <w:t>n</w:t>
      </w:r>
      <w:r>
        <w:rPr>
          <w:rFonts w:ascii="Arial" w:hAnsi="Arial" w:cs="Arial"/>
          <w:spacing w:val="66"/>
        </w:rPr>
        <w:t xml:space="preserve"> </w:t>
      </w:r>
      <w:r>
        <w:rPr>
          <w:rFonts w:ascii="Arial" w:hAnsi="Arial" w:cs="Arial"/>
        </w:rPr>
        <w:t>s</w:t>
      </w:r>
      <w:r>
        <w:rPr>
          <w:rFonts w:ascii="Arial" w:hAnsi="Arial" w:cs="Arial"/>
          <w:w w:val="97"/>
        </w:rPr>
        <w:t>i</w:t>
      </w:r>
      <w:r>
        <w:rPr>
          <w:rFonts w:ascii="Arial" w:hAnsi="Arial" w:cs="Arial"/>
          <w:w w:val="98"/>
        </w:rPr>
        <w:t>t</w:t>
      </w:r>
      <w:r>
        <w:rPr>
          <w:rFonts w:ascii="Arial" w:hAnsi="Arial" w:cs="Arial"/>
          <w:spacing w:val="-1"/>
          <w:w w:val="97"/>
        </w:rPr>
        <w:t>ua</w:t>
      </w:r>
      <w:r>
        <w:rPr>
          <w:rFonts w:ascii="Arial" w:hAnsi="Arial" w:cs="Arial"/>
          <w:spacing w:val="2"/>
          <w:w w:val="98"/>
        </w:rPr>
        <w:t>ț</w:t>
      </w:r>
      <w:r>
        <w:rPr>
          <w:rFonts w:ascii="Arial" w:hAnsi="Arial" w:cs="Arial"/>
          <w:w w:val="97"/>
        </w:rPr>
        <w:t>ia</w:t>
      </w:r>
      <w:r>
        <w:rPr>
          <w:rFonts w:ascii="Arial" w:hAnsi="Arial" w:cs="Arial"/>
          <w:spacing w:val="65"/>
        </w:rPr>
        <w:t xml:space="preserve"> </w:t>
      </w:r>
      <w:r>
        <w:rPr>
          <w:rFonts w:ascii="Arial" w:hAnsi="Arial" w:cs="Arial"/>
          <w:spacing w:val="-1"/>
          <w:w w:val="98"/>
        </w:rPr>
        <w:t>î</w:t>
      </w:r>
      <w:r>
        <w:rPr>
          <w:rFonts w:ascii="Arial" w:hAnsi="Arial" w:cs="Arial"/>
          <w:w w:val="97"/>
        </w:rPr>
        <w:t>n</w:t>
      </w:r>
      <w:r>
        <w:rPr>
          <w:rFonts w:ascii="Arial" w:hAnsi="Arial" w:cs="Arial"/>
          <w:spacing w:val="65"/>
        </w:rPr>
        <w:t xml:space="preserve"> </w:t>
      </w:r>
      <w:r>
        <w:rPr>
          <w:rFonts w:ascii="Arial" w:hAnsi="Arial" w:cs="Arial"/>
        </w:rPr>
        <w:t>c</w:t>
      </w:r>
      <w:r>
        <w:rPr>
          <w:rFonts w:ascii="Arial" w:hAnsi="Arial" w:cs="Arial"/>
          <w:spacing w:val="1"/>
          <w:w w:val="97"/>
        </w:rPr>
        <w:t>a</w:t>
      </w:r>
      <w:r>
        <w:rPr>
          <w:rFonts w:ascii="Arial" w:hAnsi="Arial" w:cs="Arial"/>
          <w:w w:val="97"/>
        </w:rPr>
        <w:t>re</w:t>
      </w:r>
      <w:r>
        <w:rPr>
          <w:rFonts w:ascii="Arial" w:hAnsi="Arial" w:cs="Arial"/>
          <w:spacing w:val="63"/>
        </w:rPr>
        <w:t xml:space="preserve"> </w:t>
      </w:r>
      <w:r>
        <w:rPr>
          <w:rFonts w:ascii="Arial" w:hAnsi="Arial" w:cs="Arial"/>
        </w:rPr>
        <w:t>s</w:t>
      </w:r>
      <w:r>
        <w:rPr>
          <w:rFonts w:ascii="Arial" w:hAnsi="Arial" w:cs="Arial"/>
          <w:spacing w:val="-2"/>
        </w:rPr>
        <w:t>c</w:t>
      </w:r>
      <w:r>
        <w:rPr>
          <w:rFonts w:ascii="Arial" w:hAnsi="Arial" w:cs="Arial"/>
          <w:w w:val="97"/>
        </w:rPr>
        <w:t>hi</w:t>
      </w:r>
      <w:r>
        <w:rPr>
          <w:rFonts w:ascii="Arial" w:hAnsi="Arial" w:cs="Arial"/>
          <w:spacing w:val="1"/>
          <w:w w:val="97"/>
        </w:rPr>
        <w:t>m</w:t>
      </w:r>
      <w:r>
        <w:rPr>
          <w:rFonts w:ascii="Arial" w:hAnsi="Arial" w:cs="Arial"/>
          <w:spacing w:val="-1"/>
          <w:w w:val="97"/>
        </w:rPr>
        <w:t>b</w:t>
      </w:r>
      <w:r>
        <w:rPr>
          <w:rFonts w:ascii="Arial" w:hAnsi="Arial" w:cs="Arial"/>
          <w:w w:val="97"/>
        </w:rPr>
        <w:t>area</w:t>
      </w:r>
      <w:r>
        <w:rPr>
          <w:rFonts w:ascii="Arial" w:hAnsi="Arial" w:cs="Arial"/>
          <w:spacing w:val="64"/>
        </w:rPr>
        <w:t xml:space="preserve"> </w:t>
      </w:r>
      <w:r>
        <w:rPr>
          <w:rFonts w:ascii="Arial" w:hAnsi="Arial" w:cs="Arial"/>
          <w:spacing w:val="1"/>
          <w:w w:val="97"/>
        </w:rPr>
        <w:t>e</w:t>
      </w:r>
      <w:r>
        <w:rPr>
          <w:rFonts w:ascii="Arial" w:hAnsi="Arial" w:cs="Arial"/>
          <w:spacing w:val="-2"/>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ională</w:t>
      </w:r>
      <w:r>
        <w:rPr>
          <w:rFonts w:ascii="Arial" w:hAnsi="Arial" w:cs="Arial"/>
          <w:spacing w:val="65"/>
        </w:rPr>
        <w:t xml:space="preserve"> </w:t>
      </w:r>
      <w:proofErr w:type="gramStart"/>
      <w:r>
        <w:rPr>
          <w:rFonts w:ascii="Arial" w:hAnsi="Arial" w:cs="Arial"/>
          <w:w w:val="97"/>
        </w:rPr>
        <w:t>a</w:t>
      </w:r>
      <w:proofErr w:type="gramEnd"/>
      <w:r>
        <w:rPr>
          <w:rFonts w:ascii="Arial" w:hAnsi="Arial" w:cs="Arial"/>
          <w:spacing w:val="66"/>
        </w:rPr>
        <w:t xml:space="preserve"> </w:t>
      </w:r>
      <w:r>
        <w:rPr>
          <w:rFonts w:ascii="Arial" w:hAnsi="Arial" w:cs="Arial"/>
          <w:spacing w:val="-1"/>
          <w:w w:val="98"/>
        </w:rPr>
        <w:t>î</w:t>
      </w:r>
      <w:r>
        <w:rPr>
          <w:rFonts w:ascii="Arial" w:hAnsi="Arial" w:cs="Arial"/>
          <w:spacing w:val="1"/>
          <w:w w:val="97"/>
        </w:rPr>
        <w:t>m</w:t>
      </w:r>
      <w:r>
        <w:rPr>
          <w:rFonts w:ascii="Arial" w:hAnsi="Arial" w:cs="Arial"/>
          <w:w w:val="97"/>
        </w:rPr>
        <w:t>pre</w:t>
      </w:r>
      <w:r>
        <w:rPr>
          <w:rFonts w:ascii="Arial" w:hAnsi="Arial" w:cs="Arial"/>
          <w:spacing w:val="-1"/>
          <w:w w:val="97"/>
        </w:rPr>
        <w:t>j</w:t>
      </w:r>
      <w:r>
        <w:rPr>
          <w:rFonts w:ascii="Arial" w:hAnsi="Arial" w:cs="Arial"/>
          <w:w w:val="97"/>
        </w:rPr>
        <w:t>urărilor</w:t>
      </w:r>
      <w:r>
        <w:rPr>
          <w:rFonts w:ascii="Arial" w:hAnsi="Arial" w:cs="Arial"/>
          <w:spacing w:val="63"/>
        </w:rPr>
        <w:t xml:space="preserve"> </w:t>
      </w:r>
      <w:r>
        <w:rPr>
          <w:rFonts w:ascii="Arial" w:hAnsi="Arial" w:cs="Arial"/>
        </w:rPr>
        <w:t>c</w:t>
      </w:r>
      <w:r>
        <w:rPr>
          <w:rFonts w:ascii="Arial" w:hAnsi="Arial" w:cs="Arial"/>
          <w:w w:val="97"/>
        </w:rPr>
        <w:t>ond</w:t>
      </w:r>
      <w:r>
        <w:rPr>
          <w:rFonts w:ascii="Arial" w:hAnsi="Arial" w:cs="Arial"/>
          <w:spacing w:val="1"/>
          <w:w w:val="97"/>
        </w:rPr>
        <w:t>u</w:t>
      </w:r>
      <w:r>
        <w:rPr>
          <w:rFonts w:ascii="Arial" w:hAnsi="Arial" w:cs="Arial"/>
          <w:spacing w:val="-1"/>
        </w:rPr>
        <w:t>c</w:t>
      </w:r>
      <w:r>
        <w:rPr>
          <w:rFonts w:ascii="Arial" w:hAnsi="Arial" w:cs="Arial"/>
          <w:w w:val="97"/>
        </w:rPr>
        <w:t>e</w:t>
      </w:r>
      <w:r>
        <w:rPr>
          <w:rFonts w:ascii="Arial" w:hAnsi="Arial" w:cs="Arial"/>
          <w:spacing w:val="65"/>
        </w:rPr>
        <w:t xml:space="preserve"> </w:t>
      </w:r>
      <w:r>
        <w:rPr>
          <w:rFonts w:ascii="Arial" w:hAnsi="Arial" w:cs="Arial"/>
          <w:w w:val="97"/>
        </w:rPr>
        <w:t>la</w:t>
      </w:r>
      <w:r>
        <w:rPr>
          <w:rFonts w:ascii="Arial" w:hAnsi="Arial" w:cs="Arial"/>
          <w:spacing w:val="65"/>
        </w:rPr>
        <w:t xml:space="preserve"> </w:t>
      </w:r>
      <w:r>
        <w:rPr>
          <w:rFonts w:ascii="Arial" w:hAnsi="Arial" w:cs="Arial"/>
          <w:spacing w:val="1"/>
          <w:w w:val="97"/>
        </w:rPr>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spacing w:val="-1"/>
          <w:w w:val="98"/>
        </w:rPr>
        <w:t>t</w:t>
      </w:r>
      <w:r>
        <w:rPr>
          <w:rFonts w:ascii="Arial" w:hAnsi="Arial" w:cs="Arial"/>
          <w:w w:val="97"/>
        </w:rPr>
        <w:t>area</w:t>
      </w:r>
      <w:r>
        <w:rPr>
          <w:rFonts w:ascii="Arial" w:hAnsi="Arial" w:cs="Arial"/>
        </w:rPr>
        <w:t xml:space="preserve"> </w:t>
      </w:r>
      <w:r>
        <w:rPr>
          <w:rFonts w:ascii="Arial" w:hAnsi="Arial" w:cs="Arial"/>
          <w:w w:val="97"/>
        </w:rPr>
        <w:t>e</w:t>
      </w:r>
      <w:r>
        <w:rPr>
          <w:rFonts w:ascii="Arial" w:hAnsi="Arial" w:cs="Arial"/>
          <w:spacing w:val="-1"/>
        </w:rPr>
        <w:t>x</w:t>
      </w:r>
      <w:r>
        <w:rPr>
          <w:rFonts w:ascii="Arial" w:hAnsi="Arial" w:cs="Arial"/>
        </w:rPr>
        <w:t>c</w:t>
      </w:r>
      <w:r>
        <w:rPr>
          <w:rFonts w:ascii="Arial" w:hAnsi="Arial" w:cs="Arial"/>
          <w:w w:val="97"/>
        </w:rPr>
        <w:t>e</w:t>
      </w:r>
      <w:r>
        <w:rPr>
          <w:rFonts w:ascii="Arial" w:hAnsi="Arial" w:cs="Arial"/>
        </w:rPr>
        <w:t>s</w:t>
      </w:r>
      <w:r>
        <w:rPr>
          <w:rFonts w:ascii="Arial" w:hAnsi="Arial" w:cs="Arial"/>
          <w:w w:val="97"/>
        </w:rPr>
        <w:t>i</w:t>
      </w:r>
      <w:r>
        <w:rPr>
          <w:rFonts w:ascii="Arial" w:hAnsi="Arial" w:cs="Arial"/>
        </w:rPr>
        <w:t>v</w:t>
      </w:r>
      <w:r>
        <w:rPr>
          <w:rFonts w:ascii="Arial" w:hAnsi="Arial" w:cs="Arial"/>
          <w:spacing w:val="19"/>
        </w:rPr>
        <w:t xml:space="preserve"> </w:t>
      </w:r>
      <w:r>
        <w:rPr>
          <w:rFonts w:ascii="Arial" w:hAnsi="Arial" w:cs="Arial"/>
          <w:w w:val="97"/>
        </w:rPr>
        <w:t>de</w:t>
      </w:r>
      <w:r>
        <w:rPr>
          <w:rFonts w:ascii="Arial" w:hAnsi="Arial" w:cs="Arial"/>
          <w:spacing w:val="23"/>
        </w:rPr>
        <w:t xml:space="preserve"> </w:t>
      </w:r>
      <w:r>
        <w:rPr>
          <w:rFonts w:ascii="Arial" w:hAnsi="Arial" w:cs="Arial"/>
          <w:spacing w:val="1"/>
          <w:w w:val="97"/>
        </w:rPr>
        <w:t>o</w:t>
      </w:r>
      <w:r>
        <w:rPr>
          <w:rFonts w:ascii="Arial" w:hAnsi="Arial" w:cs="Arial"/>
          <w:w w:val="97"/>
        </w:rPr>
        <w:t>n</w:t>
      </w:r>
      <w:r>
        <w:rPr>
          <w:rFonts w:ascii="Arial" w:hAnsi="Arial" w:cs="Arial"/>
          <w:spacing w:val="1"/>
          <w:w w:val="97"/>
        </w:rPr>
        <w:t>e</w:t>
      </w:r>
      <w:r>
        <w:rPr>
          <w:rFonts w:ascii="Arial" w:hAnsi="Arial" w:cs="Arial"/>
          <w:w w:val="97"/>
        </w:rPr>
        <w:t>r</w:t>
      </w:r>
      <w:r>
        <w:rPr>
          <w:rFonts w:ascii="Arial" w:hAnsi="Arial" w:cs="Arial"/>
          <w:spacing w:val="-1"/>
          <w:w w:val="97"/>
        </w:rPr>
        <w:t>o</w:t>
      </w:r>
      <w:r>
        <w:rPr>
          <w:rFonts w:ascii="Arial" w:hAnsi="Arial" w:cs="Arial"/>
          <w:w w:val="97"/>
        </w:rPr>
        <w:t>a</w:t>
      </w:r>
      <w:r>
        <w:rPr>
          <w:rFonts w:ascii="Arial" w:hAnsi="Arial" w:cs="Arial"/>
        </w:rPr>
        <w:t>s</w:t>
      </w:r>
      <w:r>
        <w:rPr>
          <w:rFonts w:ascii="Arial" w:hAnsi="Arial" w:cs="Arial"/>
          <w:w w:val="97"/>
        </w:rPr>
        <w:t>ă</w:t>
      </w:r>
      <w:r>
        <w:rPr>
          <w:rFonts w:ascii="Arial" w:hAnsi="Arial" w:cs="Arial"/>
          <w:spacing w:val="20"/>
        </w:rPr>
        <w:t xml:space="preserve"> </w:t>
      </w:r>
      <w:r>
        <w:rPr>
          <w:rFonts w:ascii="Arial" w:hAnsi="Arial" w:cs="Arial"/>
          <w:w w:val="97"/>
        </w:rPr>
        <w:t>a</w:t>
      </w:r>
      <w:r>
        <w:rPr>
          <w:rFonts w:ascii="Arial" w:hAnsi="Arial" w:cs="Arial"/>
          <w:spacing w:val="22"/>
        </w:rPr>
        <w:t xml:space="preserve"> </w:t>
      </w:r>
      <w:r>
        <w:rPr>
          <w:rFonts w:ascii="Arial" w:hAnsi="Arial" w:cs="Arial"/>
        </w:rPr>
        <w:t>c</w:t>
      </w:r>
      <w:r>
        <w:rPr>
          <w:rFonts w:ascii="Arial" w:hAnsi="Arial" w:cs="Arial"/>
          <w:spacing w:val="1"/>
          <w:w w:val="97"/>
        </w:rPr>
        <w:t>o</w:t>
      </w:r>
      <w:r>
        <w:rPr>
          <w:rFonts w:ascii="Arial" w:hAnsi="Arial" w:cs="Arial"/>
          <w:w w:val="97"/>
        </w:rPr>
        <w:t>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w w:val="97"/>
        </w:rPr>
        <w:t>u</w:t>
      </w:r>
      <w:r>
        <w:rPr>
          <w:rFonts w:ascii="Arial" w:hAnsi="Arial" w:cs="Arial"/>
          <w:spacing w:val="-2"/>
          <w:w w:val="97"/>
        </w:rPr>
        <w:t>l</w:t>
      </w:r>
      <w:r>
        <w:rPr>
          <w:rFonts w:ascii="Arial" w:hAnsi="Arial" w:cs="Arial"/>
          <w:w w:val="97"/>
        </w:rPr>
        <w:t>ui</w:t>
      </w:r>
      <w:r>
        <w:rPr>
          <w:rFonts w:ascii="Arial" w:hAnsi="Arial" w:cs="Arial"/>
          <w:w w:val="98"/>
        </w:rPr>
        <w:t>,</w:t>
      </w:r>
      <w:r>
        <w:rPr>
          <w:rFonts w:ascii="Arial" w:hAnsi="Arial" w:cs="Arial"/>
          <w:spacing w:val="20"/>
        </w:rPr>
        <w:t xml:space="preserve"> </w:t>
      </w:r>
      <w:r>
        <w:rPr>
          <w:rFonts w:ascii="Arial" w:hAnsi="Arial" w:cs="Arial"/>
          <w:spacing w:val="2"/>
          <w:w w:val="98"/>
        </w:rPr>
        <w:t>f</w:t>
      </w:r>
      <w:r>
        <w:rPr>
          <w:rFonts w:ascii="Arial" w:hAnsi="Arial" w:cs="Arial"/>
          <w:spacing w:val="1"/>
          <w:w w:val="97"/>
        </w:rPr>
        <w:t>ă</w:t>
      </w:r>
      <w:r>
        <w:rPr>
          <w:rFonts w:ascii="Arial" w:hAnsi="Arial" w:cs="Arial"/>
          <w:spacing w:val="-1"/>
        </w:rPr>
        <w:t>c</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19"/>
        </w:rPr>
        <w:t xml:space="preserve"> </w:t>
      </w:r>
      <w:r>
        <w:rPr>
          <w:rFonts w:ascii="Arial" w:hAnsi="Arial" w:cs="Arial"/>
          <w:spacing w:val="-1"/>
        </w:rPr>
        <w:t>v</w:t>
      </w:r>
      <w:r>
        <w:rPr>
          <w:rFonts w:ascii="Arial" w:hAnsi="Arial" w:cs="Arial"/>
          <w:w w:val="97"/>
        </w:rPr>
        <w:t>ădi</w:t>
      </w:r>
      <w:r>
        <w:rPr>
          <w:rFonts w:ascii="Arial" w:hAnsi="Arial" w:cs="Arial"/>
          <w:w w:val="98"/>
        </w:rPr>
        <w:t>t</w:t>
      </w:r>
      <w:r>
        <w:rPr>
          <w:rFonts w:ascii="Arial" w:hAnsi="Arial" w:cs="Arial"/>
          <w:spacing w:val="22"/>
        </w:rPr>
        <w:t xml:space="preserve"> </w:t>
      </w:r>
      <w:r>
        <w:rPr>
          <w:rFonts w:ascii="Arial" w:hAnsi="Arial" w:cs="Arial"/>
          <w:w w:val="97"/>
        </w:rPr>
        <w:t>inj</w:t>
      </w:r>
      <w:r>
        <w:rPr>
          <w:rFonts w:ascii="Arial" w:hAnsi="Arial" w:cs="Arial"/>
          <w:spacing w:val="1"/>
          <w:w w:val="97"/>
        </w:rPr>
        <w:t>u</w:t>
      </w:r>
      <w:r>
        <w:rPr>
          <w:rFonts w:ascii="Arial" w:hAnsi="Arial" w:cs="Arial"/>
        </w:rPr>
        <w:t>s</w:t>
      </w:r>
      <w:r>
        <w:rPr>
          <w:rFonts w:ascii="Arial" w:hAnsi="Arial" w:cs="Arial"/>
          <w:w w:val="98"/>
        </w:rPr>
        <w:t>t</w:t>
      </w:r>
      <w:r>
        <w:rPr>
          <w:rFonts w:ascii="Arial" w:hAnsi="Arial" w:cs="Arial"/>
          <w:w w:val="97"/>
        </w:rPr>
        <w:t>ă</w:t>
      </w:r>
      <w:r>
        <w:rPr>
          <w:rFonts w:ascii="Arial" w:hAnsi="Arial" w:cs="Arial"/>
          <w:spacing w:val="20"/>
        </w:rPr>
        <w:t xml:space="preserve"> </w:t>
      </w:r>
      <w:r>
        <w:rPr>
          <w:rFonts w:ascii="Arial" w:hAnsi="Arial" w:cs="Arial"/>
          <w:spacing w:val="1"/>
          <w:w w:val="97"/>
        </w:rPr>
        <w:t>ob</w:t>
      </w:r>
      <w:r>
        <w:rPr>
          <w:rFonts w:ascii="Arial" w:hAnsi="Arial" w:cs="Arial"/>
          <w:w w:val="97"/>
        </w:rPr>
        <w:t>li</w:t>
      </w:r>
      <w:r>
        <w:rPr>
          <w:rFonts w:ascii="Arial" w:hAnsi="Arial" w:cs="Arial"/>
          <w:spacing w:val="-2"/>
          <w:w w:val="97"/>
        </w:rPr>
        <w:t>g</w:t>
      </w:r>
      <w:r>
        <w:rPr>
          <w:rFonts w:ascii="Arial" w:hAnsi="Arial" w:cs="Arial"/>
          <w:w w:val="97"/>
        </w:rPr>
        <w:t>area</w:t>
      </w:r>
      <w:r>
        <w:rPr>
          <w:rFonts w:ascii="Arial" w:hAnsi="Arial" w:cs="Arial"/>
          <w:spacing w:val="21"/>
        </w:rPr>
        <w:t xml:space="preserve"> </w:t>
      </w:r>
      <w:r>
        <w:rPr>
          <w:rFonts w:ascii="Arial" w:hAnsi="Arial" w:cs="Arial"/>
          <w:w w:val="97"/>
        </w:rPr>
        <w:t>ori</w:t>
      </w:r>
      <w:r>
        <w:rPr>
          <w:rFonts w:ascii="Arial" w:hAnsi="Arial" w:cs="Arial"/>
        </w:rPr>
        <w:t>c</w:t>
      </w:r>
      <w:r>
        <w:rPr>
          <w:rFonts w:ascii="Arial" w:hAnsi="Arial" w:cs="Arial"/>
          <w:w w:val="97"/>
        </w:rPr>
        <w:t>ăreia</w:t>
      </w:r>
      <w:r>
        <w:rPr>
          <w:rFonts w:ascii="Arial" w:hAnsi="Arial" w:cs="Arial"/>
          <w:spacing w:val="22"/>
        </w:rPr>
        <w:t xml:space="preserve"> </w:t>
      </w:r>
      <w:r>
        <w:rPr>
          <w:rFonts w:ascii="Arial" w:hAnsi="Arial" w:cs="Arial"/>
          <w:spacing w:val="1"/>
          <w:w w:val="97"/>
        </w:rPr>
        <w:t>d</w:t>
      </w:r>
      <w:r>
        <w:rPr>
          <w:rFonts w:ascii="Arial" w:hAnsi="Arial" w:cs="Arial"/>
          <w:w w:val="97"/>
        </w:rPr>
        <w:t>i</w:t>
      </w:r>
      <w:r>
        <w:rPr>
          <w:rFonts w:ascii="Arial" w:hAnsi="Arial" w:cs="Arial"/>
          <w:spacing w:val="-1"/>
          <w:w w:val="97"/>
        </w:rPr>
        <w:t>n</w:t>
      </w:r>
      <w:r>
        <w:rPr>
          <w:rFonts w:ascii="Arial" w:hAnsi="Arial" w:cs="Arial"/>
          <w:w w:val="98"/>
        </w:rPr>
        <w:t>t</w:t>
      </w:r>
      <w:r>
        <w:rPr>
          <w:rFonts w:ascii="Arial" w:hAnsi="Arial" w:cs="Arial"/>
          <w:w w:val="97"/>
        </w:rPr>
        <w:t>re</w:t>
      </w:r>
      <w:r>
        <w:rPr>
          <w:rFonts w:ascii="Arial" w:hAnsi="Arial" w:cs="Arial"/>
          <w:spacing w:val="21"/>
        </w:rPr>
        <w:t xml:space="preserve"> </w:t>
      </w:r>
      <w:r>
        <w:rPr>
          <w:rFonts w:ascii="Arial" w:hAnsi="Arial" w:cs="Arial"/>
          <w:w w:val="97"/>
        </w:rPr>
        <w:t>pă</w:t>
      </w:r>
      <w:r>
        <w:rPr>
          <w:rFonts w:ascii="Arial" w:hAnsi="Arial" w:cs="Arial"/>
          <w:spacing w:val="-2"/>
          <w:w w:val="97"/>
        </w:rPr>
        <w:t>r</w:t>
      </w:r>
      <w:r>
        <w:rPr>
          <w:rFonts w:ascii="Arial" w:hAnsi="Arial" w:cs="Arial"/>
          <w:spacing w:val="1"/>
          <w:w w:val="98"/>
        </w:rPr>
        <w:t>ț</w:t>
      </w:r>
      <w:r>
        <w:rPr>
          <w:rFonts w:ascii="Arial" w:hAnsi="Arial" w:cs="Arial"/>
          <w:w w:val="97"/>
        </w:rPr>
        <w:t>i</w:t>
      </w:r>
      <w:r>
        <w:rPr>
          <w:rFonts w:ascii="Arial" w:hAnsi="Arial" w:cs="Arial"/>
        </w:rPr>
        <w:t xml:space="preserve"> </w:t>
      </w:r>
      <w:r>
        <w:rPr>
          <w:rFonts w:ascii="Arial" w:hAnsi="Arial" w:cs="Arial"/>
          <w:w w:val="97"/>
        </w:rPr>
        <w:t>la</w:t>
      </w:r>
      <w:r>
        <w:rPr>
          <w:rFonts w:ascii="Arial" w:hAnsi="Arial" w:cs="Arial"/>
          <w:spacing w:val="17"/>
        </w:rPr>
        <w:t xml:space="preserve"> </w:t>
      </w:r>
      <w:r>
        <w:rPr>
          <w:rFonts w:ascii="Arial" w:hAnsi="Arial" w:cs="Arial"/>
          <w:spacing w:val="-1"/>
          <w:w w:val="98"/>
        </w:rPr>
        <w:t>î</w:t>
      </w:r>
      <w:r>
        <w:rPr>
          <w:rFonts w:ascii="Arial" w:hAnsi="Arial" w:cs="Arial"/>
          <w:w w:val="97"/>
        </w:rPr>
        <w:t>n</w:t>
      </w:r>
      <w:r>
        <w:rPr>
          <w:rFonts w:ascii="Arial" w:hAnsi="Arial" w:cs="Arial"/>
          <w:spacing w:val="1"/>
          <w:w w:val="97"/>
        </w:rPr>
        <w:t>d</w:t>
      </w:r>
      <w:r>
        <w:rPr>
          <w:rFonts w:ascii="Arial" w:hAnsi="Arial" w:cs="Arial"/>
          <w:w w:val="97"/>
        </w:rPr>
        <w:t>e</w:t>
      </w:r>
      <w:r>
        <w:rPr>
          <w:rFonts w:ascii="Arial" w:hAnsi="Arial" w:cs="Arial"/>
          <w:spacing w:val="1"/>
          <w:w w:val="97"/>
        </w:rPr>
        <w:t>p</w:t>
      </w:r>
      <w:r>
        <w:rPr>
          <w:rFonts w:ascii="Arial" w:hAnsi="Arial" w:cs="Arial"/>
          <w:w w:val="97"/>
        </w:rPr>
        <w:t>linirea</w:t>
      </w:r>
      <w:r>
        <w:rPr>
          <w:rFonts w:ascii="Arial" w:hAnsi="Arial" w:cs="Arial"/>
          <w:spacing w:val="17"/>
        </w:rPr>
        <w:t xml:space="preserve"> </w:t>
      </w:r>
      <w:r>
        <w:rPr>
          <w:rFonts w:ascii="Arial" w:hAnsi="Arial" w:cs="Arial"/>
          <w:spacing w:val="1"/>
          <w:w w:val="97"/>
        </w:rPr>
        <w:t>ob</w:t>
      </w:r>
      <w:r>
        <w:rPr>
          <w:rFonts w:ascii="Arial" w:hAnsi="Arial" w:cs="Arial"/>
          <w:w w:val="97"/>
        </w:rPr>
        <w:t>li</w:t>
      </w:r>
      <w:r>
        <w:rPr>
          <w:rFonts w:ascii="Arial" w:hAnsi="Arial" w:cs="Arial"/>
          <w:spacing w:val="-2"/>
          <w:w w:val="97"/>
        </w:rPr>
        <w:t>g</w:t>
      </w:r>
      <w:r>
        <w:rPr>
          <w:rFonts w:ascii="Arial" w:hAnsi="Arial" w:cs="Arial"/>
          <w:w w:val="97"/>
        </w:rPr>
        <w:t>a</w:t>
      </w:r>
      <w:r>
        <w:rPr>
          <w:rFonts w:ascii="Arial" w:hAnsi="Arial" w:cs="Arial"/>
          <w:spacing w:val="3"/>
          <w:w w:val="98"/>
        </w:rPr>
        <w:t>ț</w:t>
      </w:r>
      <w:r>
        <w:rPr>
          <w:rFonts w:ascii="Arial" w:hAnsi="Arial" w:cs="Arial"/>
          <w:w w:val="97"/>
        </w:rPr>
        <w:t>i</w:t>
      </w:r>
      <w:r>
        <w:rPr>
          <w:rFonts w:ascii="Arial" w:hAnsi="Arial" w:cs="Arial"/>
          <w:spacing w:val="-3"/>
          <w:w w:val="97"/>
        </w:rPr>
        <w:t>i</w:t>
      </w:r>
      <w:r>
        <w:rPr>
          <w:rFonts w:ascii="Arial" w:hAnsi="Arial" w:cs="Arial"/>
          <w:w w:val="97"/>
        </w:rPr>
        <w:t>lor</w:t>
      </w:r>
      <w:r>
        <w:rPr>
          <w:rFonts w:ascii="Arial" w:hAnsi="Arial" w:cs="Arial"/>
          <w:spacing w:val="16"/>
        </w:rPr>
        <w:t xml:space="preserve"> </w:t>
      </w:r>
      <w:r>
        <w:rPr>
          <w:rFonts w:ascii="Arial" w:hAnsi="Arial" w:cs="Arial"/>
          <w:spacing w:val="4"/>
        </w:rPr>
        <w:t>s</w:t>
      </w:r>
      <w:r>
        <w:rPr>
          <w:rFonts w:ascii="Arial" w:hAnsi="Arial" w:cs="Arial"/>
          <w:spacing w:val="1"/>
          <w:w w:val="97"/>
        </w:rPr>
        <w:t>a</w:t>
      </w:r>
      <w:r>
        <w:rPr>
          <w:rFonts w:ascii="Arial" w:hAnsi="Arial" w:cs="Arial"/>
          <w:w w:val="97"/>
        </w:rPr>
        <w:t>le</w:t>
      </w:r>
      <w:r>
        <w:rPr>
          <w:rFonts w:ascii="Arial" w:hAnsi="Arial" w:cs="Arial"/>
          <w:w w:val="98"/>
        </w:rPr>
        <w:t>,</w:t>
      </w:r>
      <w:r>
        <w:rPr>
          <w:rFonts w:ascii="Arial" w:hAnsi="Arial" w:cs="Arial"/>
          <w:spacing w:val="17"/>
        </w:rPr>
        <w:t xml:space="preserve"> </w:t>
      </w:r>
      <w:r>
        <w:rPr>
          <w:rFonts w:ascii="Arial" w:hAnsi="Arial" w:cs="Arial"/>
          <w:spacing w:val="1"/>
          <w:w w:val="97"/>
        </w:rPr>
        <w:t>pă</w:t>
      </w:r>
      <w:r>
        <w:rPr>
          <w:rFonts w:ascii="Arial" w:hAnsi="Arial" w:cs="Arial"/>
          <w:w w:val="97"/>
        </w:rPr>
        <w:t>r</w:t>
      </w:r>
      <w:r>
        <w:rPr>
          <w:rFonts w:ascii="Arial" w:hAnsi="Arial" w:cs="Arial"/>
          <w:spacing w:val="2"/>
          <w:w w:val="98"/>
        </w:rPr>
        <w:t>ț</w:t>
      </w:r>
      <w:r>
        <w:rPr>
          <w:rFonts w:ascii="Arial" w:hAnsi="Arial" w:cs="Arial"/>
          <w:w w:val="97"/>
        </w:rPr>
        <w:t>ile</w:t>
      </w:r>
      <w:r>
        <w:rPr>
          <w:rFonts w:ascii="Arial" w:hAnsi="Arial" w:cs="Arial"/>
          <w:spacing w:val="17"/>
        </w:rPr>
        <w:t xml:space="preserve"> </w:t>
      </w:r>
      <w:r>
        <w:rPr>
          <w:rFonts w:ascii="Arial" w:hAnsi="Arial" w:cs="Arial"/>
          <w:spacing w:val="-1"/>
          <w:w w:val="97"/>
        </w:rPr>
        <w:t>p</w:t>
      </w:r>
      <w:r>
        <w:rPr>
          <w:rFonts w:ascii="Arial" w:hAnsi="Arial" w:cs="Arial"/>
          <w:w w:val="97"/>
        </w:rPr>
        <w:t>o</w:t>
      </w:r>
      <w:r>
        <w:rPr>
          <w:rFonts w:ascii="Arial" w:hAnsi="Arial" w:cs="Arial"/>
          <w:w w:val="98"/>
        </w:rPr>
        <w:t>t</w:t>
      </w:r>
      <w:r>
        <w:rPr>
          <w:rFonts w:ascii="Arial" w:hAnsi="Arial" w:cs="Arial"/>
          <w:spacing w:val="17"/>
        </w:rPr>
        <w:t xml:space="preserve"> </w:t>
      </w:r>
      <w:r>
        <w:rPr>
          <w:rFonts w:ascii="Arial" w:hAnsi="Arial" w:cs="Arial"/>
        </w:rPr>
        <w:t>s</w:t>
      </w:r>
      <w:r>
        <w:rPr>
          <w:rFonts w:ascii="Arial" w:hAnsi="Arial" w:cs="Arial"/>
          <w:w w:val="98"/>
        </w:rPr>
        <w:t>t</w:t>
      </w:r>
      <w:r>
        <w:rPr>
          <w:rFonts w:ascii="Arial" w:hAnsi="Arial" w:cs="Arial"/>
          <w:w w:val="97"/>
        </w:rPr>
        <w:t>abili</w:t>
      </w:r>
      <w:r>
        <w:rPr>
          <w:rFonts w:ascii="Arial" w:hAnsi="Arial" w:cs="Arial"/>
          <w:w w:val="98"/>
        </w:rPr>
        <w:t>,</w:t>
      </w:r>
      <w:r>
        <w:rPr>
          <w:rFonts w:ascii="Arial" w:hAnsi="Arial" w:cs="Arial"/>
          <w:spacing w:val="16"/>
        </w:rPr>
        <w:t xml:space="preserve"> </w:t>
      </w:r>
      <w:r>
        <w:rPr>
          <w:rFonts w:ascii="Arial" w:hAnsi="Arial" w:cs="Arial"/>
          <w:spacing w:val="1"/>
          <w:w w:val="97"/>
        </w:rPr>
        <w:t>d</w:t>
      </w:r>
      <w:r>
        <w:rPr>
          <w:rFonts w:ascii="Arial" w:hAnsi="Arial" w:cs="Arial"/>
          <w:w w:val="97"/>
        </w:rPr>
        <w:t>e</w:t>
      </w:r>
      <w:r>
        <w:rPr>
          <w:rFonts w:ascii="Arial" w:hAnsi="Arial" w:cs="Arial"/>
          <w:spacing w:val="18"/>
        </w:rPr>
        <w:t xml:space="preserve"> </w:t>
      </w:r>
      <w:r>
        <w:rPr>
          <w:rFonts w:ascii="Arial" w:hAnsi="Arial" w:cs="Arial"/>
        </w:rPr>
        <w:t>c</w:t>
      </w:r>
      <w:r>
        <w:rPr>
          <w:rFonts w:ascii="Arial" w:hAnsi="Arial" w:cs="Arial"/>
          <w:spacing w:val="1"/>
          <w:w w:val="97"/>
        </w:rPr>
        <w:t>om</w:t>
      </w:r>
      <w:r>
        <w:rPr>
          <w:rFonts w:ascii="Arial" w:hAnsi="Arial" w:cs="Arial"/>
          <w:w w:val="97"/>
        </w:rPr>
        <w:t>un</w:t>
      </w:r>
      <w:r>
        <w:rPr>
          <w:rFonts w:ascii="Arial" w:hAnsi="Arial" w:cs="Arial"/>
          <w:spacing w:val="16"/>
        </w:rPr>
        <w:t xml:space="preserve"> </w:t>
      </w:r>
      <w:r>
        <w:rPr>
          <w:rFonts w:ascii="Arial" w:hAnsi="Arial" w:cs="Arial"/>
          <w:spacing w:val="1"/>
          <w:w w:val="97"/>
        </w:rPr>
        <w:t>a</w:t>
      </w:r>
      <w:r>
        <w:rPr>
          <w:rFonts w:ascii="Arial" w:hAnsi="Arial" w:cs="Arial"/>
        </w:rPr>
        <w:t>c</w:t>
      </w:r>
      <w:r>
        <w:rPr>
          <w:rFonts w:ascii="Arial" w:hAnsi="Arial" w:cs="Arial"/>
          <w:spacing w:val="1"/>
          <w:w w:val="97"/>
        </w:rPr>
        <w:t>o</w:t>
      </w:r>
      <w:r>
        <w:rPr>
          <w:rFonts w:ascii="Arial" w:hAnsi="Arial" w:cs="Arial"/>
          <w:w w:val="97"/>
        </w:rPr>
        <w:t>rd</w:t>
      </w:r>
      <w:r>
        <w:rPr>
          <w:rFonts w:ascii="Arial" w:hAnsi="Arial" w:cs="Arial"/>
          <w:w w:val="98"/>
        </w:rPr>
        <w:t>,</w:t>
      </w:r>
      <w:r>
        <w:rPr>
          <w:rFonts w:ascii="Arial" w:hAnsi="Arial" w:cs="Arial"/>
          <w:spacing w:val="15"/>
        </w:rPr>
        <w:t xml:space="preserve"> </w:t>
      </w:r>
      <w:r>
        <w:rPr>
          <w:rFonts w:ascii="Arial" w:hAnsi="Arial" w:cs="Arial"/>
          <w:spacing w:val="1"/>
          <w:w w:val="97"/>
        </w:rPr>
        <w:t>un</w:t>
      </w:r>
      <w:r>
        <w:rPr>
          <w:rFonts w:ascii="Arial" w:hAnsi="Arial" w:cs="Arial"/>
          <w:w w:val="97"/>
        </w:rPr>
        <w:t>a</w:t>
      </w:r>
      <w:r>
        <w:rPr>
          <w:rFonts w:ascii="Arial" w:hAnsi="Arial" w:cs="Arial"/>
          <w:spacing w:val="17"/>
        </w:rPr>
        <w:t xml:space="preserve"> </w:t>
      </w:r>
      <w:r>
        <w:rPr>
          <w:rFonts w:ascii="Arial" w:hAnsi="Arial" w:cs="Arial"/>
          <w:spacing w:val="1"/>
          <w:w w:val="97"/>
        </w:rPr>
        <w:t>d</w:t>
      </w:r>
      <w:r>
        <w:rPr>
          <w:rFonts w:ascii="Arial" w:hAnsi="Arial" w:cs="Arial"/>
          <w:w w:val="97"/>
        </w:rPr>
        <w:t>in</w:t>
      </w:r>
      <w:r>
        <w:rPr>
          <w:rFonts w:ascii="Arial" w:hAnsi="Arial" w:cs="Arial"/>
          <w:spacing w:val="18"/>
        </w:rPr>
        <w:t xml:space="preserve"> </w:t>
      </w:r>
      <w:r>
        <w:rPr>
          <w:rFonts w:ascii="Arial" w:hAnsi="Arial" w:cs="Arial"/>
          <w:w w:val="97"/>
        </w:rPr>
        <w:t>u</w:t>
      </w:r>
      <w:r>
        <w:rPr>
          <w:rFonts w:ascii="Arial" w:hAnsi="Arial" w:cs="Arial"/>
          <w:spacing w:val="-2"/>
          <w:w w:val="97"/>
        </w:rPr>
        <w:t>r</w:t>
      </w:r>
      <w:r>
        <w:rPr>
          <w:rFonts w:ascii="Arial" w:hAnsi="Arial" w:cs="Arial"/>
          <w:spacing w:val="1"/>
          <w:w w:val="97"/>
        </w:rPr>
        <w:t>m</w:t>
      </w:r>
      <w:r>
        <w:rPr>
          <w:rFonts w:ascii="Arial" w:hAnsi="Arial" w:cs="Arial"/>
          <w:w w:val="97"/>
        </w:rPr>
        <w:t>ă</w:t>
      </w:r>
      <w:r>
        <w:rPr>
          <w:rFonts w:ascii="Arial" w:hAnsi="Arial" w:cs="Arial"/>
          <w:w w:val="98"/>
        </w:rPr>
        <w:t>t</w:t>
      </w:r>
      <w:r>
        <w:rPr>
          <w:rFonts w:ascii="Arial" w:hAnsi="Arial" w:cs="Arial"/>
          <w:w w:val="97"/>
        </w:rPr>
        <w:t>oarele</w:t>
      </w:r>
      <w:r>
        <w:rPr>
          <w:rFonts w:ascii="Arial" w:hAnsi="Arial" w:cs="Arial"/>
        </w:rPr>
        <w:t xml:space="preserve"> </w:t>
      </w:r>
      <w:r>
        <w:rPr>
          <w:rFonts w:ascii="Arial" w:hAnsi="Arial" w:cs="Arial"/>
          <w:spacing w:val="1"/>
          <w:w w:val="97"/>
        </w:rPr>
        <w:t>mă</w:t>
      </w:r>
      <w:r>
        <w:rPr>
          <w:rFonts w:ascii="Arial" w:hAnsi="Arial" w:cs="Arial"/>
        </w:rPr>
        <w:t>s</w:t>
      </w:r>
      <w:r>
        <w:rPr>
          <w:rFonts w:ascii="Arial" w:hAnsi="Arial" w:cs="Arial"/>
          <w:w w:val="97"/>
        </w:rPr>
        <w:t>uri</w:t>
      </w:r>
      <w:r>
        <w:rPr>
          <w:rFonts w:ascii="Arial" w:hAnsi="Arial" w:cs="Arial"/>
          <w:w w:val="98"/>
        </w:rPr>
        <w:t>:</w:t>
      </w:r>
    </w:p>
    <w:p w:rsidR="00A86D6B" w:rsidRDefault="00A86D6B" w:rsidP="009B647E">
      <w:pPr>
        <w:widowControl w:val="0"/>
        <w:autoSpaceDE w:val="0"/>
        <w:autoSpaceDN w:val="0"/>
        <w:adjustRightInd w:val="0"/>
        <w:ind w:right="-467"/>
        <w:rPr>
          <w:rFonts w:ascii="Arial" w:hAnsi="Arial" w:cs="Arial"/>
        </w:rPr>
      </w:pPr>
      <w:r>
        <w:rPr>
          <w:rFonts w:ascii="Arial" w:hAnsi="Arial" w:cs="Arial"/>
          <w:w w:val="97"/>
        </w:rPr>
        <w:t>a)</w:t>
      </w:r>
      <w:r>
        <w:rPr>
          <w:rFonts w:ascii="Arial" w:hAnsi="Arial" w:cs="Arial"/>
          <w:spacing w:val="55"/>
        </w:rPr>
        <w:t xml:space="preserve"> </w:t>
      </w:r>
      <w:proofErr w:type="gramStart"/>
      <w:r>
        <w:rPr>
          <w:rFonts w:ascii="Arial" w:hAnsi="Arial" w:cs="Arial"/>
          <w:spacing w:val="1"/>
          <w:w w:val="97"/>
        </w:rPr>
        <w:t>a</w:t>
      </w:r>
      <w:r>
        <w:rPr>
          <w:rFonts w:ascii="Arial" w:hAnsi="Arial" w:cs="Arial"/>
          <w:w w:val="97"/>
        </w:rPr>
        <w:t>d</w:t>
      </w:r>
      <w:r>
        <w:rPr>
          <w:rFonts w:ascii="Arial" w:hAnsi="Arial" w:cs="Arial"/>
          <w:spacing w:val="1"/>
          <w:w w:val="97"/>
        </w:rPr>
        <w:t>a</w:t>
      </w:r>
      <w:r>
        <w:rPr>
          <w:rFonts w:ascii="Arial" w:hAnsi="Arial" w:cs="Arial"/>
          <w:w w:val="97"/>
        </w:rPr>
        <w:t>p</w:t>
      </w:r>
      <w:r>
        <w:rPr>
          <w:rFonts w:ascii="Arial" w:hAnsi="Arial" w:cs="Arial"/>
          <w:w w:val="98"/>
        </w:rPr>
        <w:t>t</w:t>
      </w:r>
      <w:r>
        <w:rPr>
          <w:rFonts w:ascii="Arial" w:hAnsi="Arial" w:cs="Arial"/>
          <w:w w:val="97"/>
        </w:rPr>
        <w:t>area</w:t>
      </w:r>
      <w:proofErr w:type="gramEnd"/>
      <w:r>
        <w:rPr>
          <w:rFonts w:ascii="Arial" w:hAnsi="Arial" w:cs="Arial"/>
          <w:spacing w:val="56"/>
        </w:rPr>
        <w:t xml:space="preserve"> </w:t>
      </w:r>
      <w:r>
        <w:rPr>
          <w:rFonts w:ascii="Arial" w:hAnsi="Arial" w:cs="Arial"/>
          <w:spacing w:val="-1"/>
        </w:rPr>
        <w:t>c</w:t>
      </w:r>
      <w:r>
        <w:rPr>
          <w:rFonts w:ascii="Arial" w:hAnsi="Arial" w:cs="Arial"/>
          <w:w w:val="97"/>
        </w:rPr>
        <w:t>on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rPr>
        <w:t>c</w:t>
      </w:r>
      <w:r>
        <w:rPr>
          <w:rFonts w:ascii="Arial" w:hAnsi="Arial" w:cs="Arial"/>
          <w:spacing w:val="-1"/>
          <w:w w:val="98"/>
        </w:rPr>
        <w:t>t</w:t>
      </w:r>
      <w:r>
        <w:rPr>
          <w:rFonts w:ascii="Arial" w:hAnsi="Arial" w:cs="Arial"/>
          <w:w w:val="97"/>
        </w:rPr>
        <w:t>ului</w:t>
      </w:r>
      <w:r>
        <w:rPr>
          <w:rFonts w:ascii="Arial" w:hAnsi="Arial" w:cs="Arial"/>
          <w:w w:val="98"/>
        </w:rPr>
        <w:t>,</w:t>
      </w:r>
      <w:r>
        <w:rPr>
          <w:rFonts w:ascii="Arial" w:hAnsi="Arial" w:cs="Arial"/>
          <w:spacing w:val="56"/>
        </w:rPr>
        <w:t xml:space="preserve"> </w:t>
      </w:r>
      <w:r>
        <w:rPr>
          <w:rFonts w:ascii="Arial" w:hAnsi="Arial" w:cs="Arial"/>
          <w:w w:val="97"/>
        </w:rPr>
        <w:t>p</w:t>
      </w:r>
      <w:r>
        <w:rPr>
          <w:rFonts w:ascii="Arial" w:hAnsi="Arial" w:cs="Arial"/>
          <w:spacing w:val="1"/>
          <w:w w:val="97"/>
        </w:rPr>
        <w:t>e</w:t>
      </w:r>
      <w:r>
        <w:rPr>
          <w:rFonts w:ascii="Arial" w:hAnsi="Arial" w:cs="Arial"/>
          <w:w w:val="97"/>
        </w:rPr>
        <w:t>n</w:t>
      </w:r>
      <w:r>
        <w:rPr>
          <w:rFonts w:ascii="Arial" w:hAnsi="Arial" w:cs="Arial"/>
          <w:w w:val="98"/>
        </w:rPr>
        <w:t>t</w:t>
      </w:r>
      <w:r>
        <w:rPr>
          <w:rFonts w:ascii="Arial" w:hAnsi="Arial" w:cs="Arial"/>
          <w:w w:val="97"/>
        </w:rPr>
        <w:t>ru</w:t>
      </w:r>
      <w:r>
        <w:rPr>
          <w:rFonts w:ascii="Arial" w:hAnsi="Arial" w:cs="Arial"/>
          <w:spacing w:val="55"/>
        </w:rPr>
        <w:t xml:space="preserve"> </w:t>
      </w:r>
      <w:r>
        <w:rPr>
          <w:rFonts w:ascii="Arial" w:hAnsi="Arial" w:cs="Arial"/>
          <w:w w:val="97"/>
        </w:rPr>
        <w:t>a</w:t>
      </w:r>
      <w:r>
        <w:rPr>
          <w:rFonts w:ascii="Arial" w:hAnsi="Arial" w:cs="Arial"/>
          <w:spacing w:val="56"/>
        </w:rPr>
        <w:t xml:space="preserve"> </w:t>
      </w:r>
      <w:r>
        <w:rPr>
          <w:rFonts w:ascii="Arial" w:hAnsi="Arial" w:cs="Arial"/>
          <w:spacing w:val="1"/>
          <w:w w:val="97"/>
        </w:rPr>
        <w:t>d</w:t>
      </w:r>
      <w:r>
        <w:rPr>
          <w:rFonts w:ascii="Arial" w:hAnsi="Arial" w:cs="Arial"/>
          <w:w w:val="97"/>
        </w:rPr>
        <w:t>i</w:t>
      </w:r>
      <w:r>
        <w:rPr>
          <w:rFonts w:ascii="Arial" w:hAnsi="Arial" w:cs="Arial"/>
        </w:rPr>
        <w:t>s</w:t>
      </w:r>
      <w:r>
        <w:rPr>
          <w:rFonts w:ascii="Arial" w:hAnsi="Arial" w:cs="Arial"/>
          <w:w w:val="98"/>
        </w:rPr>
        <w:t>t</w:t>
      </w:r>
      <w:r>
        <w:rPr>
          <w:rFonts w:ascii="Arial" w:hAnsi="Arial" w:cs="Arial"/>
          <w:w w:val="97"/>
        </w:rPr>
        <w:t>r</w:t>
      </w:r>
      <w:r>
        <w:rPr>
          <w:rFonts w:ascii="Arial" w:hAnsi="Arial" w:cs="Arial"/>
          <w:spacing w:val="-1"/>
          <w:w w:val="97"/>
        </w:rPr>
        <w:t>i</w:t>
      </w:r>
      <w:r>
        <w:rPr>
          <w:rFonts w:ascii="Arial" w:hAnsi="Arial" w:cs="Arial"/>
          <w:w w:val="97"/>
        </w:rPr>
        <w:t>b</w:t>
      </w:r>
      <w:r>
        <w:rPr>
          <w:rFonts w:ascii="Arial" w:hAnsi="Arial" w:cs="Arial"/>
          <w:spacing w:val="1"/>
          <w:w w:val="97"/>
        </w:rPr>
        <w:t>u</w:t>
      </w:r>
      <w:r>
        <w:rPr>
          <w:rFonts w:ascii="Arial" w:hAnsi="Arial" w:cs="Arial"/>
          <w:w w:val="97"/>
        </w:rPr>
        <w:t>i</w:t>
      </w:r>
      <w:r>
        <w:rPr>
          <w:rFonts w:ascii="Arial" w:hAnsi="Arial" w:cs="Arial"/>
          <w:spacing w:val="52"/>
        </w:rPr>
        <w:t xml:space="preserve"> </w:t>
      </w:r>
      <w:r>
        <w:rPr>
          <w:rFonts w:ascii="Arial" w:hAnsi="Arial" w:cs="Arial"/>
          <w:spacing w:val="-1"/>
          <w:w w:val="98"/>
        </w:rPr>
        <w:t>î</w:t>
      </w:r>
      <w:r>
        <w:rPr>
          <w:rFonts w:ascii="Arial" w:hAnsi="Arial" w:cs="Arial"/>
          <w:w w:val="97"/>
        </w:rPr>
        <w:t>n</w:t>
      </w:r>
      <w:r>
        <w:rPr>
          <w:rFonts w:ascii="Arial" w:hAnsi="Arial" w:cs="Arial"/>
          <w:spacing w:val="56"/>
        </w:rPr>
        <w:t xml:space="preserve"> </w:t>
      </w:r>
      <w:r>
        <w:rPr>
          <w:rFonts w:ascii="Arial" w:hAnsi="Arial" w:cs="Arial"/>
          <w:spacing w:val="1"/>
          <w:w w:val="97"/>
        </w:rPr>
        <w:t>mo</w:t>
      </w:r>
      <w:r>
        <w:rPr>
          <w:rFonts w:ascii="Arial" w:hAnsi="Arial" w:cs="Arial"/>
          <w:w w:val="97"/>
        </w:rPr>
        <w:t>d</w:t>
      </w:r>
      <w:r>
        <w:rPr>
          <w:rFonts w:ascii="Arial" w:hAnsi="Arial" w:cs="Arial"/>
          <w:spacing w:val="56"/>
        </w:rPr>
        <w:t xml:space="preserve"> </w:t>
      </w:r>
      <w:r>
        <w:rPr>
          <w:rFonts w:ascii="Arial" w:hAnsi="Arial" w:cs="Arial"/>
          <w:spacing w:val="1"/>
          <w:w w:val="97"/>
        </w:rPr>
        <w:t>e</w:t>
      </w:r>
      <w:r>
        <w:rPr>
          <w:rFonts w:ascii="Arial" w:hAnsi="Arial" w:cs="Arial"/>
        </w:rPr>
        <w:t>c</w:t>
      </w:r>
      <w:r>
        <w:rPr>
          <w:rFonts w:ascii="Arial" w:hAnsi="Arial" w:cs="Arial"/>
          <w:w w:val="97"/>
        </w:rPr>
        <w:t>hi</w:t>
      </w:r>
      <w:r>
        <w:rPr>
          <w:rFonts w:ascii="Arial" w:hAnsi="Arial" w:cs="Arial"/>
          <w:w w:val="98"/>
        </w:rPr>
        <w:t>t</w:t>
      </w:r>
      <w:r>
        <w:rPr>
          <w:rFonts w:ascii="Arial" w:hAnsi="Arial" w:cs="Arial"/>
          <w:w w:val="97"/>
        </w:rPr>
        <w:t>abil</w:t>
      </w:r>
      <w:r>
        <w:rPr>
          <w:rFonts w:ascii="Arial" w:hAnsi="Arial" w:cs="Arial"/>
          <w:spacing w:val="54"/>
        </w:rPr>
        <w:t xml:space="preserve"> </w:t>
      </w:r>
      <w:r>
        <w:rPr>
          <w:rFonts w:ascii="Arial" w:hAnsi="Arial" w:cs="Arial"/>
          <w:spacing w:val="-1"/>
          <w:w w:val="98"/>
        </w:rPr>
        <w:t>î</w:t>
      </w:r>
      <w:r>
        <w:rPr>
          <w:rFonts w:ascii="Arial" w:hAnsi="Arial" w:cs="Arial"/>
          <w:w w:val="97"/>
        </w:rPr>
        <w:t>n</w:t>
      </w:r>
      <w:r>
        <w:rPr>
          <w:rFonts w:ascii="Arial" w:hAnsi="Arial" w:cs="Arial"/>
          <w:w w:val="98"/>
        </w:rPr>
        <w:t>t</w:t>
      </w:r>
      <w:r>
        <w:rPr>
          <w:rFonts w:ascii="Arial" w:hAnsi="Arial" w:cs="Arial"/>
          <w:w w:val="97"/>
        </w:rPr>
        <w:t>re</w:t>
      </w:r>
      <w:r>
        <w:rPr>
          <w:rFonts w:ascii="Arial" w:hAnsi="Arial" w:cs="Arial"/>
          <w:spacing w:val="56"/>
        </w:rPr>
        <w:t xml:space="preserve"> </w:t>
      </w:r>
      <w:r>
        <w:rPr>
          <w:rFonts w:ascii="Arial" w:hAnsi="Arial" w:cs="Arial"/>
          <w:spacing w:val="1"/>
          <w:w w:val="97"/>
        </w:rPr>
        <w:t>p</w:t>
      </w:r>
      <w:r>
        <w:rPr>
          <w:rFonts w:ascii="Arial" w:hAnsi="Arial" w:cs="Arial"/>
          <w:w w:val="97"/>
        </w:rPr>
        <w:t>ă</w:t>
      </w:r>
      <w:r>
        <w:rPr>
          <w:rFonts w:ascii="Arial" w:hAnsi="Arial" w:cs="Arial"/>
          <w:spacing w:val="-2"/>
          <w:w w:val="97"/>
        </w:rPr>
        <w:t>r</w:t>
      </w:r>
      <w:r>
        <w:rPr>
          <w:rFonts w:ascii="Arial" w:hAnsi="Arial" w:cs="Arial"/>
          <w:spacing w:val="2"/>
          <w:w w:val="98"/>
        </w:rPr>
        <w:t>ț</w:t>
      </w:r>
      <w:r>
        <w:rPr>
          <w:rFonts w:ascii="Arial" w:hAnsi="Arial" w:cs="Arial"/>
          <w:w w:val="97"/>
        </w:rPr>
        <w:t>i</w:t>
      </w:r>
      <w:r>
        <w:rPr>
          <w:rFonts w:ascii="Arial" w:hAnsi="Arial" w:cs="Arial"/>
          <w:spacing w:val="55"/>
        </w:rPr>
        <w:t xml:space="preserve"> </w:t>
      </w:r>
      <w:r>
        <w:rPr>
          <w:rFonts w:ascii="Arial" w:hAnsi="Arial" w:cs="Arial"/>
          <w:spacing w:val="1"/>
          <w:w w:val="97"/>
        </w:rPr>
        <w:t>p</w:t>
      </w:r>
      <w:r>
        <w:rPr>
          <w:rFonts w:ascii="Arial" w:hAnsi="Arial" w:cs="Arial"/>
          <w:w w:val="97"/>
        </w:rPr>
        <w:t>ierd</w:t>
      </w:r>
      <w:r>
        <w:rPr>
          <w:rFonts w:ascii="Arial" w:hAnsi="Arial" w:cs="Arial"/>
          <w:spacing w:val="1"/>
          <w:w w:val="97"/>
        </w:rPr>
        <w:t>e</w:t>
      </w:r>
      <w:r>
        <w:rPr>
          <w:rFonts w:ascii="Arial" w:hAnsi="Arial" w:cs="Arial"/>
          <w:w w:val="97"/>
        </w:rPr>
        <w:t>rile</w:t>
      </w:r>
      <w:r>
        <w:rPr>
          <w:rFonts w:ascii="Arial" w:hAnsi="Arial" w:cs="Arial"/>
          <w:spacing w:val="55"/>
        </w:rPr>
        <w:t xml:space="preserve"> </w:t>
      </w:r>
      <w:r>
        <w:rPr>
          <w:rFonts w:ascii="Arial" w:hAnsi="Arial" w:cs="Arial"/>
        </w:rPr>
        <w:t>ș</w:t>
      </w:r>
      <w:r>
        <w:rPr>
          <w:rFonts w:ascii="Arial" w:hAnsi="Arial" w:cs="Arial"/>
          <w:w w:val="97"/>
        </w:rPr>
        <w:t>i</w:t>
      </w:r>
      <w:r>
        <w:rPr>
          <w:rFonts w:ascii="Arial" w:hAnsi="Arial" w:cs="Arial"/>
        </w:rPr>
        <w:t xml:space="preserve"> </w:t>
      </w:r>
      <w:r>
        <w:rPr>
          <w:rFonts w:ascii="Arial" w:hAnsi="Arial" w:cs="Arial"/>
          <w:w w:val="97"/>
        </w:rPr>
        <w:t>b</w:t>
      </w:r>
      <w:r>
        <w:rPr>
          <w:rFonts w:ascii="Arial" w:hAnsi="Arial" w:cs="Arial"/>
          <w:spacing w:val="1"/>
          <w:w w:val="97"/>
        </w:rPr>
        <w:t>e</w:t>
      </w:r>
      <w:r>
        <w:rPr>
          <w:rFonts w:ascii="Arial" w:hAnsi="Arial" w:cs="Arial"/>
          <w:w w:val="97"/>
        </w:rPr>
        <w:t>n</w:t>
      </w:r>
      <w:r>
        <w:rPr>
          <w:rFonts w:ascii="Arial" w:hAnsi="Arial" w:cs="Arial"/>
          <w:spacing w:val="-2"/>
          <w:w w:val="97"/>
        </w:rPr>
        <w:t>e</w:t>
      </w:r>
      <w:r>
        <w:rPr>
          <w:rFonts w:ascii="Arial" w:hAnsi="Arial" w:cs="Arial"/>
          <w:spacing w:val="2"/>
          <w:w w:val="98"/>
        </w:rPr>
        <w:t>f</w:t>
      </w:r>
      <w:r>
        <w:rPr>
          <w:rFonts w:ascii="Arial" w:hAnsi="Arial" w:cs="Arial"/>
          <w:w w:val="97"/>
        </w:rPr>
        <w:t>i</w:t>
      </w:r>
      <w:r>
        <w:rPr>
          <w:rFonts w:ascii="Arial" w:hAnsi="Arial" w:cs="Arial"/>
        </w:rPr>
        <w:t>c</w:t>
      </w:r>
      <w:r>
        <w:rPr>
          <w:rFonts w:ascii="Arial" w:hAnsi="Arial" w:cs="Arial"/>
          <w:w w:val="97"/>
        </w:rPr>
        <w:t>ii</w:t>
      </w:r>
      <w:r>
        <w:rPr>
          <w:rFonts w:ascii="Arial" w:hAnsi="Arial" w:cs="Arial"/>
          <w:spacing w:val="-1"/>
          <w:w w:val="97"/>
        </w:rPr>
        <w:t>l</w:t>
      </w:r>
      <w:r>
        <w:rPr>
          <w:rFonts w:ascii="Arial" w:hAnsi="Arial" w:cs="Arial"/>
          <w:w w:val="97"/>
        </w:rPr>
        <w:t>e</w:t>
      </w:r>
      <w:r>
        <w:rPr>
          <w:rFonts w:ascii="Arial" w:hAnsi="Arial" w:cs="Arial"/>
        </w:rPr>
        <w:t xml:space="preserve"> </w:t>
      </w:r>
      <w:r>
        <w:rPr>
          <w:rFonts w:ascii="Arial" w:hAnsi="Arial" w:cs="Arial"/>
          <w:w w:val="97"/>
        </w:rPr>
        <w:t>re</w:t>
      </w:r>
      <w:r>
        <w:rPr>
          <w:rFonts w:ascii="Arial" w:hAnsi="Arial" w:cs="Arial"/>
          <w:spacing w:val="-1"/>
        </w:rPr>
        <w:t>z</w:t>
      </w:r>
      <w:r>
        <w:rPr>
          <w:rFonts w:ascii="Arial" w:hAnsi="Arial" w:cs="Arial"/>
          <w:w w:val="97"/>
        </w:rPr>
        <w:t>ul</w:t>
      </w:r>
      <w:r>
        <w:rPr>
          <w:rFonts w:ascii="Arial" w:hAnsi="Arial" w:cs="Arial"/>
          <w:w w:val="98"/>
        </w:rPr>
        <w:t>t</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1"/>
        </w:rPr>
        <w:t xml:space="preserve"> </w:t>
      </w:r>
      <w:r>
        <w:rPr>
          <w:rFonts w:ascii="Arial" w:hAnsi="Arial" w:cs="Arial"/>
          <w:spacing w:val="2"/>
          <w:w w:val="97"/>
        </w:rPr>
        <w:t>d</w:t>
      </w:r>
      <w:r>
        <w:rPr>
          <w:rFonts w:ascii="Arial" w:hAnsi="Arial" w:cs="Arial"/>
          <w:spacing w:val="-2"/>
          <w:w w:val="97"/>
        </w:rPr>
        <w:t>i</w:t>
      </w:r>
      <w:r>
        <w:rPr>
          <w:rFonts w:ascii="Arial" w:hAnsi="Arial" w:cs="Arial"/>
          <w:w w:val="97"/>
        </w:rPr>
        <w:t>n</w:t>
      </w:r>
      <w:r>
        <w:rPr>
          <w:rFonts w:ascii="Arial" w:hAnsi="Arial" w:cs="Arial"/>
          <w:spacing w:val="-2"/>
        </w:rPr>
        <w:t xml:space="preserve"> </w:t>
      </w:r>
      <w:r>
        <w:rPr>
          <w:rFonts w:ascii="Arial" w:hAnsi="Arial" w:cs="Arial"/>
        </w:rPr>
        <w:t>sc</w:t>
      </w:r>
      <w:r>
        <w:rPr>
          <w:rFonts w:ascii="Arial" w:hAnsi="Arial" w:cs="Arial"/>
          <w:w w:val="97"/>
        </w:rPr>
        <w:t>hi</w:t>
      </w:r>
      <w:r>
        <w:rPr>
          <w:rFonts w:ascii="Arial" w:hAnsi="Arial" w:cs="Arial"/>
          <w:spacing w:val="1"/>
          <w:w w:val="97"/>
        </w:rPr>
        <w:t>m</w:t>
      </w:r>
      <w:r>
        <w:rPr>
          <w:rFonts w:ascii="Arial" w:hAnsi="Arial" w:cs="Arial"/>
          <w:w w:val="97"/>
        </w:rPr>
        <w:t>barea</w:t>
      </w:r>
      <w:r>
        <w:rPr>
          <w:rFonts w:ascii="Arial" w:hAnsi="Arial" w:cs="Arial"/>
        </w:rPr>
        <w:t xml:space="preserve"> </w:t>
      </w:r>
      <w:r>
        <w:rPr>
          <w:rFonts w:ascii="Arial" w:hAnsi="Arial" w:cs="Arial"/>
          <w:w w:val="97"/>
        </w:rPr>
        <w:t>e</w:t>
      </w:r>
      <w:r>
        <w:rPr>
          <w:rFonts w:ascii="Arial" w:hAnsi="Arial" w:cs="Arial"/>
          <w:spacing w:val="-2"/>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ională</w:t>
      </w:r>
      <w:r>
        <w:rPr>
          <w:rFonts w:ascii="Arial" w:hAnsi="Arial" w:cs="Arial"/>
          <w:spacing w:val="1"/>
        </w:rPr>
        <w:t xml:space="preserve"> </w:t>
      </w:r>
      <w:r>
        <w:rPr>
          <w:rFonts w:ascii="Arial" w:hAnsi="Arial" w:cs="Arial"/>
          <w:w w:val="97"/>
        </w:rPr>
        <w:t>a</w:t>
      </w:r>
      <w:r>
        <w:rPr>
          <w:rFonts w:ascii="Arial" w:hAnsi="Arial" w:cs="Arial"/>
        </w:rPr>
        <w:t xml:space="preserve"> </w:t>
      </w:r>
      <w:r>
        <w:rPr>
          <w:rFonts w:ascii="Arial" w:hAnsi="Arial" w:cs="Arial"/>
          <w:w w:val="98"/>
        </w:rPr>
        <w:t>î</w:t>
      </w:r>
      <w:r>
        <w:rPr>
          <w:rFonts w:ascii="Arial" w:hAnsi="Arial" w:cs="Arial"/>
          <w:spacing w:val="-1"/>
          <w:w w:val="97"/>
        </w:rPr>
        <w:t>m</w:t>
      </w:r>
      <w:r>
        <w:rPr>
          <w:rFonts w:ascii="Arial" w:hAnsi="Arial" w:cs="Arial"/>
          <w:w w:val="97"/>
        </w:rPr>
        <w:t>prejurărilor</w:t>
      </w:r>
      <w:r>
        <w:rPr>
          <w:rFonts w:ascii="Arial" w:hAnsi="Arial" w:cs="Arial"/>
          <w:w w:val="98"/>
        </w:rPr>
        <w:t>;</w:t>
      </w:r>
    </w:p>
    <w:p w:rsidR="00A86D6B" w:rsidRDefault="00A86D6B" w:rsidP="009B647E">
      <w:pPr>
        <w:widowControl w:val="0"/>
        <w:autoSpaceDE w:val="0"/>
        <w:autoSpaceDN w:val="0"/>
        <w:adjustRightInd w:val="0"/>
        <w:ind w:right="-467"/>
        <w:rPr>
          <w:rFonts w:ascii="Arial" w:hAnsi="Arial" w:cs="Arial"/>
        </w:rPr>
      </w:pPr>
      <w:r>
        <w:rPr>
          <w:rFonts w:ascii="Arial" w:hAnsi="Arial" w:cs="Arial"/>
          <w:w w:val="97"/>
        </w:rPr>
        <w:t>b)</w:t>
      </w:r>
      <w:r>
        <w:rPr>
          <w:rFonts w:ascii="Arial" w:hAnsi="Arial" w:cs="Arial"/>
        </w:rPr>
        <w:t xml:space="preserve"> </w:t>
      </w:r>
      <w:proofErr w:type="gramStart"/>
      <w:r>
        <w:rPr>
          <w:rFonts w:ascii="Arial" w:hAnsi="Arial" w:cs="Arial"/>
          <w:spacing w:val="-1"/>
          <w:w w:val="98"/>
        </w:rPr>
        <w:t>î</w:t>
      </w:r>
      <w:r>
        <w:rPr>
          <w:rFonts w:ascii="Arial" w:hAnsi="Arial" w:cs="Arial"/>
          <w:w w:val="97"/>
        </w:rPr>
        <w:t>n</w:t>
      </w:r>
      <w:r>
        <w:rPr>
          <w:rFonts w:ascii="Arial" w:hAnsi="Arial" w:cs="Arial"/>
        </w:rPr>
        <w:t>c</w:t>
      </w:r>
      <w:r>
        <w:rPr>
          <w:rFonts w:ascii="Arial" w:hAnsi="Arial" w:cs="Arial"/>
          <w:spacing w:val="1"/>
          <w:w w:val="97"/>
        </w:rPr>
        <w:t>e</w:t>
      </w:r>
      <w:r>
        <w:rPr>
          <w:rFonts w:ascii="Arial" w:hAnsi="Arial" w:cs="Arial"/>
          <w:w w:val="98"/>
        </w:rPr>
        <w:t>t</w:t>
      </w:r>
      <w:r>
        <w:rPr>
          <w:rFonts w:ascii="Arial" w:hAnsi="Arial" w:cs="Arial"/>
          <w:spacing w:val="1"/>
          <w:w w:val="97"/>
        </w:rPr>
        <w:t>a</w:t>
      </w:r>
      <w:r>
        <w:rPr>
          <w:rFonts w:ascii="Arial" w:hAnsi="Arial" w:cs="Arial"/>
          <w:w w:val="97"/>
        </w:rPr>
        <w:t>rea</w:t>
      </w:r>
      <w:proofErr w:type="gramEnd"/>
      <w:r>
        <w:rPr>
          <w:rFonts w:ascii="Arial" w:hAnsi="Arial" w:cs="Arial"/>
        </w:rPr>
        <w:t xml:space="preserve"> c</w:t>
      </w:r>
      <w:r>
        <w:rPr>
          <w:rFonts w:ascii="Arial" w:hAnsi="Arial" w:cs="Arial"/>
          <w:w w:val="97"/>
        </w:rPr>
        <w:t>o</w:t>
      </w:r>
      <w:r>
        <w:rPr>
          <w:rFonts w:ascii="Arial" w:hAnsi="Arial" w:cs="Arial"/>
          <w:spacing w:val="-1"/>
          <w:w w:val="97"/>
        </w:rPr>
        <w:t>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1"/>
          <w:w w:val="97"/>
        </w:rPr>
        <w:t>u</w:t>
      </w:r>
      <w:r>
        <w:rPr>
          <w:rFonts w:ascii="Arial" w:hAnsi="Arial" w:cs="Arial"/>
          <w:spacing w:val="-2"/>
          <w:w w:val="97"/>
        </w:rPr>
        <w:t>l</w:t>
      </w:r>
      <w:r>
        <w:rPr>
          <w:rFonts w:ascii="Arial" w:hAnsi="Arial" w:cs="Arial"/>
          <w:w w:val="97"/>
        </w:rPr>
        <w:t>ui</w:t>
      </w:r>
      <w:r>
        <w:rPr>
          <w:rFonts w:ascii="Arial" w:hAnsi="Arial" w:cs="Arial"/>
          <w:w w:val="98"/>
        </w:rPr>
        <w:t>.</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it-IT"/>
        </w:rPr>
      </w:pPr>
      <w:r>
        <w:rPr>
          <w:rFonts w:ascii="Arial" w:hAnsi="Arial" w:cs="Arial"/>
          <w:b/>
          <w:szCs w:val="24"/>
          <w:lang w:val="it-IT"/>
        </w:rPr>
        <w:t>30. Soluţionarea litigiilor</w:t>
      </w:r>
    </w:p>
    <w:p w:rsidR="00A86D6B" w:rsidRDefault="00A86D6B" w:rsidP="009B647E">
      <w:pPr>
        <w:pStyle w:val="DefaultText"/>
        <w:ind w:right="-467"/>
        <w:jc w:val="both"/>
        <w:rPr>
          <w:rFonts w:ascii="Arial" w:hAnsi="Arial" w:cs="Arial"/>
          <w:szCs w:val="24"/>
          <w:lang w:val="it-IT"/>
        </w:rPr>
      </w:pPr>
      <w:r>
        <w:rPr>
          <w:rFonts w:ascii="Arial" w:hAnsi="Arial" w:cs="Arial"/>
          <w:b/>
          <w:szCs w:val="24"/>
          <w:lang w:val="it-IT"/>
        </w:rPr>
        <w:t>30.1 -</w:t>
      </w:r>
      <w:r>
        <w:rPr>
          <w:rFonts w:ascii="Arial" w:hAnsi="Arial" w:cs="Arial"/>
          <w:szCs w:val="24"/>
          <w:lang w:val="it-IT"/>
        </w:rPr>
        <w:t xml:space="preserve"> Achizitorul şi furnizorul vor depune toate eforturile pentru a rezolva pe cale amiabilă, prin tratative directe, orice neînţelegere sau dispută care se poate ivi între ei în cadrul sau în legătură cu îndeplinirea contractului.</w:t>
      </w:r>
    </w:p>
    <w:p w:rsidR="00A86D6B" w:rsidRDefault="00A86D6B" w:rsidP="009B647E">
      <w:pPr>
        <w:pStyle w:val="DefaultText"/>
        <w:ind w:right="-467"/>
        <w:jc w:val="both"/>
        <w:rPr>
          <w:rFonts w:ascii="Arial" w:hAnsi="Arial" w:cs="Arial"/>
          <w:szCs w:val="24"/>
          <w:lang w:val="pt-BR"/>
        </w:rPr>
      </w:pPr>
      <w:r>
        <w:rPr>
          <w:rFonts w:ascii="Arial" w:hAnsi="Arial" w:cs="Arial"/>
          <w:b/>
          <w:szCs w:val="24"/>
          <w:lang w:val="it-IT"/>
        </w:rPr>
        <w:t>30.2</w:t>
      </w:r>
      <w:r>
        <w:rPr>
          <w:rFonts w:ascii="Arial" w:hAnsi="Arial" w:cs="Arial"/>
          <w:szCs w:val="24"/>
          <w:lang w:val="it-IT"/>
        </w:rPr>
        <w:t xml:space="preserve"> - </w:t>
      </w:r>
      <w:r>
        <w:rPr>
          <w:rFonts w:ascii="Arial" w:hAnsi="Arial" w:cs="Arial"/>
          <w:szCs w:val="24"/>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31. Limba care guvernează contractul</w:t>
      </w:r>
    </w:p>
    <w:p w:rsidR="00A86D6B" w:rsidRDefault="00A86D6B" w:rsidP="009B647E">
      <w:pPr>
        <w:pStyle w:val="DefaultText"/>
        <w:ind w:right="-467"/>
        <w:jc w:val="both"/>
        <w:rPr>
          <w:rFonts w:ascii="Arial" w:hAnsi="Arial" w:cs="Arial"/>
          <w:szCs w:val="24"/>
          <w:lang w:val="ro-RO"/>
        </w:rPr>
      </w:pPr>
      <w:r>
        <w:rPr>
          <w:rFonts w:ascii="Arial" w:hAnsi="Arial" w:cs="Arial"/>
          <w:szCs w:val="24"/>
          <w:lang w:val="es-ES"/>
        </w:rPr>
        <w:t>Limba care guvernează contractul este limba rom</w:t>
      </w:r>
      <w:r>
        <w:rPr>
          <w:rFonts w:ascii="Arial" w:hAnsi="Arial" w:cs="Arial"/>
          <w:szCs w:val="24"/>
          <w:lang w:val="ro-RO"/>
        </w:rPr>
        <w:t>ână.</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32. Comunicari</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32.1 -</w:t>
      </w:r>
      <w:r>
        <w:rPr>
          <w:rFonts w:ascii="Arial" w:hAnsi="Arial" w:cs="Arial"/>
          <w:szCs w:val="24"/>
          <w:lang w:val="es-ES"/>
        </w:rPr>
        <w:t xml:space="preserve"> (1) Orice comunicare între părţi, referitoare la îndeplinirea prezentului contract, trebuie să fie transmisă în scris.</w:t>
      </w:r>
    </w:p>
    <w:p w:rsidR="00A86D6B" w:rsidRDefault="00A86D6B" w:rsidP="009B647E">
      <w:pPr>
        <w:pStyle w:val="DefaultText"/>
        <w:ind w:right="-467" w:firstLine="720"/>
        <w:jc w:val="both"/>
        <w:rPr>
          <w:rFonts w:ascii="Arial" w:hAnsi="Arial" w:cs="Arial"/>
          <w:szCs w:val="24"/>
          <w:lang w:val="es-ES"/>
        </w:rPr>
      </w:pPr>
      <w:r>
        <w:rPr>
          <w:rFonts w:ascii="Arial" w:hAnsi="Arial" w:cs="Arial"/>
          <w:szCs w:val="24"/>
          <w:lang w:val="es-ES"/>
        </w:rPr>
        <w:t>(2) Orice document scris trebuie înregistrat atât în momentul transmiterii cât şi în momentul primirii.</w:t>
      </w:r>
    </w:p>
    <w:p w:rsidR="00A86D6B" w:rsidRDefault="00A86D6B" w:rsidP="009B647E">
      <w:pPr>
        <w:pStyle w:val="DefaultText"/>
        <w:ind w:right="-467"/>
        <w:jc w:val="both"/>
        <w:rPr>
          <w:rFonts w:ascii="Arial" w:hAnsi="Arial" w:cs="Arial"/>
          <w:szCs w:val="24"/>
          <w:lang w:val="es-ES"/>
        </w:rPr>
      </w:pPr>
      <w:r>
        <w:rPr>
          <w:rFonts w:ascii="Arial" w:hAnsi="Arial" w:cs="Arial"/>
          <w:b/>
          <w:szCs w:val="24"/>
          <w:lang w:val="es-ES"/>
        </w:rPr>
        <w:t>32.2 -</w:t>
      </w:r>
      <w:r>
        <w:rPr>
          <w:rFonts w:ascii="Arial" w:hAnsi="Arial" w:cs="Arial"/>
          <w:szCs w:val="24"/>
          <w:lang w:val="es-ES"/>
        </w:rPr>
        <w:t xml:space="preserve"> Comunicarile intre parti se pot face si prin telefon, telegrama, telex, fax sau e-mail cu conditia confirmarii in scris a primirii comunicarii.</w:t>
      </w:r>
    </w:p>
    <w:p w:rsidR="00A86D6B" w:rsidRDefault="00A86D6B" w:rsidP="009B647E">
      <w:pPr>
        <w:ind w:right="-467"/>
        <w:jc w:val="both"/>
        <w:outlineLvl w:val="0"/>
        <w:rPr>
          <w:rFonts w:ascii="Arial" w:hAnsi="Arial" w:cs="Arial"/>
          <w:b/>
          <w:snapToGrid w:val="0"/>
        </w:rPr>
      </w:pPr>
    </w:p>
    <w:p w:rsidR="00A86D6B" w:rsidRDefault="00A86D6B" w:rsidP="009B647E">
      <w:pPr>
        <w:ind w:right="-467"/>
        <w:jc w:val="both"/>
        <w:outlineLvl w:val="0"/>
        <w:rPr>
          <w:rFonts w:ascii="Arial" w:hAnsi="Arial" w:cs="Arial"/>
          <w:b/>
          <w:snapToGrid w:val="0"/>
        </w:rPr>
      </w:pPr>
      <w:r>
        <w:rPr>
          <w:rFonts w:ascii="Arial" w:hAnsi="Arial" w:cs="Arial"/>
          <w:b/>
          <w:snapToGrid w:val="0"/>
        </w:rPr>
        <w:t>33. CONFIDENTIALITATEA DATELOR</w:t>
      </w:r>
    </w:p>
    <w:p w:rsidR="00A86D6B" w:rsidRDefault="00A86D6B" w:rsidP="009B647E">
      <w:pPr>
        <w:ind w:right="-467"/>
        <w:jc w:val="both"/>
        <w:outlineLvl w:val="0"/>
        <w:rPr>
          <w:rFonts w:ascii="Arial" w:hAnsi="Arial" w:cs="Arial"/>
          <w:snapToGrid w:val="0"/>
        </w:rPr>
      </w:pPr>
      <w:r>
        <w:rPr>
          <w:rFonts w:ascii="Arial" w:hAnsi="Arial" w:cs="Arial"/>
          <w:snapToGrid w:val="0"/>
        </w:rPr>
        <w:t>33.1 Prelucrarea datelor cu character personal se face cu respectarea Regulamentului European privind protectia datelor cu character personal (GDPR).</w:t>
      </w:r>
    </w:p>
    <w:p w:rsidR="00A86D6B" w:rsidRDefault="00A86D6B" w:rsidP="009B647E">
      <w:pPr>
        <w:pStyle w:val="DefaultText"/>
        <w:ind w:right="-467"/>
        <w:jc w:val="both"/>
        <w:rPr>
          <w:rFonts w:ascii="Arial" w:hAnsi="Arial" w:cs="Arial"/>
          <w:szCs w:val="24"/>
          <w:lang w:val="es-ES"/>
        </w:rPr>
      </w:pPr>
    </w:p>
    <w:p w:rsidR="00A86D6B" w:rsidRDefault="00A86D6B" w:rsidP="009B647E">
      <w:pPr>
        <w:pStyle w:val="DefaultText"/>
        <w:ind w:right="-467"/>
        <w:jc w:val="both"/>
        <w:rPr>
          <w:rFonts w:ascii="Arial" w:hAnsi="Arial" w:cs="Arial"/>
          <w:b/>
          <w:szCs w:val="24"/>
          <w:lang w:val="es-ES"/>
        </w:rPr>
      </w:pPr>
      <w:r>
        <w:rPr>
          <w:rFonts w:ascii="Arial" w:hAnsi="Arial" w:cs="Arial"/>
          <w:b/>
          <w:szCs w:val="24"/>
          <w:lang w:val="es-ES"/>
        </w:rPr>
        <w:t>34. Legea aplicabila contractului</w:t>
      </w:r>
    </w:p>
    <w:p w:rsidR="00A86D6B" w:rsidRDefault="00A86D6B" w:rsidP="009B647E">
      <w:pPr>
        <w:widowControl w:val="0"/>
        <w:autoSpaceDE w:val="0"/>
        <w:autoSpaceDN w:val="0"/>
        <w:adjustRightInd w:val="0"/>
        <w:ind w:right="-467"/>
        <w:rPr>
          <w:rFonts w:ascii="Arial" w:hAnsi="Arial" w:cs="Arial"/>
        </w:rPr>
      </w:pPr>
      <w:r>
        <w:rPr>
          <w:rFonts w:ascii="Arial" w:hAnsi="Arial" w:cs="Arial"/>
          <w:b/>
          <w:lang w:val="es-ES"/>
        </w:rPr>
        <w:t>34.1 -</w:t>
      </w:r>
      <w:r>
        <w:rPr>
          <w:rFonts w:ascii="Arial" w:hAnsi="Arial" w:cs="Arial"/>
          <w:lang w:val="es-ES"/>
        </w:rPr>
        <w:t xml:space="preserve"> </w:t>
      </w:r>
      <w:r>
        <w:rPr>
          <w:rFonts w:ascii="Arial" w:hAnsi="Arial" w:cs="Arial"/>
          <w:w w:val="97"/>
        </w:rPr>
        <w:t>2</w:t>
      </w:r>
      <w:r>
        <w:rPr>
          <w:rFonts w:ascii="Arial" w:hAnsi="Arial" w:cs="Arial"/>
          <w:spacing w:val="1"/>
          <w:w w:val="97"/>
        </w:rPr>
        <w:t>9</w:t>
      </w:r>
      <w:r>
        <w:rPr>
          <w:rFonts w:ascii="Arial" w:hAnsi="Arial" w:cs="Arial"/>
          <w:w w:val="98"/>
        </w:rPr>
        <w:t>.</w:t>
      </w:r>
      <w:r>
        <w:rPr>
          <w:rFonts w:ascii="Arial" w:hAnsi="Arial" w:cs="Arial"/>
          <w:w w:val="97"/>
        </w:rPr>
        <w:t>1</w:t>
      </w:r>
      <w:r>
        <w:rPr>
          <w:rFonts w:ascii="Arial" w:hAnsi="Arial" w:cs="Arial"/>
        </w:rPr>
        <w:t xml:space="preserve"> </w:t>
      </w:r>
      <w:r>
        <w:rPr>
          <w:rFonts w:ascii="Arial" w:hAnsi="Arial" w:cs="Arial"/>
          <w:w w:val="97"/>
        </w:rPr>
        <w:t>-</w:t>
      </w:r>
      <w:r>
        <w:rPr>
          <w:rFonts w:ascii="Arial" w:hAnsi="Arial" w:cs="Arial"/>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w w:val="97"/>
        </w:rPr>
        <w:t>ra</w:t>
      </w:r>
      <w:r>
        <w:rPr>
          <w:rFonts w:ascii="Arial" w:hAnsi="Arial" w:cs="Arial"/>
          <w:spacing w:val="-1"/>
        </w:rPr>
        <w:t>c</w:t>
      </w:r>
      <w:r>
        <w:rPr>
          <w:rFonts w:ascii="Arial" w:hAnsi="Arial" w:cs="Arial"/>
          <w:w w:val="98"/>
        </w:rPr>
        <w:t>t</w:t>
      </w:r>
      <w:r>
        <w:rPr>
          <w:rFonts w:ascii="Arial" w:hAnsi="Arial" w:cs="Arial"/>
          <w:w w:val="97"/>
        </w:rPr>
        <w:t>ul</w:t>
      </w:r>
      <w:r>
        <w:rPr>
          <w:rFonts w:ascii="Arial" w:hAnsi="Arial" w:cs="Arial"/>
        </w:rPr>
        <w:t xml:space="preserve"> </w:t>
      </w:r>
      <w:r>
        <w:rPr>
          <w:rFonts w:ascii="Arial" w:hAnsi="Arial" w:cs="Arial"/>
          <w:spacing w:val="-1"/>
        </w:rPr>
        <w:t>v</w:t>
      </w:r>
      <w:r>
        <w:rPr>
          <w:rFonts w:ascii="Arial" w:hAnsi="Arial" w:cs="Arial"/>
          <w:w w:val="97"/>
        </w:rPr>
        <w:t>a</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rPr>
        <w:t xml:space="preserve"> </w:t>
      </w:r>
      <w:r>
        <w:rPr>
          <w:rFonts w:ascii="Arial" w:hAnsi="Arial" w:cs="Arial"/>
          <w:w w:val="97"/>
        </w:rPr>
        <w:t>in</w:t>
      </w:r>
      <w:r>
        <w:rPr>
          <w:rFonts w:ascii="Arial" w:hAnsi="Arial" w:cs="Arial"/>
          <w:spacing w:val="1"/>
          <w:w w:val="98"/>
        </w:rPr>
        <w:t>t</w:t>
      </w:r>
      <w:r>
        <w:rPr>
          <w:rFonts w:ascii="Arial" w:hAnsi="Arial" w:cs="Arial"/>
          <w:spacing w:val="1"/>
          <w:w w:val="97"/>
        </w:rPr>
        <w:t>e</w:t>
      </w:r>
      <w:r>
        <w:rPr>
          <w:rFonts w:ascii="Arial" w:hAnsi="Arial" w:cs="Arial"/>
          <w:w w:val="97"/>
        </w:rPr>
        <w:t>rpre</w:t>
      </w:r>
      <w:r>
        <w:rPr>
          <w:rFonts w:ascii="Arial" w:hAnsi="Arial" w:cs="Arial"/>
          <w:spacing w:val="-1"/>
          <w:w w:val="98"/>
        </w:rPr>
        <w:t>t</w:t>
      </w:r>
      <w:r>
        <w:rPr>
          <w:rFonts w:ascii="Arial" w:hAnsi="Arial" w:cs="Arial"/>
          <w:w w:val="97"/>
        </w:rPr>
        <w:t>a</w:t>
      </w:r>
      <w:r>
        <w:rPr>
          <w:rFonts w:ascii="Arial" w:hAnsi="Arial" w:cs="Arial"/>
          <w:w w:val="98"/>
        </w:rPr>
        <w:t>t</w:t>
      </w:r>
      <w:r>
        <w:rPr>
          <w:rFonts w:ascii="Arial" w:hAnsi="Arial" w:cs="Arial"/>
          <w:spacing w:val="1"/>
        </w:rPr>
        <w:t xml:space="preserve"> </w:t>
      </w:r>
      <w:r>
        <w:rPr>
          <w:rFonts w:ascii="Arial" w:hAnsi="Arial" w:cs="Arial"/>
          <w:spacing w:val="-2"/>
        </w:rPr>
        <w:t>c</w:t>
      </w:r>
      <w:r>
        <w:rPr>
          <w:rFonts w:ascii="Arial" w:hAnsi="Arial" w:cs="Arial"/>
          <w:w w:val="97"/>
        </w:rPr>
        <w:t>on</w:t>
      </w:r>
      <w:r>
        <w:rPr>
          <w:rFonts w:ascii="Arial" w:hAnsi="Arial" w:cs="Arial"/>
          <w:w w:val="98"/>
        </w:rPr>
        <w:t>f</w:t>
      </w:r>
      <w:r>
        <w:rPr>
          <w:rFonts w:ascii="Arial" w:hAnsi="Arial" w:cs="Arial"/>
          <w:w w:val="97"/>
        </w:rPr>
        <w:t>orm</w:t>
      </w:r>
      <w:r>
        <w:rPr>
          <w:rFonts w:ascii="Arial" w:hAnsi="Arial" w:cs="Arial"/>
          <w:spacing w:val="1"/>
        </w:rPr>
        <w:t xml:space="preserve"> </w:t>
      </w:r>
      <w:r>
        <w:rPr>
          <w:rFonts w:ascii="Arial" w:hAnsi="Arial" w:cs="Arial"/>
          <w:w w:val="97"/>
        </w:rPr>
        <w:t>legi</w:t>
      </w:r>
      <w:r>
        <w:rPr>
          <w:rFonts w:ascii="Arial" w:hAnsi="Arial" w:cs="Arial"/>
          <w:spacing w:val="-1"/>
          <w:w w:val="97"/>
        </w:rPr>
        <w:t>l</w:t>
      </w:r>
      <w:r>
        <w:rPr>
          <w:rFonts w:ascii="Arial" w:hAnsi="Arial" w:cs="Arial"/>
          <w:w w:val="97"/>
        </w:rPr>
        <w:t>or</w:t>
      </w:r>
      <w:r>
        <w:rPr>
          <w:rFonts w:ascii="Arial" w:hAnsi="Arial" w:cs="Arial"/>
        </w:rPr>
        <w:t xml:space="preserve"> </w:t>
      </w:r>
      <w:r>
        <w:rPr>
          <w:rFonts w:ascii="Arial" w:hAnsi="Arial" w:cs="Arial"/>
          <w:w w:val="97"/>
        </w:rPr>
        <w:t>din</w:t>
      </w:r>
      <w:r>
        <w:rPr>
          <w:rFonts w:ascii="Arial" w:hAnsi="Arial" w:cs="Arial"/>
          <w:spacing w:val="1"/>
        </w:rPr>
        <w:t xml:space="preserve"> </w:t>
      </w:r>
      <w:r>
        <w:rPr>
          <w:rFonts w:ascii="Arial" w:hAnsi="Arial" w:cs="Arial"/>
          <w:w w:val="97"/>
        </w:rPr>
        <w:t>R</w:t>
      </w:r>
      <w:r>
        <w:rPr>
          <w:rFonts w:ascii="Arial" w:hAnsi="Arial" w:cs="Arial"/>
          <w:spacing w:val="-1"/>
          <w:w w:val="97"/>
        </w:rPr>
        <w:t>o</w:t>
      </w:r>
      <w:r>
        <w:rPr>
          <w:rFonts w:ascii="Arial" w:hAnsi="Arial" w:cs="Arial"/>
          <w:spacing w:val="1"/>
          <w:w w:val="97"/>
        </w:rPr>
        <w:t>m</w:t>
      </w:r>
      <w:r>
        <w:rPr>
          <w:rFonts w:ascii="Arial" w:hAnsi="Arial" w:cs="Arial"/>
          <w:spacing w:val="-1"/>
          <w:w w:val="97"/>
        </w:rPr>
        <w:t>â</w:t>
      </w:r>
      <w:r>
        <w:rPr>
          <w:rFonts w:ascii="Arial" w:hAnsi="Arial" w:cs="Arial"/>
          <w:w w:val="97"/>
        </w:rPr>
        <w:t>nia</w:t>
      </w:r>
      <w:r>
        <w:rPr>
          <w:rFonts w:ascii="Arial" w:hAnsi="Arial" w:cs="Arial"/>
          <w:w w:val="98"/>
        </w:rPr>
        <w:t>.</w:t>
      </w:r>
    </w:p>
    <w:p w:rsidR="00A86D6B" w:rsidRDefault="00A86D6B" w:rsidP="009B647E">
      <w:pPr>
        <w:pStyle w:val="DefaultText"/>
        <w:ind w:right="-467"/>
        <w:jc w:val="both"/>
        <w:rPr>
          <w:rFonts w:ascii="Arial" w:hAnsi="Arial" w:cs="Arial"/>
          <w:b/>
          <w:color w:val="000000"/>
          <w:szCs w:val="24"/>
          <w:u w:val="single"/>
          <w:lang w:val="es-ES"/>
        </w:rPr>
      </w:pPr>
      <w:r>
        <w:rPr>
          <w:rFonts w:ascii="Arial" w:hAnsi="Arial" w:cs="Arial"/>
          <w:w w:val="97"/>
          <w:szCs w:val="24"/>
        </w:rPr>
        <w:t>34</w:t>
      </w:r>
      <w:r>
        <w:rPr>
          <w:rFonts w:ascii="Arial" w:hAnsi="Arial" w:cs="Arial"/>
          <w:w w:val="98"/>
          <w:szCs w:val="24"/>
        </w:rPr>
        <w:t>.</w:t>
      </w:r>
      <w:r>
        <w:rPr>
          <w:rFonts w:ascii="Arial" w:hAnsi="Arial" w:cs="Arial"/>
          <w:w w:val="97"/>
          <w:szCs w:val="24"/>
        </w:rPr>
        <w:t>2</w:t>
      </w:r>
      <w:r>
        <w:rPr>
          <w:rFonts w:ascii="Arial" w:hAnsi="Arial" w:cs="Arial"/>
          <w:w w:val="98"/>
          <w:szCs w:val="24"/>
        </w:rPr>
        <w:t>.</w:t>
      </w:r>
      <w:r>
        <w:rPr>
          <w:rFonts w:ascii="Arial" w:hAnsi="Arial" w:cs="Arial"/>
          <w:spacing w:val="5"/>
          <w:szCs w:val="24"/>
        </w:rPr>
        <w:t xml:space="preserve"> </w:t>
      </w:r>
      <w:r>
        <w:rPr>
          <w:rFonts w:ascii="Arial" w:hAnsi="Arial" w:cs="Arial"/>
          <w:szCs w:val="24"/>
          <w:lang w:val="es-ES"/>
        </w:rPr>
        <w:t xml:space="preserve">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Pr>
          <w:rFonts w:ascii="Arial" w:hAnsi="Arial" w:cs="Arial"/>
          <w:color w:val="000000"/>
          <w:szCs w:val="24"/>
          <w:lang w:val="es-ES"/>
        </w:rPr>
        <w:t>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Pr>
          <w:rFonts w:ascii="Arial" w:hAnsi="Arial" w:cs="Arial"/>
          <w:w w:val="98"/>
          <w:szCs w:val="24"/>
        </w:rPr>
        <w:t>.</w:t>
      </w:r>
    </w:p>
    <w:p w:rsidR="00A86D6B" w:rsidRDefault="00A86D6B" w:rsidP="009B647E">
      <w:pPr>
        <w:widowControl w:val="0"/>
        <w:autoSpaceDE w:val="0"/>
        <w:autoSpaceDN w:val="0"/>
        <w:adjustRightInd w:val="0"/>
        <w:ind w:right="-467"/>
        <w:jc w:val="both"/>
        <w:rPr>
          <w:rFonts w:ascii="Arial" w:hAnsi="Arial" w:cs="Arial"/>
        </w:rPr>
      </w:pPr>
      <w:r>
        <w:rPr>
          <w:rFonts w:ascii="Arial" w:hAnsi="Arial" w:cs="Arial"/>
          <w:w w:val="97"/>
        </w:rPr>
        <w:t>34</w:t>
      </w:r>
      <w:r>
        <w:rPr>
          <w:rFonts w:ascii="Arial" w:hAnsi="Arial" w:cs="Arial"/>
          <w:w w:val="98"/>
        </w:rPr>
        <w:t>.</w:t>
      </w:r>
      <w:r>
        <w:rPr>
          <w:rFonts w:ascii="Arial" w:hAnsi="Arial" w:cs="Arial"/>
          <w:w w:val="97"/>
        </w:rPr>
        <w:t>3</w:t>
      </w:r>
      <w:r>
        <w:rPr>
          <w:rFonts w:ascii="Arial" w:hAnsi="Arial" w:cs="Arial"/>
          <w:spacing w:val="66"/>
        </w:rPr>
        <w:t xml:space="preserve"> </w:t>
      </w:r>
      <w:r>
        <w:rPr>
          <w:rFonts w:ascii="Arial" w:hAnsi="Arial" w:cs="Arial"/>
          <w:w w:val="98"/>
        </w:rPr>
        <w:t>P</w:t>
      </w:r>
      <w:r>
        <w:rPr>
          <w:rFonts w:ascii="Arial" w:hAnsi="Arial" w:cs="Arial"/>
          <w:w w:val="97"/>
        </w:rPr>
        <w:t>ăr</w:t>
      </w:r>
      <w:r>
        <w:rPr>
          <w:rFonts w:ascii="Arial" w:hAnsi="Arial" w:cs="Arial"/>
          <w:w w:val="98"/>
        </w:rPr>
        <w:t>ţ</w:t>
      </w:r>
      <w:r>
        <w:rPr>
          <w:rFonts w:ascii="Arial" w:hAnsi="Arial" w:cs="Arial"/>
          <w:w w:val="97"/>
        </w:rPr>
        <w:t>ile</w:t>
      </w:r>
      <w:r>
        <w:rPr>
          <w:rFonts w:ascii="Arial" w:hAnsi="Arial" w:cs="Arial"/>
          <w:spacing w:val="64"/>
        </w:rPr>
        <w:t xml:space="preserve"> </w:t>
      </w:r>
      <w:r>
        <w:rPr>
          <w:rFonts w:ascii="Arial" w:hAnsi="Arial" w:cs="Arial"/>
          <w:spacing w:val="1"/>
          <w:w w:val="97"/>
        </w:rPr>
        <w:t>de</w:t>
      </w:r>
      <w:r>
        <w:rPr>
          <w:rFonts w:ascii="Arial" w:hAnsi="Arial" w:cs="Arial"/>
        </w:rPr>
        <w:t>c</w:t>
      </w:r>
      <w:r>
        <w:rPr>
          <w:rFonts w:ascii="Arial" w:hAnsi="Arial" w:cs="Arial"/>
          <w:w w:val="97"/>
        </w:rPr>
        <w:t>lară</w:t>
      </w:r>
      <w:r>
        <w:rPr>
          <w:rFonts w:ascii="Arial" w:hAnsi="Arial" w:cs="Arial"/>
          <w:spacing w:val="65"/>
        </w:rPr>
        <w:t xml:space="preserve"> </w:t>
      </w:r>
      <w:r>
        <w:rPr>
          <w:rFonts w:ascii="Arial" w:hAnsi="Arial" w:cs="Arial"/>
          <w:spacing w:val="-1"/>
        </w:rPr>
        <w:t>c</w:t>
      </w:r>
      <w:r>
        <w:rPr>
          <w:rFonts w:ascii="Arial" w:hAnsi="Arial" w:cs="Arial"/>
          <w:w w:val="97"/>
        </w:rPr>
        <w:t>ă</w:t>
      </w:r>
      <w:r>
        <w:rPr>
          <w:rFonts w:ascii="Arial" w:hAnsi="Arial" w:cs="Arial"/>
          <w:spacing w:val="65"/>
        </w:rPr>
        <w:t xml:space="preserve"> </w:t>
      </w:r>
      <w:r>
        <w:rPr>
          <w:rFonts w:ascii="Arial" w:hAnsi="Arial" w:cs="Arial"/>
          <w:w w:val="97"/>
        </w:rPr>
        <w:t>p</w:t>
      </w:r>
      <w:r>
        <w:rPr>
          <w:rFonts w:ascii="Arial" w:hAnsi="Arial" w:cs="Arial"/>
          <w:spacing w:val="1"/>
          <w:w w:val="97"/>
        </w:rPr>
        <w:t>o</w:t>
      </w:r>
      <w:r>
        <w:rPr>
          <w:rFonts w:ascii="Arial" w:hAnsi="Arial" w:cs="Arial"/>
        </w:rPr>
        <w:t>s</w:t>
      </w:r>
      <w:r>
        <w:rPr>
          <w:rFonts w:ascii="Arial" w:hAnsi="Arial" w:cs="Arial"/>
          <w:w w:val="97"/>
        </w:rPr>
        <w:t>edă</w:t>
      </w:r>
      <w:r>
        <w:rPr>
          <w:rFonts w:ascii="Arial" w:hAnsi="Arial" w:cs="Arial"/>
          <w:spacing w:val="65"/>
        </w:rPr>
        <w:t xml:space="preserve"> </w:t>
      </w:r>
      <w:r>
        <w:rPr>
          <w:rFonts w:ascii="Arial" w:hAnsi="Arial" w:cs="Arial"/>
          <w:w w:val="98"/>
        </w:rPr>
        <w:t>t</w:t>
      </w:r>
      <w:r>
        <w:rPr>
          <w:rFonts w:ascii="Arial" w:hAnsi="Arial" w:cs="Arial"/>
          <w:w w:val="97"/>
        </w:rPr>
        <w:t>oa</w:t>
      </w:r>
      <w:r>
        <w:rPr>
          <w:rFonts w:ascii="Arial" w:hAnsi="Arial" w:cs="Arial"/>
          <w:w w:val="98"/>
        </w:rPr>
        <w:t>t</w:t>
      </w:r>
      <w:r>
        <w:rPr>
          <w:rFonts w:ascii="Arial" w:hAnsi="Arial" w:cs="Arial"/>
          <w:w w:val="97"/>
        </w:rPr>
        <w:t>ă</w:t>
      </w:r>
      <w:r>
        <w:rPr>
          <w:rFonts w:ascii="Arial" w:hAnsi="Arial" w:cs="Arial"/>
          <w:spacing w:val="66"/>
        </w:rPr>
        <w:t xml:space="preserve"> </w:t>
      </w:r>
      <w:r>
        <w:rPr>
          <w:rFonts w:ascii="Arial" w:hAnsi="Arial" w:cs="Arial"/>
          <w:spacing w:val="1"/>
          <w:w w:val="97"/>
        </w:rPr>
        <w:t>e</w:t>
      </w:r>
      <w:r>
        <w:rPr>
          <w:rFonts w:ascii="Arial" w:hAnsi="Arial" w:cs="Arial"/>
          <w:spacing w:val="-2"/>
        </w:rPr>
        <w:t>x</w:t>
      </w:r>
      <w:r>
        <w:rPr>
          <w:rFonts w:ascii="Arial" w:hAnsi="Arial" w:cs="Arial"/>
          <w:w w:val="97"/>
        </w:rPr>
        <w:t>p</w:t>
      </w:r>
      <w:r>
        <w:rPr>
          <w:rFonts w:ascii="Arial" w:hAnsi="Arial" w:cs="Arial"/>
          <w:spacing w:val="1"/>
          <w:w w:val="97"/>
        </w:rPr>
        <w:t>e</w:t>
      </w:r>
      <w:r>
        <w:rPr>
          <w:rFonts w:ascii="Arial" w:hAnsi="Arial" w:cs="Arial"/>
          <w:spacing w:val="-2"/>
          <w:w w:val="97"/>
        </w:rPr>
        <w:t>r</w:t>
      </w:r>
      <w:r>
        <w:rPr>
          <w:rFonts w:ascii="Arial" w:hAnsi="Arial" w:cs="Arial"/>
          <w:w w:val="97"/>
        </w:rPr>
        <w:t>ien</w:t>
      </w:r>
      <w:r>
        <w:rPr>
          <w:rFonts w:ascii="Arial" w:hAnsi="Arial" w:cs="Arial"/>
          <w:w w:val="98"/>
        </w:rPr>
        <w:t>ţ</w:t>
      </w:r>
      <w:r>
        <w:rPr>
          <w:rFonts w:ascii="Arial" w:hAnsi="Arial" w:cs="Arial"/>
          <w:w w:val="97"/>
        </w:rPr>
        <w:t>a</w:t>
      </w:r>
      <w:r>
        <w:rPr>
          <w:rFonts w:ascii="Arial" w:hAnsi="Arial" w:cs="Arial"/>
          <w:spacing w:val="66"/>
        </w:rPr>
        <w:t xml:space="preserve"> </w:t>
      </w:r>
      <w:r>
        <w:rPr>
          <w:rFonts w:ascii="Arial" w:hAnsi="Arial" w:cs="Arial"/>
        </w:rPr>
        <w:t>ş</w:t>
      </w:r>
      <w:r>
        <w:rPr>
          <w:rFonts w:ascii="Arial" w:hAnsi="Arial" w:cs="Arial"/>
          <w:w w:val="97"/>
        </w:rPr>
        <w:t>i</w:t>
      </w:r>
      <w:r>
        <w:rPr>
          <w:rFonts w:ascii="Arial" w:hAnsi="Arial" w:cs="Arial"/>
          <w:spacing w:val="65"/>
        </w:rPr>
        <w:t xml:space="preserve"> </w:t>
      </w:r>
      <w:r>
        <w:rPr>
          <w:rFonts w:ascii="Arial" w:hAnsi="Arial" w:cs="Arial"/>
        </w:rPr>
        <w:t>c</w:t>
      </w:r>
      <w:r>
        <w:rPr>
          <w:rFonts w:ascii="Arial" w:hAnsi="Arial" w:cs="Arial"/>
          <w:spacing w:val="1"/>
          <w:w w:val="97"/>
        </w:rPr>
        <w:t>u</w:t>
      </w:r>
      <w:r>
        <w:rPr>
          <w:rFonts w:ascii="Arial" w:hAnsi="Arial" w:cs="Arial"/>
          <w:w w:val="97"/>
        </w:rPr>
        <w:t>n</w:t>
      </w:r>
      <w:r>
        <w:rPr>
          <w:rFonts w:ascii="Arial" w:hAnsi="Arial" w:cs="Arial"/>
          <w:spacing w:val="1"/>
          <w:w w:val="97"/>
        </w:rPr>
        <w:t>o</w:t>
      </w:r>
      <w:r>
        <w:rPr>
          <w:rFonts w:ascii="Arial" w:hAnsi="Arial" w:cs="Arial"/>
          <w:spacing w:val="-1"/>
        </w:rPr>
        <w:t>ş</w:t>
      </w:r>
      <w:r>
        <w:rPr>
          <w:rFonts w:ascii="Arial" w:hAnsi="Arial" w:cs="Arial"/>
          <w:w w:val="98"/>
        </w:rPr>
        <w:t>t</w:t>
      </w:r>
      <w:r>
        <w:rPr>
          <w:rFonts w:ascii="Arial" w:hAnsi="Arial" w:cs="Arial"/>
          <w:w w:val="97"/>
        </w:rPr>
        <w:t>in</w:t>
      </w:r>
      <w:r>
        <w:rPr>
          <w:rFonts w:ascii="Arial" w:hAnsi="Arial" w:cs="Arial"/>
          <w:w w:val="98"/>
        </w:rPr>
        <w:t>ţ</w:t>
      </w:r>
      <w:r>
        <w:rPr>
          <w:rFonts w:ascii="Arial" w:hAnsi="Arial" w:cs="Arial"/>
          <w:w w:val="97"/>
        </w:rPr>
        <w:t>e</w:t>
      </w:r>
      <w:r>
        <w:rPr>
          <w:rFonts w:ascii="Arial" w:hAnsi="Arial" w:cs="Arial"/>
          <w:spacing w:val="-1"/>
          <w:w w:val="97"/>
        </w:rPr>
        <w:t>l</w:t>
      </w:r>
      <w:r>
        <w:rPr>
          <w:rFonts w:ascii="Arial" w:hAnsi="Arial" w:cs="Arial"/>
          <w:w w:val="97"/>
        </w:rPr>
        <w:t>e</w:t>
      </w:r>
      <w:r>
        <w:rPr>
          <w:rFonts w:ascii="Arial" w:hAnsi="Arial" w:cs="Arial"/>
          <w:spacing w:val="64"/>
        </w:rPr>
        <w:t xml:space="preserve"> </w:t>
      </w:r>
      <w:r>
        <w:rPr>
          <w:rFonts w:ascii="Arial" w:hAnsi="Arial" w:cs="Arial"/>
          <w:spacing w:val="1"/>
          <w:w w:val="97"/>
        </w:rPr>
        <w:t>ne</w:t>
      </w:r>
      <w:r>
        <w:rPr>
          <w:rFonts w:ascii="Arial" w:hAnsi="Arial" w:cs="Arial"/>
        </w:rPr>
        <w:t>c</w:t>
      </w:r>
      <w:r>
        <w:rPr>
          <w:rFonts w:ascii="Arial" w:hAnsi="Arial" w:cs="Arial"/>
          <w:spacing w:val="1"/>
          <w:w w:val="97"/>
        </w:rPr>
        <w:t>e</w:t>
      </w:r>
      <w:r>
        <w:rPr>
          <w:rFonts w:ascii="Arial" w:hAnsi="Arial" w:cs="Arial"/>
          <w:spacing w:val="-2"/>
        </w:rPr>
        <w:t>s</w:t>
      </w:r>
      <w:r>
        <w:rPr>
          <w:rFonts w:ascii="Arial" w:hAnsi="Arial" w:cs="Arial"/>
          <w:w w:val="97"/>
        </w:rPr>
        <w:t>are</w:t>
      </w:r>
      <w:r>
        <w:rPr>
          <w:rFonts w:ascii="Arial" w:hAnsi="Arial" w:cs="Arial"/>
          <w:spacing w:val="65"/>
        </w:rPr>
        <w:t xml:space="preserve"> </w:t>
      </w:r>
      <w:r>
        <w:rPr>
          <w:rFonts w:ascii="Arial" w:hAnsi="Arial" w:cs="Arial"/>
          <w:spacing w:val="-1"/>
          <w:w w:val="98"/>
        </w:rPr>
        <w:t>î</w:t>
      </w:r>
      <w:r>
        <w:rPr>
          <w:rFonts w:ascii="Arial" w:hAnsi="Arial" w:cs="Arial"/>
          <w:w w:val="97"/>
        </w:rPr>
        <w:t>n</w:t>
      </w:r>
      <w:r>
        <w:rPr>
          <w:rFonts w:ascii="Arial" w:hAnsi="Arial" w:cs="Arial"/>
        </w:rPr>
        <w:t>c</w:t>
      </w:r>
      <w:r>
        <w:rPr>
          <w:rFonts w:ascii="Arial" w:hAnsi="Arial" w:cs="Arial"/>
          <w:spacing w:val="1"/>
          <w:w w:val="97"/>
        </w:rPr>
        <w:t>h</w:t>
      </w:r>
      <w:r>
        <w:rPr>
          <w:rFonts w:ascii="Arial" w:hAnsi="Arial" w:cs="Arial"/>
          <w:w w:val="97"/>
        </w:rPr>
        <w:t>eierii</w:t>
      </w:r>
      <w:r>
        <w:rPr>
          <w:rFonts w:ascii="Arial" w:hAnsi="Arial" w:cs="Arial"/>
        </w:rPr>
        <w:t xml:space="preserve"> </w:t>
      </w:r>
      <w:r>
        <w:rPr>
          <w:rFonts w:ascii="Arial" w:hAnsi="Arial" w:cs="Arial"/>
          <w:w w:val="97"/>
        </w:rPr>
        <w:t>a</w:t>
      </w:r>
      <w:r>
        <w:rPr>
          <w:rFonts w:ascii="Arial" w:hAnsi="Arial" w:cs="Arial"/>
        </w:rPr>
        <w:t>c</w:t>
      </w:r>
      <w:r>
        <w:rPr>
          <w:rFonts w:ascii="Arial" w:hAnsi="Arial" w:cs="Arial"/>
          <w:spacing w:val="1"/>
          <w:w w:val="97"/>
        </w:rPr>
        <w:t>e</w:t>
      </w:r>
      <w:r>
        <w:rPr>
          <w:rFonts w:ascii="Arial" w:hAnsi="Arial" w:cs="Arial"/>
        </w:rPr>
        <w:t>s</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spacing w:val="77"/>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spacing w:val="-2"/>
          <w:w w:val="97"/>
        </w:rPr>
        <w:t>r</w:t>
      </w:r>
      <w:r>
        <w:rPr>
          <w:rFonts w:ascii="Arial" w:hAnsi="Arial" w:cs="Arial"/>
          <w:w w:val="97"/>
        </w:rPr>
        <w:t>a</w:t>
      </w:r>
      <w:r>
        <w:rPr>
          <w:rFonts w:ascii="Arial" w:hAnsi="Arial" w:cs="Arial"/>
        </w:rPr>
        <w:t>c</w:t>
      </w:r>
      <w:r>
        <w:rPr>
          <w:rFonts w:ascii="Arial" w:hAnsi="Arial" w:cs="Arial"/>
          <w:w w:val="98"/>
        </w:rPr>
        <w:t>t</w:t>
      </w:r>
      <w:r>
        <w:rPr>
          <w:rFonts w:ascii="Arial" w:hAnsi="Arial" w:cs="Arial"/>
          <w:spacing w:val="78"/>
        </w:rPr>
        <w:t xml:space="preserve"> </w:t>
      </w:r>
      <w:r>
        <w:rPr>
          <w:rFonts w:ascii="Arial" w:hAnsi="Arial" w:cs="Arial"/>
        </w:rPr>
        <w:t>ş</w:t>
      </w:r>
      <w:r>
        <w:rPr>
          <w:rFonts w:ascii="Arial" w:hAnsi="Arial" w:cs="Arial"/>
          <w:w w:val="97"/>
        </w:rPr>
        <w:t>i</w:t>
      </w:r>
      <w:r>
        <w:rPr>
          <w:rFonts w:ascii="Arial" w:hAnsi="Arial" w:cs="Arial"/>
          <w:spacing w:val="76"/>
        </w:rPr>
        <w:t xml:space="preserve"> </w:t>
      </w:r>
      <w:r>
        <w:rPr>
          <w:rFonts w:ascii="Arial" w:hAnsi="Arial" w:cs="Arial"/>
          <w:w w:val="98"/>
        </w:rPr>
        <w:t>î</w:t>
      </w:r>
      <w:r>
        <w:rPr>
          <w:rFonts w:ascii="Arial" w:hAnsi="Arial" w:cs="Arial"/>
          <w:spacing w:val="1"/>
          <w:w w:val="97"/>
        </w:rPr>
        <w:t>n</w:t>
      </w:r>
      <w:r>
        <w:rPr>
          <w:rFonts w:ascii="Arial" w:hAnsi="Arial" w:cs="Arial"/>
        </w:rPr>
        <w:t>c</w:t>
      </w:r>
      <w:r>
        <w:rPr>
          <w:rFonts w:ascii="Arial" w:hAnsi="Arial" w:cs="Arial"/>
          <w:spacing w:val="1"/>
          <w:w w:val="97"/>
        </w:rPr>
        <w:t>he</w:t>
      </w:r>
      <w:r>
        <w:rPr>
          <w:rFonts w:ascii="Arial" w:hAnsi="Arial" w:cs="Arial"/>
          <w:w w:val="97"/>
        </w:rPr>
        <w:t>ie</w:t>
      </w:r>
      <w:r>
        <w:rPr>
          <w:rFonts w:ascii="Arial" w:hAnsi="Arial" w:cs="Arial"/>
          <w:spacing w:val="77"/>
        </w:rPr>
        <w:t xml:space="preserve"> </w:t>
      </w:r>
      <w:r>
        <w:rPr>
          <w:rFonts w:ascii="Arial" w:hAnsi="Arial" w:cs="Arial"/>
          <w:spacing w:val="1"/>
          <w:w w:val="97"/>
        </w:rPr>
        <w:t>a</w:t>
      </w:r>
      <w:r>
        <w:rPr>
          <w:rFonts w:ascii="Arial" w:hAnsi="Arial" w:cs="Arial"/>
          <w:spacing w:val="-1"/>
        </w:rPr>
        <w:t>c</w:t>
      </w:r>
      <w:r>
        <w:rPr>
          <w:rFonts w:ascii="Arial" w:hAnsi="Arial" w:cs="Arial"/>
          <w:w w:val="97"/>
        </w:rPr>
        <w:t>e</w:t>
      </w:r>
      <w:r>
        <w:rPr>
          <w:rFonts w:ascii="Arial" w:hAnsi="Arial" w:cs="Arial"/>
        </w:rPr>
        <w:t>s</w:t>
      </w:r>
      <w:r>
        <w:rPr>
          <w:rFonts w:ascii="Arial" w:hAnsi="Arial" w:cs="Arial"/>
          <w:w w:val="98"/>
        </w:rPr>
        <w:t>t</w:t>
      </w:r>
      <w:r>
        <w:rPr>
          <w:rFonts w:ascii="Arial" w:hAnsi="Arial" w:cs="Arial"/>
          <w:spacing w:val="77"/>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spacing w:val="-2"/>
        </w:rPr>
        <w:t>c</w:t>
      </w:r>
      <w:r>
        <w:rPr>
          <w:rFonts w:ascii="Arial" w:hAnsi="Arial" w:cs="Arial"/>
          <w:w w:val="98"/>
        </w:rPr>
        <w:t>t</w:t>
      </w:r>
      <w:r>
        <w:rPr>
          <w:rFonts w:ascii="Arial" w:hAnsi="Arial" w:cs="Arial"/>
          <w:spacing w:val="77"/>
        </w:rPr>
        <w:t xml:space="preserve"> </w:t>
      </w:r>
      <w:r>
        <w:rPr>
          <w:rFonts w:ascii="Arial" w:hAnsi="Arial" w:cs="Arial"/>
          <w:spacing w:val="-1"/>
          <w:w w:val="98"/>
        </w:rPr>
        <w:t>î</w:t>
      </w:r>
      <w:r>
        <w:rPr>
          <w:rFonts w:ascii="Arial" w:hAnsi="Arial" w:cs="Arial"/>
          <w:w w:val="97"/>
        </w:rPr>
        <w:t>n</w:t>
      </w:r>
      <w:r>
        <w:rPr>
          <w:rFonts w:ascii="Arial" w:hAnsi="Arial" w:cs="Arial"/>
          <w:spacing w:val="77"/>
        </w:rPr>
        <w:t xml:space="preserve"> </w:t>
      </w:r>
      <w:r>
        <w:rPr>
          <w:rFonts w:ascii="Arial" w:hAnsi="Arial" w:cs="Arial"/>
          <w:w w:val="97"/>
        </w:rPr>
        <w:t>d</w:t>
      </w:r>
      <w:r>
        <w:rPr>
          <w:rFonts w:ascii="Arial" w:hAnsi="Arial" w:cs="Arial"/>
          <w:spacing w:val="1"/>
          <w:w w:val="97"/>
        </w:rPr>
        <w:t>ep</w:t>
      </w:r>
      <w:r>
        <w:rPr>
          <w:rFonts w:ascii="Arial" w:hAnsi="Arial" w:cs="Arial"/>
          <w:w w:val="97"/>
        </w:rPr>
        <w:t>lină</w:t>
      </w:r>
      <w:r>
        <w:rPr>
          <w:rFonts w:ascii="Arial" w:hAnsi="Arial" w:cs="Arial"/>
          <w:spacing w:val="77"/>
        </w:rPr>
        <w:t xml:space="preserve"> </w:t>
      </w:r>
      <w:r>
        <w:rPr>
          <w:rFonts w:ascii="Arial" w:hAnsi="Arial" w:cs="Arial"/>
        </w:rPr>
        <w:t>c</w:t>
      </w:r>
      <w:r>
        <w:rPr>
          <w:rFonts w:ascii="Arial" w:hAnsi="Arial" w:cs="Arial"/>
          <w:spacing w:val="1"/>
          <w:w w:val="97"/>
        </w:rPr>
        <w:t>uno</w:t>
      </w:r>
      <w:r>
        <w:rPr>
          <w:rFonts w:ascii="Arial" w:hAnsi="Arial" w:cs="Arial"/>
        </w:rPr>
        <w:t>ş</w:t>
      </w:r>
      <w:r>
        <w:rPr>
          <w:rFonts w:ascii="Arial" w:hAnsi="Arial" w:cs="Arial"/>
          <w:w w:val="98"/>
        </w:rPr>
        <w:t>t</w:t>
      </w:r>
      <w:r>
        <w:rPr>
          <w:rFonts w:ascii="Arial" w:hAnsi="Arial" w:cs="Arial"/>
          <w:w w:val="97"/>
        </w:rPr>
        <w:t>i</w:t>
      </w:r>
      <w:r>
        <w:rPr>
          <w:rFonts w:ascii="Arial" w:hAnsi="Arial" w:cs="Arial"/>
          <w:spacing w:val="-1"/>
          <w:w w:val="97"/>
        </w:rPr>
        <w:t>n</w:t>
      </w:r>
      <w:r>
        <w:rPr>
          <w:rFonts w:ascii="Arial" w:hAnsi="Arial" w:cs="Arial"/>
          <w:spacing w:val="-2"/>
          <w:w w:val="98"/>
        </w:rPr>
        <w:t>ţ</w:t>
      </w:r>
      <w:r>
        <w:rPr>
          <w:rFonts w:ascii="Arial" w:hAnsi="Arial" w:cs="Arial"/>
          <w:w w:val="97"/>
        </w:rPr>
        <w:t>ă</w:t>
      </w:r>
      <w:r>
        <w:rPr>
          <w:rFonts w:ascii="Arial" w:hAnsi="Arial" w:cs="Arial"/>
          <w:spacing w:val="77"/>
        </w:rPr>
        <w:t xml:space="preserve"> </w:t>
      </w:r>
      <w:r>
        <w:rPr>
          <w:rFonts w:ascii="Arial" w:hAnsi="Arial" w:cs="Arial"/>
          <w:w w:val="97"/>
        </w:rPr>
        <w:t>a</w:t>
      </w:r>
      <w:r>
        <w:rPr>
          <w:rFonts w:ascii="Arial" w:hAnsi="Arial" w:cs="Arial"/>
          <w:spacing w:val="87"/>
        </w:rPr>
        <w:t xml:space="preserve"> </w:t>
      </w:r>
      <w:r>
        <w:rPr>
          <w:rFonts w:ascii="Arial" w:hAnsi="Arial" w:cs="Arial"/>
        </w:rPr>
        <w:t>c</w:t>
      </w:r>
      <w:r>
        <w:rPr>
          <w:rFonts w:ascii="Arial" w:hAnsi="Arial" w:cs="Arial"/>
          <w:w w:val="97"/>
        </w:rPr>
        <w:t>la</w:t>
      </w:r>
      <w:r>
        <w:rPr>
          <w:rFonts w:ascii="Arial" w:hAnsi="Arial" w:cs="Arial"/>
          <w:spacing w:val="1"/>
          <w:w w:val="97"/>
        </w:rPr>
        <w:t>u</w:t>
      </w:r>
      <w:r>
        <w:rPr>
          <w:rFonts w:ascii="Arial" w:hAnsi="Arial" w:cs="Arial"/>
          <w:spacing w:val="-1"/>
        </w:rPr>
        <w:t>z</w:t>
      </w:r>
      <w:r>
        <w:rPr>
          <w:rFonts w:ascii="Arial" w:hAnsi="Arial" w:cs="Arial"/>
          <w:w w:val="97"/>
        </w:rPr>
        <w:t>elor</w:t>
      </w:r>
      <w:r>
        <w:rPr>
          <w:rFonts w:ascii="Arial" w:hAnsi="Arial" w:cs="Arial"/>
          <w:spacing w:val="77"/>
        </w:rPr>
        <w:t xml:space="preserve"> </w:t>
      </w:r>
      <w:r>
        <w:rPr>
          <w:rFonts w:ascii="Arial" w:hAnsi="Arial" w:cs="Arial"/>
        </w:rPr>
        <w:t>s</w:t>
      </w:r>
      <w:r>
        <w:rPr>
          <w:rFonts w:ascii="Arial" w:hAnsi="Arial" w:cs="Arial"/>
          <w:w w:val="97"/>
        </w:rPr>
        <w:t>ale</w:t>
      </w:r>
      <w:r>
        <w:rPr>
          <w:rFonts w:ascii="Arial" w:hAnsi="Arial" w:cs="Arial"/>
          <w:w w:val="98"/>
        </w:rPr>
        <w:t>,</w:t>
      </w:r>
      <w:r>
        <w:rPr>
          <w:rFonts w:ascii="Arial" w:hAnsi="Arial" w:cs="Arial"/>
        </w:rPr>
        <w:t xml:space="preserve"> c</w:t>
      </w:r>
      <w:r>
        <w:rPr>
          <w:rFonts w:ascii="Arial" w:hAnsi="Arial" w:cs="Arial"/>
          <w:w w:val="97"/>
        </w:rPr>
        <w:t>u</w:t>
      </w:r>
      <w:r>
        <w:rPr>
          <w:rFonts w:ascii="Arial" w:hAnsi="Arial" w:cs="Arial"/>
          <w:spacing w:val="1"/>
          <w:w w:val="97"/>
        </w:rPr>
        <w:t>no</w:t>
      </w:r>
      <w:r>
        <w:rPr>
          <w:rFonts w:ascii="Arial" w:hAnsi="Arial" w:cs="Arial"/>
        </w:rPr>
        <w:t>s</w:t>
      </w:r>
      <w:r>
        <w:rPr>
          <w:rFonts w:ascii="Arial" w:hAnsi="Arial" w:cs="Arial"/>
          <w:spacing w:val="-2"/>
        </w:rPr>
        <w:t>c</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94"/>
        </w:rPr>
        <w:t xml:space="preserve"> </w:t>
      </w:r>
      <w:r>
        <w:rPr>
          <w:rFonts w:ascii="Arial" w:hAnsi="Arial" w:cs="Arial"/>
        </w:rPr>
        <w:t>ş</w:t>
      </w:r>
      <w:r>
        <w:rPr>
          <w:rFonts w:ascii="Arial" w:hAnsi="Arial" w:cs="Arial"/>
          <w:w w:val="97"/>
        </w:rPr>
        <w:t>i</w:t>
      </w:r>
      <w:r>
        <w:rPr>
          <w:rFonts w:ascii="Arial" w:hAnsi="Arial" w:cs="Arial"/>
          <w:spacing w:val="94"/>
        </w:rPr>
        <w:t xml:space="preserve"> </w:t>
      </w:r>
      <w:r>
        <w:rPr>
          <w:rFonts w:ascii="Arial" w:hAnsi="Arial" w:cs="Arial"/>
          <w:spacing w:val="-1"/>
          <w:w w:val="98"/>
        </w:rPr>
        <w:t>î</w:t>
      </w:r>
      <w:r>
        <w:rPr>
          <w:rFonts w:ascii="Arial" w:hAnsi="Arial" w:cs="Arial"/>
          <w:w w:val="97"/>
        </w:rPr>
        <w:t>n</w:t>
      </w:r>
      <w:r>
        <w:rPr>
          <w:rFonts w:ascii="Arial" w:hAnsi="Arial" w:cs="Arial"/>
          <w:w w:val="98"/>
        </w:rPr>
        <w:t>ţ</w:t>
      </w:r>
      <w:r>
        <w:rPr>
          <w:rFonts w:ascii="Arial" w:hAnsi="Arial" w:cs="Arial"/>
          <w:spacing w:val="1"/>
          <w:w w:val="97"/>
        </w:rPr>
        <w:t>e</w:t>
      </w:r>
      <w:r>
        <w:rPr>
          <w:rFonts w:ascii="Arial" w:hAnsi="Arial" w:cs="Arial"/>
          <w:w w:val="97"/>
        </w:rPr>
        <w:t>le</w:t>
      </w:r>
      <w:r>
        <w:rPr>
          <w:rFonts w:ascii="Arial" w:hAnsi="Arial" w:cs="Arial"/>
          <w:spacing w:val="-3"/>
          <w:w w:val="97"/>
        </w:rPr>
        <w:t>g</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94"/>
        </w:rPr>
        <w:t xml:space="preserve"> </w:t>
      </w:r>
      <w:r>
        <w:rPr>
          <w:rFonts w:ascii="Arial" w:hAnsi="Arial" w:cs="Arial"/>
          <w:spacing w:val="-1"/>
          <w:w w:val="98"/>
        </w:rPr>
        <w:t>t</w:t>
      </w:r>
      <w:r>
        <w:rPr>
          <w:rFonts w:ascii="Arial" w:hAnsi="Arial" w:cs="Arial"/>
          <w:w w:val="97"/>
        </w:rPr>
        <w:t>o</w:t>
      </w:r>
      <w:r>
        <w:rPr>
          <w:rFonts w:ascii="Arial" w:hAnsi="Arial" w:cs="Arial"/>
          <w:spacing w:val="1"/>
          <w:w w:val="97"/>
        </w:rPr>
        <w:t>a</w:t>
      </w:r>
      <w:r>
        <w:rPr>
          <w:rFonts w:ascii="Arial" w:hAnsi="Arial" w:cs="Arial"/>
          <w:spacing w:val="-1"/>
          <w:w w:val="98"/>
        </w:rPr>
        <w:t>t</w:t>
      </w:r>
      <w:r>
        <w:rPr>
          <w:rFonts w:ascii="Arial" w:hAnsi="Arial" w:cs="Arial"/>
          <w:w w:val="97"/>
        </w:rPr>
        <w:t>e</w:t>
      </w:r>
      <w:r>
        <w:rPr>
          <w:rFonts w:ascii="Arial" w:hAnsi="Arial" w:cs="Arial"/>
          <w:spacing w:val="94"/>
        </w:rPr>
        <w:t xml:space="preserve"> </w:t>
      </w:r>
      <w:r>
        <w:rPr>
          <w:rFonts w:ascii="Arial" w:hAnsi="Arial" w:cs="Arial"/>
          <w:w w:val="97"/>
        </w:rPr>
        <w:t>a</w:t>
      </w:r>
      <w:r>
        <w:rPr>
          <w:rFonts w:ascii="Arial" w:hAnsi="Arial" w:cs="Arial"/>
        </w:rPr>
        <w:t>s</w:t>
      </w:r>
      <w:r>
        <w:rPr>
          <w:rFonts w:ascii="Arial" w:hAnsi="Arial" w:cs="Arial"/>
          <w:w w:val="97"/>
        </w:rPr>
        <w:t>pe</w:t>
      </w:r>
      <w:r>
        <w:rPr>
          <w:rFonts w:ascii="Arial" w:hAnsi="Arial" w:cs="Arial"/>
        </w:rPr>
        <w:t>c</w:t>
      </w:r>
      <w:r>
        <w:rPr>
          <w:rFonts w:ascii="Arial" w:hAnsi="Arial" w:cs="Arial"/>
          <w:w w:val="98"/>
        </w:rPr>
        <w:t>t</w:t>
      </w:r>
      <w:r>
        <w:rPr>
          <w:rFonts w:ascii="Arial" w:hAnsi="Arial" w:cs="Arial"/>
          <w:spacing w:val="1"/>
          <w:w w:val="97"/>
        </w:rPr>
        <w:t>e</w:t>
      </w:r>
      <w:r>
        <w:rPr>
          <w:rFonts w:ascii="Arial" w:hAnsi="Arial" w:cs="Arial"/>
          <w:spacing w:val="-2"/>
          <w:w w:val="97"/>
        </w:rPr>
        <w:t>l</w:t>
      </w:r>
      <w:r>
        <w:rPr>
          <w:rFonts w:ascii="Arial" w:hAnsi="Arial" w:cs="Arial"/>
          <w:w w:val="97"/>
        </w:rPr>
        <w:t>e</w:t>
      </w:r>
      <w:r>
        <w:rPr>
          <w:rFonts w:ascii="Arial" w:hAnsi="Arial" w:cs="Arial"/>
          <w:spacing w:val="91"/>
        </w:rPr>
        <w:t xml:space="preserve"> </w:t>
      </w:r>
      <w:r>
        <w:rPr>
          <w:rFonts w:ascii="Arial" w:hAnsi="Arial" w:cs="Arial"/>
          <w:w w:val="97"/>
        </w:rPr>
        <w:t>legale</w:t>
      </w:r>
      <w:r>
        <w:rPr>
          <w:rFonts w:ascii="Arial" w:hAnsi="Arial" w:cs="Arial"/>
          <w:w w:val="98"/>
        </w:rPr>
        <w:t>,</w:t>
      </w:r>
      <w:r>
        <w:rPr>
          <w:rFonts w:ascii="Arial" w:hAnsi="Arial" w:cs="Arial"/>
          <w:spacing w:val="94"/>
        </w:rPr>
        <w:t xml:space="preserve"> </w:t>
      </w:r>
      <w:r>
        <w:rPr>
          <w:rFonts w:ascii="Arial" w:hAnsi="Arial" w:cs="Arial"/>
          <w:w w:val="98"/>
        </w:rPr>
        <w:t>t</w:t>
      </w:r>
      <w:r>
        <w:rPr>
          <w:rFonts w:ascii="Arial" w:hAnsi="Arial" w:cs="Arial"/>
          <w:spacing w:val="2"/>
          <w:w w:val="97"/>
        </w:rPr>
        <w:t>e</w:t>
      </w:r>
      <w:r>
        <w:rPr>
          <w:rFonts w:ascii="Arial" w:hAnsi="Arial" w:cs="Arial"/>
          <w:spacing w:val="-1"/>
          <w:w w:val="97"/>
        </w:rPr>
        <w:t>h</w:t>
      </w:r>
      <w:r>
        <w:rPr>
          <w:rFonts w:ascii="Arial" w:hAnsi="Arial" w:cs="Arial"/>
          <w:w w:val="97"/>
        </w:rPr>
        <w:t>ni</w:t>
      </w:r>
      <w:r>
        <w:rPr>
          <w:rFonts w:ascii="Arial" w:hAnsi="Arial" w:cs="Arial"/>
        </w:rPr>
        <w:t>c</w:t>
      </w:r>
      <w:r>
        <w:rPr>
          <w:rFonts w:ascii="Arial" w:hAnsi="Arial" w:cs="Arial"/>
          <w:w w:val="97"/>
        </w:rPr>
        <w:t>e</w:t>
      </w:r>
      <w:r>
        <w:rPr>
          <w:rFonts w:ascii="Arial" w:hAnsi="Arial" w:cs="Arial"/>
          <w:spacing w:val="94"/>
        </w:rPr>
        <w:t xml:space="preserve"> </w:t>
      </w:r>
      <w:r>
        <w:rPr>
          <w:rFonts w:ascii="Arial" w:hAnsi="Arial" w:cs="Arial"/>
        </w:rPr>
        <w:t>ş</w:t>
      </w:r>
      <w:r>
        <w:rPr>
          <w:rFonts w:ascii="Arial" w:hAnsi="Arial" w:cs="Arial"/>
          <w:w w:val="97"/>
        </w:rPr>
        <w:t>i</w:t>
      </w:r>
      <w:r>
        <w:rPr>
          <w:rFonts w:ascii="Arial" w:hAnsi="Arial" w:cs="Arial"/>
          <w:spacing w:val="94"/>
        </w:rPr>
        <w:t xml:space="preserve"> </w:t>
      </w:r>
      <w:r>
        <w:rPr>
          <w:rFonts w:ascii="Arial" w:hAnsi="Arial" w:cs="Arial"/>
        </w:rPr>
        <w:t>c</w:t>
      </w:r>
      <w:r>
        <w:rPr>
          <w:rFonts w:ascii="Arial" w:hAnsi="Arial" w:cs="Arial"/>
          <w:spacing w:val="-1"/>
          <w:w w:val="97"/>
        </w:rPr>
        <w:t>o</w:t>
      </w:r>
      <w:r>
        <w:rPr>
          <w:rFonts w:ascii="Arial" w:hAnsi="Arial" w:cs="Arial"/>
          <w:spacing w:val="1"/>
          <w:w w:val="97"/>
        </w:rPr>
        <w:t>m</w:t>
      </w:r>
      <w:r>
        <w:rPr>
          <w:rFonts w:ascii="Arial" w:hAnsi="Arial" w:cs="Arial"/>
          <w:w w:val="97"/>
        </w:rPr>
        <w:t>er</w:t>
      </w:r>
      <w:r>
        <w:rPr>
          <w:rFonts w:ascii="Arial" w:hAnsi="Arial" w:cs="Arial"/>
        </w:rPr>
        <w:t>c</w:t>
      </w:r>
      <w:r>
        <w:rPr>
          <w:rFonts w:ascii="Arial" w:hAnsi="Arial" w:cs="Arial"/>
          <w:w w:val="97"/>
        </w:rPr>
        <w:t>iale</w:t>
      </w:r>
      <w:r>
        <w:rPr>
          <w:rFonts w:ascii="Arial" w:hAnsi="Arial" w:cs="Arial"/>
          <w:spacing w:val="94"/>
        </w:rPr>
        <w:t xml:space="preserve"> </w:t>
      </w:r>
      <w:r>
        <w:rPr>
          <w:rFonts w:ascii="Arial" w:hAnsi="Arial" w:cs="Arial"/>
          <w:w w:val="97"/>
        </w:rPr>
        <w:t>lega</w:t>
      </w:r>
      <w:r>
        <w:rPr>
          <w:rFonts w:ascii="Arial" w:hAnsi="Arial" w:cs="Arial"/>
          <w:spacing w:val="-1"/>
          <w:w w:val="98"/>
        </w:rPr>
        <w:t>t</w:t>
      </w:r>
      <w:r>
        <w:rPr>
          <w:rFonts w:ascii="Arial" w:hAnsi="Arial" w:cs="Arial"/>
          <w:w w:val="97"/>
        </w:rPr>
        <w:t>e</w:t>
      </w:r>
      <w:r>
        <w:rPr>
          <w:rFonts w:ascii="Arial" w:hAnsi="Arial" w:cs="Arial"/>
          <w:spacing w:val="94"/>
        </w:rPr>
        <w:t xml:space="preserve"> </w:t>
      </w:r>
      <w:r>
        <w:rPr>
          <w:rFonts w:ascii="Arial" w:hAnsi="Arial" w:cs="Arial"/>
          <w:w w:val="97"/>
        </w:rPr>
        <w:t>de</w:t>
      </w:r>
      <w:r>
        <w:rPr>
          <w:rFonts w:ascii="Arial" w:hAnsi="Arial" w:cs="Arial"/>
        </w:rPr>
        <w:t xml:space="preserve"> </w:t>
      </w:r>
      <w:r>
        <w:rPr>
          <w:rFonts w:ascii="Arial" w:hAnsi="Arial" w:cs="Arial"/>
          <w:spacing w:val="-1"/>
          <w:w w:val="98"/>
        </w:rPr>
        <w:t>î</w:t>
      </w:r>
      <w:r>
        <w:rPr>
          <w:rFonts w:ascii="Arial" w:hAnsi="Arial" w:cs="Arial"/>
          <w:w w:val="97"/>
        </w:rPr>
        <w:t>n</w:t>
      </w:r>
      <w:r>
        <w:rPr>
          <w:rFonts w:ascii="Arial" w:hAnsi="Arial" w:cs="Arial"/>
        </w:rPr>
        <w:t>c</w:t>
      </w:r>
      <w:r>
        <w:rPr>
          <w:rFonts w:ascii="Arial" w:hAnsi="Arial" w:cs="Arial"/>
          <w:w w:val="97"/>
        </w:rPr>
        <w:t>h</w:t>
      </w:r>
      <w:r>
        <w:rPr>
          <w:rFonts w:ascii="Arial" w:hAnsi="Arial" w:cs="Arial"/>
          <w:spacing w:val="1"/>
          <w:w w:val="97"/>
        </w:rPr>
        <w:t>e</w:t>
      </w:r>
      <w:r>
        <w:rPr>
          <w:rFonts w:ascii="Arial" w:hAnsi="Arial" w:cs="Arial"/>
          <w:w w:val="97"/>
        </w:rPr>
        <w:t>iere</w:t>
      </w:r>
      <w:r>
        <w:rPr>
          <w:rFonts w:ascii="Arial" w:hAnsi="Arial" w:cs="Arial"/>
          <w:spacing w:val="77"/>
        </w:rPr>
        <w:t xml:space="preserve"> </w:t>
      </w:r>
      <w:r>
        <w:rPr>
          <w:rFonts w:ascii="Arial" w:hAnsi="Arial" w:cs="Arial"/>
        </w:rPr>
        <w:t>ş</w:t>
      </w:r>
      <w:r>
        <w:rPr>
          <w:rFonts w:ascii="Arial" w:hAnsi="Arial" w:cs="Arial"/>
          <w:w w:val="97"/>
        </w:rPr>
        <w:t>i</w:t>
      </w:r>
      <w:r>
        <w:rPr>
          <w:rFonts w:ascii="Arial" w:hAnsi="Arial" w:cs="Arial"/>
          <w:spacing w:val="75"/>
        </w:rPr>
        <w:t xml:space="preserve"> </w:t>
      </w:r>
      <w:r>
        <w:rPr>
          <w:rFonts w:ascii="Arial" w:hAnsi="Arial" w:cs="Arial"/>
          <w:w w:val="97"/>
        </w:rPr>
        <w:t>e</w:t>
      </w:r>
      <w:r>
        <w:rPr>
          <w:rFonts w:ascii="Arial" w:hAnsi="Arial" w:cs="Arial"/>
          <w:spacing w:val="-1"/>
        </w:rPr>
        <w:t>x</w:t>
      </w:r>
      <w:r>
        <w:rPr>
          <w:rFonts w:ascii="Arial" w:hAnsi="Arial" w:cs="Arial"/>
          <w:w w:val="97"/>
        </w:rPr>
        <w:t>e</w:t>
      </w:r>
      <w:r>
        <w:rPr>
          <w:rFonts w:ascii="Arial" w:hAnsi="Arial" w:cs="Arial"/>
        </w:rPr>
        <w:t>c</w:t>
      </w:r>
      <w:r>
        <w:rPr>
          <w:rFonts w:ascii="Arial" w:hAnsi="Arial" w:cs="Arial"/>
          <w:w w:val="97"/>
        </w:rPr>
        <w:t>u</w:t>
      </w:r>
      <w:r>
        <w:rPr>
          <w:rFonts w:ascii="Arial" w:hAnsi="Arial" w:cs="Arial"/>
          <w:w w:val="98"/>
        </w:rPr>
        <w:t>t</w:t>
      </w:r>
      <w:r>
        <w:rPr>
          <w:rFonts w:ascii="Arial" w:hAnsi="Arial" w:cs="Arial"/>
          <w:spacing w:val="1"/>
          <w:w w:val="97"/>
        </w:rPr>
        <w:t>a</w:t>
      </w:r>
      <w:r>
        <w:rPr>
          <w:rFonts w:ascii="Arial" w:hAnsi="Arial" w:cs="Arial"/>
          <w:spacing w:val="-2"/>
          <w:w w:val="97"/>
        </w:rPr>
        <w:t>r</w:t>
      </w:r>
      <w:r>
        <w:rPr>
          <w:rFonts w:ascii="Arial" w:hAnsi="Arial" w:cs="Arial"/>
          <w:w w:val="97"/>
        </w:rPr>
        <w:t>e</w:t>
      </w:r>
      <w:r>
        <w:rPr>
          <w:rFonts w:ascii="Arial" w:hAnsi="Arial" w:cs="Arial"/>
          <w:w w:val="98"/>
        </w:rPr>
        <w:t>,</w:t>
      </w:r>
      <w:r>
        <w:rPr>
          <w:rFonts w:ascii="Arial" w:hAnsi="Arial" w:cs="Arial"/>
          <w:spacing w:val="75"/>
        </w:rPr>
        <w:t xml:space="preserve"> </w:t>
      </w:r>
      <w:r>
        <w:rPr>
          <w:rFonts w:ascii="Arial" w:hAnsi="Arial" w:cs="Arial"/>
          <w:spacing w:val="2"/>
          <w:w w:val="97"/>
        </w:rPr>
        <w:t>m</w:t>
      </w:r>
      <w:r>
        <w:rPr>
          <w:rFonts w:ascii="Arial" w:hAnsi="Arial" w:cs="Arial"/>
          <w:w w:val="97"/>
        </w:rPr>
        <w:t>o</w:t>
      </w:r>
      <w:r>
        <w:rPr>
          <w:rFonts w:ascii="Arial" w:hAnsi="Arial" w:cs="Arial"/>
          <w:w w:val="98"/>
        </w:rPr>
        <w:t>t</w:t>
      </w:r>
      <w:r>
        <w:rPr>
          <w:rFonts w:ascii="Arial" w:hAnsi="Arial" w:cs="Arial"/>
          <w:w w:val="97"/>
        </w:rPr>
        <w:t>i</w:t>
      </w:r>
      <w:r>
        <w:rPr>
          <w:rFonts w:ascii="Arial" w:hAnsi="Arial" w:cs="Arial"/>
        </w:rPr>
        <w:t>v</w:t>
      </w:r>
      <w:r>
        <w:rPr>
          <w:rFonts w:ascii="Arial" w:hAnsi="Arial" w:cs="Arial"/>
          <w:spacing w:val="75"/>
        </w:rPr>
        <w:t xml:space="preserve"> </w:t>
      </w:r>
      <w:r>
        <w:rPr>
          <w:rFonts w:ascii="Arial" w:hAnsi="Arial" w:cs="Arial"/>
          <w:spacing w:val="1"/>
          <w:w w:val="97"/>
        </w:rPr>
        <w:t>p</w:t>
      </w:r>
      <w:r>
        <w:rPr>
          <w:rFonts w:ascii="Arial" w:hAnsi="Arial" w:cs="Arial"/>
          <w:spacing w:val="-1"/>
          <w:w w:val="97"/>
        </w:rPr>
        <w:t>e</w:t>
      </w:r>
      <w:r>
        <w:rPr>
          <w:rFonts w:ascii="Arial" w:hAnsi="Arial" w:cs="Arial"/>
          <w:w w:val="97"/>
        </w:rPr>
        <w:t>n</w:t>
      </w:r>
      <w:r>
        <w:rPr>
          <w:rFonts w:ascii="Arial" w:hAnsi="Arial" w:cs="Arial"/>
          <w:w w:val="98"/>
        </w:rPr>
        <w:t>t</w:t>
      </w:r>
      <w:r>
        <w:rPr>
          <w:rFonts w:ascii="Arial" w:hAnsi="Arial" w:cs="Arial"/>
          <w:w w:val="97"/>
        </w:rPr>
        <w:t>ru</w:t>
      </w:r>
      <w:r>
        <w:rPr>
          <w:rFonts w:ascii="Arial" w:hAnsi="Arial" w:cs="Arial"/>
          <w:spacing w:val="78"/>
        </w:rPr>
        <w:t xml:space="preserve"> </w:t>
      </w:r>
      <w:r>
        <w:rPr>
          <w:rFonts w:ascii="Arial" w:hAnsi="Arial" w:cs="Arial"/>
          <w:spacing w:val="-2"/>
        </w:rPr>
        <w:t>c</w:t>
      </w:r>
      <w:r>
        <w:rPr>
          <w:rFonts w:ascii="Arial" w:hAnsi="Arial" w:cs="Arial"/>
          <w:w w:val="97"/>
        </w:rPr>
        <w:t>are</w:t>
      </w:r>
      <w:r>
        <w:rPr>
          <w:rFonts w:ascii="Arial" w:hAnsi="Arial" w:cs="Arial"/>
          <w:spacing w:val="75"/>
        </w:rPr>
        <w:t xml:space="preserve"> </w:t>
      </w:r>
      <w:r>
        <w:rPr>
          <w:rFonts w:ascii="Arial" w:hAnsi="Arial" w:cs="Arial"/>
          <w:spacing w:val="1"/>
          <w:w w:val="97"/>
        </w:rPr>
        <w:t>n</w:t>
      </w:r>
      <w:r>
        <w:rPr>
          <w:rFonts w:ascii="Arial" w:hAnsi="Arial" w:cs="Arial"/>
          <w:w w:val="97"/>
        </w:rPr>
        <w:t>i</w:t>
      </w:r>
      <w:r>
        <w:rPr>
          <w:rFonts w:ascii="Arial" w:hAnsi="Arial" w:cs="Arial"/>
        </w:rPr>
        <w:t>c</w:t>
      </w:r>
      <w:r>
        <w:rPr>
          <w:rFonts w:ascii="Arial" w:hAnsi="Arial" w:cs="Arial"/>
          <w:w w:val="97"/>
        </w:rPr>
        <w:t>iu</w:t>
      </w:r>
      <w:r>
        <w:rPr>
          <w:rFonts w:ascii="Arial" w:hAnsi="Arial" w:cs="Arial"/>
          <w:spacing w:val="-1"/>
          <w:w w:val="97"/>
        </w:rPr>
        <w:t>n</w:t>
      </w:r>
      <w:r>
        <w:rPr>
          <w:rFonts w:ascii="Arial" w:hAnsi="Arial" w:cs="Arial"/>
          <w:w w:val="97"/>
        </w:rPr>
        <w:t>a</w:t>
      </w:r>
      <w:r>
        <w:rPr>
          <w:rFonts w:ascii="Arial" w:hAnsi="Arial" w:cs="Arial"/>
          <w:spacing w:val="77"/>
        </w:rPr>
        <w:t xml:space="preserve"> </w:t>
      </w:r>
      <w:r>
        <w:rPr>
          <w:rFonts w:ascii="Arial" w:hAnsi="Arial" w:cs="Arial"/>
          <w:w w:val="97"/>
        </w:rPr>
        <w:t>din</w:t>
      </w:r>
      <w:r>
        <w:rPr>
          <w:rFonts w:ascii="Arial" w:hAnsi="Arial" w:cs="Arial"/>
          <w:w w:val="98"/>
        </w:rPr>
        <w:t>t</w:t>
      </w:r>
      <w:r>
        <w:rPr>
          <w:rFonts w:ascii="Arial" w:hAnsi="Arial" w:cs="Arial"/>
          <w:w w:val="97"/>
        </w:rPr>
        <w:t>re</w:t>
      </w:r>
      <w:r>
        <w:rPr>
          <w:rFonts w:ascii="Arial" w:hAnsi="Arial" w:cs="Arial"/>
          <w:spacing w:val="74"/>
        </w:rPr>
        <w:t xml:space="preserve"> </w:t>
      </w:r>
      <w:r>
        <w:rPr>
          <w:rFonts w:ascii="Arial" w:hAnsi="Arial" w:cs="Arial"/>
          <w:w w:val="97"/>
        </w:rPr>
        <w:t>p</w:t>
      </w:r>
      <w:r>
        <w:rPr>
          <w:rFonts w:ascii="Arial" w:hAnsi="Arial" w:cs="Arial"/>
          <w:spacing w:val="1"/>
          <w:w w:val="97"/>
        </w:rPr>
        <w:t>ă</w:t>
      </w:r>
      <w:r>
        <w:rPr>
          <w:rFonts w:ascii="Arial" w:hAnsi="Arial" w:cs="Arial"/>
          <w:w w:val="97"/>
        </w:rPr>
        <w:t>r</w:t>
      </w:r>
      <w:r>
        <w:rPr>
          <w:rFonts w:ascii="Arial" w:hAnsi="Arial" w:cs="Arial"/>
          <w:w w:val="98"/>
        </w:rPr>
        <w:t>ţ</w:t>
      </w:r>
      <w:r>
        <w:rPr>
          <w:rFonts w:ascii="Arial" w:hAnsi="Arial" w:cs="Arial"/>
          <w:w w:val="97"/>
        </w:rPr>
        <w:t>i</w:t>
      </w:r>
      <w:r>
        <w:rPr>
          <w:rFonts w:ascii="Arial" w:hAnsi="Arial" w:cs="Arial"/>
          <w:spacing w:val="74"/>
        </w:rPr>
        <w:t xml:space="preserve"> </w:t>
      </w:r>
      <w:r>
        <w:rPr>
          <w:rFonts w:ascii="Arial" w:hAnsi="Arial" w:cs="Arial"/>
          <w:spacing w:val="1"/>
          <w:w w:val="97"/>
        </w:rPr>
        <w:t>n</w:t>
      </w:r>
      <w:r>
        <w:rPr>
          <w:rFonts w:ascii="Arial" w:hAnsi="Arial" w:cs="Arial"/>
          <w:w w:val="97"/>
        </w:rPr>
        <w:t>u</w:t>
      </w:r>
      <w:r>
        <w:rPr>
          <w:rFonts w:ascii="Arial" w:hAnsi="Arial" w:cs="Arial"/>
          <w:spacing w:val="78"/>
        </w:rPr>
        <w:t xml:space="preserve"> </w:t>
      </w:r>
      <w:r>
        <w:rPr>
          <w:rFonts w:ascii="Arial" w:hAnsi="Arial" w:cs="Arial"/>
          <w:spacing w:val="-2"/>
        </w:rPr>
        <w:t>v</w:t>
      </w:r>
      <w:r>
        <w:rPr>
          <w:rFonts w:ascii="Arial" w:hAnsi="Arial" w:cs="Arial"/>
          <w:w w:val="97"/>
        </w:rPr>
        <w:t>a</w:t>
      </w:r>
      <w:r>
        <w:rPr>
          <w:rFonts w:ascii="Arial" w:hAnsi="Arial" w:cs="Arial"/>
          <w:spacing w:val="77"/>
        </w:rPr>
        <w:t xml:space="preserve"> </w:t>
      </w:r>
      <w:r>
        <w:rPr>
          <w:rFonts w:ascii="Arial" w:hAnsi="Arial" w:cs="Arial"/>
          <w:w w:val="97"/>
        </w:rPr>
        <w:t>pu</w:t>
      </w:r>
      <w:r>
        <w:rPr>
          <w:rFonts w:ascii="Arial" w:hAnsi="Arial" w:cs="Arial"/>
          <w:w w:val="98"/>
        </w:rPr>
        <w:t>t</w:t>
      </w:r>
      <w:r>
        <w:rPr>
          <w:rFonts w:ascii="Arial" w:hAnsi="Arial" w:cs="Arial"/>
          <w:spacing w:val="-1"/>
          <w:w w:val="97"/>
        </w:rPr>
        <w:t>e</w:t>
      </w:r>
      <w:r>
        <w:rPr>
          <w:rFonts w:ascii="Arial" w:hAnsi="Arial" w:cs="Arial"/>
          <w:w w:val="97"/>
        </w:rPr>
        <w:t>a</w:t>
      </w:r>
      <w:r>
        <w:rPr>
          <w:rFonts w:ascii="Arial" w:hAnsi="Arial" w:cs="Arial"/>
          <w:spacing w:val="77"/>
        </w:rPr>
        <w:t xml:space="preserve"> </w:t>
      </w:r>
      <w:r>
        <w:rPr>
          <w:rFonts w:ascii="Arial" w:hAnsi="Arial" w:cs="Arial"/>
          <w:w w:val="97"/>
        </w:rPr>
        <w:t>in</w:t>
      </w:r>
      <w:r>
        <w:rPr>
          <w:rFonts w:ascii="Arial" w:hAnsi="Arial" w:cs="Arial"/>
          <w:spacing w:val="-1"/>
        </w:rPr>
        <w:t>v</w:t>
      </w:r>
      <w:r>
        <w:rPr>
          <w:rFonts w:ascii="Arial" w:hAnsi="Arial" w:cs="Arial"/>
          <w:w w:val="97"/>
        </w:rPr>
        <w:t>o</w:t>
      </w:r>
      <w:r>
        <w:rPr>
          <w:rFonts w:ascii="Arial" w:hAnsi="Arial" w:cs="Arial"/>
        </w:rPr>
        <w:t>c</w:t>
      </w:r>
      <w:r>
        <w:rPr>
          <w:rFonts w:ascii="Arial" w:hAnsi="Arial" w:cs="Arial"/>
          <w:w w:val="97"/>
        </w:rPr>
        <w:t>a</w:t>
      </w:r>
      <w:r>
        <w:rPr>
          <w:rFonts w:ascii="Arial" w:hAnsi="Arial" w:cs="Arial"/>
        </w:rPr>
        <w:t xml:space="preserve"> </w:t>
      </w:r>
      <w:r>
        <w:rPr>
          <w:rFonts w:ascii="Arial" w:hAnsi="Arial" w:cs="Arial"/>
          <w:w w:val="98"/>
        </w:rPr>
        <w:t>A</w:t>
      </w:r>
      <w:r>
        <w:rPr>
          <w:rFonts w:ascii="Arial" w:hAnsi="Arial" w:cs="Arial"/>
          <w:w w:val="97"/>
        </w:rPr>
        <w:t>r</w:t>
      </w:r>
      <w:r>
        <w:rPr>
          <w:rFonts w:ascii="Arial" w:hAnsi="Arial" w:cs="Arial"/>
          <w:w w:val="98"/>
        </w:rPr>
        <w:t>t</w:t>
      </w:r>
      <w:r>
        <w:rPr>
          <w:rFonts w:ascii="Arial" w:hAnsi="Arial" w:cs="Arial"/>
          <w:w w:val="97"/>
        </w:rPr>
        <w:t>i</w:t>
      </w:r>
      <w:r>
        <w:rPr>
          <w:rFonts w:ascii="Arial" w:hAnsi="Arial" w:cs="Arial"/>
        </w:rPr>
        <w:t>c</w:t>
      </w:r>
      <w:r>
        <w:rPr>
          <w:rFonts w:ascii="Arial" w:hAnsi="Arial" w:cs="Arial"/>
          <w:w w:val="97"/>
        </w:rPr>
        <w:t>olul</w:t>
      </w:r>
      <w:r>
        <w:rPr>
          <w:rFonts w:ascii="Arial" w:hAnsi="Arial" w:cs="Arial"/>
        </w:rPr>
        <w:t xml:space="preserve"> </w:t>
      </w:r>
      <w:r>
        <w:rPr>
          <w:rFonts w:ascii="Arial" w:hAnsi="Arial" w:cs="Arial"/>
          <w:spacing w:val="1"/>
          <w:w w:val="97"/>
        </w:rPr>
        <w:t>1</w:t>
      </w:r>
      <w:r>
        <w:rPr>
          <w:rFonts w:ascii="Arial" w:hAnsi="Arial" w:cs="Arial"/>
          <w:w w:val="97"/>
        </w:rPr>
        <w:t>221</w:t>
      </w:r>
      <w:r>
        <w:rPr>
          <w:rFonts w:ascii="Arial" w:hAnsi="Arial" w:cs="Arial"/>
          <w:spacing w:val="-1"/>
        </w:rPr>
        <w:t xml:space="preserve"> </w:t>
      </w:r>
      <w:r>
        <w:rPr>
          <w:rFonts w:ascii="Arial" w:hAnsi="Arial" w:cs="Arial"/>
          <w:w w:val="97"/>
        </w:rPr>
        <w:t>alin</w:t>
      </w:r>
      <w:r>
        <w:rPr>
          <w:rFonts w:ascii="Arial" w:hAnsi="Arial" w:cs="Arial"/>
          <w:w w:val="98"/>
        </w:rPr>
        <w:t>.</w:t>
      </w:r>
      <w:r>
        <w:rPr>
          <w:rFonts w:ascii="Arial" w:hAnsi="Arial" w:cs="Arial"/>
          <w:spacing w:val="1"/>
        </w:rPr>
        <w:t xml:space="preserve"> </w:t>
      </w:r>
      <w:proofErr w:type="gramStart"/>
      <w:r>
        <w:rPr>
          <w:rFonts w:ascii="Arial" w:hAnsi="Arial" w:cs="Arial"/>
          <w:w w:val="97"/>
        </w:rPr>
        <w:t>(1)</w:t>
      </w:r>
      <w:r>
        <w:rPr>
          <w:rFonts w:ascii="Arial" w:hAnsi="Arial" w:cs="Arial"/>
          <w:spacing w:val="-2"/>
        </w:rPr>
        <w:t xml:space="preserve"> </w:t>
      </w:r>
      <w:r>
        <w:rPr>
          <w:rFonts w:ascii="Arial" w:hAnsi="Arial" w:cs="Arial"/>
          <w:w w:val="97"/>
        </w:rPr>
        <w:t>al</w:t>
      </w:r>
      <w:r>
        <w:rPr>
          <w:rFonts w:ascii="Arial" w:hAnsi="Arial" w:cs="Arial"/>
        </w:rPr>
        <w:t xml:space="preserve"> </w:t>
      </w:r>
      <w:r>
        <w:rPr>
          <w:rFonts w:ascii="Arial" w:hAnsi="Arial" w:cs="Arial"/>
          <w:w w:val="97"/>
        </w:rPr>
        <w:t>Co</w:t>
      </w:r>
      <w:r>
        <w:rPr>
          <w:rFonts w:ascii="Arial" w:hAnsi="Arial" w:cs="Arial"/>
          <w:spacing w:val="1"/>
          <w:w w:val="97"/>
        </w:rPr>
        <w:t>du</w:t>
      </w:r>
      <w:r>
        <w:rPr>
          <w:rFonts w:ascii="Arial" w:hAnsi="Arial" w:cs="Arial"/>
          <w:w w:val="97"/>
        </w:rPr>
        <w:t>lui</w:t>
      </w:r>
      <w:r>
        <w:rPr>
          <w:rFonts w:ascii="Arial" w:hAnsi="Arial" w:cs="Arial"/>
        </w:rPr>
        <w:t xml:space="preserve"> </w:t>
      </w:r>
      <w:r>
        <w:rPr>
          <w:rFonts w:ascii="Arial" w:hAnsi="Arial" w:cs="Arial"/>
          <w:w w:val="97"/>
        </w:rPr>
        <w:t>Ci</w:t>
      </w:r>
      <w:r>
        <w:rPr>
          <w:rFonts w:ascii="Arial" w:hAnsi="Arial" w:cs="Arial"/>
          <w:spacing w:val="-2"/>
        </w:rPr>
        <w:t>v</w:t>
      </w:r>
      <w:r>
        <w:rPr>
          <w:rFonts w:ascii="Arial" w:hAnsi="Arial" w:cs="Arial"/>
          <w:w w:val="97"/>
        </w:rPr>
        <w:t>i</w:t>
      </w:r>
      <w:r>
        <w:rPr>
          <w:rFonts w:ascii="Arial" w:hAnsi="Arial" w:cs="Arial"/>
          <w:spacing w:val="-1"/>
          <w:w w:val="97"/>
        </w:rPr>
        <w:t>l</w:t>
      </w:r>
      <w:r>
        <w:rPr>
          <w:rFonts w:ascii="Arial" w:hAnsi="Arial" w:cs="Arial"/>
          <w:w w:val="98"/>
        </w:rPr>
        <w:t>.</w:t>
      </w:r>
      <w:proofErr w:type="gramEnd"/>
    </w:p>
    <w:p w:rsidR="00A86D6B" w:rsidRDefault="00A86D6B" w:rsidP="009B647E">
      <w:pPr>
        <w:pStyle w:val="DefaultText"/>
        <w:ind w:right="-467"/>
        <w:jc w:val="both"/>
        <w:rPr>
          <w:rFonts w:ascii="Arial" w:hAnsi="Arial" w:cs="Arial"/>
          <w:szCs w:val="24"/>
          <w:lang w:val="es-ES"/>
        </w:rPr>
      </w:pPr>
    </w:p>
    <w:p w:rsidR="00A86D6B" w:rsidRDefault="00BA7724" w:rsidP="009B647E">
      <w:pPr>
        <w:pStyle w:val="DefaultText"/>
        <w:ind w:right="-467"/>
        <w:jc w:val="both"/>
        <w:rPr>
          <w:rFonts w:ascii="Arial" w:hAnsi="Arial" w:cs="Arial"/>
          <w:szCs w:val="24"/>
          <w:lang w:val="pt-BR"/>
        </w:rPr>
      </w:pPr>
      <w:r>
        <w:rPr>
          <w:rFonts w:ascii="Arial" w:hAnsi="Arial" w:cs="Arial"/>
          <w:szCs w:val="24"/>
          <w:lang w:val="pt-BR"/>
        </w:rPr>
        <w:t xml:space="preserve">Părţile au înţeles să semneze </w:t>
      </w:r>
      <w:r w:rsidR="00B954BA">
        <w:rPr>
          <w:rFonts w:ascii="Arial" w:hAnsi="Arial" w:cs="Arial"/>
          <w:szCs w:val="24"/>
          <w:lang w:val="pt-BR"/>
        </w:rPr>
        <w:t xml:space="preserve"> azi 23.01.2019</w:t>
      </w:r>
      <w:bookmarkStart w:id="1" w:name="_GoBack"/>
      <w:bookmarkEnd w:id="1"/>
      <w:r>
        <w:rPr>
          <w:rFonts w:ascii="Arial" w:hAnsi="Arial" w:cs="Arial"/>
          <w:szCs w:val="24"/>
          <w:lang w:val="pt-BR"/>
        </w:rPr>
        <w:t xml:space="preserve"> prezentul contract în 4 exemplare, câte 1 </w:t>
      </w:r>
      <w:r w:rsidR="00A86D6B">
        <w:rPr>
          <w:rFonts w:ascii="Arial" w:hAnsi="Arial" w:cs="Arial"/>
          <w:szCs w:val="24"/>
          <w:lang w:val="pt-BR"/>
        </w:rPr>
        <w:t xml:space="preserve">pentru fiecare parte. </w:t>
      </w:r>
    </w:p>
    <w:p w:rsidR="00BF3959" w:rsidRDefault="00BF3959" w:rsidP="009B647E">
      <w:pPr>
        <w:pStyle w:val="DefaultText"/>
        <w:ind w:right="-467"/>
        <w:jc w:val="both"/>
        <w:rPr>
          <w:rFonts w:ascii="Arial" w:hAnsi="Arial" w:cs="Arial"/>
          <w:szCs w:val="24"/>
          <w:lang w:val="pt-BR"/>
        </w:rPr>
      </w:pPr>
    </w:p>
    <w:p w:rsidR="00BF3959" w:rsidRDefault="00BF3959" w:rsidP="009B647E">
      <w:pPr>
        <w:pStyle w:val="DefaultText"/>
        <w:ind w:right="-467"/>
        <w:jc w:val="both"/>
        <w:rPr>
          <w:rFonts w:ascii="Arial" w:hAnsi="Arial" w:cs="Arial"/>
          <w:szCs w:val="24"/>
          <w:lang w:val="pt-BR"/>
        </w:rPr>
      </w:pPr>
      <w:r>
        <w:rPr>
          <w:rFonts w:ascii="Arial" w:hAnsi="Arial" w:cs="Arial"/>
          <w:szCs w:val="24"/>
          <w:lang w:val="pt-BR"/>
        </w:rPr>
        <w:t xml:space="preserve">           ACHIZITOR</w:t>
      </w:r>
      <w:r w:rsidR="00860E22">
        <w:rPr>
          <w:rFonts w:ascii="Arial" w:hAnsi="Arial" w:cs="Arial"/>
          <w:szCs w:val="24"/>
          <w:lang w:val="pt-BR"/>
        </w:rPr>
        <w:t>,</w:t>
      </w:r>
      <w:r>
        <w:rPr>
          <w:rFonts w:ascii="Arial" w:hAnsi="Arial" w:cs="Arial"/>
          <w:szCs w:val="24"/>
          <w:lang w:val="pt-BR"/>
        </w:rPr>
        <w:t xml:space="preserve">                                                            FURNIZOR</w:t>
      </w:r>
      <w:r w:rsidR="00860E22">
        <w:rPr>
          <w:rFonts w:ascii="Arial" w:hAnsi="Arial" w:cs="Arial"/>
          <w:szCs w:val="24"/>
          <w:lang w:val="pt-BR"/>
        </w:rPr>
        <w:t>,</w:t>
      </w:r>
    </w:p>
    <w:p w:rsidR="00BF3959" w:rsidRDefault="00BF3959" w:rsidP="009B647E">
      <w:pPr>
        <w:pStyle w:val="DefaultText"/>
        <w:ind w:right="-467"/>
        <w:jc w:val="both"/>
        <w:rPr>
          <w:rFonts w:ascii="Arial" w:hAnsi="Arial" w:cs="Arial"/>
          <w:szCs w:val="24"/>
          <w:lang w:val="pt-BR"/>
        </w:rPr>
      </w:pPr>
      <w:r>
        <w:rPr>
          <w:rFonts w:ascii="Arial" w:hAnsi="Arial" w:cs="Arial"/>
          <w:szCs w:val="24"/>
          <w:lang w:val="pt-BR"/>
        </w:rPr>
        <w:t xml:space="preserve">    MUNICIPIUL ORADEA                                SC CONSTRUCTORUL SALARD SRL</w:t>
      </w:r>
    </w:p>
    <w:p w:rsidR="00E5467B" w:rsidRDefault="00FF77CF" w:rsidP="009B647E">
      <w:pPr>
        <w:pStyle w:val="DefaultText"/>
        <w:ind w:right="-467"/>
        <w:jc w:val="both"/>
        <w:rPr>
          <w:rFonts w:ascii="Arial" w:hAnsi="Arial" w:cs="Arial"/>
          <w:szCs w:val="24"/>
          <w:lang w:val="pt-BR"/>
        </w:rPr>
      </w:pPr>
      <w:r>
        <w:rPr>
          <w:rFonts w:ascii="Arial" w:hAnsi="Arial" w:cs="Arial"/>
          <w:szCs w:val="24"/>
          <w:lang w:val="pt-BR"/>
        </w:rPr>
        <w:t xml:space="preserve">                Primar</w:t>
      </w:r>
    </w:p>
    <w:p w:rsidR="00FF77CF" w:rsidRDefault="00FF77CF" w:rsidP="009B647E">
      <w:pPr>
        <w:pStyle w:val="DefaultText"/>
        <w:ind w:right="-467"/>
        <w:jc w:val="both"/>
        <w:rPr>
          <w:rFonts w:ascii="Arial" w:hAnsi="Arial" w:cs="Arial"/>
          <w:szCs w:val="24"/>
          <w:lang w:val="pt-BR"/>
        </w:rPr>
      </w:pPr>
      <w:r>
        <w:rPr>
          <w:rFonts w:ascii="Arial" w:hAnsi="Arial" w:cs="Arial"/>
          <w:szCs w:val="24"/>
          <w:lang w:val="pt-BR"/>
        </w:rPr>
        <w:t xml:space="preserve">             Ilie Bolojan</w:t>
      </w:r>
    </w:p>
    <w:p w:rsidR="00E5467B" w:rsidRDefault="00E5467B" w:rsidP="00A86D6B">
      <w:pPr>
        <w:pStyle w:val="DefaultText"/>
        <w:jc w:val="both"/>
        <w:rPr>
          <w:rFonts w:ascii="Arial" w:hAnsi="Arial" w:cs="Arial"/>
          <w:szCs w:val="24"/>
          <w:lang w:val="pt-BR"/>
        </w:rPr>
      </w:pPr>
    </w:p>
    <w:p w:rsidR="00E5467B" w:rsidRDefault="00E5467B" w:rsidP="00A86D6B">
      <w:pPr>
        <w:pStyle w:val="DefaultText"/>
        <w:jc w:val="both"/>
        <w:rPr>
          <w:rFonts w:ascii="Arial" w:hAnsi="Arial" w:cs="Arial"/>
          <w:szCs w:val="24"/>
          <w:lang w:val="pt-BR"/>
        </w:rPr>
      </w:pPr>
      <w:r>
        <w:rPr>
          <w:rFonts w:ascii="Arial" w:hAnsi="Arial" w:cs="Arial"/>
          <w:szCs w:val="24"/>
          <w:lang w:val="pt-BR"/>
        </w:rPr>
        <w:t>Director Executiv Directia Economica</w:t>
      </w:r>
    </w:p>
    <w:p w:rsidR="00E5467B" w:rsidRDefault="00E5467B" w:rsidP="00A86D6B">
      <w:pPr>
        <w:pStyle w:val="DefaultText"/>
        <w:jc w:val="both"/>
        <w:rPr>
          <w:rFonts w:ascii="Arial" w:hAnsi="Arial" w:cs="Arial"/>
          <w:szCs w:val="24"/>
          <w:lang w:val="pt-BR"/>
        </w:rPr>
      </w:pPr>
      <w:r>
        <w:rPr>
          <w:rFonts w:ascii="Arial" w:hAnsi="Arial" w:cs="Arial"/>
          <w:szCs w:val="24"/>
          <w:lang w:val="pt-BR"/>
        </w:rPr>
        <w:t>Control Financiar Preventiv</w:t>
      </w:r>
    </w:p>
    <w:p w:rsidR="00E5467B" w:rsidRDefault="00E5467B" w:rsidP="00A86D6B">
      <w:pPr>
        <w:pStyle w:val="DefaultText"/>
        <w:jc w:val="both"/>
        <w:rPr>
          <w:rFonts w:ascii="Arial" w:hAnsi="Arial" w:cs="Arial"/>
          <w:szCs w:val="24"/>
          <w:lang w:val="pt-BR"/>
        </w:rPr>
      </w:pPr>
      <w:r>
        <w:rPr>
          <w:rFonts w:ascii="Arial" w:hAnsi="Arial" w:cs="Arial"/>
          <w:szCs w:val="24"/>
          <w:lang w:val="pt-BR"/>
        </w:rPr>
        <w:t>Eduard Florea</w:t>
      </w:r>
    </w:p>
    <w:p w:rsidR="00BB06B1" w:rsidRDefault="00BB06B1" w:rsidP="00A86D6B">
      <w:pPr>
        <w:pStyle w:val="DefaultText"/>
        <w:jc w:val="both"/>
        <w:rPr>
          <w:rFonts w:ascii="Arial" w:hAnsi="Arial" w:cs="Arial"/>
          <w:szCs w:val="24"/>
          <w:lang w:val="pt-BR"/>
        </w:rPr>
      </w:pPr>
    </w:p>
    <w:p w:rsidR="003C2036" w:rsidRDefault="003C2036" w:rsidP="00A86D6B">
      <w:pPr>
        <w:pStyle w:val="DefaultText"/>
        <w:jc w:val="both"/>
        <w:rPr>
          <w:rFonts w:ascii="Arial" w:hAnsi="Arial" w:cs="Arial"/>
          <w:szCs w:val="24"/>
          <w:lang w:val="pt-BR"/>
        </w:rPr>
      </w:pPr>
    </w:p>
    <w:p w:rsidR="00E5467B" w:rsidRDefault="00E5467B" w:rsidP="00A86D6B">
      <w:pPr>
        <w:pStyle w:val="DefaultText"/>
        <w:jc w:val="both"/>
        <w:rPr>
          <w:rFonts w:ascii="Arial" w:hAnsi="Arial" w:cs="Arial"/>
          <w:szCs w:val="24"/>
          <w:lang w:val="pt-BR"/>
        </w:rPr>
      </w:pPr>
      <w:r>
        <w:rPr>
          <w:rFonts w:ascii="Arial" w:hAnsi="Arial" w:cs="Arial"/>
          <w:szCs w:val="24"/>
          <w:lang w:val="pt-BR"/>
        </w:rPr>
        <w:t>Director Executiv D.M.P.F.I</w:t>
      </w:r>
    </w:p>
    <w:p w:rsidR="00E5467B" w:rsidRDefault="00E5467B" w:rsidP="00A86D6B">
      <w:pPr>
        <w:pStyle w:val="DefaultText"/>
        <w:jc w:val="both"/>
        <w:rPr>
          <w:rFonts w:ascii="Arial" w:hAnsi="Arial" w:cs="Arial"/>
          <w:szCs w:val="24"/>
          <w:lang w:val="pt-BR"/>
        </w:rPr>
      </w:pPr>
      <w:r>
        <w:rPr>
          <w:rFonts w:ascii="Arial" w:hAnsi="Arial" w:cs="Arial"/>
          <w:szCs w:val="24"/>
          <w:lang w:val="pt-BR"/>
        </w:rPr>
        <w:t>Marius Mos</w:t>
      </w:r>
    </w:p>
    <w:p w:rsidR="002B48A3" w:rsidRDefault="002B48A3" w:rsidP="00A86D6B">
      <w:pPr>
        <w:pStyle w:val="DefaultText"/>
        <w:jc w:val="both"/>
        <w:rPr>
          <w:rFonts w:ascii="Arial" w:hAnsi="Arial" w:cs="Arial"/>
          <w:szCs w:val="24"/>
          <w:lang w:val="pt-BR"/>
        </w:rPr>
      </w:pPr>
    </w:p>
    <w:p w:rsidR="00E5467B" w:rsidRDefault="00E5467B" w:rsidP="00A86D6B">
      <w:pPr>
        <w:pStyle w:val="DefaultText"/>
        <w:jc w:val="both"/>
        <w:rPr>
          <w:rFonts w:ascii="Arial" w:hAnsi="Arial" w:cs="Arial"/>
          <w:szCs w:val="24"/>
          <w:lang w:val="pt-BR"/>
        </w:rPr>
      </w:pPr>
      <w:r>
        <w:rPr>
          <w:rFonts w:ascii="Arial" w:hAnsi="Arial" w:cs="Arial"/>
          <w:szCs w:val="24"/>
          <w:lang w:val="pt-BR"/>
        </w:rPr>
        <w:t>Sef Serviciu Juridic si Contencios</w:t>
      </w:r>
    </w:p>
    <w:p w:rsidR="00E5467B" w:rsidRDefault="00E5467B" w:rsidP="00A86D6B">
      <w:pPr>
        <w:pStyle w:val="DefaultText"/>
        <w:jc w:val="both"/>
        <w:rPr>
          <w:rFonts w:ascii="Arial" w:hAnsi="Arial" w:cs="Arial"/>
          <w:szCs w:val="24"/>
          <w:lang w:val="pt-BR"/>
        </w:rPr>
      </w:pPr>
      <w:r>
        <w:rPr>
          <w:rFonts w:ascii="Arial" w:hAnsi="Arial" w:cs="Arial"/>
          <w:szCs w:val="24"/>
          <w:lang w:val="pt-BR"/>
        </w:rPr>
        <w:t>Marc Oltea Diana</w:t>
      </w:r>
    </w:p>
    <w:p w:rsidR="0017102D" w:rsidRDefault="0017102D" w:rsidP="00A86D6B">
      <w:pPr>
        <w:pStyle w:val="DefaultText"/>
        <w:jc w:val="both"/>
        <w:rPr>
          <w:rFonts w:ascii="Arial" w:hAnsi="Arial" w:cs="Arial"/>
          <w:szCs w:val="24"/>
          <w:lang w:val="pt-BR"/>
        </w:rPr>
      </w:pPr>
    </w:p>
    <w:p w:rsidR="002B48A3" w:rsidRDefault="002B48A3" w:rsidP="00A86D6B">
      <w:pPr>
        <w:pStyle w:val="DefaultText"/>
        <w:jc w:val="both"/>
        <w:rPr>
          <w:rFonts w:ascii="Arial" w:hAnsi="Arial" w:cs="Arial"/>
          <w:szCs w:val="24"/>
          <w:lang w:val="pt-BR"/>
        </w:rPr>
      </w:pPr>
    </w:p>
    <w:p w:rsidR="00E5467B" w:rsidRDefault="00E5467B" w:rsidP="00A86D6B">
      <w:pPr>
        <w:pStyle w:val="DefaultText"/>
        <w:jc w:val="both"/>
        <w:rPr>
          <w:rFonts w:ascii="Arial" w:hAnsi="Arial" w:cs="Arial"/>
          <w:szCs w:val="24"/>
          <w:lang w:val="pt-BR"/>
        </w:rPr>
      </w:pPr>
      <w:r>
        <w:rPr>
          <w:rFonts w:ascii="Arial" w:hAnsi="Arial" w:cs="Arial"/>
          <w:szCs w:val="24"/>
          <w:lang w:val="pt-BR"/>
        </w:rPr>
        <w:t>Se</w:t>
      </w:r>
      <w:r w:rsidR="00BB06B1">
        <w:rPr>
          <w:rFonts w:ascii="Arial" w:hAnsi="Arial" w:cs="Arial"/>
          <w:szCs w:val="24"/>
          <w:lang w:val="pt-BR"/>
        </w:rPr>
        <w:t>f Serviciu Achizitii Publice</w:t>
      </w:r>
    </w:p>
    <w:p w:rsidR="00E5467B" w:rsidRDefault="00BB06B1" w:rsidP="00A86D6B">
      <w:pPr>
        <w:pStyle w:val="DefaultText"/>
        <w:jc w:val="both"/>
        <w:rPr>
          <w:rFonts w:ascii="Arial" w:hAnsi="Arial" w:cs="Arial"/>
          <w:szCs w:val="24"/>
          <w:lang w:val="pt-BR"/>
        </w:rPr>
      </w:pPr>
      <w:r>
        <w:rPr>
          <w:rFonts w:ascii="Arial" w:hAnsi="Arial" w:cs="Arial"/>
          <w:szCs w:val="24"/>
          <w:lang w:val="pt-BR"/>
        </w:rPr>
        <w:t>Manuela Maghiar</w:t>
      </w:r>
    </w:p>
    <w:p w:rsidR="00BB06B1" w:rsidRDefault="00BB06B1" w:rsidP="00A86D6B">
      <w:pPr>
        <w:pStyle w:val="DefaultText"/>
        <w:jc w:val="both"/>
        <w:rPr>
          <w:rFonts w:ascii="Arial" w:hAnsi="Arial" w:cs="Arial"/>
          <w:szCs w:val="24"/>
          <w:lang w:val="pt-BR"/>
        </w:rPr>
      </w:pPr>
    </w:p>
    <w:p w:rsidR="002B48A3" w:rsidRDefault="002B48A3" w:rsidP="00A86D6B">
      <w:pPr>
        <w:pStyle w:val="DefaultText"/>
        <w:jc w:val="both"/>
        <w:rPr>
          <w:rFonts w:ascii="Arial" w:hAnsi="Arial" w:cs="Arial"/>
          <w:szCs w:val="24"/>
          <w:lang w:val="pt-BR"/>
        </w:rPr>
      </w:pPr>
    </w:p>
    <w:p w:rsidR="00E5467B" w:rsidRDefault="00E5467B" w:rsidP="00A86D6B">
      <w:pPr>
        <w:pStyle w:val="DefaultText"/>
        <w:jc w:val="both"/>
        <w:rPr>
          <w:rFonts w:ascii="Arial" w:hAnsi="Arial" w:cs="Arial"/>
          <w:szCs w:val="24"/>
          <w:lang w:val="pt-BR"/>
        </w:rPr>
      </w:pPr>
      <w:r>
        <w:rPr>
          <w:rFonts w:ascii="Arial" w:hAnsi="Arial" w:cs="Arial"/>
          <w:szCs w:val="24"/>
          <w:lang w:val="pt-BR"/>
        </w:rPr>
        <w:t>Consilier Achizitii Publice</w:t>
      </w:r>
    </w:p>
    <w:p w:rsidR="00E5467B" w:rsidRDefault="00E5467B" w:rsidP="00A86D6B">
      <w:pPr>
        <w:pStyle w:val="DefaultText"/>
        <w:jc w:val="both"/>
        <w:rPr>
          <w:rFonts w:ascii="Arial" w:hAnsi="Arial" w:cs="Arial"/>
          <w:szCs w:val="24"/>
          <w:lang w:val="pt-BR"/>
        </w:rPr>
      </w:pPr>
      <w:r>
        <w:rPr>
          <w:rFonts w:ascii="Arial" w:hAnsi="Arial" w:cs="Arial"/>
          <w:szCs w:val="24"/>
          <w:lang w:val="pt-BR"/>
        </w:rPr>
        <w:t>Olimpia Horge</w:t>
      </w:r>
    </w:p>
    <w:sectPr w:rsidR="00E5467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5B" w:rsidRDefault="000A0B5B">
      <w:r>
        <w:separator/>
      </w:r>
    </w:p>
  </w:endnote>
  <w:endnote w:type="continuationSeparator" w:id="0">
    <w:p w:rsidR="000A0B5B" w:rsidRDefault="000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5B" w:rsidRDefault="000A0B5B">
      <w:r>
        <w:separator/>
      </w:r>
    </w:p>
  </w:footnote>
  <w:footnote w:type="continuationSeparator" w:id="0">
    <w:p w:rsidR="000A0B5B" w:rsidRDefault="000A0B5B">
      <w:r>
        <w:continuationSeparator/>
      </w:r>
    </w:p>
  </w:footnote>
  <w:footnote w:id="1">
    <w:p w:rsidR="00A86D6B" w:rsidRDefault="00A86D6B" w:rsidP="00A86D6B">
      <w:pPr>
        <w:pStyle w:val="FootnoteText"/>
        <w:rPr>
          <w:rFonts w:ascii="Times New Roman" w:hAnsi="Times New Roman" w:cs="Times New Roman"/>
        </w:rPr>
      </w:pPr>
    </w:p>
  </w:footnote>
  <w:footnote w:id="2">
    <w:p w:rsidR="00A86D6B" w:rsidRDefault="00A86D6B" w:rsidP="00A86D6B">
      <w:pPr>
        <w:pStyle w:val="FootnoteText"/>
      </w:pPr>
    </w:p>
  </w:footnote>
  <w:footnote w:id="3">
    <w:p w:rsidR="00A86D6B" w:rsidRDefault="00A86D6B" w:rsidP="00A86D6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mbim1" style="width:31.5pt;height:20.5pt;visibility:visible" o:bullet="t">
        <v:imagedata r:id="rId1" o:title=""/>
      </v:shape>
    </w:pict>
  </w:numPicBullet>
  <w:abstractNum w:abstractNumId="0">
    <w:nsid w:val="01925BD3"/>
    <w:multiLevelType w:val="hybridMultilevel"/>
    <w:tmpl w:val="84703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3F02A6D"/>
    <w:multiLevelType w:val="hybridMultilevel"/>
    <w:tmpl w:val="9B5EF6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412650C"/>
    <w:multiLevelType w:val="hybridMultilevel"/>
    <w:tmpl w:val="60749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927AF"/>
    <w:multiLevelType w:val="hybridMultilevel"/>
    <w:tmpl w:val="AF560096"/>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C64897"/>
    <w:multiLevelType w:val="hybridMultilevel"/>
    <w:tmpl w:val="470050A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DBD227D"/>
    <w:multiLevelType w:val="hybridMultilevel"/>
    <w:tmpl w:val="6F50A78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BD3151"/>
    <w:multiLevelType w:val="hybridMultilevel"/>
    <w:tmpl w:val="F614E49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FF5558C"/>
    <w:multiLevelType w:val="hybridMultilevel"/>
    <w:tmpl w:val="5E4C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13CF4"/>
    <w:multiLevelType w:val="hybridMultilevel"/>
    <w:tmpl w:val="16FC315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nsid w:val="4D161212"/>
    <w:multiLevelType w:val="hybridMultilevel"/>
    <w:tmpl w:val="A624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851A6"/>
    <w:multiLevelType w:val="hybridMultilevel"/>
    <w:tmpl w:val="84CCFB6C"/>
    <w:lvl w:ilvl="0" w:tplc="596AB94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B0C27"/>
    <w:multiLevelType w:val="hybridMultilevel"/>
    <w:tmpl w:val="B8AE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D326DE"/>
    <w:multiLevelType w:val="hybridMultilevel"/>
    <w:tmpl w:val="731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4169C"/>
    <w:multiLevelType w:val="hybridMultilevel"/>
    <w:tmpl w:val="8BD62108"/>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A7963A8"/>
    <w:multiLevelType w:val="hybridMultilevel"/>
    <w:tmpl w:val="EDE2883A"/>
    <w:lvl w:ilvl="0" w:tplc="F37A3D24">
      <w:start w:val="1"/>
      <w:numFmt w:val="bullet"/>
      <w:lvlText w:val=""/>
      <w:lvlPicBulletId w:val="0"/>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8407977"/>
    <w:multiLevelType w:val="hybridMultilevel"/>
    <w:tmpl w:val="8C480A0A"/>
    <w:lvl w:ilvl="0" w:tplc="0554BEA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D102C33"/>
    <w:multiLevelType w:val="hybridMultilevel"/>
    <w:tmpl w:val="7AE07B36"/>
    <w:lvl w:ilvl="0" w:tplc="9880DEFE">
      <w:start w:val="5"/>
      <w:numFmt w:val="bullet"/>
      <w:lvlText w:val="-"/>
      <w:lvlJc w:val="left"/>
      <w:pPr>
        <w:ind w:left="1560" w:hanging="360"/>
      </w:pPr>
      <w:rPr>
        <w:rFonts w:ascii="Arial" w:eastAsia="Times New Roman" w:hAnsi="Arial"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21"/>
  </w:num>
  <w:num w:numId="2">
    <w:abstractNumId w:val="20"/>
  </w:num>
  <w:num w:numId="3">
    <w:abstractNumId w:val="14"/>
  </w:num>
  <w:num w:numId="4">
    <w:abstractNumId w:val="0"/>
  </w:num>
  <w:num w:numId="5">
    <w:abstractNumId w:val="22"/>
  </w:num>
  <w:num w:numId="6">
    <w:abstractNumId w:val="7"/>
  </w:num>
  <w:num w:numId="7">
    <w:abstractNumId w:val="18"/>
  </w:num>
  <w:num w:numId="8">
    <w:abstractNumId w:val="17"/>
  </w:num>
  <w:num w:numId="9">
    <w:abstractNumId w:val="16"/>
  </w:num>
  <w:num w:numId="10">
    <w:abstractNumId w:val="4"/>
  </w:num>
  <w:num w:numId="11">
    <w:abstractNumId w:val="15"/>
  </w:num>
  <w:num w:numId="12">
    <w:abstractNumId w:val="6"/>
  </w:num>
  <w:num w:numId="13">
    <w:abstractNumId w:val="23"/>
  </w:num>
  <w:num w:numId="14">
    <w:abstractNumId w:val="9"/>
  </w:num>
  <w:num w:numId="15">
    <w:abstractNumId w:val="12"/>
  </w:num>
  <w:num w:numId="16">
    <w:abstractNumId w:val="2"/>
  </w:num>
  <w:num w:numId="17">
    <w:abstractNumId w:val="3"/>
  </w:num>
  <w:num w:numId="18">
    <w:abstractNumId w:val="13"/>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AB6"/>
    <w:rsid w:val="000063CE"/>
    <w:rsid w:val="000075F9"/>
    <w:rsid w:val="00011922"/>
    <w:rsid w:val="000167D2"/>
    <w:rsid w:val="00023BF1"/>
    <w:rsid w:val="00027EFE"/>
    <w:rsid w:val="000375F0"/>
    <w:rsid w:val="00041CA2"/>
    <w:rsid w:val="00047057"/>
    <w:rsid w:val="00060257"/>
    <w:rsid w:val="00067D7C"/>
    <w:rsid w:val="00076453"/>
    <w:rsid w:val="00080260"/>
    <w:rsid w:val="000951C7"/>
    <w:rsid w:val="000A0B5B"/>
    <w:rsid w:val="000A20B3"/>
    <w:rsid w:val="000A7739"/>
    <w:rsid w:val="000B43F3"/>
    <w:rsid w:val="000B7760"/>
    <w:rsid w:val="000B7B9C"/>
    <w:rsid w:val="000C5893"/>
    <w:rsid w:val="000D2EDA"/>
    <w:rsid w:val="000D66E7"/>
    <w:rsid w:val="000F2679"/>
    <w:rsid w:val="00102B90"/>
    <w:rsid w:val="00103FC7"/>
    <w:rsid w:val="0010428B"/>
    <w:rsid w:val="00106BCF"/>
    <w:rsid w:val="001102B9"/>
    <w:rsid w:val="00120754"/>
    <w:rsid w:val="0012120E"/>
    <w:rsid w:val="00132E9B"/>
    <w:rsid w:val="00136A1E"/>
    <w:rsid w:val="00141EB3"/>
    <w:rsid w:val="00152B7B"/>
    <w:rsid w:val="00163749"/>
    <w:rsid w:val="0017102D"/>
    <w:rsid w:val="00177F1B"/>
    <w:rsid w:val="00181F83"/>
    <w:rsid w:val="0018310A"/>
    <w:rsid w:val="00193ED9"/>
    <w:rsid w:val="00196023"/>
    <w:rsid w:val="001A317D"/>
    <w:rsid w:val="001B4F9E"/>
    <w:rsid w:val="001C69EA"/>
    <w:rsid w:val="001C6D70"/>
    <w:rsid w:val="001E091F"/>
    <w:rsid w:val="001F22B2"/>
    <w:rsid w:val="001F3B26"/>
    <w:rsid w:val="001F5822"/>
    <w:rsid w:val="001F5F3A"/>
    <w:rsid w:val="001F7936"/>
    <w:rsid w:val="00201C61"/>
    <w:rsid w:val="00203AF1"/>
    <w:rsid w:val="00203CB4"/>
    <w:rsid w:val="00207351"/>
    <w:rsid w:val="00222880"/>
    <w:rsid w:val="002325AD"/>
    <w:rsid w:val="00234201"/>
    <w:rsid w:val="0025099D"/>
    <w:rsid w:val="00254A49"/>
    <w:rsid w:val="00257C8F"/>
    <w:rsid w:val="00262E46"/>
    <w:rsid w:val="00267EDC"/>
    <w:rsid w:val="00271966"/>
    <w:rsid w:val="00277143"/>
    <w:rsid w:val="0028225F"/>
    <w:rsid w:val="00293F74"/>
    <w:rsid w:val="00294BBA"/>
    <w:rsid w:val="00294BF4"/>
    <w:rsid w:val="002957D1"/>
    <w:rsid w:val="002A1C17"/>
    <w:rsid w:val="002A293B"/>
    <w:rsid w:val="002A6585"/>
    <w:rsid w:val="002B1B20"/>
    <w:rsid w:val="002B48A3"/>
    <w:rsid w:val="002E2698"/>
    <w:rsid w:val="002F199C"/>
    <w:rsid w:val="002F373D"/>
    <w:rsid w:val="002F6D9A"/>
    <w:rsid w:val="002F7CE8"/>
    <w:rsid w:val="00326D2A"/>
    <w:rsid w:val="00330ED8"/>
    <w:rsid w:val="00347D13"/>
    <w:rsid w:val="00350740"/>
    <w:rsid w:val="00357217"/>
    <w:rsid w:val="00362ACA"/>
    <w:rsid w:val="00371C4B"/>
    <w:rsid w:val="0037526E"/>
    <w:rsid w:val="00376C90"/>
    <w:rsid w:val="00376E93"/>
    <w:rsid w:val="0037793F"/>
    <w:rsid w:val="00381A5C"/>
    <w:rsid w:val="003866B7"/>
    <w:rsid w:val="003928C7"/>
    <w:rsid w:val="0039290C"/>
    <w:rsid w:val="003964E7"/>
    <w:rsid w:val="003A040F"/>
    <w:rsid w:val="003A24B3"/>
    <w:rsid w:val="003A56B4"/>
    <w:rsid w:val="003A693D"/>
    <w:rsid w:val="003B15EF"/>
    <w:rsid w:val="003B193A"/>
    <w:rsid w:val="003B1C47"/>
    <w:rsid w:val="003B7C18"/>
    <w:rsid w:val="003C04E7"/>
    <w:rsid w:val="003C2036"/>
    <w:rsid w:val="003C74CB"/>
    <w:rsid w:val="003D1AF2"/>
    <w:rsid w:val="003D3DEC"/>
    <w:rsid w:val="003F2150"/>
    <w:rsid w:val="003F6CD1"/>
    <w:rsid w:val="003F777F"/>
    <w:rsid w:val="0042229E"/>
    <w:rsid w:val="00422687"/>
    <w:rsid w:val="00445252"/>
    <w:rsid w:val="004508FA"/>
    <w:rsid w:val="00450EC7"/>
    <w:rsid w:val="004530AB"/>
    <w:rsid w:val="00461BF4"/>
    <w:rsid w:val="00461F33"/>
    <w:rsid w:val="004620CA"/>
    <w:rsid w:val="00467B7C"/>
    <w:rsid w:val="0047480D"/>
    <w:rsid w:val="00476228"/>
    <w:rsid w:val="00476A66"/>
    <w:rsid w:val="004878D4"/>
    <w:rsid w:val="004927B0"/>
    <w:rsid w:val="004946EB"/>
    <w:rsid w:val="0049683B"/>
    <w:rsid w:val="004972E7"/>
    <w:rsid w:val="00497733"/>
    <w:rsid w:val="004A5403"/>
    <w:rsid w:val="004B481B"/>
    <w:rsid w:val="004B7A10"/>
    <w:rsid w:val="004D024C"/>
    <w:rsid w:val="004E1FB0"/>
    <w:rsid w:val="004F7043"/>
    <w:rsid w:val="004F7110"/>
    <w:rsid w:val="004F74C9"/>
    <w:rsid w:val="004F7C3A"/>
    <w:rsid w:val="00510AF4"/>
    <w:rsid w:val="005242F5"/>
    <w:rsid w:val="00534683"/>
    <w:rsid w:val="00550C79"/>
    <w:rsid w:val="005532D0"/>
    <w:rsid w:val="00554CAA"/>
    <w:rsid w:val="005551D8"/>
    <w:rsid w:val="00555BD7"/>
    <w:rsid w:val="00555BFA"/>
    <w:rsid w:val="00564ED4"/>
    <w:rsid w:val="00570420"/>
    <w:rsid w:val="00572FD3"/>
    <w:rsid w:val="00580EB1"/>
    <w:rsid w:val="00586374"/>
    <w:rsid w:val="00586C6E"/>
    <w:rsid w:val="005A514C"/>
    <w:rsid w:val="005C07D0"/>
    <w:rsid w:val="005C4039"/>
    <w:rsid w:val="005D42B8"/>
    <w:rsid w:val="005D738C"/>
    <w:rsid w:val="005E31E7"/>
    <w:rsid w:val="005F567D"/>
    <w:rsid w:val="00604C80"/>
    <w:rsid w:val="00622A96"/>
    <w:rsid w:val="00643C07"/>
    <w:rsid w:val="00656F83"/>
    <w:rsid w:val="00660C49"/>
    <w:rsid w:val="006611EC"/>
    <w:rsid w:val="006656FA"/>
    <w:rsid w:val="0068016D"/>
    <w:rsid w:val="00691D60"/>
    <w:rsid w:val="006A2CE1"/>
    <w:rsid w:val="006C1523"/>
    <w:rsid w:val="006C430F"/>
    <w:rsid w:val="006C7C43"/>
    <w:rsid w:val="006D1CA7"/>
    <w:rsid w:val="006D26B4"/>
    <w:rsid w:val="006D65BB"/>
    <w:rsid w:val="006E7BAE"/>
    <w:rsid w:val="006F03F5"/>
    <w:rsid w:val="006F422A"/>
    <w:rsid w:val="006F535D"/>
    <w:rsid w:val="00700BD6"/>
    <w:rsid w:val="0070151E"/>
    <w:rsid w:val="00706F62"/>
    <w:rsid w:val="0071581C"/>
    <w:rsid w:val="00715E98"/>
    <w:rsid w:val="00717175"/>
    <w:rsid w:val="0072011C"/>
    <w:rsid w:val="0074265F"/>
    <w:rsid w:val="007521B8"/>
    <w:rsid w:val="0076502A"/>
    <w:rsid w:val="00766A93"/>
    <w:rsid w:val="00766D0F"/>
    <w:rsid w:val="00770FC1"/>
    <w:rsid w:val="00776E4C"/>
    <w:rsid w:val="00784C0E"/>
    <w:rsid w:val="00786333"/>
    <w:rsid w:val="00793816"/>
    <w:rsid w:val="0079425D"/>
    <w:rsid w:val="007A1112"/>
    <w:rsid w:val="007A563B"/>
    <w:rsid w:val="007C2A76"/>
    <w:rsid w:val="007E06C4"/>
    <w:rsid w:val="00806857"/>
    <w:rsid w:val="008119F1"/>
    <w:rsid w:val="00813105"/>
    <w:rsid w:val="008149A4"/>
    <w:rsid w:val="0083194B"/>
    <w:rsid w:val="008320AD"/>
    <w:rsid w:val="008464B7"/>
    <w:rsid w:val="0084689B"/>
    <w:rsid w:val="008545AE"/>
    <w:rsid w:val="0085761B"/>
    <w:rsid w:val="00860B7A"/>
    <w:rsid w:val="00860E22"/>
    <w:rsid w:val="0088274A"/>
    <w:rsid w:val="00884741"/>
    <w:rsid w:val="0088778B"/>
    <w:rsid w:val="008A0CEC"/>
    <w:rsid w:val="008A35D8"/>
    <w:rsid w:val="008A3A1C"/>
    <w:rsid w:val="008A6BBC"/>
    <w:rsid w:val="008B33A4"/>
    <w:rsid w:val="008C389B"/>
    <w:rsid w:val="008E6D4B"/>
    <w:rsid w:val="008F3A78"/>
    <w:rsid w:val="008F7CD3"/>
    <w:rsid w:val="00901B47"/>
    <w:rsid w:val="00901D10"/>
    <w:rsid w:val="009031E7"/>
    <w:rsid w:val="00911FEA"/>
    <w:rsid w:val="00914EBC"/>
    <w:rsid w:val="00924620"/>
    <w:rsid w:val="00926095"/>
    <w:rsid w:val="009309E0"/>
    <w:rsid w:val="00931891"/>
    <w:rsid w:val="00936FE1"/>
    <w:rsid w:val="00944815"/>
    <w:rsid w:val="00952040"/>
    <w:rsid w:val="00960EBB"/>
    <w:rsid w:val="009647E4"/>
    <w:rsid w:val="00974CF9"/>
    <w:rsid w:val="009922CD"/>
    <w:rsid w:val="00992E2A"/>
    <w:rsid w:val="00997C56"/>
    <w:rsid w:val="009A0A40"/>
    <w:rsid w:val="009B12DD"/>
    <w:rsid w:val="009B3D6A"/>
    <w:rsid w:val="009B590D"/>
    <w:rsid w:val="009B647E"/>
    <w:rsid w:val="009C0AF1"/>
    <w:rsid w:val="009C223C"/>
    <w:rsid w:val="009C53AA"/>
    <w:rsid w:val="009C6047"/>
    <w:rsid w:val="009C6894"/>
    <w:rsid w:val="009C7D73"/>
    <w:rsid w:val="009D3757"/>
    <w:rsid w:val="009D5EB8"/>
    <w:rsid w:val="00A059A2"/>
    <w:rsid w:val="00A07F5E"/>
    <w:rsid w:val="00A13F0E"/>
    <w:rsid w:val="00A15F2E"/>
    <w:rsid w:val="00A17586"/>
    <w:rsid w:val="00A22563"/>
    <w:rsid w:val="00A233E7"/>
    <w:rsid w:val="00A26C33"/>
    <w:rsid w:val="00A2713C"/>
    <w:rsid w:val="00A30265"/>
    <w:rsid w:val="00A33E24"/>
    <w:rsid w:val="00A34AB7"/>
    <w:rsid w:val="00A41BC2"/>
    <w:rsid w:val="00A45F27"/>
    <w:rsid w:val="00A46AF3"/>
    <w:rsid w:val="00A52585"/>
    <w:rsid w:val="00A56B43"/>
    <w:rsid w:val="00A629CD"/>
    <w:rsid w:val="00A747F7"/>
    <w:rsid w:val="00A74D8F"/>
    <w:rsid w:val="00A86D6B"/>
    <w:rsid w:val="00AA6A32"/>
    <w:rsid w:val="00AB2414"/>
    <w:rsid w:val="00AB5D3F"/>
    <w:rsid w:val="00AC1571"/>
    <w:rsid w:val="00AD295F"/>
    <w:rsid w:val="00AF0247"/>
    <w:rsid w:val="00AF3FE2"/>
    <w:rsid w:val="00B06CC5"/>
    <w:rsid w:val="00B07CB3"/>
    <w:rsid w:val="00B15BE1"/>
    <w:rsid w:val="00B224DB"/>
    <w:rsid w:val="00B23C47"/>
    <w:rsid w:val="00B301E4"/>
    <w:rsid w:val="00B302BB"/>
    <w:rsid w:val="00B32C08"/>
    <w:rsid w:val="00B76265"/>
    <w:rsid w:val="00B8140A"/>
    <w:rsid w:val="00B91CED"/>
    <w:rsid w:val="00B91F93"/>
    <w:rsid w:val="00B94075"/>
    <w:rsid w:val="00B954BA"/>
    <w:rsid w:val="00BA5115"/>
    <w:rsid w:val="00BA5133"/>
    <w:rsid w:val="00BA570B"/>
    <w:rsid w:val="00BA7724"/>
    <w:rsid w:val="00BB06B1"/>
    <w:rsid w:val="00BD7D02"/>
    <w:rsid w:val="00BF3959"/>
    <w:rsid w:val="00BF43B1"/>
    <w:rsid w:val="00BF44F0"/>
    <w:rsid w:val="00C13F70"/>
    <w:rsid w:val="00C176C6"/>
    <w:rsid w:val="00C17CE3"/>
    <w:rsid w:val="00C20224"/>
    <w:rsid w:val="00C235AC"/>
    <w:rsid w:val="00C239F3"/>
    <w:rsid w:val="00C271C8"/>
    <w:rsid w:val="00C32B4D"/>
    <w:rsid w:val="00C354F7"/>
    <w:rsid w:val="00C35690"/>
    <w:rsid w:val="00C378E6"/>
    <w:rsid w:val="00C405D5"/>
    <w:rsid w:val="00C46774"/>
    <w:rsid w:val="00C53C9F"/>
    <w:rsid w:val="00C53DC2"/>
    <w:rsid w:val="00C61B15"/>
    <w:rsid w:val="00C6566D"/>
    <w:rsid w:val="00C65EF7"/>
    <w:rsid w:val="00C66A60"/>
    <w:rsid w:val="00C73265"/>
    <w:rsid w:val="00C8614D"/>
    <w:rsid w:val="00C86917"/>
    <w:rsid w:val="00C91DDA"/>
    <w:rsid w:val="00C92DFC"/>
    <w:rsid w:val="00CA5A87"/>
    <w:rsid w:val="00CB0768"/>
    <w:rsid w:val="00CB249B"/>
    <w:rsid w:val="00CB2B29"/>
    <w:rsid w:val="00CC1F0B"/>
    <w:rsid w:val="00CC4664"/>
    <w:rsid w:val="00CC4BB4"/>
    <w:rsid w:val="00CC72A5"/>
    <w:rsid w:val="00CE0C0A"/>
    <w:rsid w:val="00CE1865"/>
    <w:rsid w:val="00CE577F"/>
    <w:rsid w:val="00CF34F0"/>
    <w:rsid w:val="00D038F5"/>
    <w:rsid w:val="00D0566B"/>
    <w:rsid w:val="00D0632C"/>
    <w:rsid w:val="00D0653C"/>
    <w:rsid w:val="00D148D9"/>
    <w:rsid w:val="00D16507"/>
    <w:rsid w:val="00D16E2E"/>
    <w:rsid w:val="00D22259"/>
    <w:rsid w:val="00D223C9"/>
    <w:rsid w:val="00D22E1B"/>
    <w:rsid w:val="00D406BF"/>
    <w:rsid w:val="00D4170E"/>
    <w:rsid w:val="00D469AA"/>
    <w:rsid w:val="00D50ED5"/>
    <w:rsid w:val="00D57C20"/>
    <w:rsid w:val="00D610F5"/>
    <w:rsid w:val="00D631E0"/>
    <w:rsid w:val="00D63B2B"/>
    <w:rsid w:val="00D666BE"/>
    <w:rsid w:val="00D703B5"/>
    <w:rsid w:val="00D716A7"/>
    <w:rsid w:val="00D73CEB"/>
    <w:rsid w:val="00D812F4"/>
    <w:rsid w:val="00D81BB7"/>
    <w:rsid w:val="00D8749B"/>
    <w:rsid w:val="00D934EE"/>
    <w:rsid w:val="00D96ED9"/>
    <w:rsid w:val="00DA513C"/>
    <w:rsid w:val="00DA536C"/>
    <w:rsid w:val="00DB7DC9"/>
    <w:rsid w:val="00DC0614"/>
    <w:rsid w:val="00DC0CC5"/>
    <w:rsid w:val="00DD09F8"/>
    <w:rsid w:val="00DD0F4F"/>
    <w:rsid w:val="00DD22C3"/>
    <w:rsid w:val="00DD469C"/>
    <w:rsid w:val="00DE2427"/>
    <w:rsid w:val="00DE4657"/>
    <w:rsid w:val="00DE5EEA"/>
    <w:rsid w:val="00DE5FC6"/>
    <w:rsid w:val="00DE63EE"/>
    <w:rsid w:val="00DF7955"/>
    <w:rsid w:val="00E01575"/>
    <w:rsid w:val="00E03E8A"/>
    <w:rsid w:val="00E04CBD"/>
    <w:rsid w:val="00E14322"/>
    <w:rsid w:val="00E23230"/>
    <w:rsid w:val="00E264A3"/>
    <w:rsid w:val="00E3096E"/>
    <w:rsid w:val="00E525E4"/>
    <w:rsid w:val="00E5467B"/>
    <w:rsid w:val="00E56DFC"/>
    <w:rsid w:val="00E573C6"/>
    <w:rsid w:val="00E606F5"/>
    <w:rsid w:val="00E62637"/>
    <w:rsid w:val="00E62820"/>
    <w:rsid w:val="00E63B31"/>
    <w:rsid w:val="00E64D6D"/>
    <w:rsid w:val="00E734C4"/>
    <w:rsid w:val="00E82E3B"/>
    <w:rsid w:val="00E95888"/>
    <w:rsid w:val="00EA5C2C"/>
    <w:rsid w:val="00EA6851"/>
    <w:rsid w:val="00EA7C21"/>
    <w:rsid w:val="00EB2EDB"/>
    <w:rsid w:val="00EB3164"/>
    <w:rsid w:val="00EB5F15"/>
    <w:rsid w:val="00ED1049"/>
    <w:rsid w:val="00ED4398"/>
    <w:rsid w:val="00EE1055"/>
    <w:rsid w:val="00EF1EC9"/>
    <w:rsid w:val="00EF2E9A"/>
    <w:rsid w:val="00EF466E"/>
    <w:rsid w:val="00EF4FCE"/>
    <w:rsid w:val="00EF5851"/>
    <w:rsid w:val="00F0088F"/>
    <w:rsid w:val="00F04E76"/>
    <w:rsid w:val="00F12E5E"/>
    <w:rsid w:val="00F17F47"/>
    <w:rsid w:val="00F25FBA"/>
    <w:rsid w:val="00F326B0"/>
    <w:rsid w:val="00F35D50"/>
    <w:rsid w:val="00F3792B"/>
    <w:rsid w:val="00F400E6"/>
    <w:rsid w:val="00F4611A"/>
    <w:rsid w:val="00F63AFB"/>
    <w:rsid w:val="00F67848"/>
    <w:rsid w:val="00F67C7A"/>
    <w:rsid w:val="00F74045"/>
    <w:rsid w:val="00F77EDE"/>
    <w:rsid w:val="00F84534"/>
    <w:rsid w:val="00F90A62"/>
    <w:rsid w:val="00F9623D"/>
    <w:rsid w:val="00FA2483"/>
    <w:rsid w:val="00FA2E1B"/>
    <w:rsid w:val="00FA42A9"/>
    <w:rsid w:val="00FA60A2"/>
    <w:rsid w:val="00FB28AE"/>
    <w:rsid w:val="00FB300F"/>
    <w:rsid w:val="00FB4DAF"/>
    <w:rsid w:val="00FC2499"/>
    <w:rsid w:val="00FD2569"/>
    <w:rsid w:val="00FD5D03"/>
    <w:rsid w:val="00FE04D6"/>
    <w:rsid w:val="00FF3A05"/>
    <w:rsid w:val="00FF4787"/>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A86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A8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50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13268980">
      <w:bodyDiv w:val="1"/>
      <w:marLeft w:val="0"/>
      <w:marRight w:val="0"/>
      <w:marTop w:val="0"/>
      <w:marBottom w:val="0"/>
      <w:divBdr>
        <w:top w:val="none" w:sz="0" w:space="0" w:color="auto"/>
        <w:left w:val="none" w:sz="0" w:space="0" w:color="auto"/>
        <w:bottom w:val="none" w:sz="0" w:space="0" w:color="auto"/>
        <w:right w:val="none" w:sz="0" w:space="0" w:color="auto"/>
      </w:divBdr>
    </w:div>
    <w:div w:id="17575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tructorulsalard@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80DFC-B3DC-46E1-B786-738406DC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9161</Words>
  <Characters>52219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117</cp:revision>
  <cp:lastPrinted>2019-01-16T06:29:00Z</cp:lastPrinted>
  <dcterms:created xsi:type="dcterms:W3CDTF">2016-10-24T10:15:00Z</dcterms:created>
  <dcterms:modified xsi:type="dcterms:W3CDTF">2019-01-23T07:37:00Z</dcterms:modified>
</cp:coreProperties>
</file>