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1" w:rightFromText="181" w:vertAnchor="page" w:horzAnchor="margin" w:tblpY="937"/>
        <w:tblW w:w="3969" w:type="dxa"/>
        <w:tblLook w:val="01E0"/>
      </w:tblPr>
      <w:tblGrid>
        <w:gridCol w:w="3969"/>
      </w:tblGrid>
      <w:tr w:rsidR="00422049" w:rsidRPr="002228F4">
        <w:tc>
          <w:tcPr>
            <w:tcW w:w="3969" w:type="dxa"/>
          </w:tcPr>
          <w:p w:rsidR="00422049" w:rsidRPr="002228F4" w:rsidRDefault="00422049" w:rsidP="002228F4">
            <w:pPr>
              <w:spacing w:before="240"/>
              <w:ind w:right="284"/>
              <w:jc w:val="both"/>
              <w:rPr>
                <w:rFonts w:ascii="Arial" w:hAnsi="Arial" w:cs="Arial"/>
                <w:b/>
                <w:bCs/>
                <w:lang w:val="ro-RO"/>
              </w:rPr>
            </w:pPr>
            <w:r w:rsidRPr="002228F4">
              <w:rPr>
                <w:rFonts w:ascii="Arial" w:hAnsi="Arial" w:cs="Arial"/>
                <w:b/>
                <w:bCs/>
                <w:lang w:val="ro-RO"/>
              </w:rPr>
              <w:t>Primăria Municipiului Oradea</w:t>
            </w:r>
          </w:p>
        </w:tc>
      </w:tr>
    </w:tbl>
    <w:tbl>
      <w:tblPr>
        <w:tblpPr w:leftFromText="181" w:rightFromText="181" w:vertAnchor="page" w:horzAnchor="page" w:tblpX="7565" w:tblpY="1532"/>
        <w:tblW w:w="2988" w:type="dxa"/>
        <w:tblLook w:val="01E0"/>
      </w:tblPr>
      <w:tblGrid>
        <w:gridCol w:w="2988"/>
      </w:tblGrid>
      <w:tr w:rsidR="00422049" w:rsidRPr="002228F4">
        <w:trPr>
          <w:cantSplit/>
          <w:trHeight w:val="20"/>
        </w:trPr>
        <w:tc>
          <w:tcPr>
            <w:tcW w:w="2988" w:type="dxa"/>
            <w:vAlign w:val="center"/>
          </w:tcPr>
          <w:p w:rsidR="00422049" w:rsidRPr="002228F4" w:rsidRDefault="00422049" w:rsidP="002228F4">
            <w:pPr>
              <w:ind w:right="284"/>
              <w:jc w:val="both"/>
              <w:rPr>
                <w:rFonts w:ascii="Arial" w:hAnsi="Arial" w:cs="Arial"/>
                <w:sz w:val="20"/>
                <w:szCs w:val="20"/>
                <w:lang w:val="ro-RO"/>
              </w:rPr>
            </w:pPr>
            <w:r w:rsidRPr="002228F4">
              <w:rPr>
                <w:rFonts w:ascii="Arial" w:hAnsi="Arial" w:cs="Arial"/>
                <w:sz w:val="20"/>
                <w:szCs w:val="20"/>
                <w:lang w:val="ro-RO"/>
              </w:rPr>
              <w:t>Piaţa Unirii, nr. 1</w:t>
            </w:r>
          </w:p>
        </w:tc>
      </w:tr>
      <w:tr w:rsidR="00422049" w:rsidRPr="002228F4">
        <w:trPr>
          <w:cantSplit/>
          <w:trHeight w:val="20"/>
        </w:trPr>
        <w:tc>
          <w:tcPr>
            <w:tcW w:w="2988" w:type="dxa"/>
            <w:vAlign w:val="center"/>
          </w:tcPr>
          <w:p w:rsidR="00422049" w:rsidRPr="002228F4" w:rsidRDefault="00422049" w:rsidP="002228F4">
            <w:pPr>
              <w:ind w:right="284"/>
              <w:jc w:val="both"/>
              <w:rPr>
                <w:rFonts w:ascii="Arial" w:hAnsi="Arial" w:cs="Arial"/>
                <w:sz w:val="20"/>
                <w:szCs w:val="20"/>
                <w:lang w:val="ro-RO"/>
              </w:rPr>
            </w:pPr>
            <w:r w:rsidRPr="002228F4">
              <w:rPr>
                <w:rFonts w:ascii="Arial" w:hAnsi="Arial" w:cs="Arial"/>
                <w:sz w:val="20"/>
                <w:szCs w:val="20"/>
                <w:lang w:val="ro-RO"/>
              </w:rPr>
              <w:t>410 100, Oradea</w:t>
            </w:r>
          </w:p>
        </w:tc>
      </w:tr>
      <w:tr w:rsidR="00422049" w:rsidRPr="002228F4">
        <w:trPr>
          <w:cantSplit/>
          <w:trHeight w:val="20"/>
        </w:trPr>
        <w:tc>
          <w:tcPr>
            <w:tcW w:w="2988" w:type="dxa"/>
            <w:vAlign w:val="center"/>
          </w:tcPr>
          <w:p w:rsidR="00422049" w:rsidRPr="002228F4" w:rsidRDefault="00422049" w:rsidP="002228F4">
            <w:pPr>
              <w:ind w:right="284"/>
              <w:jc w:val="both"/>
              <w:rPr>
                <w:rFonts w:ascii="Arial" w:hAnsi="Arial" w:cs="Arial"/>
                <w:sz w:val="20"/>
                <w:szCs w:val="20"/>
                <w:lang w:val="ro-RO"/>
              </w:rPr>
            </w:pPr>
            <w:r w:rsidRPr="002228F4">
              <w:rPr>
                <w:rFonts w:ascii="Arial" w:hAnsi="Arial" w:cs="Arial"/>
                <w:sz w:val="20"/>
                <w:szCs w:val="20"/>
                <w:lang w:val="ro-RO"/>
              </w:rPr>
              <w:t>Tel.  +40 0259-437 000</w:t>
            </w:r>
          </w:p>
        </w:tc>
      </w:tr>
      <w:tr w:rsidR="00422049" w:rsidRPr="002228F4">
        <w:trPr>
          <w:cantSplit/>
          <w:trHeight w:val="20"/>
        </w:trPr>
        <w:tc>
          <w:tcPr>
            <w:tcW w:w="2988" w:type="dxa"/>
            <w:vAlign w:val="center"/>
          </w:tcPr>
          <w:p w:rsidR="00422049" w:rsidRPr="002228F4" w:rsidRDefault="00422049" w:rsidP="002228F4">
            <w:pPr>
              <w:ind w:right="284"/>
              <w:jc w:val="both"/>
              <w:rPr>
                <w:rFonts w:ascii="Arial" w:hAnsi="Arial" w:cs="Arial"/>
                <w:sz w:val="20"/>
                <w:szCs w:val="20"/>
                <w:lang w:val="ro-RO"/>
              </w:rPr>
            </w:pPr>
            <w:r w:rsidRPr="002228F4">
              <w:rPr>
                <w:rFonts w:ascii="Arial" w:hAnsi="Arial" w:cs="Arial"/>
                <w:sz w:val="20"/>
                <w:szCs w:val="20"/>
                <w:lang w:val="ro-RO"/>
              </w:rPr>
              <w:t>Fax. +40 0259-437 544</w:t>
            </w:r>
          </w:p>
        </w:tc>
      </w:tr>
      <w:tr w:rsidR="00422049" w:rsidRPr="002228F4">
        <w:trPr>
          <w:cantSplit/>
          <w:trHeight w:val="20"/>
        </w:trPr>
        <w:tc>
          <w:tcPr>
            <w:tcW w:w="2988" w:type="dxa"/>
            <w:vAlign w:val="center"/>
          </w:tcPr>
          <w:p w:rsidR="00422049" w:rsidRPr="002228F4" w:rsidRDefault="00422049" w:rsidP="002228F4">
            <w:pPr>
              <w:ind w:right="284"/>
              <w:jc w:val="both"/>
              <w:rPr>
                <w:rFonts w:ascii="Arial" w:hAnsi="Arial" w:cs="Arial"/>
                <w:sz w:val="20"/>
                <w:szCs w:val="20"/>
                <w:lang w:val="ro-RO"/>
              </w:rPr>
            </w:pPr>
            <w:r w:rsidRPr="002228F4">
              <w:rPr>
                <w:rFonts w:ascii="Arial" w:hAnsi="Arial" w:cs="Arial"/>
                <w:sz w:val="20"/>
                <w:szCs w:val="20"/>
                <w:lang w:val="ro-RO"/>
              </w:rPr>
              <w:t>E-mail: primarie@oradea.ro</w:t>
            </w:r>
          </w:p>
        </w:tc>
      </w:tr>
    </w:tbl>
    <w:bookmarkStart w:id="0" w:name="Dropdown1"/>
    <w:p w:rsidR="00422049" w:rsidRPr="003C74CB" w:rsidRDefault="003169FF" w:rsidP="00302F6D">
      <w:pPr>
        <w:framePr w:w="5231" w:h="261" w:hSpace="181" w:wrap="notBeside" w:vAnchor="page" w:hAnchor="margin" w:y="1532"/>
        <w:rPr>
          <w:rFonts w:ascii="Arial" w:hAnsi="Arial" w:cs="Arial"/>
          <w:sz w:val="20"/>
          <w:szCs w:val="20"/>
        </w:rPr>
      </w:pPr>
      <w:r>
        <w:rPr>
          <w:rFonts w:ascii="Arial" w:hAnsi="Arial" w:cs="Arial"/>
          <w:sz w:val="20"/>
          <w:szCs w:val="20"/>
        </w:rPr>
        <w:fldChar w:fldCharType="begin">
          <w:ffData>
            <w:name w:val="Dropdown1"/>
            <w:enabled/>
            <w:calcOnExit w:val="0"/>
            <w:ddList>
              <w:result w:val="10"/>
              <w:listEntry w:val="Direcţia Economică"/>
              <w:listEntry w:val="Direcţia Tehnică"/>
              <w:listEntry w:val="Direcţia Juridică"/>
              <w:listEntry w:val="Instituţia Arhitectului Şef"/>
              <w:listEntry w:val="Direcţia Management Proiecte cu Fin.Internaţională"/>
              <w:listEntry w:val="Serviciul Elaborare şi Dezvoltare Proiecte"/>
              <w:listEntry w:val="Biroul Implementare şi Monitorizare Proiecte"/>
              <w:listEntry w:val="Biroul Turism, Cultură, Regen. Urbană"/>
              <w:listEntry w:val="Compartimentul Relaţii Internaţionale"/>
              <w:listEntry w:val="Serviciul Informatică"/>
              <w:listEntry w:val="Biroul Achiziţii Publice"/>
              <w:listEntry w:val="Compartimentul de Presă"/>
              <w:listEntry w:val="Compartimentul Audit Public Intern"/>
              <w:listEntry w:val="Compartimentul Gestiune Date Primar"/>
              <w:listEntry w:val="Biroul Resurse Umane"/>
              <w:listEntry w:val="Serviciul Relaţii cu Publicul (Ghişeu Unic)"/>
              <w:listEntry w:val="Compartimentul Protecţia Civilă, PSI"/>
              <w:listEntry w:val="Cabinetul Primarului"/>
              <w:listEntry w:val="Cabinetul Viceprimarului"/>
              <w:listEntry w:val="Cabinetul Secretarului"/>
              <w:listEntry w:val="Compartimentul Secretariat al Consiliului Local"/>
              <w:listEntry w:val="   "/>
            </w:ddList>
          </w:ffData>
        </w:fldChar>
      </w:r>
      <w:r w:rsidR="00422049">
        <w:rPr>
          <w:rFonts w:ascii="Arial" w:hAnsi="Arial" w:cs="Arial"/>
          <w:sz w:val="20"/>
          <w:szCs w:val="20"/>
        </w:rPr>
        <w:instrText xml:space="preserve"> FORMDROPDOWN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0"/>
    </w:p>
    <w:p w:rsidR="00422049" w:rsidRDefault="00F6543E" w:rsidP="009C53AA">
      <w:pPr>
        <w:tabs>
          <w:tab w:val="left" w:pos="6120"/>
        </w:tabs>
        <w:ind w:right="284"/>
        <w:jc w:val="both"/>
        <w:rPr>
          <w:rFonts w:ascii="Arial" w:hAnsi="Arial" w:cs="Arial"/>
          <w:b/>
          <w:bCs/>
          <w:lang w:val="ro-RO"/>
        </w:rPr>
        <w:sectPr w:rsidR="00422049" w:rsidSect="00BA5133">
          <w:footerReference w:type="default" r:id="rId7"/>
          <w:type w:val="continuous"/>
          <w:pgSz w:w="11907" w:h="16840" w:code="9"/>
          <w:pgMar w:top="3062" w:right="567" w:bottom="1134" w:left="1928" w:header="709" w:footer="709" w:gutter="0"/>
          <w:cols w:space="708"/>
          <w:docGrid w:linePitch="360"/>
        </w:sectPr>
      </w:pPr>
      <w:r>
        <w:rPr>
          <w:noProof/>
        </w:rPr>
        <w:lastRenderedPageBreak/>
        <w:drawing>
          <wp:anchor distT="0" distB="0" distL="114935" distR="114935" simplePos="0" relativeHeight="251658240" behindDoc="0" locked="0" layoutInCell="1" allowOverlap="1">
            <wp:simplePos x="0" y="0"/>
            <wp:positionH relativeFrom="page">
              <wp:posOffset>424180</wp:posOffset>
            </wp:positionH>
            <wp:positionV relativeFrom="page">
              <wp:posOffset>518160</wp:posOffset>
            </wp:positionV>
            <wp:extent cx="609600" cy="901700"/>
            <wp:effectExtent l="19050" t="0" r="0" b="0"/>
            <wp:wrapSquare wrapText="bothSides"/>
            <wp:docPr id="3"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8"/>
                    <a:srcRect/>
                    <a:stretch>
                      <a:fillRect/>
                    </a:stretch>
                  </pic:blipFill>
                  <pic:spPr bwMode="auto">
                    <a:xfrm>
                      <a:off x="0" y="0"/>
                      <a:ext cx="609600" cy="901700"/>
                    </a:xfrm>
                    <a:prstGeom prst="rect">
                      <a:avLst/>
                    </a:prstGeom>
                    <a:noFill/>
                  </pic:spPr>
                </pic:pic>
              </a:graphicData>
            </a:graphic>
          </wp:anchor>
        </w:drawing>
      </w:r>
    </w:p>
    <w:p w:rsidR="00422049" w:rsidRPr="00C90F99" w:rsidRDefault="00422049" w:rsidP="00C90F99">
      <w:pPr>
        <w:pStyle w:val="DefaultText2"/>
        <w:tabs>
          <w:tab w:val="center" w:pos="4526"/>
          <w:tab w:val="left" w:pos="6210"/>
        </w:tabs>
        <w:rPr>
          <w:rFonts w:ascii="Arial" w:hAnsi="Arial" w:cs="Arial"/>
          <w:b/>
          <w:bCs/>
        </w:rPr>
      </w:pPr>
      <w:r>
        <w:rPr>
          <w:rFonts w:ascii="Cambria" w:hAnsi="Cambria" w:cs="Cambria"/>
          <w:b/>
          <w:bCs/>
          <w:lang w:val="ro-RO"/>
        </w:rPr>
        <w:lastRenderedPageBreak/>
        <w:tab/>
      </w:r>
      <w:r w:rsidRPr="0076206B">
        <w:rPr>
          <w:rFonts w:ascii="Cambria" w:hAnsi="Cambria" w:cs="Cambria"/>
          <w:b/>
          <w:bCs/>
          <w:lang w:val="ro-RO"/>
        </w:rPr>
        <w:t xml:space="preserve">    </w:t>
      </w:r>
      <w:r w:rsidRPr="00C90F99">
        <w:rPr>
          <w:rFonts w:ascii="Arial" w:hAnsi="Arial" w:cs="Arial"/>
          <w:b/>
          <w:bCs/>
        </w:rPr>
        <w:t>Contract  de lucrari</w:t>
      </w:r>
      <w:r w:rsidRPr="00C90F99">
        <w:rPr>
          <w:rFonts w:ascii="Arial" w:hAnsi="Arial" w:cs="Arial"/>
          <w:b/>
          <w:bCs/>
        </w:rPr>
        <w:tab/>
      </w:r>
    </w:p>
    <w:p w:rsidR="001F0F24" w:rsidRPr="00C90F99" w:rsidRDefault="00B0035A" w:rsidP="00C90F99">
      <w:pPr>
        <w:jc w:val="center"/>
        <w:rPr>
          <w:rFonts w:ascii="Arial" w:hAnsi="Arial" w:cs="Arial"/>
          <w:b/>
          <w:lang w:val="ro-RO"/>
        </w:rPr>
      </w:pPr>
      <w:r w:rsidRPr="00C90F99">
        <w:rPr>
          <w:rFonts w:ascii="Arial" w:hAnsi="Arial" w:cs="Arial"/>
          <w:b/>
        </w:rPr>
        <w:t xml:space="preserve">Privind realizarea </w:t>
      </w:r>
      <w:proofErr w:type="gramStart"/>
      <w:r w:rsidR="00AC59A1" w:rsidRPr="00C90F99">
        <w:rPr>
          <w:rFonts w:ascii="Arial" w:hAnsi="Arial" w:cs="Arial"/>
          <w:lang w:val="ro-RO"/>
        </w:rPr>
        <w:t xml:space="preserve">lucrarilor  </w:t>
      </w:r>
      <w:r w:rsidR="001F0F24" w:rsidRPr="00C90F99">
        <w:rPr>
          <w:rFonts w:ascii="Arial" w:hAnsi="Arial" w:cs="Arial"/>
          <w:b/>
          <w:lang w:val="ro-RO"/>
        </w:rPr>
        <w:t>de</w:t>
      </w:r>
      <w:proofErr w:type="gramEnd"/>
      <w:r w:rsidR="001F0F24" w:rsidRPr="00C90F99">
        <w:rPr>
          <w:rFonts w:ascii="Arial" w:hAnsi="Arial" w:cs="Arial"/>
          <w:b/>
          <w:lang w:val="ro-RO"/>
        </w:rPr>
        <w:t xml:space="preserve"> demolare / demontare, transport şi depozitare  a mijloacelor de publicitate  situate pe domeniul public şi privat al municipiului Oradea, a Statului Român sau a persoanelor fizice sau juridice, pentru care s-a dispus măsura desfiinţării pe cale administrativă</w:t>
      </w:r>
    </w:p>
    <w:p w:rsidR="001F0F24" w:rsidRPr="00C90F99" w:rsidRDefault="001F0F24" w:rsidP="00C90F99">
      <w:pPr>
        <w:jc w:val="both"/>
        <w:rPr>
          <w:rFonts w:ascii="Arial" w:hAnsi="Arial" w:cs="Arial"/>
          <w:b/>
          <w:lang w:val="pt-PT"/>
        </w:rPr>
      </w:pPr>
    </w:p>
    <w:p w:rsidR="00422049" w:rsidRPr="00C90F99" w:rsidRDefault="00203EDD" w:rsidP="00C90F99">
      <w:pPr>
        <w:jc w:val="center"/>
        <w:rPr>
          <w:rFonts w:ascii="Arial" w:hAnsi="Arial" w:cs="Arial"/>
          <w:b/>
          <w:bCs/>
        </w:rPr>
      </w:pPr>
      <w:r w:rsidRPr="00C90F99">
        <w:rPr>
          <w:rFonts w:ascii="Arial" w:hAnsi="Arial" w:cs="Arial"/>
          <w:b/>
          <w:bCs/>
        </w:rPr>
        <w:t>N</w:t>
      </w:r>
      <w:r w:rsidR="00422049" w:rsidRPr="00C90F99">
        <w:rPr>
          <w:rFonts w:ascii="Arial" w:hAnsi="Arial" w:cs="Arial"/>
          <w:b/>
          <w:bCs/>
        </w:rPr>
        <w:t>r</w:t>
      </w:r>
      <w:r w:rsidR="001F0F24" w:rsidRPr="00C90F99">
        <w:rPr>
          <w:rFonts w:ascii="Arial" w:hAnsi="Arial" w:cs="Arial"/>
          <w:b/>
          <w:bCs/>
        </w:rPr>
        <w:t xml:space="preserve">. </w:t>
      </w:r>
      <w:r w:rsidR="00C901EE">
        <w:rPr>
          <w:rFonts w:ascii="Arial" w:hAnsi="Arial" w:cs="Arial"/>
          <w:b/>
          <w:bCs/>
        </w:rPr>
        <w:t xml:space="preserve">35719 </w:t>
      </w:r>
      <w:r w:rsidR="00422049" w:rsidRPr="00C90F99">
        <w:rPr>
          <w:rFonts w:ascii="Arial" w:hAnsi="Arial" w:cs="Arial"/>
          <w:b/>
          <w:bCs/>
        </w:rPr>
        <w:t xml:space="preserve">din </w:t>
      </w:r>
      <w:r w:rsidR="00C901EE">
        <w:rPr>
          <w:rFonts w:ascii="Arial" w:hAnsi="Arial" w:cs="Arial"/>
          <w:b/>
          <w:bCs/>
        </w:rPr>
        <w:t>16.02.2016</w:t>
      </w:r>
    </w:p>
    <w:p w:rsidR="00422049" w:rsidRPr="00C90F99" w:rsidRDefault="00422049" w:rsidP="00C90F99">
      <w:pPr>
        <w:pStyle w:val="DefaultText"/>
        <w:jc w:val="both"/>
        <w:rPr>
          <w:rFonts w:ascii="Arial" w:hAnsi="Arial" w:cs="Arial"/>
          <w:b/>
          <w:bCs/>
        </w:rPr>
      </w:pPr>
    </w:p>
    <w:p w:rsidR="00422049" w:rsidRPr="00C90F99" w:rsidRDefault="00422049" w:rsidP="00C90F99">
      <w:pPr>
        <w:ind w:left="-1080" w:firstLine="720"/>
        <w:jc w:val="both"/>
        <w:rPr>
          <w:rFonts w:ascii="Arial" w:hAnsi="Arial" w:cs="Arial"/>
        </w:rPr>
      </w:pPr>
      <w:r w:rsidRPr="00C90F99">
        <w:rPr>
          <w:rFonts w:ascii="Arial" w:hAnsi="Arial" w:cs="Arial"/>
        </w:rPr>
        <w:t xml:space="preserve">În temeiul OUG nr.34/2006 actualizata, privind atribuirea contractelor de achiziţie publică, a contractelor de concesiune de lucrări publice şi a contractelor de concesiune de servicii, s-a încheiat prezentul contract de achizitie de servicii, </w:t>
      </w:r>
      <w:r w:rsidRPr="00C90F99">
        <w:rPr>
          <w:rFonts w:ascii="Arial" w:hAnsi="Arial" w:cs="Arial"/>
          <w:b/>
          <w:bCs/>
        </w:rPr>
        <w:t>între</w:t>
      </w:r>
    </w:p>
    <w:p w:rsidR="00422049" w:rsidRPr="00C90F99" w:rsidRDefault="00054468" w:rsidP="00C90F99">
      <w:pPr>
        <w:pStyle w:val="DefaultText"/>
        <w:tabs>
          <w:tab w:val="left" w:pos="930"/>
        </w:tabs>
        <w:ind w:left="-1080"/>
        <w:jc w:val="both"/>
        <w:rPr>
          <w:rFonts w:ascii="Arial" w:hAnsi="Arial" w:cs="Arial"/>
          <w:b/>
          <w:bCs/>
          <w:i/>
          <w:iCs/>
        </w:rPr>
      </w:pPr>
      <w:r w:rsidRPr="00C90F99">
        <w:rPr>
          <w:rFonts w:ascii="Arial" w:hAnsi="Arial" w:cs="Arial"/>
          <w:b/>
          <w:bCs/>
          <w:i/>
          <w:iCs/>
        </w:rPr>
        <w:tab/>
      </w:r>
    </w:p>
    <w:p w:rsidR="00422049" w:rsidRPr="00C90F99" w:rsidRDefault="00422049" w:rsidP="00C90F99">
      <w:pPr>
        <w:ind w:left="-1080" w:right="375"/>
        <w:jc w:val="both"/>
        <w:rPr>
          <w:rFonts w:ascii="Arial" w:hAnsi="Arial" w:cs="Arial"/>
        </w:rPr>
      </w:pPr>
      <w:r w:rsidRPr="00C90F99">
        <w:rPr>
          <w:rFonts w:ascii="Arial" w:hAnsi="Arial" w:cs="Arial"/>
          <w:b/>
          <w:bCs/>
          <w:u w:val="single"/>
        </w:rPr>
        <w:t>Municipiul Oradea</w:t>
      </w:r>
      <w:r w:rsidRPr="00C90F99">
        <w:rPr>
          <w:rFonts w:ascii="Arial" w:hAnsi="Arial" w:cs="Arial"/>
        </w:rPr>
        <w:t xml:space="preserve">,  cu sediul in Oradea, judetul Bihor, Piata Unirii nr.1, telefon 0259/437000, fax 0259/437544,  codul fiscal 4230487 , cont nr____________________________________ deschis la Trezoreria Municipiului Oradea, reprezentata prin  Primar – Ilie Bolojan si Director Economic– Nadia Has, în calitate de </w:t>
      </w:r>
      <w:r w:rsidRPr="00C90F99">
        <w:rPr>
          <w:rFonts w:ascii="Arial" w:hAnsi="Arial" w:cs="Arial"/>
          <w:b/>
          <w:bCs/>
        </w:rPr>
        <w:t>achizitor</w:t>
      </w:r>
      <w:r w:rsidRPr="00C90F99">
        <w:rPr>
          <w:rFonts w:ascii="Arial" w:hAnsi="Arial" w:cs="Arial"/>
        </w:rPr>
        <w:t>, pe de o parte</w:t>
      </w:r>
    </w:p>
    <w:p w:rsidR="004B3424" w:rsidRPr="00C90F99" w:rsidRDefault="004B3424" w:rsidP="00C90F99">
      <w:pPr>
        <w:pStyle w:val="DefaultText"/>
        <w:ind w:left="-1080"/>
        <w:jc w:val="center"/>
        <w:rPr>
          <w:rFonts w:ascii="Arial" w:hAnsi="Arial" w:cs="Arial"/>
          <w:b/>
          <w:bCs/>
        </w:rPr>
      </w:pPr>
      <w:r w:rsidRPr="00C90F99">
        <w:rPr>
          <w:rFonts w:ascii="Arial" w:hAnsi="Arial" w:cs="Arial"/>
          <w:b/>
          <w:bCs/>
        </w:rPr>
        <w:t>Ş</w:t>
      </w:r>
      <w:r w:rsidR="00422049" w:rsidRPr="00C90F99">
        <w:rPr>
          <w:rFonts w:ascii="Arial" w:hAnsi="Arial" w:cs="Arial"/>
          <w:b/>
          <w:bCs/>
        </w:rPr>
        <w:t>i</w:t>
      </w:r>
    </w:p>
    <w:p w:rsidR="001F0F24" w:rsidRPr="00C90F99" w:rsidRDefault="001F0F24" w:rsidP="00C90F99">
      <w:pPr>
        <w:pStyle w:val="DefaultText"/>
        <w:ind w:left="-1080"/>
        <w:jc w:val="both"/>
        <w:rPr>
          <w:rFonts w:ascii="Arial" w:hAnsi="Arial" w:cs="Arial"/>
          <w:b/>
        </w:rPr>
      </w:pPr>
    </w:p>
    <w:p w:rsidR="004B3424" w:rsidRPr="00C90F99" w:rsidRDefault="001F0F24" w:rsidP="00C90F99">
      <w:pPr>
        <w:pStyle w:val="DefaultText"/>
        <w:ind w:left="-1080"/>
        <w:jc w:val="both"/>
        <w:rPr>
          <w:rFonts w:ascii="Arial" w:hAnsi="Arial" w:cs="Arial"/>
          <w:b/>
          <w:bCs/>
        </w:rPr>
      </w:pPr>
      <w:r w:rsidRPr="00C90F99">
        <w:rPr>
          <w:rFonts w:ascii="Arial" w:hAnsi="Arial" w:cs="Arial"/>
          <w:b/>
          <w:u w:val="single"/>
        </w:rPr>
        <w:t xml:space="preserve">SC OTL TRANSPORT LOCAL </w:t>
      </w:r>
      <w:proofErr w:type="gramStart"/>
      <w:r w:rsidRPr="00C90F99">
        <w:rPr>
          <w:rFonts w:ascii="Arial" w:hAnsi="Arial" w:cs="Arial"/>
          <w:b/>
          <w:u w:val="single"/>
        </w:rPr>
        <w:t>SA</w:t>
      </w:r>
      <w:r w:rsidRPr="00C90F99">
        <w:rPr>
          <w:rFonts w:ascii="Arial" w:hAnsi="Arial" w:cs="Arial"/>
          <w:b/>
        </w:rPr>
        <w:t xml:space="preserve"> </w:t>
      </w:r>
      <w:r w:rsidR="004A1DDB" w:rsidRPr="00C90F99">
        <w:rPr>
          <w:rFonts w:ascii="Arial" w:hAnsi="Arial" w:cs="Arial"/>
          <w:b/>
        </w:rPr>
        <w:t xml:space="preserve"> </w:t>
      </w:r>
      <w:r w:rsidR="004A1DDB" w:rsidRPr="00C90F99">
        <w:rPr>
          <w:rFonts w:ascii="Arial" w:hAnsi="Arial" w:cs="Arial"/>
          <w:lang w:val="es-ES"/>
        </w:rPr>
        <w:t>avand</w:t>
      </w:r>
      <w:proofErr w:type="gramEnd"/>
      <w:r w:rsidR="004A1DDB" w:rsidRPr="00C90F99">
        <w:rPr>
          <w:rFonts w:ascii="Arial" w:hAnsi="Arial" w:cs="Arial"/>
          <w:lang w:val="es-ES"/>
        </w:rPr>
        <w:t xml:space="preserve"> sediul in </w:t>
      </w:r>
      <w:r w:rsidRPr="00C90F99">
        <w:rPr>
          <w:rFonts w:ascii="Arial" w:hAnsi="Arial" w:cs="Arial"/>
          <w:lang w:val="es-ES"/>
        </w:rPr>
        <w:t>Oradea</w:t>
      </w:r>
      <w:r w:rsidR="004A1DDB" w:rsidRPr="00C90F99">
        <w:rPr>
          <w:rFonts w:ascii="Arial" w:hAnsi="Arial" w:cs="Arial"/>
          <w:lang w:val="es-ES"/>
        </w:rPr>
        <w:t xml:space="preserve">, str. </w:t>
      </w:r>
      <w:r w:rsidRPr="00C90F99">
        <w:rPr>
          <w:rFonts w:ascii="Arial" w:hAnsi="Arial" w:cs="Arial"/>
          <w:lang w:val="es-ES"/>
        </w:rPr>
        <w:t>Atelierelor</w:t>
      </w:r>
      <w:r w:rsidR="004A1DDB" w:rsidRPr="00C90F99">
        <w:rPr>
          <w:rFonts w:ascii="Arial" w:hAnsi="Arial" w:cs="Arial"/>
          <w:lang w:val="es-ES"/>
        </w:rPr>
        <w:t xml:space="preserve">, nr. </w:t>
      </w:r>
      <w:r w:rsidRPr="00C90F99">
        <w:rPr>
          <w:rFonts w:ascii="Arial" w:hAnsi="Arial" w:cs="Arial"/>
          <w:lang w:val="es-ES"/>
        </w:rPr>
        <w:t>12</w:t>
      </w:r>
      <w:r w:rsidR="004A1DDB" w:rsidRPr="00C90F99">
        <w:rPr>
          <w:rFonts w:ascii="Arial" w:hAnsi="Arial" w:cs="Arial"/>
          <w:lang w:val="es-ES"/>
        </w:rPr>
        <w:t xml:space="preserve">, </w:t>
      </w:r>
      <w:r w:rsidRPr="00C90F99">
        <w:rPr>
          <w:rFonts w:ascii="Arial" w:hAnsi="Arial" w:cs="Arial"/>
          <w:lang w:val="es-ES"/>
        </w:rPr>
        <w:t>cp 410542</w:t>
      </w:r>
      <w:r w:rsidR="004A1DDB" w:rsidRPr="00C90F99">
        <w:rPr>
          <w:rFonts w:ascii="Arial" w:hAnsi="Arial" w:cs="Arial"/>
          <w:lang w:val="es-ES"/>
        </w:rPr>
        <w:t>,</w:t>
      </w:r>
      <w:r w:rsidRPr="00C90F99">
        <w:rPr>
          <w:rFonts w:ascii="Arial" w:hAnsi="Arial" w:cs="Arial"/>
          <w:lang w:val="es-ES"/>
        </w:rPr>
        <w:t xml:space="preserve"> jud Bihor, </w:t>
      </w:r>
      <w:r w:rsidR="004A1DDB" w:rsidRPr="00C90F99">
        <w:rPr>
          <w:rFonts w:ascii="Arial" w:hAnsi="Arial" w:cs="Arial"/>
          <w:lang w:val="es-ES"/>
        </w:rPr>
        <w:t xml:space="preserve"> telefon: </w:t>
      </w:r>
      <w:r w:rsidRPr="00C90F99">
        <w:rPr>
          <w:rFonts w:ascii="Arial" w:hAnsi="Arial" w:cs="Arial"/>
          <w:lang w:val="es-ES"/>
        </w:rPr>
        <w:t>0259/42.32.12</w:t>
      </w:r>
      <w:r w:rsidR="004A1DDB" w:rsidRPr="00C90F99">
        <w:rPr>
          <w:rFonts w:ascii="Arial" w:hAnsi="Arial" w:cs="Arial"/>
          <w:lang w:val="es-ES"/>
        </w:rPr>
        <w:t xml:space="preserve">, fax: </w:t>
      </w:r>
      <w:r w:rsidRPr="00C90F99">
        <w:rPr>
          <w:rFonts w:ascii="Arial" w:hAnsi="Arial" w:cs="Arial"/>
          <w:lang w:val="es-ES"/>
        </w:rPr>
        <w:t>0259/426010</w:t>
      </w:r>
      <w:r w:rsidR="004A1DDB" w:rsidRPr="00C90F99">
        <w:rPr>
          <w:rFonts w:ascii="Arial" w:hAnsi="Arial" w:cs="Arial"/>
          <w:lang w:val="es-ES"/>
        </w:rPr>
        <w:t xml:space="preserve">, număr de înmatriculare  </w:t>
      </w:r>
      <w:r w:rsidRPr="00C90F99">
        <w:rPr>
          <w:rFonts w:ascii="Arial" w:hAnsi="Arial" w:cs="Arial"/>
          <w:lang w:val="es-ES"/>
        </w:rPr>
        <w:t>J05/1/1991</w:t>
      </w:r>
      <w:r w:rsidR="004A1DDB" w:rsidRPr="00C90F99">
        <w:rPr>
          <w:rFonts w:ascii="Arial" w:hAnsi="Arial" w:cs="Arial"/>
          <w:lang w:val="es-ES"/>
        </w:rPr>
        <w:t>, CUI:</w:t>
      </w:r>
      <w:r w:rsidRPr="00C90F99">
        <w:rPr>
          <w:rFonts w:ascii="Arial" w:hAnsi="Arial" w:cs="Arial"/>
          <w:lang w:val="es-ES"/>
        </w:rPr>
        <w:t xml:space="preserve"> RO 63483, cont:</w:t>
      </w:r>
      <w:r w:rsidR="004A1DDB" w:rsidRPr="00C90F99">
        <w:rPr>
          <w:rFonts w:ascii="Arial" w:hAnsi="Arial" w:cs="Arial"/>
          <w:lang w:val="es-ES"/>
        </w:rPr>
        <w:t xml:space="preserve"> </w:t>
      </w:r>
      <w:r w:rsidRPr="00C90F99">
        <w:rPr>
          <w:rFonts w:ascii="Arial" w:hAnsi="Arial" w:cs="Arial"/>
          <w:lang w:val="es-ES"/>
        </w:rPr>
        <w:t xml:space="preserve">RO05RNCB0032046498350001 </w:t>
      </w:r>
      <w:r w:rsidR="004A1DDB" w:rsidRPr="00C90F99">
        <w:rPr>
          <w:rFonts w:ascii="Arial" w:hAnsi="Arial" w:cs="Arial"/>
          <w:lang w:val="es-ES"/>
        </w:rPr>
        <w:t xml:space="preserve">deschis la </w:t>
      </w:r>
      <w:r w:rsidRPr="00C90F99">
        <w:rPr>
          <w:rFonts w:ascii="Arial" w:hAnsi="Arial" w:cs="Arial"/>
          <w:lang w:val="es-ES"/>
        </w:rPr>
        <w:t>BCR Oradea respectiv……………………………………………………………. deschis la Trezoreria……………………</w:t>
      </w:r>
      <w:proofErr w:type="gramStart"/>
      <w:r w:rsidRPr="00C90F99">
        <w:rPr>
          <w:rFonts w:ascii="Arial" w:hAnsi="Arial" w:cs="Arial"/>
          <w:lang w:val="es-ES"/>
        </w:rPr>
        <w:t xml:space="preserve">… </w:t>
      </w:r>
      <w:r w:rsidR="004A1DDB" w:rsidRPr="00C90F99">
        <w:rPr>
          <w:rFonts w:ascii="Arial" w:hAnsi="Arial" w:cs="Arial"/>
          <w:lang w:val="es-ES"/>
        </w:rPr>
        <w:t>,</w:t>
      </w:r>
      <w:proofErr w:type="gramEnd"/>
      <w:r w:rsidR="004A1DDB" w:rsidRPr="00C90F99">
        <w:rPr>
          <w:rFonts w:ascii="Arial" w:hAnsi="Arial" w:cs="Arial"/>
          <w:lang w:val="es-ES"/>
        </w:rPr>
        <w:t xml:space="preserve"> </w:t>
      </w:r>
      <w:r w:rsidR="004A1DDB" w:rsidRPr="00C90F99">
        <w:rPr>
          <w:rFonts w:ascii="Arial" w:hAnsi="Arial" w:cs="Arial"/>
          <w:lang w:val="it-IT"/>
        </w:rPr>
        <w:t xml:space="preserve">reprezentata prin </w:t>
      </w:r>
      <w:r w:rsidRPr="00C90F99">
        <w:rPr>
          <w:rFonts w:ascii="Arial" w:hAnsi="Arial" w:cs="Arial"/>
          <w:b/>
        </w:rPr>
        <w:t>director general Ing. Istvan Csuzi</w:t>
      </w:r>
      <w:r w:rsidR="004A1DDB" w:rsidRPr="00C90F99">
        <w:rPr>
          <w:rFonts w:ascii="Arial" w:hAnsi="Arial" w:cs="Arial"/>
          <w:lang w:val="es-ES"/>
        </w:rPr>
        <w:t xml:space="preserve">, </w:t>
      </w:r>
      <w:r w:rsidR="004A1DDB" w:rsidRPr="00C90F99">
        <w:rPr>
          <w:rFonts w:ascii="Arial" w:hAnsi="Arial" w:cs="Arial"/>
        </w:rPr>
        <w:t xml:space="preserve">în calitate de </w:t>
      </w:r>
      <w:r w:rsidR="004A1DDB" w:rsidRPr="00C90F99">
        <w:rPr>
          <w:rFonts w:ascii="Arial" w:hAnsi="Arial" w:cs="Arial"/>
          <w:b/>
        </w:rPr>
        <w:t>executant</w:t>
      </w:r>
      <w:r w:rsidR="004B3424" w:rsidRPr="00C90F99">
        <w:rPr>
          <w:rFonts w:ascii="Arial" w:hAnsi="Arial" w:cs="Arial"/>
          <w:lang w:val="es-ES"/>
        </w:rPr>
        <w:t>,</w:t>
      </w:r>
    </w:p>
    <w:p w:rsidR="00422049" w:rsidRPr="00C90F99" w:rsidRDefault="00422049" w:rsidP="00C90F99">
      <w:pPr>
        <w:pStyle w:val="DefaultText"/>
        <w:ind w:left="-1080"/>
        <w:jc w:val="both"/>
        <w:rPr>
          <w:rFonts w:ascii="Arial" w:hAnsi="Arial" w:cs="Arial"/>
        </w:rPr>
      </w:pPr>
    </w:p>
    <w:p w:rsidR="00422049" w:rsidRPr="00C90F99" w:rsidRDefault="00422049" w:rsidP="00C90F99">
      <w:pPr>
        <w:pStyle w:val="DefaultText"/>
        <w:ind w:left="-1080"/>
        <w:jc w:val="both"/>
        <w:rPr>
          <w:rFonts w:ascii="Arial" w:hAnsi="Arial" w:cs="Arial"/>
          <w:b/>
          <w:bCs/>
          <w:i/>
          <w:iCs/>
        </w:rPr>
      </w:pPr>
    </w:p>
    <w:p w:rsidR="00422049" w:rsidRPr="00C90F99" w:rsidRDefault="00422049" w:rsidP="00C90F99">
      <w:pPr>
        <w:pStyle w:val="DefaultText"/>
        <w:ind w:left="-1080"/>
        <w:jc w:val="both"/>
        <w:rPr>
          <w:rFonts w:ascii="Arial" w:hAnsi="Arial" w:cs="Arial"/>
          <w:b/>
          <w:bCs/>
          <w:i/>
          <w:iCs/>
        </w:rPr>
      </w:pPr>
      <w:r w:rsidRPr="00C90F99">
        <w:rPr>
          <w:rFonts w:ascii="Arial" w:hAnsi="Arial" w:cs="Arial"/>
          <w:b/>
          <w:bCs/>
          <w:i/>
          <w:iCs/>
        </w:rPr>
        <w:t xml:space="preserve">2. Definiţii </w:t>
      </w:r>
    </w:p>
    <w:p w:rsidR="00422049" w:rsidRPr="00C90F99" w:rsidRDefault="00422049" w:rsidP="00C90F99">
      <w:pPr>
        <w:pStyle w:val="DefaultText"/>
        <w:ind w:left="-1080"/>
        <w:jc w:val="both"/>
        <w:rPr>
          <w:rFonts w:ascii="Arial" w:hAnsi="Arial" w:cs="Arial"/>
        </w:rPr>
      </w:pPr>
      <w:r w:rsidRPr="00C90F99">
        <w:rPr>
          <w:rFonts w:ascii="Arial" w:hAnsi="Arial" w:cs="Arial"/>
        </w:rPr>
        <w:t>2.1 - În prezentul contract următorii termeni vor fi interpretaţi astfel:</w:t>
      </w:r>
    </w:p>
    <w:p w:rsidR="00422049" w:rsidRPr="00C90F99" w:rsidRDefault="00422049" w:rsidP="00C90F99">
      <w:pPr>
        <w:pStyle w:val="DefaultText"/>
        <w:numPr>
          <w:ilvl w:val="3"/>
          <w:numId w:val="21"/>
        </w:numPr>
        <w:overflowPunct/>
        <w:autoSpaceDE/>
        <w:autoSpaceDN/>
        <w:adjustRightInd/>
        <w:ind w:left="-1080" w:firstLine="0"/>
        <w:jc w:val="both"/>
        <w:rPr>
          <w:rFonts w:ascii="Arial" w:hAnsi="Arial" w:cs="Arial"/>
        </w:rPr>
      </w:pPr>
      <w:proofErr w:type="gramStart"/>
      <w:r w:rsidRPr="00C90F99">
        <w:rPr>
          <w:rFonts w:ascii="Arial" w:hAnsi="Arial" w:cs="Arial"/>
          <w:b/>
          <w:bCs/>
          <w:i/>
          <w:iCs/>
        </w:rPr>
        <w:t>contract</w:t>
      </w:r>
      <w:proofErr w:type="gramEnd"/>
      <w:r w:rsidRPr="00C90F99">
        <w:rPr>
          <w:rFonts w:ascii="Arial" w:hAnsi="Arial" w:cs="Arial"/>
          <w:b/>
          <w:bCs/>
        </w:rPr>
        <w:t xml:space="preserve"> </w:t>
      </w:r>
      <w:r w:rsidRPr="00C90F99">
        <w:rPr>
          <w:rFonts w:ascii="Arial" w:hAnsi="Arial" w:cs="Arial"/>
        </w:rPr>
        <w:t xml:space="preserve">– reprezintă prezentul contract  şi toate Anexele sale. </w:t>
      </w:r>
    </w:p>
    <w:p w:rsidR="00422049" w:rsidRPr="00C90F99" w:rsidRDefault="00422049" w:rsidP="00C90F99">
      <w:pPr>
        <w:pStyle w:val="DefaultText"/>
        <w:numPr>
          <w:ilvl w:val="3"/>
          <w:numId w:val="21"/>
        </w:numPr>
        <w:overflowPunct/>
        <w:autoSpaceDE/>
        <w:autoSpaceDN/>
        <w:adjustRightInd/>
        <w:ind w:left="-1080" w:firstLine="0"/>
        <w:jc w:val="both"/>
        <w:rPr>
          <w:rFonts w:ascii="Arial" w:hAnsi="Arial" w:cs="Arial"/>
        </w:rPr>
      </w:pPr>
      <w:r w:rsidRPr="00C90F99">
        <w:rPr>
          <w:rFonts w:ascii="Arial" w:hAnsi="Arial" w:cs="Arial"/>
          <w:b/>
          <w:bCs/>
          <w:i/>
          <w:iCs/>
        </w:rPr>
        <w:t>achizitor şi  executant</w:t>
      </w:r>
      <w:r w:rsidRPr="00C90F99">
        <w:rPr>
          <w:rFonts w:ascii="Arial" w:hAnsi="Arial" w:cs="Arial"/>
        </w:rPr>
        <w:t xml:space="preserve">  - părtile contractante, aşa cum sunt acestea numite în prezentul contract;</w:t>
      </w:r>
    </w:p>
    <w:p w:rsidR="00422049" w:rsidRPr="00C90F99" w:rsidRDefault="00422049" w:rsidP="00C90F99">
      <w:pPr>
        <w:pStyle w:val="DefaultText"/>
        <w:numPr>
          <w:ilvl w:val="3"/>
          <w:numId w:val="21"/>
        </w:numPr>
        <w:overflowPunct/>
        <w:autoSpaceDE/>
        <w:autoSpaceDN/>
        <w:adjustRightInd/>
        <w:ind w:left="-1080" w:firstLine="0"/>
        <w:jc w:val="both"/>
        <w:rPr>
          <w:rFonts w:ascii="Arial" w:hAnsi="Arial" w:cs="Arial"/>
        </w:rPr>
      </w:pPr>
      <w:r w:rsidRPr="00C90F99">
        <w:rPr>
          <w:rFonts w:ascii="Arial" w:hAnsi="Arial" w:cs="Arial"/>
          <w:b/>
          <w:bCs/>
          <w:i/>
          <w:iCs/>
        </w:rPr>
        <w:t>preţul contractului</w:t>
      </w:r>
      <w:r w:rsidRPr="00C90F99">
        <w:rPr>
          <w:rFonts w:ascii="Arial" w:hAnsi="Arial" w:cs="Arial"/>
          <w:b/>
          <w:bCs/>
        </w:rPr>
        <w:t xml:space="preserve"> </w:t>
      </w:r>
      <w:r w:rsidRPr="00C90F99">
        <w:rPr>
          <w:rFonts w:ascii="Arial" w:hAnsi="Arial" w:cs="Arial"/>
        </w:rPr>
        <w:t>- preţul plătibil executantului de către achizitor, în baza contractului, pentru îndeplinirea integrală şi corespunzătoare a tuturor obligaţiilor asumate prin contract;</w:t>
      </w:r>
    </w:p>
    <w:p w:rsidR="00422049" w:rsidRPr="00C90F99" w:rsidRDefault="00422049" w:rsidP="00C90F99">
      <w:pPr>
        <w:pStyle w:val="DefaultText"/>
        <w:numPr>
          <w:ilvl w:val="3"/>
          <w:numId w:val="21"/>
        </w:numPr>
        <w:overflowPunct/>
        <w:autoSpaceDE/>
        <w:autoSpaceDN/>
        <w:adjustRightInd/>
        <w:ind w:left="-1080" w:firstLine="0"/>
        <w:jc w:val="both"/>
        <w:rPr>
          <w:rFonts w:ascii="Arial" w:hAnsi="Arial" w:cs="Arial"/>
        </w:rPr>
      </w:pPr>
      <w:r w:rsidRPr="00C90F99">
        <w:rPr>
          <w:rFonts w:ascii="Arial" w:hAnsi="Arial" w:cs="Arial"/>
          <w:b/>
          <w:bCs/>
          <w:i/>
          <w:iCs/>
        </w:rPr>
        <w:t>servicii</w:t>
      </w:r>
      <w:r w:rsidRPr="00C90F99">
        <w:rPr>
          <w:rFonts w:ascii="Arial" w:hAnsi="Arial" w:cs="Arial"/>
          <w:i/>
          <w:iCs/>
        </w:rPr>
        <w:t xml:space="preserve"> -</w:t>
      </w:r>
      <w:r w:rsidRPr="00C90F99">
        <w:rPr>
          <w:rFonts w:ascii="Arial" w:hAnsi="Arial" w:cs="Arial"/>
        </w:rPr>
        <w:t xml:space="preserve"> activităţi a căror executare fac obiect al contractului; </w:t>
      </w:r>
    </w:p>
    <w:p w:rsidR="00422049" w:rsidRPr="00C90F99" w:rsidRDefault="00422049" w:rsidP="00C90F99">
      <w:pPr>
        <w:pStyle w:val="DefaultText"/>
        <w:numPr>
          <w:ilvl w:val="3"/>
          <w:numId w:val="21"/>
        </w:numPr>
        <w:overflowPunct/>
        <w:autoSpaceDE/>
        <w:autoSpaceDN/>
        <w:adjustRightInd/>
        <w:ind w:left="-1080" w:firstLine="0"/>
        <w:jc w:val="both"/>
        <w:rPr>
          <w:rFonts w:ascii="Arial" w:hAnsi="Arial" w:cs="Arial"/>
        </w:rPr>
      </w:pPr>
      <w:r w:rsidRPr="00C90F99">
        <w:rPr>
          <w:rFonts w:ascii="Arial" w:hAnsi="Arial" w:cs="Arial"/>
          <w:b/>
          <w:bCs/>
          <w:i/>
          <w:iCs/>
        </w:rPr>
        <w:t>produse</w:t>
      </w:r>
      <w:r w:rsidRPr="00C90F99">
        <w:rPr>
          <w:rFonts w:ascii="Arial" w:hAnsi="Arial" w:cs="Arial"/>
        </w:rPr>
        <w:t xml:space="preserve"> - echipamentele, maşinile, utilajele, piesele de schimb şi orice alte bunuri cuprinse în anexa/anexele la prezentul contract şi pe care executantul are obligaţia de a le furniza aferent lucrarilor executate conform contractului;</w:t>
      </w:r>
    </w:p>
    <w:p w:rsidR="008C5633" w:rsidRPr="00C90F99" w:rsidRDefault="00422049" w:rsidP="00C90F99">
      <w:pPr>
        <w:pStyle w:val="DefaultText"/>
        <w:numPr>
          <w:ilvl w:val="3"/>
          <w:numId w:val="21"/>
        </w:numPr>
        <w:overflowPunct/>
        <w:autoSpaceDE/>
        <w:autoSpaceDN/>
        <w:adjustRightInd/>
        <w:ind w:left="-1080" w:firstLine="0"/>
        <w:jc w:val="both"/>
        <w:rPr>
          <w:rFonts w:ascii="Arial" w:hAnsi="Arial" w:cs="Arial"/>
        </w:rPr>
      </w:pPr>
      <w:r w:rsidRPr="00C90F99">
        <w:rPr>
          <w:rFonts w:ascii="Arial" w:hAnsi="Arial" w:cs="Arial"/>
          <w:b/>
          <w:bCs/>
          <w:i/>
          <w:iCs/>
        </w:rPr>
        <w:t>forţa majoră</w:t>
      </w:r>
      <w:r w:rsidRPr="00C90F99">
        <w:rPr>
          <w:rFonts w:ascii="Arial" w:hAnsi="Arial" w:cs="Arial"/>
          <w:i/>
          <w:iCs/>
        </w:rPr>
        <w:t xml:space="preserve"> </w:t>
      </w:r>
      <w:proofErr w:type="gramStart"/>
      <w:r w:rsidRPr="00C90F99">
        <w:rPr>
          <w:rFonts w:ascii="Arial" w:hAnsi="Arial" w:cs="Arial"/>
        </w:rPr>
        <w:t>-  un</w:t>
      </w:r>
      <w:proofErr w:type="gramEnd"/>
      <w:r w:rsidRPr="00C90F99">
        <w:rPr>
          <w:rFonts w:ascii="Arial" w:hAnsi="Arial" w:cs="Arial"/>
        </w:rPr>
        <w:t xml:space="preserve"> eveniment mai presus de controlul parţilor, care nu se datorează greşelii sau vinei acestora, care nu putea fi prevăzut la momentul încheierii contractului şi care face imposibilă executarea şi, respectiv, îndeplinirea contractului; sunt considerate asemenea evenimente: razboaie, revoluţii, incendii, inundaţii sau orice alte catastrofe naturale, restricţii apărute ca urmare a unei carantine, embargou, enumerarea nefiind exhaustivă ci enunciativă. </w:t>
      </w:r>
      <w:r w:rsidRPr="00C90F99">
        <w:rPr>
          <w:rFonts w:ascii="Arial" w:hAnsi="Arial" w:cs="Arial"/>
        </w:rPr>
        <w:lastRenderedPageBreak/>
        <w:t>Nu este considerat forţă majoră un eveniment asemenea celor de mai sus care, fără a crea o imposibilitate de executare, face extrem de costisitoare executarea obligaţiilor uneia din părţi;</w:t>
      </w:r>
    </w:p>
    <w:p w:rsidR="008C5633" w:rsidRPr="00C90F99" w:rsidRDefault="00422049" w:rsidP="00C90F99">
      <w:pPr>
        <w:pStyle w:val="DefaultText"/>
        <w:numPr>
          <w:ilvl w:val="3"/>
          <w:numId w:val="21"/>
        </w:numPr>
        <w:overflowPunct/>
        <w:autoSpaceDE/>
        <w:autoSpaceDN/>
        <w:adjustRightInd/>
        <w:ind w:left="-1080" w:firstLine="0"/>
        <w:jc w:val="both"/>
        <w:rPr>
          <w:rFonts w:ascii="Arial" w:hAnsi="Arial" w:cs="Arial"/>
        </w:rPr>
      </w:pPr>
      <w:proofErr w:type="gramStart"/>
      <w:r w:rsidRPr="00C90F99">
        <w:rPr>
          <w:rFonts w:ascii="Arial" w:hAnsi="Arial" w:cs="Arial"/>
          <w:b/>
          <w:bCs/>
          <w:i/>
          <w:iCs/>
        </w:rPr>
        <w:t>zi</w:t>
      </w:r>
      <w:proofErr w:type="gramEnd"/>
      <w:r w:rsidRPr="00C90F99">
        <w:rPr>
          <w:rFonts w:ascii="Arial" w:hAnsi="Arial" w:cs="Arial"/>
          <w:b/>
          <w:bCs/>
        </w:rPr>
        <w:t xml:space="preserve"> </w:t>
      </w:r>
      <w:r w:rsidRPr="00C90F99">
        <w:rPr>
          <w:rFonts w:ascii="Arial" w:hAnsi="Arial" w:cs="Arial"/>
        </w:rPr>
        <w:t xml:space="preserve">- zi calendaristică; </w:t>
      </w:r>
      <w:r w:rsidRPr="00C90F99">
        <w:rPr>
          <w:rFonts w:ascii="Arial" w:hAnsi="Arial" w:cs="Arial"/>
          <w:i/>
          <w:iCs/>
        </w:rPr>
        <w:t>an</w:t>
      </w:r>
      <w:r w:rsidRPr="00C90F99">
        <w:rPr>
          <w:rFonts w:ascii="Arial" w:hAnsi="Arial" w:cs="Arial"/>
        </w:rPr>
        <w:t xml:space="preserve"> - 365 de zile.</w:t>
      </w:r>
    </w:p>
    <w:p w:rsidR="008C5633" w:rsidRPr="00C90F99" w:rsidRDefault="008C5633" w:rsidP="00C90F99">
      <w:pPr>
        <w:pStyle w:val="DefaultText"/>
        <w:numPr>
          <w:ilvl w:val="3"/>
          <w:numId w:val="21"/>
        </w:numPr>
        <w:overflowPunct/>
        <w:autoSpaceDE/>
        <w:autoSpaceDN/>
        <w:adjustRightInd/>
        <w:ind w:left="-1080" w:firstLine="0"/>
        <w:jc w:val="both"/>
        <w:rPr>
          <w:rFonts w:ascii="Arial" w:hAnsi="Arial" w:cs="Arial"/>
        </w:rPr>
      </w:pPr>
      <w:r w:rsidRPr="00C90F99">
        <w:rPr>
          <w:rFonts w:ascii="Arial" w:hAnsi="Arial" w:cs="Arial"/>
          <w:b/>
          <w:bCs/>
          <w:lang w:val="ro-RO"/>
        </w:rPr>
        <w:t>garantia de buna executie</w:t>
      </w:r>
      <w:r w:rsidRPr="00C90F99">
        <w:rPr>
          <w:rFonts w:ascii="Arial" w:hAnsi="Arial" w:cs="Arial"/>
          <w:lang w:val="ro-RO"/>
        </w:rPr>
        <w:t xml:space="preserve"> suma de bani care se constituie de catre contractant in scopul asigurarii autoritatii contractante de indeplinirea cantitativa, calitativa si in perioada convenita a contractului.</w:t>
      </w:r>
    </w:p>
    <w:p w:rsidR="008C5633" w:rsidRPr="00C90F99" w:rsidRDefault="008C5633" w:rsidP="00C90F99">
      <w:pPr>
        <w:pStyle w:val="DefaultText"/>
        <w:numPr>
          <w:ilvl w:val="3"/>
          <w:numId w:val="21"/>
        </w:numPr>
        <w:overflowPunct/>
        <w:autoSpaceDE/>
        <w:autoSpaceDN/>
        <w:adjustRightInd/>
        <w:ind w:left="-1080" w:firstLine="0"/>
        <w:jc w:val="both"/>
        <w:rPr>
          <w:rFonts w:ascii="Arial" w:hAnsi="Arial" w:cs="Arial"/>
        </w:rPr>
      </w:pPr>
      <w:r w:rsidRPr="00C90F99">
        <w:rPr>
          <w:rFonts w:ascii="Arial" w:hAnsi="Arial" w:cs="Arial"/>
          <w:b/>
          <w:bCs/>
          <w:lang w:val="ro-RO"/>
        </w:rPr>
        <w:t xml:space="preserve">garantia tehnica acordata lucrarilor : </w:t>
      </w:r>
      <w:r w:rsidRPr="00C90F99">
        <w:rPr>
          <w:rFonts w:ascii="Arial" w:hAnsi="Arial" w:cs="Arial"/>
          <w:lang w:val="ro-RO"/>
        </w:rPr>
        <w:t xml:space="preserve">perioada de timp cuprinsa intre data receptiei la terminarea lucrarilor si data receptiei finale.  </w:t>
      </w:r>
      <w:r w:rsidRPr="00C90F99">
        <w:rPr>
          <w:rFonts w:ascii="Arial" w:hAnsi="Arial" w:cs="Arial"/>
          <w:b/>
          <w:bCs/>
          <w:lang w:val="ro-RO"/>
        </w:rPr>
        <w:t>Termenul de garantie tehnica</w:t>
      </w:r>
      <w:r w:rsidRPr="00C90F99">
        <w:rPr>
          <w:rFonts w:ascii="Arial" w:hAnsi="Arial" w:cs="Arial"/>
          <w:lang w:val="ro-RO"/>
        </w:rPr>
        <w:t xml:space="preserve"> reprezinta limita de timp care curge de la data receptionarii lucrarilor/a produselor pana la care executantul/producatorul isi asuma responsabilitatea remedierii executiei lucrarilor sau  inlocuirii produsului achizitionat pe cheltuiala sa, daca defectele semnalate nu sunt imputabile achizitorului, de la data inlocuirii/remedierii curgand o noua perioada de garantie egala cu cea initiala.Perioada de garantie tehnica a lucrarilor decurge de la data receptiei la terminarea lucrarilor si pana la receptia finala a acestora precum si dupa implinirea acestui termen, pe toata durata de existenta a constructiei, pentru viciile structurii de rezistenta rezultate din nerespectarea normelor de executie</w:t>
      </w:r>
    </w:p>
    <w:p w:rsidR="00422049" w:rsidRPr="00C90F99" w:rsidRDefault="00422049" w:rsidP="00C90F99">
      <w:pPr>
        <w:pStyle w:val="DefaultText1"/>
        <w:ind w:left="-1080"/>
        <w:jc w:val="both"/>
        <w:rPr>
          <w:rFonts w:ascii="Arial" w:hAnsi="Arial" w:cs="Arial"/>
        </w:rPr>
      </w:pPr>
    </w:p>
    <w:p w:rsidR="00422049" w:rsidRPr="00C90F99" w:rsidRDefault="00422049" w:rsidP="00C90F99">
      <w:pPr>
        <w:pStyle w:val="DefaultText"/>
        <w:ind w:left="-1080"/>
        <w:jc w:val="both"/>
        <w:rPr>
          <w:rFonts w:ascii="Arial" w:hAnsi="Arial" w:cs="Arial"/>
          <w:b/>
          <w:bCs/>
        </w:rPr>
      </w:pPr>
      <w:r w:rsidRPr="00C90F99">
        <w:rPr>
          <w:rFonts w:ascii="Arial" w:hAnsi="Arial" w:cs="Arial"/>
          <w:b/>
          <w:bCs/>
        </w:rPr>
        <w:t xml:space="preserve">3. </w:t>
      </w:r>
      <w:r w:rsidRPr="00C90F99">
        <w:rPr>
          <w:rFonts w:ascii="Arial" w:hAnsi="Arial" w:cs="Arial"/>
          <w:b/>
          <w:bCs/>
          <w:i/>
          <w:iCs/>
        </w:rPr>
        <w:t>Interpretare</w:t>
      </w:r>
    </w:p>
    <w:p w:rsidR="00422049" w:rsidRPr="00C90F99" w:rsidRDefault="00422049" w:rsidP="00C90F99">
      <w:pPr>
        <w:pStyle w:val="DefaultText"/>
        <w:ind w:left="-1080"/>
        <w:jc w:val="both"/>
        <w:rPr>
          <w:rFonts w:ascii="Arial" w:hAnsi="Arial" w:cs="Arial"/>
        </w:rPr>
      </w:pPr>
      <w:r w:rsidRPr="00C90F99">
        <w:rPr>
          <w:rFonts w:ascii="Arial" w:hAnsi="Arial" w:cs="Arial"/>
          <w:b/>
          <w:bCs/>
        </w:rPr>
        <w:t xml:space="preserve">3.1 </w:t>
      </w:r>
      <w:r w:rsidRPr="00C90F99">
        <w:rPr>
          <w:rFonts w:ascii="Arial" w:hAnsi="Arial" w:cs="Arial"/>
        </w:rPr>
        <w:t xml:space="preserve">În prezentul contract, cu excepţia unei prevederi contrare cuvintele la forma singular vor include forma de plural şi vice versa, acolo unde acest lucru </w:t>
      </w:r>
      <w:proofErr w:type="gramStart"/>
      <w:r w:rsidRPr="00C90F99">
        <w:rPr>
          <w:rFonts w:ascii="Arial" w:hAnsi="Arial" w:cs="Arial"/>
        </w:rPr>
        <w:t>este</w:t>
      </w:r>
      <w:proofErr w:type="gramEnd"/>
      <w:r w:rsidRPr="00C90F99">
        <w:rPr>
          <w:rFonts w:ascii="Arial" w:hAnsi="Arial" w:cs="Arial"/>
        </w:rPr>
        <w:t xml:space="preserve"> permis de context.</w:t>
      </w:r>
    </w:p>
    <w:p w:rsidR="00422049" w:rsidRPr="00C90F99" w:rsidRDefault="00422049" w:rsidP="00C90F99">
      <w:pPr>
        <w:pStyle w:val="DefaultText"/>
        <w:ind w:left="-1080"/>
        <w:jc w:val="both"/>
        <w:rPr>
          <w:rFonts w:ascii="Arial" w:hAnsi="Arial" w:cs="Arial"/>
        </w:rPr>
      </w:pPr>
      <w:r w:rsidRPr="00C90F99">
        <w:rPr>
          <w:rFonts w:ascii="Arial" w:hAnsi="Arial" w:cs="Arial"/>
          <w:b/>
          <w:bCs/>
        </w:rPr>
        <w:t xml:space="preserve">3.2 </w:t>
      </w:r>
      <w:r w:rsidRPr="00C90F99">
        <w:rPr>
          <w:rFonts w:ascii="Arial" w:hAnsi="Arial" w:cs="Arial"/>
        </w:rPr>
        <w:t>Termenul “zi”sau “zile” sau orice referire la zile reprezintă zile calendaristice dacă nu se specifică in mod diferit.</w:t>
      </w:r>
    </w:p>
    <w:p w:rsidR="00422049" w:rsidRPr="00C90F99" w:rsidRDefault="00422049" w:rsidP="00C90F99">
      <w:pPr>
        <w:pStyle w:val="DefaultText"/>
        <w:ind w:left="-1080"/>
        <w:jc w:val="both"/>
        <w:rPr>
          <w:rFonts w:ascii="Arial" w:hAnsi="Arial" w:cs="Arial"/>
          <w:b/>
          <w:bCs/>
        </w:rPr>
      </w:pPr>
    </w:p>
    <w:p w:rsidR="00422049" w:rsidRPr="00C90F99" w:rsidRDefault="00422049" w:rsidP="00C90F99">
      <w:pPr>
        <w:pStyle w:val="DefaultText"/>
        <w:ind w:left="-1080"/>
        <w:jc w:val="center"/>
        <w:rPr>
          <w:rFonts w:ascii="Arial" w:hAnsi="Arial" w:cs="Arial"/>
          <w:b/>
          <w:bCs/>
          <w:i/>
          <w:iCs/>
        </w:rPr>
      </w:pPr>
      <w:r w:rsidRPr="00C90F99">
        <w:rPr>
          <w:rFonts w:ascii="Arial" w:hAnsi="Arial" w:cs="Arial"/>
          <w:b/>
          <w:bCs/>
          <w:i/>
          <w:iCs/>
        </w:rPr>
        <w:t>Clauze obligatorii</w:t>
      </w:r>
    </w:p>
    <w:p w:rsidR="00422049" w:rsidRPr="00C90F99" w:rsidRDefault="00422049" w:rsidP="00C90F99">
      <w:pPr>
        <w:pStyle w:val="DefaultText"/>
        <w:ind w:left="-1080"/>
        <w:jc w:val="center"/>
        <w:rPr>
          <w:rFonts w:ascii="Arial" w:hAnsi="Arial" w:cs="Arial"/>
          <w:b/>
          <w:bCs/>
          <w:i/>
          <w:iCs/>
        </w:rPr>
      </w:pPr>
    </w:p>
    <w:p w:rsidR="001F0F24" w:rsidRPr="00C90F99" w:rsidRDefault="00422049" w:rsidP="00C90F99">
      <w:pPr>
        <w:pStyle w:val="DefaultText"/>
        <w:ind w:left="-1080"/>
        <w:jc w:val="both"/>
        <w:rPr>
          <w:rFonts w:ascii="Arial" w:hAnsi="Arial" w:cs="Arial"/>
          <w:b/>
          <w:bCs/>
        </w:rPr>
      </w:pPr>
      <w:r w:rsidRPr="00C90F99">
        <w:rPr>
          <w:rFonts w:ascii="Arial" w:hAnsi="Arial" w:cs="Arial"/>
          <w:b/>
          <w:bCs/>
        </w:rPr>
        <w:t xml:space="preserve">4. Obiectul principal al contractului  </w:t>
      </w:r>
    </w:p>
    <w:p w:rsidR="00C679EC" w:rsidRPr="00C90F99" w:rsidRDefault="00422049" w:rsidP="00C90F99">
      <w:pPr>
        <w:pStyle w:val="DefaultText"/>
        <w:ind w:left="-1080"/>
        <w:jc w:val="both"/>
        <w:rPr>
          <w:rFonts w:ascii="Arial" w:hAnsi="Arial" w:cs="Arial"/>
        </w:rPr>
      </w:pPr>
      <w:r w:rsidRPr="00C90F99">
        <w:rPr>
          <w:rFonts w:ascii="Arial" w:hAnsi="Arial" w:cs="Arial"/>
        </w:rPr>
        <w:t xml:space="preserve">4.1 </w:t>
      </w:r>
      <w:r w:rsidR="00771819" w:rsidRPr="00C90F99">
        <w:rPr>
          <w:rFonts w:ascii="Arial" w:hAnsi="Arial" w:cs="Arial"/>
        </w:rPr>
        <w:t>–</w:t>
      </w:r>
      <w:r w:rsidRPr="00C90F99">
        <w:rPr>
          <w:rFonts w:ascii="Arial" w:hAnsi="Arial" w:cs="Arial"/>
        </w:rPr>
        <w:t xml:space="preserve"> </w:t>
      </w:r>
      <w:r w:rsidR="00771819" w:rsidRPr="00C90F99">
        <w:rPr>
          <w:rFonts w:ascii="Arial" w:hAnsi="Arial" w:cs="Arial"/>
        </w:rPr>
        <w:t xml:space="preserve">(1) </w:t>
      </w:r>
      <w:r w:rsidRPr="00C90F99">
        <w:rPr>
          <w:rFonts w:ascii="Arial" w:hAnsi="Arial" w:cs="Arial"/>
        </w:rPr>
        <w:t>Executantul se obligă să</w:t>
      </w:r>
      <w:r w:rsidRPr="00C90F99">
        <w:rPr>
          <w:rFonts w:ascii="Arial" w:hAnsi="Arial" w:cs="Arial"/>
          <w:lang w:val="ro-RO"/>
        </w:rPr>
        <w:t xml:space="preserve"> execute</w:t>
      </w:r>
      <w:r w:rsidRPr="00C90F99">
        <w:rPr>
          <w:rFonts w:ascii="Arial" w:hAnsi="Arial" w:cs="Arial"/>
          <w:lang w:val="it-IT"/>
        </w:rPr>
        <w:t xml:space="preserve"> </w:t>
      </w:r>
      <w:r w:rsidR="004B3424" w:rsidRPr="00C90F99">
        <w:rPr>
          <w:rFonts w:ascii="Arial" w:hAnsi="Arial" w:cs="Arial"/>
          <w:lang w:val="ro-RO"/>
        </w:rPr>
        <w:t xml:space="preserve">lucrarile  </w:t>
      </w:r>
      <w:r w:rsidR="001F0F24" w:rsidRPr="00C90F99">
        <w:rPr>
          <w:rFonts w:ascii="Arial" w:hAnsi="Arial" w:cs="Arial"/>
          <w:b/>
          <w:lang w:val="ro-RO"/>
        </w:rPr>
        <w:t>de demolare / demontare, transport şi depozitare  a mijloacelor de publicitate  situate pe domeniul public şi privat al municipiului Oradea, a Statului Român sau a persoanelor fizice sau juridice, pentru care s-a dispus măsura desfiinţării pe cale administrativă</w:t>
      </w:r>
      <w:r w:rsidR="001F0F24" w:rsidRPr="00C90F99">
        <w:rPr>
          <w:rFonts w:ascii="Arial" w:hAnsi="Arial" w:cs="Arial"/>
          <w:b/>
          <w:bCs/>
        </w:rPr>
        <w:t xml:space="preserve"> </w:t>
      </w:r>
      <w:r w:rsidRPr="00C90F99">
        <w:rPr>
          <w:rFonts w:ascii="Arial" w:hAnsi="Arial" w:cs="Arial"/>
        </w:rPr>
        <w:t xml:space="preserve">în conformitate cu obligaţiile asumate prin prezentul contract. </w:t>
      </w:r>
    </w:p>
    <w:p w:rsidR="00C679EC" w:rsidRPr="00C90F99" w:rsidRDefault="00C679EC" w:rsidP="00C90F99">
      <w:pPr>
        <w:pStyle w:val="DefaultText"/>
        <w:ind w:left="-1080"/>
        <w:jc w:val="both"/>
        <w:rPr>
          <w:rFonts w:ascii="Arial" w:hAnsi="Arial" w:cs="Arial"/>
        </w:rPr>
      </w:pPr>
      <w:r w:rsidRPr="00C90F99">
        <w:rPr>
          <w:rFonts w:ascii="Arial" w:hAnsi="Arial" w:cs="Arial"/>
        </w:rPr>
        <w:t xml:space="preserve">(2) </w:t>
      </w:r>
      <w:r w:rsidRPr="00C90F99">
        <w:rPr>
          <w:rFonts w:ascii="Arial" w:hAnsi="Arial" w:cs="Arial"/>
          <w:lang w:val="ro-RO"/>
        </w:rPr>
        <w:t xml:space="preserve">Lista locatiilor pentru </w:t>
      </w:r>
      <w:r w:rsidR="0082461E">
        <w:rPr>
          <w:rFonts w:ascii="Arial" w:hAnsi="Arial" w:cs="Arial"/>
          <w:lang w:val="ro-RO"/>
        </w:rPr>
        <w:t xml:space="preserve">semnalistica de firma, </w:t>
      </w:r>
      <w:r w:rsidRPr="00C90F99">
        <w:rPr>
          <w:rFonts w:ascii="Arial" w:hAnsi="Arial" w:cs="Arial"/>
          <w:lang w:val="ro-RO"/>
        </w:rPr>
        <w:t>panourile publicitare si mash-uri publicitare care urmează a fi desfintate, deoarece sunt neconforme cu prevederile Legii nr. 185/2013 privind amplasarea si autorizarea mijloacelor de publicitate si a HCL nr. 975/2013 este urmatoarea:</w:t>
      </w:r>
    </w:p>
    <w:p w:rsidR="00C679EC" w:rsidRPr="00C90F99" w:rsidRDefault="00C679EC" w:rsidP="00C90F99">
      <w:pPr>
        <w:numPr>
          <w:ilvl w:val="0"/>
          <w:numId w:val="37"/>
        </w:numPr>
        <w:ind w:right="288"/>
        <w:jc w:val="both"/>
        <w:rPr>
          <w:rFonts w:ascii="Arial" w:hAnsi="Arial" w:cs="Arial"/>
          <w:lang w:val="ro-RO"/>
        </w:rPr>
      </w:pPr>
      <w:r w:rsidRPr="00C90F99">
        <w:rPr>
          <w:rFonts w:ascii="Arial" w:hAnsi="Arial" w:cs="Arial"/>
          <w:lang w:val="ro-RO"/>
        </w:rPr>
        <w:t>Str. Republicii colt cu str. Muzeului – Panou Publicitar;</w:t>
      </w:r>
    </w:p>
    <w:p w:rsidR="00C679EC" w:rsidRPr="00C90F99" w:rsidRDefault="00C679EC" w:rsidP="00C90F99">
      <w:pPr>
        <w:numPr>
          <w:ilvl w:val="0"/>
          <w:numId w:val="37"/>
        </w:numPr>
        <w:ind w:right="288"/>
        <w:jc w:val="both"/>
        <w:rPr>
          <w:rFonts w:ascii="Arial" w:hAnsi="Arial" w:cs="Arial"/>
          <w:lang w:val="ro-RO"/>
        </w:rPr>
      </w:pPr>
      <w:r w:rsidRPr="00C90F99">
        <w:rPr>
          <w:rFonts w:ascii="Arial" w:hAnsi="Arial" w:cs="Arial"/>
          <w:lang w:val="ro-RO"/>
        </w:rPr>
        <w:t>B-dul Magheri nr. 48 – Panou Publicitar;</w:t>
      </w:r>
    </w:p>
    <w:p w:rsidR="00C679EC" w:rsidRPr="00C90F99" w:rsidRDefault="00C679EC" w:rsidP="00C90F99">
      <w:pPr>
        <w:numPr>
          <w:ilvl w:val="0"/>
          <w:numId w:val="37"/>
        </w:numPr>
        <w:ind w:right="288"/>
        <w:jc w:val="both"/>
        <w:rPr>
          <w:rFonts w:ascii="Arial" w:hAnsi="Arial" w:cs="Arial"/>
          <w:lang w:val="ro-RO"/>
        </w:rPr>
      </w:pPr>
      <w:r w:rsidRPr="00C90F99">
        <w:rPr>
          <w:rFonts w:ascii="Arial" w:hAnsi="Arial" w:cs="Arial"/>
          <w:lang w:val="ro-RO"/>
        </w:rPr>
        <w:t>P-cul Traian nr. 31 – 3 Panouri Publicitare si 1 buc. Mash;</w:t>
      </w:r>
    </w:p>
    <w:p w:rsidR="00C679EC" w:rsidRPr="00C90F99" w:rsidRDefault="00C679EC" w:rsidP="00C90F99">
      <w:pPr>
        <w:numPr>
          <w:ilvl w:val="0"/>
          <w:numId w:val="37"/>
        </w:numPr>
        <w:ind w:right="288"/>
        <w:jc w:val="both"/>
        <w:rPr>
          <w:rFonts w:ascii="Arial" w:hAnsi="Arial" w:cs="Arial"/>
          <w:lang w:val="ro-RO"/>
        </w:rPr>
      </w:pPr>
      <w:r w:rsidRPr="00C90F99">
        <w:rPr>
          <w:rFonts w:ascii="Arial" w:hAnsi="Arial" w:cs="Arial"/>
          <w:lang w:val="ro-RO"/>
        </w:rPr>
        <w:t>Str. Republicii nr. 23 –  Panou Publicitar;</w:t>
      </w:r>
    </w:p>
    <w:p w:rsidR="00C679EC" w:rsidRPr="00C90F99" w:rsidRDefault="00C679EC" w:rsidP="00C90F99">
      <w:pPr>
        <w:numPr>
          <w:ilvl w:val="0"/>
          <w:numId w:val="37"/>
        </w:numPr>
        <w:ind w:right="288"/>
        <w:jc w:val="both"/>
        <w:rPr>
          <w:rFonts w:ascii="Arial" w:hAnsi="Arial" w:cs="Arial"/>
          <w:lang w:val="ro-RO"/>
        </w:rPr>
      </w:pPr>
      <w:r w:rsidRPr="00C90F99">
        <w:rPr>
          <w:rFonts w:ascii="Arial" w:hAnsi="Arial" w:cs="Arial"/>
          <w:lang w:val="ro-RO"/>
        </w:rPr>
        <w:t>Str. Szigligeti Ede intersectie cu Str. Ady Endre – Panou Publicitar;</w:t>
      </w:r>
    </w:p>
    <w:p w:rsidR="00C679EC" w:rsidRPr="00C90F99" w:rsidRDefault="00C679EC" w:rsidP="00C90F99">
      <w:pPr>
        <w:numPr>
          <w:ilvl w:val="0"/>
          <w:numId w:val="37"/>
        </w:numPr>
        <w:ind w:right="288"/>
        <w:jc w:val="both"/>
        <w:rPr>
          <w:rFonts w:ascii="Arial" w:hAnsi="Arial" w:cs="Arial"/>
          <w:lang w:val="ro-RO"/>
        </w:rPr>
      </w:pPr>
      <w:r w:rsidRPr="00C90F99">
        <w:rPr>
          <w:rFonts w:ascii="Arial" w:hAnsi="Arial" w:cs="Arial"/>
          <w:lang w:val="ro-RO"/>
        </w:rPr>
        <w:t>Str. R. Ciorogariu nr. 15 – Panou Publicitar;</w:t>
      </w:r>
    </w:p>
    <w:p w:rsidR="00C679EC" w:rsidRPr="00C90F99" w:rsidRDefault="00C679EC" w:rsidP="00C90F99">
      <w:pPr>
        <w:numPr>
          <w:ilvl w:val="0"/>
          <w:numId w:val="37"/>
        </w:numPr>
        <w:ind w:right="288"/>
        <w:jc w:val="both"/>
        <w:rPr>
          <w:rFonts w:ascii="Arial" w:hAnsi="Arial" w:cs="Arial"/>
          <w:lang w:val="ro-RO"/>
        </w:rPr>
      </w:pPr>
      <w:r w:rsidRPr="00C90F99">
        <w:rPr>
          <w:rFonts w:ascii="Arial" w:hAnsi="Arial" w:cs="Arial"/>
          <w:lang w:val="ro-RO"/>
        </w:rPr>
        <w:t>Str. Republicii nr. 48 – Mash Publicitar;</w:t>
      </w:r>
    </w:p>
    <w:p w:rsidR="00C679EC" w:rsidRPr="00C90F99" w:rsidRDefault="00C679EC" w:rsidP="00C90F99">
      <w:pPr>
        <w:numPr>
          <w:ilvl w:val="0"/>
          <w:numId w:val="37"/>
        </w:numPr>
        <w:ind w:right="288"/>
        <w:jc w:val="both"/>
        <w:rPr>
          <w:rFonts w:ascii="Arial" w:hAnsi="Arial" w:cs="Arial"/>
          <w:lang w:val="ro-RO"/>
        </w:rPr>
      </w:pPr>
      <w:r w:rsidRPr="00C90F99">
        <w:rPr>
          <w:rFonts w:ascii="Arial" w:hAnsi="Arial" w:cs="Arial"/>
          <w:lang w:val="ro-RO"/>
        </w:rPr>
        <w:t>Str. Republicii nr. 28 – 2 Panouri Publicitare;</w:t>
      </w:r>
    </w:p>
    <w:p w:rsidR="00C679EC" w:rsidRPr="00C90F99" w:rsidRDefault="00C679EC" w:rsidP="00C90F99">
      <w:pPr>
        <w:numPr>
          <w:ilvl w:val="0"/>
          <w:numId w:val="37"/>
        </w:numPr>
        <w:ind w:right="288"/>
        <w:jc w:val="both"/>
        <w:rPr>
          <w:rFonts w:ascii="Arial" w:hAnsi="Arial" w:cs="Arial"/>
          <w:lang w:val="ro-RO"/>
        </w:rPr>
      </w:pPr>
      <w:r w:rsidRPr="00C90F99">
        <w:rPr>
          <w:rFonts w:ascii="Arial" w:hAnsi="Arial" w:cs="Arial"/>
          <w:lang w:val="ro-RO"/>
        </w:rPr>
        <w:t>Piata Bucuresti nr. 2 – 2 Panouri Publicitare;</w:t>
      </w:r>
    </w:p>
    <w:p w:rsidR="00C679EC" w:rsidRPr="00C90F99" w:rsidRDefault="00C679EC" w:rsidP="00C90F99">
      <w:pPr>
        <w:numPr>
          <w:ilvl w:val="0"/>
          <w:numId w:val="37"/>
        </w:numPr>
        <w:ind w:right="288"/>
        <w:jc w:val="both"/>
        <w:rPr>
          <w:rFonts w:ascii="Arial" w:hAnsi="Arial" w:cs="Arial"/>
          <w:lang w:val="ro-RO"/>
        </w:rPr>
      </w:pPr>
      <w:r w:rsidRPr="00C90F99">
        <w:rPr>
          <w:rFonts w:ascii="Arial" w:hAnsi="Arial" w:cs="Arial"/>
          <w:lang w:val="ro-RO"/>
        </w:rPr>
        <w:t xml:space="preserve"> Str. Ady Endre nr. 84 – Panou Publicitar;</w:t>
      </w:r>
    </w:p>
    <w:p w:rsidR="00C679EC" w:rsidRPr="00C90F99" w:rsidRDefault="00C679EC" w:rsidP="00C90F99">
      <w:pPr>
        <w:numPr>
          <w:ilvl w:val="0"/>
          <w:numId w:val="37"/>
        </w:numPr>
        <w:ind w:right="288"/>
        <w:jc w:val="both"/>
        <w:rPr>
          <w:rFonts w:ascii="Arial" w:hAnsi="Arial" w:cs="Arial"/>
          <w:lang w:val="ro-RO"/>
        </w:rPr>
      </w:pPr>
      <w:r w:rsidRPr="00C90F99">
        <w:rPr>
          <w:rFonts w:ascii="Arial" w:hAnsi="Arial" w:cs="Arial"/>
          <w:lang w:val="ro-RO"/>
        </w:rPr>
        <w:t xml:space="preserve"> Str. Republicii nr. 52 – Panou Publicitar;</w:t>
      </w:r>
    </w:p>
    <w:p w:rsidR="00C679EC" w:rsidRPr="00C90F99" w:rsidRDefault="00C679EC" w:rsidP="00C90F99">
      <w:pPr>
        <w:numPr>
          <w:ilvl w:val="0"/>
          <w:numId w:val="37"/>
        </w:numPr>
        <w:ind w:right="288"/>
        <w:jc w:val="both"/>
        <w:rPr>
          <w:rFonts w:ascii="Arial" w:hAnsi="Arial" w:cs="Arial"/>
          <w:lang w:val="ro-RO"/>
        </w:rPr>
      </w:pPr>
      <w:r w:rsidRPr="00C90F99">
        <w:rPr>
          <w:rFonts w:ascii="Arial" w:hAnsi="Arial" w:cs="Arial"/>
          <w:lang w:val="ro-RO"/>
        </w:rPr>
        <w:t xml:space="preserve"> Str. Gen. Magheru nr. 20 – Panou Publicitar;</w:t>
      </w:r>
    </w:p>
    <w:p w:rsidR="00C679EC" w:rsidRPr="00C90F99" w:rsidRDefault="00C679EC" w:rsidP="00C90F99">
      <w:pPr>
        <w:numPr>
          <w:ilvl w:val="0"/>
          <w:numId w:val="37"/>
        </w:numPr>
        <w:ind w:right="288"/>
        <w:jc w:val="both"/>
        <w:rPr>
          <w:rFonts w:ascii="Arial" w:hAnsi="Arial" w:cs="Arial"/>
          <w:lang w:val="ro-RO"/>
        </w:rPr>
      </w:pPr>
      <w:r w:rsidRPr="00C90F99">
        <w:rPr>
          <w:rFonts w:ascii="Arial" w:hAnsi="Arial" w:cs="Arial"/>
          <w:lang w:val="ro-RO"/>
        </w:rPr>
        <w:t xml:space="preserve"> Str. M. Eminescu nr. 25/A – 2 Panouri Publicitare;</w:t>
      </w:r>
    </w:p>
    <w:p w:rsidR="00C679EC" w:rsidRPr="00C90F99" w:rsidRDefault="00C679EC" w:rsidP="00C90F99">
      <w:pPr>
        <w:numPr>
          <w:ilvl w:val="0"/>
          <w:numId w:val="37"/>
        </w:numPr>
        <w:ind w:right="288"/>
        <w:jc w:val="both"/>
        <w:rPr>
          <w:rFonts w:ascii="Arial" w:hAnsi="Arial" w:cs="Arial"/>
          <w:lang w:val="ro-RO"/>
        </w:rPr>
      </w:pPr>
      <w:r w:rsidRPr="00C90F99">
        <w:rPr>
          <w:rFonts w:ascii="Arial" w:hAnsi="Arial" w:cs="Arial"/>
          <w:lang w:val="ro-RO"/>
        </w:rPr>
        <w:t xml:space="preserve"> Str. Sos. Borsului ( teren fost Orser) - 7 Panouri Publicitare;</w:t>
      </w:r>
    </w:p>
    <w:p w:rsidR="000C1EF8" w:rsidRPr="000C1EF8" w:rsidRDefault="00C679EC" w:rsidP="000C1EF8">
      <w:pPr>
        <w:numPr>
          <w:ilvl w:val="0"/>
          <w:numId w:val="37"/>
        </w:numPr>
        <w:ind w:right="288"/>
        <w:jc w:val="both"/>
        <w:rPr>
          <w:rFonts w:ascii="Arial" w:hAnsi="Arial" w:cs="Arial"/>
          <w:lang w:val="ro-RO"/>
        </w:rPr>
      </w:pPr>
      <w:r w:rsidRPr="00C90F99">
        <w:rPr>
          <w:rFonts w:ascii="Arial" w:hAnsi="Arial" w:cs="Arial"/>
          <w:lang w:val="ro-RO"/>
        </w:rPr>
        <w:t xml:space="preserve"> Str. Clujului nr. 2-4 – Panouri Publicitare;</w:t>
      </w:r>
    </w:p>
    <w:p w:rsidR="00C679EC" w:rsidRPr="00C90F99" w:rsidRDefault="00C679EC" w:rsidP="00C90F99">
      <w:pPr>
        <w:numPr>
          <w:ilvl w:val="0"/>
          <w:numId w:val="37"/>
        </w:numPr>
        <w:ind w:right="288"/>
        <w:jc w:val="both"/>
        <w:rPr>
          <w:rFonts w:ascii="Arial" w:hAnsi="Arial" w:cs="Arial"/>
          <w:lang w:val="ro-RO"/>
        </w:rPr>
      </w:pPr>
      <w:r w:rsidRPr="00C90F99">
        <w:rPr>
          <w:rFonts w:ascii="Arial" w:hAnsi="Arial" w:cs="Arial"/>
          <w:lang w:val="ro-RO"/>
        </w:rPr>
        <w:t xml:space="preserve">  Str. D. Cantemir nr. 2 – Mash Publicitar;</w:t>
      </w:r>
    </w:p>
    <w:p w:rsidR="00C679EC" w:rsidRPr="00C90F99" w:rsidRDefault="00C679EC" w:rsidP="00C90F99">
      <w:pPr>
        <w:numPr>
          <w:ilvl w:val="0"/>
          <w:numId w:val="37"/>
        </w:numPr>
        <w:ind w:right="288"/>
        <w:jc w:val="both"/>
        <w:rPr>
          <w:rFonts w:ascii="Arial" w:hAnsi="Arial" w:cs="Arial"/>
          <w:lang w:val="ro-RO"/>
        </w:rPr>
      </w:pPr>
      <w:r w:rsidRPr="00C90F99">
        <w:rPr>
          <w:rFonts w:ascii="Arial" w:hAnsi="Arial" w:cs="Arial"/>
          <w:lang w:val="ro-RO"/>
        </w:rPr>
        <w:t xml:space="preserve"> Str. Piata Cetătii nr. 4 – Panou Publicitar;</w:t>
      </w:r>
    </w:p>
    <w:p w:rsidR="00C679EC" w:rsidRPr="00C90F99" w:rsidRDefault="00C679EC" w:rsidP="00C90F99">
      <w:pPr>
        <w:numPr>
          <w:ilvl w:val="0"/>
          <w:numId w:val="37"/>
        </w:numPr>
        <w:ind w:right="288"/>
        <w:jc w:val="both"/>
        <w:rPr>
          <w:rFonts w:ascii="Arial" w:hAnsi="Arial" w:cs="Arial"/>
          <w:lang w:val="ro-RO"/>
        </w:rPr>
      </w:pPr>
      <w:r w:rsidRPr="00C90F99">
        <w:rPr>
          <w:rFonts w:ascii="Arial" w:hAnsi="Arial" w:cs="Arial"/>
          <w:lang w:val="ro-RO"/>
        </w:rPr>
        <w:lastRenderedPageBreak/>
        <w:t xml:space="preserve"> Str. Primăriei nr. 36 – Panou Publicitar;</w:t>
      </w:r>
    </w:p>
    <w:p w:rsidR="00C679EC" w:rsidRPr="00C90F99" w:rsidRDefault="00C679EC" w:rsidP="00C90F99">
      <w:pPr>
        <w:numPr>
          <w:ilvl w:val="0"/>
          <w:numId w:val="37"/>
        </w:numPr>
        <w:ind w:right="288"/>
        <w:jc w:val="both"/>
        <w:rPr>
          <w:rFonts w:ascii="Arial" w:hAnsi="Arial" w:cs="Arial"/>
          <w:lang w:val="ro-RO"/>
        </w:rPr>
      </w:pPr>
      <w:r w:rsidRPr="00C90F99">
        <w:rPr>
          <w:rFonts w:ascii="Arial" w:hAnsi="Arial" w:cs="Arial"/>
          <w:lang w:val="ro-RO"/>
        </w:rPr>
        <w:t xml:space="preserve"> Str. Primăriei nr. 25 – Panou Publicitar;</w:t>
      </w:r>
    </w:p>
    <w:p w:rsidR="00C679EC" w:rsidRPr="00C90F99" w:rsidRDefault="00C679EC" w:rsidP="00C90F99">
      <w:pPr>
        <w:numPr>
          <w:ilvl w:val="0"/>
          <w:numId w:val="37"/>
        </w:numPr>
        <w:ind w:right="288"/>
        <w:jc w:val="both"/>
        <w:rPr>
          <w:rFonts w:ascii="Arial" w:hAnsi="Arial" w:cs="Arial"/>
          <w:lang w:val="ro-RO"/>
        </w:rPr>
      </w:pPr>
      <w:r w:rsidRPr="00C90F99">
        <w:rPr>
          <w:rFonts w:ascii="Arial" w:hAnsi="Arial" w:cs="Arial"/>
          <w:lang w:val="ro-RO"/>
        </w:rPr>
        <w:t xml:space="preserve"> Str. I. Maniu nr. 25 – Panou Publicitar;</w:t>
      </w:r>
    </w:p>
    <w:p w:rsidR="00C679EC" w:rsidRPr="00C90F99" w:rsidRDefault="00C679EC" w:rsidP="00C90F99">
      <w:pPr>
        <w:numPr>
          <w:ilvl w:val="0"/>
          <w:numId w:val="37"/>
        </w:numPr>
        <w:ind w:right="288"/>
        <w:jc w:val="both"/>
        <w:rPr>
          <w:rFonts w:ascii="Arial" w:hAnsi="Arial" w:cs="Arial"/>
          <w:lang w:val="ro-RO"/>
        </w:rPr>
      </w:pPr>
      <w:r w:rsidRPr="00C90F99">
        <w:rPr>
          <w:rFonts w:ascii="Arial" w:hAnsi="Arial" w:cs="Arial"/>
          <w:lang w:val="ro-RO"/>
        </w:rPr>
        <w:t xml:space="preserve"> Str. Cazaban nr. 55 – Panou Publicitar;</w:t>
      </w:r>
    </w:p>
    <w:p w:rsidR="00C679EC" w:rsidRPr="00C90F99" w:rsidRDefault="00C679EC" w:rsidP="00C90F99">
      <w:pPr>
        <w:numPr>
          <w:ilvl w:val="0"/>
          <w:numId w:val="37"/>
        </w:numPr>
        <w:ind w:right="288"/>
        <w:jc w:val="both"/>
        <w:rPr>
          <w:rFonts w:ascii="Arial" w:hAnsi="Arial" w:cs="Arial"/>
          <w:lang w:val="ro-RO"/>
        </w:rPr>
      </w:pPr>
      <w:r w:rsidRPr="00C90F99">
        <w:rPr>
          <w:rFonts w:ascii="Arial" w:hAnsi="Arial" w:cs="Arial"/>
          <w:lang w:val="ro-RO"/>
        </w:rPr>
        <w:t xml:space="preserve"> Str. Decebal intersectie cu str. Vlădeasa - Panou Publicitar;</w:t>
      </w:r>
    </w:p>
    <w:p w:rsidR="00C679EC" w:rsidRPr="00C90F99" w:rsidRDefault="00C679EC" w:rsidP="00C90F99">
      <w:pPr>
        <w:numPr>
          <w:ilvl w:val="0"/>
          <w:numId w:val="37"/>
        </w:numPr>
        <w:ind w:right="288"/>
        <w:jc w:val="both"/>
        <w:rPr>
          <w:rFonts w:ascii="Arial" w:hAnsi="Arial" w:cs="Arial"/>
          <w:lang w:val="ro-RO"/>
        </w:rPr>
      </w:pPr>
      <w:r w:rsidRPr="00C90F99">
        <w:rPr>
          <w:rFonts w:ascii="Arial" w:hAnsi="Arial" w:cs="Arial"/>
          <w:lang w:val="ro-RO"/>
        </w:rPr>
        <w:t xml:space="preserve"> Str. T. Vladimirescu intersectie cu str. Decebal – 3 Panouri Publicitare;</w:t>
      </w:r>
    </w:p>
    <w:p w:rsidR="00C679EC" w:rsidRPr="00C90F99" w:rsidRDefault="00C679EC" w:rsidP="00C90F99">
      <w:pPr>
        <w:numPr>
          <w:ilvl w:val="0"/>
          <w:numId w:val="37"/>
        </w:numPr>
        <w:ind w:right="288"/>
        <w:jc w:val="both"/>
        <w:rPr>
          <w:rFonts w:ascii="Arial" w:hAnsi="Arial" w:cs="Arial"/>
          <w:lang w:val="ro-RO"/>
        </w:rPr>
      </w:pPr>
      <w:r w:rsidRPr="00C90F99">
        <w:rPr>
          <w:rFonts w:ascii="Arial" w:hAnsi="Arial" w:cs="Arial"/>
          <w:lang w:val="ro-RO"/>
        </w:rPr>
        <w:t xml:space="preserve"> Str. D. Cantemir nr. 80 – Panou Publicitar;</w:t>
      </w:r>
    </w:p>
    <w:p w:rsidR="00C679EC" w:rsidRPr="00C90F99" w:rsidRDefault="00C679EC" w:rsidP="00C90F99">
      <w:pPr>
        <w:numPr>
          <w:ilvl w:val="0"/>
          <w:numId w:val="37"/>
        </w:numPr>
        <w:ind w:right="288"/>
        <w:jc w:val="both"/>
        <w:rPr>
          <w:rFonts w:ascii="Arial" w:hAnsi="Arial" w:cs="Arial"/>
          <w:lang w:val="ro-RO"/>
        </w:rPr>
      </w:pPr>
      <w:r w:rsidRPr="00C90F99">
        <w:rPr>
          <w:rFonts w:ascii="Arial" w:hAnsi="Arial" w:cs="Arial"/>
          <w:lang w:val="ro-RO"/>
        </w:rPr>
        <w:t xml:space="preserve"> Str. Clujului lângă Benzinăria Luk Oil – Panou Publicitar;</w:t>
      </w:r>
    </w:p>
    <w:p w:rsidR="00C679EC" w:rsidRPr="00C90F99" w:rsidRDefault="00C679EC" w:rsidP="00C90F99">
      <w:pPr>
        <w:numPr>
          <w:ilvl w:val="0"/>
          <w:numId w:val="37"/>
        </w:numPr>
        <w:ind w:right="288"/>
        <w:jc w:val="both"/>
        <w:rPr>
          <w:rFonts w:ascii="Arial" w:hAnsi="Arial" w:cs="Arial"/>
          <w:lang w:val="ro-RO"/>
        </w:rPr>
      </w:pPr>
      <w:r w:rsidRPr="00C90F99">
        <w:rPr>
          <w:rFonts w:ascii="Arial" w:hAnsi="Arial" w:cs="Arial"/>
          <w:lang w:val="ro-RO"/>
        </w:rPr>
        <w:t xml:space="preserve"> Str. Tr. Mosoiul nr. 5 – Panou publicitar pe calcan;</w:t>
      </w:r>
    </w:p>
    <w:p w:rsidR="00C679EC" w:rsidRPr="00C90F99" w:rsidRDefault="00C679EC" w:rsidP="00C90F99">
      <w:pPr>
        <w:numPr>
          <w:ilvl w:val="0"/>
          <w:numId w:val="37"/>
        </w:numPr>
        <w:ind w:right="288"/>
        <w:jc w:val="both"/>
        <w:rPr>
          <w:rFonts w:ascii="Arial" w:hAnsi="Arial" w:cs="Arial"/>
          <w:lang w:val="ro-RO"/>
        </w:rPr>
      </w:pPr>
      <w:r w:rsidRPr="00C90F99">
        <w:rPr>
          <w:rFonts w:ascii="Arial" w:hAnsi="Arial" w:cs="Arial"/>
          <w:lang w:val="ro-RO"/>
        </w:rPr>
        <w:t xml:space="preserve">  Str. Avram Iancu nr. 8 – Panou Publicitar;</w:t>
      </w:r>
    </w:p>
    <w:p w:rsidR="00901D11" w:rsidRDefault="00C679EC" w:rsidP="00901D11">
      <w:pPr>
        <w:numPr>
          <w:ilvl w:val="0"/>
          <w:numId w:val="37"/>
        </w:numPr>
        <w:ind w:right="288"/>
        <w:jc w:val="both"/>
        <w:rPr>
          <w:rFonts w:ascii="Arial" w:hAnsi="Arial" w:cs="Arial"/>
          <w:lang w:val="ro-RO"/>
        </w:rPr>
      </w:pPr>
      <w:r w:rsidRPr="00C90F99">
        <w:rPr>
          <w:rFonts w:ascii="Arial" w:hAnsi="Arial" w:cs="Arial"/>
          <w:lang w:val="ro-RO"/>
        </w:rPr>
        <w:t xml:space="preserve"> Str. Republicii nr. 28 – 2 Panouri Publicitare;</w:t>
      </w:r>
    </w:p>
    <w:p w:rsidR="00901D11" w:rsidRDefault="00901D11" w:rsidP="00901D11">
      <w:pPr>
        <w:ind w:right="288"/>
        <w:jc w:val="both"/>
        <w:rPr>
          <w:rFonts w:ascii="Arial" w:hAnsi="Arial" w:cs="Arial"/>
          <w:lang w:val="ro-RO"/>
        </w:rPr>
      </w:pPr>
    </w:p>
    <w:p w:rsidR="00901D11" w:rsidRPr="00886597" w:rsidRDefault="00886597" w:rsidP="00886597">
      <w:pPr>
        <w:ind w:left="-993" w:right="288"/>
        <w:jc w:val="both"/>
        <w:rPr>
          <w:rFonts w:ascii="Arial" w:hAnsi="Arial" w:cs="Arial"/>
        </w:rPr>
      </w:pPr>
      <w:r>
        <w:rPr>
          <w:rFonts w:ascii="Arial" w:hAnsi="Arial" w:cs="Arial"/>
          <w:lang w:val="ro-RO"/>
        </w:rPr>
        <w:t>(2) C</w:t>
      </w:r>
      <w:r w:rsidRPr="00901D11">
        <w:rPr>
          <w:rFonts w:ascii="Arial" w:hAnsi="Arial" w:cs="Arial"/>
          <w:lang w:val="ro-RO"/>
        </w:rPr>
        <w:t>entralizator mijloace de publicitate neconforme cu regulament</w:t>
      </w:r>
      <w:r w:rsidR="001205F5">
        <w:rPr>
          <w:rFonts w:ascii="Arial" w:hAnsi="Arial" w:cs="Arial"/>
          <w:lang w:val="ro-RO"/>
        </w:rPr>
        <w:t>ul de publicitate aprobat prin H</w:t>
      </w:r>
      <w:r w:rsidRPr="00901D11">
        <w:rPr>
          <w:rFonts w:ascii="Arial" w:hAnsi="Arial" w:cs="Arial"/>
          <w:lang w:val="ro-RO"/>
        </w:rPr>
        <w:t>cl</w:t>
      </w:r>
      <w:r w:rsidR="004635D4">
        <w:rPr>
          <w:rFonts w:ascii="Arial" w:hAnsi="Arial" w:cs="Arial"/>
          <w:lang w:val="ro-RO"/>
        </w:rPr>
        <w:t xml:space="preserve"> </w:t>
      </w:r>
      <w:r w:rsidRPr="00901D11">
        <w:rPr>
          <w:rFonts w:ascii="Arial" w:hAnsi="Arial" w:cs="Arial"/>
          <w:lang w:val="ro-RO"/>
        </w:rPr>
        <w:t>nr. 975/2013</w:t>
      </w:r>
      <w:r>
        <w:rPr>
          <w:rFonts w:ascii="Arial" w:hAnsi="Arial" w:cs="Arial"/>
          <w:lang w:val="ro-RO"/>
        </w:rPr>
        <w:t xml:space="preserve"> care urmeaza a fi desfiintate</w:t>
      </w:r>
      <w:r>
        <w:rPr>
          <w:rFonts w:ascii="Arial" w:hAnsi="Arial" w:cs="Arial"/>
        </w:rPr>
        <w:t>:</w:t>
      </w:r>
    </w:p>
    <w:p w:rsidR="00901D11" w:rsidRDefault="00901D11" w:rsidP="00901D11">
      <w:pPr>
        <w:rPr>
          <w:rFonts w:ascii="Arial" w:hAnsi="Arial" w:cs="Arial"/>
          <w:lang w:val="ro-RO"/>
        </w:rPr>
      </w:pPr>
    </w:p>
    <w:tbl>
      <w:tblPr>
        <w:tblStyle w:val="TableGrid"/>
        <w:tblW w:w="7905" w:type="dxa"/>
        <w:tblLayout w:type="fixed"/>
        <w:tblLook w:val="04A0"/>
      </w:tblPr>
      <w:tblGrid>
        <w:gridCol w:w="817"/>
        <w:gridCol w:w="4961"/>
        <w:gridCol w:w="2127"/>
      </w:tblGrid>
      <w:tr w:rsidR="00901D11" w:rsidTr="00840C19">
        <w:trPr>
          <w:trHeight w:val="827"/>
        </w:trPr>
        <w:tc>
          <w:tcPr>
            <w:tcW w:w="817" w:type="dxa"/>
            <w:tcBorders>
              <w:top w:val="single" w:sz="4" w:space="0" w:color="auto"/>
              <w:left w:val="single" w:sz="4" w:space="0" w:color="auto"/>
              <w:bottom w:val="single" w:sz="4" w:space="0" w:color="auto"/>
              <w:right w:val="single" w:sz="4" w:space="0" w:color="auto"/>
            </w:tcBorders>
          </w:tcPr>
          <w:p w:rsidR="00901D11" w:rsidRDefault="00901D11" w:rsidP="00901D11">
            <w:pPr>
              <w:rPr>
                <w:rFonts w:ascii="Arial" w:hAnsi="Arial" w:cs="Arial"/>
                <w:lang w:val="ro-RO"/>
              </w:rPr>
            </w:pPr>
            <w:r>
              <w:rPr>
                <w:rFonts w:ascii="Arial" w:hAnsi="Arial" w:cs="Arial"/>
                <w:lang w:val="ro-RO"/>
              </w:rPr>
              <w:t>Nr. crt.</w:t>
            </w:r>
          </w:p>
        </w:tc>
        <w:tc>
          <w:tcPr>
            <w:tcW w:w="4961" w:type="dxa"/>
            <w:tcBorders>
              <w:top w:val="single" w:sz="4" w:space="0" w:color="auto"/>
              <w:left w:val="single" w:sz="4" w:space="0" w:color="auto"/>
              <w:bottom w:val="single" w:sz="4" w:space="0" w:color="auto"/>
              <w:right w:val="single" w:sz="4" w:space="0" w:color="auto"/>
            </w:tcBorders>
          </w:tcPr>
          <w:p w:rsidR="00901D11" w:rsidRDefault="00901D11" w:rsidP="00901D11">
            <w:pPr>
              <w:rPr>
                <w:rFonts w:ascii="Arial" w:hAnsi="Arial" w:cs="Arial"/>
                <w:lang w:val="ro-RO"/>
              </w:rPr>
            </w:pPr>
          </w:p>
          <w:p w:rsidR="00901D11" w:rsidRDefault="00901D11" w:rsidP="00901D11">
            <w:pPr>
              <w:jc w:val="center"/>
              <w:rPr>
                <w:rFonts w:ascii="Arial" w:hAnsi="Arial" w:cs="Arial"/>
                <w:lang w:val="ro-RO"/>
              </w:rPr>
            </w:pPr>
            <w:r>
              <w:rPr>
                <w:rFonts w:ascii="Arial" w:hAnsi="Arial" w:cs="Arial"/>
                <w:lang w:val="ro-RO"/>
              </w:rPr>
              <w:t>Categorie de lucrări</w:t>
            </w:r>
          </w:p>
        </w:tc>
        <w:tc>
          <w:tcPr>
            <w:tcW w:w="2127" w:type="dxa"/>
            <w:tcBorders>
              <w:top w:val="single" w:sz="4" w:space="0" w:color="auto"/>
              <w:left w:val="single" w:sz="4" w:space="0" w:color="auto"/>
              <w:bottom w:val="single" w:sz="4" w:space="0" w:color="auto"/>
              <w:right w:val="single" w:sz="4" w:space="0" w:color="auto"/>
            </w:tcBorders>
          </w:tcPr>
          <w:p w:rsidR="00901D11" w:rsidRDefault="00901D11" w:rsidP="00901D11">
            <w:pPr>
              <w:rPr>
                <w:rFonts w:ascii="Arial" w:hAnsi="Arial" w:cs="Arial"/>
                <w:lang w:val="ro-RO"/>
              </w:rPr>
            </w:pPr>
          </w:p>
          <w:p w:rsidR="00901D11" w:rsidRDefault="00901D11" w:rsidP="00901D11">
            <w:pPr>
              <w:jc w:val="center"/>
              <w:rPr>
                <w:rFonts w:ascii="Arial" w:hAnsi="Arial" w:cs="Arial"/>
                <w:lang w:val="ro-RO"/>
              </w:rPr>
            </w:pPr>
            <w:r>
              <w:rPr>
                <w:rFonts w:ascii="Arial" w:hAnsi="Arial" w:cs="Arial"/>
                <w:lang w:val="ro-RO"/>
              </w:rPr>
              <w:t>Cantitate</w:t>
            </w:r>
          </w:p>
          <w:p w:rsidR="00901D11" w:rsidRDefault="00901D11" w:rsidP="00901D11">
            <w:pPr>
              <w:pStyle w:val="ListParagraph"/>
              <w:numPr>
                <w:ilvl w:val="0"/>
                <w:numId w:val="38"/>
              </w:numPr>
              <w:spacing w:after="0" w:line="240" w:lineRule="auto"/>
              <w:contextualSpacing/>
              <w:jc w:val="both"/>
              <w:rPr>
                <w:rFonts w:ascii="Arial" w:hAnsi="Arial" w:cs="Arial"/>
                <w:sz w:val="24"/>
                <w:szCs w:val="24"/>
              </w:rPr>
            </w:pPr>
            <w:r>
              <w:rPr>
                <w:rFonts w:ascii="Arial" w:hAnsi="Arial" w:cs="Arial"/>
                <w:sz w:val="24"/>
                <w:szCs w:val="24"/>
              </w:rPr>
              <w:t xml:space="preserve">buc - </w:t>
            </w:r>
          </w:p>
        </w:tc>
      </w:tr>
      <w:tr w:rsidR="00901D11" w:rsidTr="00840C19">
        <w:trPr>
          <w:trHeight w:val="1234"/>
        </w:trPr>
        <w:tc>
          <w:tcPr>
            <w:tcW w:w="817" w:type="dxa"/>
            <w:tcBorders>
              <w:top w:val="single" w:sz="4" w:space="0" w:color="auto"/>
              <w:left w:val="single" w:sz="4" w:space="0" w:color="auto"/>
              <w:bottom w:val="single" w:sz="4" w:space="0" w:color="auto"/>
              <w:right w:val="single" w:sz="4" w:space="0" w:color="auto"/>
            </w:tcBorders>
          </w:tcPr>
          <w:p w:rsidR="00901D11" w:rsidRDefault="00901D11" w:rsidP="00886597">
            <w:pPr>
              <w:rPr>
                <w:rFonts w:ascii="Arial" w:hAnsi="Arial" w:cs="Arial"/>
                <w:lang w:val="ro-RO"/>
              </w:rPr>
            </w:pPr>
          </w:p>
          <w:p w:rsidR="00901D11" w:rsidRDefault="00901D11" w:rsidP="00886597">
            <w:pPr>
              <w:rPr>
                <w:rFonts w:ascii="Arial" w:hAnsi="Arial" w:cs="Arial"/>
                <w:lang w:val="ro-RO"/>
              </w:rPr>
            </w:pPr>
            <w:r>
              <w:rPr>
                <w:rFonts w:ascii="Arial" w:hAnsi="Arial" w:cs="Arial"/>
                <w:lang w:val="ro-RO"/>
              </w:rPr>
              <w:t>1.</w:t>
            </w:r>
          </w:p>
        </w:tc>
        <w:tc>
          <w:tcPr>
            <w:tcW w:w="4961" w:type="dxa"/>
            <w:tcBorders>
              <w:top w:val="single" w:sz="4" w:space="0" w:color="auto"/>
              <w:left w:val="single" w:sz="4" w:space="0" w:color="auto"/>
              <w:bottom w:val="single" w:sz="4" w:space="0" w:color="auto"/>
              <w:right w:val="single" w:sz="4" w:space="0" w:color="auto"/>
            </w:tcBorders>
          </w:tcPr>
          <w:p w:rsidR="00901D11" w:rsidRDefault="00901D11" w:rsidP="00886597">
            <w:pPr>
              <w:rPr>
                <w:rFonts w:ascii="Arial" w:hAnsi="Arial" w:cs="Arial"/>
                <w:lang w:val="ro-RO"/>
              </w:rPr>
            </w:pPr>
            <w:r>
              <w:rPr>
                <w:rFonts w:ascii="Arial" w:hAnsi="Arial" w:cs="Arial"/>
                <w:lang w:val="ro-RO"/>
              </w:rPr>
              <w:t>Panou publicitar pe sol – teren privat – Suprafata max.</w:t>
            </w:r>
          </w:p>
          <w:p w:rsidR="00901D11" w:rsidRDefault="00901D11" w:rsidP="00886597">
            <w:pPr>
              <w:rPr>
                <w:rFonts w:ascii="Arial" w:hAnsi="Arial" w:cs="Arial"/>
                <w:lang w:val="ro-RO"/>
              </w:rPr>
            </w:pPr>
            <w:r>
              <w:rPr>
                <w:rFonts w:ascii="Arial" w:hAnsi="Arial" w:cs="Arial"/>
                <w:lang w:val="ro-RO"/>
              </w:rPr>
              <w:t>3 x 4 = 12 mp</w:t>
            </w:r>
          </w:p>
        </w:tc>
        <w:tc>
          <w:tcPr>
            <w:tcW w:w="2127" w:type="dxa"/>
            <w:tcBorders>
              <w:top w:val="single" w:sz="4" w:space="0" w:color="auto"/>
              <w:left w:val="single" w:sz="4" w:space="0" w:color="auto"/>
              <w:bottom w:val="single" w:sz="4" w:space="0" w:color="auto"/>
              <w:right w:val="single" w:sz="4" w:space="0" w:color="auto"/>
            </w:tcBorders>
            <w:vAlign w:val="center"/>
          </w:tcPr>
          <w:p w:rsidR="00901D11" w:rsidRDefault="00901D11" w:rsidP="00886597">
            <w:pPr>
              <w:jc w:val="center"/>
              <w:rPr>
                <w:rFonts w:ascii="Arial" w:hAnsi="Arial" w:cs="Arial"/>
                <w:lang w:val="ro-RO"/>
              </w:rPr>
            </w:pPr>
          </w:p>
          <w:p w:rsidR="00901D11" w:rsidRDefault="00901D11" w:rsidP="00886597">
            <w:pPr>
              <w:jc w:val="center"/>
              <w:rPr>
                <w:rFonts w:ascii="Arial" w:hAnsi="Arial" w:cs="Arial"/>
                <w:lang w:val="ro-RO"/>
              </w:rPr>
            </w:pPr>
            <w:r>
              <w:rPr>
                <w:rFonts w:ascii="Arial" w:hAnsi="Arial" w:cs="Arial"/>
                <w:lang w:val="ro-RO"/>
              </w:rPr>
              <w:t>8</w:t>
            </w:r>
          </w:p>
          <w:p w:rsidR="00901D11" w:rsidRDefault="00901D11" w:rsidP="00886597">
            <w:pPr>
              <w:jc w:val="center"/>
              <w:rPr>
                <w:rFonts w:ascii="Arial" w:hAnsi="Arial" w:cs="Arial"/>
                <w:lang w:val="ro-RO"/>
              </w:rPr>
            </w:pPr>
          </w:p>
        </w:tc>
      </w:tr>
      <w:tr w:rsidR="00901D11" w:rsidTr="00840C19">
        <w:trPr>
          <w:trHeight w:val="1097"/>
        </w:trPr>
        <w:tc>
          <w:tcPr>
            <w:tcW w:w="817" w:type="dxa"/>
            <w:tcBorders>
              <w:top w:val="single" w:sz="4" w:space="0" w:color="auto"/>
              <w:left w:val="single" w:sz="4" w:space="0" w:color="auto"/>
              <w:bottom w:val="single" w:sz="4" w:space="0" w:color="auto"/>
              <w:right w:val="single" w:sz="4" w:space="0" w:color="auto"/>
            </w:tcBorders>
          </w:tcPr>
          <w:p w:rsidR="00901D11" w:rsidRDefault="00901D11" w:rsidP="00886597">
            <w:pPr>
              <w:rPr>
                <w:rFonts w:ascii="Arial" w:hAnsi="Arial" w:cs="Arial"/>
                <w:lang w:val="ro-RO"/>
              </w:rPr>
            </w:pPr>
          </w:p>
          <w:p w:rsidR="00901D11" w:rsidRDefault="00901D11" w:rsidP="00886597">
            <w:pPr>
              <w:rPr>
                <w:rFonts w:ascii="Arial" w:hAnsi="Arial" w:cs="Arial"/>
                <w:lang w:val="ro-RO"/>
              </w:rPr>
            </w:pPr>
            <w:r>
              <w:rPr>
                <w:rFonts w:ascii="Arial" w:hAnsi="Arial" w:cs="Arial"/>
                <w:lang w:val="ro-RO"/>
              </w:rPr>
              <w:t xml:space="preserve">2. </w:t>
            </w:r>
          </w:p>
        </w:tc>
        <w:tc>
          <w:tcPr>
            <w:tcW w:w="4961" w:type="dxa"/>
            <w:tcBorders>
              <w:top w:val="single" w:sz="4" w:space="0" w:color="auto"/>
              <w:left w:val="single" w:sz="4" w:space="0" w:color="auto"/>
              <w:bottom w:val="single" w:sz="4" w:space="0" w:color="auto"/>
              <w:right w:val="single" w:sz="4" w:space="0" w:color="auto"/>
            </w:tcBorders>
          </w:tcPr>
          <w:p w:rsidR="00901D11" w:rsidRDefault="00901D11" w:rsidP="00886597">
            <w:pPr>
              <w:rPr>
                <w:rFonts w:ascii="Arial" w:hAnsi="Arial" w:cs="Arial"/>
                <w:lang w:val="ro-RO"/>
              </w:rPr>
            </w:pPr>
            <w:r>
              <w:rPr>
                <w:rFonts w:ascii="Arial" w:hAnsi="Arial" w:cs="Arial"/>
                <w:lang w:val="ro-RO"/>
              </w:rPr>
              <w:t>Panou publicitar pe sol – teren privat – Suprafata max.</w:t>
            </w:r>
          </w:p>
          <w:p w:rsidR="00901D11" w:rsidRDefault="00901D11" w:rsidP="00886597">
            <w:pPr>
              <w:rPr>
                <w:rFonts w:ascii="Arial" w:hAnsi="Arial" w:cs="Arial"/>
                <w:lang w:val="ro-RO"/>
              </w:rPr>
            </w:pPr>
            <w:r>
              <w:rPr>
                <w:rFonts w:ascii="Arial" w:hAnsi="Arial" w:cs="Arial"/>
                <w:lang w:val="ro-RO"/>
              </w:rPr>
              <w:t>3 x 8 = 24 mp</w:t>
            </w:r>
          </w:p>
        </w:tc>
        <w:tc>
          <w:tcPr>
            <w:tcW w:w="2127" w:type="dxa"/>
            <w:tcBorders>
              <w:top w:val="single" w:sz="4" w:space="0" w:color="auto"/>
              <w:left w:val="single" w:sz="4" w:space="0" w:color="auto"/>
              <w:bottom w:val="single" w:sz="4" w:space="0" w:color="auto"/>
              <w:right w:val="single" w:sz="4" w:space="0" w:color="auto"/>
            </w:tcBorders>
            <w:vAlign w:val="center"/>
            <w:hideMark/>
          </w:tcPr>
          <w:p w:rsidR="00901D11" w:rsidRDefault="00901D11" w:rsidP="00886597">
            <w:pPr>
              <w:jc w:val="center"/>
              <w:rPr>
                <w:rFonts w:ascii="Arial" w:hAnsi="Arial" w:cs="Arial"/>
                <w:lang w:val="ro-RO"/>
              </w:rPr>
            </w:pPr>
            <w:r>
              <w:rPr>
                <w:rFonts w:ascii="Arial" w:hAnsi="Arial" w:cs="Arial"/>
                <w:lang w:val="ro-RO"/>
              </w:rPr>
              <w:t>15</w:t>
            </w:r>
          </w:p>
        </w:tc>
      </w:tr>
      <w:tr w:rsidR="00901D11" w:rsidTr="00901D11">
        <w:trPr>
          <w:trHeight w:val="1329"/>
        </w:trPr>
        <w:tc>
          <w:tcPr>
            <w:tcW w:w="817" w:type="dxa"/>
            <w:tcBorders>
              <w:top w:val="single" w:sz="4" w:space="0" w:color="auto"/>
              <w:left w:val="single" w:sz="4" w:space="0" w:color="auto"/>
              <w:bottom w:val="single" w:sz="4" w:space="0" w:color="auto"/>
              <w:right w:val="single" w:sz="4" w:space="0" w:color="auto"/>
            </w:tcBorders>
          </w:tcPr>
          <w:p w:rsidR="00901D11" w:rsidRDefault="00901D11" w:rsidP="00886597">
            <w:pPr>
              <w:rPr>
                <w:rFonts w:ascii="Arial" w:hAnsi="Arial" w:cs="Arial"/>
                <w:lang w:val="ro-RO"/>
              </w:rPr>
            </w:pPr>
          </w:p>
          <w:p w:rsidR="00901D11" w:rsidRDefault="00901D11" w:rsidP="00886597">
            <w:pPr>
              <w:rPr>
                <w:rFonts w:ascii="Arial" w:hAnsi="Arial" w:cs="Arial"/>
                <w:lang w:val="ro-RO"/>
              </w:rPr>
            </w:pPr>
            <w:r>
              <w:rPr>
                <w:rFonts w:ascii="Arial" w:hAnsi="Arial" w:cs="Arial"/>
                <w:lang w:val="ro-RO"/>
              </w:rPr>
              <w:t>3.</w:t>
            </w:r>
          </w:p>
        </w:tc>
        <w:tc>
          <w:tcPr>
            <w:tcW w:w="4961" w:type="dxa"/>
            <w:tcBorders>
              <w:top w:val="single" w:sz="4" w:space="0" w:color="auto"/>
              <w:left w:val="single" w:sz="4" w:space="0" w:color="auto"/>
              <w:bottom w:val="single" w:sz="4" w:space="0" w:color="auto"/>
              <w:right w:val="single" w:sz="4" w:space="0" w:color="auto"/>
            </w:tcBorders>
          </w:tcPr>
          <w:p w:rsidR="00901D11" w:rsidRDefault="00901D11" w:rsidP="00886597">
            <w:pPr>
              <w:rPr>
                <w:rFonts w:ascii="Arial" w:hAnsi="Arial" w:cs="Arial"/>
                <w:lang w:val="ro-RO"/>
              </w:rPr>
            </w:pPr>
            <w:r>
              <w:rPr>
                <w:rFonts w:ascii="Arial" w:hAnsi="Arial" w:cs="Arial"/>
                <w:lang w:val="ro-RO"/>
              </w:rPr>
              <w:t>Panou publicitar pe cladiri, imprejmuiri, terase etc. – domeniu privat – Suprafata max.</w:t>
            </w:r>
          </w:p>
          <w:p w:rsidR="00901D11" w:rsidRDefault="00901D11" w:rsidP="00886597">
            <w:pPr>
              <w:rPr>
                <w:rFonts w:ascii="Arial" w:hAnsi="Arial" w:cs="Arial"/>
                <w:lang w:val="ro-RO"/>
              </w:rPr>
            </w:pPr>
            <w:r>
              <w:rPr>
                <w:rFonts w:ascii="Arial" w:hAnsi="Arial" w:cs="Arial"/>
                <w:lang w:val="ro-RO"/>
              </w:rPr>
              <w:t>3 x 4 = 12 mp</w:t>
            </w:r>
          </w:p>
        </w:tc>
        <w:tc>
          <w:tcPr>
            <w:tcW w:w="2127" w:type="dxa"/>
            <w:tcBorders>
              <w:top w:val="single" w:sz="4" w:space="0" w:color="auto"/>
              <w:left w:val="single" w:sz="4" w:space="0" w:color="auto"/>
              <w:bottom w:val="single" w:sz="4" w:space="0" w:color="auto"/>
              <w:right w:val="single" w:sz="4" w:space="0" w:color="auto"/>
            </w:tcBorders>
            <w:vAlign w:val="center"/>
            <w:hideMark/>
          </w:tcPr>
          <w:p w:rsidR="00901D11" w:rsidRDefault="00901D11" w:rsidP="00886597">
            <w:pPr>
              <w:jc w:val="center"/>
              <w:rPr>
                <w:rFonts w:ascii="Arial" w:hAnsi="Arial" w:cs="Arial"/>
                <w:lang w:val="ro-RO"/>
              </w:rPr>
            </w:pPr>
            <w:r>
              <w:rPr>
                <w:rFonts w:ascii="Arial" w:hAnsi="Arial" w:cs="Arial"/>
                <w:lang w:val="ro-RO"/>
              </w:rPr>
              <w:t>6</w:t>
            </w:r>
          </w:p>
        </w:tc>
      </w:tr>
      <w:tr w:rsidR="00901D11" w:rsidTr="00901D11">
        <w:trPr>
          <w:trHeight w:val="1217"/>
        </w:trPr>
        <w:tc>
          <w:tcPr>
            <w:tcW w:w="817" w:type="dxa"/>
            <w:tcBorders>
              <w:top w:val="single" w:sz="4" w:space="0" w:color="auto"/>
              <w:left w:val="single" w:sz="4" w:space="0" w:color="auto"/>
              <w:bottom w:val="single" w:sz="4" w:space="0" w:color="auto"/>
              <w:right w:val="single" w:sz="4" w:space="0" w:color="auto"/>
            </w:tcBorders>
          </w:tcPr>
          <w:p w:rsidR="00901D11" w:rsidRDefault="00901D11" w:rsidP="00886597">
            <w:pPr>
              <w:rPr>
                <w:rFonts w:ascii="Arial" w:hAnsi="Arial" w:cs="Arial"/>
                <w:lang w:val="ro-RO"/>
              </w:rPr>
            </w:pPr>
          </w:p>
          <w:p w:rsidR="00901D11" w:rsidRDefault="00901D11" w:rsidP="00886597">
            <w:pPr>
              <w:rPr>
                <w:rFonts w:ascii="Arial" w:hAnsi="Arial" w:cs="Arial"/>
                <w:lang w:val="ro-RO"/>
              </w:rPr>
            </w:pPr>
            <w:r>
              <w:rPr>
                <w:rFonts w:ascii="Arial" w:hAnsi="Arial" w:cs="Arial"/>
                <w:lang w:val="ro-RO"/>
              </w:rPr>
              <w:t>4.</w:t>
            </w:r>
          </w:p>
        </w:tc>
        <w:tc>
          <w:tcPr>
            <w:tcW w:w="4961" w:type="dxa"/>
            <w:tcBorders>
              <w:top w:val="single" w:sz="4" w:space="0" w:color="auto"/>
              <w:left w:val="single" w:sz="4" w:space="0" w:color="auto"/>
              <w:bottom w:val="single" w:sz="4" w:space="0" w:color="auto"/>
              <w:right w:val="single" w:sz="4" w:space="0" w:color="auto"/>
            </w:tcBorders>
          </w:tcPr>
          <w:p w:rsidR="00901D11" w:rsidRDefault="00901D11" w:rsidP="00886597">
            <w:pPr>
              <w:rPr>
                <w:rFonts w:ascii="Arial" w:hAnsi="Arial" w:cs="Arial"/>
                <w:lang w:val="ro-RO"/>
              </w:rPr>
            </w:pPr>
            <w:r>
              <w:rPr>
                <w:rFonts w:ascii="Arial" w:hAnsi="Arial" w:cs="Arial"/>
                <w:lang w:val="ro-RO"/>
              </w:rPr>
              <w:t>Panou publicitar pe cladiri, imprejmuiri, terase etc. – domeniu privat – Suprafata max.</w:t>
            </w:r>
          </w:p>
          <w:p w:rsidR="00901D11" w:rsidRDefault="00901D11" w:rsidP="00886597">
            <w:pPr>
              <w:rPr>
                <w:rFonts w:ascii="Arial" w:hAnsi="Arial" w:cs="Arial"/>
                <w:lang w:val="ro-RO"/>
              </w:rPr>
            </w:pPr>
            <w:r>
              <w:rPr>
                <w:rFonts w:ascii="Arial" w:hAnsi="Arial" w:cs="Arial"/>
                <w:lang w:val="ro-RO"/>
              </w:rPr>
              <w:t>3 x 8 = 24 mp</w:t>
            </w:r>
          </w:p>
        </w:tc>
        <w:tc>
          <w:tcPr>
            <w:tcW w:w="2127" w:type="dxa"/>
            <w:tcBorders>
              <w:top w:val="single" w:sz="4" w:space="0" w:color="auto"/>
              <w:left w:val="single" w:sz="4" w:space="0" w:color="auto"/>
              <w:bottom w:val="single" w:sz="4" w:space="0" w:color="auto"/>
              <w:right w:val="single" w:sz="4" w:space="0" w:color="auto"/>
            </w:tcBorders>
            <w:vAlign w:val="center"/>
            <w:hideMark/>
          </w:tcPr>
          <w:p w:rsidR="00901D11" w:rsidRDefault="00901D11" w:rsidP="00886597">
            <w:pPr>
              <w:jc w:val="center"/>
              <w:rPr>
                <w:rFonts w:ascii="Arial" w:hAnsi="Arial" w:cs="Arial"/>
                <w:lang w:val="ro-RO"/>
              </w:rPr>
            </w:pPr>
            <w:r>
              <w:rPr>
                <w:rFonts w:ascii="Arial" w:hAnsi="Arial" w:cs="Arial"/>
                <w:lang w:val="ro-RO"/>
              </w:rPr>
              <w:t>17</w:t>
            </w:r>
          </w:p>
          <w:p w:rsidR="00901D11" w:rsidRDefault="00901D11" w:rsidP="00886597">
            <w:pPr>
              <w:rPr>
                <w:rFonts w:ascii="Arial" w:hAnsi="Arial" w:cs="Arial"/>
                <w:lang w:val="ro-RO"/>
              </w:rPr>
            </w:pPr>
          </w:p>
          <w:p w:rsidR="00901D11" w:rsidRPr="00901D11" w:rsidRDefault="00901D11" w:rsidP="00886597">
            <w:pPr>
              <w:rPr>
                <w:rFonts w:ascii="Arial" w:hAnsi="Arial" w:cs="Arial"/>
                <w:lang w:val="ro-RO"/>
              </w:rPr>
            </w:pPr>
          </w:p>
        </w:tc>
      </w:tr>
      <w:tr w:rsidR="00901D11" w:rsidTr="00901D11">
        <w:trPr>
          <w:trHeight w:val="555"/>
        </w:trPr>
        <w:tc>
          <w:tcPr>
            <w:tcW w:w="817" w:type="dxa"/>
            <w:tcBorders>
              <w:top w:val="single" w:sz="4" w:space="0" w:color="auto"/>
              <w:left w:val="single" w:sz="4" w:space="0" w:color="auto"/>
              <w:bottom w:val="single" w:sz="4" w:space="0" w:color="auto"/>
              <w:right w:val="single" w:sz="4" w:space="0" w:color="auto"/>
            </w:tcBorders>
          </w:tcPr>
          <w:p w:rsidR="00901D11" w:rsidRDefault="00901D11" w:rsidP="00886597">
            <w:pPr>
              <w:rPr>
                <w:rFonts w:ascii="Arial" w:hAnsi="Arial" w:cs="Arial"/>
                <w:lang w:val="ro-RO"/>
              </w:rPr>
            </w:pPr>
            <w:r>
              <w:rPr>
                <w:rFonts w:ascii="Arial" w:hAnsi="Arial" w:cs="Arial"/>
                <w:lang w:val="ro-RO"/>
              </w:rPr>
              <w:t>5.</w:t>
            </w:r>
          </w:p>
        </w:tc>
        <w:tc>
          <w:tcPr>
            <w:tcW w:w="4961" w:type="dxa"/>
            <w:tcBorders>
              <w:top w:val="single" w:sz="4" w:space="0" w:color="auto"/>
              <w:left w:val="single" w:sz="4" w:space="0" w:color="auto"/>
              <w:bottom w:val="single" w:sz="4" w:space="0" w:color="auto"/>
              <w:right w:val="single" w:sz="4" w:space="0" w:color="auto"/>
            </w:tcBorders>
          </w:tcPr>
          <w:p w:rsidR="00901D11" w:rsidRDefault="00901D11" w:rsidP="00886597">
            <w:pPr>
              <w:rPr>
                <w:rFonts w:ascii="Arial" w:hAnsi="Arial" w:cs="Arial"/>
                <w:lang w:val="ro-RO"/>
              </w:rPr>
            </w:pPr>
            <w:r>
              <w:rPr>
                <w:rFonts w:ascii="Arial" w:hAnsi="Arial" w:cs="Arial"/>
                <w:lang w:val="ro-RO"/>
              </w:rPr>
              <w:t>Mesh-uri pe cladiri</w:t>
            </w:r>
          </w:p>
        </w:tc>
        <w:tc>
          <w:tcPr>
            <w:tcW w:w="2127" w:type="dxa"/>
            <w:tcBorders>
              <w:top w:val="single" w:sz="4" w:space="0" w:color="auto"/>
              <w:left w:val="single" w:sz="4" w:space="0" w:color="auto"/>
              <w:bottom w:val="single" w:sz="4" w:space="0" w:color="auto"/>
              <w:right w:val="single" w:sz="4" w:space="0" w:color="auto"/>
            </w:tcBorders>
            <w:vAlign w:val="center"/>
            <w:hideMark/>
          </w:tcPr>
          <w:p w:rsidR="00901D11" w:rsidRDefault="00901D11" w:rsidP="00886E51">
            <w:pPr>
              <w:jc w:val="center"/>
              <w:rPr>
                <w:rFonts w:ascii="Arial" w:hAnsi="Arial" w:cs="Arial"/>
                <w:lang w:val="ro-RO"/>
              </w:rPr>
            </w:pPr>
            <w:r>
              <w:rPr>
                <w:rFonts w:ascii="Arial" w:hAnsi="Arial" w:cs="Arial"/>
                <w:lang w:val="ro-RO"/>
              </w:rPr>
              <w:t>13</w:t>
            </w:r>
          </w:p>
        </w:tc>
      </w:tr>
      <w:tr w:rsidR="00901D11" w:rsidTr="00901D11">
        <w:trPr>
          <w:trHeight w:val="690"/>
        </w:trPr>
        <w:tc>
          <w:tcPr>
            <w:tcW w:w="817" w:type="dxa"/>
            <w:tcBorders>
              <w:top w:val="single" w:sz="4" w:space="0" w:color="auto"/>
              <w:left w:val="single" w:sz="4" w:space="0" w:color="auto"/>
              <w:bottom w:val="single" w:sz="4" w:space="0" w:color="auto"/>
              <w:right w:val="single" w:sz="4" w:space="0" w:color="auto"/>
            </w:tcBorders>
          </w:tcPr>
          <w:p w:rsidR="00901D11" w:rsidRDefault="00901D11" w:rsidP="00886597">
            <w:pPr>
              <w:rPr>
                <w:rFonts w:ascii="Arial" w:hAnsi="Arial" w:cs="Arial"/>
                <w:lang w:val="ro-RO"/>
              </w:rPr>
            </w:pPr>
          </w:p>
          <w:p w:rsidR="00901D11" w:rsidRDefault="00901D11" w:rsidP="00886597">
            <w:pPr>
              <w:rPr>
                <w:rFonts w:ascii="Arial" w:hAnsi="Arial" w:cs="Arial"/>
                <w:lang w:val="ro-RO"/>
              </w:rPr>
            </w:pPr>
            <w:r>
              <w:rPr>
                <w:rFonts w:ascii="Arial" w:hAnsi="Arial" w:cs="Arial"/>
                <w:lang w:val="ro-RO"/>
              </w:rPr>
              <w:t>6.</w:t>
            </w:r>
          </w:p>
        </w:tc>
        <w:tc>
          <w:tcPr>
            <w:tcW w:w="4961" w:type="dxa"/>
            <w:tcBorders>
              <w:top w:val="single" w:sz="4" w:space="0" w:color="auto"/>
              <w:left w:val="single" w:sz="4" w:space="0" w:color="auto"/>
              <w:bottom w:val="single" w:sz="4" w:space="0" w:color="auto"/>
              <w:right w:val="single" w:sz="4" w:space="0" w:color="auto"/>
            </w:tcBorders>
          </w:tcPr>
          <w:p w:rsidR="00901D11" w:rsidRDefault="00901D11" w:rsidP="00886597">
            <w:pPr>
              <w:rPr>
                <w:rFonts w:ascii="Arial" w:hAnsi="Arial" w:cs="Arial"/>
                <w:lang w:val="ro-RO"/>
              </w:rPr>
            </w:pPr>
          </w:p>
          <w:p w:rsidR="00901D11" w:rsidRDefault="00901D11" w:rsidP="00886597">
            <w:pPr>
              <w:rPr>
                <w:rFonts w:ascii="Arial" w:hAnsi="Arial" w:cs="Arial"/>
                <w:lang w:val="ro-RO"/>
              </w:rPr>
            </w:pPr>
            <w:r>
              <w:rPr>
                <w:rFonts w:ascii="Arial" w:hAnsi="Arial" w:cs="Arial"/>
                <w:lang w:val="ro-RO"/>
              </w:rPr>
              <w:t>Semnalistica de firma</w:t>
            </w:r>
          </w:p>
        </w:tc>
        <w:tc>
          <w:tcPr>
            <w:tcW w:w="2127" w:type="dxa"/>
            <w:tcBorders>
              <w:top w:val="single" w:sz="4" w:space="0" w:color="auto"/>
              <w:left w:val="single" w:sz="4" w:space="0" w:color="auto"/>
              <w:bottom w:val="single" w:sz="4" w:space="0" w:color="auto"/>
              <w:right w:val="single" w:sz="4" w:space="0" w:color="auto"/>
            </w:tcBorders>
            <w:vAlign w:val="center"/>
            <w:hideMark/>
          </w:tcPr>
          <w:p w:rsidR="00901D11" w:rsidRDefault="00901D11" w:rsidP="00886597">
            <w:pPr>
              <w:jc w:val="center"/>
              <w:rPr>
                <w:rFonts w:ascii="Arial" w:hAnsi="Arial" w:cs="Arial"/>
                <w:lang w:val="ro-RO"/>
              </w:rPr>
            </w:pPr>
            <w:r>
              <w:rPr>
                <w:rFonts w:ascii="Arial" w:hAnsi="Arial" w:cs="Arial"/>
                <w:lang w:val="ro-RO"/>
              </w:rPr>
              <w:t>38</w:t>
            </w:r>
          </w:p>
        </w:tc>
      </w:tr>
    </w:tbl>
    <w:p w:rsidR="00901D11" w:rsidRDefault="00901D11" w:rsidP="00886597">
      <w:pPr>
        <w:pStyle w:val="DefaultText"/>
        <w:ind w:left="-1080"/>
        <w:jc w:val="both"/>
        <w:rPr>
          <w:rFonts w:ascii="Arial" w:hAnsi="Arial" w:cs="Arial"/>
          <w:bCs/>
        </w:rPr>
      </w:pPr>
    </w:p>
    <w:p w:rsidR="00C679EC" w:rsidRPr="00C90F99" w:rsidRDefault="00C679EC" w:rsidP="00886597">
      <w:pPr>
        <w:pStyle w:val="DefaultText"/>
        <w:ind w:left="-1080"/>
        <w:jc w:val="both"/>
        <w:rPr>
          <w:rFonts w:ascii="Arial" w:hAnsi="Arial" w:cs="Arial"/>
          <w:bCs/>
        </w:rPr>
      </w:pPr>
      <w:r w:rsidRPr="00C90F99">
        <w:rPr>
          <w:rFonts w:ascii="Arial" w:hAnsi="Arial" w:cs="Arial"/>
          <w:bCs/>
        </w:rPr>
        <w:t xml:space="preserve">(3) Suplimentarea locatiilor se </w:t>
      </w:r>
      <w:proofErr w:type="gramStart"/>
      <w:r w:rsidRPr="00C90F99">
        <w:rPr>
          <w:rFonts w:ascii="Arial" w:hAnsi="Arial" w:cs="Arial"/>
          <w:bCs/>
        </w:rPr>
        <w:t>va</w:t>
      </w:r>
      <w:proofErr w:type="gramEnd"/>
      <w:r w:rsidRPr="00C90F99">
        <w:rPr>
          <w:rFonts w:ascii="Arial" w:hAnsi="Arial" w:cs="Arial"/>
          <w:bCs/>
        </w:rPr>
        <w:t xml:space="preserve"> putea face doar in limita pretului contractului stabilit la punctul 5.1. </w:t>
      </w:r>
    </w:p>
    <w:p w:rsidR="00422049" w:rsidRPr="00C90F99" w:rsidRDefault="00422049" w:rsidP="00C90F99">
      <w:pPr>
        <w:pStyle w:val="DefaultText"/>
        <w:ind w:left="-1080"/>
        <w:jc w:val="both"/>
        <w:rPr>
          <w:rFonts w:ascii="Arial" w:hAnsi="Arial" w:cs="Arial"/>
        </w:rPr>
      </w:pPr>
      <w:r w:rsidRPr="00C90F99">
        <w:rPr>
          <w:rFonts w:ascii="Arial" w:hAnsi="Arial" w:cs="Arial"/>
        </w:rPr>
        <w:t xml:space="preserve">4.2 - Achizitorul se obligă </w:t>
      </w:r>
      <w:proofErr w:type="gramStart"/>
      <w:r w:rsidRPr="00C90F99">
        <w:rPr>
          <w:rFonts w:ascii="Arial" w:hAnsi="Arial" w:cs="Arial"/>
        </w:rPr>
        <w:t>să</w:t>
      </w:r>
      <w:proofErr w:type="gramEnd"/>
      <w:r w:rsidRPr="00C90F99">
        <w:rPr>
          <w:rFonts w:ascii="Arial" w:hAnsi="Arial" w:cs="Arial"/>
        </w:rPr>
        <w:t xml:space="preserve"> platească preţul convenit în prezentul contract pentru lucrarile executate.</w:t>
      </w:r>
    </w:p>
    <w:p w:rsidR="00422049" w:rsidRPr="00C90F99" w:rsidRDefault="00422049" w:rsidP="00C90F99">
      <w:pPr>
        <w:pStyle w:val="DefaultText"/>
        <w:ind w:left="-1080"/>
        <w:jc w:val="both"/>
        <w:rPr>
          <w:rFonts w:ascii="Arial" w:hAnsi="Arial" w:cs="Arial"/>
          <w:b/>
          <w:bCs/>
        </w:rPr>
      </w:pPr>
    </w:p>
    <w:p w:rsidR="00422049" w:rsidRPr="00C90F99" w:rsidRDefault="00422049" w:rsidP="00C90F99">
      <w:pPr>
        <w:pStyle w:val="DefaultText"/>
        <w:ind w:left="-1080"/>
        <w:jc w:val="both"/>
        <w:rPr>
          <w:rFonts w:ascii="Arial" w:hAnsi="Arial" w:cs="Arial"/>
          <w:b/>
          <w:bCs/>
          <w:i/>
          <w:iCs/>
        </w:rPr>
      </w:pPr>
      <w:r w:rsidRPr="00C90F99">
        <w:rPr>
          <w:rFonts w:ascii="Arial" w:hAnsi="Arial" w:cs="Arial"/>
          <w:b/>
          <w:bCs/>
        </w:rPr>
        <w:t xml:space="preserve">5. </w:t>
      </w:r>
      <w:r w:rsidRPr="00C90F99">
        <w:rPr>
          <w:rFonts w:ascii="Arial" w:hAnsi="Arial" w:cs="Arial"/>
          <w:b/>
          <w:bCs/>
          <w:i/>
          <w:iCs/>
        </w:rPr>
        <w:t>Preţul contractului</w:t>
      </w:r>
    </w:p>
    <w:p w:rsidR="00EA55D8" w:rsidRPr="00C90F99" w:rsidRDefault="00422049" w:rsidP="00C90F99">
      <w:pPr>
        <w:keepNext/>
        <w:keepLines/>
        <w:tabs>
          <w:tab w:val="left" w:pos="8647"/>
        </w:tabs>
        <w:ind w:left="-1080" w:right="-1"/>
        <w:jc w:val="both"/>
        <w:rPr>
          <w:rFonts w:ascii="Arial" w:hAnsi="Arial" w:cs="Arial"/>
          <w:bCs/>
          <w:lang w:val="it-IT"/>
        </w:rPr>
      </w:pPr>
      <w:r w:rsidRPr="00C90F99">
        <w:rPr>
          <w:rFonts w:ascii="Arial" w:hAnsi="Arial" w:cs="Arial"/>
        </w:rPr>
        <w:lastRenderedPageBreak/>
        <w:t xml:space="preserve">5.1 Preţul convenit pentru îndeplinirea contractului, plătibil executantului de catre achizitor, este de </w:t>
      </w:r>
      <w:r w:rsidR="001F0F24" w:rsidRPr="00C90F99">
        <w:rPr>
          <w:rFonts w:ascii="Arial" w:hAnsi="Arial" w:cs="Arial"/>
          <w:b/>
          <w:lang w:val="ro-RO"/>
        </w:rPr>
        <w:t>27.522</w:t>
      </w:r>
      <w:r w:rsidR="00D84C05" w:rsidRPr="00C90F99">
        <w:rPr>
          <w:rFonts w:ascii="Arial" w:hAnsi="Arial" w:cs="Arial"/>
          <w:lang w:val="ro-RO"/>
        </w:rPr>
        <w:t xml:space="preserve"> </w:t>
      </w:r>
      <w:r w:rsidRPr="00C90F99">
        <w:rPr>
          <w:rFonts w:ascii="Arial" w:hAnsi="Arial" w:cs="Arial"/>
          <w:b/>
          <w:bCs/>
        </w:rPr>
        <w:t>lei</w:t>
      </w:r>
      <w:r w:rsidRPr="00C90F99">
        <w:rPr>
          <w:rFonts w:ascii="Arial" w:hAnsi="Arial" w:cs="Arial"/>
          <w:bCs/>
        </w:rPr>
        <w:t xml:space="preserve"> </w:t>
      </w:r>
      <w:r w:rsidRPr="00C90F99">
        <w:rPr>
          <w:rFonts w:ascii="Arial" w:hAnsi="Arial" w:cs="Arial"/>
          <w:bCs/>
          <w:lang w:val="it-IT"/>
        </w:rPr>
        <w:t xml:space="preserve">reprezentand  valoarea de contract </w:t>
      </w:r>
      <w:r w:rsidR="00771819" w:rsidRPr="00C90F99">
        <w:rPr>
          <w:rFonts w:ascii="Arial" w:hAnsi="Arial" w:cs="Arial"/>
          <w:bCs/>
          <w:lang w:val="it-IT"/>
        </w:rPr>
        <w:t xml:space="preserve">in lei </w:t>
      </w:r>
      <w:r w:rsidR="00B0035A" w:rsidRPr="00C90F99">
        <w:rPr>
          <w:rFonts w:ascii="Arial" w:hAnsi="Arial" w:cs="Arial"/>
          <w:bCs/>
          <w:lang w:val="it-IT"/>
        </w:rPr>
        <w:t>fara</w:t>
      </w:r>
      <w:r w:rsidRPr="00C90F99">
        <w:rPr>
          <w:rFonts w:ascii="Arial" w:hAnsi="Arial" w:cs="Arial"/>
          <w:bCs/>
          <w:lang w:val="it-IT"/>
        </w:rPr>
        <w:t xml:space="preserve"> TVA. </w:t>
      </w:r>
    </w:p>
    <w:p w:rsidR="00B0035A" w:rsidRPr="00C90F99" w:rsidRDefault="00B0035A" w:rsidP="00C90F99">
      <w:pPr>
        <w:keepNext/>
        <w:keepLines/>
        <w:tabs>
          <w:tab w:val="left" w:pos="8647"/>
        </w:tabs>
        <w:ind w:left="-1080" w:right="-1"/>
        <w:jc w:val="both"/>
        <w:rPr>
          <w:rFonts w:ascii="Arial" w:hAnsi="Arial" w:cs="Arial"/>
          <w:lang w:val="it-IT"/>
        </w:rPr>
      </w:pPr>
      <w:r w:rsidRPr="00C90F99">
        <w:rPr>
          <w:rFonts w:ascii="Arial" w:hAnsi="Arial" w:cs="Arial"/>
          <w:iCs/>
          <w:lang w:val="it-IT"/>
        </w:rPr>
        <w:t>5.2.- Plata taxei pe valoare adaugată se efectuează în conformitate cu prevederile legislaţiei în vigoare.</w:t>
      </w:r>
    </w:p>
    <w:p w:rsidR="00B0035A" w:rsidRPr="00C90F99" w:rsidRDefault="00B0035A" w:rsidP="00C90F99">
      <w:pPr>
        <w:keepNext/>
        <w:keepLines/>
        <w:tabs>
          <w:tab w:val="left" w:pos="8647"/>
        </w:tabs>
        <w:ind w:left="-1080" w:right="-1"/>
        <w:jc w:val="both"/>
        <w:rPr>
          <w:rFonts w:ascii="Arial" w:hAnsi="Arial" w:cs="Arial"/>
          <w:lang w:val="it-IT"/>
        </w:rPr>
      </w:pPr>
      <w:r w:rsidRPr="00C90F99">
        <w:rPr>
          <w:rFonts w:ascii="Arial" w:hAnsi="Arial" w:cs="Arial"/>
          <w:lang w:val="es-ES"/>
        </w:rPr>
        <w:t>5.3. Pretul este ferm si nu se actualizeaza pe toata perioada de derulare a   contractului</w:t>
      </w:r>
    </w:p>
    <w:p w:rsidR="00422049" w:rsidRPr="00C90F99" w:rsidRDefault="00422049" w:rsidP="00C90F99">
      <w:pPr>
        <w:pStyle w:val="DefaultText2"/>
        <w:jc w:val="both"/>
        <w:rPr>
          <w:rFonts w:ascii="Arial" w:hAnsi="Arial" w:cs="Arial"/>
          <w:b/>
          <w:bCs/>
        </w:rPr>
      </w:pPr>
    </w:p>
    <w:p w:rsidR="00C679EC" w:rsidRPr="00C90F99" w:rsidRDefault="00422049" w:rsidP="00C90F99">
      <w:pPr>
        <w:pStyle w:val="DefaultText2"/>
        <w:ind w:left="-1080"/>
        <w:jc w:val="both"/>
        <w:rPr>
          <w:rFonts w:ascii="Arial" w:hAnsi="Arial" w:cs="Arial"/>
          <w:b/>
          <w:bCs/>
          <w:i/>
          <w:iCs/>
        </w:rPr>
      </w:pPr>
      <w:r w:rsidRPr="00C90F99">
        <w:rPr>
          <w:rFonts w:ascii="Arial" w:hAnsi="Arial" w:cs="Arial"/>
          <w:b/>
          <w:bCs/>
        </w:rPr>
        <w:t xml:space="preserve">6. </w:t>
      </w:r>
      <w:r w:rsidRPr="00C90F99">
        <w:rPr>
          <w:rFonts w:ascii="Arial" w:hAnsi="Arial" w:cs="Arial"/>
          <w:b/>
          <w:bCs/>
          <w:i/>
          <w:iCs/>
        </w:rPr>
        <w:t>Durata contractului</w:t>
      </w:r>
    </w:p>
    <w:p w:rsidR="008A2358" w:rsidRPr="00C90F99" w:rsidRDefault="00C679EC" w:rsidP="00C90F99">
      <w:pPr>
        <w:pStyle w:val="DefaultText2"/>
        <w:ind w:left="-1080"/>
        <w:jc w:val="both"/>
        <w:rPr>
          <w:rFonts w:ascii="Arial" w:hAnsi="Arial" w:cs="Arial"/>
          <w:b/>
          <w:bCs/>
          <w:i/>
          <w:iCs/>
        </w:rPr>
      </w:pPr>
      <w:r w:rsidRPr="00C90F99">
        <w:rPr>
          <w:rFonts w:ascii="Arial" w:hAnsi="Arial" w:cs="Arial"/>
          <w:bCs/>
        </w:rPr>
        <w:t>6.</w:t>
      </w:r>
      <w:r w:rsidRPr="00C90F99">
        <w:rPr>
          <w:rFonts w:ascii="Arial" w:hAnsi="Arial" w:cs="Arial"/>
          <w:lang w:val="ro-RO"/>
        </w:rPr>
        <w:t>1</w:t>
      </w:r>
      <w:r w:rsidR="00422049" w:rsidRPr="00C90F99">
        <w:rPr>
          <w:rFonts w:ascii="Arial" w:hAnsi="Arial" w:cs="Arial"/>
          <w:lang w:val="ro-RO"/>
        </w:rPr>
        <w:t xml:space="preserve">Prezentul contract intră în vigoare la data </w:t>
      </w:r>
      <w:r w:rsidR="00EA55D8" w:rsidRPr="00C90F99">
        <w:rPr>
          <w:rFonts w:ascii="Arial" w:hAnsi="Arial" w:cs="Arial"/>
        </w:rPr>
        <w:t>semnarii</w:t>
      </w:r>
      <w:r w:rsidR="00B10B10" w:rsidRPr="00C90F99">
        <w:rPr>
          <w:rFonts w:ascii="Arial" w:hAnsi="Arial" w:cs="Arial"/>
        </w:rPr>
        <w:t xml:space="preserve"> </w:t>
      </w:r>
      <w:r w:rsidR="00422049" w:rsidRPr="00C90F99">
        <w:rPr>
          <w:rFonts w:ascii="Arial" w:hAnsi="Arial" w:cs="Arial"/>
        </w:rPr>
        <w:t xml:space="preserve">si produce efecte  pana la </w:t>
      </w:r>
      <w:r w:rsidR="00422049" w:rsidRPr="00C90F99">
        <w:rPr>
          <w:rFonts w:ascii="Arial" w:hAnsi="Arial" w:cs="Arial"/>
          <w:lang w:val="ro-RO"/>
        </w:rPr>
        <w:t xml:space="preserve">data </w:t>
      </w:r>
      <w:r w:rsidR="008A2358" w:rsidRPr="00C90F99">
        <w:rPr>
          <w:rFonts w:ascii="Arial" w:hAnsi="Arial" w:cs="Arial"/>
          <w:lang w:val="ro-RO"/>
        </w:rPr>
        <w:t>indeplinirii tuturor obligatiilor de catre fiecare parte, in cazul in care nu intervine rezilierea/incetarea.</w:t>
      </w:r>
      <w:r w:rsidR="008A2358" w:rsidRPr="00C90F99">
        <w:rPr>
          <w:rFonts w:ascii="Arial" w:hAnsi="Arial" w:cs="Arial"/>
          <w:lang w:val="pt-PT"/>
        </w:rPr>
        <w:t xml:space="preserve"> Termenul de derulare a contractului este de </w:t>
      </w:r>
      <w:r w:rsidR="008A2358" w:rsidRPr="00C90F99">
        <w:rPr>
          <w:rFonts w:ascii="Arial" w:hAnsi="Arial" w:cs="Arial"/>
          <w:b/>
          <w:lang w:val="pt-PT"/>
        </w:rPr>
        <w:t>1 an</w:t>
      </w:r>
      <w:r w:rsidR="0083730F" w:rsidRPr="00C90F99">
        <w:rPr>
          <w:rFonts w:ascii="Arial" w:hAnsi="Arial" w:cs="Arial"/>
          <w:b/>
          <w:lang w:val="pt-PT"/>
        </w:rPr>
        <w:t xml:space="preserve"> de la data semnarii</w:t>
      </w:r>
      <w:r w:rsidR="0083730F" w:rsidRPr="00C90F99">
        <w:rPr>
          <w:rFonts w:ascii="Arial" w:hAnsi="Arial" w:cs="Arial"/>
          <w:lang w:val="pt-PT"/>
        </w:rPr>
        <w:t xml:space="preserve"> respectiv pana la data de</w:t>
      </w:r>
      <w:r w:rsidR="000F29D6">
        <w:rPr>
          <w:rFonts w:ascii="Arial" w:hAnsi="Arial" w:cs="Arial"/>
          <w:lang w:val="pt-PT"/>
        </w:rPr>
        <w:t xml:space="preserve"> 17.02.2017</w:t>
      </w:r>
      <w:r w:rsidR="008A2358" w:rsidRPr="00C90F99">
        <w:rPr>
          <w:rFonts w:ascii="Arial" w:hAnsi="Arial" w:cs="Arial"/>
          <w:lang w:val="pt-PT"/>
        </w:rPr>
        <w:t xml:space="preserve"> cu posibilitate de prelungire cu acordul p</w:t>
      </w:r>
      <w:r w:rsidR="008A2358" w:rsidRPr="00C90F99">
        <w:rPr>
          <w:rFonts w:ascii="Arial" w:hAnsi="Arial" w:cs="Arial"/>
          <w:lang w:val="ro-RO"/>
        </w:rPr>
        <w:t>ărţilor fără a putea depăşi valoarea maximă prevăzută a contractului.</w:t>
      </w:r>
    </w:p>
    <w:p w:rsidR="008A2358" w:rsidRPr="00C90F99" w:rsidRDefault="008A2358" w:rsidP="00C90F99">
      <w:pPr>
        <w:pStyle w:val="DefaultText2"/>
        <w:ind w:left="-1080"/>
        <w:jc w:val="both"/>
        <w:rPr>
          <w:rFonts w:ascii="Arial" w:hAnsi="Arial" w:cs="Arial"/>
          <w:i/>
          <w:iCs/>
        </w:rPr>
      </w:pPr>
    </w:p>
    <w:p w:rsidR="00422049" w:rsidRPr="00C90F99" w:rsidRDefault="00422049" w:rsidP="00C90F99">
      <w:pPr>
        <w:pStyle w:val="DefaultText2"/>
        <w:ind w:left="-1080"/>
        <w:jc w:val="both"/>
        <w:rPr>
          <w:rFonts w:ascii="Arial" w:hAnsi="Arial" w:cs="Arial"/>
          <w:i/>
          <w:iCs/>
        </w:rPr>
      </w:pPr>
      <w:r w:rsidRPr="00C90F99">
        <w:rPr>
          <w:rFonts w:ascii="Arial" w:hAnsi="Arial" w:cs="Arial"/>
          <w:b/>
          <w:bCs/>
          <w:i/>
          <w:iCs/>
        </w:rPr>
        <w:t xml:space="preserve">7. Executarea contractului </w:t>
      </w:r>
    </w:p>
    <w:p w:rsidR="00422049" w:rsidRPr="00C90F99" w:rsidRDefault="00422049" w:rsidP="00C90F99">
      <w:pPr>
        <w:pStyle w:val="DefaultText"/>
        <w:ind w:left="-1080"/>
        <w:jc w:val="both"/>
        <w:rPr>
          <w:rFonts w:ascii="Arial" w:hAnsi="Arial" w:cs="Arial"/>
        </w:rPr>
      </w:pPr>
      <w:r w:rsidRPr="00C90F99">
        <w:rPr>
          <w:rFonts w:ascii="Arial" w:hAnsi="Arial" w:cs="Arial"/>
        </w:rPr>
        <w:t xml:space="preserve">7.1 – Executarea contractului începe, de la data </w:t>
      </w:r>
      <w:r w:rsidR="008A2358" w:rsidRPr="00C90F99">
        <w:rPr>
          <w:rFonts w:ascii="Arial" w:hAnsi="Arial" w:cs="Arial"/>
        </w:rPr>
        <w:t xml:space="preserve">semnarii contractului in </w:t>
      </w:r>
      <w:proofErr w:type="gramStart"/>
      <w:r w:rsidR="008A2358" w:rsidRPr="00C90F99">
        <w:rPr>
          <w:rFonts w:ascii="Arial" w:hAnsi="Arial" w:cs="Arial"/>
        </w:rPr>
        <w:t>baza  comenzilor</w:t>
      </w:r>
      <w:proofErr w:type="gramEnd"/>
      <w:r w:rsidR="008A2358" w:rsidRPr="00C90F99">
        <w:rPr>
          <w:rFonts w:ascii="Arial" w:hAnsi="Arial" w:cs="Arial"/>
        </w:rPr>
        <w:t xml:space="preserve"> emise de achizitor.</w:t>
      </w:r>
    </w:p>
    <w:p w:rsidR="008A2358" w:rsidRPr="00C90F99" w:rsidRDefault="008A2358" w:rsidP="00C90F99">
      <w:pPr>
        <w:pStyle w:val="DefaultText"/>
        <w:ind w:left="-1080"/>
        <w:jc w:val="both"/>
        <w:rPr>
          <w:rFonts w:ascii="Arial" w:hAnsi="Arial" w:cs="Arial"/>
          <w:b/>
          <w:bCs/>
        </w:rPr>
      </w:pPr>
    </w:p>
    <w:p w:rsidR="0041714C" w:rsidRPr="00C90F99" w:rsidRDefault="00422049" w:rsidP="00C90F99">
      <w:pPr>
        <w:pStyle w:val="DefaultText"/>
        <w:ind w:left="-1080"/>
        <w:jc w:val="both"/>
        <w:rPr>
          <w:rFonts w:ascii="Arial" w:hAnsi="Arial" w:cs="Arial"/>
          <w:b/>
          <w:bCs/>
          <w:i/>
          <w:iCs/>
        </w:rPr>
      </w:pPr>
      <w:r w:rsidRPr="00C90F99">
        <w:rPr>
          <w:rFonts w:ascii="Arial" w:hAnsi="Arial" w:cs="Arial"/>
          <w:b/>
          <w:bCs/>
          <w:i/>
          <w:iCs/>
        </w:rPr>
        <w:t>8. Documentele contractului</w:t>
      </w:r>
    </w:p>
    <w:p w:rsidR="0041714C" w:rsidRPr="00C90F99" w:rsidRDefault="00422049" w:rsidP="00C90F99">
      <w:pPr>
        <w:pStyle w:val="DefaultText"/>
        <w:ind w:left="-1080"/>
        <w:jc w:val="both"/>
        <w:rPr>
          <w:rFonts w:ascii="Arial" w:hAnsi="Arial" w:cs="Arial"/>
          <w:b/>
          <w:bCs/>
          <w:i/>
          <w:iCs/>
        </w:rPr>
      </w:pPr>
      <w:proofErr w:type="gramStart"/>
      <w:r w:rsidRPr="00C90F99">
        <w:rPr>
          <w:rFonts w:ascii="Arial" w:hAnsi="Arial" w:cs="Arial"/>
        </w:rPr>
        <w:t xml:space="preserve">8.1  </w:t>
      </w:r>
      <w:r w:rsidR="0041714C" w:rsidRPr="00C90F99">
        <w:rPr>
          <w:rFonts w:ascii="Arial" w:hAnsi="Arial" w:cs="Arial"/>
          <w:lang w:val="es-ES"/>
        </w:rPr>
        <w:t>Documentele</w:t>
      </w:r>
      <w:proofErr w:type="gramEnd"/>
      <w:r w:rsidR="0041714C" w:rsidRPr="00C90F99">
        <w:rPr>
          <w:rFonts w:ascii="Arial" w:hAnsi="Arial" w:cs="Arial"/>
          <w:lang w:val="es-ES"/>
        </w:rPr>
        <w:t xml:space="preserve"> contractului sunt:</w:t>
      </w:r>
    </w:p>
    <w:p w:rsidR="0041714C" w:rsidRPr="00C90F99" w:rsidRDefault="00CE7D7C" w:rsidP="00C90F99">
      <w:pPr>
        <w:pStyle w:val="DefaultText1"/>
        <w:jc w:val="both"/>
        <w:rPr>
          <w:rFonts w:ascii="Arial" w:hAnsi="Arial" w:cs="Arial"/>
          <w:lang w:val="it-IT"/>
        </w:rPr>
      </w:pPr>
      <w:r w:rsidRPr="00C90F99">
        <w:rPr>
          <w:rFonts w:ascii="Arial" w:hAnsi="Arial" w:cs="Arial"/>
          <w:lang w:val="it-IT"/>
        </w:rPr>
        <w:t>a)</w:t>
      </w:r>
      <w:r w:rsidR="00A07242" w:rsidRPr="00C90F99">
        <w:rPr>
          <w:rFonts w:ascii="Arial" w:hAnsi="Arial" w:cs="Arial"/>
          <w:lang w:val="it-IT"/>
        </w:rPr>
        <w:t>caietul de sarcini</w:t>
      </w:r>
    </w:p>
    <w:p w:rsidR="0041714C" w:rsidRPr="00C90F99" w:rsidRDefault="0041714C" w:rsidP="00C90F99">
      <w:pPr>
        <w:pStyle w:val="DefaultText1"/>
        <w:jc w:val="both"/>
        <w:rPr>
          <w:rFonts w:ascii="Arial" w:hAnsi="Arial" w:cs="Arial"/>
          <w:lang w:val="it-IT"/>
        </w:rPr>
      </w:pPr>
      <w:r w:rsidRPr="00C90F99">
        <w:rPr>
          <w:rFonts w:ascii="Arial" w:hAnsi="Arial" w:cs="Arial"/>
          <w:lang w:val="it-IT"/>
        </w:rPr>
        <w:t xml:space="preserve">b) </w:t>
      </w:r>
      <w:r w:rsidR="00A07242" w:rsidRPr="00C90F99">
        <w:rPr>
          <w:rFonts w:ascii="Arial" w:hAnsi="Arial" w:cs="Arial"/>
          <w:lang w:val="it-IT"/>
        </w:rPr>
        <w:t xml:space="preserve">formularul de </w:t>
      </w:r>
      <w:r w:rsidRPr="00C90F99">
        <w:rPr>
          <w:rFonts w:ascii="Arial" w:hAnsi="Arial" w:cs="Arial"/>
          <w:lang w:val="it-IT"/>
        </w:rPr>
        <w:t>oferta</w:t>
      </w:r>
    </w:p>
    <w:p w:rsidR="00422049" w:rsidRPr="00C90F99" w:rsidRDefault="00422049" w:rsidP="00C90F99">
      <w:pPr>
        <w:pStyle w:val="DefaultText1"/>
        <w:tabs>
          <w:tab w:val="left" w:pos="1584"/>
        </w:tabs>
        <w:ind w:left="-1080"/>
        <w:jc w:val="both"/>
        <w:rPr>
          <w:rFonts w:ascii="Arial" w:hAnsi="Arial" w:cs="Arial"/>
          <w:lang w:val="pt-BR"/>
        </w:rPr>
      </w:pPr>
      <w:r w:rsidRPr="00C90F99">
        <w:rPr>
          <w:rFonts w:ascii="Arial" w:hAnsi="Arial" w:cs="Arial"/>
          <w:lang w:val="pt-BR"/>
        </w:rPr>
        <w:t>8.2.  În cazul în care, pe parcursul îndeplinirii contractului, se constată faptul că anumite elemente ale ofertei sunt inferioare sau nu corespund cerinţelor beneficiarului</w:t>
      </w:r>
      <w:r w:rsidR="0041714C" w:rsidRPr="00C90F99">
        <w:rPr>
          <w:rFonts w:ascii="Arial" w:hAnsi="Arial" w:cs="Arial"/>
          <w:lang w:val="pt-BR"/>
        </w:rPr>
        <w:t>/caietului de sarcini</w:t>
      </w:r>
      <w:r w:rsidRPr="00C90F99">
        <w:rPr>
          <w:rFonts w:ascii="Arial" w:hAnsi="Arial" w:cs="Arial"/>
          <w:lang w:val="pt-BR"/>
        </w:rPr>
        <w:t>, prevalează prevederile cerintelor beneficiarului</w:t>
      </w:r>
      <w:r w:rsidR="0041714C" w:rsidRPr="00C90F99">
        <w:rPr>
          <w:rFonts w:ascii="Arial" w:hAnsi="Arial" w:cs="Arial"/>
          <w:lang w:val="pt-BR"/>
        </w:rPr>
        <w:t>/ caietului de sarcini</w:t>
      </w:r>
      <w:r w:rsidRPr="00C90F99">
        <w:rPr>
          <w:rFonts w:ascii="Arial" w:hAnsi="Arial" w:cs="Arial"/>
          <w:lang w:val="pt-BR"/>
        </w:rPr>
        <w:t>.</w:t>
      </w:r>
    </w:p>
    <w:p w:rsidR="00422049" w:rsidRPr="00C90F99" w:rsidRDefault="00422049" w:rsidP="00C90F99">
      <w:pPr>
        <w:autoSpaceDE w:val="0"/>
        <w:autoSpaceDN w:val="0"/>
        <w:adjustRightInd w:val="0"/>
        <w:ind w:left="-1080"/>
        <w:jc w:val="both"/>
        <w:rPr>
          <w:rFonts w:ascii="Arial" w:hAnsi="Arial" w:cs="Arial"/>
          <w:lang w:val="it-IT"/>
        </w:rPr>
      </w:pPr>
      <w:r w:rsidRPr="00C90F99">
        <w:rPr>
          <w:rFonts w:ascii="Arial" w:hAnsi="Arial" w:cs="Arial"/>
          <w:lang w:val="it-IT"/>
        </w:rPr>
        <w:t xml:space="preserve">8.3. </w:t>
      </w:r>
      <w:r w:rsidRPr="00C90F99">
        <w:rPr>
          <w:rFonts w:ascii="Arial" w:hAnsi="Arial" w:cs="Arial"/>
          <w:lang w:val="ro-RO"/>
        </w:rPr>
        <w:t>Orice contradicţie ivită între documentele contractului se va rezolva prin aplicarea ordinei de prioritate stabilită la art.8.1.</w:t>
      </w:r>
    </w:p>
    <w:p w:rsidR="00422049" w:rsidRPr="00C90F99" w:rsidRDefault="00422049" w:rsidP="00C90F99">
      <w:pPr>
        <w:pStyle w:val="DefaultText"/>
        <w:ind w:left="-1080"/>
        <w:jc w:val="both"/>
        <w:rPr>
          <w:rFonts w:ascii="Arial" w:hAnsi="Arial" w:cs="Arial"/>
          <w:b/>
          <w:bCs/>
        </w:rPr>
      </w:pPr>
    </w:p>
    <w:p w:rsidR="00422049" w:rsidRPr="00C90F99" w:rsidRDefault="00422049" w:rsidP="00C90F99">
      <w:pPr>
        <w:pStyle w:val="DefaultText"/>
        <w:ind w:left="-1080"/>
        <w:jc w:val="both"/>
        <w:rPr>
          <w:rFonts w:ascii="Arial" w:hAnsi="Arial" w:cs="Arial"/>
          <w:b/>
          <w:bCs/>
        </w:rPr>
      </w:pPr>
      <w:r w:rsidRPr="00C90F99">
        <w:rPr>
          <w:rFonts w:ascii="Arial" w:hAnsi="Arial" w:cs="Arial"/>
          <w:b/>
          <w:bCs/>
        </w:rPr>
        <w:t xml:space="preserve">9.  </w:t>
      </w:r>
      <w:r w:rsidRPr="00C90F99">
        <w:rPr>
          <w:rFonts w:ascii="Arial" w:hAnsi="Arial" w:cs="Arial"/>
          <w:b/>
          <w:bCs/>
          <w:i/>
          <w:iCs/>
        </w:rPr>
        <w:t>Obligaţiile principale ale executantului</w:t>
      </w:r>
    </w:p>
    <w:p w:rsidR="00422049" w:rsidRPr="00C90F99" w:rsidRDefault="00422049" w:rsidP="00C90F99">
      <w:pPr>
        <w:ind w:left="-1080"/>
        <w:jc w:val="both"/>
        <w:rPr>
          <w:rFonts w:ascii="Arial" w:hAnsi="Arial" w:cs="Arial"/>
        </w:rPr>
      </w:pPr>
      <w:r w:rsidRPr="00C90F99">
        <w:rPr>
          <w:rFonts w:ascii="Arial" w:hAnsi="Arial" w:cs="Arial"/>
        </w:rPr>
        <w:t>9.1- (1</w:t>
      </w:r>
      <w:proofErr w:type="gramStart"/>
      <w:r w:rsidRPr="00C90F99">
        <w:rPr>
          <w:rFonts w:ascii="Arial" w:hAnsi="Arial" w:cs="Arial"/>
        </w:rPr>
        <w:t>)Executantul</w:t>
      </w:r>
      <w:proofErr w:type="gramEnd"/>
      <w:r w:rsidRPr="00C90F99">
        <w:rPr>
          <w:rFonts w:ascii="Arial" w:hAnsi="Arial" w:cs="Arial"/>
        </w:rPr>
        <w:t xml:space="preserve"> se obligă să execute lucrarile la standardele şi/sau performanţele prezentate în </w:t>
      </w:r>
      <w:r w:rsidR="00353EDD" w:rsidRPr="00C90F99">
        <w:rPr>
          <w:rFonts w:ascii="Arial" w:hAnsi="Arial" w:cs="Arial"/>
        </w:rPr>
        <w:t>oferta</w:t>
      </w:r>
      <w:r w:rsidRPr="00C90F99">
        <w:rPr>
          <w:rFonts w:ascii="Arial" w:hAnsi="Arial" w:cs="Arial"/>
        </w:rPr>
        <w:t>, anexă la contract si sa respecte cerintele din caietul de sarcini .</w:t>
      </w:r>
    </w:p>
    <w:p w:rsidR="00422049" w:rsidRPr="00C90F99" w:rsidRDefault="00422049" w:rsidP="00C90F99">
      <w:pPr>
        <w:ind w:left="-1080"/>
        <w:jc w:val="both"/>
        <w:rPr>
          <w:rFonts w:ascii="Arial" w:hAnsi="Arial" w:cs="Arial"/>
          <w:lang w:val="es-ES"/>
        </w:rPr>
      </w:pPr>
      <w:r w:rsidRPr="00C90F99">
        <w:rPr>
          <w:rFonts w:ascii="Arial" w:hAnsi="Arial" w:cs="Arial"/>
          <w:lang w:val="it-IT"/>
        </w:rPr>
        <w:t>9.2. - Executantul este singurul raspunzator pentru pagubele cauzate unor terti persoane de neexecutarea sau executarea improprie a lucrarilor ce fac obiectul  prezentului contract.</w:t>
      </w:r>
    </w:p>
    <w:p w:rsidR="00422049" w:rsidRPr="00C90F99" w:rsidRDefault="00422049" w:rsidP="00C90F99">
      <w:pPr>
        <w:pStyle w:val="DefaultText"/>
        <w:ind w:left="-1080" w:right="-32"/>
        <w:jc w:val="both"/>
        <w:rPr>
          <w:rFonts w:ascii="Arial" w:hAnsi="Arial" w:cs="Arial"/>
          <w:b/>
          <w:bCs/>
        </w:rPr>
      </w:pPr>
      <w:r w:rsidRPr="00C90F99">
        <w:rPr>
          <w:rFonts w:ascii="Arial" w:hAnsi="Arial" w:cs="Arial"/>
        </w:rPr>
        <w:t>9.3</w:t>
      </w:r>
      <w:proofErr w:type="gramStart"/>
      <w:r w:rsidRPr="00C90F99">
        <w:rPr>
          <w:rFonts w:ascii="Arial" w:hAnsi="Arial" w:cs="Arial"/>
        </w:rPr>
        <w:t>.-</w:t>
      </w:r>
      <w:proofErr w:type="gramEnd"/>
      <w:r w:rsidRPr="00C90F99">
        <w:rPr>
          <w:rFonts w:ascii="Arial" w:hAnsi="Arial" w:cs="Arial"/>
        </w:rPr>
        <w:t xml:space="preserve"> Executantul se obligă să despagubească achizitorul împotriva oricăror:</w:t>
      </w:r>
    </w:p>
    <w:p w:rsidR="00422049" w:rsidRPr="00C90F99" w:rsidRDefault="00422049" w:rsidP="00C90F99">
      <w:pPr>
        <w:pStyle w:val="DefaultText"/>
        <w:numPr>
          <w:ilvl w:val="7"/>
          <w:numId w:val="22"/>
        </w:numPr>
        <w:overflowPunct/>
        <w:autoSpaceDE/>
        <w:autoSpaceDN/>
        <w:adjustRightInd/>
        <w:ind w:left="-1080"/>
        <w:jc w:val="both"/>
        <w:rPr>
          <w:rFonts w:ascii="Arial" w:hAnsi="Arial" w:cs="Arial"/>
        </w:rPr>
      </w:pPr>
      <w:r w:rsidRPr="00C90F99">
        <w:rPr>
          <w:rFonts w:ascii="Arial" w:hAnsi="Arial" w:cs="Arial"/>
        </w:rPr>
        <w:t>reclamaţii şi acţiuni în justiţie, ce rezultă din încalcarea unor drepturi de proprietate intelectuală (brevete, nume, mărci înregistrate etc.), legate de echipamentele, materialele, instalaţiile sau utilajele folosite pentru sau în legatură cu produsele achiziţionate, şi</w:t>
      </w:r>
    </w:p>
    <w:p w:rsidR="00422049" w:rsidRPr="00C90F99" w:rsidRDefault="00422049" w:rsidP="00C90F99">
      <w:pPr>
        <w:pStyle w:val="DefaultText"/>
        <w:numPr>
          <w:ilvl w:val="7"/>
          <w:numId w:val="22"/>
        </w:numPr>
        <w:overflowPunct/>
        <w:autoSpaceDE/>
        <w:autoSpaceDN/>
        <w:adjustRightInd/>
        <w:ind w:left="-1080"/>
        <w:jc w:val="both"/>
        <w:rPr>
          <w:rFonts w:ascii="Arial" w:hAnsi="Arial" w:cs="Arial"/>
        </w:rPr>
      </w:pPr>
      <w:proofErr w:type="gramStart"/>
      <w:r w:rsidRPr="00C90F99">
        <w:rPr>
          <w:rFonts w:ascii="Arial" w:hAnsi="Arial" w:cs="Arial"/>
        </w:rPr>
        <w:t>daune-interese</w:t>
      </w:r>
      <w:proofErr w:type="gramEnd"/>
      <w:r w:rsidRPr="00C90F99">
        <w:rPr>
          <w:rFonts w:ascii="Arial" w:hAnsi="Arial" w:cs="Arial"/>
        </w:rPr>
        <w:t>, costuri, taxe şi cheltuieli de orice natură, aferente, cu excepţia situaţiei în care o astfel de încalcare rezultă din respectarea caietului de sarcini întocmit de către achizitor.</w:t>
      </w:r>
    </w:p>
    <w:p w:rsidR="00422049" w:rsidRPr="00C90F99" w:rsidRDefault="00422049" w:rsidP="00C90F99">
      <w:pPr>
        <w:ind w:left="-1080"/>
        <w:jc w:val="both"/>
        <w:rPr>
          <w:rFonts w:ascii="Arial" w:hAnsi="Arial" w:cs="Arial"/>
          <w:b/>
          <w:lang w:val="it-IT"/>
        </w:rPr>
      </w:pPr>
      <w:r w:rsidRPr="00C90F99">
        <w:rPr>
          <w:rFonts w:ascii="Arial" w:hAnsi="Arial" w:cs="Arial"/>
          <w:lang w:val="it-IT"/>
        </w:rPr>
        <w:t xml:space="preserve">9.4. - </w:t>
      </w:r>
      <w:r w:rsidRPr="00C90F99">
        <w:rPr>
          <w:rFonts w:ascii="Arial" w:hAnsi="Arial" w:cs="Arial"/>
          <w:b/>
          <w:lang w:val="it-IT"/>
        </w:rPr>
        <w:t>La finalizarea executiei lucrarilor</w:t>
      </w:r>
      <w:r w:rsidR="00A07242" w:rsidRPr="00C90F99">
        <w:rPr>
          <w:rFonts w:ascii="Arial" w:hAnsi="Arial" w:cs="Arial"/>
          <w:b/>
          <w:lang w:val="it-IT"/>
        </w:rPr>
        <w:t xml:space="preserve"> aferent fiecarei comenzi</w:t>
      </w:r>
      <w:r w:rsidRPr="00C90F99">
        <w:rPr>
          <w:rFonts w:ascii="Arial" w:hAnsi="Arial" w:cs="Arial"/>
          <w:b/>
          <w:lang w:val="it-IT"/>
        </w:rPr>
        <w:t xml:space="preserve">, Executantul are obligaţia de a </w:t>
      </w:r>
      <w:r w:rsidRPr="00C90F99">
        <w:rPr>
          <w:rFonts w:ascii="Arial" w:hAnsi="Arial" w:cs="Arial"/>
          <w:b/>
          <w:lang w:val="ro-RO"/>
        </w:rPr>
        <w:t>înş</w:t>
      </w:r>
      <w:r w:rsidRPr="00C90F99">
        <w:rPr>
          <w:rFonts w:ascii="Arial" w:hAnsi="Arial" w:cs="Arial"/>
          <w:b/>
          <w:lang w:val="it-IT"/>
        </w:rPr>
        <w:t>tiinta achizitorul că sunt îndeplinite condiţiile de recepţie solicitându-i acestuia convocarea comisiei de recepţie. Achizitorul are la dispozitie 15 zile pentru organizarea receptiei la terminarea executiei lucrarilor</w:t>
      </w:r>
      <w:r w:rsidR="00A07242" w:rsidRPr="00C90F99">
        <w:rPr>
          <w:rFonts w:ascii="Arial" w:hAnsi="Arial" w:cs="Arial"/>
          <w:b/>
          <w:lang w:val="it-IT"/>
        </w:rPr>
        <w:t xml:space="preserve"> aferente fiecarei comenzi emise</w:t>
      </w:r>
      <w:r w:rsidRPr="00C90F99">
        <w:rPr>
          <w:rFonts w:ascii="Arial" w:hAnsi="Arial" w:cs="Arial"/>
          <w:b/>
          <w:lang w:val="it-IT"/>
        </w:rPr>
        <w:t>, acestea decurgand de la data notificarii executantului.Prevederile art 15 raman aplicabile.</w:t>
      </w:r>
    </w:p>
    <w:p w:rsidR="00422049" w:rsidRPr="00C90F99" w:rsidRDefault="00422049" w:rsidP="00C90F99">
      <w:pPr>
        <w:pStyle w:val="DefaultText"/>
        <w:ind w:left="-1080"/>
        <w:jc w:val="both"/>
        <w:rPr>
          <w:rFonts w:ascii="Arial" w:hAnsi="Arial" w:cs="Arial"/>
          <w:lang w:val="pt-BR"/>
        </w:rPr>
      </w:pPr>
      <w:r w:rsidRPr="00C90F99">
        <w:rPr>
          <w:rFonts w:ascii="Arial" w:hAnsi="Arial" w:cs="Arial"/>
          <w:lang w:val="pt-BR"/>
        </w:rPr>
        <w:t xml:space="preserve">9.5 Executantul se va abţine de la orice declaraţie publică privind derularea contractului fără aprobarea prealabilă a achizitorului  şi de la a se angaja în orice altă activitate care intră în conflict cu obligaţiile sale faţă de achizitor conform prezentului contract. </w:t>
      </w:r>
    </w:p>
    <w:p w:rsidR="00422049" w:rsidRPr="00C90F99" w:rsidRDefault="00422049" w:rsidP="00C90F99">
      <w:pPr>
        <w:ind w:left="-1080" w:right="1"/>
        <w:jc w:val="both"/>
        <w:rPr>
          <w:rFonts w:ascii="Arial" w:hAnsi="Arial" w:cs="Arial"/>
          <w:lang w:val="ro-RO"/>
        </w:rPr>
      </w:pPr>
      <w:r w:rsidRPr="00C90F99">
        <w:rPr>
          <w:rFonts w:ascii="Arial" w:hAnsi="Arial" w:cs="Arial"/>
          <w:lang w:val="pt-BR"/>
        </w:rPr>
        <w:t>9.6.</w:t>
      </w:r>
      <w:r w:rsidRPr="00C90F99">
        <w:rPr>
          <w:rFonts w:ascii="Arial" w:hAnsi="Arial" w:cs="Arial"/>
          <w:lang w:val="ro-RO"/>
        </w:rPr>
        <w:t xml:space="preserve"> </w:t>
      </w:r>
      <w:r w:rsidRPr="00C90F99">
        <w:rPr>
          <w:rFonts w:ascii="Arial" w:hAnsi="Arial" w:cs="Arial"/>
          <w:snapToGrid w:val="0"/>
          <w:lang w:val="ro-RO"/>
        </w:rPr>
        <w:t xml:space="preserve">Executantul se obligă să respecte </w:t>
      </w:r>
      <w:r w:rsidRPr="00C90F99">
        <w:rPr>
          <w:rFonts w:ascii="Arial" w:hAnsi="Arial" w:cs="Arial"/>
          <w:lang w:val="pt-BR"/>
        </w:rPr>
        <w:t>reglementările referitoare la condiţiile de muncă şi protecţia muncii</w:t>
      </w:r>
      <w:r w:rsidRPr="00C90F99">
        <w:rPr>
          <w:rFonts w:ascii="Arial" w:hAnsi="Arial" w:cs="Arial"/>
          <w:snapToGrid w:val="0"/>
          <w:lang w:val="ro-RO"/>
        </w:rPr>
        <w:t xml:space="preserve"> şi după caz, standardele internaţionale agreate cu privire la forţa de muncă, convenţiile cu privire la libertatea de asociere şi negocierile colective, eliminarea muncii forţate şi obligatorii, eliminarea discriminării în privinţa angajării şi ocupării forţei de muncă şi abolirea muncii copiilor. </w:t>
      </w:r>
    </w:p>
    <w:p w:rsidR="00422049" w:rsidRPr="00C90F99" w:rsidRDefault="00422049" w:rsidP="00C90F99">
      <w:pPr>
        <w:ind w:left="-1077"/>
        <w:jc w:val="both"/>
        <w:rPr>
          <w:rFonts w:ascii="Arial" w:hAnsi="Arial" w:cs="Arial"/>
          <w:lang w:val="ro-RO"/>
        </w:rPr>
      </w:pPr>
      <w:r w:rsidRPr="00C90F99">
        <w:rPr>
          <w:rFonts w:ascii="Arial" w:hAnsi="Arial" w:cs="Arial"/>
          <w:lang w:val="ro-RO"/>
        </w:rPr>
        <w:lastRenderedPageBreak/>
        <w:t>9.7Executantul va respecta şi se va supune tuturor legilor şi reglementărilor în vigoare in Romania şi se va asigura că si personalul său, salariat sau contractat de acesta, conducerea sa, subordonaţii acestuia şi salariaţii din teritoriu vor respecta şi se vor supune de asemenea aceloraşi legi şi reglementări. Executantul va despăgubi achizitorul în cazul oricăror pretenţii şi acţiuni în justiţie rezultate din orice încălcari ale prevederilor în vigoare de către Executant, personalul său, salariat sau contractat de acesta, inclusiv conducerea sa, subordonaţii acestuia, precum şi salariaţii din teritoriu.</w:t>
      </w:r>
    </w:p>
    <w:p w:rsidR="00422049" w:rsidRPr="00C90F99" w:rsidRDefault="00422049" w:rsidP="00C90F99">
      <w:pPr>
        <w:ind w:left="-1077"/>
        <w:jc w:val="both"/>
        <w:rPr>
          <w:rFonts w:ascii="Arial" w:hAnsi="Arial" w:cs="Arial"/>
        </w:rPr>
      </w:pPr>
      <w:r w:rsidRPr="00C90F99">
        <w:rPr>
          <w:rFonts w:ascii="Arial" w:hAnsi="Arial" w:cs="Arial"/>
        </w:rPr>
        <w:t>9.8 Executantul va despăgubi, proteja şi apăra pe cheltuiala sa Achizitorul, pe agenţii şi salariaţii acestuia, pentru şi împotriva tuturor acţiunilor în justitie, revendicărilor, pierderilor şi pagubelor rezultate din orice acţiune ori omisiune a Executantului şi/sau a subcontractanţilor săi, personalului salariat ori contractat de acesta, inclusiv conducerea, în executarea Lucrarilor, inclusiv împotriva oricărei încălcări a prevederilor legale sau a drepturilor terţilor, privind brevetele, mărcile comerciale ori alte forme de proprietate intelectuală precum dreptul de autor.</w:t>
      </w:r>
    </w:p>
    <w:p w:rsidR="00A07242" w:rsidRPr="00C90F99" w:rsidRDefault="00A07242" w:rsidP="00C90F99">
      <w:pPr>
        <w:ind w:left="-1077"/>
        <w:jc w:val="both"/>
        <w:rPr>
          <w:rFonts w:ascii="Arial" w:hAnsi="Arial" w:cs="Arial"/>
        </w:rPr>
      </w:pPr>
      <w:r w:rsidRPr="00C90F99">
        <w:rPr>
          <w:rFonts w:ascii="Arial" w:hAnsi="Arial" w:cs="Arial"/>
        </w:rPr>
        <w:t>9.9 Alte obligatii ale executantului:</w:t>
      </w:r>
    </w:p>
    <w:p w:rsidR="00A07242" w:rsidRPr="00C90F99" w:rsidRDefault="00A07242" w:rsidP="00C90F99">
      <w:pPr>
        <w:numPr>
          <w:ilvl w:val="0"/>
          <w:numId w:val="35"/>
        </w:numPr>
        <w:tabs>
          <w:tab w:val="clear" w:pos="360"/>
          <w:tab w:val="num" w:pos="270"/>
        </w:tabs>
        <w:ind w:left="266" w:hanging="357"/>
        <w:jc w:val="both"/>
        <w:rPr>
          <w:rFonts w:ascii="Arial" w:hAnsi="Arial" w:cs="Arial"/>
          <w:lang w:val="pt-PT"/>
        </w:rPr>
      </w:pPr>
      <w:r w:rsidRPr="00C90F99">
        <w:rPr>
          <w:rFonts w:ascii="Arial" w:hAnsi="Arial" w:cs="Arial"/>
          <w:lang w:val="pt-PT"/>
        </w:rPr>
        <w:t>să fie dotat cu utilaje şi mijloace de transport corespunzătoare tipului şi gradului de dificultate a lucrărilor ce trebuiesc executate;</w:t>
      </w:r>
    </w:p>
    <w:p w:rsidR="00A07242" w:rsidRPr="00C90F99" w:rsidRDefault="00A07242" w:rsidP="00C90F99">
      <w:pPr>
        <w:numPr>
          <w:ilvl w:val="0"/>
          <w:numId w:val="35"/>
        </w:numPr>
        <w:tabs>
          <w:tab w:val="clear" w:pos="360"/>
          <w:tab w:val="num" w:pos="270"/>
        </w:tabs>
        <w:ind w:left="266" w:hanging="357"/>
        <w:jc w:val="both"/>
        <w:rPr>
          <w:rFonts w:ascii="Arial" w:hAnsi="Arial" w:cs="Arial"/>
          <w:lang w:val="pt-PT"/>
        </w:rPr>
      </w:pPr>
      <w:r w:rsidRPr="00C90F99">
        <w:rPr>
          <w:rFonts w:ascii="Arial" w:hAnsi="Arial" w:cs="Arial"/>
          <w:lang w:val="pt-PT"/>
        </w:rPr>
        <w:t>să asigure personal calificat pentru realizarea acestor lucrări;</w:t>
      </w:r>
    </w:p>
    <w:p w:rsidR="00A07242" w:rsidRPr="00C90F99" w:rsidRDefault="00A07242" w:rsidP="00C90F99">
      <w:pPr>
        <w:numPr>
          <w:ilvl w:val="0"/>
          <w:numId w:val="35"/>
        </w:numPr>
        <w:tabs>
          <w:tab w:val="clear" w:pos="360"/>
          <w:tab w:val="num" w:pos="-90"/>
          <w:tab w:val="num" w:pos="270"/>
        </w:tabs>
        <w:ind w:left="266" w:hanging="357"/>
        <w:jc w:val="both"/>
        <w:rPr>
          <w:rFonts w:ascii="Arial" w:hAnsi="Arial" w:cs="Arial"/>
          <w:lang w:val="pt-PT"/>
        </w:rPr>
      </w:pPr>
      <w:r w:rsidRPr="00C90F99">
        <w:rPr>
          <w:rFonts w:ascii="Arial" w:hAnsi="Arial" w:cs="Arial"/>
          <w:lang w:val="pt-PT"/>
        </w:rPr>
        <w:t>să respecte măsurile de protecţia muncii şi de prevenire a incendiilor prevăzute de legile in vigoare;</w:t>
      </w:r>
    </w:p>
    <w:p w:rsidR="00A07242" w:rsidRPr="00C90F99" w:rsidRDefault="00A07242" w:rsidP="00C90F99">
      <w:pPr>
        <w:numPr>
          <w:ilvl w:val="0"/>
          <w:numId w:val="35"/>
        </w:numPr>
        <w:tabs>
          <w:tab w:val="clear" w:pos="360"/>
          <w:tab w:val="num" w:pos="270"/>
        </w:tabs>
        <w:ind w:left="266" w:hanging="357"/>
        <w:jc w:val="both"/>
        <w:rPr>
          <w:rFonts w:ascii="Arial" w:hAnsi="Arial" w:cs="Arial"/>
          <w:lang w:val="pt-PT"/>
        </w:rPr>
      </w:pPr>
      <w:r w:rsidRPr="00C90F99">
        <w:rPr>
          <w:rFonts w:ascii="Arial" w:hAnsi="Arial" w:cs="Arial"/>
          <w:lang w:val="pt-PT"/>
        </w:rPr>
        <w:t>să respecte termenele stabilite de execuţie a lucrărilor ;</w:t>
      </w:r>
    </w:p>
    <w:p w:rsidR="00A07242" w:rsidRPr="00C90F99" w:rsidRDefault="00A07242" w:rsidP="00C90F99">
      <w:pPr>
        <w:numPr>
          <w:ilvl w:val="0"/>
          <w:numId w:val="35"/>
        </w:numPr>
        <w:tabs>
          <w:tab w:val="clear" w:pos="360"/>
          <w:tab w:val="num" w:pos="270"/>
        </w:tabs>
        <w:ind w:left="266" w:hanging="357"/>
        <w:jc w:val="both"/>
        <w:rPr>
          <w:rFonts w:ascii="Arial" w:hAnsi="Arial" w:cs="Arial"/>
          <w:lang w:val="pt-PT"/>
        </w:rPr>
      </w:pPr>
      <w:r w:rsidRPr="00C90F99">
        <w:rPr>
          <w:rFonts w:ascii="Arial" w:hAnsi="Arial" w:cs="Arial"/>
          <w:lang w:val="pt-PT"/>
        </w:rPr>
        <w:t>să asigure spaţii de depozitare corespunzătoare pentru materialele recuperate din mijloacele de publicitate demontate/demolate, în aşa fel încât fiecare obiect să fie uşor de identificat în vederea recuperării de către proprietar, sau a valorificării conform legii;</w:t>
      </w:r>
    </w:p>
    <w:p w:rsidR="00A07242" w:rsidRPr="00C90F99" w:rsidRDefault="00A07242" w:rsidP="00C90F99">
      <w:pPr>
        <w:numPr>
          <w:ilvl w:val="0"/>
          <w:numId w:val="35"/>
        </w:numPr>
        <w:tabs>
          <w:tab w:val="clear" w:pos="360"/>
          <w:tab w:val="num" w:pos="270"/>
        </w:tabs>
        <w:ind w:left="266" w:hanging="357"/>
        <w:jc w:val="both"/>
        <w:rPr>
          <w:rFonts w:ascii="Arial" w:hAnsi="Arial" w:cs="Arial"/>
          <w:lang w:val="pt-PT"/>
        </w:rPr>
      </w:pPr>
      <w:r w:rsidRPr="00C90F99">
        <w:rPr>
          <w:rFonts w:ascii="Arial" w:hAnsi="Arial" w:cs="Arial"/>
          <w:lang w:val="pt-PT"/>
        </w:rPr>
        <w:t>să asigure paza şi integritatea materialelor depozitate pe tot parcursul derulării contractului;</w:t>
      </w:r>
    </w:p>
    <w:p w:rsidR="00A07242" w:rsidRPr="00C90F99" w:rsidRDefault="00A07242" w:rsidP="00C90F99">
      <w:pPr>
        <w:numPr>
          <w:ilvl w:val="0"/>
          <w:numId w:val="35"/>
        </w:numPr>
        <w:tabs>
          <w:tab w:val="clear" w:pos="360"/>
          <w:tab w:val="num" w:pos="270"/>
        </w:tabs>
        <w:ind w:left="266" w:hanging="357"/>
        <w:jc w:val="both"/>
        <w:rPr>
          <w:rFonts w:ascii="Arial" w:hAnsi="Arial" w:cs="Arial"/>
          <w:lang w:val="pt-PT"/>
        </w:rPr>
      </w:pPr>
      <w:r w:rsidRPr="00C90F99">
        <w:rPr>
          <w:rFonts w:ascii="Arial" w:hAnsi="Arial" w:cs="Arial"/>
          <w:lang w:val="pt-PT"/>
        </w:rPr>
        <w:t>să înceapă lucrările de demolare / demontare numai în prezenţa comisiei, numită prin Dispoziţia primarului municipiului Oradea, în acest scop, cu respectarea termenului maxim de 3 zile pentru începerea lucrărilor;</w:t>
      </w:r>
    </w:p>
    <w:p w:rsidR="00A07242" w:rsidRPr="00C90F99" w:rsidRDefault="00A07242" w:rsidP="00C90F99">
      <w:pPr>
        <w:numPr>
          <w:ilvl w:val="0"/>
          <w:numId w:val="35"/>
        </w:numPr>
        <w:tabs>
          <w:tab w:val="clear" w:pos="360"/>
          <w:tab w:val="num" w:pos="270"/>
        </w:tabs>
        <w:ind w:left="266" w:hanging="357"/>
        <w:jc w:val="both"/>
        <w:rPr>
          <w:rFonts w:ascii="Arial" w:hAnsi="Arial" w:cs="Arial"/>
          <w:lang w:val="pt-PT"/>
        </w:rPr>
      </w:pPr>
      <w:r w:rsidRPr="00C90F99">
        <w:rPr>
          <w:rFonts w:ascii="Arial" w:hAnsi="Arial" w:cs="Arial"/>
          <w:lang w:val="pt-PT"/>
        </w:rPr>
        <w:t>să întocmească situaţii de lucrări pentru fiecare mijloc de publicitate desfiintat în parte;</w:t>
      </w:r>
    </w:p>
    <w:p w:rsidR="00A07242" w:rsidRPr="00C90F99" w:rsidRDefault="00A07242" w:rsidP="00C90F99">
      <w:pPr>
        <w:numPr>
          <w:ilvl w:val="0"/>
          <w:numId w:val="35"/>
        </w:numPr>
        <w:tabs>
          <w:tab w:val="clear" w:pos="360"/>
          <w:tab w:val="num" w:pos="270"/>
        </w:tabs>
        <w:ind w:left="266" w:hanging="357"/>
        <w:jc w:val="both"/>
        <w:rPr>
          <w:rFonts w:ascii="Arial" w:hAnsi="Arial" w:cs="Arial"/>
          <w:lang w:val="pt-PT"/>
        </w:rPr>
      </w:pPr>
      <w:r w:rsidRPr="00C90F99">
        <w:rPr>
          <w:rFonts w:ascii="Arial" w:hAnsi="Arial" w:cs="Arial"/>
          <w:lang w:val="pt-PT"/>
        </w:rPr>
        <w:t>să asigure transportul deşeurilor rezultate în urma demolării mijloacelor de publicitate, astfel ca terenul să rămână curat la încheierea lucrărilor (fără resturi de moloz sau alte materiale de construcţii);</w:t>
      </w:r>
    </w:p>
    <w:p w:rsidR="00A07242" w:rsidRPr="00C90F99" w:rsidRDefault="00A07242" w:rsidP="00C90F99">
      <w:pPr>
        <w:numPr>
          <w:ilvl w:val="0"/>
          <w:numId w:val="35"/>
        </w:numPr>
        <w:tabs>
          <w:tab w:val="clear" w:pos="360"/>
          <w:tab w:val="num" w:pos="270"/>
        </w:tabs>
        <w:ind w:left="266" w:hanging="357"/>
        <w:jc w:val="both"/>
        <w:rPr>
          <w:rFonts w:ascii="Arial" w:hAnsi="Arial" w:cs="Arial"/>
          <w:lang w:val="pt-PT"/>
        </w:rPr>
      </w:pPr>
      <w:r w:rsidRPr="00C90F99">
        <w:rPr>
          <w:rFonts w:ascii="Arial" w:hAnsi="Arial" w:cs="Arial"/>
          <w:lang w:val="pt-PT"/>
        </w:rPr>
        <w:t>sa ia toate masurile necesare pentru evitarea deteriorarii constructiilor suport ale mijloacelor de publicitate;</w:t>
      </w:r>
    </w:p>
    <w:p w:rsidR="00A07242" w:rsidRPr="00C90F99" w:rsidRDefault="00A07242" w:rsidP="00C90F99">
      <w:pPr>
        <w:numPr>
          <w:ilvl w:val="0"/>
          <w:numId w:val="35"/>
        </w:numPr>
        <w:tabs>
          <w:tab w:val="clear" w:pos="360"/>
          <w:tab w:val="num" w:pos="270"/>
        </w:tabs>
        <w:ind w:left="266" w:hanging="357"/>
        <w:jc w:val="both"/>
        <w:rPr>
          <w:rFonts w:ascii="Arial" w:hAnsi="Arial" w:cs="Arial"/>
          <w:lang w:val="pt-PT"/>
        </w:rPr>
      </w:pPr>
      <w:r w:rsidRPr="00C90F99">
        <w:rPr>
          <w:rFonts w:ascii="Arial" w:hAnsi="Arial" w:cs="Arial"/>
          <w:lang w:val="pt-PT"/>
        </w:rPr>
        <w:t>sa ia toate masurile necesare pentru evitarea producerii unor accidente pe spatiul public ca urmare a lucrarilor de desfiintare;</w:t>
      </w:r>
    </w:p>
    <w:p w:rsidR="00A07242" w:rsidRPr="00C90F99" w:rsidRDefault="00A07242" w:rsidP="00C90F99">
      <w:pPr>
        <w:numPr>
          <w:ilvl w:val="0"/>
          <w:numId w:val="35"/>
        </w:numPr>
        <w:tabs>
          <w:tab w:val="clear" w:pos="360"/>
          <w:tab w:val="num" w:pos="270"/>
        </w:tabs>
        <w:ind w:left="266" w:hanging="357"/>
        <w:jc w:val="both"/>
        <w:rPr>
          <w:rFonts w:ascii="Arial" w:hAnsi="Arial" w:cs="Arial"/>
          <w:lang w:val="pt-PT"/>
        </w:rPr>
      </w:pPr>
      <w:r w:rsidRPr="00C90F99">
        <w:rPr>
          <w:rFonts w:ascii="Arial" w:hAnsi="Arial" w:cs="Arial"/>
          <w:lang w:val="pt-PT"/>
        </w:rPr>
        <w:t>să ia toate măsurile necesare pentru evitarea deteriorării spaţiilor verzi din jurul amplasamentelor ce urmează a fi desfiinţate;</w:t>
      </w:r>
    </w:p>
    <w:p w:rsidR="00A07242" w:rsidRPr="00C90F99" w:rsidRDefault="00A07242" w:rsidP="00C90F99">
      <w:pPr>
        <w:numPr>
          <w:ilvl w:val="0"/>
          <w:numId w:val="35"/>
        </w:numPr>
        <w:tabs>
          <w:tab w:val="clear" w:pos="360"/>
          <w:tab w:val="num" w:pos="270"/>
        </w:tabs>
        <w:ind w:left="266" w:hanging="357"/>
        <w:jc w:val="both"/>
        <w:rPr>
          <w:rFonts w:ascii="Arial" w:hAnsi="Arial" w:cs="Arial"/>
          <w:lang w:val="pt-PT"/>
        </w:rPr>
      </w:pPr>
      <w:r w:rsidRPr="00C90F99">
        <w:rPr>
          <w:rFonts w:ascii="Arial" w:hAnsi="Arial" w:cs="Arial"/>
          <w:lang w:val="pt-PT"/>
        </w:rPr>
        <w:t>demolarea mijloacelor de publicitate va începe numai după debranşarea acestora de la reteaua de  curent.</w:t>
      </w:r>
    </w:p>
    <w:p w:rsidR="00A07242" w:rsidRPr="00C90F99" w:rsidRDefault="00A07242" w:rsidP="00C90F99">
      <w:pPr>
        <w:numPr>
          <w:ilvl w:val="0"/>
          <w:numId w:val="35"/>
        </w:numPr>
        <w:tabs>
          <w:tab w:val="clear" w:pos="360"/>
          <w:tab w:val="num" w:pos="270"/>
        </w:tabs>
        <w:ind w:left="266" w:hanging="357"/>
        <w:jc w:val="both"/>
        <w:rPr>
          <w:rFonts w:ascii="Arial" w:hAnsi="Arial" w:cs="Arial"/>
          <w:lang w:val="pt-PT"/>
        </w:rPr>
      </w:pPr>
      <w:r w:rsidRPr="00C90F99">
        <w:rPr>
          <w:rFonts w:ascii="Arial" w:hAnsi="Arial" w:cs="Arial"/>
          <w:lang w:val="pt-PT"/>
        </w:rPr>
        <w:t>pentru orce problemă ivită pe parcursul derulării contractului, prestatorul se va adresa Primariei Oradea în vederea clarificării acestor probleme;</w:t>
      </w:r>
    </w:p>
    <w:p w:rsidR="00A07242" w:rsidRPr="00C90F99" w:rsidRDefault="00A07242" w:rsidP="00C90F99">
      <w:pPr>
        <w:numPr>
          <w:ilvl w:val="0"/>
          <w:numId w:val="35"/>
        </w:numPr>
        <w:tabs>
          <w:tab w:val="clear" w:pos="360"/>
          <w:tab w:val="num" w:pos="270"/>
        </w:tabs>
        <w:ind w:left="266" w:hanging="357"/>
        <w:jc w:val="both"/>
        <w:rPr>
          <w:rFonts w:ascii="Arial" w:hAnsi="Arial" w:cs="Arial"/>
          <w:lang w:val="pt-PT"/>
        </w:rPr>
      </w:pPr>
      <w:r w:rsidRPr="00C90F99">
        <w:rPr>
          <w:rFonts w:ascii="Arial" w:hAnsi="Arial" w:cs="Arial"/>
          <w:lang w:val="pt-PT"/>
        </w:rPr>
        <w:t>prestatorul datorează beneficiarului lucrării penalităţi de întârziere în cuantum de 1% pe zi din valoarea lucrărilor ce trebuie executate în cazul nerespectării, din culpa sa, a termenelor de execuţie stabilite de comun acord .</w:t>
      </w:r>
    </w:p>
    <w:p w:rsidR="00A07242" w:rsidRPr="00C90F99" w:rsidRDefault="00A07242" w:rsidP="00C90F99">
      <w:pPr>
        <w:numPr>
          <w:ilvl w:val="0"/>
          <w:numId w:val="35"/>
        </w:numPr>
        <w:tabs>
          <w:tab w:val="clear" w:pos="360"/>
          <w:tab w:val="num" w:pos="270"/>
        </w:tabs>
        <w:ind w:left="266" w:hanging="357"/>
        <w:jc w:val="both"/>
        <w:rPr>
          <w:rFonts w:ascii="Arial" w:hAnsi="Arial" w:cs="Arial"/>
          <w:lang w:val="pt-PT"/>
        </w:rPr>
      </w:pPr>
      <w:r w:rsidRPr="00C90F99">
        <w:rPr>
          <w:rFonts w:ascii="Arial" w:hAnsi="Arial" w:cs="Arial"/>
          <w:lang w:val="pt-PT"/>
        </w:rPr>
        <w:t xml:space="preserve">să permită proprietarului mijloacelor publicitare demolate/demontate preluarea lor pe baza notificării transmise de Primăria Municipiului Oradea. </w:t>
      </w:r>
    </w:p>
    <w:p w:rsidR="00A07242" w:rsidRPr="00C90F99" w:rsidRDefault="00A07242" w:rsidP="00C90F99">
      <w:pPr>
        <w:numPr>
          <w:ilvl w:val="0"/>
          <w:numId w:val="35"/>
        </w:numPr>
        <w:tabs>
          <w:tab w:val="clear" w:pos="360"/>
          <w:tab w:val="num" w:pos="270"/>
        </w:tabs>
        <w:ind w:left="266" w:hanging="357"/>
        <w:jc w:val="both"/>
        <w:rPr>
          <w:rFonts w:ascii="Arial" w:hAnsi="Arial" w:cs="Arial"/>
          <w:lang w:val="pt-PT"/>
        </w:rPr>
      </w:pPr>
      <w:r w:rsidRPr="00C90F99">
        <w:rPr>
          <w:rFonts w:ascii="Arial" w:hAnsi="Arial" w:cs="Arial"/>
          <w:lang w:val="pt-PT"/>
        </w:rPr>
        <w:t>să valorifice materiale rezultate din demolări, nepreluate de către proprietari în termenul prevăzut.</w:t>
      </w:r>
    </w:p>
    <w:p w:rsidR="00A07242" w:rsidRPr="00C90F99" w:rsidRDefault="00A07242" w:rsidP="00C90F99">
      <w:pPr>
        <w:ind w:left="-1077"/>
        <w:jc w:val="both"/>
        <w:rPr>
          <w:rFonts w:ascii="Arial" w:hAnsi="Arial" w:cs="Arial"/>
        </w:rPr>
      </w:pPr>
    </w:p>
    <w:p w:rsidR="00422049" w:rsidRPr="00C90F99" w:rsidRDefault="00422049" w:rsidP="00C90F99">
      <w:pPr>
        <w:jc w:val="both"/>
        <w:rPr>
          <w:rFonts w:ascii="Arial" w:hAnsi="Arial" w:cs="Arial"/>
        </w:rPr>
      </w:pPr>
    </w:p>
    <w:p w:rsidR="00422049" w:rsidRPr="00C90F99" w:rsidRDefault="00422049" w:rsidP="00C90F99">
      <w:pPr>
        <w:pStyle w:val="DefaultText"/>
        <w:ind w:left="-1080"/>
        <w:jc w:val="both"/>
        <w:rPr>
          <w:rFonts w:ascii="Arial" w:hAnsi="Arial" w:cs="Arial"/>
          <w:b/>
          <w:bCs/>
        </w:rPr>
      </w:pPr>
      <w:r w:rsidRPr="00C90F99">
        <w:rPr>
          <w:rFonts w:ascii="Arial" w:hAnsi="Arial" w:cs="Arial"/>
          <w:b/>
          <w:bCs/>
        </w:rPr>
        <w:t xml:space="preserve">10.  </w:t>
      </w:r>
      <w:r w:rsidRPr="00C90F99">
        <w:rPr>
          <w:rFonts w:ascii="Arial" w:hAnsi="Arial" w:cs="Arial"/>
          <w:b/>
          <w:bCs/>
          <w:i/>
          <w:iCs/>
        </w:rPr>
        <w:t>Obligaţiile principale ale achizitorului</w:t>
      </w:r>
    </w:p>
    <w:p w:rsidR="00422049" w:rsidRPr="00C90F99" w:rsidRDefault="00422049" w:rsidP="00C90F99">
      <w:pPr>
        <w:pStyle w:val="DefaultText"/>
        <w:ind w:left="-1080"/>
        <w:jc w:val="both"/>
        <w:rPr>
          <w:rFonts w:ascii="Arial" w:hAnsi="Arial" w:cs="Arial"/>
        </w:rPr>
      </w:pPr>
      <w:r w:rsidRPr="00C90F99">
        <w:rPr>
          <w:rFonts w:ascii="Arial" w:hAnsi="Arial" w:cs="Arial"/>
        </w:rPr>
        <w:t xml:space="preserve">10.1 - Achizitorul se obligă </w:t>
      </w:r>
      <w:proofErr w:type="gramStart"/>
      <w:r w:rsidRPr="00C90F99">
        <w:rPr>
          <w:rFonts w:ascii="Arial" w:hAnsi="Arial" w:cs="Arial"/>
        </w:rPr>
        <w:t>să</w:t>
      </w:r>
      <w:proofErr w:type="gramEnd"/>
      <w:r w:rsidRPr="00C90F99">
        <w:rPr>
          <w:rFonts w:ascii="Arial" w:hAnsi="Arial" w:cs="Arial"/>
        </w:rPr>
        <w:t xml:space="preserve"> recepţioneze, potrivit clauzei 15.2, lucrarile executate în termenul convenit.</w:t>
      </w:r>
    </w:p>
    <w:p w:rsidR="00422049" w:rsidRPr="00C90F99" w:rsidRDefault="00422049" w:rsidP="00C90F99">
      <w:pPr>
        <w:pStyle w:val="DefaultText"/>
        <w:ind w:left="-1080"/>
        <w:jc w:val="both"/>
        <w:rPr>
          <w:rFonts w:ascii="Arial" w:hAnsi="Arial" w:cs="Arial"/>
        </w:rPr>
      </w:pPr>
      <w:r w:rsidRPr="00C90F99">
        <w:rPr>
          <w:rFonts w:ascii="Arial" w:hAnsi="Arial" w:cs="Arial"/>
        </w:rPr>
        <w:t xml:space="preserve">10.2 – </w:t>
      </w:r>
      <w:r w:rsidRPr="00C90F99">
        <w:rPr>
          <w:rFonts w:ascii="Arial" w:hAnsi="Arial" w:cs="Arial"/>
          <w:lang w:val="ro-RO"/>
        </w:rPr>
        <w:t xml:space="preserve">Achizitorul are obligatia de </w:t>
      </w:r>
      <w:proofErr w:type="gramStart"/>
      <w:r w:rsidRPr="00C90F99">
        <w:rPr>
          <w:rFonts w:ascii="Arial" w:hAnsi="Arial" w:cs="Arial"/>
          <w:lang w:val="ro-RO"/>
        </w:rPr>
        <w:t>a</w:t>
      </w:r>
      <w:proofErr w:type="gramEnd"/>
      <w:r w:rsidRPr="00C90F99">
        <w:rPr>
          <w:rFonts w:ascii="Arial" w:hAnsi="Arial" w:cs="Arial"/>
          <w:lang w:val="ro-RO"/>
        </w:rPr>
        <w:t xml:space="preserve"> efectua plata catre executant in termen de 30 zile de la data emiterii facturii de catre executant. </w:t>
      </w:r>
    </w:p>
    <w:p w:rsidR="00422049" w:rsidRPr="00C90F99" w:rsidRDefault="00422049" w:rsidP="00C90F99">
      <w:pPr>
        <w:pStyle w:val="DefaultText"/>
        <w:ind w:left="-1080"/>
        <w:jc w:val="both"/>
        <w:rPr>
          <w:rFonts w:ascii="Arial" w:hAnsi="Arial" w:cs="Arial"/>
          <w:lang w:val="es-ES"/>
        </w:rPr>
      </w:pPr>
      <w:r w:rsidRPr="00C90F99">
        <w:rPr>
          <w:rFonts w:ascii="Arial" w:hAnsi="Arial" w:cs="Arial"/>
          <w:lang w:val="es-ES"/>
        </w:rPr>
        <w:t xml:space="preserve">10.3 Achizitorul are obligaţia de a efectua plata către executant pe baza facturii, insotita de procesul verbal de receptie acceptat fara obiectiuni de catre </w:t>
      </w:r>
      <w:proofErr w:type="gramStart"/>
      <w:r w:rsidRPr="00C90F99">
        <w:rPr>
          <w:rFonts w:ascii="Arial" w:hAnsi="Arial" w:cs="Arial"/>
          <w:lang w:val="es-ES"/>
        </w:rPr>
        <w:t>achizitor .</w:t>
      </w:r>
      <w:proofErr w:type="gramEnd"/>
    </w:p>
    <w:p w:rsidR="00422049" w:rsidRPr="00C90F99" w:rsidRDefault="006F7A31" w:rsidP="00C90F99">
      <w:pPr>
        <w:ind w:left="-1077"/>
        <w:jc w:val="both"/>
        <w:rPr>
          <w:rFonts w:ascii="Arial" w:hAnsi="Arial" w:cs="Arial"/>
          <w:lang w:val="es-ES"/>
        </w:rPr>
      </w:pPr>
      <w:r w:rsidRPr="00C90F99">
        <w:rPr>
          <w:rFonts w:ascii="Arial" w:hAnsi="Arial" w:cs="Arial"/>
        </w:rPr>
        <w:t>10.4</w:t>
      </w:r>
      <w:r w:rsidR="00422049" w:rsidRPr="00C90F99">
        <w:rPr>
          <w:rFonts w:ascii="Arial" w:hAnsi="Arial" w:cs="Arial"/>
        </w:rPr>
        <w:t xml:space="preserve"> - </w:t>
      </w:r>
      <w:r w:rsidR="00422049" w:rsidRPr="00C90F99">
        <w:rPr>
          <w:rFonts w:ascii="Arial" w:hAnsi="Arial" w:cs="Arial"/>
          <w:lang w:val="es-ES"/>
        </w:rPr>
        <w:t xml:space="preserve">Achizitorul are obligatia de a verifica lucrarile realizate de catre Executant si de a le confirma numai daca acestea corespund cantitativ si calitativ.  </w:t>
      </w:r>
    </w:p>
    <w:p w:rsidR="00422049" w:rsidRPr="00C90F99" w:rsidRDefault="006F7A31" w:rsidP="00C90F99">
      <w:pPr>
        <w:ind w:left="-1077"/>
        <w:jc w:val="both"/>
        <w:rPr>
          <w:rFonts w:ascii="Arial" w:hAnsi="Arial" w:cs="Arial"/>
          <w:lang w:val="es-ES"/>
        </w:rPr>
      </w:pPr>
      <w:r w:rsidRPr="00C90F99">
        <w:rPr>
          <w:rFonts w:ascii="Arial" w:hAnsi="Arial" w:cs="Arial"/>
        </w:rPr>
        <w:t>10.5</w:t>
      </w:r>
      <w:r w:rsidR="00422049" w:rsidRPr="00C90F99">
        <w:rPr>
          <w:rFonts w:ascii="Arial" w:hAnsi="Arial" w:cs="Arial"/>
        </w:rPr>
        <w:t xml:space="preserve">. - </w:t>
      </w:r>
      <w:r w:rsidR="00422049" w:rsidRPr="00C90F99">
        <w:rPr>
          <w:rFonts w:ascii="Arial" w:hAnsi="Arial" w:cs="Arial"/>
          <w:lang w:val="es-ES"/>
        </w:rPr>
        <w:t>Achizitorul are obligatia de a efectua receptia in termen de maxim 15 zile de la data</w:t>
      </w:r>
      <w:r w:rsidR="00422049" w:rsidRPr="00C90F99">
        <w:rPr>
          <w:rFonts w:ascii="Arial" w:hAnsi="Arial" w:cs="Arial"/>
          <w:lang w:val="it-IT"/>
        </w:rPr>
        <w:t xml:space="preserve"> inregistrarii</w:t>
      </w:r>
      <w:r w:rsidR="00422049" w:rsidRPr="00C90F99">
        <w:rPr>
          <w:rFonts w:ascii="Arial" w:hAnsi="Arial" w:cs="Arial"/>
          <w:lang w:val="es-ES"/>
        </w:rPr>
        <w:t xml:space="preserve"> notificarii in acest sens, </w:t>
      </w:r>
      <w:r w:rsidR="00422049" w:rsidRPr="00C90F99">
        <w:rPr>
          <w:rFonts w:ascii="Arial" w:hAnsi="Arial" w:cs="Arial"/>
          <w:lang w:val="it-IT"/>
        </w:rPr>
        <w:t xml:space="preserve">depuse de catre executant la Primaria municipiului Oradea- </w:t>
      </w:r>
      <w:r w:rsidR="00422049" w:rsidRPr="00C90F99">
        <w:rPr>
          <w:rFonts w:ascii="Arial" w:hAnsi="Arial" w:cs="Arial"/>
          <w:lang w:val="es-ES"/>
        </w:rPr>
        <w:t>Sala Ghiseelor - parter</w:t>
      </w:r>
    </w:p>
    <w:p w:rsidR="00A07242" w:rsidRPr="00C90F99" w:rsidRDefault="00A07242" w:rsidP="00C90F99">
      <w:pPr>
        <w:ind w:left="-1077"/>
        <w:jc w:val="both"/>
        <w:rPr>
          <w:rFonts w:ascii="Arial" w:hAnsi="Arial" w:cs="Arial"/>
          <w:lang w:val="ro-RO"/>
        </w:rPr>
      </w:pPr>
      <w:r w:rsidRPr="00C90F99">
        <w:rPr>
          <w:rFonts w:ascii="Arial" w:hAnsi="Arial" w:cs="Arial"/>
          <w:lang w:val="ro-RO"/>
        </w:rPr>
        <w:t>10.6 Alte obligatii ale achizitorului:</w:t>
      </w:r>
    </w:p>
    <w:p w:rsidR="00A07242" w:rsidRPr="00C90F99" w:rsidRDefault="00A07242" w:rsidP="00C90F99">
      <w:pPr>
        <w:numPr>
          <w:ilvl w:val="0"/>
          <w:numId w:val="36"/>
        </w:numPr>
        <w:tabs>
          <w:tab w:val="clear" w:pos="360"/>
          <w:tab w:val="num" w:pos="270"/>
        </w:tabs>
        <w:ind w:left="266" w:hanging="357"/>
        <w:jc w:val="both"/>
        <w:rPr>
          <w:rFonts w:ascii="Arial" w:hAnsi="Arial" w:cs="Arial"/>
          <w:lang w:val="pt-PT"/>
        </w:rPr>
      </w:pPr>
      <w:r w:rsidRPr="00C90F99">
        <w:rPr>
          <w:rFonts w:ascii="Arial" w:hAnsi="Arial" w:cs="Arial"/>
          <w:lang w:val="pt-PT"/>
        </w:rPr>
        <w:t>să plătească contravaloarea lucrărilor executate, în termenul şi condiţiile stabilite prin contract.</w:t>
      </w:r>
    </w:p>
    <w:p w:rsidR="00A07242" w:rsidRPr="00C90F99" w:rsidRDefault="00A07242" w:rsidP="00C90F99">
      <w:pPr>
        <w:numPr>
          <w:ilvl w:val="0"/>
          <w:numId w:val="36"/>
        </w:numPr>
        <w:tabs>
          <w:tab w:val="clear" w:pos="360"/>
          <w:tab w:val="num" w:pos="270"/>
        </w:tabs>
        <w:ind w:left="266" w:hanging="357"/>
        <w:jc w:val="both"/>
        <w:rPr>
          <w:rFonts w:ascii="Arial" w:hAnsi="Arial" w:cs="Arial"/>
          <w:lang w:val="pt-PT"/>
        </w:rPr>
      </w:pPr>
      <w:r w:rsidRPr="00C90F99">
        <w:rPr>
          <w:rFonts w:ascii="Arial" w:hAnsi="Arial" w:cs="Arial"/>
          <w:lang w:val="pt-PT"/>
        </w:rPr>
        <w:t>să îi înştiinţeze în scris pe proprietarii mijloacelor de publicitate  ce urmează a fi demolate;</w:t>
      </w:r>
    </w:p>
    <w:p w:rsidR="00A07242" w:rsidRPr="00C90F99" w:rsidRDefault="00A07242" w:rsidP="00C90F99">
      <w:pPr>
        <w:numPr>
          <w:ilvl w:val="0"/>
          <w:numId w:val="36"/>
        </w:numPr>
        <w:tabs>
          <w:tab w:val="clear" w:pos="360"/>
          <w:tab w:val="num" w:pos="270"/>
        </w:tabs>
        <w:ind w:left="266" w:hanging="357"/>
        <w:jc w:val="both"/>
        <w:rPr>
          <w:rFonts w:ascii="Arial" w:hAnsi="Arial" w:cs="Arial"/>
          <w:lang w:val="pt-PT"/>
        </w:rPr>
      </w:pPr>
      <w:r w:rsidRPr="00C90F99">
        <w:rPr>
          <w:rFonts w:ascii="Arial" w:hAnsi="Arial" w:cs="Arial"/>
          <w:lang w:val="pt-PT"/>
        </w:rPr>
        <w:t>să  întocmească în scris programul de executare a lucrărilor de demolare şi să-l comunice prestatorului cu cel puţin 3 zile înainte de începerea lucrărilor;</w:t>
      </w:r>
    </w:p>
    <w:p w:rsidR="00A07242" w:rsidRPr="00C90F99" w:rsidRDefault="00A07242" w:rsidP="00C90F99">
      <w:pPr>
        <w:numPr>
          <w:ilvl w:val="0"/>
          <w:numId w:val="36"/>
        </w:numPr>
        <w:tabs>
          <w:tab w:val="clear" w:pos="360"/>
          <w:tab w:val="num" w:pos="270"/>
        </w:tabs>
        <w:ind w:left="266" w:hanging="357"/>
        <w:jc w:val="both"/>
        <w:rPr>
          <w:rFonts w:ascii="Arial" w:hAnsi="Arial" w:cs="Arial"/>
          <w:lang w:val="pt-PT"/>
        </w:rPr>
      </w:pPr>
      <w:r w:rsidRPr="00C90F99">
        <w:rPr>
          <w:rFonts w:ascii="Arial" w:hAnsi="Arial" w:cs="Arial"/>
          <w:lang w:val="pt-PT"/>
        </w:rPr>
        <w:t>să aducă la cunoştinţa prestatorului situaţia exactă a mijloacelor de publicitate de pe fiecare amplasament în parte (planul de situaţie cu numerotarea mijloacelor de publicitate şi menţionarea fiecărui proprietar);</w:t>
      </w:r>
    </w:p>
    <w:p w:rsidR="00A07242" w:rsidRPr="00C90F99" w:rsidRDefault="00A07242" w:rsidP="00C90F99">
      <w:pPr>
        <w:numPr>
          <w:ilvl w:val="0"/>
          <w:numId w:val="36"/>
        </w:numPr>
        <w:tabs>
          <w:tab w:val="clear" w:pos="360"/>
          <w:tab w:val="num" w:pos="270"/>
        </w:tabs>
        <w:ind w:left="266" w:hanging="357"/>
        <w:jc w:val="both"/>
        <w:rPr>
          <w:rFonts w:ascii="Arial" w:hAnsi="Arial" w:cs="Arial"/>
          <w:lang w:val="pt-PT"/>
        </w:rPr>
      </w:pPr>
      <w:r w:rsidRPr="00C90F99">
        <w:rPr>
          <w:rFonts w:ascii="Arial" w:hAnsi="Arial" w:cs="Arial"/>
          <w:lang w:val="pt-PT"/>
        </w:rPr>
        <w:t>să întreprindă demersurile necesare pentru a asigura debranşarea mijloacelor de publicitate ce urmează a fi demolate de la reteaua de  curent electric.</w:t>
      </w:r>
    </w:p>
    <w:p w:rsidR="00A07242" w:rsidRPr="00C90F99" w:rsidRDefault="00A07242" w:rsidP="00C90F99">
      <w:pPr>
        <w:numPr>
          <w:ilvl w:val="0"/>
          <w:numId w:val="36"/>
        </w:numPr>
        <w:tabs>
          <w:tab w:val="clear" w:pos="360"/>
          <w:tab w:val="num" w:pos="270"/>
        </w:tabs>
        <w:ind w:left="266" w:hanging="357"/>
        <w:jc w:val="both"/>
        <w:rPr>
          <w:rFonts w:ascii="Arial" w:hAnsi="Arial" w:cs="Arial"/>
          <w:lang w:val="pt-PT"/>
        </w:rPr>
      </w:pPr>
      <w:r w:rsidRPr="00C90F99">
        <w:rPr>
          <w:rFonts w:ascii="Arial" w:hAnsi="Arial" w:cs="Arial"/>
          <w:lang w:val="pt-PT"/>
        </w:rPr>
        <w:t xml:space="preserve">să asiste la executarea lucrărilor de demolare pe fiecare amplasament în parte, </w:t>
      </w:r>
    </w:p>
    <w:p w:rsidR="00A07242" w:rsidRPr="00C90F99" w:rsidRDefault="00A07242" w:rsidP="00C90F99">
      <w:pPr>
        <w:numPr>
          <w:ilvl w:val="0"/>
          <w:numId w:val="36"/>
        </w:numPr>
        <w:tabs>
          <w:tab w:val="clear" w:pos="360"/>
          <w:tab w:val="num" w:pos="270"/>
        </w:tabs>
        <w:ind w:left="266" w:hanging="357"/>
        <w:jc w:val="both"/>
        <w:rPr>
          <w:rFonts w:ascii="Arial" w:hAnsi="Arial" w:cs="Arial"/>
          <w:lang w:val="pt-PT"/>
        </w:rPr>
      </w:pPr>
      <w:r w:rsidRPr="00C90F99">
        <w:rPr>
          <w:rFonts w:ascii="Arial" w:hAnsi="Arial" w:cs="Arial"/>
          <w:lang w:val="pt-PT"/>
        </w:rPr>
        <w:t>să inventarieze materialele  ce urmează a fi desfiinţate şi să ia măsuri pentru depozitarea şi păstrarea lor până când sunt revendicate de proprietar;</w:t>
      </w:r>
    </w:p>
    <w:p w:rsidR="00A07242" w:rsidRPr="00C90F99" w:rsidRDefault="00A07242" w:rsidP="00C90F99">
      <w:pPr>
        <w:numPr>
          <w:ilvl w:val="0"/>
          <w:numId w:val="36"/>
        </w:numPr>
        <w:tabs>
          <w:tab w:val="clear" w:pos="360"/>
          <w:tab w:val="num" w:pos="270"/>
        </w:tabs>
        <w:ind w:left="266" w:hanging="357"/>
        <w:jc w:val="both"/>
        <w:rPr>
          <w:rFonts w:ascii="Arial" w:hAnsi="Arial" w:cs="Arial"/>
          <w:lang w:val="pt-PT"/>
        </w:rPr>
      </w:pPr>
      <w:r w:rsidRPr="00C90F99">
        <w:rPr>
          <w:rFonts w:ascii="Arial" w:hAnsi="Arial" w:cs="Arial"/>
          <w:lang w:val="pt-PT"/>
        </w:rPr>
        <w:t>să contrasemneze</w:t>
      </w:r>
      <w:r w:rsidRPr="00C90F99">
        <w:rPr>
          <w:rFonts w:ascii="Arial" w:hAnsi="Arial" w:cs="Arial"/>
          <w:color w:val="00B050"/>
          <w:lang w:val="pt-PT"/>
        </w:rPr>
        <w:t xml:space="preserve"> </w:t>
      </w:r>
      <w:r w:rsidRPr="00C90F99">
        <w:rPr>
          <w:rFonts w:ascii="Arial" w:hAnsi="Arial" w:cs="Arial"/>
          <w:lang w:val="pt-PT"/>
        </w:rPr>
        <w:t>procesul verbal de recepţie a lucrărilor, pentru fiecare obiectiv, în concordanţă cu situaţia de lucrări întocmită de prestator;</w:t>
      </w:r>
    </w:p>
    <w:p w:rsidR="00A07242" w:rsidRPr="00C90F99" w:rsidRDefault="00A07242" w:rsidP="00C90F99">
      <w:pPr>
        <w:numPr>
          <w:ilvl w:val="0"/>
          <w:numId w:val="36"/>
        </w:numPr>
        <w:tabs>
          <w:tab w:val="clear" w:pos="360"/>
          <w:tab w:val="num" w:pos="270"/>
        </w:tabs>
        <w:ind w:left="266" w:hanging="357"/>
        <w:jc w:val="both"/>
        <w:rPr>
          <w:rFonts w:ascii="Arial" w:hAnsi="Arial" w:cs="Arial"/>
          <w:lang w:val="pt-PT"/>
        </w:rPr>
      </w:pPr>
      <w:r w:rsidRPr="00C90F99">
        <w:rPr>
          <w:rFonts w:ascii="Arial" w:hAnsi="Arial" w:cs="Arial"/>
          <w:lang w:val="pt-PT"/>
        </w:rPr>
        <w:t>să verifice împreună cu prestatorul caracteristicile constructive ale obiectivelor ce urmează  a se demola (dimensiuni, racorduri la reteaua electrica, materialele din care este executat  etc);</w:t>
      </w:r>
    </w:p>
    <w:p w:rsidR="00A07242" w:rsidRPr="00C90F99" w:rsidRDefault="00A07242" w:rsidP="00C90F99">
      <w:pPr>
        <w:ind w:left="-1077"/>
        <w:jc w:val="both"/>
        <w:rPr>
          <w:rFonts w:ascii="Arial" w:hAnsi="Arial" w:cs="Arial"/>
        </w:rPr>
      </w:pPr>
    </w:p>
    <w:p w:rsidR="00422049" w:rsidRPr="00C90F99" w:rsidRDefault="00422049" w:rsidP="00C90F99">
      <w:pPr>
        <w:pStyle w:val="DefaultText"/>
        <w:jc w:val="both"/>
        <w:rPr>
          <w:rFonts w:ascii="Arial" w:hAnsi="Arial" w:cs="Arial"/>
        </w:rPr>
      </w:pPr>
    </w:p>
    <w:p w:rsidR="00531AC9" w:rsidRPr="00C90F99" w:rsidRDefault="00422049" w:rsidP="00C90F99">
      <w:pPr>
        <w:pStyle w:val="DefaultText"/>
        <w:ind w:left="-1080"/>
        <w:jc w:val="both"/>
        <w:rPr>
          <w:rFonts w:ascii="Arial" w:hAnsi="Arial" w:cs="Arial"/>
          <w:b/>
          <w:bCs/>
          <w:i/>
          <w:iCs/>
        </w:rPr>
      </w:pPr>
      <w:r w:rsidRPr="00C90F99">
        <w:rPr>
          <w:rFonts w:ascii="Arial" w:hAnsi="Arial" w:cs="Arial"/>
          <w:b/>
          <w:bCs/>
        </w:rPr>
        <w:t xml:space="preserve">11.  </w:t>
      </w:r>
      <w:r w:rsidRPr="00C90F99">
        <w:rPr>
          <w:rFonts w:ascii="Arial" w:hAnsi="Arial" w:cs="Arial"/>
          <w:b/>
          <w:bCs/>
          <w:i/>
          <w:iCs/>
        </w:rPr>
        <w:t xml:space="preserve">Sancţiuni pentru neindeplinirea culpabilă </w:t>
      </w:r>
      <w:proofErr w:type="gramStart"/>
      <w:r w:rsidRPr="00C90F99">
        <w:rPr>
          <w:rFonts w:ascii="Arial" w:hAnsi="Arial" w:cs="Arial"/>
          <w:b/>
          <w:bCs/>
          <w:i/>
          <w:iCs/>
        </w:rPr>
        <w:t>a</w:t>
      </w:r>
      <w:proofErr w:type="gramEnd"/>
      <w:r w:rsidRPr="00C90F99">
        <w:rPr>
          <w:rFonts w:ascii="Arial" w:hAnsi="Arial" w:cs="Arial"/>
          <w:b/>
          <w:bCs/>
          <w:i/>
          <w:iCs/>
        </w:rPr>
        <w:t xml:space="preserve"> obligaţiilor </w:t>
      </w:r>
    </w:p>
    <w:p w:rsidR="00531AC9" w:rsidRPr="00C90F99" w:rsidRDefault="00422049" w:rsidP="00C90F99">
      <w:pPr>
        <w:pStyle w:val="DefaultText"/>
        <w:ind w:left="-1080"/>
        <w:jc w:val="both"/>
        <w:rPr>
          <w:rFonts w:ascii="Arial" w:hAnsi="Arial" w:cs="Arial"/>
          <w:bCs/>
          <w:lang w:val="ro-RO"/>
        </w:rPr>
      </w:pPr>
      <w:r w:rsidRPr="00C90F99">
        <w:rPr>
          <w:rFonts w:ascii="Arial" w:hAnsi="Arial" w:cs="Arial"/>
          <w:lang w:val="es-ES"/>
        </w:rPr>
        <w:t>11.1</w:t>
      </w:r>
      <w:r w:rsidRPr="00C90F99">
        <w:rPr>
          <w:rFonts w:ascii="Arial" w:hAnsi="Arial" w:cs="Arial"/>
          <w:b/>
          <w:bCs/>
          <w:lang w:val="es-ES"/>
        </w:rPr>
        <w:t xml:space="preserve"> </w:t>
      </w:r>
      <w:r w:rsidR="00531AC9" w:rsidRPr="00C90F99">
        <w:rPr>
          <w:rFonts w:ascii="Arial" w:hAnsi="Arial" w:cs="Arial"/>
          <w:lang w:val="es-ES"/>
        </w:rPr>
        <w:t xml:space="preserve">În cazul în care, din vina sa exclusivă, executantul nu reuşeşte să-şi îndeplinească obligaţiile asumate prin contract, atunci achizitorul este îndreptăţit la a aplica </w:t>
      </w:r>
      <w:r w:rsidR="00531AC9" w:rsidRPr="00C90F99">
        <w:rPr>
          <w:rFonts w:ascii="Arial" w:hAnsi="Arial" w:cs="Arial"/>
        </w:rPr>
        <w:t xml:space="preserve">o dobanda penalizatoare egala cu </w:t>
      </w:r>
      <w:r w:rsidR="00531AC9" w:rsidRPr="00C90F99">
        <w:rPr>
          <w:rFonts w:ascii="Arial" w:hAnsi="Arial" w:cs="Arial"/>
          <w:bCs/>
          <w:lang w:val="ro-RO"/>
        </w:rPr>
        <w:t xml:space="preserve">1 % </w:t>
      </w:r>
      <w:r w:rsidR="00531AC9" w:rsidRPr="00C90F99">
        <w:rPr>
          <w:rFonts w:ascii="Arial" w:hAnsi="Arial" w:cs="Arial"/>
        </w:rPr>
        <w:t xml:space="preserve">pentru fiecare zi de intarziere pana la indeplinirea efectiva a obligatiilor, dobanda aplicata la </w:t>
      </w:r>
      <w:r w:rsidR="00531AC9" w:rsidRPr="00C90F99">
        <w:rPr>
          <w:rFonts w:ascii="Arial" w:hAnsi="Arial" w:cs="Arial"/>
          <w:bCs/>
          <w:lang w:val="ro-RO"/>
        </w:rPr>
        <w:t>valoarea contractului fara tva diminuata cu contravaloarea fara tva a serviciilor/lucrarilor/produselor care au fost receptionate de catre achizitor fara obiectiuni.</w:t>
      </w:r>
    </w:p>
    <w:p w:rsidR="00531AC9" w:rsidRPr="00C90F99" w:rsidRDefault="00422049" w:rsidP="00C90F99">
      <w:pPr>
        <w:pStyle w:val="DefaultText"/>
        <w:ind w:left="-1080"/>
        <w:jc w:val="both"/>
        <w:rPr>
          <w:rFonts w:ascii="Arial" w:hAnsi="Arial" w:cs="Arial"/>
        </w:rPr>
      </w:pPr>
      <w:r w:rsidRPr="00C90F99">
        <w:rPr>
          <w:rFonts w:ascii="Arial" w:hAnsi="Arial" w:cs="Arial"/>
          <w:lang w:val="ro-RO"/>
        </w:rPr>
        <w:t xml:space="preserve">11.2 </w:t>
      </w:r>
      <w:r w:rsidR="00531AC9" w:rsidRPr="00C90F99">
        <w:rPr>
          <w:rFonts w:ascii="Arial" w:hAnsi="Arial" w:cs="Arial"/>
          <w:lang w:val="ro-RO"/>
        </w:rPr>
        <w:t xml:space="preserve">În cazul în care achizitorul nu onorează facturile în termen de 30 zile de la expirarea perioadei convenite, atunci acesta are obligaţia de a plăti o </w:t>
      </w:r>
      <w:r w:rsidR="00531AC9" w:rsidRPr="00C90F99">
        <w:rPr>
          <w:rFonts w:ascii="Arial" w:hAnsi="Arial" w:cs="Arial"/>
        </w:rPr>
        <w:t>dobanda penalizatoare egala cu 1%  pentru fiecare zi de intarziere pana la indeplinirea efectiva a obligatiilor, dobanda aplicata la valoarea fara tva a platilor neefectuate</w:t>
      </w:r>
    </w:p>
    <w:p w:rsidR="00531AC9" w:rsidRPr="00C90F99" w:rsidRDefault="00422049" w:rsidP="00C90F99">
      <w:pPr>
        <w:pStyle w:val="DefaultText"/>
        <w:ind w:left="-1080"/>
        <w:jc w:val="both"/>
        <w:rPr>
          <w:rFonts w:ascii="Arial" w:hAnsi="Arial" w:cs="Arial"/>
          <w:b/>
          <w:bCs/>
        </w:rPr>
      </w:pPr>
      <w:r w:rsidRPr="00C90F99">
        <w:rPr>
          <w:rFonts w:ascii="Arial" w:hAnsi="Arial" w:cs="Arial"/>
          <w:lang w:val="ro-RO"/>
        </w:rPr>
        <w:t xml:space="preserve">11.3. Penalităţile datorate conform clauzelor  11.1. şi 11.2. curg de drept de la data scadenţei obligaţiilor asumate conform prezentului contract si pana la data indeplinirii efective a obligatiilor stabilite prin prezentul contract </w:t>
      </w:r>
    </w:p>
    <w:p w:rsidR="00422049" w:rsidRPr="00C90F99" w:rsidRDefault="00422049" w:rsidP="00C90F99">
      <w:pPr>
        <w:pStyle w:val="DefaultText"/>
        <w:ind w:left="-1080"/>
        <w:jc w:val="both"/>
        <w:rPr>
          <w:rFonts w:ascii="Arial" w:hAnsi="Arial" w:cs="Arial"/>
          <w:b/>
          <w:bCs/>
        </w:rPr>
      </w:pPr>
      <w:r w:rsidRPr="00C90F99">
        <w:rPr>
          <w:rFonts w:ascii="Arial" w:hAnsi="Arial" w:cs="Arial"/>
          <w:lang w:val="ro-RO"/>
        </w:rPr>
        <w:t xml:space="preserve">11.4 Nerespectarea de către părţi a obligaţiilor prevăzute  în prezentul contract dă dreptul părţii lezate să considere contractul reziliat de plin drept fără nicio altă formalitate şi fără nicio altă </w:t>
      </w:r>
      <w:r w:rsidRPr="00C90F99">
        <w:rPr>
          <w:rFonts w:ascii="Arial" w:hAnsi="Arial" w:cs="Arial"/>
          <w:lang w:val="ro-RO"/>
        </w:rPr>
        <w:lastRenderedPageBreak/>
        <w:t xml:space="preserve">procedură judiciară sau extrajudiciară.  Prezentul pact  comisoriu îşi produce efectele de la data scadenţei obligaţiilor neefectuate. </w:t>
      </w:r>
    </w:p>
    <w:p w:rsidR="00422049" w:rsidRPr="00C90F99" w:rsidRDefault="00422049" w:rsidP="00C90F99">
      <w:pPr>
        <w:pStyle w:val="DefaultText"/>
        <w:ind w:left="-993"/>
        <w:jc w:val="both"/>
        <w:rPr>
          <w:rFonts w:ascii="Arial" w:hAnsi="Arial" w:cs="Arial"/>
          <w:lang w:val="ro-RO"/>
        </w:rPr>
      </w:pPr>
      <w:r w:rsidRPr="00C90F99">
        <w:rPr>
          <w:rFonts w:ascii="Arial" w:hAnsi="Arial" w:cs="Arial"/>
          <w:lang w:val="ro-RO"/>
        </w:rPr>
        <w:t>11.5 Achizitorul îşi rezervă dreptul de a renunţa oricând la contract, printr-o notificare scrisă adresată executantului, fără nicio compensaţie, de la data declararii falimentului prin hotararea definitiva a unui judecator sindic, cu condiţia că această renunţare să nu prejudicieze sau să afecteze dreptul la acţiune sau despăgubire pentru executant. În acest caz, executantul are dreptul de a pretinde numai plata corespunzătoare pentru partea din contract executată pâna la data denunţării unilaterale a contractului.</w:t>
      </w:r>
    </w:p>
    <w:p w:rsidR="00422049" w:rsidRPr="00C90F99" w:rsidRDefault="00422049" w:rsidP="00C90F99">
      <w:pPr>
        <w:pStyle w:val="DefaultText"/>
        <w:ind w:left="-993"/>
        <w:jc w:val="both"/>
        <w:rPr>
          <w:rFonts w:ascii="Arial" w:hAnsi="Arial" w:cs="Arial"/>
        </w:rPr>
      </w:pPr>
      <w:r w:rsidRPr="00C90F99">
        <w:rPr>
          <w:rFonts w:ascii="Arial" w:hAnsi="Arial" w:cs="Arial"/>
        </w:rPr>
        <w:t>11.6. Prevederile prezentului capitol nu inlatura raspunderea partii care in mod culpabil a cauzat incetarea contractului</w:t>
      </w:r>
    </w:p>
    <w:p w:rsidR="00422049" w:rsidRPr="00C90F99" w:rsidRDefault="00422049" w:rsidP="00C90F99">
      <w:pPr>
        <w:ind w:left="-1080"/>
        <w:jc w:val="both"/>
        <w:rPr>
          <w:rFonts w:ascii="Arial" w:hAnsi="Arial" w:cs="Arial"/>
          <w:lang w:val="es-ES"/>
        </w:rPr>
      </w:pPr>
      <w:r w:rsidRPr="00C90F99">
        <w:rPr>
          <w:rFonts w:ascii="Arial" w:hAnsi="Arial" w:cs="Arial"/>
        </w:rPr>
        <w:t xml:space="preserve"> 11.7 </w:t>
      </w:r>
      <w:r w:rsidRPr="00C90F99">
        <w:rPr>
          <w:rFonts w:ascii="Arial" w:hAnsi="Arial" w:cs="Arial"/>
          <w:lang w:val="es-ES"/>
        </w:rPr>
        <w:t xml:space="preserve">Partile au convenit de comun acord ca prezentul contract </w:t>
      </w:r>
      <w:proofErr w:type="gramStart"/>
      <w:r w:rsidRPr="00C90F99">
        <w:rPr>
          <w:rFonts w:ascii="Arial" w:hAnsi="Arial" w:cs="Arial"/>
          <w:lang w:val="es-ES"/>
        </w:rPr>
        <w:t>sa</w:t>
      </w:r>
      <w:proofErr w:type="gramEnd"/>
      <w:r w:rsidRPr="00C90F99">
        <w:rPr>
          <w:rFonts w:ascii="Arial" w:hAnsi="Arial" w:cs="Arial"/>
          <w:lang w:val="es-ES"/>
        </w:rPr>
        <w:t xml:space="preserve"> inceteze de plin drept, in temeiul unui pact comisoriu, fara interventia instantelor judecatoresti, in urmatoarele situatii:</w:t>
      </w:r>
    </w:p>
    <w:p w:rsidR="00422049" w:rsidRPr="00C90F99" w:rsidRDefault="00422049" w:rsidP="00C90F99">
      <w:pPr>
        <w:ind w:left="-1080"/>
        <w:jc w:val="both"/>
        <w:rPr>
          <w:rFonts w:ascii="Arial" w:hAnsi="Arial" w:cs="Arial"/>
          <w:lang w:val="es-ES"/>
        </w:rPr>
      </w:pPr>
      <w:r w:rsidRPr="00C90F99">
        <w:rPr>
          <w:rFonts w:ascii="Arial" w:hAnsi="Arial" w:cs="Arial"/>
          <w:lang w:val="es-ES"/>
        </w:rPr>
        <w:t>a) Daca executantului ii sunt retrase sau nu obtine autorizatiile, certificarile sau orice alte documente necesare executarii obligatiilor contractuale;</w:t>
      </w:r>
    </w:p>
    <w:p w:rsidR="00422049" w:rsidRPr="00C90F99" w:rsidRDefault="00422049" w:rsidP="00C90F99">
      <w:pPr>
        <w:ind w:left="-1080"/>
        <w:jc w:val="both"/>
        <w:rPr>
          <w:rFonts w:ascii="Arial" w:hAnsi="Arial" w:cs="Arial"/>
          <w:lang w:val="es-ES"/>
        </w:rPr>
      </w:pPr>
      <w:proofErr w:type="gramStart"/>
      <w:r w:rsidRPr="00C90F99">
        <w:rPr>
          <w:rFonts w:ascii="Arial" w:hAnsi="Arial" w:cs="Arial"/>
          <w:lang w:val="es-ES"/>
        </w:rPr>
        <w:t>b)Cumularea</w:t>
      </w:r>
      <w:proofErr w:type="gramEnd"/>
      <w:r w:rsidRPr="00C90F99">
        <w:rPr>
          <w:rFonts w:ascii="Arial" w:hAnsi="Arial" w:cs="Arial"/>
          <w:lang w:val="es-ES"/>
        </w:rPr>
        <w:t xml:space="preserve"> de catre executant a penalitatilor pentru neexecutarea obligatiilor contractuale lato sensu , pana la o suma echivalenta cu ½ din suma reprezentand valoarea garantiei de buna executie</w:t>
      </w:r>
    </w:p>
    <w:p w:rsidR="00422049" w:rsidRPr="00C90F99" w:rsidRDefault="00422049" w:rsidP="00C90F99">
      <w:pPr>
        <w:pStyle w:val="DefaultText"/>
        <w:tabs>
          <w:tab w:val="left" w:pos="9810"/>
        </w:tabs>
        <w:ind w:left="-1080" w:right="52"/>
        <w:jc w:val="both"/>
        <w:rPr>
          <w:rFonts w:ascii="Arial" w:hAnsi="Arial" w:cs="Arial"/>
        </w:rPr>
      </w:pPr>
      <w:proofErr w:type="gramStart"/>
      <w:r w:rsidRPr="00C90F99">
        <w:rPr>
          <w:rFonts w:ascii="Arial" w:hAnsi="Arial" w:cs="Arial"/>
        </w:rPr>
        <w:t>c)daca</w:t>
      </w:r>
      <w:proofErr w:type="gramEnd"/>
      <w:r w:rsidRPr="00C90F99">
        <w:rPr>
          <w:rFonts w:ascii="Arial" w:hAnsi="Arial" w:cs="Arial"/>
        </w:rPr>
        <w:t xml:space="preserve"> una dintre parti cesioneaza drepturile si obligatiile contractuale </w:t>
      </w:r>
      <w:r w:rsidR="00880FA7" w:rsidRPr="00C90F99">
        <w:rPr>
          <w:rFonts w:ascii="Arial" w:hAnsi="Arial" w:cs="Arial"/>
        </w:rPr>
        <w:t>in alte conditii decat cele premise de art 204 indice 1 din OUG 34/2006.</w:t>
      </w:r>
      <w:r w:rsidRPr="00C90F99">
        <w:rPr>
          <w:rFonts w:ascii="Arial" w:hAnsi="Arial" w:cs="Arial"/>
        </w:rPr>
        <w:tab/>
      </w:r>
    </w:p>
    <w:p w:rsidR="00422049" w:rsidRPr="00C90F99" w:rsidRDefault="00422049" w:rsidP="00C90F99">
      <w:pPr>
        <w:pStyle w:val="DefaultText"/>
        <w:ind w:left="-1080" w:right="52"/>
        <w:jc w:val="both"/>
        <w:rPr>
          <w:rFonts w:ascii="Arial" w:hAnsi="Arial" w:cs="Arial"/>
        </w:rPr>
      </w:pPr>
      <w:r w:rsidRPr="00C90F99">
        <w:rPr>
          <w:rFonts w:ascii="Arial" w:hAnsi="Arial" w:cs="Arial"/>
        </w:rPr>
        <w:t xml:space="preserve">d) </w:t>
      </w:r>
      <w:proofErr w:type="gramStart"/>
      <w:r w:rsidRPr="00C90F99">
        <w:rPr>
          <w:rFonts w:ascii="Arial" w:hAnsi="Arial" w:cs="Arial"/>
        </w:rPr>
        <w:t>in</w:t>
      </w:r>
      <w:proofErr w:type="gramEnd"/>
      <w:r w:rsidRPr="00C90F99">
        <w:rPr>
          <w:rFonts w:ascii="Arial" w:hAnsi="Arial" w:cs="Arial"/>
        </w:rPr>
        <w:t xml:space="preserve"> cazul incalcarii de catre una dintre parti a obligatiilor sale, dupa ce a fost notificata, in scris, de cealalta parte ca o noua nerespectare a obligatiilor contractuale va conduce la rezilierea contractului.</w:t>
      </w:r>
    </w:p>
    <w:p w:rsidR="00422049" w:rsidRPr="00C90F99" w:rsidRDefault="00422049" w:rsidP="00C90F99">
      <w:pPr>
        <w:ind w:left="-1080"/>
        <w:jc w:val="both"/>
        <w:rPr>
          <w:rFonts w:ascii="Arial" w:hAnsi="Arial" w:cs="Arial"/>
        </w:rPr>
      </w:pPr>
      <w:r w:rsidRPr="00C90F99">
        <w:rPr>
          <w:rFonts w:ascii="Arial" w:hAnsi="Arial" w:cs="Arial"/>
        </w:rPr>
        <w:t xml:space="preserve">11.8. – Rezilierea/incetarea prezentului contract nu </w:t>
      </w:r>
      <w:proofErr w:type="gramStart"/>
      <w:r w:rsidRPr="00C90F99">
        <w:rPr>
          <w:rFonts w:ascii="Arial" w:hAnsi="Arial" w:cs="Arial"/>
        </w:rPr>
        <w:t>va</w:t>
      </w:r>
      <w:proofErr w:type="gramEnd"/>
      <w:r w:rsidRPr="00C90F99">
        <w:rPr>
          <w:rFonts w:ascii="Arial" w:hAnsi="Arial" w:cs="Arial"/>
        </w:rPr>
        <w:t xml:space="preserve"> avea nici un efect asupra obligatiilor deja scadente intre partile contractante.</w:t>
      </w:r>
    </w:p>
    <w:p w:rsidR="00422049" w:rsidRPr="00C90F99" w:rsidRDefault="00422049" w:rsidP="00C90F99">
      <w:pPr>
        <w:pStyle w:val="DefaultText"/>
        <w:ind w:left="-1080"/>
        <w:jc w:val="both"/>
        <w:rPr>
          <w:rFonts w:ascii="Arial" w:hAnsi="Arial" w:cs="Arial"/>
          <w:b/>
          <w:bCs/>
        </w:rPr>
      </w:pPr>
      <w:r w:rsidRPr="00C90F99">
        <w:rPr>
          <w:rFonts w:ascii="Arial" w:hAnsi="Arial" w:cs="Arial"/>
        </w:rPr>
        <w:t>11.9. - Prevederile prezentului capitol nu inlatura raspunderea partii care in mod culpabil a cauzat incetarea contractului.</w:t>
      </w:r>
    </w:p>
    <w:p w:rsidR="00422049" w:rsidRPr="00C90F99" w:rsidRDefault="00422049" w:rsidP="00C90F99">
      <w:pPr>
        <w:pStyle w:val="DefaultText"/>
        <w:ind w:left="-1080"/>
        <w:jc w:val="both"/>
        <w:rPr>
          <w:rFonts w:ascii="Arial" w:hAnsi="Arial" w:cs="Arial"/>
          <w:b/>
          <w:bCs/>
          <w:i/>
          <w:iCs/>
        </w:rPr>
      </w:pPr>
      <w:r w:rsidRPr="00C90F99">
        <w:rPr>
          <w:rFonts w:ascii="Arial" w:hAnsi="Arial" w:cs="Arial"/>
          <w:b/>
          <w:bCs/>
          <w:i/>
          <w:iCs/>
        </w:rPr>
        <w:t xml:space="preserve">                                                     </w:t>
      </w:r>
    </w:p>
    <w:p w:rsidR="00422049" w:rsidRPr="00C90F99" w:rsidRDefault="00422049" w:rsidP="00C90F99">
      <w:pPr>
        <w:pStyle w:val="DefaultText"/>
        <w:ind w:left="-1080"/>
        <w:jc w:val="center"/>
        <w:rPr>
          <w:rFonts w:ascii="Arial" w:hAnsi="Arial" w:cs="Arial"/>
          <w:b/>
          <w:bCs/>
          <w:i/>
          <w:iCs/>
        </w:rPr>
      </w:pPr>
      <w:r w:rsidRPr="00C90F99">
        <w:rPr>
          <w:rFonts w:ascii="Arial" w:hAnsi="Arial" w:cs="Arial"/>
          <w:b/>
          <w:bCs/>
          <w:i/>
          <w:iCs/>
        </w:rPr>
        <w:t>Clauze specifice</w:t>
      </w:r>
    </w:p>
    <w:p w:rsidR="00422049" w:rsidRPr="00C90F99" w:rsidRDefault="00422049" w:rsidP="00C90F99">
      <w:pPr>
        <w:pStyle w:val="DefaultText"/>
        <w:ind w:left="-1080"/>
        <w:jc w:val="both"/>
        <w:rPr>
          <w:rFonts w:ascii="Arial" w:hAnsi="Arial" w:cs="Arial"/>
          <w:b/>
          <w:bCs/>
        </w:rPr>
      </w:pPr>
    </w:p>
    <w:p w:rsidR="00422049" w:rsidRPr="00C90F99" w:rsidRDefault="00422049" w:rsidP="00C90F99">
      <w:pPr>
        <w:pStyle w:val="DefaultText"/>
        <w:ind w:left="-1080"/>
        <w:jc w:val="both"/>
        <w:rPr>
          <w:rFonts w:ascii="Arial" w:hAnsi="Arial" w:cs="Arial"/>
          <w:b/>
          <w:bCs/>
          <w:i/>
          <w:iCs/>
        </w:rPr>
      </w:pPr>
      <w:r w:rsidRPr="00C90F99">
        <w:rPr>
          <w:rFonts w:ascii="Arial" w:hAnsi="Arial" w:cs="Arial"/>
        </w:rPr>
        <w:t xml:space="preserve">    </w:t>
      </w:r>
    </w:p>
    <w:p w:rsidR="00422049" w:rsidRPr="00C90F99" w:rsidRDefault="00422049" w:rsidP="00C90F99">
      <w:pPr>
        <w:pStyle w:val="DefaultText"/>
        <w:ind w:left="-1080"/>
        <w:jc w:val="both"/>
        <w:rPr>
          <w:rFonts w:ascii="Arial" w:hAnsi="Arial" w:cs="Arial"/>
          <w:b/>
          <w:bCs/>
          <w:i/>
          <w:iCs/>
        </w:rPr>
      </w:pPr>
      <w:r w:rsidRPr="00C90F99">
        <w:rPr>
          <w:rFonts w:ascii="Arial" w:hAnsi="Arial" w:cs="Arial"/>
          <w:b/>
          <w:bCs/>
          <w:i/>
          <w:iCs/>
        </w:rPr>
        <w:t>13. Alte resposabilităţi ale executantului</w:t>
      </w:r>
    </w:p>
    <w:p w:rsidR="00422049" w:rsidRPr="00C90F99" w:rsidRDefault="00422049" w:rsidP="00C90F99">
      <w:pPr>
        <w:pStyle w:val="DefaultText"/>
        <w:ind w:left="-1080"/>
        <w:jc w:val="both"/>
        <w:rPr>
          <w:rFonts w:ascii="Arial" w:hAnsi="Arial" w:cs="Arial"/>
        </w:rPr>
      </w:pPr>
      <w:r w:rsidRPr="00C90F99">
        <w:rPr>
          <w:rFonts w:ascii="Arial" w:hAnsi="Arial" w:cs="Arial"/>
        </w:rPr>
        <w:t>13.1</w:t>
      </w:r>
      <w:r w:rsidRPr="00C90F99">
        <w:rPr>
          <w:rFonts w:ascii="Arial" w:hAnsi="Arial" w:cs="Arial"/>
          <w:b/>
          <w:bCs/>
        </w:rPr>
        <w:t xml:space="preserve">- </w:t>
      </w:r>
      <w:r w:rsidRPr="00C90F99">
        <w:rPr>
          <w:rFonts w:ascii="Arial" w:hAnsi="Arial" w:cs="Arial"/>
        </w:rPr>
        <w:t xml:space="preserve">Executantul </w:t>
      </w:r>
      <w:proofErr w:type="gramStart"/>
      <w:r w:rsidRPr="00C90F99">
        <w:rPr>
          <w:rFonts w:ascii="Arial" w:hAnsi="Arial" w:cs="Arial"/>
        </w:rPr>
        <w:t>are</w:t>
      </w:r>
      <w:proofErr w:type="gramEnd"/>
      <w:r w:rsidRPr="00C90F99">
        <w:rPr>
          <w:rFonts w:ascii="Arial" w:hAnsi="Arial" w:cs="Arial"/>
        </w:rPr>
        <w:t xml:space="preserve"> obligaţia de a executa lucrarile prevăzute în contract cu profesionalismul şi promptitudinea cuvenite angajamentului asumat şi în conformitate cucontractul.</w:t>
      </w:r>
    </w:p>
    <w:p w:rsidR="00422049" w:rsidRPr="00C90F99" w:rsidRDefault="00422049" w:rsidP="00C90F99">
      <w:pPr>
        <w:pStyle w:val="DefaultText"/>
        <w:ind w:left="-1080"/>
        <w:jc w:val="both"/>
        <w:rPr>
          <w:rFonts w:ascii="Arial" w:hAnsi="Arial" w:cs="Arial"/>
        </w:rPr>
      </w:pPr>
      <w:r w:rsidRPr="00C90F99">
        <w:rPr>
          <w:rFonts w:ascii="Arial" w:hAnsi="Arial" w:cs="Arial"/>
        </w:rPr>
        <w:t xml:space="preserve">13.2 </w:t>
      </w:r>
      <w:proofErr w:type="gramStart"/>
      <w:r w:rsidRPr="00C90F99">
        <w:rPr>
          <w:rFonts w:ascii="Arial" w:hAnsi="Arial" w:cs="Arial"/>
        </w:rPr>
        <w:t>-  Executantul</w:t>
      </w:r>
      <w:proofErr w:type="gramEnd"/>
      <w:r w:rsidRPr="00C90F99">
        <w:rPr>
          <w:rFonts w:ascii="Arial" w:hAnsi="Arial" w:cs="Arial"/>
        </w:rPr>
        <w:t xml:space="preserve"> este pe deplin responsabil pentru execuţia lucrarilor în termenul </w:t>
      </w:r>
      <w:r w:rsidR="0077220D" w:rsidRPr="00C90F99">
        <w:rPr>
          <w:rFonts w:ascii="Arial" w:hAnsi="Arial" w:cs="Arial"/>
        </w:rPr>
        <w:t>stabilit</w:t>
      </w:r>
      <w:r w:rsidRPr="00C90F99">
        <w:rPr>
          <w:rFonts w:ascii="Arial" w:hAnsi="Arial" w:cs="Arial"/>
        </w:rPr>
        <w:t xml:space="preserve">. Totodată, </w:t>
      </w:r>
      <w:proofErr w:type="gramStart"/>
      <w:r w:rsidRPr="00C90F99">
        <w:rPr>
          <w:rFonts w:ascii="Arial" w:hAnsi="Arial" w:cs="Arial"/>
        </w:rPr>
        <w:t>este</w:t>
      </w:r>
      <w:proofErr w:type="gramEnd"/>
      <w:r w:rsidRPr="00C90F99">
        <w:rPr>
          <w:rFonts w:ascii="Arial" w:hAnsi="Arial" w:cs="Arial"/>
        </w:rPr>
        <w:t xml:space="preserve"> răspunzător atât de siguranţa tuturor operaţiunilor şi metodelor de executare utilizate, cât şi de calificarea personalului folosit pe toată durata contractului. </w:t>
      </w:r>
    </w:p>
    <w:p w:rsidR="00422049" w:rsidRPr="00C90F99" w:rsidRDefault="00422049" w:rsidP="00C90F99">
      <w:pPr>
        <w:pStyle w:val="DefaultText"/>
        <w:jc w:val="both"/>
        <w:rPr>
          <w:rFonts w:ascii="Arial" w:hAnsi="Arial" w:cs="Arial"/>
          <w:i/>
          <w:iCs/>
        </w:rPr>
      </w:pPr>
    </w:p>
    <w:p w:rsidR="00422049" w:rsidRPr="00C90F99" w:rsidRDefault="00422049" w:rsidP="00C90F99">
      <w:pPr>
        <w:pStyle w:val="DefaultText"/>
        <w:ind w:left="-1080"/>
        <w:jc w:val="both"/>
        <w:rPr>
          <w:rFonts w:ascii="Arial" w:hAnsi="Arial" w:cs="Arial"/>
          <w:b/>
          <w:bCs/>
          <w:i/>
          <w:iCs/>
        </w:rPr>
      </w:pPr>
      <w:r w:rsidRPr="00C90F99">
        <w:rPr>
          <w:rFonts w:ascii="Arial" w:hAnsi="Arial" w:cs="Arial"/>
          <w:b/>
          <w:bCs/>
          <w:i/>
          <w:iCs/>
        </w:rPr>
        <w:t>14. Alte responsabilităţi ale achizitorului</w:t>
      </w:r>
    </w:p>
    <w:p w:rsidR="00422049" w:rsidRPr="00C90F99" w:rsidRDefault="00422049" w:rsidP="00C90F99">
      <w:pPr>
        <w:pStyle w:val="DefaultText"/>
        <w:ind w:left="-1080"/>
        <w:jc w:val="both"/>
        <w:rPr>
          <w:rFonts w:ascii="Arial" w:hAnsi="Arial" w:cs="Arial"/>
        </w:rPr>
      </w:pPr>
      <w:r w:rsidRPr="00C90F99">
        <w:rPr>
          <w:rFonts w:ascii="Arial" w:hAnsi="Arial" w:cs="Arial"/>
        </w:rPr>
        <w:t>14.1</w:t>
      </w:r>
      <w:r w:rsidRPr="00C90F99">
        <w:rPr>
          <w:rFonts w:ascii="Arial" w:hAnsi="Arial" w:cs="Arial"/>
          <w:b/>
          <w:bCs/>
        </w:rPr>
        <w:t xml:space="preserve"> </w:t>
      </w:r>
      <w:r w:rsidRPr="00C90F99">
        <w:rPr>
          <w:rFonts w:ascii="Arial" w:hAnsi="Arial" w:cs="Arial"/>
        </w:rPr>
        <w:t xml:space="preserve">- Achizitorul se obligă </w:t>
      </w:r>
      <w:proofErr w:type="gramStart"/>
      <w:r w:rsidRPr="00C90F99">
        <w:rPr>
          <w:rFonts w:ascii="Arial" w:hAnsi="Arial" w:cs="Arial"/>
        </w:rPr>
        <w:t>să</w:t>
      </w:r>
      <w:proofErr w:type="gramEnd"/>
      <w:r w:rsidRPr="00C90F99">
        <w:rPr>
          <w:rFonts w:ascii="Arial" w:hAnsi="Arial" w:cs="Arial"/>
        </w:rPr>
        <w:t xml:space="preserve"> pună la dispoziţia executantului orice facilităţi şi/sau informaţii pe care acesta le-a cerut în </w:t>
      </w:r>
      <w:r w:rsidR="0077220D" w:rsidRPr="00C90F99">
        <w:rPr>
          <w:rFonts w:ascii="Arial" w:hAnsi="Arial" w:cs="Arial"/>
        </w:rPr>
        <w:t>oferta</w:t>
      </w:r>
      <w:r w:rsidRPr="00C90F99">
        <w:rPr>
          <w:rFonts w:ascii="Arial" w:hAnsi="Arial" w:cs="Arial"/>
        </w:rPr>
        <w:t xml:space="preserve"> şi pe care le considera necesare îndeplinirii contractului.</w:t>
      </w:r>
    </w:p>
    <w:p w:rsidR="00422049" w:rsidRPr="00C90F99" w:rsidRDefault="00422049" w:rsidP="00C90F99">
      <w:pPr>
        <w:pStyle w:val="DefaultText"/>
        <w:ind w:left="-1080"/>
        <w:jc w:val="both"/>
        <w:rPr>
          <w:rFonts w:ascii="Arial" w:hAnsi="Arial" w:cs="Arial"/>
          <w:b/>
          <w:bCs/>
        </w:rPr>
      </w:pPr>
    </w:p>
    <w:p w:rsidR="00422049" w:rsidRPr="00C90F99" w:rsidRDefault="00422049" w:rsidP="00C90F99">
      <w:pPr>
        <w:pStyle w:val="DefaultText"/>
        <w:ind w:left="-1080"/>
        <w:jc w:val="both"/>
        <w:rPr>
          <w:rFonts w:ascii="Arial" w:hAnsi="Arial" w:cs="Arial"/>
          <w:b/>
          <w:bCs/>
          <w:i/>
          <w:iCs/>
        </w:rPr>
      </w:pPr>
      <w:r w:rsidRPr="00C90F99">
        <w:rPr>
          <w:rFonts w:ascii="Arial" w:hAnsi="Arial" w:cs="Arial"/>
          <w:b/>
          <w:bCs/>
          <w:i/>
          <w:iCs/>
        </w:rPr>
        <w:t xml:space="preserve">15. Recepţie şi verificări </w:t>
      </w:r>
    </w:p>
    <w:p w:rsidR="00422049" w:rsidRPr="00C90F99" w:rsidRDefault="00422049" w:rsidP="00C90F99">
      <w:pPr>
        <w:ind w:left="-1080"/>
        <w:jc w:val="both"/>
        <w:rPr>
          <w:rFonts w:ascii="Arial" w:hAnsi="Arial" w:cs="Arial"/>
          <w:lang w:val="es-ES"/>
        </w:rPr>
      </w:pPr>
      <w:r w:rsidRPr="00C90F99">
        <w:rPr>
          <w:rFonts w:ascii="Arial" w:hAnsi="Arial" w:cs="Arial"/>
          <w:lang w:val="pt-BR"/>
        </w:rPr>
        <w:t>15.1 - Achizitorul are dreptul de a verifica modul de executare a lucrarilor pentru a stabili conformitatea lor cu prevederile din caietul de sarcini</w:t>
      </w:r>
      <w:r w:rsidRPr="00C90F99">
        <w:rPr>
          <w:rFonts w:ascii="Arial" w:hAnsi="Arial" w:cs="Arial"/>
        </w:rPr>
        <w:t xml:space="preserve">. Achizitorul are obligatia de </w:t>
      </w:r>
      <w:proofErr w:type="gramStart"/>
      <w:r w:rsidRPr="00C90F99">
        <w:rPr>
          <w:rFonts w:ascii="Arial" w:hAnsi="Arial" w:cs="Arial"/>
        </w:rPr>
        <w:t>a  receptiona</w:t>
      </w:r>
      <w:proofErr w:type="gramEnd"/>
      <w:r w:rsidRPr="00C90F99">
        <w:rPr>
          <w:rFonts w:ascii="Arial" w:hAnsi="Arial" w:cs="Arial"/>
        </w:rPr>
        <w:t xml:space="preserve"> si intocmi procesul verbal de receptie in termen de maxim </w:t>
      </w:r>
      <w:r w:rsidRPr="00C90F99">
        <w:rPr>
          <w:rFonts w:ascii="Arial" w:hAnsi="Arial" w:cs="Arial"/>
          <w:b/>
          <w:bCs/>
        </w:rPr>
        <w:t>15 zile</w:t>
      </w:r>
      <w:r w:rsidRPr="00C90F99">
        <w:rPr>
          <w:rFonts w:ascii="Arial" w:hAnsi="Arial" w:cs="Arial"/>
        </w:rPr>
        <w:t>.</w:t>
      </w:r>
      <w:r w:rsidRPr="00C90F99">
        <w:rPr>
          <w:rFonts w:ascii="Arial" w:hAnsi="Arial" w:cs="Arial"/>
          <w:lang w:val="es-ES"/>
        </w:rPr>
        <w:t xml:space="preserve"> </w:t>
      </w:r>
      <w:proofErr w:type="gramStart"/>
      <w:r w:rsidRPr="00C90F99">
        <w:rPr>
          <w:rFonts w:ascii="Arial" w:hAnsi="Arial" w:cs="Arial"/>
          <w:lang w:val="es-ES"/>
        </w:rPr>
        <w:t>de</w:t>
      </w:r>
      <w:proofErr w:type="gramEnd"/>
      <w:r w:rsidRPr="00C90F99">
        <w:rPr>
          <w:rFonts w:ascii="Arial" w:hAnsi="Arial" w:cs="Arial"/>
          <w:lang w:val="es-ES"/>
        </w:rPr>
        <w:t xml:space="preserve"> la data</w:t>
      </w:r>
      <w:r w:rsidRPr="00C90F99">
        <w:rPr>
          <w:rFonts w:ascii="Arial" w:hAnsi="Arial" w:cs="Arial"/>
          <w:lang w:val="it-IT"/>
        </w:rPr>
        <w:t xml:space="preserve"> </w:t>
      </w:r>
      <w:r w:rsidRPr="00C90F99">
        <w:rPr>
          <w:rFonts w:ascii="Arial" w:hAnsi="Arial" w:cs="Arial"/>
          <w:lang w:val="es-ES"/>
        </w:rPr>
        <w:t xml:space="preserve">notificarii in acest sens, </w:t>
      </w:r>
      <w:r w:rsidRPr="00C90F99">
        <w:rPr>
          <w:rFonts w:ascii="Arial" w:hAnsi="Arial" w:cs="Arial"/>
          <w:lang w:val="it-IT"/>
        </w:rPr>
        <w:t>depuse de catre executant.</w:t>
      </w:r>
      <w:r w:rsidRPr="00C90F99">
        <w:rPr>
          <w:rFonts w:ascii="Arial" w:hAnsi="Arial" w:cs="Arial"/>
        </w:rPr>
        <w:tab/>
      </w:r>
    </w:p>
    <w:p w:rsidR="00422049" w:rsidRPr="00C90F99" w:rsidRDefault="005013D1" w:rsidP="00C90F99">
      <w:pPr>
        <w:widowControl w:val="0"/>
        <w:autoSpaceDE w:val="0"/>
        <w:autoSpaceDN w:val="0"/>
        <w:adjustRightInd w:val="0"/>
        <w:ind w:left="-1080"/>
        <w:jc w:val="both"/>
        <w:rPr>
          <w:rFonts w:ascii="Arial" w:hAnsi="Arial" w:cs="Arial"/>
          <w:lang w:val="ro-RO"/>
        </w:rPr>
      </w:pPr>
      <w:r w:rsidRPr="00C90F99">
        <w:rPr>
          <w:rFonts w:ascii="Arial" w:hAnsi="Arial" w:cs="Arial"/>
          <w:lang w:val="it-IT"/>
        </w:rPr>
        <w:t>15.2</w:t>
      </w:r>
      <w:r w:rsidR="00422049" w:rsidRPr="00C90F99">
        <w:rPr>
          <w:rFonts w:ascii="Arial" w:hAnsi="Arial" w:cs="Arial"/>
          <w:lang w:val="it-IT"/>
        </w:rPr>
        <w:t xml:space="preserve">. - </w:t>
      </w:r>
      <w:r w:rsidR="00422049" w:rsidRPr="00C90F99">
        <w:rPr>
          <w:rFonts w:ascii="Arial" w:hAnsi="Arial" w:cs="Arial"/>
          <w:lang w:val="ro-RO"/>
        </w:rPr>
        <w:t xml:space="preserve">Operaţiunile recepţiei implică: </w:t>
      </w:r>
    </w:p>
    <w:p w:rsidR="00422049" w:rsidRPr="00C90F99" w:rsidRDefault="00422049" w:rsidP="00C90F99">
      <w:pPr>
        <w:widowControl w:val="0"/>
        <w:autoSpaceDE w:val="0"/>
        <w:autoSpaceDN w:val="0"/>
        <w:adjustRightInd w:val="0"/>
        <w:ind w:left="-1080"/>
        <w:jc w:val="both"/>
        <w:rPr>
          <w:rFonts w:ascii="Arial" w:hAnsi="Arial" w:cs="Arial"/>
          <w:lang w:val="ro-RO"/>
        </w:rPr>
      </w:pPr>
      <w:r w:rsidRPr="00C90F99">
        <w:rPr>
          <w:rFonts w:ascii="Arial" w:hAnsi="Arial" w:cs="Arial"/>
          <w:lang w:val="ro-RO"/>
        </w:rPr>
        <w:t xml:space="preserve">-  identificarea lucrarilor executate; </w:t>
      </w:r>
    </w:p>
    <w:p w:rsidR="00422049" w:rsidRPr="00C90F99" w:rsidRDefault="00422049" w:rsidP="00C90F99">
      <w:pPr>
        <w:widowControl w:val="0"/>
        <w:autoSpaceDE w:val="0"/>
        <w:autoSpaceDN w:val="0"/>
        <w:adjustRightInd w:val="0"/>
        <w:ind w:left="-1080"/>
        <w:jc w:val="both"/>
        <w:rPr>
          <w:rFonts w:ascii="Arial" w:hAnsi="Arial" w:cs="Arial"/>
          <w:lang w:val="ro-RO"/>
        </w:rPr>
      </w:pPr>
      <w:r w:rsidRPr="00C90F99">
        <w:rPr>
          <w:rFonts w:ascii="Arial" w:hAnsi="Arial" w:cs="Arial"/>
          <w:lang w:val="ro-RO"/>
        </w:rPr>
        <w:t>- constatarea eventualelor neconcordanţe si deficiente;</w:t>
      </w:r>
    </w:p>
    <w:p w:rsidR="008B1037" w:rsidRPr="00C90F99" w:rsidRDefault="005013D1" w:rsidP="00C90F99">
      <w:pPr>
        <w:widowControl w:val="0"/>
        <w:autoSpaceDE w:val="0"/>
        <w:autoSpaceDN w:val="0"/>
        <w:adjustRightInd w:val="0"/>
        <w:ind w:left="-1080"/>
        <w:jc w:val="both"/>
        <w:rPr>
          <w:rFonts w:ascii="Arial" w:hAnsi="Arial" w:cs="Arial"/>
          <w:lang w:val="ro-RO"/>
        </w:rPr>
      </w:pPr>
      <w:r w:rsidRPr="00C90F99">
        <w:rPr>
          <w:rFonts w:ascii="Arial" w:hAnsi="Arial" w:cs="Arial"/>
          <w:lang w:val="ro-RO"/>
        </w:rPr>
        <w:t>15.3</w:t>
      </w:r>
      <w:r w:rsidR="00422049" w:rsidRPr="00C90F99">
        <w:rPr>
          <w:rFonts w:ascii="Arial" w:hAnsi="Arial" w:cs="Arial"/>
          <w:lang w:val="ro-RO"/>
        </w:rPr>
        <w:t>.- Executantul are obligaţia de a remedia deficienţele semnalate, în termen</w:t>
      </w:r>
      <w:r w:rsidR="008B1037" w:rsidRPr="00C90F99">
        <w:rPr>
          <w:rFonts w:ascii="Arial" w:hAnsi="Arial" w:cs="Arial"/>
          <w:lang w:val="ro-RO"/>
        </w:rPr>
        <w:t>ul impus de achizitor</w:t>
      </w:r>
    </w:p>
    <w:p w:rsidR="00422049" w:rsidRPr="00C90F99" w:rsidRDefault="005013D1" w:rsidP="00C90F99">
      <w:pPr>
        <w:widowControl w:val="0"/>
        <w:autoSpaceDE w:val="0"/>
        <w:autoSpaceDN w:val="0"/>
        <w:adjustRightInd w:val="0"/>
        <w:ind w:left="-1080"/>
        <w:jc w:val="both"/>
        <w:rPr>
          <w:rFonts w:ascii="Arial" w:hAnsi="Arial" w:cs="Arial"/>
          <w:i/>
          <w:iCs/>
          <w:lang w:val="ro-RO"/>
        </w:rPr>
      </w:pPr>
      <w:r w:rsidRPr="00C90F99">
        <w:rPr>
          <w:rFonts w:ascii="Arial" w:hAnsi="Arial" w:cs="Arial"/>
          <w:lang w:val="ro-RO"/>
        </w:rPr>
        <w:lastRenderedPageBreak/>
        <w:t>15.4</w:t>
      </w:r>
      <w:r w:rsidR="00422049" w:rsidRPr="00C90F99">
        <w:rPr>
          <w:rFonts w:ascii="Arial" w:hAnsi="Arial" w:cs="Arial"/>
          <w:lang w:val="ro-RO"/>
        </w:rPr>
        <w:t>. - Procesul- verbal de recepţie a lucrarilor executate va fi semnat de către achizitor, sub rezerva remedierii tuturor deficienţelor/neconcordanţelor constatate.</w:t>
      </w:r>
    </w:p>
    <w:p w:rsidR="00422049" w:rsidRPr="00C90F99" w:rsidRDefault="00422049" w:rsidP="00C90F99">
      <w:pPr>
        <w:pStyle w:val="DefaultText"/>
        <w:ind w:left="-1080"/>
        <w:jc w:val="both"/>
        <w:rPr>
          <w:rFonts w:ascii="Arial" w:hAnsi="Arial" w:cs="Arial"/>
          <w:b/>
          <w:bCs/>
        </w:rPr>
      </w:pPr>
    </w:p>
    <w:p w:rsidR="00422049" w:rsidRPr="00C90F99" w:rsidRDefault="00422049" w:rsidP="00C90F99">
      <w:pPr>
        <w:pStyle w:val="DefaultText"/>
        <w:ind w:left="-1080"/>
        <w:jc w:val="both"/>
        <w:rPr>
          <w:rFonts w:ascii="Arial" w:hAnsi="Arial" w:cs="Arial"/>
          <w:b/>
          <w:bCs/>
          <w:i/>
          <w:iCs/>
        </w:rPr>
      </w:pPr>
      <w:r w:rsidRPr="00C90F99">
        <w:rPr>
          <w:rFonts w:ascii="Arial" w:hAnsi="Arial" w:cs="Arial"/>
          <w:b/>
          <w:bCs/>
          <w:i/>
          <w:iCs/>
        </w:rPr>
        <w:t>16. Începere, finalizare, întârzieri, sistare</w:t>
      </w:r>
    </w:p>
    <w:p w:rsidR="00422049" w:rsidRPr="00C90F99" w:rsidRDefault="00422049" w:rsidP="00C90F99">
      <w:pPr>
        <w:ind w:left="-1080"/>
        <w:jc w:val="both"/>
        <w:rPr>
          <w:rFonts w:ascii="Arial" w:hAnsi="Arial" w:cs="Arial"/>
          <w:b/>
        </w:rPr>
      </w:pPr>
      <w:r w:rsidRPr="00C90F99">
        <w:rPr>
          <w:rFonts w:ascii="Arial" w:hAnsi="Arial" w:cs="Arial"/>
        </w:rPr>
        <w:t>16.1 - (1</w:t>
      </w:r>
      <w:proofErr w:type="gramStart"/>
      <w:r w:rsidRPr="00C90F99">
        <w:rPr>
          <w:rFonts w:ascii="Arial" w:hAnsi="Arial" w:cs="Arial"/>
        </w:rPr>
        <w:t>)  Executantul</w:t>
      </w:r>
      <w:proofErr w:type="gramEnd"/>
      <w:r w:rsidRPr="00C90F99">
        <w:rPr>
          <w:rFonts w:ascii="Arial" w:hAnsi="Arial" w:cs="Arial"/>
        </w:rPr>
        <w:t xml:space="preserve"> are obligaţia de a începe executarea lucrarilor</w:t>
      </w:r>
      <w:r w:rsidR="0041714C" w:rsidRPr="00C90F99">
        <w:rPr>
          <w:rFonts w:ascii="Arial" w:hAnsi="Arial" w:cs="Arial"/>
        </w:rPr>
        <w:t xml:space="preserve"> </w:t>
      </w:r>
      <w:r w:rsidR="00531AC9" w:rsidRPr="00C90F99">
        <w:rPr>
          <w:rFonts w:ascii="Arial" w:hAnsi="Arial" w:cs="Arial"/>
        </w:rPr>
        <w:t>conform</w:t>
      </w:r>
      <w:r w:rsidR="0041714C" w:rsidRPr="00C90F99">
        <w:rPr>
          <w:rFonts w:ascii="Arial" w:hAnsi="Arial" w:cs="Arial"/>
          <w:b/>
        </w:rPr>
        <w:t xml:space="preserve"> </w:t>
      </w:r>
      <w:r w:rsidR="00531AC9" w:rsidRPr="00C90F99">
        <w:rPr>
          <w:rFonts w:ascii="Arial" w:hAnsi="Arial" w:cs="Arial"/>
          <w:b/>
        </w:rPr>
        <w:t>comenzilor</w:t>
      </w:r>
      <w:r w:rsidR="00054468" w:rsidRPr="00C90F99">
        <w:rPr>
          <w:rFonts w:ascii="Arial" w:hAnsi="Arial" w:cs="Arial"/>
          <w:b/>
        </w:rPr>
        <w:t xml:space="preserve"> </w:t>
      </w:r>
      <w:r w:rsidR="00531AC9" w:rsidRPr="00C90F99">
        <w:rPr>
          <w:rFonts w:ascii="Arial" w:hAnsi="Arial" w:cs="Arial"/>
          <w:b/>
        </w:rPr>
        <w:t>inaintate de achizitor</w:t>
      </w:r>
      <w:r w:rsidRPr="00C90F99">
        <w:rPr>
          <w:rFonts w:ascii="Arial" w:hAnsi="Arial" w:cs="Arial"/>
          <w:b/>
        </w:rPr>
        <w:t>.</w:t>
      </w:r>
    </w:p>
    <w:p w:rsidR="00422049" w:rsidRPr="00C90F99" w:rsidRDefault="00422049" w:rsidP="00C90F99">
      <w:pPr>
        <w:pStyle w:val="DefaultText"/>
        <w:ind w:left="-1080"/>
        <w:jc w:val="both"/>
        <w:rPr>
          <w:rFonts w:ascii="Arial" w:hAnsi="Arial" w:cs="Arial"/>
        </w:rPr>
      </w:pPr>
      <w:r w:rsidRPr="00C90F99">
        <w:rPr>
          <w:rFonts w:ascii="Arial" w:hAnsi="Arial" w:cs="Arial"/>
        </w:rPr>
        <w:t xml:space="preserve">16.2 - (1) Lucrarile executate în baza contractului sau, oricare fază a acestora prevazută a fi terminată într-o perioadă stabilită, trebuie finalizate în termenul convenit de parţi, termen care se calculează de la data </w:t>
      </w:r>
      <w:r w:rsidR="00840F5C" w:rsidRPr="00C90F99">
        <w:rPr>
          <w:rFonts w:ascii="Arial" w:hAnsi="Arial" w:cs="Arial"/>
        </w:rPr>
        <w:t xml:space="preserve">transmiterii </w:t>
      </w:r>
      <w:r w:rsidR="00054468" w:rsidRPr="00C90F99">
        <w:rPr>
          <w:rFonts w:ascii="Arial" w:hAnsi="Arial" w:cs="Arial"/>
        </w:rPr>
        <w:t>ordinului de incepere</w:t>
      </w:r>
      <w:r w:rsidRPr="00C90F99">
        <w:rPr>
          <w:rFonts w:ascii="Arial" w:hAnsi="Arial" w:cs="Arial"/>
        </w:rPr>
        <w:t>.</w:t>
      </w:r>
    </w:p>
    <w:p w:rsidR="00422049" w:rsidRPr="00C90F99" w:rsidRDefault="00422049" w:rsidP="00C90F99">
      <w:pPr>
        <w:pStyle w:val="DefaultText"/>
        <w:ind w:left="-1080"/>
        <w:jc w:val="both"/>
        <w:rPr>
          <w:rFonts w:ascii="Arial" w:hAnsi="Arial" w:cs="Arial"/>
        </w:rPr>
      </w:pPr>
      <w:r w:rsidRPr="00C90F99">
        <w:rPr>
          <w:rFonts w:ascii="Arial" w:hAnsi="Arial" w:cs="Arial"/>
        </w:rPr>
        <w:t>16.3 - Dacă pe parcursul îndeplinirii contractului, executantul nu respectă termenul de executare, acesta are obligaţia de a notifica acest lucru, în timp util, achizitorului. Modificarea datei/perioadelor de executare asum</w:t>
      </w:r>
      <w:r w:rsidR="00840F5C" w:rsidRPr="00C90F99">
        <w:rPr>
          <w:rFonts w:ascii="Arial" w:hAnsi="Arial" w:cs="Arial"/>
        </w:rPr>
        <w:t>ate se face cu acordul parţilor</w:t>
      </w:r>
      <w:r w:rsidRPr="00C90F99">
        <w:rPr>
          <w:rFonts w:ascii="Arial" w:hAnsi="Arial" w:cs="Arial"/>
        </w:rPr>
        <w:t xml:space="preserve">. Notificarea nu presupune </w:t>
      </w:r>
      <w:proofErr w:type="gramStart"/>
      <w:r w:rsidRPr="00C90F99">
        <w:rPr>
          <w:rFonts w:ascii="Arial" w:hAnsi="Arial" w:cs="Arial"/>
        </w:rPr>
        <w:t>un</w:t>
      </w:r>
      <w:proofErr w:type="gramEnd"/>
      <w:r w:rsidRPr="00C90F99">
        <w:rPr>
          <w:rFonts w:ascii="Arial" w:hAnsi="Arial" w:cs="Arial"/>
        </w:rPr>
        <w:t xml:space="preserve"> acord implicit al achizitorului cu privire la decalarea termenelor de executare a lucrarilor.</w:t>
      </w:r>
    </w:p>
    <w:p w:rsidR="00422049" w:rsidRPr="00C90F99" w:rsidRDefault="00422049" w:rsidP="00C90F99">
      <w:pPr>
        <w:pStyle w:val="DefaultText"/>
        <w:ind w:left="-1080"/>
        <w:jc w:val="both"/>
        <w:rPr>
          <w:rFonts w:ascii="Arial" w:hAnsi="Arial" w:cs="Arial"/>
          <w:b/>
          <w:bCs/>
        </w:rPr>
      </w:pPr>
      <w:r w:rsidRPr="00C90F99">
        <w:rPr>
          <w:rFonts w:ascii="Arial" w:hAnsi="Arial" w:cs="Arial"/>
        </w:rPr>
        <w:t xml:space="preserve">16.4 - În afara cazului în care achizitorul </w:t>
      </w:r>
      <w:proofErr w:type="gramStart"/>
      <w:r w:rsidRPr="00C90F99">
        <w:rPr>
          <w:rFonts w:ascii="Arial" w:hAnsi="Arial" w:cs="Arial"/>
        </w:rPr>
        <w:t>este</w:t>
      </w:r>
      <w:proofErr w:type="gramEnd"/>
      <w:r w:rsidRPr="00C90F99">
        <w:rPr>
          <w:rFonts w:ascii="Arial" w:hAnsi="Arial" w:cs="Arial"/>
        </w:rPr>
        <w:t xml:space="preserve"> de acord cu o prelungire a termenului de execuţie, orice întârziere în îndeplinirea contractului dă dreptul achizitorului de a solicita penalităţi executantului. </w:t>
      </w:r>
    </w:p>
    <w:p w:rsidR="00422049" w:rsidRPr="00C90F99" w:rsidRDefault="00422049" w:rsidP="00C90F99">
      <w:pPr>
        <w:pStyle w:val="DefaultText"/>
        <w:ind w:left="-1080"/>
        <w:jc w:val="both"/>
        <w:rPr>
          <w:rFonts w:ascii="Arial" w:hAnsi="Arial" w:cs="Arial"/>
          <w:b/>
          <w:bCs/>
          <w:i/>
          <w:iCs/>
        </w:rPr>
      </w:pPr>
    </w:p>
    <w:p w:rsidR="00422049" w:rsidRPr="00C90F99" w:rsidRDefault="00422049" w:rsidP="00C90F99">
      <w:pPr>
        <w:pStyle w:val="DefaultText"/>
        <w:ind w:left="-1080"/>
        <w:jc w:val="both"/>
        <w:rPr>
          <w:rFonts w:ascii="Arial" w:hAnsi="Arial" w:cs="Arial"/>
          <w:b/>
          <w:bCs/>
          <w:i/>
          <w:iCs/>
        </w:rPr>
      </w:pPr>
      <w:r w:rsidRPr="00C90F99">
        <w:rPr>
          <w:rFonts w:ascii="Arial" w:hAnsi="Arial" w:cs="Arial"/>
          <w:b/>
          <w:bCs/>
          <w:i/>
          <w:iCs/>
        </w:rPr>
        <w:t>17. Ajustarea preţului contractului</w:t>
      </w:r>
    </w:p>
    <w:p w:rsidR="00422049" w:rsidRPr="00C90F99" w:rsidRDefault="00422049" w:rsidP="00C90F99">
      <w:pPr>
        <w:pStyle w:val="DefaultText"/>
        <w:ind w:left="-1080"/>
        <w:jc w:val="both"/>
        <w:rPr>
          <w:rFonts w:ascii="Arial" w:hAnsi="Arial" w:cs="Arial"/>
        </w:rPr>
      </w:pPr>
      <w:r w:rsidRPr="00C90F99">
        <w:rPr>
          <w:rFonts w:ascii="Arial" w:hAnsi="Arial" w:cs="Arial"/>
        </w:rPr>
        <w:t>17.1 - Pentru lucrarile executate, plaţile datorate de achizitor executantului sunt tarifele declarate în propunerea financiară, anexă la contract.</w:t>
      </w:r>
    </w:p>
    <w:p w:rsidR="00422049" w:rsidRPr="00C90F99" w:rsidRDefault="00422049" w:rsidP="00C90F99">
      <w:pPr>
        <w:ind w:left="-1080"/>
        <w:jc w:val="both"/>
        <w:rPr>
          <w:rFonts w:ascii="Arial" w:hAnsi="Arial" w:cs="Arial"/>
        </w:rPr>
      </w:pPr>
      <w:r w:rsidRPr="00C90F99">
        <w:rPr>
          <w:rFonts w:ascii="Arial" w:hAnsi="Arial" w:cs="Arial"/>
        </w:rPr>
        <w:t>17.2 - Preţul contractului nu se ajusteaza si ramane fix pe toata perioada desfasurarii contractului.</w:t>
      </w:r>
    </w:p>
    <w:p w:rsidR="00422049" w:rsidRPr="00C90F99" w:rsidRDefault="00422049" w:rsidP="00C90F99">
      <w:pPr>
        <w:pStyle w:val="DefaultText"/>
        <w:ind w:left="-1080"/>
        <w:jc w:val="both"/>
        <w:rPr>
          <w:rFonts w:ascii="Arial" w:hAnsi="Arial" w:cs="Arial"/>
          <w:b/>
          <w:bCs/>
        </w:rPr>
      </w:pPr>
    </w:p>
    <w:p w:rsidR="00422049" w:rsidRPr="00C90F99" w:rsidRDefault="00422049" w:rsidP="00C90F99">
      <w:pPr>
        <w:pStyle w:val="DefaultText"/>
        <w:ind w:left="-1080"/>
        <w:jc w:val="both"/>
        <w:rPr>
          <w:rFonts w:ascii="Arial" w:hAnsi="Arial" w:cs="Arial"/>
          <w:b/>
          <w:bCs/>
          <w:i/>
          <w:iCs/>
        </w:rPr>
      </w:pPr>
      <w:r w:rsidRPr="00C90F99">
        <w:rPr>
          <w:rFonts w:ascii="Arial" w:hAnsi="Arial" w:cs="Arial"/>
          <w:b/>
          <w:bCs/>
          <w:i/>
          <w:iCs/>
        </w:rPr>
        <w:t xml:space="preserve">18. Amendamente </w:t>
      </w:r>
    </w:p>
    <w:p w:rsidR="00422049" w:rsidRPr="00C90F99" w:rsidRDefault="00422049" w:rsidP="00C90F99">
      <w:pPr>
        <w:pStyle w:val="DefaultText"/>
        <w:ind w:left="-1080"/>
        <w:jc w:val="both"/>
        <w:rPr>
          <w:rFonts w:ascii="Arial" w:hAnsi="Arial" w:cs="Arial"/>
        </w:rPr>
      </w:pPr>
      <w:r w:rsidRPr="00C90F99">
        <w:rPr>
          <w:rFonts w:ascii="Arial" w:hAnsi="Arial" w:cs="Arial"/>
        </w:rPr>
        <w:t>18.1 -</w:t>
      </w:r>
      <w:r w:rsidRPr="00C90F99">
        <w:rPr>
          <w:rFonts w:ascii="Arial" w:hAnsi="Arial" w:cs="Arial"/>
          <w:b/>
          <w:bCs/>
        </w:rPr>
        <w:t xml:space="preserve"> </w:t>
      </w:r>
      <w:r w:rsidRPr="00C90F99">
        <w:rPr>
          <w:rFonts w:ascii="Arial" w:hAnsi="Arial" w:cs="Arial"/>
        </w:rPr>
        <w:t>Parţile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rsidR="00422049" w:rsidRPr="00C90F99" w:rsidRDefault="00422049" w:rsidP="00C90F99">
      <w:pPr>
        <w:ind w:right="1"/>
        <w:jc w:val="both"/>
        <w:rPr>
          <w:rFonts w:ascii="Arial" w:hAnsi="Arial" w:cs="Arial"/>
          <w:b/>
          <w:bCs/>
          <w:i/>
          <w:iCs/>
          <w:lang w:val="ro-RO"/>
        </w:rPr>
      </w:pPr>
    </w:p>
    <w:p w:rsidR="00422049" w:rsidRPr="00C90F99" w:rsidRDefault="00422049" w:rsidP="00C90F99">
      <w:pPr>
        <w:ind w:left="-1080" w:right="1"/>
        <w:jc w:val="both"/>
        <w:rPr>
          <w:rFonts w:ascii="Arial" w:hAnsi="Arial" w:cs="Arial"/>
          <w:b/>
          <w:bCs/>
          <w:i/>
          <w:iCs/>
          <w:lang w:val="ro-RO"/>
        </w:rPr>
      </w:pPr>
      <w:r w:rsidRPr="00C90F99">
        <w:rPr>
          <w:rFonts w:ascii="Arial" w:hAnsi="Arial" w:cs="Arial"/>
          <w:b/>
          <w:bCs/>
          <w:i/>
          <w:iCs/>
          <w:lang w:val="ro-RO"/>
        </w:rPr>
        <w:t>20. Perioada de execuţie</w:t>
      </w:r>
      <w:r w:rsidRPr="00C90F99">
        <w:rPr>
          <w:rFonts w:ascii="Arial" w:hAnsi="Arial" w:cs="Arial"/>
          <w:i/>
          <w:iCs/>
          <w:highlight w:val="yellow"/>
          <w:lang w:val="ro-RO"/>
        </w:rPr>
        <w:t xml:space="preserve"> </w:t>
      </w:r>
    </w:p>
    <w:p w:rsidR="00422049" w:rsidRPr="00C90F99" w:rsidRDefault="00422049" w:rsidP="00C90F99">
      <w:pPr>
        <w:pStyle w:val="Title"/>
        <w:ind w:left="-1080"/>
        <w:jc w:val="both"/>
        <w:rPr>
          <w:b w:val="0"/>
          <w:bCs w:val="0"/>
          <w:sz w:val="24"/>
          <w:szCs w:val="24"/>
          <w:lang w:val="ro-RO" w:eastAsia="en-GB"/>
        </w:rPr>
      </w:pPr>
      <w:r w:rsidRPr="00C90F99">
        <w:rPr>
          <w:b w:val="0"/>
          <w:bCs w:val="0"/>
          <w:sz w:val="24"/>
          <w:szCs w:val="24"/>
          <w:lang w:val="ro-RO" w:eastAsia="en-GB"/>
        </w:rPr>
        <w:t xml:space="preserve">20.1. Începerea perioadei de  executare a lucrarilor se calculează de la data </w:t>
      </w:r>
      <w:r w:rsidR="00840F5C" w:rsidRPr="00C90F99">
        <w:rPr>
          <w:b w:val="0"/>
          <w:bCs w:val="0"/>
          <w:sz w:val="24"/>
          <w:szCs w:val="24"/>
          <w:lang w:val="ro-RO" w:eastAsia="en-GB"/>
        </w:rPr>
        <w:t xml:space="preserve">emiterii de catre achizitor a </w:t>
      </w:r>
      <w:r w:rsidR="00054468" w:rsidRPr="00C90F99">
        <w:rPr>
          <w:b w:val="0"/>
          <w:bCs w:val="0"/>
          <w:sz w:val="24"/>
          <w:szCs w:val="24"/>
          <w:lang w:val="ro-RO" w:eastAsia="en-GB"/>
        </w:rPr>
        <w:t>ordinului de incepere a lucrarilor</w:t>
      </w:r>
      <w:r w:rsidRPr="00C90F99">
        <w:rPr>
          <w:b w:val="0"/>
          <w:bCs w:val="0"/>
          <w:sz w:val="24"/>
          <w:szCs w:val="24"/>
          <w:lang w:val="ro-RO" w:eastAsia="en-GB"/>
        </w:rPr>
        <w:t>.</w:t>
      </w:r>
    </w:p>
    <w:p w:rsidR="00422049" w:rsidRPr="00C90F99" w:rsidRDefault="00422049" w:rsidP="00C90F99">
      <w:pPr>
        <w:ind w:left="-1080"/>
        <w:jc w:val="both"/>
        <w:rPr>
          <w:rFonts w:ascii="Arial" w:hAnsi="Arial" w:cs="Arial"/>
        </w:rPr>
      </w:pPr>
    </w:p>
    <w:p w:rsidR="00422049" w:rsidRPr="00C90F99" w:rsidRDefault="00422049" w:rsidP="00C90F99">
      <w:pPr>
        <w:pStyle w:val="DefaultText"/>
        <w:ind w:left="-1080"/>
        <w:jc w:val="both"/>
        <w:rPr>
          <w:rFonts w:ascii="Arial" w:hAnsi="Arial" w:cs="Arial"/>
          <w:b/>
          <w:bCs/>
          <w:i/>
          <w:iCs/>
        </w:rPr>
      </w:pPr>
      <w:r w:rsidRPr="00C90F99">
        <w:rPr>
          <w:rFonts w:ascii="Arial" w:hAnsi="Arial" w:cs="Arial"/>
          <w:b/>
          <w:bCs/>
          <w:i/>
          <w:iCs/>
        </w:rPr>
        <w:t>21. Forţa majoră</w:t>
      </w:r>
    </w:p>
    <w:p w:rsidR="00422049" w:rsidRPr="00C90F99" w:rsidRDefault="00422049" w:rsidP="00C90F99">
      <w:pPr>
        <w:pStyle w:val="DefaultText"/>
        <w:ind w:left="-1080"/>
        <w:jc w:val="both"/>
        <w:rPr>
          <w:rFonts w:ascii="Arial" w:hAnsi="Arial" w:cs="Arial"/>
        </w:rPr>
      </w:pPr>
      <w:r w:rsidRPr="00C90F99">
        <w:rPr>
          <w:rFonts w:ascii="Arial" w:hAnsi="Arial" w:cs="Arial"/>
        </w:rPr>
        <w:t xml:space="preserve">21.1 - Forţa majoră </w:t>
      </w:r>
      <w:proofErr w:type="gramStart"/>
      <w:r w:rsidRPr="00C90F99">
        <w:rPr>
          <w:rFonts w:ascii="Arial" w:hAnsi="Arial" w:cs="Arial"/>
        </w:rPr>
        <w:t>este</w:t>
      </w:r>
      <w:proofErr w:type="gramEnd"/>
      <w:r w:rsidRPr="00C90F99">
        <w:rPr>
          <w:rFonts w:ascii="Arial" w:hAnsi="Arial" w:cs="Arial"/>
        </w:rPr>
        <w:t xml:space="preserve"> constatată de o autoritate competentă.</w:t>
      </w:r>
    </w:p>
    <w:p w:rsidR="00422049" w:rsidRPr="00C90F99" w:rsidRDefault="00422049" w:rsidP="00C90F99">
      <w:pPr>
        <w:pStyle w:val="DefaultText"/>
        <w:ind w:left="-1080"/>
        <w:jc w:val="both"/>
        <w:rPr>
          <w:rFonts w:ascii="Arial" w:hAnsi="Arial" w:cs="Arial"/>
        </w:rPr>
      </w:pPr>
      <w:r w:rsidRPr="00C90F99">
        <w:rPr>
          <w:rFonts w:ascii="Arial" w:hAnsi="Arial" w:cs="Arial"/>
        </w:rPr>
        <w:t>21.2 - Forţa majoră exonerează parţile contractante de îndeplinirea obligaţiilor asumate prin prezentul contract, pe toată perioada în care aceasta acţionează.</w:t>
      </w:r>
    </w:p>
    <w:p w:rsidR="00422049" w:rsidRPr="00C90F99" w:rsidRDefault="00422049" w:rsidP="00C90F99">
      <w:pPr>
        <w:pStyle w:val="DefaultText"/>
        <w:ind w:left="-1080"/>
        <w:jc w:val="both"/>
        <w:rPr>
          <w:rFonts w:ascii="Arial" w:hAnsi="Arial" w:cs="Arial"/>
          <w:b/>
          <w:bCs/>
        </w:rPr>
      </w:pPr>
      <w:r w:rsidRPr="00C90F99">
        <w:rPr>
          <w:rFonts w:ascii="Arial" w:hAnsi="Arial" w:cs="Arial"/>
        </w:rPr>
        <w:t xml:space="preserve">21.3 - Îndeplinirea contractului </w:t>
      </w:r>
      <w:proofErr w:type="gramStart"/>
      <w:r w:rsidRPr="00C90F99">
        <w:rPr>
          <w:rFonts w:ascii="Arial" w:hAnsi="Arial" w:cs="Arial"/>
        </w:rPr>
        <w:t>va</w:t>
      </w:r>
      <w:proofErr w:type="gramEnd"/>
      <w:r w:rsidRPr="00C90F99">
        <w:rPr>
          <w:rFonts w:ascii="Arial" w:hAnsi="Arial" w:cs="Arial"/>
        </w:rPr>
        <w:t xml:space="preserve"> fi suspendată în perioada de acţiune a forţei majore, dar fără a prejudicia drepturile ce li se cuveneau părţilor până la apariţia acesteia.</w:t>
      </w:r>
    </w:p>
    <w:p w:rsidR="00422049" w:rsidRPr="00C90F99" w:rsidRDefault="00422049" w:rsidP="00C90F99">
      <w:pPr>
        <w:pStyle w:val="DefaultText"/>
        <w:ind w:left="-1080"/>
        <w:jc w:val="both"/>
        <w:rPr>
          <w:rFonts w:ascii="Arial" w:hAnsi="Arial" w:cs="Arial"/>
        </w:rPr>
      </w:pPr>
      <w:r w:rsidRPr="00C90F99">
        <w:rPr>
          <w:rFonts w:ascii="Arial" w:hAnsi="Arial" w:cs="Arial"/>
        </w:rPr>
        <w:t xml:space="preserve">21.4 - Partea contractantă care invocă forţa majoră are obligaţia de a notifica celeilalte părţi, imediat şi în mod complet, producerea acesteia şi </w:t>
      </w:r>
      <w:proofErr w:type="gramStart"/>
      <w:r w:rsidRPr="00C90F99">
        <w:rPr>
          <w:rFonts w:ascii="Arial" w:hAnsi="Arial" w:cs="Arial"/>
        </w:rPr>
        <w:t>să</w:t>
      </w:r>
      <w:proofErr w:type="gramEnd"/>
      <w:r w:rsidRPr="00C90F99">
        <w:rPr>
          <w:rFonts w:ascii="Arial" w:hAnsi="Arial" w:cs="Arial"/>
        </w:rPr>
        <w:t xml:space="preserve"> ia orice măsuri care îi stau la dispoziţie în vederea limitării consecinţelor.</w:t>
      </w:r>
    </w:p>
    <w:p w:rsidR="00422049" w:rsidRPr="00C90F99" w:rsidRDefault="00422049" w:rsidP="00C90F99">
      <w:pPr>
        <w:pStyle w:val="DefaultText"/>
        <w:ind w:left="-1080"/>
        <w:jc w:val="both"/>
        <w:rPr>
          <w:rFonts w:ascii="Arial" w:hAnsi="Arial" w:cs="Arial"/>
        </w:rPr>
      </w:pPr>
      <w:r w:rsidRPr="00C90F99">
        <w:rPr>
          <w:rFonts w:ascii="Arial" w:hAnsi="Arial" w:cs="Arial"/>
        </w:rPr>
        <w:t>21.5</w:t>
      </w:r>
      <w:r w:rsidRPr="00C90F99">
        <w:rPr>
          <w:rFonts w:ascii="Arial" w:hAnsi="Arial" w:cs="Arial"/>
          <w:b/>
          <w:bCs/>
        </w:rPr>
        <w:t xml:space="preserve"> </w:t>
      </w:r>
      <w:r w:rsidRPr="00C90F99">
        <w:rPr>
          <w:rFonts w:ascii="Arial" w:hAnsi="Arial" w:cs="Arial"/>
        </w:rPr>
        <w:t>- Dacă forţa majoră acţionează sau se estimează ca va acţiona o perioadă mai mare de 6 luni, fiecare parte va avea dreptul să notifice celeilalte</w:t>
      </w:r>
      <w:r w:rsidRPr="00C90F99">
        <w:rPr>
          <w:rFonts w:ascii="Arial" w:hAnsi="Arial" w:cs="Arial"/>
          <w:b/>
          <w:bCs/>
        </w:rPr>
        <w:t xml:space="preserve"> </w:t>
      </w:r>
      <w:r w:rsidRPr="00C90F99">
        <w:rPr>
          <w:rFonts w:ascii="Arial" w:hAnsi="Arial" w:cs="Arial"/>
        </w:rPr>
        <w:t>parţi încetarea de plin drept a prezentului contract, fără ca vreuna din parţi să poată pretindă celeilalte daune-interese.</w:t>
      </w:r>
    </w:p>
    <w:p w:rsidR="00422049" w:rsidRPr="00C90F99" w:rsidRDefault="00422049" w:rsidP="00C90F99">
      <w:pPr>
        <w:pStyle w:val="DefaultText"/>
        <w:ind w:left="-1080"/>
        <w:jc w:val="both"/>
        <w:rPr>
          <w:rFonts w:ascii="Arial" w:hAnsi="Arial" w:cs="Arial"/>
          <w:b/>
          <w:bCs/>
        </w:rPr>
      </w:pPr>
    </w:p>
    <w:p w:rsidR="00422049" w:rsidRPr="00C90F99" w:rsidRDefault="00422049" w:rsidP="00C90F99">
      <w:pPr>
        <w:pStyle w:val="DefaultText"/>
        <w:ind w:left="-1080"/>
        <w:jc w:val="both"/>
        <w:rPr>
          <w:rFonts w:ascii="Arial" w:hAnsi="Arial" w:cs="Arial"/>
          <w:b/>
          <w:bCs/>
          <w:i/>
          <w:iCs/>
        </w:rPr>
      </w:pPr>
      <w:r w:rsidRPr="00C90F99">
        <w:rPr>
          <w:rFonts w:ascii="Arial" w:hAnsi="Arial" w:cs="Arial"/>
          <w:b/>
          <w:bCs/>
          <w:i/>
          <w:iCs/>
        </w:rPr>
        <w:t>22. Soluţionarea litigiilor</w:t>
      </w:r>
    </w:p>
    <w:p w:rsidR="00422049" w:rsidRPr="00C90F99" w:rsidRDefault="00422049" w:rsidP="00C90F99">
      <w:pPr>
        <w:pStyle w:val="DefaultText"/>
        <w:ind w:left="-1080"/>
        <w:jc w:val="both"/>
        <w:rPr>
          <w:rFonts w:ascii="Arial" w:hAnsi="Arial" w:cs="Arial"/>
        </w:rPr>
      </w:pPr>
      <w:r w:rsidRPr="00C90F99">
        <w:rPr>
          <w:rFonts w:ascii="Arial" w:hAnsi="Arial" w:cs="Arial"/>
        </w:rPr>
        <w:t xml:space="preserve">22.1 - Achizitorul </w:t>
      </w:r>
      <w:proofErr w:type="gramStart"/>
      <w:r w:rsidRPr="00C90F99">
        <w:rPr>
          <w:rFonts w:ascii="Arial" w:hAnsi="Arial" w:cs="Arial"/>
        </w:rPr>
        <w:t>şi  executantul</w:t>
      </w:r>
      <w:proofErr w:type="gramEnd"/>
      <w:r w:rsidRPr="00C90F99">
        <w:rPr>
          <w:rFonts w:ascii="Arial" w:hAnsi="Arial" w:cs="Arial"/>
        </w:rPr>
        <w:t xml:space="preserve"> vor face toate eforturile pentru a rezolva pe cale amiabilă, prin tratative directe, orice neînţelegere sau dispută care se poate ivi între ei în cadrul sau în legatură cu îndeplinirea contractului.</w:t>
      </w:r>
    </w:p>
    <w:p w:rsidR="00422049" w:rsidRPr="00C90F99" w:rsidRDefault="00422049" w:rsidP="00C90F99">
      <w:pPr>
        <w:pStyle w:val="DefaultText"/>
        <w:ind w:left="-1080"/>
        <w:jc w:val="both"/>
        <w:rPr>
          <w:rFonts w:ascii="Arial" w:hAnsi="Arial" w:cs="Arial"/>
        </w:rPr>
      </w:pPr>
      <w:r w:rsidRPr="00C90F99">
        <w:rPr>
          <w:rFonts w:ascii="Arial" w:hAnsi="Arial" w:cs="Arial"/>
        </w:rPr>
        <w:lastRenderedPageBreak/>
        <w:t xml:space="preserve">22.2 - Dacă, după 15 de zile de la începerea acestor tratative neoficiale, achizitorul şi executantul nu reuşesc </w:t>
      </w:r>
      <w:proofErr w:type="gramStart"/>
      <w:r w:rsidRPr="00C90F99">
        <w:rPr>
          <w:rFonts w:ascii="Arial" w:hAnsi="Arial" w:cs="Arial"/>
        </w:rPr>
        <w:t>să</w:t>
      </w:r>
      <w:proofErr w:type="gramEnd"/>
      <w:r w:rsidRPr="00C90F99">
        <w:rPr>
          <w:rFonts w:ascii="Arial" w:hAnsi="Arial" w:cs="Arial"/>
        </w:rPr>
        <w:t xml:space="preserve"> rezolve în mod amiabil o divergenţă contractuală, fiecare poate solicita ca disputa să se soluţioneze de către instanţele judecatoreşti competente din România. </w:t>
      </w:r>
    </w:p>
    <w:p w:rsidR="00422049" w:rsidRPr="00C90F99" w:rsidRDefault="00422049" w:rsidP="00C90F99">
      <w:pPr>
        <w:pStyle w:val="DefaultText"/>
        <w:ind w:left="-1080"/>
        <w:jc w:val="both"/>
        <w:rPr>
          <w:rFonts w:ascii="Arial" w:hAnsi="Arial" w:cs="Arial"/>
          <w:b/>
          <w:bCs/>
          <w:i/>
          <w:iCs/>
        </w:rPr>
      </w:pPr>
    </w:p>
    <w:p w:rsidR="00422049" w:rsidRPr="00C90F99" w:rsidRDefault="00422049" w:rsidP="00C90F99">
      <w:pPr>
        <w:pStyle w:val="DefaultText"/>
        <w:ind w:left="-1080"/>
        <w:jc w:val="both"/>
        <w:rPr>
          <w:rFonts w:ascii="Arial" w:hAnsi="Arial" w:cs="Arial"/>
          <w:i/>
          <w:iCs/>
        </w:rPr>
      </w:pPr>
      <w:r w:rsidRPr="00C90F99">
        <w:rPr>
          <w:rFonts w:ascii="Arial" w:hAnsi="Arial" w:cs="Arial"/>
          <w:b/>
          <w:bCs/>
          <w:i/>
          <w:iCs/>
        </w:rPr>
        <w:t>23. Limba care guvernează contractul</w:t>
      </w:r>
    </w:p>
    <w:p w:rsidR="00422049" w:rsidRPr="00C90F99" w:rsidRDefault="00422049" w:rsidP="00C90F99">
      <w:pPr>
        <w:pStyle w:val="DefaultText"/>
        <w:ind w:left="-1080"/>
        <w:jc w:val="both"/>
        <w:rPr>
          <w:rFonts w:ascii="Arial" w:hAnsi="Arial" w:cs="Arial"/>
        </w:rPr>
      </w:pPr>
      <w:r w:rsidRPr="00C90F99">
        <w:rPr>
          <w:rFonts w:ascii="Arial" w:hAnsi="Arial" w:cs="Arial"/>
        </w:rPr>
        <w:t xml:space="preserve">23.1 - Limba care guvernează contractul </w:t>
      </w:r>
      <w:proofErr w:type="gramStart"/>
      <w:r w:rsidRPr="00C90F99">
        <w:rPr>
          <w:rFonts w:ascii="Arial" w:hAnsi="Arial" w:cs="Arial"/>
        </w:rPr>
        <w:t>este</w:t>
      </w:r>
      <w:proofErr w:type="gramEnd"/>
      <w:r w:rsidRPr="00C90F99">
        <w:rPr>
          <w:rFonts w:ascii="Arial" w:hAnsi="Arial" w:cs="Arial"/>
        </w:rPr>
        <w:t xml:space="preserve"> limba română.</w:t>
      </w:r>
    </w:p>
    <w:p w:rsidR="00422049" w:rsidRPr="00C90F99" w:rsidRDefault="00422049" w:rsidP="00C90F99">
      <w:pPr>
        <w:pStyle w:val="DefaultText"/>
        <w:ind w:left="-1080"/>
        <w:jc w:val="both"/>
        <w:rPr>
          <w:rFonts w:ascii="Arial" w:hAnsi="Arial" w:cs="Arial"/>
          <w:b/>
          <w:bCs/>
        </w:rPr>
      </w:pPr>
      <w:r w:rsidRPr="00C90F99">
        <w:rPr>
          <w:rFonts w:ascii="Arial" w:hAnsi="Arial" w:cs="Arial"/>
        </w:rPr>
        <w:t xml:space="preserve"> </w:t>
      </w:r>
    </w:p>
    <w:p w:rsidR="00422049" w:rsidRPr="00C90F99" w:rsidRDefault="00422049" w:rsidP="00C90F99">
      <w:pPr>
        <w:pStyle w:val="DefaultText"/>
        <w:ind w:left="-1080"/>
        <w:jc w:val="both"/>
        <w:rPr>
          <w:rFonts w:ascii="Arial" w:hAnsi="Arial" w:cs="Arial"/>
          <w:b/>
          <w:bCs/>
          <w:i/>
          <w:iCs/>
        </w:rPr>
      </w:pPr>
      <w:r w:rsidRPr="00C90F99">
        <w:rPr>
          <w:rFonts w:ascii="Arial" w:hAnsi="Arial" w:cs="Arial"/>
          <w:b/>
          <w:bCs/>
          <w:i/>
          <w:iCs/>
        </w:rPr>
        <w:t>24. Comunicări</w:t>
      </w:r>
    </w:p>
    <w:p w:rsidR="00422049" w:rsidRPr="00C90F99" w:rsidRDefault="00422049" w:rsidP="00C90F99">
      <w:pPr>
        <w:ind w:left="-1080"/>
        <w:jc w:val="both"/>
        <w:rPr>
          <w:rFonts w:ascii="Arial" w:hAnsi="Arial" w:cs="Arial"/>
        </w:rPr>
      </w:pPr>
      <w:r w:rsidRPr="00C90F99">
        <w:rPr>
          <w:rFonts w:ascii="Arial" w:hAnsi="Arial" w:cs="Arial"/>
        </w:rPr>
        <w:t xml:space="preserve">24.1 - (1) In acceptiunea partilor contractante, orice notificare adresata de una dintre acestea celeilalte </w:t>
      </w:r>
      <w:proofErr w:type="gramStart"/>
      <w:r w:rsidRPr="00C90F99">
        <w:rPr>
          <w:rFonts w:ascii="Arial" w:hAnsi="Arial" w:cs="Arial"/>
        </w:rPr>
        <w:t>este</w:t>
      </w:r>
      <w:proofErr w:type="gramEnd"/>
      <w:r w:rsidRPr="00C90F99">
        <w:rPr>
          <w:rFonts w:ascii="Arial" w:hAnsi="Arial" w:cs="Arial"/>
        </w:rPr>
        <w:t xml:space="preserve"> valabil indeplinita daca va fi transmisa la sediul prevazut in partea introductiva a prezentului contract.</w:t>
      </w:r>
    </w:p>
    <w:p w:rsidR="00422049" w:rsidRPr="00C90F99" w:rsidRDefault="00840F5C" w:rsidP="00C90F99">
      <w:pPr>
        <w:ind w:left="-1080"/>
        <w:jc w:val="both"/>
        <w:rPr>
          <w:rFonts w:ascii="Arial" w:hAnsi="Arial" w:cs="Arial"/>
        </w:rPr>
      </w:pPr>
      <w:r w:rsidRPr="00C90F99">
        <w:rPr>
          <w:rFonts w:ascii="Arial" w:hAnsi="Arial" w:cs="Arial"/>
        </w:rPr>
        <w:t xml:space="preserve">          </w:t>
      </w:r>
      <w:r w:rsidR="00422049" w:rsidRPr="00C90F99">
        <w:rPr>
          <w:rFonts w:ascii="Arial" w:hAnsi="Arial" w:cs="Arial"/>
        </w:rPr>
        <w:t xml:space="preserve">  In cazul in care notificarea se face pe cale postala, ea va fi transmisa, prin scrisoare recomandata, cu confirmare de primire si se considera primita de destinatar la data mentionata de oficiul postal primitor pe aceasta confirmare.</w:t>
      </w:r>
    </w:p>
    <w:p w:rsidR="00422049" w:rsidRPr="00C90F99" w:rsidRDefault="00422049" w:rsidP="00C90F99">
      <w:pPr>
        <w:ind w:left="-1080"/>
        <w:jc w:val="both"/>
        <w:rPr>
          <w:rFonts w:ascii="Arial" w:hAnsi="Arial" w:cs="Arial"/>
        </w:rPr>
      </w:pPr>
      <w:r w:rsidRPr="00C90F99">
        <w:rPr>
          <w:rFonts w:ascii="Arial" w:hAnsi="Arial" w:cs="Arial"/>
        </w:rPr>
        <w:t xml:space="preserve">          (2) Daca notificarea se trimite prin telex sau telefax, ea se considera primita in prima zi lucratoare dupa cea in care a fost expediata.</w:t>
      </w:r>
    </w:p>
    <w:p w:rsidR="00422049" w:rsidRPr="00C90F99" w:rsidRDefault="00422049" w:rsidP="00C90F99">
      <w:pPr>
        <w:pStyle w:val="DefaultText"/>
        <w:ind w:left="-1080"/>
        <w:jc w:val="both"/>
        <w:rPr>
          <w:rFonts w:ascii="Arial" w:hAnsi="Arial" w:cs="Arial"/>
        </w:rPr>
      </w:pPr>
      <w:r w:rsidRPr="00C90F99">
        <w:rPr>
          <w:rFonts w:ascii="Arial" w:hAnsi="Arial" w:cs="Arial"/>
        </w:rPr>
        <w:t xml:space="preserve">24.2 - Notificarile verbale nu se </w:t>
      </w:r>
      <w:proofErr w:type="gramStart"/>
      <w:r w:rsidRPr="00C90F99">
        <w:rPr>
          <w:rFonts w:ascii="Arial" w:hAnsi="Arial" w:cs="Arial"/>
        </w:rPr>
        <w:t>iau</w:t>
      </w:r>
      <w:proofErr w:type="gramEnd"/>
      <w:r w:rsidRPr="00C90F99">
        <w:rPr>
          <w:rFonts w:ascii="Arial" w:hAnsi="Arial" w:cs="Arial"/>
        </w:rPr>
        <w:t xml:space="preserve"> in considerare de nici una dintre parti, daca nu sunt confirmate, prin intermediul uneia din modalitatile prevazute la alineatele precedente.</w:t>
      </w:r>
    </w:p>
    <w:p w:rsidR="00422049" w:rsidRPr="00C90F99" w:rsidRDefault="00422049" w:rsidP="00C90F99">
      <w:pPr>
        <w:pStyle w:val="DefaultText"/>
        <w:ind w:left="-1080"/>
        <w:jc w:val="both"/>
        <w:rPr>
          <w:rFonts w:ascii="Arial" w:hAnsi="Arial" w:cs="Arial"/>
          <w:b/>
          <w:bCs/>
        </w:rPr>
      </w:pPr>
    </w:p>
    <w:p w:rsidR="00422049" w:rsidRPr="00C90F99" w:rsidRDefault="00422049" w:rsidP="00C90F99">
      <w:pPr>
        <w:pStyle w:val="DefaultText"/>
        <w:ind w:left="-1080"/>
        <w:jc w:val="both"/>
        <w:rPr>
          <w:rFonts w:ascii="Arial" w:hAnsi="Arial" w:cs="Arial"/>
          <w:i/>
          <w:iCs/>
        </w:rPr>
      </w:pPr>
      <w:r w:rsidRPr="00C90F99">
        <w:rPr>
          <w:rFonts w:ascii="Arial" w:hAnsi="Arial" w:cs="Arial"/>
          <w:b/>
          <w:bCs/>
          <w:i/>
          <w:iCs/>
        </w:rPr>
        <w:t>25. Legea aplicabilă contractului</w:t>
      </w:r>
    </w:p>
    <w:p w:rsidR="00422049" w:rsidRPr="00C90F99" w:rsidRDefault="00422049" w:rsidP="00C90F99">
      <w:pPr>
        <w:pStyle w:val="DefaultText"/>
        <w:ind w:left="-1080"/>
        <w:jc w:val="both"/>
        <w:rPr>
          <w:rFonts w:ascii="Arial" w:hAnsi="Arial" w:cs="Arial"/>
        </w:rPr>
      </w:pPr>
      <w:r w:rsidRPr="00C90F99">
        <w:rPr>
          <w:rFonts w:ascii="Arial" w:hAnsi="Arial" w:cs="Arial"/>
        </w:rPr>
        <w:t xml:space="preserve">25.1 - Contractul </w:t>
      </w:r>
      <w:proofErr w:type="gramStart"/>
      <w:r w:rsidRPr="00C90F99">
        <w:rPr>
          <w:rFonts w:ascii="Arial" w:hAnsi="Arial" w:cs="Arial"/>
        </w:rPr>
        <w:t>va</w:t>
      </w:r>
      <w:proofErr w:type="gramEnd"/>
      <w:r w:rsidRPr="00C90F99">
        <w:rPr>
          <w:rFonts w:ascii="Arial" w:hAnsi="Arial" w:cs="Arial"/>
        </w:rPr>
        <w:t xml:space="preserve"> fi interpretat conform legilor din România.</w:t>
      </w:r>
    </w:p>
    <w:p w:rsidR="00B91BCF" w:rsidRPr="00C90F99" w:rsidRDefault="00B91BCF" w:rsidP="00C90F99">
      <w:pPr>
        <w:pStyle w:val="DefaultText"/>
        <w:ind w:left="-1080" w:firstLine="720"/>
        <w:jc w:val="both"/>
        <w:rPr>
          <w:rFonts w:ascii="Arial" w:hAnsi="Arial" w:cs="Arial"/>
        </w:rPr>
      </w:pPr>
    </w:p>
    <w:p w:rsidR="00B91BCF" w:rsidRPr="00C90F99" w:rsidRDefault="00422049" w:rsidP="00C90F99">
      <w:pPr>
        <w:pStyle w:val="DefaultText"/>
        <w:ind w:left="-1080" w:firstLine="720"/>
        <w:jc w:val="both"/>
        <w:rPr>
          <w:rFonts w:ascii="Arial" w:hAnsi="Arial" w:cs="Arial"/>
        </w:rPr>
      </w:pPr>
      <w:r w:rsidRPr="00C90F99">
        <w:rPr>
          <w:rFonts w:ascii="Arial" w:hAnsi="Arial" w:cs="Arial"/>
        </w:rPr>
        <w:t xml:space="preserve">Parţile au înteles să încheie azi </w:t>
      </w:r>
      <w:r w:rsidR="005E3603">
        <w:rPr>
          <w:rFonts w:ascii="Arial" w:hAnsi="Arial" w:cs="Arial"/>
          <w:b/>
          <w:bCs/>
        </w:rPr>
        <w:t>16.02.2016</w:t>
      </w:r>
      <w:r w:rsidRPr="00C90F99">
        <w:rPr>
          <w:rFonts w:ascii="Arial" w:hAnsi="Arial" w:cs="Arial"/>
        </w:rPr>
        <w:t xml:space="preserve">prezentul contract în patru exemplare, câte unul pentru fiecare parte, unul pentru </w:t>
      </w:r>
      <w:r w:rsidR="00E24F38" w:rsidRPr="00C90F99">
        <w:rPr>
          <w:rFonts w:ascii="Arial" w:hAnsi="Arial" w:cs="Arial"/>
        </w:rPr>
        <w:t xml:space="preserve">Directia </w:t>
      </w:r>
      <w:proofErr w:type="gramStart"/>
      <w:r w:rsidR="00E24F38" w:rsidRPr="00C90F99">
        <w:rPr>
          <w:rFonts w:ascii="Arial" w:hAnsi="Arial" w:cs="Arial"/>
        </w:rPr>
        <w:t>Tehnica</w:t>
      </w:r>
      <w:r w:rsidRPr="00C90F99">
        <w:rPr>
          <w:rFonts w:ascii="Arial" w:hAnsi="Arial" w:cs="Arial"/>
        </w:rPr>
        <w:t xml:space="preserve">  si</w:t>
      </w:r>
      <w:proofErr w:type="gramEnd"/>
      <w:r w:rsidRPr="00C90F99">
        <w:rPr>
          <w:rFonts w:ascii="Arial" w:hAnsi="Arial" w:cs="Arial"/>
        </w:rPr>
        <w:t xml:space="preserve"> unul pentru Biroul Achizitii Publice.</w:t>
      </w:r>
    </w:p>
    <w:p w:rsidR="00C033B0" w:rsidRPr="00C90F99" w:rsidRDefault="00422049" w:rsidP="00C90F99">
      <w:pPr>
        <w:rPr>
          <w:rFonts w:ascii="Arial" w:hAnsi="Arial" w:cs="Arial"/>
        </w:rPr>
      </w:pPr>
      <w:r w:rsidRPr="00C90F99">
        <w:rPr>
          <w:rFonts w:ascii="Arial" w:hAnsi="Arial" w:cs="Arial"/>
        </w:rPr>
        <w:t xml:space="preserve">            </w:t>
      </w:r>
    </w:p>
    <w:p w:rsidR="00422049" w:rsidRPr="00C90F99" w:rsidRDefault="00C033B0" w:rsidP="00C90F99">
      <w:pPr>
        <w:rPr>
          <w:rFonts w:ascii="Arial" w:hAnsi="Arial" w:cs="Arial"/>
          <w:b/>
          <w:bCs/>
        </w:rPr>
      </w:pPr>
      <w:r w:rsidRPr="00C90F99">
        <w:rPr>
          <w:rFonts w:ascii="Arial" w:hAnsi="Arial" w:cs="Arial"/>
        </w:rPr>
        <w:t xml:space="preserve">          </w:t>
      </w:r>
      <w:r w:rsidR="00422049" w:rsidRPr="00C90F99">
        <w:rPr>
          <w:rFonts w:ascii="Arial" w:hAnsi="Arial" w:cs="Arial"/>
          <w:b/>
          <w:bCs/>
        </w:rPr>
        <w:t>Achizitor,                                                                       Executant</w:t>
      </w:r>
    </w:p>
    <w:p w:rsidR="00422049" w:rsidRPr="00C90F99" w:rsidRDefault="00422049" w:rsidP="00C90F99">
      <w:pPr>
        <w:jc w:val="both"/>
        <w:rPr>
          <w:rFonts w:ascii="Arial" w:hAnsi="Arial" w:cs="Arial"/>
          <w:b/>
          <w:bCs/>
          <w:u w:val="single"/>
        </w:rPr>
      </w:pPr>
      <w:r w:rsidRPr="00C90F99">
        <w:rPr>
          <w:rFonts w:ascii="Arial" w:hAnsi="Arial" w:cs="Arial"/>
          <w:b/>
          <w:bCs/>
          <w:u w:val="single"/>
        </w:rPr>
        <w:t xml:space="preserve">    MUNICIPIUL ORADEA</w:t>
      </w:r>
      <w:r w:rsidRPr="00C90F99">
        <w:rPr>
          <w:rFonts w:ascii="Arial" w:hAnsi="Arial" w:cs="Arial"/>
          <w:b/>
          <w:bCs/>
        </w:rPr>
        <w:t xml:space="preserve">                        </w:t>
      </w:r>
      <w:r w:rsidR="00840F5C" w:rsidRPr="00C90F99">
        <w:rPr>
          <w:rFonts w:ascii="Arial" w:hAnsi="Arial" w:cs="Arial"/>
          <w:b/>
          <w:bCs/>
        </w:rPr>
        <w:t xml:space="preserve">           </w:t>
      </w:r>
      <w:r w:rsidR="001D2913" w:rsidRPr="00C90F99">
        <w:rPr>
          <w:rFonts w:ascii="Arial" w:hAnsi="Arial" w:cs="Arial"/>
          <w:b/>
          <w:bCs/>
        </w:rPr>
        <w:t xml:space="preserve">  </w:t>
      </w:r>
      <w:r w:rsidR="00C90F99" w:rsidRPr="00C90F99">
        <w:rPr>
          <w:rFonts w:ascii="Arial" w:hAnsi="Arial" w:cs="Arial"/>
          <w:b/>
          <w:u w:val="single"/>
        </w:rPr>
        <w:t>SC OTL TRANSPORT LOCAL SA</w:t>
      </w:r>
      <w:r w:rsidRPr="00C90F99">
        <w:rPr>
          <w:rFonts w:ascii="Arial" w:hAnsi="Arial" w:cs="Arial"/>
          <w:b/>
          <w:bCs/>
        </w:rPr>
        <w:t xml:space="preserve">                                                              </w:t>
      </w:r>
    </w:p>
    <w:p w:rsidR="00422049" w:rsidRPr="00C90F99" w:rsidRDefault="00422049" w:rsidP="00C90F99">
      <w:pPr>
        <w:jc w:val="both"/>
        <w:rPr>
          <w:rFonts w:ascii="Arial" w:hAnsi="Arial" w:cs="Arial"/>
          <w:b/>
          <w:bCs/>
        </w:rPr>
      </w:pPr>
      <w:r w:rsidRPr="00C90F99">
        <w:rPr>
          <w:rFonts w:ascii="Arial" w:hAnsi="Arial" w:cs="Arial"/>
          <w:b/>
          <w:bCs/>
        </w:rPr>
        <w:t xml:space="preserve">          </w:t>
      </w:r>
      <w:r w:rsidRPr="00C90F99">
        <w:rPr>
          <w:rFonts w:ascii="Arial" w:hAnsi="Arial" w:cs="Arial"/>
          <w:b/>
          <w:bCs/>
          <w:lang w:val="fr-FR"/>
        </w:rPr>
        <w:t xml:space="preserve">  Primar</w:t>
      </w:r>
      <w:r w:rsidRPr="00C90F99">
        <w:rPr>
          <w:rFonts w:ascii="Arial" w:hAnsi="Arial" w:cs="Arial"/>
          <w:b/>
          <w:bCs/>
          <w:lang w:val="fr-FR"/>
        </w:rPr>
        <w:tab/>
        <w:t xml:space="preserve">           </w:t>
      </w:r>
      <w:r w:rsidR="00993A33" w:rsidRPr="00C90F99">
        <w:rPr>
          <w:rFonts w:ascii="Arial" w:hAnsi="Arial" w:cs="Arial"/>
          <w:b/>
          <w:bCs/>
          <w:lang w:val="fr-FR"/>
        </w:rPr>
        <w:t xml:space="preserve">                                               </w:t>
      </w:r>
      <w:r w:rsidRPr="00C90F99">
        <w:rPr>
          <w:rFonts w:ascii="Arial" w:hAnsi="Arial" w:cs="Arial"/>
          <w:b/>
          <w:bCs/>
          <w:lang w:val="fr-FR"/>
        </w:rPr>
        <w:t xml:space="preserve"> </w:t>
      </w:r>
      <w:r w:rsidR="00993A33" w:rsidRPr="00C90F99">
        <w:rPr>
          <w:rFonts w:ascii="Arial" w:hAnsi="Arial" w:cs="Arial"/>
          <w:b/>
          <w:bCs/>
          <w:lang w:val="fr-FR"/>
        </w:rPr>
        <w:t>reprezentant legal</w:t>
      </w:r>
      <w:r w:rsidRPr="00C90F99">
        <w:rPr>
          <w:rFonts w:ascii="Arial" w:hAnsi="Arial" w:cs="Arial"/>
          <w:b/>
          <w:bCs/>
          <w:lang w:val="fr-FR"/>
        </w:rPr>
        <w:t xml:space="preserve">                      </w:t>
      </w:r>
    </w:p>
    <w:p w:rsidR="00422049" w:rsidRPr="00C90F99" w:rsidRDefault="00422049" w:rsidP="00C90F99">
      <w:pPr>
        <w:jc w:val="both"/>
        <w:rPr>
          <w:rFonts w:ascii="Arial" w:hAnsi="Arial" w:cs="Arial"/>
          <w:b/>
          <w:bCs/>
        </w:rPr>
      </w:pPr>
      <w:r w:rsidRPr="00C90F99">
        <w:rPr>
          <w:rFonts w:ascii="Arial" w:hAnsi="Arial" w:cs="Arial"/>
          <w:b/>
          <w:bCs/>
        </w:rPr>
        <w:t xml:space="preserve">   </w:t>
      </w:r>
      <w:r w:rsidRPr="00C90F99">
        <w:rPr>
          <w:rFonts w:ascii="Arial" w:hAnsi="Arial" w:cs="Arial"/>
          <w:b/>
          <w:bCs/>
          <w:lang w:val="fr-FR"/>
        </w:rPr>
        <w:t xml:space="preserve">     Bolojan Ilie                                                                                               </w:t>
      </w:r>
    </w:p>
    <w:p w:rsidR="00422049" w:rsidRPr="00C90F99" w:rsidRDefault="00422049" w:rsidP="00C90F99">
      <w:pPr>
        <w:pStyle w:val="Heading5"/>
        <w:spacing w:before="0" w:after="0"/>
        <w:jc w:val="both"/>
        <w:rPr>
          <w:rFonts w:ascii="Arial" w:hAnsi="Arial" w:cs="Arial"/>
          <w:i w:val="0"/>
          <w:iCs w:val="0"/>
          <w:sz w:val="24"/>
          <w:szCs w:val="24"/>
          <w:lang w:val="fr-FR"/>
        </w:rPr>
      </w:pPr>
    </w:p>
    <w:p w:rsidR="00422049" w:rsidRPr="00C90F99" w:rsidRDefault="00422049" w:rsidP="00C90F99">
      <w:pPr>
        <w:pStyle w:val="Heading5"/>
        <w:spacing w:before="0" w:after="0"/>
        <w:jc w:val="both"/>
        <w:rPr>
          <w:rFonts w:ascii="Arial" w:hAnsi="Arial" w:cs="Arial"/>
          <w:i w:val="0"/>
          <w:iCs w:val="0"/>
          <w:sz w:val="24"/>
          <w:szCs w:val="24"/>
        </w:rPr>
      </w:pPr>
      <w:r w:rsidRPr="00C90F99">
        <w:rPr>
          <w:rFonts w:ascii="Arial" w:hAnsi="Arial" w:cs="Arial"/>
          <w:i w:val="0"/>
          <w:iCs w:val="0"/>
          <w:sz w:val="24"/>
          <w:szCs w:val="24"/>
        </w:rPr>
        <w:t>Director Directia Economica</w:t>
      </w:r>
    </w:p>
    <w:p w:rsidR="00422049" w:rsidRPr="00C90F99" w:rsidRDefault="00422049" w:rsidP="00C90F99">
      <w:pPr>
        <w:pStyle w:val="Heading5"/>
        <w:spacing w:before="0" w:after="0"/>
        <w:jc w:val="both"/>
        <w:rPr>
          <w:rFonts w:ascii="Arial" w:hAnsi="Arial" w:cs="Arial"/>
          <w:i w:val="0"/>
          <w:iCs w:val="0"/>
          <w:sz w:val="24"/>
          <w:szCs w:val="24"/>
        </w:rPr>
      </w:pPr>
      <w:r w:rsidRPr="00C90F99">
        <w:rPr>
          <w:rFonts w:ascii="Arial" w:hAnsi="Arial" w:cs="Arial"/>
          <w:i w:val="0"/>
          <w:iCs w:val="0"/>
          <w:sz w:val="24"/>
          <w:szCs w:val="24"/>
        </w:rPr>
        <w:t xml:space="preserve">Control Financiar Preventiv                                          </w:t>
      </w:r>
    </w:p>
    <w:p w:rsidR="00422049" w:rsidRPr="00C90F99" w:rsidRDefault="00422049" w:rsidP="00C90F99">
      <w:pPr>
        <w:jc w:val="both"/>
        <w:rPr>
          <w:rFonts w:ascii="Arial" w:hAnsi="Arial" w:cs="Arial"/>
          <w:b/>
          <w:bCs/>
          <w:lang w:val="fr-FR"/>
        </w:rPr>
      </w:pPr>
      <w:r w:rsidRPr="00C90F99">
        <w:rPr>
          <w:rFonts w:ascii="Arial" w:hAnsi="Arial" w:cs="Arial"/>
          <w:b/>
          <w:bCs/>
        </w:rPr>
        <w:t xml:space="preserve">     </w:t>
      </w:r>
      <w:r w:rsidR="00D61BAE" w:rsidRPr="00C90F99">
        <w:rPr>
          <w:rFonts w:ascii="Arial" w:hAnsi="Arial" w:cs="Arial"/>
          <w:b/>
          <w:bCs/>
        </w:rPr>
        <w:t xml:space="preserve">  </w:t>
      </w:r>
      <w:r w:rsidRPr="00C90F99">
        <w:rPr>
          <w:rFonts w:ascii="Arial" w:hAnsi="Arial" w:cs="Arial"/>
          <w:b/>
          <w:bCs/>
        </w:rPr>
        <w:t xml:space="preserve"> Nadia Has</w:t>
      </w:r>
      <w:r w:rsidRPr="00C90F99">
        <w:rPr>
          <w:rFonts w:ascii="Arial" w:hAnsi="Arial" w:cs="Arial"/>
          <w:b/>
          <w:bCs/>
          <w:lang w:val="fr-FR"/>
        </w:rPr>
        <w:t xml:space="preserve">     </w:t>
      </w:r>
    </w:p>
    <w:p w:rsidR="00422049" w:rsidRPr="00C90F99" w:rsidRDefault="00422049" w:rsidP="00C90F99">
      <w:pPr>
        <w:jc w:val="both"/>
        <w:rPr>
          <w:rFonts w:ascii="Arial" w:hAnsi="Arial" w:cs="Arial"/>
          <w:b/>
          <w:bCs/>
          <w:lang w:val="fr-FR"/>
        </w:rPr>
      </w:pPr>
    </w:p>
    <w:p w:rsidR="00422049" w:rsidRPr="00C90F99" w:rsidRDefault="00422049" w:rsidP="00C90F99">
      <w:pPr>
        <w:jc w:val="both"/>
        <w:rPr>
          <w:rFonts w:ascii="Arial" w:hAnsi="Arial" w:cs="Arial"/>
          <w:b/>
          <w:bCs/>
          <w:lang w:val="fr-FR"/>
        </w:rPr>
      </w:pPr>
      <w:r w:rsidRPr="00C90F99">
        <w:rPr>
          <w:rFonts w:ascii="Arial" w:hAnsi="Arial" w:cs="Arial"/>
          <w:b/>
          <w:bCs/>
          <w:lang w:val="fr-FR"/>
        </w:rPr>
        <w:t xml:space="preserve">                                                                        </w:t>
      </w:r>
    </w:p>
    <w:p w:rsidR="00422049" w:rsidRPr="00C90F99" w:rsidRDefault="00422049" w:rsidP="00C90F99">
      <w:pPr>
        <w:jc w:val="both"/>
        <w:rPr>
          <w:rFonts w:ascii="Arial" w:hAnsi="Arial" w:cs="Arial"/>
          <w:b/>
          <w:bCs/>
          <w:lang w:val="fr-FR"/>
        </w:rPr>
      </w:pPr>
      <w:r w:rsidRPr="00C90F99">
        <w:rPr>
          <w:rFonts w:ascii="Arial" w:hAnsi="Arial" w:cs="Arial"/>
          <w:b/>
          <w:bCs/>
          <w:lang w:val="fr-FR"/>
        </w:rPr>
        <w:t xml:space="preserve">                                                                                             </w:t>
      </w:r>
    </w:p>
    <w:p w:rsidR="00422049" w:rsidRPr="00C90F99" w:rsidRDefault="00422049" w:rsidP="00C90F99">
      <w:pPr>
        <w:jc w:val="both"/>
        <w:rPr>
          <w:rFonts w:ascii="Arial" w:hAnsi="Arial" w:cs="Arial"/>
          <w:b/>
          <w:bCs/>
        </w:rPr>
      </w:pPr>
      <w:r w:rsidRPr="00C90F99">
        <w:rPr>
          <w:rFonts w:ascii="Arial" w:hAnsi="Arial" w:cs="Arial"/>
          <w:b/>
          <w:bCs/>
        </w:rPr>
        <w:t>Director Directia Juridica</w:t>
      </w:r>
    </w:p>
    <w:p w:rsidR="00422049" w:rsidRPr="00C90F99" w:rsidRDefault="00422049" w:rsidP="00C90F99">
      <w:pPr>
        <w:jc w:val="both"/>
        <w:rPr>
          <w:rFonts w:ascii="Arial" w:hAnsi="Arial" w:cs="Arial"/>
          <w:b/>
          <w:bCs/>
        </w:rPr>
      </w:pPr>
      <w:r w:rsidRPr="00C90F99">
        <w:rPr>
          <w:rFonts w:ascii="Arial" w:hAnsi="Arial" w:cs="Arial"/>
          <w:b/>
          <w:bCs/>
        </w:rPr>
        <w:t xml:space="preserve">      Eugenia Borbei</w:t>
      </w:r>
    </w:p>
    <w:p w:rsidR="00422049" w:rsidRPr="00C90F99" w:rsidRDefault="00422049" w:rsidP="00C90F99">
      <w:pPr>
        <w:jc w:val="both"/>
        <w:rPr>
          <w:rFonts w:ascii="Arial" w:hAnsi="Arial" w:cs="Arial"/>
          <w:b/>
          <w:bCs/>
        </w:rPr>
      </w:pPr>
    </w:p>
    <w:p w:rsidR="00422049" w:rsidRPr="00C90F99" w:rsidRDefault="00422049" w:rsidP="00C90F99">
      <w:pPr>
        <w:pStyle w:val="Heading6"/>
        <w:spacing w:before="0" w:after="0"/>
        <w:jc w:val="both"/>
        <w:rPr>
          <w:rFonts w:ascii="Arial" w:hAnsi="Arial" w:cs="Arial"/>
          <w:sz w:val="24"/>
          <w:szCs w:val="24"/>
        </w:rPr>
      </w:pPr>
      <w:r w:rsidRPr="00C90F99">
        <w:rPr>
          <w:rFonts w:ascii="Arial" w:hAnsi="Arial" w:cs="Arial"/>
          <w:sz w:val="24"/>
          <w:szCs w:val="24"/>
        </w:rPr>
        <w:t xml:space="preserve">        </w:t>
      </w:r>
    </w:p>
    <w:p w:rsidR="00422049" w:rsidRPr="00C90F99" w:rsidRDefault="00C90F99" w:rsidP="00C90F99">
      <w:pPr>
        <w:pStyle w:val="Heading6"/>
        <w:spacing w:before="0" w:after="0"/>
        <w:jc w:val="both"/>
        <w:rPr>
          <w:rFonts w:ascii="Arial" w:hAnsi="Arial" w:cs="Arial"/>
          <w:sz w:val="24"/>
          <w:szCs w:val="24"/>
          <w:lang w:val="ro-RO"/>
        </w:rPr>
      </w:pPr>
      <w:r>
        <w:rPr>
          <w:rFonts w:ascii="Arial" w:hAnsi="Arial" w:cs="Arial"/>
          <w:sz w:val="24"/>
          <w:szCs w:val="24"/>
          <w:lang w:val="ro-RO"/>
        </w:rPr>
        <w:t xml:space="preserve">            Arhitect Sef</w:t>
      </w:r>
      <w:r w:rsidR="00422049" w:rsidRPr="00C90F99">
        <w:rPr>
          <w:rFonts w:ascii="Arial" w:hAnsi="Arial" w:cs="Arial"/>
          <w:sz w:val="24"/>
          <w:szCs w:val="24"/>
          <w:lang w:val="ro-RO"/>
        </w:rPr>
        <w:tab/>
      </w:r>
      <w:r w:rsidR="00422049" w:rsidRPr="00C90F99">
        <w:rPr>
          <w:rFonts w:ascii="Arial" w:hAnsi="Arial" w:cs="Arial"/>
          <w:sz w:val="24"/>
          <w:szCs w:val="24"/>
          <w:lang w:val="ro-RO"/>
        </w:rPr>
        <w:tab/>
      </w:r>
      <w:r w:rsidR="00422049" w:rsidRPr="00C90F99">
        <w:rPr>
          <w:rFonts w:ascii="Arial" w:hAnsi="Arial" w:cs="Arial"/>
          <w:sz w:val="24"/>
          <w:szCs w:val="24"/>
          <w:lang w:val="ro-RO"/>
        </w:rPr>
        <w:tab/>
      </w:r>
      <w:r w:rsidR="00422049" w:rsidRPr="00C90F99">
        <w:rPr>
          <w:rFonts w:ascii="Arial" w:hAnsi="Arial" w:cs="Arial"/>
          <w:sz w:val="24"/>
          <w:szCs w:val="24"/>
          <w:lang w:val="ro-RO"/>
        </w:rPr>
        <w:tab/>
      </w:r>
    </w:p>
    <w:p w:rsidR="00422049" w:rsidRPr="00C90F99" w:rsidRDefault="00422049" w:rsidP="00C90F99">
      <w:pPr>
        <w:pStyle w:val="Heading6"/>
        <w:spacing w:before="0" w:after="0"/>
        <w:jc w:val="both"/>
        <w:rPr>
          <w:rFonts w:ascii="Arial" w:hAnsi="Arial" w:cs="Arial"/>
          <w:sz w:val="24"/>
          <w:szCs w:val="24"/>
          <w:lang w:val="ro-RO"/>
        </w:rPr>
      </w:pPr>
      <w:r w:rsidRPr="00C90F99">
        <w:rPr>
          <w:rFonts w:ascii="Arial" w:hAnsi="Arial" w:cs="Arial"/>
          <w:sz w:val="24"/>
          <w:szCs w:val="24"/>
          <w:lang w:val="ro-RO"/>
        </w:rPr>
        <w:t xml:space="preserve">     </w:t>
      </w:r>
      <w:r w:rsidR="00D61BAE" w:rsidRPr="00C90F99">
        <w:rPr>
          <w:rFonts w:ascii="Arial" w:hAnsi="Arial" w:cs="Arial"/>
          <w:sz w:val="24"/>
          <w:szCs w:val="24"/>
          <w:lang w:val="ro-RO"/>
        </w:rPr>
        <w:t xml:space="preserve"> </w:t>
      </w:r>
      <w:r w:rsidR="00C90F99">
        <w:rPr>
          <w:rFonts w:ascii="Arial" w:hAnsi="Arial" w:cs="Arial"/>
          <w:sz w:val="24"/>
          <w:szCs w:val="24"/>
          <w:lang w:val="ro-RO"/>
        </w:rPr>
        <w:t>Adriana Lipoveanu</w:t>
      </w:r>
      <w:r w:rsidRPr="00C90F99">
        <w:rPr>
          <w:rFonts w:ascii="Arial" w:hAnsi="Arial" w:cs="Arial"/>
          <w:sz w:val="24"/>
          <w:szCs w:val="24"/>
          <w:lang w:val="ro-RO"/>
        </w:rPr>
        <w:tab/>
      </w:r>
      <w:r w:rsidRPr="00C90F99">
        <w:rPr>
          <w:rFonts w:ascii="Arial" w:hAnsi="Arial" w:cs="Arial"/>
          <w:sz w:val="24"/>
          <w:szCs w:val="24"/>
          <w:lang w:val="ro-RO"/>
        </w:rPr>
        <w:tab/>
      </w:r>
      <w:r w:rsidRPr="00C90F99">
        <w:rPr>
          <w:rFonts w:ascii="Arial" w:hAnsi="Arial" w:cs="Arial"/>
          <w:sz w:val="24"/>
          <w:szCs w:val="24"/>
        </w:rPr>
        <w:t xml:space="preserve">  </w:t>
      </w:r>
    </w:p>
    <w:p w:rsidR="00422049" w:rsidRPr="00C90F99" w:rsidRDefault="00422049" w:rsidP="00C90F99">
      <w:pPr>
        <w:jc w:val="both"/>
        <w:rPr>
          <w:rFonts w:ascii="Arial" w:hAnsi="Arial" w:cs="Arial"/>
          <w:b/>
          <w:bCs/>
        </w:rPr>
      </w:pPr>
      <w:r w:rsidRPr="00C90F99">
        <w:rPr>
          <w:rFonts w:ascii="Arial" w:hAnsi="Arial" w:cs="Arial"/>
          <w:b/>
          <w:bCs/>
        </w:rPr>
        <w:t xml:space="preserve"> </w:t>
      </w:r>
    </w:p>
    <w:p w:rsidR="00422049" w:rsidRPr="00C90F99" w:rsidRDefault="00422049" w:rsidP="00C90F99">
      <w:pPr>
        <w:jc w:val="both"/>
        <w:rPr>
          <w:rFonts w:ascii="Arial" w:hAnsi="Arial" w:cs="Arial"/>
          <w:b/>
          <w:bCs/>
        </w:rPr>
      </w:pPr>
    </w:p>
    <w:p w:rsidR="00422049" w:rsidRPr="00C90F99" w:rsidRDefault="00422049" w:rsidP="00C90F99">
      <w:pPr>
        <w:pStyle w:val="DefaultText"/>
        <w:jc w:val="both"/>
        <w:rPr>
          <w:rFonts w:ascii="Arial" w:hAnsi="Arial" w:cs="Arial"/>
          <w:b/>
          <w:bCs/>
        </w:rPr>
      </w:pPr>
      <w:r w:rsidRPr="00C90F99">
        <w:rPr>
          <w:rFonts w:ascii="Arial" w:hAnsi="Arial" w:cs="Arial"/>
          <w:b/>
          <w:bCs/>
        </w:rPr>
        <w:t>Sef Birou Achizitii Publice</w:t>
      </w:r>
    </w:p>
    <w:p w:rsidR="00422049" w:rsidRPr="00C90F99" w:rsidRDefault="00C90F99" w:rsidP="00C90F99">
      <w:pPr>
        <w:jc w:val="both"/>
        <w:rPr>
          <w:rFonts w:ascii="Arial" w:hAnsi="Arial" w:cs="Arial"/>
          <w:b/>
          <w:bCs/>
          <w:lang w:val="ro-RO"/>
        </w:rPr>
      </w:pPr>
      <w:r>
        <w:rPr>
          <w:rFonts w:ascii="Arial" w:hAnsi="Arial" w:cs="Arial"/>
          <w:b/>
          <w:bCs/>
          <w:lang w:val="ro-RO"/>
        </w:rPr>
        <w:t xml:space="preserve">      Manuela Maghiar</w:t>
      </w:r>
    </w:p>
    <w:sectPr w:rsidR="00422049" w:rsidRPr="00C90F99" w:rsidSect="00967E27">
      <w:type w:val="continuous"/>
      <w:pgSz w:w="11907" w:h="16840" w:code="9"/>
      <w:pgMar w:top="1418" w:right="927" w:bottom="360" w:left="1928" w:header="709" w:footer="709" w:gutter="0"/>
      <w:cols w:space="708"/>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0EF0" w:rsidRDefault="00980EF0">
      <w:r>
        <w:separator/>
      </w:r>
    </w:p>
  </w:endnote>
  <w:endnote w:type="continuationSeparator" w:id="0">
    <w:p w:rsidR="00980EF0" w:rsidRDefault="00980EF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00000000" w:usb2="00000000" w:usb3="00000000" w:csb0="000001F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Arial RO">
    <w:altName w:val="Arial Narrow"/>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2049" w:rsidRDefault="003169FF" w:rsidP="00927A00">
    <w:pPr>
      <w:pStyle w:val="Footer"/>
      <w:tabs>
        <w:tab w:val="clear" w:pos="4320"/>
        <w:tab w:val="clear" w:pos="8640"/>
      </w:tabs>
      <w:ind w:right="284"/>
      <w:jc w:val="right"/>
    </w:pPr>
    <w:r>
      <w:rPr>
        <w:noProof/>
      </w:rPr>
      <w:pict>
        <v:shapetype id="_x0000_t202" coordsize="21600,21600" o:spt="202" path="m,l,21600r21600,l21600,xe">
          <v:stroke joinstyle="miter"/>
          <v:path gradientshapeok="t" o:connecttype="rect"/>
        </v:shapetype>
        <v:shape id="_x0000_s2049" type="#_x0000_t202" style="position:absolute;left:0;text-align:left;margin-left:254.85pt;margin-top:0;width:114.15pt;height:21.25pt;z-index:251660288" filled="f" stroked="f">
          <v:textbox style="mso-next-textbox:#_x0000_s2049">
            <w:txbxContent>
              <w:p w:rsidR="00422049" w:rsidRPr="00D370E0" w:rsidRDefault="00422049" w:rsidP="004508FA">
                <w:pPr>
                  <w:rPr>
                    <w:rFonts w:ascii="Arial" w:hAnsi="Arial" w:cs="Arial"/>
                    <w:color w:val="FFFFFF"/>
                  </w:rPr>
                </w:pPr>
                <w:r>
                  <w:rPr>
                    <w:rFonts w:ascii="Arial" w:hAnsi="Arial" w:cs="Arial"/>
                    <w:color w:val="FFFFFF"/>
                  </w:rPr>
                  <w:t xml:space="preserve">   </w:t>
                </w:r>
                <w:r w:rsidRPr="00D370E0">
                  <w:rPr>
                    <w:rFonts w:ascii="Arial" w:hAnsi="Arial" w:cs="Arial"/>
                    <w:color w:val="FFFFFF"/>
                  </w:rPr>
                  <w:t>www.oradea.ro</w:t>
                </w:r>
              </w:p>
            </w:txbxContent>
          </v:textbox>
        </v:shape>
      </w:pict>
    </w:r>
    <w:r w:rsidR="00F6543E">
      <w:rPr>
        <w:noProof/>
      </w:rPr>
      <w:drawing>
        <wp:inline distT="0" distB="0" distL="0" distR="0">
          <wp:extent cx="2867025" cy="276225"/>
          <wp:effectExtent l="19050" t="0" r="9525" b="0"/>
          <wp:docPr id="1" name="Picture 1"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
                  <pic:cNvPicPr>
                    <a:picLocks noChangeAspect="1" noChangeArrowheads="1"/>
                  </pic:cNvPicPr>
                </pic:nvPicPr>
                <pic:blipFill>
                  <a:blip r:embed="rId1"/>
                  <a:srcRect/>
                  <a:stretch>
                    <a:fillRect/>
                  </a:stretch>
                </pic:blipFill>
                <pic:spPr bwMode="auto">
                  <a:xfrm>
                    <a:off x="0" y="0"/>
                    <a:ext cx="2867025" cy="276225"/>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0EF0" w:rsidRDefault="00980EF0">
      <w:r>
        <w:separator/>
      </w:r>
    </w:p>
  </w:footnote>
  <w:footnote w:type="continuationSeparator" w:id="0">
    <w:p w:rsidR="00980EF0" w:rsidRDefault="00980EF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728"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
    <w:nsid w:val="0B462936"/>
    <w:multiLevelType w:val="hybridMultilevel"/>
    <w:tmpl w:val="2D904EEE"/>
    <w:lvl w:ilvl="0" w:tplc="04090001">
      <w:start w:val="1"/>
      <w:numFmt w:val="bullet"/>
      <w:lvlText w:val=""/>
      <w:lvlJc w:val="left"/>
      <w:pPr>
        <w:tabs>
          <w:tab w:val="num" w:pos="1440"/>
        </w:tabs>
        <w:ind w:left="1440" w:hanging="360"/>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2">
    <w:nsid w:val="0E4F2747"/>
    <w:multiLevelType w:val="hybridMultilevel"/>
    <w:tmpl w:val="14321A68"/>
    <w:lvl w:ilvl="0" w:tplc="73BEB7D0">
      <w:start w:val="3"/>
      <w:numFmt w:val="bullet"/>
      <w:lvlText w:val="-"/>
      <w:lvlJc w:val="left"/>
      <w:pPr>
        <w:ind w:left="1080" w:hanging="360"/>
      </w:pPr>
      <w:rPr>
        <w:rFonts w:ascii="Arial" w:eastAsia="Times New Roman" w:hAnsi="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3">
    <w:nsid w:val="0F15427C"/>
    <w:multiLevelType w:val="multilevel"/>
    <w:tmpl w:val="B762DC28"/>
    <w:lvl w:ilvl="0">
      <w:start w:val="9"/>
      <w:numFmt w:val="decimal"/>
      <w:lvlText w:val="%1."/>
      <w:lvlJc w:val="left"/>
      <w:pPr>
        <w:tabs>
          <w:tab w:val="num" w:pos="360"/>
        </w:tabs>
        <w:ind w:left="360" w:hanging="360"/>
      </w:pPr>
      <w:rPr>
        <w:rFonts w:hint="default"/>
      </w:rPr>
    </w:lvl>
    <w:lvl w:ilvl="1">
      <w:start w:val="8"/>
      <w:numFmt w:val="decimal"/>
      <w:lvlText w:val="%1.%2."/>
      <w:lvlJc w:val="left"/>
      <w:pPr>
        <w:tabs>
          <w:tab w:val="num" w:pos="480"/>
        </w:tabs>
        <w:ind w:left="48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115109F8"/>
    <w:multiLevelType w:val="hybridMultilevel"/>
    <w:tmpl w:val="582E402A"/>
    <w:lvl w:ilvl="0" w:tplc="0409000D">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
    <w:nsid w:val="18326437"/>
    <w:multiLevelType w:val="hybridMultilevel"/>
    <w:tmpl w:val="E942490E"/>
    <w:lvl w:ilvl="0" w:tplc="CACED9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C5646FD"/>
    <w:multiLevelType w:val="hybridMultilevel"/>
    <w:tmpl w:val="0694BF2A"/>
    <w:lvl w:ilvl="0" w:tplc="67CECB68">
      <w:start w:val="5"/>
      <w:numFmt w:val="bullet"/>
      <w:lvlText w:val="-"/>
      <w:lvlJc w:val="left"/>
      <w:pPr>
        <w:ind w:left="432" w:hanging="360"/>
      </w:pPr>
      <w:rPr>
        <w:rFonts w:ascii="Arial" w:eastAsia="Times New Roman" w:hAnsi="Arial" w:hint="default"/>
      </w:rPr>
    </w:lvl>
    <w:lvl w:ilvl="1" w:tplc="04090003">
      <w:start w:val="1"/>
      <w:numFmt w:val="bullet"/>
      <w:lvlText w:val="o"/>
      <w:lvlJc w:val="left"/>
      <w:pPr>
        <w:ind w:left="1152" w:hanging="360"/>
      </w:pPr>
      <w:rPr>
        <w:rFonts w:ascii="Courier New" w:hAnsi="Courier New" w:cs="Courier New" w:hint="default"/>
      </w:rPr>
    </w:lvl>
    <w:lvl w:ilvl="2" w:tplc="04090005">
      <w:start w:val="1"/>
      <w:numFmt w:val="bullet"/>
      <w:lvlText w:val=""/>
      <w:lvlJc w:val="left"/>
      <w:pPr>
        <w:ind w:left="1872" w:hanging="360"/>
      </w:pPr>
      <w:rPr>
        <w:rFonts w:ascii="Wingdings" w:hAnsi="Wingdings" w:cs="Wingdings" w:hint="default"/>
      </w:rPr>
    </w:lvl>
    <w:lvl w:ilvl="3" w:tplc="04090001">
      <w:start w:val="1"/>
      <w:numFmt w:val="bullet"/>
      <w:lvlText w:val=""/>
      <w:lvlJc w:val="left"/>
      <w:pPr>
        <w:ind w:left="2592" w:hanging="360"/>
      </w:pPr>
      <w:rPr>
        <w:rFonts w:ascii="Symbol" w:hAnsi="Symbol" w:cs="Symbol" w:hint="default"/>
      </w:rPr>
    </w:lvl>
    <w:lvl w:ilvl="4" w:tplc="04090003">
      <w:start w:val="1"/>
      <w:numFmt w:val="bullet"/>
      <w:lvlText w:val="o"/>
      <w:lvlJc w:val="left"/>
      <w:pPr>
        <w:ind w:left="3312" w:hanging="360"/>
      </w:pPr>
      <w:rPr>
        <w:rFonts w:ascii="Courier New" w:hAnsi="Courier New" w:cs="Courier New" w:hint="default"/>
      </w:rPr>
    </w:lvl>
    <w:lvl w:ilvl="5" w:tplc="04090005">
      <w:start w:val="1"/>
      <w:numFmt w:val="bullet"/>
      <w:lvlText w:val=""/>
      <w:lvlJc w:val="left"/>
      <w:pPr>
        <w:ind w:left="4032" w:hanging="360"/>
      </w:pPr>
      <w:rPr>
        <w:rFonts w:ascii="Wingdings" w:hAnsi="Wingdings" w:cs="Wingdings" w:hint="default"/>
      </w:rPr>
    </w:lvl>
    <w:lvl w:ilvl="6" w:tplc="04090001">
      <w:start w:val="1"/>
      <w:numFmt w:val="bullet"/>
      <w:lvlText w:val=""/>
      <w:lvlJc w:val="left"/>
      <w:pPr>
        <w:ind w:left="4752" w:hanging="360"/>
      </w:pPr>
      <w:rPr>
        <w:rFonts w:ascii="Symbol" w:hAnsi="Symbol" w:cs="Symbol" w:hint="default"/>
      </w:rPr>
    </w:lvl>
    <w:lvl w:ilvl="7" w:tplc="04090003">
      <w:start w:val="1"/>
      <w:numFmt w:val="bullet"/>
      <w:lvlText w:val="o"/>
      <w:lvlJc w:val="left"/>
      <w:pPr>
        <w:ind w:left="5472" w:hanging="360"/>
      </w:pPr>
      <w:rPr>
        <w:rFonts w:ascii="Courier New" w:hAnsi="Courier New" w:cs="Courier New" w:hint="default"/>
      </w:rPr>
    </w:lvl>
    <w:lvl w:ilvl="8" w:tplc="04090005">
      <w:start w:val="1"/>
      <w:numFmt w:val="bullet"/>
      <w:lvlText w:val=""/>
      <w:lvlJc w:val="left"/>
      <w:pPr>
        <w:ind w:left="6192" w:hanging="360"/>
      </w:pPr>
      <w:rPr>
        <w:rFonts w:ascii="Wingdings" w:hAnsi="Wingdings" w:cs="Wingdings" w:hint="default"/>
      </w:rPr>
    </w:lvl>
  </w:abstractNum>
  <w:abstractNum w:abstractNumId="7">
    <w:nsid w:val="1E280ADF"/>
    <w:multiLevelType w:val="hybridMultilevel"/>
    <w:tmpl w:val="4132A8E2"/>
    <w:lvl w:ilvl="0" w:tplc="7F069ACE">
      <w:start w:val="2"/>
      <w:numFmt w:val="bullet"/>
      <w:lvlText w:val="-"/>
      <w:lvlJc w:val="left"/>
      <w:pPr>
        <w:tabs>
          <w:tab w:val="num" w:pos="1563"/>
        </w:tabs>
        <w:ind w:left="1563" w:hanging="855"/>
      </w:pPr>
      <w:rPr>
        <w:rFonts w:ascii="Arial" w:eastAsia="Times New Roman" w:hAnsi="Arial" w:hint="default"/>
      </w:rPr>
    </w:lvl>
    <w:lvl w:ilvl="1" w:tplc="04090003">
      <w:start w:val="1"/>
      <w:numFmt w:val="bullet"/>
      <w:lvlText w:val="o"/>
      <w:lvlJc w:val="left"/>
      <w:pPr>
        <w:tabs>
          <w:tab w:val="num" w:pos="1788"/>
        </w:tabs>
        <w:ind w:left="1788" w:hanging="360"/>
      </w:pPr>
      <w:rPr>
        <w:rFonts w:ascii="Courier New" w:hAnsi="Courier New" w:cs="Courier New" w:hint="default"/>
      </w:rPr>
    </w:lvl>
    <w:lvl w:ilvl="2" w:tplc="04090005">
      <w:start w:val="1"/>
      <w:numFmt w:val="bullet"/>
      <w:lvlText w:val=""/>
      <w:lvlJc w:val="left"/>
      <w:pPr>
        <w:tabs>
          <w:tab w:val="num" w:pos="2508"/>
        </w:tabs>
        <w:ind w:left="2508" w:hanging="360"/>
      </w:pPr>
      <w:rPr>
        <w:rFonts w:ascii="Wingdings" w:hAnsi="Wingdings" w:cs="Wingdings" w:hint="default"/>
      </w:rPr>
    </w:lvl>
    <w:lvl w:ilvl="3" w:tplc="04090001">
      <w:start w:val="1"/>
      <w:numFmt w:val="bullet"/>
      <w:lvlText w:val=""/>
      <w:lvlJc w:val="left"/>
      <w:pPr>
        <w:tabs>
          <w:tab w:val="num" w:pos="3228"/>
        </w:tabs>
        <w:ind w:left="3228" w:hanging="360"/>
      </w:pPr>
      <w:rPr>
        <w:rFonts w:ascii="Symbol" w:hAnsi="Symbol" w:cs="Symbol" w:hint="default"/>
      </w:rPr>
    </w:lvl>
    <w:lvl w:ilvl="4" w:tplc="04090003">
      <w:start w:val="1"/>
      <w:numFmt w:val="bullet"/>
      <w:lvlText w:val="o"/>
      <w:lvlJc w:val="left"/>
      <w:pPr>
        <w:tabs>
          <w:tab w:val="num" w:pos="3948"/>
        </w:tabs>
        <w:ind w:left="3948" w:hanging="360"/>
      </w:pPr>
      <w:rPr>
        <w:rFonts w:ascii="Courier New" w:hAnsi="Courier New" w:cs="Courier New" w:hint="default"/>
      </w:rPr>
    </w:lvl>
    <w:lvl w:ilvl="5" w:tplc="04090005">
      <w:start w:val="1"/>
      <w:numFmt w:val="bullet"/>
      <w:lvlText w:val=""/>
      <w:lvlJc w:val="left"/>
      <w:pPr>
        <w:tabs>
          <w:tab w:val="num" w:pos="4668"/>
        </w:tabs>
        <w:ind w:left="4668" w:hanging="360"/>
      </w:pPr>
      <w:rPr>
        <w:rFonts w:ascii="Wingdings" w:hAnsi="Wingdings" w:cs="Wingdings" w:hint="default"/>
      </w:rPr>
    </w:lvl>
    <w:lvl w:ilvl="6" w:tplc="04090001">
      <w:start w:val="1"/>
      <w:numFmt w:val="bullet"/>
      <w:lvlText w:val=""/>
      <w:lvlJc w:val="left"/>
      <w:pPr>
        <w:tabs>
          <w:tab w:val="num" w:pos="5388"/>
        </w:tabs>
        <w:ind w:left="5388" w:hanging="360"/>
      </w:pPr>
      <w:rPr>
        <w:rFonts w:ascii="Symbol" w:hAnsi="Symbol" w:cs="Symbol" w:hint="default"/>
      </w:rPr>
    </w:lvl>
    <w:lvl w:ilvl="7" w:tplc="04090003">
      <w:start w:val="1"/>
      <w:numFmt w:val="bullet"/>
      <w:lvlText w:val="o"/>
      <w:lvlJc w:val="left"/>
      <w:pPr>
        <w:tabs>
          <w:tab w:val="num" w:pos="6108"/>
        </w:tabs>
        <w:ind w:left="6108" w:hanging="360"/>
      </w:pPr>
      <w:rPr>
        <w:rFonts w:ascii="Courier New" w:hAnsi="Courier New" w:cs="Courier New" w:hint="default"/>
      </w:rPr>
    </w:lvl>
    <w:lvl w:ilvl="8" w:tplc="04090005">
      <w:start w:val="1"/>
      <w:numFmt w:val="bullet"/>
      <w:lvlText w:val=""/>
      <w:lvlJc w:val="left"/>
      <w:pPr>
        <w:tabs>
          <w:tab w:val="num" w:pos="6828"/>
        </w:tabs>
        <w:ind w:left="6828" w:hanging="360"/>
      </w:pPr>
      <w:rPr>
        <w:rFonts w:ascii="Wingdings" w:hAnsi="Wingdings" w:cs="Wingdings" w:hint="default"/>
      </w:rPr>
    </w:lvl>
  </w:abstractNum>
  <w:abstractNum w:abstractNumId="8">
    <w:nsid w:val="21B673D4"/>
    <w:multiLevelType w:val="multilevel"/>
    <w:tmpl w:val="2A148F94"/>
    <w:lvl w:ilvl="0">
      <w:start w:val="1"/>
      <w:numFmt w:val="upperRoman"/>
      <w:pStyle w:val="Heading2"/>
      <w:lvlText w:val="%1."/>
      <w:lvlJc w:val="left"/>
      <w:pPr>
        <w:tabs>
          <w:tab w:val="num" w:pos="1080"/>
        </w:tabs>
        <w:ind w:left="1080" w:hanging="72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9">
    <w:nsid w:val="24225477"/>
    <w:multiLevelType w:val="hybridMultilevel"/>
    <w:tmpl w:val="5448E12C"/>
    <w:lvl w:ilvl="0" w:tplc="F5987B94">
      <w:numFmt w:val="bullet"/>
      <w:lvlText w:val="-"/>
      <w:lvlJc w:val="left"/>
      <w:pPr>
        <w:tabs>
          <w:tab w:val="num" w:pos="1620"/>
        </w:tabs>
        <w:ind w:left="1620" w:hanging="900"/>
      </w:pPr>
      <w:rPr>
        <w:rFonts w:ascii="Arial" w:eastAsia="Times New Roman"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0">
    <w:nsid w:val="26B82B4A"/>
    <w:multiLevelType w:val="hybridMultilevel"/>
    <w:tmpl w:val="4828850C"/>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1">
    <w:nsid w:val="28F87D54"/>
    <w:multiLevelType w:val="singleLevel"/>
    <w:tmpl w:val="0409000F"/>
    <w:lvl w:ilvl="0">
      <w:start w:val="1"/>
      <w:numFmt w:val="decimal"/>
      <w:lvlText w:val="%1."/>
      <w:lvlJc w:val="left"/>
      <w:pPr>
        <w:tabs>
          <w:tab w:val="num" w:pos="360"/>
        </w:tabs>
        <w:ind w:left="360" w:hanging="360"/>
      </w:pPr>
    </w:lvl>
  </w:abstractNum>
  <w:abstractNum w:abstractNumId="12">
    <w:nsid w:val="2B7B5109"/>
    <w:multiLevelType w:val="hybridMultilevel"/>
    <w:tmpl w:val="961E9D86"/>
    <w:lvl w:ilvl="0" w:tplc="D9B6B290">
      <w:start w:val="1"/>
      <w:numFmt w:val="bullet"/>
      <w:lvlText w:val=""/>
      <w:lvlJc w:val="left"/>
      <w:pPr>
        <w:tabs>
          <w:tab w:val="num" w:pos="1505"/>
        </w:tabs>
        <w:ind w:left="1505" w:hanging="360"/>
      </w:pPr>
      <w:rPr>
        <w:rFonts w:ascii="Symbol" w:hAnsi="Symbol" w:cs="Symbol" w:hint="default"/>
      </w:rPr>
    </w:lvl>
    <w:lvl w:ilvl="1" w:tplc="04090003">
      <w:start w:val="1"/>
      <w:numFmt w:val="bullet"/>
      <w:lvlText w:val="o"/>
      <w:lvlJc w:val="left"/>
      <w:pPr>
        <w:tabs>
          <w:tab w:val="num" w:pos="1505"/>
        </w:tabs>
        <w:ind w:left="1505" w:hanging="360"/>
      </w:pPr>
      <w:rPr>
        <w:rFonts w:ascii="Courier New" w:hAnsi="Courier New" w:cs="Courier New" w:hint="default"/>
      </w:rPr>
    </w:lvl>
    <w:lvl w:ilvl="2" w:tplc="04090005">
      <w:start w:val="1"/>
      <w:numFmt w:val="bullet"/>
      <w:lvlText w:val=""/>
      <w:lvlJc w:val="left"/>
      <w:pPr>
        <w:tabs>
          <w:tab w:val="num" w:pos="2225"/>
        </w:tabs>
        <w:ind w:left="2225" w:hanging="360"/>
      </w:pPr>
      <w:rPr>
        <w:rFonts w:ascii="Wingdings" w:hAnsi="Wingdings" w:cs="Wingdings" w:hint="default"/>
      </w:rPr>
    </w:lvl>
    <w:lvl w:ilvl="3" w:tplc="04090001">
      <w:start w:val="1"/>
      <w:numFmt w:val="bullet"/>
      <w:lvlText w:val=""/>
      <w:lvlJc w:val="left"/>
      <w:pPr>
        <w:tabs>
          <w:tab w:val="num" w:pos="2945"/>
        </w:tabs>
        <w:ind w:left="2945" w:hanging="360"/>
      </w:pPr>
      <w:rPr>
        <w:rFonts w:ascii="Symbol" w:hAnsi="Symbol" w:cs="Symbol" w:hint="default"/>
      </w:rPr>
    </w:lvl>
    <w:lvl w:ilvl="4" w:tplc="04090003">
      <w:start w:val="1"/>
      <w:numFmt w:val="bullet"/>
      <w:lvlText w:val="o"/>
      <w:lvlJc w:val="left"/>
      <w:pPr>
        <w:tabs>
          <w:tab w:val="num" w:pos="3665"/>
        </w:tabs>
        <w:ind w:left="3665" w:hanging="360"/>
      </w:pPr>
      <w:rPr>
        <w:rFonts w:ascii="Courier New" w:hAnsi="Courier New" w:cs="Courier New" w:hint="default"/>
      </w:rPr>
    </w:lvl>
    <w:lvl w:ilvl="5" w:tplc="04090005">
      <w:start w:val="1"/>
      <w:numFmt w:val="bullet"/>
      <w:lvlText w:val=""/>
      <w:lvlJc w:val="left"/>
      <w:pPr>
        <w:tabs>
          <w:tab w:val="num" w:pos="4385"/>
        </w:tabs>
        <w:ind w:left="4385" w:hanging="360"/>
      </w:pPr>
      <w:rPr>
        <w:rFonts w:ascii="Wingdings" w:hAnsi="Wingdings" w:cs="Wingdings" w:hint="default"/>
      </w:rPr>
    </w:lvl>
    <w:lvl w:ilvl="6" w:tplc="04090001">
      <w:start w:val="1"/>
      <w:numFmt w:val="bullet"/>
      <w:lvlText w:val=""/>
      <w:lvlJc w:val="left"/>
      <w:pPr>
        <w:tabs>
          <w:tab w:val="num" w:pos="5105"/>
        </w:tabs>
        <w:ind w:left="5105" w:hanging="360"/>
      </w:pPr>
      <w:rPr>
        <w:rFonts w:ascii="Symbol" w:hAnsi="Symbol" w:cs="Symbol" w:hint="default"/>
      </w:rPr>
    </w:lvl>
    <w:lvl w:ilvl="7" w:tplc="04090003">
      <w:start w:val="1"/>
      <w:numFmt w:val="bullet"/>
      <w:lvlText w:val="o"/>
      <w:lvlJc w:val="left"/>
      <w:pPr>
        <w:tabs>
          <w:tab w:val="num" w:pos="5825"/>
        </w:tabs>
        <w:ind w:left="5825" w:hanging="360"/>
      </w:pPr>
      <w:rPr>
        <w:rFonts w:ascii="Courier New" w:hAnsi="Courier New" w:cs="Courier New" w:hint="default"/>
      </w:rPr>
    </w:lvl>
    <w:lvl w:ilvl="8" w:tplc="04090005">
      <w:start w:val="1"/>
      <w:numFmt w:val="bullet"/>
      <w:lvlText w:val=""/>
      <w:lvlJc w:val="left"/>
      <w:pPr>
        <w:tabs>
          <w:tab w:val="num" w:pos="6545"/>
        </w:tabs>
        <w:ind w:left="6545" w:hanging="360"/>
      </w:pPr>
      <w:rPr>
        <w:rFonts w:ascii="Wingdings" w:hAnsi="Wingdings" w:cs="Wingdings" w:hint="default"/>
      </w:rPr>
    </w:lvl>
  </w:abstractNum>
  <w:abstractNum w:abstractNumId="13">
    <w:nsid w:val="2D46013C"/>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209"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4">
    <w:nsid w:val="2F9B06FB"/>
    <w:multiLevelType w:val="multilevel"/>
    <w:tmpl w:val="54A48E0E"/>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32C140C4"/>
    <w:multiLevelType w:val="multilevel"/>
    <w:tmpl w:val="9FE0EBD0"/>
    <w:lvl w:ilvl="0">
      <w:start w:val="8"/>
      <w:numFmt w:val="bullet"/>
      <w:lvlText w:val="-"/>
      <w:lvlJc w:val="left"/>
      <w:pPr>
        <w:tabs>
          <w:tab w:val="num" w:pos="840"/>
        </w:tabs>
        <w:ind w:left="840" w:hanging="360"/>
      </w:pPr>
      <w:rPr>
        <w:rFonts w:hint="default"/>
      </w:rPr>
    </w:lvl>
    <w:lvl w:ilvl="1">
      <w:start w:val="1"/>
      <w:numFmt w:val="bullet"/>
      <w:lvlText w:val="o"/>
      <w:lvlJc w:val="left"/>
      <w:pPr>
        <w:tabs>
          <w:tab w:val="num" w:pos="1560"/>
        </w:tabs>
        <w:ind w:left="1560" w:hanging="360"/>
      </w:pPr>
      <w:rPr>
        <w:rFonts w:ascii="Courier New" w:hAnsi="Courier New" w:cs="Courier New" w:hint="default"/>
      </w:rPr>
    </w:lvl>
    <w:lvl w:ilvl="2">
      <w:start w:val="1"/>
      <w:numFmt w:val="bullet"/>
      <w:lvlText w:val=""/>
      <w:lvlJc w:val="left"/>
      <w:pPr>
        <w:tabs>
          <w:tab w:val="num" w:pos="2280"/>
        </w:tabs>
        <w:ind w:left="2280" w:hanging="360"/>
      </w:pPr>
      <w:rPr>
        <w:rFonts w:ascii="Wingdings" w:hAnsi="Wingdings" w:cs="Wingdings" w:hint="default"/>
      </w:rPr>
    </w:lvl>
    <w:lvl w:ilvl="3">
      <w:start w:val="1"/>
      <w:numFmt w:val="bullet"/>
      <w:lvlText w:val=""/>
      <w:lvlJc w:val="left"/>
      <w:pPr>
        <w:tabs>
          <w:tab w:val="num" w:pos="3000"/>
        </w:tabs>
        <w:ind w:left="3000" w:hanging="360"/>
      </w:pPr>
      <w:rPr>
        <w:rFonts w:ascii="Symbol" w:hAnsi="Symbol" w:cs="Symbol" w:hint="default"/>
      </w:rPr>
    </w:lvl>
    <w:lvl w:ilvl="4">
      <w:start w:val="1"/>
      <w:numFmt w:val="bullet"/>
      <w:lvlText w:val="o"/>
      <w:lvlJc w:val="left"/>
      <w:pPr>
        <w:tabs>
          <w:tab w:val="num" w:pos="3720"/>
        </w:tabs>
        <w:ind w:left="3720" w:hanging="360"/>
      </w:pPr>
      <w:rPr>
        <w:rFonts w:ascii="Courier New" w:hAnsi="Courier New" w:cs="Courier New" w:hint="default"/>
      </w:rPr>
    </w:lvl>
    <w:lvl w:ilvl="5">
      <w:start w:val="1"/>
      <w:numFmt w:val="bullet"/>
      <w:lvlText w:val=""/>
      <w:lvlJc w:val="left"/>
      <w:pPr>
        <w:tabs>
          <w:tab w:val="num" w:pos="4440"/>
        </w:tabs>
        <w:ind w:left="4440" w:hanging="360"/>
      </w:pPr>
      <w:rPr>
        <w:rFonts w:ascii="Wingdings" w:hAnsi="Wingdings" w:cs="Wingdings" w:hint="default"/>
      </w:rPr>
    </w:lvl>
    <w:lvl w:ilvl="6">
      <w:start w:val="1"/>
      <w:numFmt w:val="bullet"/>
      <w:lvlText w:val=""/>
      <w:lvlJc w:val="left"/>
      <w:pPr>
        <w:tabs>
          <w:tab w:val="num" w:pos="5160"/>
        </w:tabs>
        <w:ind w:left="5160" w:hanging="360"/>
      </w:pPr>
      <w:rPr>
        <w:rFonts w:ascii="Symbol" w:hAnsi="Symbol" w:cs="Symbol" w:hint="default"/>
      </w:rPr>
    </w:lvl>
    <w:lvl w:ilvl="7">
      <w:start w:val="1"/>
      <w:numFmt w:val="bullet"/>
      <w:lvlText w:val="o"/>
      <w:lvlJc w:val="left"/>
      <w:pPr>
        <w:tabs>
          <w:tab w:val="num" w:pos="5880"/>
        </w:tabs>
        <w:ind w:left="5880" w:hanging="360"/>
      </w:pPr>
      <w:rPr>
        <w:rFonts w:ascii="Courier New" w:hAnsi="Courier New" w:cs="Courier New" w:hint="default"/>
      </w:rPr>
    </w:lvl>
    <w:lvl w:ilvl="8">
      <w:start w:val="1"/>
      <w:numFmt w:val="bullet"/>
      <w:lvlText w:val=""/>
      <w:lvlJc w:val="left"/>
      <w:pPr>
        <w:tabs>
          <w:tab w:val="num" w:pos="6600"/>
        </w:tabs>
        <w:ind w:left="6600" w:hanging="360"/>
      </w:pPr>
      <w:rPr>
        <w:rFonts w:ascii="Wingdings" w:hAnsi="Wingdings" w:cs="Wingdings" w:hint="default"/>
      </w:rPr>
    </w:lvl>
  </w:abstractNum>
  <w:abstractNum w:abstractNumId="16">
    <w:nsid w:val="355F4591"/>
    <w:multiLevelType w:val="hybridMultilevel"/>
    <w:tmpl w:val="20E0ADFC"/>
    <w:lvl w:ilvl="0" w:tplc="04090019">
      <w:start w:val="1"/>
      <w:numFmt w:val="lowerLetter"/>
      <w:lvlText w:val="%1."/>
      <w:lvlJc w:val="left"/>
      <w:pPr>
        <w:tabs>
          <w:tab w:val="num" w:pos="720"/>
        </w:tabs>
        <w:ind w:left="720" w:hanging="360"/>
      </w:pPr>
    </w:lvl>
    <w:lvl w:ilvl="1" w:tplc="91F028F2">
      <w:start w:val="13"/>
      <w:numFmt w:val="bullet"/>
      <w:lvlText w:val="-"/>
      <w:lvlJc w:val="left"/>
      <w:pPr>
        <w:tabs>
          <w:tab w:val="num" w:pos="1440"/>
        </w:tabs>
        <w:ind w:left="1440" w:hanging="360"/>
      </w:pPr>
      <w:rPr>
        <w:rFonts w:ascii="Times New Roman" w:eastAsia="Times New Roman" w:hAnsi="Times New Roman"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nsid w:val="382F277F"/>
    <w:multiLevelType w:val="hybridMultilevel"/>
    <w:tmpl w:val="D1E49BFC"/>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8">
    <w:nsid w:val="39506818"/>
    <w:multiLevelType w:val="singleLevel"/>
    <w:tmpl w:val="0409000F"/>
    <w:lvl w:ilvl="0">
      <w:start w:val="1"/>
      <w:numFmt w:val="decimal"/>
      <w:lvlText w:val="%1."/>
      <w:lvlJc w:val="left"/>
      <w:pPr>
        <w:tabs>
          <w:tab w:val="num" w:pos="360"/>
        </w:tabs>
        <w:ind w:left="360" w:hanging="360"/>
      </w:pPr>
    </w:lvl>
  </w:abstractNum>
  <w:abstractNum w:abstractNumId="19">
    <w:nsid w:val="41CD1314"/>
    <w:multiLevelType w:val="hybridMultilevel"/>
    <w:tmpl w:val="FCB44E8C"/>
    <w:lvl w:ilvl="0" w:tplc="F4AC1522">
      <w:start w:val="16"/>
      <w:numFmt w:val="bullet"/>
      <w:lvlText w:val="-"/>
      <w:lvlJc w:val="left"/>
      <w:pPr>
        <w:ind w:left="932" w:hanging="360"/>
      </w:pPr>
      <w:rPr>
        <w:rFonts w:ascii="Arial" w:eastAsiaTheme="minorHAnsi"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nsid w:val="453F4342"/>
    <w:multiLevelType w:val="hybridMultilevel"/>
    <w:tmpl w:val="F2E041BE"/>
    <w:lvl w:ilvl="0" w:tplc="04090001">
      <w:start w:val="1"/>
      <w:numFmt w:val="bullet"/>
      <w:lvlText w:val=""/>
      <w:lvlJc w:val="left"/>
      <w:pPr>
        <w:tabs>
          <w:tab w:val="num" w:pos="880"/>
        </w:tabs>
        <w:ind w:left="880" w:hanging="360"/>
      </w:pPr>
      <w:rPr>
        <w:rFonts w:ascii="Symbol" w:hAnsi="Symbol" w:cs="Symbol" w:hint="default"/>
      </w:rPr>
    </w:lvl>
    <w:lvl w:ilvl="1" w:tplc="04090003">
      <w:start w:val="1"/>
      <w:numFmt w:val="bullet"/>
      <w:lvlText w:val="o"/>
      <w:lvlJc w:val="left"/>
      <w:pPr>
        <w:tabs>
          <w:tab w:val="num" w:pos="1600"/>
        </w:tabs>
        <w:ind w:left="1600" w:hanging="360"/>
      </w:pPr>
      <w:rPr>
        <w:rFonts w:ascii="Courier New" w:hAnsi="Courier New" w:cs="Courier New" w:hint="default"/>
      </w:rPr>
    </w:lvl>
    <w:lvl w:ilvl="2" w:tplc="04090005">
      <w:start w:val="1"/>
      <w:numFmt w:val="bullet"/>
      <w:lvlText w:val=""/>
      <w:lvlJc w:val="left"/>
      <w:pPr>
        <w:tabs>
          <w:tab w:val="num" w:pos="2320"/>
        </w:tabs>
        <w:ind w:left="2320" w:hanging="360"/>
      </w:pPr>
      <w:rPr>
        <w:rFonts w:ascii="Wingdings" w:hAnsi="Wingdings" w:cs="Wingdings" w:hint="default"/>
      </w:rPr>
    </w:lvl>
    <w:lvl w:ilvl="3" w:tplc="04090001">
      <w:start w:val="1"/>
      <w:numFmt w:val="bullet"/>
      <w:lvlText w:val=""/>
      <w:lvlJc w:val="left"/>
      <w:pPr>
        <w:tabs>
          <w:tab w:val="num" w:pos="3040"/>
        </w:tabs>
        <w:ind w:left="3040" w:hanging="360"/>
      </w:pPr>
      <w:rPr>
        <w:rFonts w:ascii="Symbol" w:hAnsi="Symbol" w:cs="Symbol" w:hint="default"/>
      </w:rPr>
    </w:lvl>
    <w:lvl w:ilvl="4" w:tplc="04090003">
      <w:start w:val="1"/>
      <w:numFmt w:val="bullet"/>
      <w:lvlText w:val="o"/>
      <w:lvlJc w:val="left"/>
      <w:pPr>
        <w:tabs>
          <w:tab w:val="num" w:pos="3760"/>
        </w:tabs>
        <w:ind w:left="3760" w:hanging="360"/>
      </w:pPr>
      <w:rPr>
        <w:rFonts w:ascii="Courier New" w:hAnsi="Courier New" w:cs="Courier New" w:hint="default"/>
      </w:rPr>
    </w:lvl>
    <w:lvl w:ilvl="5" w:tplc="04090005">
      <w:start w:val="1"/>
      <w:numFmt w:val="bullet"/>
      <w:lvlText w:val=""/>
      <w:lvlJc w:val="left"/>
      <w:pPr>
        <w:tabs>
          <w:tab w:val="num" w:pos="4480"/>
        </w:tabs>
        <w:ind w:left="4480" w:hanging="360"/>
      </w:pPr>
      <w:rPr>
        <w:rFonts w:ascii="Wingdings" w:hAnsi="Wingdings" w:cs="Wingdings" w:hint="default"/>
      </w:rPr>
    </w:lvl>
    <w:lvl w:ilvl="6" w:tplc="04090001">
      <w:start w:val="1"/>
      <w:numFmt w:val="bullet"/>
      <w:lvlText w:val=""/>
      <w:lvlJc w:val="left"/>
      <w:pPr>
        <w:tabs>
          <w:tab w:val="num" w:pos="5200"/>
        </w:tabs>
        <w:ind w:left="5200" w:hanging="360"/>
      </w:pPr>
      <w:rPr>
        <w:rFonts w:ascii="Symbol" w:hAnsi="Symbol" w:cs="Symbol" w:hint="default"/>
      </w:rPr>
    </w:lvl>
    <w:lvl w:ilvl="7" w:tplc="04090003">
      <w:start w:val="1"/>
      <w:numFmt w:val="bullet"/>
      <w:lvlText w:val="o"/>
      <w:lvlJc w:val="left"/>
      <w:pPr>
        <w:tabs>
          <w:tab w:val="num" w:pos="5920"/>
        </w:tabs>
        <w:ind w:left="5920" w:hanging="360"/>
      </w:pPr>
      <w:rPr>
        <w:rFonts w:ascii="Courier New" w:hAnsi="Courier New" w:cs="Courier New" w:hint="default"/>
      </w:rPr>
    </w:lvl>
    <w:lvl w:ilvl="8" w:tplc="04090005">
      <w:start w:val="1"/>
      <w:numFmt w:val="bullet"/>
      <w:lvlText w:val=""/>
      <w:lvlJc w:val="left"/>
      <w:pPr>
        <w:tabs>
          <w:tab w:val="num" w:pos="6640"/>
        </w:tabs>
        <w:ind w:left="6640" w:hanging="360"/>
      </w:pPr>
      <w:rPr>
        <w:rFonts w:ascii="Wingdings" w:hAnsi="Wingdings" w:cs="Wingdings" w:hint="default"/>
      </w:rPr>
    </w:lvl>
  </w:abstractNum>
  <w:abstractNum w:abstractNumId="21">
    <w:nsid w:val="4BE55FF5"/>
    <w:multiLevelType w:val="hybridMultilevel"/>
    <w:tmpl w:val="CE0C516C"/>
    <w:lvl w:ilvl="0" w:tplc="18FCC78C">
      <w:start w:val="4"/>
      <w:numFmt w:val="bullet"/>
      <w:lvlText w:val="-"/>
      <w:lvlJc w:val="left"/>
      <w:pPr>
        <w:ind w:left="720" w:hanging="360"/>
      </w:pPr>
      <w:rPr>
        <w:rFonts w:ascii="Arial" w:eastAsia="Times New Roman"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2">
    <w:nsid w:val="506C0E59"/>
    <w:multiLevelType w:val="hybridMultilevel"/>
    <w:tmpl w:val="9C7EF6F2"/>
    <w:lvl w:ilvl="0" w:tplc="D9B6B290">
      <w:start w:val="1"/>
      <w:numFmt w:val="bullet"/>
      <w:lvlText w:val=""/>
      <w:lvlJc w:val="left"/>
      <w:pPr>
        <w:tabs>
          <w:tab w:val="num" w:pos="1505"/>
        </w:tabs>
        <w:ind w:left="1505" w:hanging="360"/>
      </w:pPr>
      <w:rPr>
        <w:rFonts w:ascii="Symbol" w:hAnsi="Symbol" w:cs="Symbol" w:hint="default"/>
      </w:rPr>
    </w:lvl>
    <w:lvl w:ilvl="1" w:tplc="04090003">
      <w:start w:val="1"/>
      <w:numFmt w:val="bullet"/>
      <w:lvlText w:val="o"/>
      <w:lvlJc w:val="left"/>
      <w:pPr>
        <w:tabs>
          <w:tab w:val="num" w:pos="1505"/>
        </w:tabs>
        <w:ind w:left="1505" w:hanging="360"/>
      </w:pPr>
      <w:rPr>
        <w:rFonts w:ascii="Courier New" w:hAnsi="Courier New" w:cs="Courier New" w:hint="default"/>
      </w:rPr>
    </w:lvl>
    <w:lvl w:ilvl="2" w:tplc="04090005">
      <w:start w:val="1"/>
      <w:numFmt w:val="bullet"/>
      <w:lvlText w:val=""/>
      <w:lvlJc w:val="left"/>
      <w:pPr>
        <w:tabs>
          <w:tab w:val="num" w:pos="2225"/>
        </w:tabs>
        <w:ind w:left="2225" w:hanging="360"/>
      </w:pPr>
      <w:rPr>
        <w:rFonts w:ascii="Wingdings" w:hAnsi="Wingdings" w:cs="Wingdings" w:hint="default"/>
      </w:rPr>
    </w:lvl>
    <w:lvl w:ilvl="3" w:tplc="04090001">
      <w:start w:val="1"/>
      <w:numFmt w:val="bullet"/>
      <w:lvlText w:val=""/>
      <w:lvlJc w:val="left"/>
      <w:pPr>
        <w:tabs>
          <w:tab w:val="num" w:pos="2945"/>
        </w:tabs>
        <w:ind w:left="2945" w:hanging="360"/>
      </w:pPr>
      <w:rPr>
        <w:rFonts w:ascii="Symbol" w:hAnsi="Symbol" w:cs="Symbol" w:hint="default"/>
      </w:rPr>
    </w:lvl>
    <w:lvl w:ilvl="4" w:tplc="04090003">
      <w:start w:val="1"/>
      <w:numFmt w:val="bullet"/>
      <w:lvlText w:val="o"/>
      <w:lvlJc w:val="left"/>
      <w:pPr>
        <w:tabs>
          <w:tab w:val="num" w:pos="3665"/>
        </w:tabs>
        <w:ind w:left="3665" w:hanging="360"/>
      </w:pPr>
      <w:rPr>
        <w:rFonts w:ascii="Courier New" w:hAnsi="Courier New" w:cs="Courier New" w:hint="default"/>
      </w:rPr>
    </w:lvl>
    <w:lvl w:ilvl="5" w:tplc="04090005">
      <w:start w:val="1"/>
      <w:numFmt w:val="bullet"/>
      <w:lvlText w:val=""/>
      <w:lvlJc w:val="left"/>
      <w:pPr>
        <w:tabs>
          <w:tab w:val="num" w:pos="4385"/>
        </w:tabs>
        <w:ind w:left="4385" w:hanging="360"/>
      </w:pPr>
      <w:rPr>
        <w:rFonts w:ascii="Wingdings" w:hAnsi="Wingdings" w:cs="Wingdings" w:hint="default"/>
      </w:rPr>
    </w:lvl>
    <w:lvl w:ilvl="6" w:tplc="04090001">
      <w:start w:val="1"/>
      <w:numFmt w:val="bullet"/>
      <w:lvlText w:val=""/>
      <w:lvlJc w:val="left"/>
      <w:pPr>
        <w:tabs>
          <w:tab w:val="num" w:pos="5105"/>
        </w:tabs>
        <w:ind w:left="5105" w:hanging="360"/>
      </w:pPr>
      <w:rPr>
        <w:rFonts w:ascii="Symbol" w:hAnsi="Symbol" w:cs="Symbol" w:hint="default"/>
      </w:rPr>
    </w:lvl>
    <w:lvl w:ilvl="7" w:tplc="04090003">
      <w:start w:val="1"/>
      <w:numFmt w:val="bullet"/>
      <w:lvlText w:val="o"/>
      <w:lvlJc w:val="left"/>
      <w:pPr>
        <w:tabs>
          <w:tab w:val="num" w:pos="5825"/>
        </w:tabs>
        <w:ind w:left="5825" w:hanging="360"/>
      </w:pPr>
      <w:rPr>
        <w:rFonts w:ascii="Courier New" w:hAnsi="Courier New" w:cs="Courier New" w:hint="default"/>
      </w:rPr>
    </w:lvl>
    <w:lvl w:ilvl="8" w:tplc="04090005">
      <w:start w:val="1"/>
      <w:numFmt w:val="bullet"/>
      <w:lvlText w:val=""/>
      <w:lvlJc w:val="left"/>
      <w:pPr>
        <w:tabs>
          <w:tab w:val="num" w:pos="6545"/>
        </w:tabs>
        <w:ind w:left="6545" w:hanging="360"/>
      </w:pPr>
      <w:rPr>
        <w:rFonts w:ascii="Wingdings" w:hAnsi="Wingdings" w:cs="Wingdings" w:hint="default"/>
      </w:rPr>
    </w:lvl>
  </w:abstractNum>
  <w:abstractNum w:abstractNumId="23">
    <w:nsid w:val="51B714D5"/>
    <w:multiLevelType w:val="hybridMultilevel"/>
    <w:tmpl w:val="A6E8844C"/>
    <w:lvl w:ilvl="0" w:tplc="828CBD36">
      <w:start w:val="1"/>
      <w:numFmt w:val="bullet"/>
      <w:lvlText w:val=""/>
      <w:lvlJc w:val="left"/>
      <w:pPr>
        <w:tabs>
          <w:tab w:val="num" w:pos="-1440"/>
        </w:tabs>
        <w:ind w:left="-1440" w:hanging="360"/>
      </w:pPr>
      <w:rPr>
        <w:rFonts w:ascii="Wingdings" w:hAnsi="Wingdings" w:cs="Wingdings"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start w:val="1"/>
      <w:numFmt w:val="bullet"/>
      <w:lvlText w:val=""/>
      <w:lvlJc w:val="left"/>
      <w:pPr>
        <w:tabs>
          <w:tab w:val="num" w:pos="0"/>
        </w:tabs>
        <w:ind w:hanging="360"/>
      </w:pPr>
      <w:rPr>
        <w:rFonts w:ascii="Wingdings" w:hAnsi="Wingdings" w:cs="Wingdings" w:hint="default"/>
      </w:rPr>
    </w:lvl>
    <w:lvl w:ilvl="3" w:tplc="04090001">
      <w:start w:val="1"/>
      <w:numFmt w:val="bullet"/>
      <w:lvlText w:val=""/>
      <w:lvlJc w:val="left"/>
      <w:pPr>
        <w:tabs>
          <w:tab w:val="num" w:pos="720"/>
        </w:tabs>
        <w:ind w:left="720" w:hanging="360"/>
      </w:pPr>
      <w:rPr>
        <w:rFonts w:ascii="Symbol" w:hAnsi="Symbol" w:cs="Symbol" w:hint="default"/>
      </w:rPr>
    </w:lvl>
    <w:lvl w:ilvl="4" w:tplc="04090003">
      <w:start w:val="1"/>
      <w:numFmt w:val="bullet"/>
      <w:lvlText w:val="o"/>
      <w:lvlJc w:val="left"/>
      <w:pPr>
        <w:tabs>
          <w:tab w:val="num" w:pos="1440"/>
        </w:tabs>
        <w:ind w:left="1440" w:hanging="360"/>
      </w:pPr>
      <w:rPr>
        <w:rFonts w:ascii="Courier New" w:hAnsi="Courier New" w:cs="Courier New" w:hint="default"/>
      </w:rPr>
    </w:lvl>
    <w:lvl w:ilvl="5" w:tplc="04090005">
      <w:start w:val="1"/>
      <w:numFmt w:val="bullet"/>
      <w:lvlText w:val=""/>
      <w:lvlJc w:val="left"/>
      <w:pPr>
        <w:tabs>
          <w:tab w:val="num" w:pos="2160"/>
        </w:tabs>
        <w:ind w:left="2160" w:hanging="360"/>
      </w:pPr>
      <w:rPr>
        <w:rFonts w:ascii="Wingdings" w:hAnsi="Wingdings" w:cs="Wingdings" w:hint="default"/>
      </w:rPr>
    </w:lvl>
    <w:lvl w:ilvl="6" w:tplc="04090001">
      <w:start w:val="1"/>
      <w:numFmt w:val="bullet"/>
      <w:lvlText w:val=""/>
      <w:lvlJc w:val="left"/>
      <w:pPr>
        <w:tabs>
          <w:tab w:val="num" w:pos="2880"/>
        </w:tabs>
        <w:ind w:left="2880" w:hanging="360"/>
      </w:pPr>
      <w:rPr>
        <w:rFonts w:ascii="Symbol" w:hAnsi="Symbol" w:cs="Symbol" w:hint="default"/>
      </w:rPr>
    </w:lvl>
    <w:lvl w:ilvl="7" w:tplc="04090003">
      <w:start w:val="1"/>
      <w:numFmt w:val="bullet"/>
      <w:lvlText w:val="o"/>
      <w:lvlJc w:val="left"/>
      <w:pPr>
        <w:tabs>
          <w:tab w:val="num" w:pos="3600"/>
        </w:tabs>
        <w:ind w:left="3600" w:hanging="360"/>
      </w:pPr>
      <w:rPr>
        <w:rFonts w:ascii="Courier New" w:hAnsi="Courier New" w:cs="Courier New" w:hint="default"/>
      </w:rPr>
    </w:lvl>
    <w:lvl w:ilvl="8" w:tplc="04090005">
      <w:start w:val="1"/>
      <w:numFmt w:val="bullet"/>
      <w:lvlText w:val=""/>
      <w:lvlJc w:val="left"/>
      <w:pPr>
        <w:tabs>
          <w:tab w:val="num" w:pos="4320"/>
        </w:tabs>
        <w:ind w:left="4320" w:hanging="360"/>
      </w:pPr>
      <w:rPr>
        <w:rFonts w:ascii="Wingdings" w:hAnsi="Wingdings" w:cs="Wingdings" w:hint="default"/>
      </w:rPr>
    </w:lvl>
  </w:abstractNum>
  <w:abstractNum w:abstractNumId="24">
    <w:nsid w:val="521401F1"/>
    <w:multiLevelType w:val="hybridMultilevel"/>
    <w:tmpl w:val="CBE21C0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nsid w:val="53B91A84"/>
    <w:multiLevelType w:val="multilevel"/>
    <w:tmpl w:val="EA10EB30"/>
    <w:lvl w:ilvl="0">
      <w:start w:val="1"/>
      <w:numFmt w:val="decimal"/>
      <w:lvlText w:val="%1."/>
      <w:lvlJc w:val="left"/>
      <w:pPr>
        <w:tabs>
          <w:tab w:val="num" w:pos="1080"/>
        </w:tabs>
        <w:ind w:left="1080" w:hanging="1080"/>
      </w:pPr>
      <w:rPr>
        <w:rFonts w:hint="default"/>
        <w:b/>
        <w:bCs/>
      </w:rPr>
    </w:lvl>
    <w:lvl w:ilvl="1">
      <w:start w:val="2"/>
      <w:numFmt w:val="decimal"/>
      <w:lvlText w:val="%1.%2)"/>
      <w:lvlJc w:val="left"/>
      <w:pPr>
        <w:tabs>
          <w:tab w:val="num" w:pos="1260"/>
        </w:tabs>
        <w:ind w:left="1260" w:hanging="1080"/>
      </w:pPr>
      <w:rPr>
        <w:rFonts w:hint="default"/>
        <w:b/>
        <w:bCs/>
      </w:rPr>
    </w:lvl>
    <w:lvl w:ilvl="2">
      <w:start w:val="1"/>
      <w:numFmt w:val="decimal"/>
      <w:lvlText w:val="%1.%2)%3."/>
      <w:lvlJc w:val="left"/>
      <w:pPr>
        <w:tabs>
          <w:tab w:val="num" w:pos="1440"/>
        </w:tabs>
        <w:ind w:left="1440" w:hanging="1080"/>
      </w:pPr>
      <w:rPr>
        <w:rFonts w:hint="default"/>
        <w:b/>
        <w:bCs/>
      </w:rPr>
    </w:lvl>
    <w:lvl w:ilvl="3">
      <w:start w:val="1"/>
      <w:numFmt w:val="decimal"/>
      <w:lvlText w:val="%1.%2)%3.%4."/>
      <w:lvlJc w:val="left"/>
      <w:pPr>
        <w:tabs>
          <w:tab w:val="num" w:pos="1620"/>
        </w:tabs>
        <w:ind w:left="1620" w:hanging="1080"/>
      </w:pPr>
      <w:rPr>
        <w:rFonts w:hint="default"/>
        <w:b/>
        <w:bCs/>
      </w:rPr>
    </w:lvl>
    <w:lvl w:ilvl="4">
      <w:start w:val="1"/>
      <w:numFmt w:val="decimal"/>
      <w:lvlText w:val="%1.%2)%3.%4.%5."/>
      <w:lvlJc w:val="left"/>
      <w:pPr>
        <w:tabs>
          <w:tab w:val="num" w:pos="1800"/>
        </w:tabs>
        <w:ind w:left="1800" w:hanging="1080"/>
      </w:pPr>
      <w:rPr>
        <w:rFonts w:hint="default"/>
        <w:b/>
        <w:bCs/>
      </w:rPr>
    </w:lvl>
    <w:lvl w:ilvl="5">
      <w:start w:val="1"/>
      <w:numFmt w:val="decimal"/>
      <w:lvlText w:val="%1.%2)%3.%4.%5.%6."/>
      <w:lvlJc w:val="left"/>
      <w:pPr>
        <w:tabs>
          <w:tab w:val="num" w:pos="2340"/>
        </w:tabs>
        <w:ind w:left="2340" w:hanging="1440"/>
      </w:pPr>
      <w:rPr>
        <w:rFonts w:hint="default"/>
        <w:b/>
        <w:bCs/>
      </w:rPr>
    </w:lvl>
    <w:lvl w:ilvl="6">
      <w:start w:val="1"/>
      <w:numFmt w:val="decimal"/>
      <w:lvlText w:val="%1.%2)%3.%4.%5.%6.%7."/>
      <w:lvlJc w:val="left"/>
      <w:pPr>
        <w:tabs>
          <w:tab w:val="num" w:pos="2520"/>
        </w:tabs>
        <w:ind w:left="2520" w:hanging="1440"/>
      </w:pPr>
      <w:rPr>
        <w:rFonts w:hint="default"/>
        <w:b/>
        <w:bCs/>
      </w:rPr>
    </w:lvl>
    <w:lvl w:ilvl="7">
      <w:start w:val="1"/>
      <w:numFmt w:val="decimal"/>
      <w:lvlText w:val="%1.%2)%3.%4.%5.%6.%7.%8."/>
      <w:lvlJc w:val="left"/>
      <w:pPr>
        <w:tabs>
          <w:tab w:val="num" w:pos="3060"/>
        </w:tabs>
        <w:ind w:left="3060" w:hanging="1800"/>
      </w:pPr>
      <w:rPr>
        <w:rFonts w:hint="default"/>
        <w:b/>
        <w:bCs/>
      </w:rPr>
    </w:lvl>
    <w:lvl w:ilvl="8">
      <w:start w:val="1"/>
      <w:numFmt w:val="decimal"/>
      <w:lvlText w:val="%1.%2)%3.%4.%5.%6.%7.%8.%9."/>
      <w:lvlJc w:val="left"/>
      <w:pPr>
        <w:tabs>
          <w:tab w:val="num" w:pos="3600"/>
        </w:tabs>
        <w:ind w:left="3600" w:hanging="2160"/>
      </w:pPr>
      <w:rPr>
        <w:rFonts w:hint="default"/>
        <w:b/>
        <w:bCs/>
      </w:rPr>
    </w:lvl>
  </w:abstractNum>
  <w:abstractNum w:abstractNumId="26">
    <w:nsid w:val="57F46C16"/>
    <w:multiLevelType w:val="hybridMultilevel"/>
    <w:tmpl w:val="CE0E7870"/>
    <w:lvl w:ilvl="0" w:tplc="F5987B94">
      <w:numFmt w:val="bullet"/>
      <w:lvlText w:val="-"/>
      <w:lvlJc w:val="left"/>
      <w:pPr>
        <w:tabs>
          <w:tab w:val="num" w:pos="1620"/>
        </w:tabs>
        <w:ind w:left="1620" w:hanging="900"/>
      </w:pPr>
      <w:rPr>
        <w:rFonts w:ascii="Arial" w:eastAsia="Times New Roman" w:hAnsi="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27">
    <w:nsid w:val="58922C5E"/>
    <w:multiLevelType w:val="multilevel"/>
    <w:tmpl w:val="AC3CFB40"/>
    <w:lvl w:ilvl="0">
      <w:start w:val="6"/>
      <w:numFmt w:val="decimal"/>
      <w:lvlText w:val="%1"/>
      <w:lvlJc w:val="left"/>
      <w:pPr>
        <w:tabs>
          <w:tab w:val="num" w:pos="360"/>
        </w:tabs>
        <w:ind w:left="360" w:hanging="360"/>
      </w:pPr>
      <w:rPr>
        <w:rFonts w:ascii="Times New Roman" w:hAnsi="Times New Roman" w:cs="Times New Roman" w:hint="default"/>
        <w:b w:val="0"/>
        <w:bCs w:val="0"/>
        <w:sz w:val="24"/>
        <w:szCs w:val="24"/>
      </w:rPr>
    </w:lvl>
    <w:lvl w:ilvl="1">
      <w:start w:val="1"/>
      <w:numFmt w:val="decimal"/>
      <w:lvlText w:val="%1.%2"/>
      <w:lvlJc w:val="left"/>
      <w:pPr>
        <w:tabs>
          <w:tab w:val="num" w:pos="-720"/>
        </w:tabs>
        <w:ind w:left="-720" w:hanging="360"/>
      </w:pPr>
      <w:rPr>
        <w:rFonts w:ascii="Times New Roman" w:hAnsi="Times New Roman" w:cs="Times New Roman" w:hint="default"/>
        <w:b w:val="0"/>
        <w:bCs w:val="0"/>
        <w:sz w:val="24"/>
        <w:szCs w:val="24"/>
      </w:rPr>
    </w:lvl>
    <w:lvl w:ilvl="2">
      <w:start w:val="1"/>
      <w:numFmt w:val="decimal"/>
      <w:lvlText w:val="%1.%2.%3"/>
      <w:lvlJc w:val="left"/>
      <w:pPr>
        <w:tabs>
          <w:tab w:val="num" w:pos="-1440"/>
        </w:tabs>
        <w:ind w:left="-1440" w:hanging="720"/>
      </w:pPr>
      <w:rPr>
        <w:rFonts w:ascii="Times New Roman" w:hAnsi="Times New Roman" w:cs="Times New Roman" w:hint="default"/>
        <w:b w:val="0"/>
        <w:bCs w:val="0"/>
        <w:sz w:val="24"/>
        <w:szCs w:val="24"/>
      </w:rPr>
    </w:lvl>
    <w:lvl w:ilvl="3">
      <w:start w:val="1"/>
      <w:numFmt w:val="decimal"/>
      <w:lvlText w:val="%1.%2.%3.%4"/>
      <w:lvlJc w:val="left"/>
      <w:pPr>
        <w:tabs>
          <w:tab w:val="num" w:pos="-2520"/>
        </w:tabs>
        <w:ind w:left="-2520" w:hanging="720"/>
      </w:pPr>
      <w:rPr>
        <w:rFonts w:ascii="Times New Roman" w:hAnsi="Times New Roman" w:cs="Times New Roman" w:hint="default"/>
        <w:b w:val="0"/>
        <w:bCs w:val="0"/>
        <w:sz w:val="24"/>
        <w:szCs w:val="24"/>
      </w:rPr>
    </w:lvl>
    <w:lvl w:ilvl="4">
      <w:start w:val="1"/>
      <w:numFmt w:val="decimal"/>
      <w:lvlText w:val="%1.%2.%3.%4.%5"/>
      <w:lvlJc w:val="left"/>
      <w:pPr>
        <w:tabs>
          <w:tab w:val="num" w:pos="-3240"/>
        </w:tabs>
        <w:ind w:left="-3240" w:hanging="1080"/>
      </w:pPr>
      <w:rPr>
        <w:rFonts w:ascii="Times New Roman" w:hAnsi="Times New Roman" w:cs="Times New Roman" w:hint="default"/>
        <w:b w:val="0"/>
        <w:bCs w:val="0"/>
        <w:sz w:val="24"/>
        <w:szCs w:val="24"/>
      </w:rPr>
    </w:lvl>
    <w:lvl w:ilvl="5">
      <w:start w:val="1"/>
      <w:numFmt w:val="decimal"/>
      <w:lvlText w:val="%1.%2.%3.%4.%5.%6"/>
      <w:lvlJc w:val="left"/>
      <w:pPr>
        <w:tabs>
          <w:tab w:val="num" w:pos="-4320"/>
        </w:tabs>
        <w:ind w:left="-4320" w:hanging="1080"/>
      </w:pPr>
      <w:rPr>
        <w:rFonts w:ascii="Times New Roman" w:hAnsi="Times New Roman" w:cs="Times New Roman" w:hint="default"/>
        <w:b w:val="0"/>
        <w:bCs w:val="0"/>
        <w:sz w:val="24"/>
        <w:szCs w:val="24"/>
      </w:rPr>
    </w:lvl>
    <w:lvl w:ilvl="6">
      <w:start w:val="1"/>
      <w:numFmt w:val="decimal"/>
      <w:lvlText w:val="%1.%2.%3.%4.%5.%6.%7"/>
      <w:lvlJc w:val="left"/>
      <w:pPr>
        <w:tabs>
          <w:tab w:val="num" w:pos="-5040"/>
        </w:tabs>
        <w:ind w:left="-5040" w:hanging="1440"/>
      </w:pPr>
      <w:rPr>
        <w:rFonts w:ascii="Times New Roman" w:hAnsi="Times New Roman" w:cs="Times New Roman" w:hint="default"/>
        <w:b w:val="0"/>
        <w:bCs w:val="0"/>
        <w:sz w:val="24"/>
        <w:szCs w:val="24"/>
      </w:rPr>
    </w:lvl>
    <w:lvl w:ilvl="7">
      <w:start w:val="1"/>
      <w:numFmt w:val="decimal"/>
      <w:lvlText w:val="%1.%2.%3.%4.%5.%6.%7.%8"/>
      <w:lvlJc w:val="left"/>
      <w:pPr>
        <w:tabs>
          <w:tab w:val="num" w:pos="-6120"/>
        </w:tabs>
        <w:ind w:left="-6120" w:hanging="1440"/>
      </w:pPr>
      <w:rPr>
        <w:rFonts w:ascii="Times New Roman" w:hAnsi="Times New Roman" w:cs="Times New Roman" w:hint="default"/>
        <w:b w:val="0"/>
        <w:bCs w:val="0"/>
        <w:sz w:val="24"/>
        <w:szCs w:val="24"/>
      </w:rPr>
    </w:lvl>
    <w:lvl w:ilvl="8">
      <w:start w:val="1"/>
      <w:numFmt w:val="decimal"/>
      <w:lvlText w:val="%1.%2.%3.%4.%5.%6.%7.%8.%9"/>
      <w:lvlJc w:val="left"/>
      <w:pPr>
        <w:tabs>
          <w:tab w:val="num" w:pos="-6840"/>
        </w:tabs>
        <w:ind w:left="-6840" w:hanging="1800"/>
      </w:pPr>
      <w:rPr>
        <w:rFonts w:ascii="Times New Roman" w:hAnsi="Times New Roman" w:cs="Times New Roman" w:hint="default"/>
        <w:b w:val="0"/>
        <w:bCs w:val="0"/>
        <w:sz w:val="24"/>
        <w:szCs w:val="24"/>
      </w:rPr>
    </w:lvl>
  </w:abstractNum>
  <w:abstractNum w:abstractNumId="28">
    <w:nsid w:val="58F04A54"/>
    <w:multiLevelType w:val="hybridMultilevel"/>
    <w:tmpl w:val="778A6430"/>
    <w:lvl w:ilvl="0" w:tplc="942E5146">
      <w:start w:val="2"/>
      <w:numFmt w:val="bullet"/>
      <w:lvlText w:val="-"/>
      <w:lvlJc w:val="left"/>
      <w:pPr>
        <w:tabs>
          <w:tab w:val="num" w:pos="1440"/>
        </w:tabs>
        <w:ind w:left="144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9">
    <w:nsid w:val="5AEC680E"/>
    <w:multiLevelType w:val="hybridMultilevel"/>
    <w:tmpl w:val="49442B4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0">
    <w:nsid w:val="6515259E"/>
    <w:multiLevelType w:val="hybridMultilevel"/>
    <w:tmpl w:val="5388E936"/>
    <w:lvl w:ilvl="0" w:tplc="64826E78">
      <w:start w:val="3"/>
      <w:numFmt w:val="bullet"/>
      <w:lvlText w:val="-"/>
      <w:lvlJc w:val="left"/>
      <w:pPr>
        <w:ind w:left="720" w:hanging="360"/>
      </w:pPr>
      <w:rPr>
        <w:rFonts w:ascii="Arial" w:eastAsia="Times New Roman"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1">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Times New Roman" w:hAnsi="Times New Roman" w:cs="Times New Roman"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32">
    <w:nsid w:val="6B2E1596"/>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540" w:hanging="360"/>
      </w:pPr>
      <w:rPr>
        <w:rFonts w:ascii="Times New Roman" w:hAnsi="Times New Roman" w:cs="Times New Roman" w:hint="default"/>
        <w:sz w:val="20"/>
        <w:szCs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szCs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szCs w:val="20"/>
      </w:rPr>
    </w:lvl>
    <w:lvl w:ilvl="7">
      <w:start w:val="1"/>
      <w:numFmt w:val="lowerRoman"/>
      <w:lvlText w:val="%8)"/>
      <w:legacy w:legacy="1" w:legacySpace="0" w:legacyIndent="360"/>
      <w:lvlJc w:val="left"/>
      <w:pPr>
        <w:ind w:left="2880" w:hanging="360"/>
      </w:pPr>
      <w:rPr>
        <w:rFonts w:ascii="Times New Roman" w:hAnsi="Times New Roman" w:cs="Times New Roman" w:hint="default"/>
        <w:sz w:val="20"/>
        <w:szCs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szCs w:val="20"/>
      </w:rPr>
    </w:lvl>
  </w:abstractNum>
  <w:abstractNum w:abstractNumId="33">
    <w:nsid w:val="6E3369FB"/>
    <w:multiLevelType w:val="hybridMultilevel"/>
    <w:tmpl w:val="0A14259E"/>
    <w:lvl w:ilvl="0" w:tplc="0409000B">
      <w:start w:val="1"/>
      <w:numFmt w:val="bullet"/>
      <w:lvlText w:val=""/>
      <w:lvlJc w:val="left"/>
      <w:pPr>
        <w:tabs>
          <w:tab w:val="num" w:pos="360"/>
        </w:tabs>
        <w:ind w:left="360" w:hanging="360"/>
      </w:pPr>
      <w:rPr>
        <w:rFonts w:ascii="Wingdings" w:hAnsi="Wingdings" w:cs="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34">
    <w:nsid w:val="730E3570"/>
    <w:multiLevelType w:val="hybridMultilevel"/>
    <w:tmpl w:val="8064ED9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5">
    <w:nsid w:val="753E0EC2"/>
    <w:multiLevelType w:val="multilevel"/>
    <w:tmpl w:val="CAD84776"/>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761007AF"/>
    <w:multiLevelType w:val="multilevel"/>
    <w:tmpl w:val="EC003B64"/>
    <w:lvl w:ilvl="0">
      <w:start w:val="9"/>
      <w:numFmt w:val="decimal"/>
      <w:lvlText w:val="%1"/>
      <w:lvlJc w:val="left"/>
      <w:pPr>
        <w:tabs>
          <w:tab w:val="num" w:pos="375"/>
        </w:tabs>
        <w:ind w:left="375" w:hanging="375"/>
      </w:pPr>
      <w:rPr>
        <w:rFonts w:hint="default"/>
      </w:rPr>
    </w:lvl>
    <w:lvl w:ilvl="1">
      <w:start w:val="10"/>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20"/>
  </w:num>
  <w:num w:numId="2">
    <w:abstractNumId w:val="22"/>
  </w:num>
  <w:num w:numId="3">
    <w:abstractNumId w:val="12"/>
  </w:num>
  <w:num w:numId="4">
    <w:abstractNumId w:val="10"/>
  </w:num>
  <w:num w:numId="5">
    <w:abstractNumId w:val="30"/>
  </w:num>
  <w:num w:numId="6">
    <w:abstractNumId w:val="33"/>
  </w:num>
  <w:num w:numId="7">
    <w:abstractNumId w:val="6"/>
  </w:num>
  <w:num w:numId="8">
    <w:abstractNumId w:val="25"/>
  </w:num>
  <w:num w:numId="9">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num>
  <w:num w:numId="11">
    <w:abstractNumId w:val="34"/>
  </w:num>
  <w:num w:numId="12">
    <w:abstractNumId w:val="26"/>
  </w:num>
  <w:num w:numId="13">
    <w:abstractNumId w:val="9"/>
  </w:num>
  <w:num w:numId="14">
    <w:abstractNumId w:val="35"/>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num>
  <w:num w:numId="17">
    <w:abstractNumId w:val="14"/>
  </w:num>
  <w:num w:numId="18">
    <w:abstractNumId w:val="23"/>
  </w:num>
  <w:num w:numId="19">
    <w:abstractNumId w:val="8"/>
  </w:num>
  <w:num w:numId="20">
    <w:abstractNumId w:val="15"/>
  </w:num>
  <w:num w:numId="21">
    <w:abstractNumId w:val="0"/>
  </w:num>
  <w:num w:numId="22">
    <w:abstractNumId w:val="13"/>
  </w:num>
  <w:num w:numId="23">
    <w:abstractNumId w:val="31"/>
  </w:num>
  <w:num w:numId="24">
    <w:abstractNumId w:val="3"/>
  </w:num>
  <w:num w:numId="25">
    <w:abstractNumId w:val="16"/>
  </w:num>
  <w:num w:numId="26">
    <w:abstractNumId w:val="36"/>
  </w:num>
  <w:num w:numId="27">
    <w:abstractNumId w:val="24"/>
  </w:num>
  <w:num w:numId="2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27"/>
  </w:num>
  <w:num w:numId="31">
    <w:abstractNumId w:val="2"/>
  </w:num>
  <w:num w:numId="32">
    <w:abstractNumId w:val="21"/>
  </w:num>
  <w:num w:numId="33">
    <w:abstractNumId w:val="32"/>
  </w:num>
  <w:num w:numId="34">
    <w:abstractNumId w:val="4"/>
  </w:num>
  <w:num w:numId="35">
    <w:abstractNumId w:val="11"/>
  </w:num>
  <w:num w:numId="36">
    <w:abstractNumId w:val="18"/>
  </w:num>
  <w:num w:numId="37">
    <w:abstractNumId w:val="5"/>
  </w:num>
  <w:num w:numId="3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documentProtection w:edit="forms" w:enforcement="1"/>
  <w:defaultTabStop w:val="720"/>
  <w:doNotHyphenateCaps/>
  <w:doNotShadeFormData/>
  <w:noPunctuationKerning/>
  <w:characterSpacingControl w:val="doNotCompress"/>
  <w:doNotValidateAgainstSchema/>
  <w:doNotDemarcateInvalidXml/>
  <w:hdrShapeDefaults>
    <o:shapedefaults v:ext="edit" spidmax="16386"/>
    <o:shapelayout v:ext="edit">
      <o:idmap v:ext="edit" data="2"/>
    </o:shapelayout>
  </w:hdrShapeDefaults>
  <w:footnotePr>
    <w:footnote w:id="-1"/>
    <w:footnote w:id="0"/>
  </w:footnotePr>
  <w:endnotePr>
    <w:endnote w:id="-1"/>
    <w:endnote w:id="0"/>
  </w:endnotePr>
  <w:compat/>
  <w:rsids>
    <w:rsidRoot w:val="00FA2E1B"/>
    <w:rsid w:val="00004914"/>
    <w:rsid w:val="000063CE"/>
    <w:rsid w:val="0001020C"/>
    <w:rsid w:val="0001775C"/>
    <w:rsid w:val="00023BF1"/>
    <w:rsid w:val="00024CEA"/>
    <w:rsid w:val="00041CA2"/>
    <w:rsid w:val="00054468"/>
    <w:rsid w:val="00055375"/>
    <w:rsid w:val="00060A48"/>
    <w:rsid w:val="0006793D"/>
    <w:rsid w:val="00067D7C"/>
    <w:rsid w:val="00067F4D"/>
    <w:rsid w:val="000711F0"/>
    <w:rsid w:val="00076453"/>
    <w:rsid w:val="00080260"/>
    <w:rsid w:val="000805E5"/>
    <w:rsid w:val="00082B10"/>
    <w:rsid w:val="000868AB"/>
    <w:rsid w:val="00094E96"/>
    <w:rsid w:val="000A03CF"/>
    <w:rsid w:val="000A2D91"/>
    <w:rsid w:val="000A525A"/>
    <w:rsid w:val="000B0FD2"/>
    <w:rsid w:val="000B282D"/>
    <w:rsid w:val="000C1EF8"/>
    <w:rsid w:val="000C5893"/>
    <w:rsid w:val="000D2706"/>
    <w:rsid w:val="000E45F9"/>
    <w:rsid w:val="000F11ED"/>
    <w:rsid w:val="000F29D6"/>
    <w:rsid w:val="00102B90"/>
    <w:rsid w:val="001102B9"/>
    <w:rsid w:val="00111729"/>
    <w:rsid w:val="00115290"/>
    <w:rsid w:val="001205F5"/>
    <w:rsid w:val="00120754"/>
    <w:rsid w:val="001305BC"/>
    <w:rsid w:val="00132049"/>
    <w:rsid w:val="00132E9B"/>
    <w:rsid w:val="00135119"/>
    <w:rsid w:val="00135AC0"/>
    <w:rsid w:val="00136DE0"/>
    <w:rsid w:val="00163749"/>
    <w:rsid w:val="001639F2"/>
    <w:rsid w:val="00167A6B"/>
    <w:rsid w:val="00174E65"/>
    <w:rsid w:val="00183338"/>
    <w:rsid w:val="00191DE1"/>
    <w:rsid w:val="00192EE5"/>
    <w:rsid w:val="001969EC"/>
    <w:rsid w:val="001C2FAE"/>
    <w:rsid w:val="001C5B86"/>
    <w:rsid w:val="001D2913"/>
    <w:rsid w:val="001D3AC3"/>
    <w:rsid w:val="001D40E7"/>
    <w:rsid w:val="001E2196"/>
    <w:rsid w:val="001E2205"/>
    <w:rsid w:val="001F0F24"/>
    <w:rsid w:val="001F4696"/>
    <w:rsid w:val="001F4BAC"/>
    <w:rsid w:val="001F5541"/>
    <w:rsid w:val="001F702B"/>
    <w:rsid w:val="00200B94"/>
    <w:rsid w:val="00201C61"/>
    <w:rsid w:val="00203AF1"/>
    <w:rsid w:val="00203EDD"/>
    <w:rsid w:val="00206B37"/>
    <w:rsid w:val="00207476"/>
    <w:rsid w:val="00207C34"/>
    <w:rsid w:val="002110B2"/>
    <w:rsid w:val="002154D3"/>
    <w:rsid w:val="00220079"/>
    <w:rsid w:val="00222880"/>
    <w:rsid w:val="002228F4"/>
    <w:rsid w:val="0022367D"/>
    <w:rsid w:val="002272EB"/>
    <w:rsid w:val="002311AB"/>
    <w:rsid w:val="002318F8"/>
    <w:rsid w:val="00234610"/>
    <w:rsid w:val="00235B73"/>
    <w:rsid w:val="002468DB"/>
    <w:rsid w:val="002479E1"/>
    <w:rsid w:val="00263352"/>
    <w:rsid w:val="00270250"/>
    <w:rsid w:val="002774BC"/>
    <w:rsid w:val="002779D5"/>
    <w:rsid w:val="00280E70"/>
    <w:rsid w:val="00283C50"/>
    <w:rsid w:val="00297DAF"/>
    <w:rsid w:val="00297F66"/>
    <w:rsid w:val="002A0208"/>
    <w:rsid w:val="002A6085"/>
    <w:rsid w:val="002B3524"/>
    <w:rsid w:val="002C67E0"/>
    <w:rsid w:val="002C71E8"/>
    <w:rsid w:val="002D43DB"/>
    <w:rsid w:val="002E0582"/>
    <w:rsid w:val="002E10E0"/>
    <w:rsid w:val="002E117E"/>
    <w:rsid w:val="002E2698"/>
    <w:rsid w:val="002E4857"/>
    <w:rsid w:val="002E6457"/>
    <w:rsid w:val="002F00C5"/>
    <w:rsid w:val="002F771B"/>
    <w:rsid w:val="002F7CE8"/>
    <w:rsid w:val="0030120C"/>
    <w:rsid w:val="00302F6D"/>
    <w:rsid w:val="00304968"/>
    <w:rsid w:val="00312287"/>
    <w:rsid w:val="00312447"/>
    <w:rsid w:val="003169FF"/>
    <w:rsid w:val="00323634"/>
    <w:rsid w:val="00326D2A"/>
    <w:rsid w:val="00330ED8"/>
    <w:rsid w:val="00344F01"/>
    <w:rsid w:val="00353EDD"/>
    <w:rsid w:val="00361C5A"/>
    <w:rsid w:val="003642F0"/>
    <w:rsid w:val="0036683C"/>
    <w:rsid w:val="0036738B"/>
    <w:rsid w:val="003722E5"/>
    <w:rsid w:val="00376E93"/>
    <w:rsid w:val="003827AD"/>
    <w:rsid w:val="003844E7"/>
    <w:rsid w:val="00392C3D"/>
    <w:rsid w:val="003952C1"/>
    <w:rsid w:val="00395743"/>
    <w:rsid w:val="00397725"/>
    <w:rsid w:val="003A4B10"/>
    <w:rsid w:val="003A65EE"/>
    <w:rsid w:val="003A693D"/>
    <w:rsid w:val="003B0CB3"/>
    <w:rsid w:val="003B54F4"/>
    <w:rsid w:val="003B7422"/>
    <w:rsid w:val="003C1586"/>
    <w:rsid w:val="003C74CB"/>
    <w:rsid w:val="003E2AF4"/>
    <w:rsid w:val="003F516A"/>
    <w:rsid w:val="003F7A8E"/>
    <w:rsid w:val="00406B30"/>
    <w:rsid w:val="00416D20"/>
    <w:rsid w:val="0041714C"/>
    <w:rsid w:val="00420775"/>
    <w:rsid w:val="00422049"/>
    <w:rsid w:val="0043044E"/>
    <w:rsid w:val="004357D5"/>
    <w:rsid w:val="00446157"/>
    <w:rsid w:val="004508FA"/>
    <w:rsid w:val="00451F96"/>
    <w:rsid w:val="004524D6"/>
    <w:rsid w:val="004577BC"/>
    <w:rsid w:val="004635D4"/>
    <w:rsid w:val="00463CB5"/>
    <w:rsid w:val="00471224"/>
    <w:rsid w:val="0047470D"/>
    <w:rsid w:val="00475A4D"/>
    <w:rsid w:val="00476228"/>
    <w:rsid w:val="00476A66"/>
    <w:rsid w:val="0048270C"/>
    <w:rsid w:val="00484330"/>
    <w:rsid w:val="00484A58"/>
    <w:rsid w:val="004926F4"/>
    <w:rsid w:val="004927B0"/>
    <w:rsid w:val="0049426A"/>
    <w:rsid w:val="004963C1"/>
    <w:rsid w:val="00496D29"/>
    <w:rsid w:val="004972E7"/>
    <w:rsid w:val="004A1DDB"/>
    <w:rsid w:val="004A3B0F"/>
    <w:rsid w:val="004A5403"/>
    <w:rsid w:val="004A5A54"/>
    <w:rsid w:val="004A6B9C"/>
    <w:rsid w:val="004B04F9"/>
    <w:rsid w:val="004B3424"/>
    <w:rsid w:val="004B442B"/>
    <w:rsid w:val="004B7A10"/>
    <w:rsid w:val="004C14F8"/>
    <w:rsid w:val="004C3C3B"/>
    <w:rsid w:val="004C49EA"/>
    <w:rsid w:val="004D2428"/>
    <w:rsid w:val="004E2F87"/>
    <w:rsid w:val="004F260E"/>
    <w:rsid w:val="004F2D23"/>
    <w:rsid w:val="004F7383"/>
    <w:rsid w:val="005013D1"/>
    <w:rsid w:val="00504394"/>
    <w:rsid w:val="00510AF4"/>
    <w:rsid w:val="0051726E"/>
    <w:rsid w:val="00522CF0"/>
    <w:rsid w:val="00531AC9"/>
    <w:rsid w:val="00535238"/>
    <w:rsid w:val="0055788E"/>
    <w:rsid w:val="00561742"/>
    <w:rsid w:val="00561D10"/>
    <w:rsid w:val="005629C9"/>
    <w:rsid w:val="00572FD3"/>
    <w:rsid w:val="005846BB"/>
    <w:rsid w:val="00592188"/>
    <w:rsid w:val="00593D95"/>
    <w:rsid w:val="00597CC0"/>
    <w:rsid w:val="00597E81"/>
    <w:rsid w:val="005A514C"/>
    <w:rsid w:val="005B2173"/>
    <w:rsid w:val="005C1EB7"/>
    <w:rsid w:val="005C4906"/>
    <w:rsid w:val="005C6B34"/>
    <w:rsid w:val="005C71B7"/>
    <w:rsid w:val="005D15E7"/>
    <w:rsid w:val="005D7E69"/>
    <w:rsid w:val="005E1318"/>
    <w:rsid w:val="005E2B9D"/>
    <w:rsid w:val="005E2F34"/>
    <w:rsid w:val="005E31E7"/>
    <w:rsid w:val="005E32CE"/>
    <w:rsid w:val="005E3603"/>
    <w:rsid w:val="005F13BB"/>
    <w:rsid w:val="005F331A"/>
    <w:rsid w:val="005F34A0"/>
    <w:rsid w:val="005F4BC0"/>
    <w:rsid w:val="0060401E"/>
    <w:rsid w:val="00604969"/>
    <w:rsid w:val="00614013"/>
    <w:rsid w:val="00622976"/>
    <w:rsid w:val="00622A96"/>
    <w:rsid w:val="00650CE0"/>
    <w:rsid w:val="006537BA"/>
    <w:rsid w:val="006541EC"/>
    <w:rsid w:val="00657587"/>
    <w:rsid w:val="006610F6"/>
    <w:rsid w:val="00661142"/>
    <w:rsid w:val="00683958"/>
    <w:rsid w:val="00691518"/>
    <w:rsid w:val="00691D60"/>
    <w:rsid w:val="00696A4E"/>
    <w:rsid w:val="006A5148"/>
    <w:rsid w:val="006B0399"/>
    <w:rsid w:val="006B16FA"/>
    <w:rsid w:val="006C125A"/>
    <w:rsid w:val="006C430F"/>
    <w:rsid w:val="006D26B4"/>
    <w:rsid w:val="006D2DD8"/>
    <w:rsid w:val="006E0173"/>
    <w:rsid w:val="006E1595"/>
    <w:rsid w:val="006E6664"/>
    <w:rsid w:val="006E7472"/>
    <w:rsid w:val="006F03F5"/>
    <w:rsid w:val="006F7A31"/>
    <w:rsid w:val="006F7F1A"/>
    <w:rsid w:val="00706093"/>
    <w:rsid w:val="007073E4"/>
    <w:rsid w:val="00715A63"/>
    <w:rsid w:val="00715E98"/>
    <w:rsid w:val="0071795C"/>
    <w:rsid w:val="0074265F"/>
    <w:rsid w:val="007438EB"/>
    <w:rsid w:val="0075005E"/>
    <w:rsid w:val="0076206B"/>
    <w:rsid w:val="00764104"/>
    <w:rsid w:val="00766D0F"/>
    <w:rsid w:val="007700AD"/>
    <w:rsid w:val="00771819"/>
    <w:rsid w:val="0077220D"/>
    <w:rsid w:val="00780CF4"/>
    <w:rsid w:val="00781488"/>
    <w:rsid w:val="0078699D"/>
    <w:rsid w:val="00791060"/>
    <w:rsid w:val="00795DD4"/>
    <w:rsid w:val="007A212E"/>
    <w:rsid w:val="007A2346"/>
    <w:rsid w:val="007A55E4"/>
    <w:rsid w:val="007B347B"/>
    <w:rsid w:val="007D2BA5"/>
    <w:rsid w:val="007E05D6"/>
    <w:rsid w:val="007E3F69"/>
    <w:rsid w:val="007E6607"/>
    <w:rsid w:val="00800155"/>
    <w:rsid w:val="00807120"/>
    <w:rsid w:val="008149A4"/>
    <w:rsid w:val="00823670"/>
    <w:rsid w:val="0082461E"/>
    <w:rsid w:val="00832D93"/>
    <w:rsid w:val="0083730F"/>
    <w:rsid w:val="00840F5C"/>
    <w:rsid w:val="00841F61"/>
    <w:rsid w:val="00854DAA"/>
    <w:rsid w:val="00857695"/>
    <w:rsid w:val="008644D7"/>
    <w:rsid w:val="00880FA7"/>
    <w:rsid w:val="00886597"/>
    <w:rsid w:val="00886E51"/>
    <w:rsid w:val="008974EE"/>
    <w:rsid w:val="008A0CEC"/>
    <w:rsid w:val="008A2358"/>
    <w:rsid w:val="008A281D"/>
    <w:rsid w:val="008A2904"/>
    <w:rsid w:val="008A35D8"/>
    <w:rsid w:val="008A390A"/>
    <w:rsid w:val="008A3A1C"/>
    <w:rsid w:val="008A642D"/>
    <w:rsid w:val="008B1037"/>
    <w:rsid w:val="008C0DAB"/>
    <w:rsid w:val="008C389B"/>
    <w:rsid w:val="008C5633"/>
    <w:rsid w:val="008D375D"/>
    <w:rsid w:val="008E10EF"/>
    <w:rsid w:val="008E3E42"/>
    <w:rsid w:val="008F5312"/>
    <w:rsid w:val="008F5446"/>
    <w:rsid w:val="008F64BB"/>
    <w:rsid w:val="00901D11"/>
    <w:rsid w:val="00902818"/>
    <w:rsid w:val="00911DCE"/>
    <w:rsid w:val="00924620"/>
    <w:rsid w:val="00927A00"/>
    <w:rsid w:val="0094274C"/>
    <w:rsid w:val="00944BB3"/>
    <w:rsid w:val="00944CE5"/>
    <w:rsid w:val="009546F5"/>
    <w:rsid w:val="009618B3"/>
    <w:rsid w:val="009665D3"/>
    <w:rsid w:val="0096769E"/>
    <w:rsid w:val="00967E27"/>
    <w:rsid w:val="00971882"/>
    <w:rsid w:val="00980EF0"/>
    <w:rsid w:val="009815CB"/>
    <w:rsid w:val="009849DC"/>
    <w:rsid w:val="00985CBA"/>
    <w:rsid w:val="00986236"/>
    <w:rsid w:val="00987DB6"/>
    <w:rsid w:val="009905F6"/>
    <w:rsid w:val="0099098A"/>
    <w:rsid w:val="009922CD"/>
    <w:rsid w:val="00993A33"/>
    <w:rsid w:val="009A4C07"/>
    <w:rsid w:val="009B4B3C"/>
    <w:rsid w:val="009B4E6D"/>
    <w:rsid w:val="009B7604"/>
    <w:rsid w:val="009C0AF1"/>
    <w:rsid w:val="009C41D0"/>
    <w:rsid w:val="009C53AA"/>
    <w:rsid w:val="009D7F9D"/>
    <w:rsid w:val="009E49E0"/>
    <w:rsid w:val="009E5C6F"/>
    <w:rsid w:val="009F3413"/>
    <w:rsid w:val="00A036A6"/>
    <w:rsid w:val="00A059A2"/>
    <w:rsid w:val="00A07242"/>
    <w:rsid w:val="00A13F0E"/>
    <w:rsid w:val="00A22563"/>
    <w:rsid w:val="00A266B4"/>
    <w:rsid w:val="00A26C33"/>
    <w:rsid w:val="00A32774"/>
    <w:rsid w:val="00A33E24"/>
    <w:rsid w:val="00A45F27"/>
    <w:rsid w:val="00A54393"/>
    <w:rsid w:val="00A56B43"/>
    <w:rsid w:val="00A64B1C"/>
    <w:rsid w:val="00A72E5F"/>
    <w:rsid w:val="00A77F86"/>
    <w:rsid w:val="00A823B8"/>
    <w:rsid w:val="00A84752"/>
    <w:rsid w:val="00A86577"/>
    <w:rsid w:val="00AA1588"/>
    <w:rsid w:val="00AA3DF5"/>
    <w:rsid w:val="00AA45FA"/>
    <w:rsid w:val="00AB611D"/>
    <w:rsid w:val="00AB7260"/>
    <w:rsid w:val="00AC3992"/>
    <w:rsid w:val="00AC514A"/>
    <w:rsid w:val="00AC59A1"/>
    <w:rsid w:val="00AC7660"/>
    <w:rsid w:val="00AD1E62"/>
    <w:rsid w:val="00AD54B5"/>
    <w:rsid w:val="00AD5933"/>
    <w:rsid w:val="00AE5B84"/>
    <w:rsid w:val="00AF231D"/>
    <w:rsid w:val="00B002A3"/>
    <w:rsid w:val="00B0035A"/>
    <w:rsid w:val="00B038F7"/>
    <w:rsid w:val="00B06E95"/>
    <w:rsid w:val="00B10B10"/>
    <w:rsid w:val="00B1365C"/>
    <w:rsid w:val="00B15BE1"/>
    <w:rsid w:val="00B17CE9"/>
    <w:rsid w:val="00B23C47"/>
    <w:rsid w:val="00B31327"/>
    <w:rsid w:val="00B32963"/>
    <w:rsid w:val="00B32C08"/>
    <w:rsid w:val="00B41535"/>
    <w:rsid w:val="00B42F3B"/>
    <w:rsid w:val="00B44B4D"/>
    <w:rsid w:val="00B511DA"/>
    <w:rsid w:val="00B51438"/>
    <w:rsid w:val="00B5177B"/>
    <w:rsid w:val="00B6634E"/>
    <w:rsid w:val="00B70522"/>
    <w:rsid w:val="00B74A11"/>
    <w:rsid w:val="00B8140A"/>
    <w:rsid w:val="00B82625"/>
    <w:rsid w:val="00B91BCF"/>
    <w:rsid w:val="00B92BC2"/>
    <w:rsid w:val="00B94075"/>
    <w:rsid w:val="00B952B3"/>
    <w:rsid w:val="00BA4390"/>
    <w:rsid w:val="00BA5133"/>
    <w:rsid w:val="00BB791B"/>
    <w:rsid w:val="00BB7A8C"/>
    <w:rsid w:val="00BC3DAD"/>
    <w:rsid w:val="00BD0309"/>
    <w:rsid w:val="00BD0F9E"/>
    <w:rsid w:val="00BE1526"/>
    <w:rsid w:val="00C033B0"/>
    <w:rsid w:val="00C17CE3"/>
    <w:rsid w:val="00C205A1"/>
    <w:rsid w:val="00C229B0"/>
    <w:rsid w:val="00C235AC"/>
    <w:rsid w:val="00C239F3"/>
    <w:rsid w:val="00C23DF9"/>
    <w:rsid w:val="00C24A94"/>
    <w:rsid w:val="00C354F7"/>
    <w:rsid w:val="00C35B49"/>
    <w:rsid w:val="00C378E6"/>
    <w:rsid w:val="00C40255"/>
    <w:rsid w:val="00C46547"/>
    <w:rsid w:val="00C46774"/>
    <w:rsid w:val="00C47428"/>
    <w:rsid w:val="00C478F0"/>
    <w:rsid w:val="00C61B15"/>
    <w:rsid w:val="00C679EC"/>
    <w:rsid w:val="00C87376"/>
    <w:rsid w:val="00C901EE"/>
    <w:rsid w:val="00C90324"/>
    <w:rsid w:val="00C90F99"/>
    <w:rsid w:val="00CB0348"/>
    <w:rsid w:val="00CB2B29"/>
    <w:rsid w:val="00CB3FED"/>
    <w:rsid w:val="00CC1797"/>
    <w:rsid w:val="00CC1F0B"/>
    <w:rsid w:val="00CC4BB4"/>
    <w:rsid w:val="00CD0F9F"/>
    <w:rsid w:val="00CD1EC8"/>
    <w:rsid w:val="00CD3798"/>
    <w:rsid w:val="00CE1865"/>
    <w:rsid w:val="00CE5206"/>
    <w:rsid w:val="00CE5C65"/>
    <w:rsid w:val="00CE7D7C"/>
    <w:rsid w:val="00CF2188"/>
    <w:rsid w:val="00CF47D7"/>
    <w:rsid w:val="00D01036"/>
    <w:rsid w:val="00D01339"/>
    <w:rsid w:val="00D06053"/>
    <w:rsid w:val="00D0632C"/>
    <w:rsid w:val="00D10DE7"/>
    <w:rsid w:val="00D15802"/>
    <w:rsid w:val="00D16E2E"/>
    <w:rsid w:val="00D22259"/>
    <w:rsid w:val="00D370E0"/>
    <w:rsid w:val="00D469AA"/>
    <w:rsid w:val="00D46E2F"/>
    <w:rsid w:val="00D50ED5"/>
    <w:rsid w:val="00D510EE"/>
    <w:rsid w:val="00D55C6B"/>
    <w:rsid w:val="00D57C20"/>
    <w:rsid w:val="00D610F5"/>
    <w:rsid w:val="00D61BAE"/>
    <w:rsid w:val="00D70029"/>
    <w:rsid w:val="00D77575"/>
    <w:rsid w:val="00D80249"/>
    <w:rsid w:val="00D812F4"/>
    <w:rsid w:val="00D82C2C"/>
    <w:rsid w:val="00D83691"/>
    <w:rsid w:val="00D84C05"/>
    <w:rsid w:val="00D8749B"/>
    <w:rsid w:val="00D93AE1"/>
    <w:rsid w:val="00D94020"/>
    <w:rsid w:val="00D95213"/>
    <w:rsid w:val="00D96ED9"/>
    <w:rsid w:val="00D9715C"/>
    <w:rsid w:val="00DA536C"/>
    <w:rsid w:val="00DB7DC9"/>
    <w:rsid w:val="00DC0614"/>
    <w:rsid w:val="00DC56D6"/>
    <w:rsid w:val="00DC7807"/>
    <w:rsid w:val="00DD469C"/>
    <w:rsid w:val="00DE0C7F"/>
    <w:rsid w:val="00DE4617"/>
    <w:rsid w:val="00DF1FDD"/>
    <w:rsid w:val="00E14322"/>
    <w:rsid w:val="00E14DEA"/>
    <w:rsid w:val="00E15A9B"/>
    <w:rsid w:val="00E17379"/>
    <w:rsid w:val="00E24F38"/>
    <w:rsid w:val="00E2603D"/>
    <w:rsid w:val="00E312FE"/>
    <w:rsid w:val="00E3246C"/>
    <w:rsid w:val="00E34A5D"/>
    <w:rsid w:val="00E37268"/>
    <w:rsid w:val="00E37896"/>
    <w:rsid w:val="00E37E41"/>
    <w:rsid w:val="00E43CFD"/>
    <w:rsid w:val="00E4499D"/>
    <w:rsid w:val="00E56707"/>
    <w:rsid w:val="00E56DFC"/>
    <w:rsid w:val="00E631CC"/>
    <w:rsid w:val="00E662DB"/>
    <w:rsid w:val="00EA25A0"/>
    <w:rsid w:val="00EA4663"/>
    <w:rsid w:val="00EA4E5D"/>
    <w:rsid w:val="00EA55D8"/>
    <w:rsid w:val="00EA6851"/>
    <w:rsid w:val="00EB324E"/>
    <w:rsid w:val="00EB6FA3"/>
    <w:rsid w:val="00EC12CE"/>
    <w:rsid w:val="00EE1055"/>
    <w:rsid w:val="00EE11DD"/>
    <w:rsid w:val="00EE5B3C"/>
    <w:rsid w:val="00EE5B44"/>
    <w:rsid w:val="00EF4462"/>
    <w:rsid w:val="00EF5851"/>
    <w:rsid w:val="00EF7AD0"/>
    <w:rsid w:val="00F01457"/>
    <w:rsid w:val="00F04F25"/>
    <w:rsid w:val="00F1498A"/>
    <w:rsid w:val="00F1524E"/>
    <w:rsid w:val="00F17F47"/>
    <w:rsid w:val="00F25289"/>
    <w:rsid w:val="00F25AA8"/>
    <w:rsid w:val="00F34BFD"/>
    <w:rsid w:val="00F361A2"/>
    <w:rsid w:val="00F528B8"/>
    <w:rsid w:val="00F568DD"/>
    <w:rsid w:val="00F6543E"/>
    <w:rsid w:val="00F717F1"/>
    <w:rsid w:val="00F82439"/>
    <w:rsid w:val="00F830EF"/>
    <w:rsid w:val="00F8778C"/>
    <w:rsid w:val="00F905E1"/>
    <w:rsid w:val="00FA2E1B"/>
    <w:rsid w:val="00FA42A9"/>
    <w:rsid w:val="00FB27FD"/>
    <w:rsid w:val="00FB28AE"/>
    <w:rsid w:val="00FB387E"/>
    <w:rsid w:val="00FC2366"/>
    <w:rsid w:val="00FC3B38"/>
    <w:rsid w:val="00FC5227"/>
    <w:rsid w:val="00FD2569"/>
    <w:rsid w:val="00FD5D03"/>
    <w:rsid w:val="00FD6F13"/>
    <w:rsid w:val="00FE167E"/>
    <w:rsid w:val="00FE443A"/>
    <w:rsid w:val="00FE799A"/>
    <w:rsid w:val="00FF0FDC"/>
    <w:rsid w:val="00FF6C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F34"/>
    <w:rPr>
      <w:sz w:val="24"/>
      <w:szCs w:val="24"/>
    </w:rPr>
  </w:style>
  <w:style w:type="paragraph" w:styleId="Heading2">
    <w:name w:val="heading 2"/>
    <w:basedOn w:val="Normal"/>
    <w:next w:val="Normal"/>
    <w:link w:val="Heading2Char"/>
    <w:uiPriority w:val="99"/>
    <w:qFormat/>
    <w:rsid w:val="0036738B"/>
    <w:pPr>
      <w:keepNext/>
      <w:numPr>
        <w:numId w:val="19"/>
      </w:numPr>
      <w:tabs>
        <w:tab w:val="clear" w:pos="1080"/>
        <w:tab w:val="num" w:pos="540"/>
      </w:tabs>
      <w:ind w:hanging="1080"/>
      <w:outlineLvl w:val="1"/>
    </w:pPr>
    <w:rPr>
      <w:b/>
      <w:bCs/>
      <w:sz w:val="28"/>
      <w:szCs w:val="28"/>
      <w:lang w:val="ro-RO"/>
    </w:rPr>
  </w:style>
  <w:style w:type="paragraph" w:styleId="Heading4">
    <w:name w:val="heading 4"/>
    <w:basedOn w:val="Normal"/>
    <w:next w:val="Normal"/>
    <w:link w:val="Heading4Char"/>
    <w:uiPriority w:val="99"/>
    <w:qFormat/>
    <w:rsid w:val="0036738B"/>
    <w:pPr>
      <w:keepNext/>
      <w:jc w:val="center"/>
      <w:outlineLvl w:val="3"/>
    </w:pPr>
    <w:rPr>
      <w:b/>
      <w:bCs/>
      <w:lang w:val="ro-RO"/>
    </w:rPr>
  </w:style>
  <w:style w:type="paragraph" w:styleId="Heading5">
    <w:name w:val="heading 5"/>
    <w:basedOn w:val="Normal"/>
    <w:next w:val="Normal"/>
    <w:link w:val="Heading5Char"/>
    <w:uiPriority w:val="99"/>
    <w:qFormat/>
    <w:rsid w:val="00AC514A"/>
    <w:pPr>
      <w:spacing w:before="240" w:after="60"/>
      <w:outlineLvl w:val="4"/>
    </w:pPr>
    <w:rPr>
      <w:b/>
      <w:bCs/>
      <w:i/>
      <w:iCs/>
      <w:sz w:val="26"/>
      <w:szCs w:val="26"/>
    </w:rPr>
  </w:style>
  <w:style w:type="paragraph" w:styleId="Heading6">
    <w:name w:val="heading 6"/>
    <w:basedOn w:val="Normal"/>
    <w:next w:val="Normal"/>
    <w:link w:val="Heading6Char"/>
    <w:uiPriority w:val="99"/>
    <w:qFormat/>
    <w:rsid w:val="00AC514A"/>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650F6E"/>
    <w:rPr>
      <w:rFonts w:asciiTheme="majorHAnsi" w:eastAsiaTheme="majorEastAsia" w:hAnsiTheme="majorHAnsi" w:cstheme="majorBidi"/>
      <w:b/>
      <w:bCs/>
      <w:i/>
      <w:iCs/>
      <w:sz w:val="28"/>
      <w:szCs w:val="28"/>
    </w:rPr>
  </w:style>
  <w:style w:type="character" w:customStyle="1" w:styleId="Heading4Char">
    <w:name w:val="Heading 4 Char"/>
    <w:basedOn w:val="DefaultParagraphFont"/>
    <w:link w:val="Heading4"/>
    <w:uiPriority w:val="9"/>
    <w:semiHidden/>
    <w:rsid w:val="00650F6E"/>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50F6E"/>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9"/>
    <w:locked/>
    <w:rsid w:val="00AC514A"/>
    <w:rPr>
      <w:b/>
      <w:bCs/>
      <w:sz w:val="22"/>
      <w:szCs w:val="22"/>
      <w:lang w:val="en-US" w:eastAsia="en-US"/>
    </w:rPr>
  </w:style>
  <w:style w:type="table" w:styleId="TableGrid">
    <w:name w:val="Table Grid"/>
    <w:basedOn w:val="TableNormal"/>
    <w:uiPriority w:val="59"/>
    <w:rsid w:val="00FA42A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C354F7"/>
    <w:pPr>
      <w:tabs>
        <w:tab w:val="center" w:pos="4320"/>
        <w:tab w:val="right" w:pos="8640"/>
      </w:tabs>
    </w:pPr>
  </w:style>
  <w:style w:type="character" w:customStyle="1" w:styleId="HeaderChar">
    <w:name w:val="Header Char"/>
    <w:basedOn w:val="DefaultParagraphFont"/>
    <w:link w:val="Header"/>
    <w:uiPriority w:val="99"/>
    <w:semiHidden/>
    <w:rsid w:val="00650F6E"/>
    <w:rPr>
      <w:sz w:val="24"/>
      <w:szCs w:val="24"/>
    </w:rPr>
  </w:style>
  <w:style w:type="paragraph" w:styleId="Footer">
    <w:name w:val="footer"/>
    <w:basedOn w:val="Normal"/>
    <w:link w:val="FooterChar"/>
    <w:uiPriority w:val="99"/>
    <w:rsid w:val="00C354F7"/>
    <w:pPr>
      <w:tabs>
        <w:tab w:val="center" w:pos="4320"/>
        <w:tab w:val="right" w:pos="8640"/>
      </w:tabs>
    </w:pPr>
  </w:style>
  <w:style w:type="character" w:customStyle="1" w:styleId="FooterChar">
    <w:name w:val="Footer Char"/>
    <w:basedOn w:val="DefaultParagraphFont"/>
    <w:link w:val="Footer"/>
    <w:uiPriority w:val="99"/>
    <w:semiHidden/>
    <w:rsid w:val="00650F6E"/>
    <w:rPr>
      <w:sz w:val="24"/>
      <w:szCs w:val="24"/>
    </w:rPr>
  </w:style>
  <w:style w:type="paragraph" w:customStyle="1" w:styleId="CharCharChar">
    <w:name w:val="Char Char Char"/>
    <w:basedOn w:val="Normal"/>
    <w:uiPriority w:val="99"/>
    <w:rsid w:val="00EA25A0"/>
    <w:rPr>
      <w:rFonts w:ascii="Arial RO" w:hAnsi="Arial RO" w:cs="Arial RO"/>
      <w:lang w:val="pl-PL" w:eastAsia="pl-PL"/>
    </w:rPr>
  </w:style>
  <w:style w:type="paragraph" w:styleId="BodyTextIndent2">
    <w:name w:val="Body Text Indent 2"/>
    <w:basedOn w:val="Normal"/>
    <w:link w:val="BodyTextIndent2Char"/>
    <w:uiPriority w:val="99"/>
    <w:rsid w:val="002E10E0"/>
    <w:pPr>
      <w:spacing w:after="120" w:line="480" w:lineRule="auto"/>
      <w:ind w:left="283"/>
    </w:pPr>
    <w:rPr>
      <w:rFonts w:ascii="Arial" w:hAnsi="Arial" w:cs="Arial"/>
    </w:rPr>
  </w:style>
  <w:style w:type="character" w:customStyle="1" w:styleId="BodyTextIndent2Char">
    <w:name w:val="Body Text Indent 2 Char"/>
    <w:basedOn w:val="DefaultParagraphFont"/>
    <w:link w:val="BodyTextIndent2"/>
    <w:uiPriority w:val="99"/>
    <w:semiHidden/>
    <w:rsid w:val="00650F6E"/>
    <w:rPr>
      <w:sz w:val="24"/>
      <w:szCs w:val="24"/>
    </w:rPr>
  </w:style>
  <w:style w:type="paragraph" w:styleId="BodyText">
    <w:name w:val="Body Text"/>
    <w:basedOn w:val="Normal"/>
    <w:link w:val="BodyTextChar"/>
    <w:uiPriority w:val="99"/>
    <w:rsid w:val="009E5C6F"/>
    <w:pPr>
      <w:spacing w:after="120"/>
    </w:pPr>
  </w:style>
  <w:style w:type="character" w:customStyle="1" w:styleId="BodyTextChar">
    <w:name w:val="Body Text Char"/>
    <w:basedOn w:val="DefaultParagraphFont"/>
    <w:link w:val="BodyText"/>
    <w:uiPriority w:val="99"/>
    <w:semiHidden/>
    <w:rsid w:val="00650F6E"/>
    <w:rPr>
      <w:sz w:val="24"/>
      <w:szCs w:val="24"/>
    </w:rPr>
  </w:style>
  <w:style w:type="paragraph" w:styleId="DocumentMap">
    <w:name w:val="Document Map"/>
    <w:basedOn w:val="Normal"/>
    <w:link w:val="DocumentMapChar"/>
    <w:uiPriority w:val="99"/>
    <w:semiHidden/>
    <w:rsid w:val="00A64B1C"/>
    <w:rPr>
      <w:rFonts w:ascii="Tahoma" w:hAnsi="Tahoma" w:cs="Tahoma"/>
      <w:sz w:val="16"/>
      <w:szCs w:val="16"/>
    </w:rPr>
  </w:style>
  <w:style w:type="character" w:customStyle="1" w:styleId="DocumentMapChar">
    <w:name w:val="Document Map Char"/>
    <w:basedOn w:val="DefaultParagraphFont"/>
    <w:link w:val="DocumentMap"/>
    <w:uiPriority w:val="99"/>
    <w:locked/>
    <w:rsid w:val="00A64B1C"/>
    <w:rPr>
      <w:rFonts w:ascii="Tahoma" w:hAnsi="Tahoma" w:cs="Tahoma"/>
      <w:sz w:val="16"/>
      <w:szCs w:val="16"/>
    </w:rPr>
  </w:style>
  <w:style w:type="paragraph" w:customStyle="1" w:styleId="CaracterCaracter">
    <w:name w:val="Caracter Caracter"/>
    <w:basedOn w:val="Normal"/>
    <w:uiPriority w:val="99"/>
    <w:rsid w:val="008A2904"/>
    <w:rPr>
      <w:rFonts w:ascii="Arial RO" w:hAnsi="Arial RO" w:cs="Arial RO"/>
      <w:lang w:val="pl-PL" w:eastAsia="pl-PL"/>
    </w:rPr>
  </w:style>
  <w:style w:type="paragraph" w:customStyle="1" w:styleId="CharCharCharChar">
    <w:name w:val="Char Char Char Char"/>
    <w:basedOn w:val="Normal"/>
    <w:uiPriority w:val="99"/>
    <w:rsid w:val="00E37E41"/>
    <w:rPr>
      <w:lang w:val="pl-PL" w:eastAsia="pl-PL"/>
    </w:rPr>
  </w:style>
  <w:style w:type="character" w:customStyle="1" w:styleId="noticetext">
    <w:name w:val="noticetext"/>
    <w:basedOn w:val="DefaultParagraphFont"/>
    <w:uiPriority w:val="99"/>
    <w:rsid w:val="00E37E41"/>
  </w:style>
  <w:style w:type="character" w:customStyle="1" w:styleId="tpa1">
    <w:name w:val="tpa1"/>
    <w:basedOn w:val="DefaultParagraphFont"/>
    <w:uiPriority w:val="99"/>
    <w:rsid w:val="00E4499D"/>
  </w:style>
  <w:style w:type="character" w:styleId="Strong">
    <w:name w:val="Strong"/>
    <w:basedOn w:val="DefaultParagraphFont"/>
    <w:uiPriority w:val="99"/>
    <w:qFormat/>
    <w:rsid w:val="000A03CF"/>
    <w:rPr>
      <w:b/>
      <w:bCs/>
    </w:rPr>
  </w:style>
  <w:style w:type="paragraph" w:styleId="BalloonText">
    <w:name w:val="Balloon Text"/>
    <w:basedOn w:val="Normal"/>
    <w:link w:val="BalloonTextChar"/>
    <w:uiPriority w:val="99"/>
    <w:semiHidden/>
    <w:rsid w:val="000F11ED"/>
    <w:rPr>
      <w:rFonts w:ascii="Tahoma" w:hAnsi="Tahoma" w:cs="Tahoma"/>
      <w:sz w:val="16"/>
      <w:szCs w:val="16"/>
    </w:rPr>
  </w:style>
  <w:style w:type="character" w:customStyle="1" w:styleId="BalloonTextChar">
    <w:name w:val="Balloon Text Char"/>
    <w:basedOn w:val="DefaultParagraphFont"/>
    <w:link w:val="BalloonText"/>
    <w:uiPriority w:val="99"/>
    <w:semiHidden/>
    <w:rsid w:val="00650F6E"/>
    <w:rPr>
      <w:sz w:val="0"/>
      <w:szCs w:val="0"/>
    </w:rPr>
  </w:style>
  <w:style w:type="paragraph" w:customStyle="1" w:styleId="DefaultText">
    <w:name w:val="Default Text"/>
    <w:basedOn w:val="Normal"/>
    <w:link w:val="DefaultTextChar"/>
    <w:rsid w:val="00D93AE1"/>
    <w:pPr>
      <w:overflowPunct w:val="0"/>
      <w:autoSpaceDE w:val="0"/>
      <w:autoSpaceDN w:val="0"/>
      <w:adjustRightInd w:val="0"/>
    </w:pPr>
  </w:style>
  <w:style w:type="paragraph" w:customStyle="1" w:styleId="DefaultText1">
    <w:name w:val="Default Text:1"/>
    <w:basedOn w:val="Normal"/>
    <w:link w:val="DefaultText1Char"/>
    <w:rsid w:val="00D93AE1"/>
    <w:pPr>
      <w:overflowPunct w:val="0"/>
      <w:autoSpaceDE w:val="0"/>
      <w:autoSpaceDN w:val="0"/>
      <w:adjustRightInd w:val="0"/>
    </w:pPr>
  </w:style>
  <w:style w:type="paragraph" w:styleId="PlainText">
    <w:name w:val="Plain Text"/>
    <w:basedOn w:val="Normal"/>
    <w:link w:val="PlainTextChar"/>
    <w:uiPriority w:val="99"/>
    <w:rsid w:val="00D93AE1"/>
    <w:rPr>
      <w:rFonts w:ascii="Courier New" w:hAnsi="Courier New" w:cs="Courier New"/>
      <w:sz w:val="20"/>
      <w:szCs w:val="20"/>
      <w:lang w:val="ro-RO"/>
    </w:rPr>
  </w:style>
  <w:style w:type="character" w:customStyle="1" w:styleId="PlainTextChar">
    <w:name w:val="Plain Text Char"/>
    <w:basedOn w:val="DefaultParagraphFont"/>
    <w:link w:val="PlainText"/>
    <w:uiPriority w:val="99"/>
    <w:semiHidden/>
    <w:rsid w:val="00650F6E"/>
    <w:rPr>
      <w:rFonts w:ascii="Courier New" w:hAnsi="Courier New" w:cs="Courier New"/>
      <w:sz w:val="20"/>
      <w:szCs w:val="20"/>
    </w:rPr>
  </w:style>
  <w:style w:type="paragraph" w:customStyle="1" w:styleId="DefaultText2">
    <w:name w:val="Default Text:2"/>
    <w:basedOn w:val="Normal"/>
    <w:uiPriority w:val="99"/>
    <w:rsid w:val="00D93AE1"/>
    <w:rPr>
      <w:noProof/>
    </w:rPr>
  </w:style>
  <w:style w:type="character" w:customStyle="1" w:styleId="DefaultText1Char">
    <w:name w:val="Default Text:1 Char"/>
    <w:basedOn w:val="DefaultParagraphFont"/>
    <w:link w:val="DefaultText1"/>
    <w:locked/>
    <w:rsid w:val="00D93AE1"/>
    <w:rPr>
      <w:sz w:val="24"/>
      <w:szCs w:val="24"/>
      <w:lang w:val="en-US" w:eastAsia="en-US"/>
    </w:rPr>
  </w:style>
  <w:style w:type="character" w:customStyle="1" w:styleId="DefaultTextChar">
    <w:name w:val="Default Text Char"/>
    <w:basedOn w:val="DefaultParagraphFont"/>
    <w:link w:val="DefaultText"/>
    <w:locked/>
    <w:rsid w:val="00D93AE1"/>
    <w:rPr>
      <w:sz w:val="24"/>
      <w:szCs w:val="24"/>
      <w:lang w:val="en-US" w:eastAsia="en-US"/>
    </w:rPr>
  </w:style>
  <w:style w:type="paragraph" w:customStyle="1" w:styleId="CaracterCaracter1">
    <w:name w:val="Caracter Caracter1"/>
    <w:basedOn w:val="Normal"/>
    <w:uiPriority w:val="99"/>
    <w:rsid w:val="006D2DD8"/>
    <w:rPr>
      <w:rFonts w:ascii="Arial RO" w:hAnsi="Arial RO" w:cs="Arial RO"/>
      <w:lang w:val="pl-PL" w:eastAsia="pl-PL"/>
    </w:rPr>
  </w:style>
  <w:style w:type="paragraph" w:customStyle="1" w:styleId="CharCharCharChar1CharCharChar">
    <w:name w:val="Char Char Char Char1 Char Char Char"/>
    <w:basedOn w:val="Normal"/>
    <w:uiPriority w:val="99"/>
    <w:rsid w:val="009F3413"/>
    <w:rPr>
      <w:lang w:val="pl-PL" w:eastAsia="pl-PL"/>
    </w:rPr>
  </w:style>
  <w:style w:type="paragraph" w:styleId="Title">
    <w:name w:val="Title"/>
    <w:basedOn w:val="Normal"/>
    <w:link w:val="TitleChar"/>
    <w:uiPriority w:val="99"/>
    <w:qFormat/>
    <w:rsid w:val="00B82625"/>
    <w:pPr>
      <w:jc w:val="center"/>
    </w:pPr>
    <w:rPr>
      <w:rFonts w:ascii="Arial" w:hAnsi="Arial" w:cs="Arial"/>
      <w:b/>
      <w:bCs/>
      <w:sz w:val="32"/>
      <w:szCs w:val="32"/>
    </w:rPr>
  </w:style>
  <w:style w:type="character" w:customStyle="1" w:styleId="TitleChar">
    <w:name w:val="Title Char"/>
    <w:basedOn w:val="DefaultParagraphFont"/>
    <w:link w:val="Title"/>
    <w:uiPriority w:val="99"/>
    <w:locked/>
    <w:rsid w:val="00B82625"/>
    <w:rPr>
      <w:rFonts w:ascii="Arial" w:hAnsi="Arial" w:cs="Arial"/>
      <w:b/>
      <w:bCs/>
      <w:sz w:val="32"/>
      <w:szCs w:val="32"/>
      <w:lang w:val="en-US" w:eastAsia="en-US"/>
    </w:rPr>
  </w:style>
  <w:style w:type="paragraph" w:customStyle="1" w:styleId="SubTitle2">
    <w:name w:val="SubTitle 2"/>
    <w:basedOn w:val="Normal"/>
    <w:uiPriority w:val="99"/>
    <w:rsid w:val="00B82625"/>
    <w:pPr>
      <w:spacing w:after="240"/>
      <w:jc w:val="center"/>
    </w:pPr>
    <w:rPr>
      <w:b/>
      <w:bCs/>
      <w:sz w:val="32"/>
      <w:szCs w:val="32"/>
      <w:lang w:val="en-GB" w:eastAsia="en-GB"/>
    </w:rPr>
  </w:style>
  <w:style w:type="paragraph" w:styleId="ListParagraph">
    <w:name w:val="List Paragraph"/>
    <w:basedOn w:val="Normal"/>
    <w:uiPriority w:val="34"/>
    <w:qFormat/>
    <w:rsid w:val="00207C34"/>
    <w:pPr>
      <w:spacing w:after="200" w:line="276" w:lineRule="auto"/>
      <w:ind w:left="720"/>
    </w:pPr>
    <w:rPr>
      <w:rFonts w:ascii="Calibri" w:hAnsi="Calibri" w:cs="Calibri"/>
      <w:sz w:val="22"/>
      <w:szCs w:val="22"/>
      <w:lang w:val="ro-RO"/>
    </w:rPr>
  </w:style>
  <w:style w:type="character" w:customStyle="1" w:styleId="FontStyle54">
    <w:name w:val="Font Style54"/>
    <w:basedOn w:val="DefaultParagraphFont"/>
    <w:rsid w:val="008C5633"/>
    <w:rPr>
      <w:rFonts w:ascii="Arial" w:hAnsi="Arial" w:cs="Arial"/>
      <w:b/>
      <w:bCs/>
      <w:i/>
      <w:iCs/>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4012</Words>
  <Characters>22875</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lpstr>
    </vt:vector>
  </TitlesOfParts>
  <Company>pmo</Company>
  <LinksUpToDate>false</LinksUpToDate>
  <CharactersWithSpaces>26834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io</dc:creator>
  <cp:keywords/>
  <dc:description/>
  <cp:lastModifiedBy>Manuela Maghiar</cp:lastModifiedBy>
  <cp:revision>2</cp:revision>
  <cp:lastPrinted>2016-02-04T09:20:00Z</cp:lastPrinted>
  <dcterms:created xsi:type="dcterms:W3CDTF">2016-02-16T11:00:00Z</dcterms:created>
  <dcterms:modified xsi:type="dcterms:W3CDTF">2016-02-16T11:00:00Z</dcterms:modified>
</cp:coreProperties>
</file>