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4946EB" w:rsidRDefault="00203AF1" w:rsidP="000B43F3">
            <w:pPr>
              <w:spacing w:line="264" w:lineRule="auto"/>
              <w:ind w:left="284" w:right="284"/>
              <w:jc w:val="both"/>
              <w:rPr>
                <w:rFonts w:ascii="Arial" w:hAnsi="Arial" w:cs="Arial"/>
                <w:b/>
                <w:sz w:val="20"/>
                <w:szCs w:val="20"/>
                <w:lang w:val="ro-RO"/>
              </w:rPr>
            </w:pPr>
            <w:r w:rsidRPr="004946EB">
              <w:rPr>
                <w:rFonts w:ascii="Arial" w:hAnsi="Arial" w:cs="Arial"/>
                <w:b/>
                <w:sz w:val="20"/>
                <w:szCs w:val="20"/>
                <w:lang w:val="ro-RO"/>
              </w:rPr>
              <w:t>Primăria Municipiului Oradea</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Piaţa Unirii, nr. 1</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410 100, Oradea</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Tel.  +40 0259-437 000</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Fax. +40 0259-437 544</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E-mail: primarie@oradea.ro</w:t>
            </w:r>
          </w:p>
        </w:tc>
      </w:tr>
    </w:tbl>
    <w:p w:rsidR="00A52BE6" w:rsidRDefault="00853FDC" w:rsidP="0075319B">
      <w:pPr>
        <w:tabs>
          <w:tab w:val="left" w:pos="6120"/>
        </w:tabs>
        <w:spacing w:line="264" w:lineRule="auto"/>
        <w:ind w:right="288"/>
        <w:jc w:val="both"/>
        <w:rPr>
          <w:b/>
          <w:lang w:val="ro-RO"/>
        </w:rPr>
      </w:pPr>
      <w:r>
        <w:rPr>
          <w:b/>
          <w:noProof/>
        </w:rPr>
        <w:lastRenderedPageBreak/>
        <w:drawing>
          <wp:anchor distT="0" distB="0" distL="114935" distR="114935" simplePos="0" relativeHeight="251657728" behindDoc="0" locked="0" layoutInCell="1" allowOverlap="1">
            <wp:simplePos x="0" y="0"/>
            <wp:positionH relativeFrom="page">
              <wp:posOffset>428625</wp:posOffset>
            </wp:positionH>
            <wp:positionV relativeFrom="page">
              <wp:posOffset>514350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A52BE6" w:rsidRPr="00437F77" w:rsidRDefault="00A52BE6" w:rsidP="00562D1B">
      <w:pPr>
        <w:tabs>
          <w:tab w:val="left" w:pos="6120"/>
        </w:tabs>
        <w:spacing w:line="264" w:lineRule="auto"/>
        <w:ind w:right="284"/>
        <w:jc w:val="center"/>
        <w:rPr>
          <w:rFonts w:ascii="Arial" w:hAnsi="Arial" w:cs="Arial"/>
          <w:b/>
          <w:sz w:val="22"/>
          <w:szCs w:val="22"/>
          <w:lang w:val="ro-RO"/>
        </w:rPr>
      </w:pPr>
    </w:p>
    <w:p w:rsidR="00A52BE6" w:rsidRDefault="00A52BE6" w:rsidP="00562D1B">
      <w:pPr>
        <w:tabs>
          <w:tab w:val="left" w:pos="6120"/>
        </w:tabs>
        <w:spacing w:line="264" w:lineRule="auto"/>
        <w:ind w:right="284"/>
        <w:jc w:val="center"/>
        <w:rPr>
          <w:rFonts w:ascii="Arial" w:hAnsi="Arial" w:cs="Arial"/>
          <w:b/>
          <w:sz w:val="22"/>
          <w:szCs w:val="22"/>
          <w:lang w:val="ro-RO"/>
        </w:rPr>
      </w:pPr>
    </w:p>
    <w:p w:rsidR="002163EE" w:rsidRPr="00437F77" w:rsidRDefault="002163EE" w:rsidP="00562D1B">
      <w:pPr>
        <w:tabs>
          <w:tab w:val="left" w:pos="6120"/>
        </w:tabs>
        <w:spacing w:line="264" w:lineRule="auto"/>
        <w:ind w:right="284"/>
        <w:jc w:val="center"/>
        <w:rPr>
          <w:rFonts w:ascii="Arial" w:hAnsi="Arial" w:cs="Arial"/>
          <w:b/>
          <w:sz w:val="22"/>
          <w:szCs w:val="22"/>
          <w:lang w:val="ro-RO"/>
        </w:rPr>
      </w:pPr>
    </w:p>
    <w:p w:rsidR="00437F77" w:rsidRPr="005713CB" w:rsidRDefault="002971CD" w:rsidP="002971CD">
      <w:pPr>
        <w:pStyle w:val="DefaultText"/>
        <w:rPr>
          <w:rFonts w:ascii="Arial" w:hAnsi="Arial" w:cs="Arial"/>
          <w:b/>
          <w:szCs w:val="24"/>
        </w:rPr>
      </w:pPr>
      <w:r>
        <w:rPr>
          <w:rFonts w:ascii="Arial" w:hAnsi="Arial" w:cs="Arial"/>
          <w:b/>
          <w:szCs w:val="24"/>
        </w:rPr>
        <w:t xml:space="preserve">                                             </w:t>
      </w:r>
      <w:r w:rsidR="00437F77" w:rsidRPr="005713CB">
        <w:rPr>
          <w:rFonts w:ascii="Arial" w:hAnsi="Arial" w:cs="Arial"/>
          <w:b/>
          <w:szCs w:val="24"/>
        </w:rPr>
        <w:t>Contract de lucrari</w:t>
      </w:r>
    </w:p>
    <w:p w:rsidR="00437F77" w:rsidRPr="005713CB" w:rsidRDefault="00437F77" w:rsidP="00991F57">
      <w:pPr>
        <w:pStyle w:val="DefaultText"/>
        <w:jc w:val="center"/>
        <w:rPr>
          <w:rFonts w:ascii="Arial" w:hAnsi="Arial" w:cs="Arial"/>
          <w:b/>
          <w:bCs/>
          <w:szCs w:val="24"/>
        </w:rPr>
      </w:pPr>
      <w:r w:rsidRPr="005713CB">
        <w:rPr>
          <w:rFonts w:ascii="Arial" w:hAnsi="Arial" w:cs="Arial"/>
          <w:szCs w:val="24"/>
        </w:rPr>
        <w:t>“</w:t>
      </w:r>
      <w:r w:rsidR="00991F57" w:rsidRPr="005713CB">
        <w:rPr>
          <w:rFonts w:ascii="Arial" w:hAnsi="Arial" w:cs="Arial"/>
          <w:b/>
          <w:szCs w:val="24"/>
          <w:lang w:val="it-IT"/>
        </w:rPr>
        <w:t>Refacerea inelului de hidranti exteriori si racordarea acestora la rezerva de incendiu, la Bazinul Olimpic Oradea</w:t>
      </w:r>
    </w:p>
    <w:p w:rsidR="00562D1B" w:rsidRPr="005713CB" w:rsidRDefault="00562D1B" w:rsidP="00562D1B">
      <w:pPr>
        <w:pStyle w:val="DefaultText"/>
        <w:jc w:val="center"/>
        <w:rPr>
          <w:rFonts w:ascii="Arial" w:hAnsi="Arial" w:cs="Arial"/>
          <w:b/>
          <w:bCs/>
          <w:szCs w:val="24"/>
        </w:rPr>
      </w:pPr>
    </w:p>
    <w:p w:rsidR="00437F77" w:rsidRPr="005713CB" w:rsidRDefault="009D3894" w:rsidP="009D3894">
      <w:pPr>
        <w:pStyle w:val="DefaultText"/>
        <w:rPr>
          <w:rFonts w:ascii="Arial" w:hAnsi="Arial" w:cs="Arial"/>
          <w:b/>
          <w:bCs/>
          <w:szCs w:val="24"/>
        </w:rPr>
      </w:pPr>
      <w:r>
        <w:rPr>
          <w:rFonts w:ascii="Arial" w:hAnsi="Arial" w:cs="Arial"/>
          <w:b/>
          <w:bCs/>
          <w:szCs w:val="24"/>
        </w:rPr>
        <w:t xml:space="preserve">                                        </w:t>
      </w:r>
      <w:r w:rsidR="00991F57" w:rsidRPr="005713CB">
        <w:rPr>
          <w:rFonts w:ascii="Arial" w:hAnsi="Arial" w:cs="Arial"/>
          <w:b/>
          <w:bCs/>
          <w:szCs w:val="24"/>
        </w:rPr>
        <w:t>Nr.</w:t>
      </w:r>
      <w:r w:rsidR="0085257F">
        <w:rPr>
          <w:rFonts w:ascii="Arial" w:hAnsi="Arial" w:cs="Arial"/>
          <w:b/>
          <w:bCs/>
          <w:szCs w:val="24"/>
        </w:rPr>
        <w:t>126627</w:t>
      </w:r>
      <w:r w:rsidR="00991F57" w:rsidRPr="005713CB">
        <w:rPr>
          <w:rFonts w:ascii="Arial" w:hAnsi="Arial" w:cs="Arial"/>
          <w:b/>
          <w:bCs/>
          <w:szCs w:val="24"/>
        </w:rPr>
        <w:t xml:space="preserve"> din data de </w:t>
      </w:r>
      <w:r w:rsidR="0085257F">
        <w:rPr>
          <w:rFonts w:ascii="Arial" w:hAnsi="Arial" w:cs="Arial"/>
          <w:b/>
          <w:bCs/>
          <w:szCs w:val="24"/>
        </w:rPr>
        <w:t xml:space="preserve">10.05 </w:t>
      </w:r>
      <w:r w:rsidR="00437F77" w:rsidRPr="005713CB">
        <w:rPr>
          <w:rFonts w:ascii="Arial" w:hAnsi="Arial" w:cs="Arial"/>
          <w:b/>
          <w:bCs/>
          <w:szCs w:val="24"/>
        </w:rPr>
        <w:t>2016</w:t>
      </w:r>
    </w:p>
    <w:p w:rsidR="00853FDC" w:rsidRPr="005713CB" w:rsidRDefault="00853FDC" w:rsidP="00DC68E3">
      <w:pPr>
        <w:ind w:right="42"/>
        <w:jc w:val="both"/>
        <w:rPr>
          <w:rFonts w:ascii="Arial" w:hAnsi="Arial" w:cs="Arial"/>
          <w:b/>
          <w:noProof/>
        </w:rPr>
      </w:pPr>
    </w:p>
    <w:p w:rsidR="00853FDC" w:rsidRPr="005713CB" w:rsidRDefault="00853FDC" w:rsidP="00DC68E3">
      <w:pPr>
        <w:ind w:right="42"/>
        <w:jc w:val="both"/>
        <w:rPr>
          <w:rFonts w:ascii="Arial" w:hAnsi="Arial" w:cs="Arial"/>
          <w:noProof/>
        </w:rPr>
      </w:pPr>
    </w:p>
    <w:p w:rsidR="00853FDC" w:rsidRPr="005713CB" w:rsidRDefault="00600FD4" w:rsidP="00216951">
      <w:pPr>
        <w:ind w:left="-180" w:right="42" w:firstLine="180"/>
        <w:jc w:val="both"/>
        <w:rPr>
          <w:rFonts w:ascii="Arial" w:hAnsi="Arial" w:cs="Arial"/>
          <w:lang w:val="es-ES"/>
        </w:rPr>
      </w:pPr>
      <w:r w:rsidRPr="005713CB">
        <w:rPr>
          <w:rFonts w:ascii="Arial" w:hAnsi="Arial" w:cs="Arial"/>
          <w:lang w:val="es-ES"/>
        </w:rPr>
        <w:t xml:space="preserve">     </w:t>
      </w:r>
      <w:r w:rsidR="00853FDC" w:rsidRPr="005713CB">
        <w:rPr>
          <w:rFonts w:ascii="Arial" w:hAnsi="Arial" w:cs="Arial"/>
          <w:lang w:val="es-ES"/>
        </w:rPr>
        <w:t>In temeiul OUG nr.34/2006 privind atribuirea contractelor de achiziţie publică</w:t>
      </w:r>
      <w:r w:rsidRPr="005713CB">
        <w:rPr>
          <w:rFonts w:ascii="Arial" w:hAnsi="Arial" w:cs="Arial"/>
          <w:lang w:val="es-ES"/>
        </w:rPr>
        <w:t xml:space="preserve"> a</w:t>
      </w:r>
      <w:r w:rsidR="003F4A8C">
        <w:rPr>
          <w:rFonts w:ascii="Arial" w:hAnsi="Arial" w:cs="Arial"/>
          <w:lang w:val="es-ES"/>
        </w:rPr>
        <w:t xml:space="preserve">, </w:t>
      </w:r>
      <w:r w:rsidR="00853FDC" w:rsidRPr="005713CB">
        <w:rPr>
          <w:rFonts w:ascii="Arial" w:hAnsi="Arial" w:cs="Arial"/>
          <w:lang w:val="es-ES"/>
        </w:rPr>
        <w:t>contractelor de concesiune de lucrări publice şi a contractelor de concesiune</w:t>
      </w:r>
      <w:r w:rsidR="005E54A9">
        <w:rPr>
          <w:rFonts w:ascii="Arial" w:hAnsi="Arial" w:cs="Arial"/>
          <w:lang w:val="es-ES"/>
        </w:rPr>
        <w:t xml:space="preserve"> </w:t>
      </w:r>
      <w:r w:rsidR="00853FDC" w:rsidRPr="005713CB">
        <w:rPr>
          <w:rFonts w:ascii="Arial" w:hAnsi="Arial" w:cs="Arial"/>
          <w:lang w:val="es-ES"/>
        </w:rPr>
        <w:t>de servicii, aprobat</w:t>
      </w:r>
      <w:r w:rsidR="00853FDC" w:rsidRPr="005713CB">
        <w:rPr>
          <w:rFonts w:ascii="Arial" w:hAnsi="Arial" w:cs="Arial"/>
          <w:lang w:val="ro-RO"/>
        </w:rPr>
        <w:t>ă</w:t>
      </w:r>
      <w:r w:rsidR="00792607" w:rsidRPr="005713CB">
        <w:rPr>
          <w:rFonts w:ascii="Arial" w:hAnsi="Arial" w:cs="Arial"/>
          <w:lang w:val="es-ES"/>
        </w:rPr>
        <w:t xml:space="preserve"> </w:t>
      </w:r>
      <w:r w:rsidR="00853FDC" w:rsidRPr="005713CB">
        <w:rPr>
          <w:rFonts w:ascii="Arial" w:hAnsi="Arial" w:cs="Arial"/>
          <w:lang w:val="es-ES"/>
        </w:rPr>
        <w:t>prin Legea nr.337/2006</w:t>
      </w:r>
      <w:r w:rsidR="00853FDC" w:rsidRPr="005713CB">
        <w:rPr>
          <w:rFonts w:ascii="Arial" w:hAnsi="Arial" w:cs="Arial"/>
        </w:rPr>
        <w:t xml:space="preserve"> s-a încheiat prezentul contract de</w:t>
      </w:r>
      <w:r w:rsidRPr="005713CB">
        <w:rPr>
          <w:rFonts w:ascii="Arial" w:hAnsi="Arial" w:cs="Arial"/>
        </w:rPr>
        <w:t xml:space="preserve"> </w:t>
      </w:r>
      <w:r w:rsidR="00853FDC" w:rsidRPr="005713CB">
        <w:rPr>
          <w:rFonts w:ascii="Arial" w:hAnsi="Arial" w:cs="Arial"/>
        </w:rPr>
        <w:t>executie lucrari</w:t>
      </w:r>
      <w:r w:rsidR="00853FDC" w:rsidRPr="005713CB">
        <w:rPr>
          <w:rFonts w:ascii="Arial" w:hAnsi="Arial" w:cs="Arial"/>
          <w:lang w:val="es-ES"/>
        </w:rPr>
        <w:t>,</w:t>
      </w:r>
      <w:r w:rsidR="00792607" w:rsidRPr="005713CB">
        <w:rPr>
          <w:rFonts w:ascii="Arial" w:hAnsi="Arial" w:cs="Arial"/>
          <w:lang w:val="es-ES"/>
        </w:rPr>
        <w:t xml:space="preserve"> </w:t>
      </w:r>
      <w:r w:rsidR="0051744A" w:rsidRPr="005713CB">
        <w:rPr>
          <w:rFonts w:ascii="Arial" w:hAnsi="Arial" w:cs="Arial"/>
          <w:lang w:val="es-ES"/>
        </w:rPr>
        <w:t xml:space="preserve">Refacerea inelului de hidranti exterior si racordarea acestora la </w:t>
      </w:r>
      <w:r w:rsidR="000E3435" w:rsidRPr="005713CB">
        <w:rPr>
          <w:rFonts w:ascii="Arial" w:hAnsi="Arial" w:cs="Arial"/>
          <w:lang w:val="es-ES"/>
        </w:rPr>
        <w:t>rez</w:t>
      </w:r>
      <w:r w:rsidR="0051744A" w:rsidRPr="005713CB">
        <w:rPr>
          <w:rFonts w:ascii="Arial" w:hAnsi="Arial" w:cs="Arial"/>
          <w:lang w:val="es-ES"/>
        </w:rPr>
        <w:t>erva de incendiu, la Bazinul Olimpic Oradea</w:t>
      </w:r>
    </w:p>
    <w:p w:rsidR="00853FDC" w:rsidRPr="005713CB" w:rsidRDefault="00853FDC" w:rsidP="00216951">
      <w:pPr>
        <w:pStyle w:val="DefaultText"/>
        <w:ind w:left="-180" w:firstLine="180"/>
        <w:jc w:val="both"/>
        <w:rPr>
          <w:rFonts w:ascii="Arial" w:hAnsi="Arial" w:cs="Arial"/>
          <w:b/>
          <w:szCs w:val="24"/>
        </w:rPr>
      </w:pPr>
    </w:p>
    <w:p w:rsidR="002E2698" w:rsidRPr="005713CB" w:rsidRDefault="002E2698" w:rsidP="00BA09D6">
      <w:pPr>
        <w:tabs>
          <w:tab w:val="left" w:pos="6120"/>
        </w:tabs>
        <w:spacing w:line="264" w:lineRule="auto"/>
        <w:ind w:right="284"/>
        <w:rPr>
          <w:rFonts w:ascii="Arial" w:hAnsi="Arial" w:cs="Arial"/>
          <w:b/>
          <w:lang w:val="ro-RO"/>
        </w:rPr>
        <w:sectPr w:rsidR="002E2698" w:rsidRPr="005713CB" w:rsidSect="00813105">
          <w:footerReference w:type="default" r:id="rId9"/>
          <w:type w:val="continuous"/>
          <w:pgSz w:w="11907" w:h="16840" w:code="9"/>
          <w:pgMar w:top="2696" w:right="567" w:bottom="1134" w:left="1928" w:header="709" w:footer="709" w:gutter="0"/>
          <w:cols w:space="708"/>
          <w:docGrid w:linePitch="360"/>
        </w:sectPr>
      </w:pPr>
    </w:p>
    <w:p w:rsidR="00A65B20" w:rsidRPr="005713CB" w:rsidRDefault="00A65B20" w:rsidP="0075319B">
      <w:pPr>
        <w:ind w:right="42"/>
        <w:rPr>
          <w:rFonts w:ascii="Arial" w:hAnsi="Arial" w:cs="Arial"/>
          <w:b/>
          <w:lang w:val="es-ES"/>
        </w:rPr>
      </w:pPr>
      <w:r w:rsidRPr="005713CB">
        <w:rPr>
          <w:rFonts w:ascii="Arial" w:hAnsi="Arial" w:cs="Arial"/>
          <w:b/>
          <w:bCs/>
          <w:i/>
          <w:iCs/>
        </w:rPr>
        <w:lastRenderedPageBreak/>
        <w:tab/>
      </w:r>
    </w:p>
    <w:p w:rsidR="00A65B20" w:rsidRPr="005713CB" w:rsidRDefault="00A65B20" w:rsidP="002D085F">
      <w:pPr>
        <w:ind w:left="360" w:right="1"/>
        <w:jc w:val="both"/>
        <w:rPr>
          <w:rFonts w:ascii="Arial" w:hAnsi="Arial" w:cs="Arial"/>
        </w:rPr>
      </w:pPr>
      <w:r w:rsidRPr="005713CB">
        <w:rPr>
          <w:rFonts w:ascii="Arial" w:hAnsi="Arial" w:cs="Arial"/>
          <w:b/>
          <w:bCs/>
          <w:u w:val="single"/>
        </w:rPr>
        <w:t>Municipiul Oradea</w:t>
      </w:r>
      <w:r w:rsidR="001316B7" w:rsidRPr="005713CB">
        <w:rPr>
          <w:rFonts w:ascii="Arial" w:hAnsi="Arial" w:cs="Arial"/>
        </w:rPr>
        <w:t xml:space="preserve">, </w:t>
      </w:r>
      <w:r w:rsidRPr="005713CB">
        <w:rPr>
          <w:rFonts w:ascii="Arial" w:hAnsi="Arial" w:cs="Arial"/>
        </w:rPr>
        <w:t>cu sediul in Oradea, judetul Bihor, Piata Unirii nr.1, telefon 0259/437000, fax 0259/437544,  cod</w:t>
      </w:r>
      <w:r w:rsidR="007C0DFF">
        <w:rPr>
          <w:rFonts w:ascii="Arial" w:hAnsi="Arial" w:cs="Arial"/>
        </w:rPr>
        <w:t>ul fiscal RO 35372589 , cont nr RO64TREZ24A670501710130X</w:t>
      </w:r>
      <w:r w:rsidR="00720077" w:rsidRPr="005713CB">
        <w:rPr>
          <w:rFonts w:ascii="Arial" w:hAnsi="Arial" w:cs="Arial"/>
        </w:rPr>
        <w:t xml:space="preserve"> </w:t>
      </w:r>
      <w:r w:rsidRPr="005713CB">
        <w:rPr>
          <w:rFonts w:ascii="Arial" w:hAnsi="Arial" w:cs="Arial"/>
        </w:rPr>
        <w:t>deschis la Trezoreria Municipiului Ora</w:t>
      </w:r>
      <w:r w:rsidR="001316B7" w:rsidRPr="005713CB">
        <w:rPr>
          <w:rFonts w:ascii="Arial" w:hAnsi="Arial" w:cs="Arial"/>
        </w:rPr>
        <w:t xml:space="preserve">dea, reprezentata prin  Primar - </w:t>
      </w:r>
      <w:r w:rsidRPr="005713CB">
        <w:rPr>
          <w:rFonts w:ascii="Arial" w:hAnsi="Arial" w:cs="Arial"/>
        </w:rPr>
        <w:t xml:space="preserve"> Ilie Bolojan si Director Economic</w:t>
      </w:r>
      <w:r w:rsidR="00A96048" w:rsidRPr="005713CB">
        <w:rPr>
          <w:rFonts w:ascii="Arial" w:hAnsi="Arial" w:cs="Arial"/>
        </w:rPr>
        <w:t xml:space="preserve"> </w:t>
      </w:r>
      <w:r w:rsidR="001316B7" w:rsidRPr="005713CB">
        <w:rPr>
          <w:rFonts w:ascii="Arial" w:hAnsi="Arial" w:cs="Arial"/>
        </w:rPr>
        <w:t>-</w:t>
      </w:r>
      <w:r w:rsidRPr="005713CB">
        <w:rPr>
          <w:rFonts w:ascii="Arial" w:hAnsi="Arial" w:cs="Arial"/>
        </w:rPr>
        <w:t xml:space="preserve"> Nadia Has, în calitate de </w:t>
      </w:r>
      <w:r w:rsidRPr="005713CB">
        <w:rPr>
          <w:rFonts w:ascii="Arial" w:hAnsi="Arial" w:cs="Arial"/>
          <w:b/>
          <w:bCs/>
        </w:rPr>
        <w:t>achizitor</w:t>
      </w:r>
      <w:r w:rsidRPr="005713CB">
        <w:rPr>
          <w:rFonts w:ascii="Arial" w:hAnsi="Arial" w:cs="Arial"/>
        </w:rPr>
        <w:t>, pe de o parte</w:t>
      </w:r>
    </w:p>
    <w:p w:rsidR="00A65B20" w:rsidRPr="005713CB" w:rsidRDefault="009828D8" w:rsidP="002D085F">
      <w:pPr>
        <w:pStyle w:val="DefaultText"/>
        <w:ind w:left="360" w:right="1"/>
        <w:jc w:val="center"/>
        <w:rPr>
          <w:rFonts w:ascii="Arial" w:hAnsi="Arial" w:cs="Arial"/>
          <w:b/>
          <w:bCs/>
          <w:szCs w:val="24"/>
        </w:rPr>
      </w:pPr>
      <w:r w:rsidRPr="005713CB">
        <w:rPr>
          <w:rFonts w:ascii="Arial" w:hAnsi="Arial" w:cs="Arial"/>
          <w:b/>
          <w:bCs/>
          <w:szCs w:val="24"/>
        </w:rPr>
        <w:t>s</w:t>
      </w:r>
      <w:r w:rsidR="00A65B20" w:rsidRPr="005713CB">
        <w:rPr>
          <w:rFonts w:ascii="Arial" w:hAnsi="Arial" w:cs="Arial"/>
          <w:b/>
          <w:bCs/>
          <w:szCs w:val="24"/>
        </w:rPr>
        <w:t>i</w:t>
      </w:r>
    </w:p>
    <w:p w:rsidR="00A65B20" w:rsidRPr="005713CB" w:rsidRDefault="0075319B" w:rsidP="002D085F">
      <w:pPr>
        <w:pStyle w:val="DefaultText"/>
        <w:ind w:left="360" w:right="1"/>
        <w:jc w:val="both"/>
        <w:rPr>
          <w:rFonts w:ascii="Arial" w:hAnsi="Arial" w:cs="Arial"/>
          <w:b/>
          <w:bCs/>
          <w:szCs w:val="24"/>
        </w:rPr>
      </w:pPr>
      <w:r w:rsidRPr="005713CB">
        <w:rPr>
          <w:rFonts w:ascii="Arial" w:hAnsi="Arial" w:cs="Arial"/>
          <w:b/>
          <w:szCs w:val="24"/>
          <w:u w:val="single"/>
        </w:rPr>
        <w:t>Ter</w:t>
      </w:r>
      <w:r w:rsidR="00C3656B" w:rsidRPr="005713CB">
        <w:rPr>
          <w:rFonts w:ascii="Arial" w:hAnsi="Arial" w:cs="Arial"/>
          <w:b/>
          <w:szCs w:val="24"/>
          <w:u w:val="single"/>
        </w:rPr>
        <w:t>moline SRL</w:t>
      </w:r>
      <w:r w:rsidR="00A65B20" w:rsidRPr="005713CB">
        <w:rPr>
          <w:rFonts w:ascii="Arial" w:hAnsi="Arial" w:cs="Arial"/>
          <w:b/>
          <w:szCs w:val="24"/>
        </w:rPr>
        <w:t xml:space="preserve"> </w:t>
      </w:r>
      <w:r w:rsidR="00A65B20" w:rsidRPr="005713CB">
        <w:rPr>
          <w:rFonts w:ascii="Arial" w:hAnsi="Arial" w:cs="Arial"/>
          <w:szCs w:val="24"/>
          <w:lang w:val="es-ES"/>
        </w:rPr>
        <w:t>avand sediul</w:t>
      </w:r>
      <w:r w:rsidR="00C3656B" w:rsidRPr="005713CB">
        <w:rPr>
          <w:rFonts w:ascii="Arial" w:hAnsi="Arial" w:cs="Arial"/>
          <w:szCs w:val="24"/>
          <w:lang w:val="es-ES"/>
        </w:rPr>
        <w:t xml:space="preserve"> in Oradea str. </w:t>
      </w:r>
      <w:r w:rsidR="00461480" w:rsidRPr="005713CB">
        <w:rPr>
          <w:rFonts w:ascii="Arial" w:hAnsi="Arial" w:cs="Arial"/>
          <w:szCs w:val="24"/>
          <w:lang w:val="es-ES"/>
        </w:rPr>
        <w:t>Fabricilor nr 2 D</w:t>
      </w:r>
      <w:r w:rsidR="00A65B20" w:rsidRPr="005713CB">
        <w:rPr>
          <w:rFonts w:ascii="Arial" w:hAnsi="Arial" w:cs="Arial"/>
          <w:szCs w:val="24"/>
          <w:lang w:val="es-ES"/>
        </w:rPr>
        <w:t xml:space="preserve"> telefon</w:t>
      </w:r>
      <w:r w:rsidR="00C3656B" w:rsidRPr="005713CB">
        <w:rPr>
          <w:rFonts w:ascii="Arial" w:hAnsi="Arial" w:cs="Arial"/>
          <w:szCs w:val="24"/>
          <w:lang w:val="es-ES"/>
        </w:rPr>
        <w:t xml:space="preserve">/fax </w:t>
      </w:r>
      <w:r w:rsidR="00461480" w:rsidRPr="005713CB">
        <w:rPr>
          <w:rFonts w:ascii="Arial" w:hAnsi="Arial" w:cs="Arial"/>
          <w:szCs w:val="24"/>
          <w:lang w:val="es-ES"/>
        </w:rPr>
        <w:t xml:space="preserve">0259-30.60.35 </w:t>
      </w:r>
      <w:r w:rsidRPr="005713CB">
        <w:rPr>
          <w:rFonts w:ascii="Arial" w:hAnsi="Arial" w:cs="Arial"/>
          <w:szCs w:val="24"/>
          <w:lang w:val="es-ES"/>
        </w:rPr>
        <w:t xml:space="preserve">, </w:t>
      </w:r>
      <w:r w:rsidR="00461480" w:rsidRPr="005713CB">
        <w:rPr>
          <w:rFonts w:ascii="Arial" w:hAnsi="Arial" w:cs="Arial"/>
          <w:szCs w:val="24"/>
          <w:lang w:val="es-ES"/>
        </w:rPr>
        <w:t xml:space="preserve">0259-30.60.45 </w:t>
      </w:r>
      <w:r w:rsidRPr="005713CB">
        <w:rPr>
          <w:rFonts w:ascii="Arial" w:hAnsi="Arial" w:cs="Arial"/>
          <w:szCs w:val="24"/>
          <w:lang w:val="es-ES"/>
        </w:rPr>
        <w:t xml:space="preserve">număr de </w:t>
      </w:r>
      <w:r w:rsidR="00C3656B" w:rsidRPr="005713CB">
        <w:rPr>
          <w:rFonts w:ascii="Arial" w:hAnsi="Arial" w:cs="Arial"/>
          <w:szCs w:val="24"/>
          <w:lang w:val="es-ES"/>
        </w:rPr>
        <w:t>înmatriculare  J5/</w:t>
      </w:r>
      <w:r w:rsidR="00BB13FA" w:rsidRPr="005713CB">
        <w:rPr>
          <w:rFonts w:ascii="Arial" w:hAnsi="Arial" w:cs="Arial"/>
          <w:szCs w:val="24"/>
          <w:lang w:val="es-ES"/>
        </w:rPr>
        <w:t xml:space="preserve"> </w:t>
      </w:r>
      <w:r w:rsidR="00461480" w:rsidRPr="005713CB">
        <w:rPr>
          <w:rFonts w:ascii="Arial" w:hAnsi="Arial" w:cs="Arial"/>
          <w:szCs w:val="24"/>
          <w:lang w:val="es-ES"/>
        </w:rPr>
        <w:t xml:space="preserve">4341/1994 </w:t>
      </w:r>
      <w:r w:rsidR="00BB13FA" w:rsidRPr="005713CB">
        <w:rPr>
          <w:rFonts w:ascii="Arial" w:hAnsi="Arial" w:cs="Arial"/>
          <w:szCs w:val="24"/>
          <w:lang w:val="es-ES"/>
        </w:rPr>
        <w:t xml:space="preserve">CUI </w:t>
      </w:r>
      <w:r w:rsidR="00461480" w:rsidRPr="005713CB">
        <w:rPr>
          <w:rFonts w:ascii="Arial" w:hAnsi="Arial" w:cs="Arial"/>
          <w:szCs w:val="24"/>
          <w:lang w:val="es-ES"/>
        </w:rPr>
        <w:t>7973044</w:t>
      </w:r>
      <w:r w:rsidR="00BB13FA" w:rsidRPr="005713CB">
        <w:rPr>
          <w:rFonts w:ascii="Arial" w:hAnsi="Arial" w:cs="Arial"/>
          <w:szCs w:val="24"/>
          <w:lang w:val="es-ES"/>
        </w:rPr>
        <w:t xml:space="preserve"> , cont nr.</w:t>
      </w:r>
      <w:r w:rsidR="00C3656B" w:rsidRPr="005713CB">
        <w:rPr>
          <w:rFonts w:ascii="Arial" w:hAnsi="Arial" w:cs="Arial"/>
          <w:szCs w:val="24"/>
          <w:lang w:val="es-ES"/>
        </w:rPr>
        <w:t xml:space="preserve"> deschis la </w:t>
      </w:r>
      <w:r w:rsidR="00FE698B">
        <w:rPr>
          <w:rFonts w:ascii="Arial" w:hAnsi="Arial" w:cs="Arial"/>
          <w:szCs w:val="24"/>
          <w:lang w:val="es-ES"/>
        </w:rPr>
        <w:t xml:space="preserve">RO96TREZ0765069XXX002593 </w:t>
      </w:r>
      <w:r w:rsidR="00A65B20" w:rsidRPr="005713CB">
        <w:rPr>
          <w:rFonts w:ascii="Arial" w:hAnsi="Arial" w:cs="Arial"/>
          <w:szCs w:val="24"/>
          <w:lang w:val="it-IT"/>
        </w:rPr>
        <w:t>reprezentata prin</w:t>
      </w:r>
      <w:r w:rsidR="00C3656B" w:rsidRPr="005713CB">
        <w:rPr>
          <w:rFonts w:ascii="Arial" w:hAnsi="Arial" w:cs="Arial"/>
          <w:szCs w:val="24"/>
          <w:lang w:val="es-ES"/>
        </w:rPr>
        <w:t xml:space="preserve"> </w:t>
      </w:r>
      <w:r w:rsidR="00FE698B">
        <w:rPr>
          <w:rFonts w:ascii="Arial" w:hAnsi="Arial" w:cs="Arial"/>
          <w:szCs w:val="24"/>
          <w:lang w:val="es-ES"/>
        </w:rPr>
        <w:t xml:space="preserve">Horia Ban </w:t>
      </w:r>
      <w:r w:rsidR="00A65B20" w:rsidRPr="005713CB">
        <w:rPr>
          <w:rFonts w:ascii="Arial" w:hAnsi="Arial" w:cs="Arial"/>
          <w:szCs w:val="24"/>
        </w:rPr>
        <w:t xml:space="preserve">în calitate de </w:t>
      </w:r>
      <w:r w:rsidR="00A65B20" w:rsidRPr="005713CB">
        <w:rPr>
          <w:rFonts w:ascii="Arial" w:hAnsi="Arial" w:cs="Arial"/>
          <w:b/>
          <w:szCs w:val="24"/>
        </w:rPr>
        <w:t>executant</w:t>
      </w:r>
      <w:r w:rsidR="00A65B20" w:rsidRPr="005713CB">
        <w:rPr>
          <w:rFonts w:ascii="Arial" w:hAnsi="Arial" w:cs="Arial"/>
          <w:szCs w:val="24"/>
          <w:lang w:val="es-ES"/>
        </w:rPr>
        <w:t>,</w:t>
      </w:r>
    </w:p>
    <w:p w:rsidR="00A65B20" w:rsidRPr="005713CB" w:rsidRDefault="00A65B20" w:rsidP="00A65B20">
      <w:pPr>
        <w:pStyle w:val="DefaultText"/>
        <w:ind w:left="360"/>
        <w:jc w:val="both"/>
        <w:rPr>
          <w:rFonts w:ascii="Arial" w:hAnsi="Arial" w:cs="Arial"/>
          <w:szCs w:val="24"/>
        </w:rPr>
      </w:pPr>
    </w:p>
    <w:p w:rsidR="00A65B20" w:rsidRPr="005713CB" w:rsidRDefault="00A65B20" w:rsidP="00A65B20">
      <w:pPr>
        <w:pStyle w:val="DefaultText"/>
        <w:ind w:left="360"/>
        <w:jc w:val="both"/>
        <w:rPr>
          <w:rFonts w:ascii="Arial" w:hAnsi="Arial" w:cs="Arial"/>
          <w:b/>
          <w:bCs/>
          <w:i/>
          <w:iCs/>
          <w:szCs w:val="24"/>
        </w:rPr>
      </w:pPr>
      <w:r w:rsidRPr="005713CB">
        <w:rPr>
          <w:rFonts w:ascii="Arial" w:hAnsi="Arial" w:cs="Arial"/>
          <w:b/>
          <w:bCs/>
          <w:i/>
          <w:iCs/>
          <w:szCs w:val="24"/>
        </w:rPr>
        <w:t xml:space="preserve">2. Definiţii </w:t>
      </w:r>
    </w:p>
    <w:p w:rsidR="00A65B20" w:rsidRPr="005713CB" w:rsidRDefault="00A65B20" w:rsidP="00A65B20">
      <w:pPr>
        <w:pStyle w:val="DefaultText"/>
        <w:ind w:left="360"/>
        <w:jc w:val="both"/>
        <w:rPr>
          <w:rFonts w:ascii="Arial" w:hAnsi="Arial" w:cs="Arial"/>
          <w:szCs w:val="24"/>
        </w:rPr>
      </w:pPr>
      <w:r w:rsidRPr="005713CB">
        <w:rPr>
          <w:rFonts w:ascii="Arial" w:hAnsi="Arial" w:cs="Arial"/>
          <w:szCs w:val="24"/>
        </w:rPr>
        <w:t>2.1 - În prezentul contract următorii termeni vor fi interpretaţi astfel:</w:t>
      </w:r>
    </w:p>
    <w:p w:rsidR="00A65B20" w:rsidRPr="005713CB" w:rsidRDefault="00A65B20" w:rsidP="00A65B20">
      <w:pPr>
        <w:pStyle w:val="DefaultText"/>
        <w:numPr>
          <w:ilvl w:val="3"/>
          <w:numId w:val="3"/>
        </w:numPr>
        <w:ind w:left="360" w:firstLine="0"/>
        <w:jc w:val="both"/>
        <w:rPr>
          <w:rFonts w:ascii="Arial" w:hAnsi="Arial" w:cs="Arial"/>
          <w:szCs w:val="24"/>
        </w:rPr>
      </w:pPr>
      <w:r w:rsidRPr="005713CB">
        <w:rPr>
          <w:rFonts w:ascii="Arial" w:hAnsi="Arial" w:cs="Arial"/>
          <w:b/>
          <w:bCs/>
          <w:i/>
          <w:iCs/>
          <w:szCs w:val="24"/>
        </w:rPr>
        <w:t>contract</w:t>
      </w:r>
      <w:r w:rsidRPr="005713CB">
        <w:rPr>
          <w:rFonts w:ascii="Arial" w:hAnsi="Arial" w:cs="Arial"/>
          <w:b/>
          <w:bCs/>
          <w:szCs w:val="24"/>
        </w:rPr>
        <w:t xml:space="preserve"> </w:t>
      </w:r>
      <w:r w:rsidRPr="005713CB">
        <w:rPr>
          <w:rFonts w:ascii="Arial" w:hAnsi="Arial" w:cs="Arial"/>
          <w:szCs w:val="24"/>
        </w:rPr>
        <w:t xml:space="preserve">– reprezintă prezentul contract  şi toate Anexele sale. </w:t>
      </w:r>
    </w:p>
    <w:p w:rsidR="00A65B20" w:rsidRPr="005713CB" w:rsidRDefault="00A65B20" w:rsidP="00A65B20">
      <w:pPr>
        <w:pStyle w:val="DefaultText"/>
        <w:numPr>
          <w:ilvl w:val="3"/>
          <w:numId w:val="3"/>
        </w:numPr>
        <w:ind w:left="360" w:firstLine="0"/>
        <w:jc w:val="both"/>
        <w:rPr>
          <w:rFonts w:ascii="Arial" w:hAnsi="Arial" w:cs="Arial"/>
          <w:szCs w:val="24"/>
        </w:rPr>
      </w:pPr>
      <w:r w:rsidRPr="005713CB">
        <w:rPr>
          <w:rFonts w:ascii="Arial" w:hAnsi="Arial" w:cs="Arial"/>
          <w:b/>
          <w:bCs/>
          <w:i/>
          <w:iCs/>
          <w:szCs w:val="24"/>
        </w:rPr>
        <w:t>achizitor şi  executant</w:t>
      </w:r>
      <w:r w:rsidRPr="005713CB">
        <w:rPr>
          <w:rFonts w:ascii="Arial" w:hAnsi="Arial" w:cs="Arial"/>
          <w:szCs w:val="24"/>
        </w:rPr>
        <w:t xml:space="preserve">  - părtile contractante, aşa cum sunt acestea numite în prezentul contract;</w:t>
      </w:r>
    </w:p>
    <w:p w:rsidR="00A65B20" w:rsidRPr="005713CB" w:rsidRDefault="00A65B20" w:rsidP="00A65B20">
      <w:pPr>
        <w:pStyle w:val="DefaultText"/>
        <w:numPr>
          <w:ilvl w:val="3"/>
          <w:numId w:val="3"/>
        </w:numPr>
        <w:ind w:left="360" w:firstLine="0"/>
        <w:jc w:val="both"/>
        <w:rPr>
          <w:rFonts w:ascii="Arial" w:hAnsi="Arial" w:cs="Arial"/>
          <w:szCs w:val="24"/>
        </w:rPr>
      </w:pPr>
      <w:r w:rsidRPr="005713CB">
        <w:rPr>
          <w:rFonts w:ascii="Arial" w:hAnsi="Arial" w:cs="Arial"/>
          <w:b/>
          <w:bCs/>
          <w:i/>
          <w:iCs/>
          <w:szCs w:val="24"/>
        </w:rPr>
        <w:t>preţul contractului</w:t>
      </w:r>
      <w:r w:rsidRPr="005713CB">
        <w:rPr>
          <w:rFonts w:ascii="Arial" w:hAnsi="Arial" w:cs="Arial"/>
          <w:b/>
          <w:bCs/>
          <w:szCs w:val="24"/>
        </w:rPr>
        <w:t xml:space="preserve"> </w:t>
      </w:r>
      <w:r w:rsidRPr="005713CB">
        <w:rPr>
          <w:rFonts w:ascii="Arial" w:hAnsi="Arial" w:cs="Arial"/>
          <w:szCs w:val="24"/>
        </w:rPr>
        <w:t>- preţul plătibil executantului de către achizitor, în baza contractului, pentru îndeplinirea integrală şi corespunzătoare a tuturor obligaţiilor asumate prin contract;</w:t>
      </w:r>
    </w:p>
    <w:p w:rsidR="00A65B20" w:rsidRPr="005713CB" w:rsidRDefault="00A65B20" w:rsidP="00A65B20">
      <w:pPr>
        <w:pStyle w:val="DefaultText"/>
        <w:numPr>
          <w:ilvl w:val="3"/>
          <w:numId w:val="3"/>
        </w:numPr>
        <w:ind w:left="360" w:firstLine="0"/>
        <w:jc w:val="both"/>
        <w:rPr>
          <w:rFonts w:ascii="Arial" w:hAnsi="Arial" w:cs="Arial"/>
          <w:szCs w:val="24"/>
        </w:rPr>
      </w:pPr>
      <w:r w:rsidRPr="005713CB">
        <w:rPr>
          <w:rFonts w:ascii="Arial" w:hAnsi="Arial" w:cs="Arial"/>
          <w:b/>
          <w:bCs/>
          <w:i/>
          <w:iCs/>
          <w:szCs w:val="24"/>
        </w:rPr>
        <w:t>servicii</w:t>
      </w:r>
      <w:r w:rsidRPr="005713CB">
        <w:rPr>
          <w:rFonts w:ascii="Arial" w:hAnsi="Arial" w:cs="Arial"/>
          <w:i/>
          <w:iCs/>
          <w:szCs w:val="24"/>
        </w:rPr>
        <w:t xml:space="preserve"> -</w:t>
      </w:r>
      <w:r w:rsidRPr="005713CB">
        <w:rPr>
          <w:rFonts w:ascii="Arial" w:hAnsi="Arial" w:cs="Arial"/>
          <w:szCs w:val="24"/>
        </w:rPr>
        <w:t xml:space="preserve"> activităţi a căror executare fac obiect al contractului; </w:t>
      </w:r>
    </w:p>
    <w:p w:rsidR="00A65B20" w:rsidRPr="005713CB" w:rsidRDefault="00A65B20" w:rsidP="00A65B20">
      <w:pPr>
        <w:pStyle w:val="DefaultText"/>
        <w:numPr>
          <w:ilvl w:val="3"/>
          <w:numId w:val="3"/>
        </w:numPr>
        <w:ind w:left="360" w:firstLine="0"/>
        <w:jc w:val="both"/>
        <w:rPr>
          <w:rFonts w:ascii="Arial" w:hAnsi="Arial" w:cs="Arial"/>
          <w:szCs w:val="24"/>
        </w:rPr>
      </w:pPr>
      <w:r w:rsidRPr="005713CB">
        <w:rPr>
          <w:rFonts w:ascii="Arial" w:hAnsi="Arial" w:cs="Arial"/>
          <w:b/>
          <w:bCs/>
          <w:i/>
          <w:iCs/>
          <w:szCs w:val="24"/>
        </w:rPr>
        <w:t>produse</w:t>
      </w:r>
      <w:r w:rsidRPr="005713CB">
        <w:rPr>
          <w:rFonts w:ascii="Arial" w:hAnsi="Arial" w:cs="Arial"/>
          <w:szCs w:val="24"/>
        </w:rPr>
        <w:t xml:space="preserve"> - echipamentele, maşinile, utilajele, piesele de schimb şi orice alte bunuri cuprinse în anexa/anexele la prezentul contract şi pe care executantul are obligaţia de a le furniza aferent lucrarilor executate conform contractului;</w:t>
      </w:r>
    </w:p>
    <w:p w:rsidR="00A65B20" w:rsidRPr="005713CB" w:rsidRDefault="00A65B20" w:rsidP="00A65B20">
      <w:pPr>
        <w:pStyle w:val="DefaultText"/>
        <w:numPr>
          <w:ilvl w:val="3"/>
          <w:numId w:val="3"/>
        </w:numPr>
        <w:ind w:left="360" w:firstLine="0"/>
        <w:jc w:val="both"/>
        <w:rPr>
          <w:rFonts w:ascii="Arial" w:hAnsi="Arial" w:cs="Arial"/>
          <w:szCs w:val="24"/>
        </w:rPr>
      </w:pPr>
      <w:r w:rsidRPr="005713CB">
        <w:rPr>
          <w:rFonts w:ascii="Arial" w:hAnsi="Arial" w:cs="Arial"/>
          <w:b/>
          <w:bCs/>
          <w:i/>
          <w:iCs/>
          <w:szCs w:val="24"/>
        </w:rPr>
        <w:t>forţa majoră</w:t>
      </w:r>
      <w:r w:rsidRPr="005713CB">
        <w:rPr>
          <w:rFonts w:ascii="Arial" w:hAnsi="Arial" w:cs="Arial"/>
          <w:i/>
          <w:iCs/>
          <w:szCs w:val="24"/>
        </w:rPr>
        <w:t xml:space="preserve"> </w:t>
      </w:r>
      <w:r w:rsidRPr="005713CB">
        <w:rPr>
          <w:rFonts w:ascii="Arial" w:hAnsi="Arial" w:cs="Arial"/>
          <w:szCs w:val="24"/>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w:t>
      </w:r>
      <w:r w:rsidRPr="005713CB">
        <w:rPr>
          <w:rFonts w:ascii="Arial" w:hAnsi="Arial" w:cs="Arial"/>
          <w:szCs w:val="24"/>
        </w:rPr>
        <w:lastRenderedPageBreak/>
        <w:t>carantine, embargou, enumerarea nefiind exhaustivă ci enunciativă. Nu este considerat forţă majoră un eveniment asemenea celor de mai sus care, fără a crea o imposibilitate de executare, face extrem de costisitoare executarea obligaţiilor uneia din părţi;</w:t>
      </w:r>
    </w:p>
    <w:p w:rsidR="00A65B20" w:rsidRPr="005713CB" w:rsidRDefault="00A65B20" w:rsidP="00A65B20">
      <w:pPr>
        <w:pStyle w:val="DefaultText"/>
        <w:numPr>
          <w:ilvl w:val="3"/>
          <w:numId w:val="3"/>
        </w:numPr>
        <w:ind w:left="360" w:firstLine="0"/>
        <w:jc w:val="both"/>
        <w:rPr>
          <w:rFonts w:ascii="Arial" w:hAnsi="Arial" w:cs="Arial"/>
          <w:szCs w:val="24"/>
        </w:rPr>
      </w:pPr>
      <w:r w:rsidRPr="005713CB">
        <w:rPr>
          <w:rFonts w:ascii="Arial" w:hAnsi="Arial" w:cs="Arial"/>
          <w:b/>
          <w:bCs/>
          <w:i/>
          <w:iCs/>
          <w:szCs w:val="24"/>
        </w:rPr>
        <w:t>zi</w:t>
      </w:r>
      <w:r w:rsidRPr="005713CB">
        <w:rPr>
          <w:rFonts w:ascii="Arial" w:hAnsi="Arial" w:cs="Arial"/>
          <w:b/>
          <w:bCs/>
          <w:szCs w:val="24"/>
        </w:rPr>
        <w:t xml:space="preserve"> </w:t>
      </w:r>
      <w:r w:rsidRPr="005713CB">
        <w:rPr>
          <w:rFonts w:ascii="Arial" w:hAnsi="Arial" w:cs="Arial"/>
          <w:szCs w:val="24"/>
        </w:rPr>
        <w:t xml:space="preserve">- zi calendaristică; </w:t>
      </w:r>
      <w:r w:rsidRPr="005713CB">
        <w:rPr>
          <w:rFonts w:ascii="Arial" w:hAnsi="Arial" w:cs="Arial"/>
          <w:i/>
          <w:iCs/>
          <w:szCs w:val="24"/>
        </w:rPr>
        <w:t>an</w:t>
      </w:r>
      <w:r w:rsidRPr="005713CB">
        <w:rPr>
          <w:rFonts w:ascii="Arial" w:hAnsi="Arial" w:cs="Arial"/>
          <w:szCs w:val="24"/>
        </w:rPr>
        <w:t xml:space="preserve"> - 365 de zile.</w:t>
      </w:r>
    </w:p>
    <w:p w:rsidR="00A65B20" w:rsidRPr="005713CB" w:rsidRDefault="00A65B20" w:rsidP="00A65B20">
      <w:pPr>
        <w:pStyle w:val="DefaultText"/>
        <w:numPr>
          <w:ilvl w:val="3"/>
          <w:numId w:val="3"/>
        </w:numPr>
        <w:ind w:left="360" w:firstLine="0"/>
        <w:jc w:val="both"/>
        <w:rPr>
          <w:rFonts w:ascii="Arial" w:hAnsi="Arial" w:cs="Arial"/>
          <w:szCs w:val="24"/>
        </w:rPr>
      </w:pPr>
      <w:r w:rsidRPr="005713CB">
        <w:rPr>
          <w:rFonts w:ascii="Arial" w:hAnsi="Arial" w:cs="Arial"/>
          <w:b/>
          <w:bCs/>
          <w:szCs w:val="24"/>
          <w:lang w:val="ro-RO"/>
        </w:rPr>
        <w:t>garantia de buna executie</w:t>
      </w:r>
      <w:r w:rsidRPr="005713CB">
        <w:rPr>
          <w:rFonts w:ascii="Arial" w:hAnsi="Arial" w:cs="Arial"/>
          <w:szCs w:val="24"/>
          <w:lang w:val="ro-RO"/>
        </w:rPr>
        <w:t xml:space="preserve"> suma de bani care se constituie de catre contractant in scopul asigurarii autoritatii contractante de indeplinirea cantitativa, calitativa si in perioada convenita a contractului.</w:t>
      </w:r>
    </w:p>
    <w:p w:rsidR="00A65B20" w:rsidRPr="005713CB" w:rsidRDefault="00A65B20" w:rsidP="00A65B20">
      <w:pPr>
        <w:pStyle w:val="DefaultText"/>
        <w:numPr>
          <w:ilvl w:val="3"/>
          <w:numId w:val="3"/>
        </w:numPr>
        <w:ind w:left="360" w:firstLine="0"/>
        <w:jc w:val="both"/>
        <w:rPr>
          <w:rFonts w:ascii="Arial" w:hAnsi="Arial" w:cs="Arial"/>
          <w:szCs w:val="24"/>
        </w:rPr>
      </w:pPr>
      <w:r w:rsidRPr="005713CB">
        <w:rPr>
          <w:rFonts w:ascii="Arial" w:hAnsi="Arial" w:cs="Arial"/>
          <w:b/>
          <w:bCs/>
          <w:szCs w:val="24"/>
          <w:lang w:val="ro-RO"/>
        </w:rPr>
        <w:t xml:space="preserve">garantia tehnica acordata lucrarilor : </w:t>
      </w:r>
      <w:r w:rsidRPr="005713CB">
        <w:rPr>
          <w:rFonts w:ascii="Arial" w:hAnsi="Arial" w:cs="Arial"/>
          <w:szCs w:val="24"/>
          <w:lang w:val="ro-RO"/>
        </w:rPr>
        <w:t xml:space="preserve">perioada de timp cuprinsa intre data receptiei la terminarea lucrarilor si data receptiei finale.  </w:t>
      </w:r>
      <w:r w:rsidRPr="005713CB">
        <w:rPr>
          <w:rFonts w:ascii="Arial" w:hAnsi="Arial" w:cs="Arial"/>
          <w:b/>
          <w:bCs/>
          <w:szCs w:val="24"/>
          <w:lang w:val="ro-RO"/>
        </w:rPr>
        <w:t>Termenul de garantie tehnica</w:t>
      </w:r>
      <w:r w:rsidRPr="005713CB">
        <w:rPr>
          <w:rFonts w:ascii="Arial" w:hAnsi="Arial" w:cs="Arial"/>
          <w:szCs w:val="24"/>
          <w:lang w:val="ro-RO"/>
        </w:rPr>
        <w:t xml:space="preserve">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de la data inlocuirii/remedierii curgand o noua perioada de garantie egala cu cea initiala.Perioada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A65B20" w:rsidRPr="005713CB" w:rsidRDefault="00A65B20" w:rsidP="00A65B20">
      <w:pPr>
        <w:pStyle w:val="DefaultText1"/>
        <w:ind w:left="360"/>
        <w:jc w:val="both"/>
        <w:rPr>
          <w:rFonts w:ascii="Arial" w:hAnsi="Arial" w:cs="Arial"/>
          <w:szCs w:val="24"/>
        </w:rPr>
      </w:pPr>
    </w:p>
    <w:p w:rsidR="00A65B20" w:rsidRPr="005713CB" w:rsidRDefault="00A65B20" w:rsidP="00A65B20">
      <w:pPr>
        <w:pStyle w:val="DefaultText"/>
        <w:ind w:left="360"/>
        <w:jc w:val="both"/>
        <w:rPr>
          <w:rFonts w:ascii="Arial" w:hAnsi="Arial" w:cs="Arial"/>
          <w:b/>
          <w:bCs/>
          <w:szCs w:val="24"/>
        </w:rPr>
      </w:pPr>
      <w:r w:rsidRPr="005713CB">
        <w:rPr>
          <w:rFonts w:ascii="Arial" w:hAnsi="Arial" w:cs="Arial"/>
          <w:b/>
          <w:bCs/>
          <w:szCs w:val="24"/>
        </w:rPr>
        <w:t xml:space="preserve">3. </w:t>
      </w:r>
      <w:r w:rsidRPr="005713CB">
        <w:rPr>
          <w:rFonts w:ascii="Arial" w:hAnsi="Arial" w:cs="Arial"/>
          <w:b/>
          <w:bCs/>
          <w:i/>
          <w:iCs/>
          <w:szCs w:val="24"/>
        </w:rPr>
        <w:t>Interpretare</w:t>
      </w:r>
    </w:p>
    <w:p w:rsidR="00A65B20" w:rsidRPr="005713CB" w:rsidRDefault="00A65B20" w:rsidP="00A65B20">
      <w:pPr>
        <w:pStyle w:val="DefaultText"/>
        <w:ind w:left="360"/>
        <w:jc w:val="both"/>
        <w:rPr>
          <w:rFonts w:ascii="Arial" w:hAnsi="Arial" w:cs="Arial"/>
          <w:szCs w:val="24"/>
        </w:rPr>
      </w:pPr>
      <w:r w:rsidRPr="005713CB">
        <w:rPr>
          <w:rFonts w:ascii="Arial" w:hAnsi="Arial" w:cs="Arial"/>
          <w:b/>
          <w:bCs/>
          <w:szCs w:val="24"/>
        </w:rPr>
        <w:t xml:space="preserve">3.1 </w:t>
      </w:r>
      <w:r w:rsidRPr="005713CB">
        <w:rPr>
          <w:rFonts w:ascii="Arial" w:hAnsi="Arial" w:cs="Arial"/>
          <w:szCs w:val="24"/>
        </w:rPr>
        <w:t>În prezentul contract, cu excepţia unei prevederi contrare cuvintele la forma singular vor include forma de plural şi vice versa, acolo unde acest lucru este permis de context.</w:t>
      </w:r>
    </w:p>
    <w:p w:rsidR="00A65B20" w:rsidRPr="005713CB" w:rsidRDefault="00A65B20" w:rsidP="00A65B20">
      <w:pPr>
        <w:pStyle w:val="DefaultText"/>
        <w:ind w:left="360"/>
        <w:jc w:val="both"/>
        <w:rPr>
          <w:rFonts w:ascii="Arial" w:hAnsi="Arial" w:cs="Arial"/>
          <w:szCs w:val="24"/>
        </w:rPr>
      </w:pPr>
      <w:r w:rsidRPr="005713CB">
        <w:rPr>
          <w:rFonts w:ascii="Arial" w:hAnsi="Arial" w:cs="Arial"/>
          <w:b/>
          <w:bCs/>
          <w:szCs w:val="24"/>
        </w:rPr>
        <w:t xml:space="preserve">3.2 </w:t>
      </w:r>
      <w:r w:rsidRPr="005713CB">
        <w:rPr>
          <w:rFonts w:ascii="Arial" w:hAnsi="Arial" w:cs="Arial"/>
          <w:szCs w:val="24"/>
        </w:rPr>
        <w:t>Termenul “zi”sau “zile” sau orice referire la zile reprezintă zile calendaristice dacă nu se specifică in mod diferit.</w:t>
      </w:r>
    </w:p>
    <w:p w:rsidR="00A65B20" w:rsidRPr="005713CB" w:rsidRDefault="00A65B20" w:rsidP="00A65B20">
      <w:pPr>
        <w:pStyle w:val="DefaultText"/>
        <w:ind w:left="360"/>
        <w:jc w:val="both"/>
        <w:rPr>
          <w:rFonts w:ascii="Arial" w:hAnsi="Arial" w:cs="Arial"/>
          <w:b/>
          <w:bCs/>
          <w:szCs w:val="24"/>
        </w:rPr>
      </w:pPr>
    </w:p>
    <w:p w:rsidR="00A65B20" w:rsidRPr="005713CB" w:rsidRDefault="00A65B20" w:rsidP="00A65B20">
      <w:pPr>
        <w:pStyle w:val="DefaultText"/>
        <w:ind w:left="360"/>
        <w:jc w:val="center"/>
        <w:rPr>
          <w:rFonts w:ascii="Arial" w:hAnsi="Arial" w:cs="Arial"/>
          <w:b/>
          <w:bCs/>
          <w:i/>
          <w:iCs/>
          <w:szCs w:val="24"/>
        </w:rPr>
      </w:pPr>
      <w:r w:rsidRPr="005713CB">
        <w:rPr>
          <w:rFonts w:ascii="Arial" w:hAnsi="Arial" w:cs="Arial"/>
          <w:b/>
          <w:bCs/>
          <w:i/>
          <w:iCs/>
          <w:szCs w:val="24"/>
        </w:rPr>
        <w:t>Clauze obligatorii</w:t>
      </w:r>
    </w:p>
    <w:p w:rsidR="00A65B20" w:rsidRPr="005713CB" w:rsidRDefault="00A65B20" w:rsidP="00A65B20">
      <w:pPr>
        <w:pStyle w:val="DefaultText"/>
        <w:ind w:left="360"/>
        <w:jc w:val="both"/>
        <w:rPr>
          <w:rFonts w:ascii="Arial" w:hAnsi="Arial" w:cs="Arial"/>
          <w:b/>
          <w:bCs/>
          <w:szCs w:val="24"/>
        </w:rPr>
      </w:pPr>
      <w:r w:rsidRPr="005713CB">
        <w:rPr>
          <w:rFonts w:ascii="Arial" w:hAnsi="Arial" w:cs="Arial"/>
          <w:b/>
          <w:bCs/>
          <w:szCs w:val="24"/>
        </w:rPr>
        <w:t xml:space="preserve">4. Obiectul principal al contractului  </w:t>
      </w:r>
    </w:p>
    <w:p w:rsidR="00A65B20" w:rsidRPr="005713CB" w:rsidRDefault="00A65B20" w:rsidP="00A65B20">
      <w:pPr>
        <w:pStyle w:val="DefaultText"/>
        <w:ind w:left="360"/>
        <w:jc w:val="both"/>
        <w:rPr>
          <w:rFonts w:ascii="Arial" w:hAnsi="Arial" w:cs="Arial"/>
          <w:b/>
          <w:bCs/>
          <w:szCs w:val="24"/>
        </w:rPr>
      </w:pPr>
      <w:r w:rsidRPr="005713CB">
        <w:rPr>
          <w:rFonts w:ascii="Arial" w:hAnsi="Arial" w:cs="Arial"/>
          <w:szCs w:val="24"/>
        </w:rPr>
        <w:t>4.1 – (1) Executantul se obligă să</w:t>
      </w:r>
      <w:r w:rsidRPr="005713CB">
        <w:rPr>
          <w:rFonts w:ascii="Arial" w:hAnsi="Arial" w:cs="Arial"/>
          <w:szCs w:val="24"/>
          <w:lang w:val="ro-RO"/>
        </w:rPr>
        <w:t xml:space="preserve"> execute</w:t>
      </w:r>
      <w:r w:rsidRPr="005713CB">
        <w:rPr>
          <w:rFonts w:ascii="Arial" w:hAnsi="Arial" w:cs="Arial"/>
          <w:szCs w:val="24"/>
          <w:lang w:val="it-IT"/>
        </w:rPr>
        <w:t xml:space="preserve"> </w:t>
      </w:r>
      <w:r w:rsidRPr="005713CB">
        <w:rPr>
          <w:rFonts w:ascii="Arial" w:hAnsi="Arial" w:cs="Arial"/>
          <w:szCs w:val="24"/>
          <w:lang w:val="ro-RO"/>
        </w:rPr>
        <w:t xml:space="preserve">lucrarile  pentru  </w:t>
      </w:r>
      <w:r w:rsidR="002A5FB8" w:rsidRPr="005713CB">
        <w:rPr>
          <w:rFonts w:ascii="Arial" w:hAnsi="Arial" w:cs="Arial"/>
          <w:b/>
          <w:szCs w:val="24"/>
          <w:lang w:val="it-IT"/>
        </w:rPr>
        <w:t>Refacerea inelului de hidranti exteriori si racordarea acestora la rezerva de incendiu, la Bazinul Olimpic Oradea</w:t>
      </w:r>
      <w:r w:rsidRPr="005713CB">
        <w:rPr>
          <w:rFonts w:ascii="Arial" w:hAnsi="Arial" w:cs="Arial"/>
          <w:szCs w:val="24"/>
        </w:rPr>
        <w:t xml:space="preserve"> în conformitate cu obligaţiile asumate prin prezentul contract. </w:t>
      </w:r>
    </w:p>
    <w:p w:rsidR="00A65B20" w:rsidRPr="005713CB" w:rsidRDefault="00A65B20" w:rsidP="00A65B20">
      <w:pPr>
        <w:pStyle w:val="DefaultText"/>
        <w:ind w:left="360"/>
        <w:jc w:val="both"/>
        <w:rPr>
          <w:rFonts w:ascii="Arial" w:hAnsi="Arial" w:cs="Arial"/>
          <w:szCs w:val="24"/>
        </w:rPr>
      </w:pPr>
      <w:r w:rsidRPr="005713CB">
        <w:rPr>
          <w:rFonts w:ascii="Arial" w:hAnsi="Arial" w:cs="Arial"/>
          <w:szCs w:val="24"/>
        </w:rPr>
        <w:t>4.2 - Achizitorul se obligă să platească preţul convenit în prezentul contract pentru lucrarile executate.</w:t>
      </w:r>
    </w:p>
    <w:p w:rsidR="00A65B20" w:rsidRPr="005713CB" w:rsidRDefault="00A65B20" w:rsidP="00A65B20">
      <w:pPr>
        <w:pStyle w:val="DefaultText"/>
        <w:ind w:left="360"/>
        <w:jc w:val="both"/>
        <w:rPr>
          <w:rFonts w:ascii="Arial" w:hAnsi="Arial" w:cs="Arial"/>
          <w:b/>
          <w:bCs/>
          <w:szCs w:val="24"/>
        </w:rPr>
      </w:pPr>
    </w:p>
    <w:p w:rsidR="00A65B20" w:rsidRPr="005713CB" w:rsidRDefault="00A65B20" w:rsidP="00A65B20">
      <w:pPr>
        <w:pStyle w:val="DefaultText"/>
        <w:ind w:left="360"/>
        <w:jc w:val="both"/>
        <w:rPr>
          <w:rFonts w:ascii="Arial" w:hAnsi="Arial" w:cs="Arial"/>
          <w:b/>
          <w:bCs/>
          <w:i/>
          <w:iCs/>
          <w:szCs w:val="24"/>
        </w:rPr>
      </w:pPr>
      <w:r w:rsidRPr="005713CB">
        <w:rPr>
          <w:rFonts w:ascii="Arial" w:hAnsi="Arial" w:cs="Arial"/>
          <w:b/>
          <w:bCs/>
          <w:szCs w:val="24"/>
        </w:rPr>
        <w:t xml:space="preserve">5. </w:t>
      </w:r>
      <w:r w:rsidRPr="005713CB">
        <w:rPr>
          <w:rFonts w:ascii="Arial" w:hAnsi="Arial" w:cs="Arial"/>
          <w:b/>
          <w:bCs/>
          <w:i/>
          <w:iCs/>
          <w:szCs w:val="24"/>
        </w:rPr>
        <w:t>Preţul contractului</w:t>
      </w:r>
    </w:p>
    <w:p w:rsidR="00A65B20" w:rsidRPr="005713CB" w:rsidRDefault="00A65B20" w:rsidP="00A65B20">
      <w:pPr>
        <w:keepNext/>
        <w:keepLines/>
        <w:tabs>
          <w:tab w:val="left" w:pos="8647"/>
        </w:tabs>
        <w:ind w:left="360" w:right="-1"/>
        <w:jc w:val="both"/>
        <w:rPr>
          <w:rFonts w:ascii="Arial" w:hAnsi="Arial" w:cs="Arial"/>
          <w:bCs/>
          <w:lang w:val="it-IT"/>
        </w:rPr>
      </w:pPr>
      <w:r w:rsidRPr="005713CB">
        <w:rPr>
          <w:rFonts w:ascii="Arial" w:hAnsi="Arial" w:cs="Arial"/>
        </w:rPr>
        <w:t xml:space="preserve">5.1 Preţul convenit pentru îndeplinirea contractului, plătibil executantului de catre achizitor, este de </w:t>
      </w:r>
      <w:r w:rsidR="002A5FB8" w:rsidRPr="005713CB">
        <w:rPr>
          <w:rFonts w:ascii="Arial" w:hAnsi="Arial" w:cs="Arial"/>
          <w:b/>
          <w:lang w:val="ro-RO"/>
        </w:rPr>
        <w:t>40.500</w:t>
      </w:r>
      <w:r w:rsidRPr="005713CB">
        <w:rPr>
          <w:rFonts w:ascii="Arial" w:hAnsi="Arial" w:cs="Arial"/>
          <w:lang w:val="ro-RO"/>
        </w:rPr>
        <w:t xml:space="preserve"> </w:t>
      </w:r>
      <w:r w:rsidRPr="005713CB">
        <w:rPr>
          <w:rFonts w:ascii="Arial" w:hAnsi="Arial" w:cs="Arial"/>
          <w:b/>
          <w:bCs/>
        </w:rPr>
        <w:t>lei</w:t>
      </w:r>
      <w:r w:rsidRPr="005713CB">
        <w:rPr>
          <w:rFonts w:ascii="Arial" w:hAnsi="Arial" w:cs="Arial"/>
          <w:bCs/>
        </w:rPr>
        <w:t xml:space="preserve"> </w:t>
      </w:r>
      <w:r w:rsidRPr="005713CB">
        <w:rPr>
          <w:rFonts w:ascii="Arial" w:hAnsi="Arial" w:cs="Arial"/>
          <w:bCs/>
          <w:lang w:val="it-IT"/>
        </w:rPr>
        <w:t xml:space="preserve">reprezentand  valoarea de contract in lei fara TVA. </w:t>
      </w:r>
    </w:p>
    <w:p w:rsidR="00A65B20" w:rsidRPr="005713CB" w:rsidRDefault="00A65B20" w:rsidP="00A65B20">
      <w:pPr>
        <w:keepNext/>
        <w:keepLines/>
        <w:tabs>
          <w:tab w:val="left" w:pos="8647"/>
        </w:tabs>
        <w:ind w:left="360" w:right="-1"/>
        <w:jc w:val="both"/>
        <w:rPr>
          <w:rFonts w:ascii="Arial" w:hAnsi="Arial" w:cs="Arial"/>
          <w:lang w:val="it-IT"/>
        </w:rPr>
      </w:pPr>
      <w:r w:rsidRPr="005713CB">
        <w:rPr>
          <w:rFonts w:ascii="Arial" w:hAnsi="Arial" w:cs="Arial"/>
          <w:iCs/>
          <w:lang w:val="it-IT"/>
        </w:rPr>
        <w:t>5.2.- Plata taxei pe valoare adaugată se efectuează în conformitate cu prevederile legislaţiei în vigoare.</w:t>
      </w:r>
    </w:p>
    <w:p w:rsidR="00A9348F" w:rsidRPr="006177D4" w:rsidRDefault="00A65B20" w:rsidP="006177D4">
      <w:pPr>
        <w:keepNext/>
        <w:keepLines/>
        <w:tabs>
          <w:tab w:val="left" w:pos="8647"/>
        </w:tabs>
        <w:ind w:left="360" w:right="-1"/>
        <w:jc w:val="both"/>
        <w:rPr>
          <w:rFonts w:ascii="Arial" w:hAnsi="Arial" w:cs="Arial"/>
          <w:lang w:val="es-ES"/>
        </w:rPr>
      </w:pPr>
      <w:r w:rsidRPr="005713CB">
        <w:rPr>
          <w:rFonts w:ascii="Arial" w:hAnsi="Arial" w:cs="Arial"/>
          <w:lang w:val="es-ES"/>
        </w:rPr>
        <w:t>5.3. Pretul este ferm si nu se actualizeaza pe toata perioada de derulare a  contractului</w:t>
      </w:r>
    </w:p>
    <w:p w:rsidR="00A65B20" w:rsidRPr="005713CB" w:rsidRDefault="00A65B20" w:rsidP="00A65B20">
      <w:pPr>
        <w:pStyle w:val="DefaultText2"/>
        <w:ind w:left="360"/>
        <w:jc w:val="both"/>
        <w:rPr>
          <w:rFonts w:ascii="Arial" w:hAnsi="Arial" w:cs="Arial"/>
          <w:b/>
          <w:bCs/>
          <w:i/>
          <w:iCs/>
          <w:szCs w:val="24"/>
        </w:rPr>
      </w:pPr>
      <w:r w:rsidRPr="005713CB">
        <w:rPr>
          <w:rFonts w:ascii="Arial" w:hAnsi="Arial" w:cs="Arial"/>
          <w:b/>
          <w:bCs/>
          <w:szCs w:val="24"/>
        </w:rPr>
        <w:t xml:space="preserve">6. </w:t>
      </w:r>
      <w:r w:rsidRPr="005713CB">
        <w:rPr>
          <w:rFonts w:ascii="Arial" w:hAnsi="Arial" w:cs="Arial"/>
          <w:b/>
          <w:bCs/>
          <w:i/>
          <w:iCs/>
          <w:szCs w:val="24"/>
        </w:rPr>
        <w:t>Durata contractului</w:t>
      </w:r>
    </w:p>
    <w:p w:rsidR="00A65B20" w:rsidRPr="005713CB" w:rsidRDefault="00650C63" w:rsidP="00650C63">
      <w:pPr>
        <w:pStyle w:val="DefaultText2"/>
        <w:tabs>
          <w:tab w:val="num" w:pos="360"/>
        </w:tabs>
        <w:ind w:left="360"/>
        <w:jc w:val="both"/>
        <w:rPr>
          <w:rFonts w:ascii="Arial" w:hAnsi="Arial" w:cs="Arial"/>
          <w:b/>
          <w:bCs/>
          <w:szCs w:val="24"/>
        </w:rPr>
      </w:pPr>
      <w:r w:rsidRPr="005713CB">
        <w:rPr>
          <w:rFonts w:ascii="Arial" w:hAnsi="Arial" w:cs="Arial"/>
          <w:szCs w:val="24"/>
        </w:rPr>
        <w:t xml:space="preserve">6.1   </w:t>
      </w:r>
      <w:r w:rsidR="00A65B20" w:rsidRPr="005713CB">
        <w:rPr>
          <w:rFonts w:ascii="Arial" w:hAnsi="Arial" w:cs="Arial"/>
          <w:szCs w:val="24"/>
          <w:lang w:val="ro-RO"/>
        </w:rPr>
        <w:t xml:space="preserve"> </w:t>
      </w:r>
      <w:r w:rsidR="002D085F" w:rsidRPr="005713CB">
        <w:rPr>
          <w:rFonts w:ascii="Arial" w:hAnsi="Arial" w:cs="Arial"/>
          <w:szCs w:val="24"/>
          <w:lang w:val="ro-RO"/>
        </w:rPr>
        <w:t>Durata prezentului contract este de</w:t>
      </w:r>
      <w:r w:rsidR="00A65B20" w:rsidRPr="005713CB">
        <w:rPr>
          <w:rFonts w:ascii="Arial" w:hAnsi="Arial" w:cs="Arial"/>
          <w:szCs w:val="24"/>
          <w:lang w:val="ro-RO"/>
        </w:rPr>
        <w:t xml:space="preserve"> la data </w:t>
      </w:r>
      <w:r w:rsidR="00A65B20" w:rsidRPr="005713CB">
        <w:rPr>
          <w:rFonts w:ascii="Arial" w:hAnsi="Arial" w:cs="Arial"/>
          <w:szCs w:val="24"/>
        </w:rPr>
        <w:t xml:space="preserve">semnarii </w:t>
      </w:r>
      <w:r w:rsidR="002D085F" w:rsidRPr="005713CB">
        <w:rPr>
          <w:rFonts w:ascii="Arial" w:hAnsi="Arial" w:cs="Arial"/>
          <w:szCs w:val="24"/>
        </w:rPr>
        <w:t>pana la data procesului verbal de receptie finala a lucrarilor</w:t>
      </w:r>
      <w:r w:rsidRPr="005713CB">
        <w:rPr>
          <w:rFonts w:ascii="Arial" w:hAnsi="Arial" w:cs="Arial"/>
          <w:szCs w:val="24"/>
        </w:rPr>
        <w:t>.</w:t>
      </w:r>
      <w:r w:rsidR="002D085F" w:rsidRPr="005713CB">
        <w:rPr>
          <w:rFonts w:ascii="Arial" w:hAnsi="Arial" w:cs="Arial"/>
          <w:szCs w:val="24"/>
        </w:rPr>
        <w:t xml:space="preserve"> </w:t>
      </w:r>
    </w:p>
    <w:p w:rsidR="00A65B20" w:rsidRPr="006177D4" w:rsidRDefault="00A65B20" w:rsidP="006177D4">
      <w:pPr>
        <w:pStyle w:val="DefaultText2"/>
        <w:ind w:left="360"/>
        <w:jc w:val="both"/>
        <w:rPr>
          <w:rFonts w:ascii="Arial" w:hAnsi="Arial" w:cs="Arial"/>
          <w:b/>
          <w:bCs/>
          <w:szCs w:val="24"/>
        </w:rPr>
      </w:pPr>
      <w:r w:rsidRPr="005713CB">
        <w:rPr>
          <w:rFonts w:ascii="Arial" w:hAnsi="Arial" w:cs="Arial"/>
          <w:szCs w:val="24"/>
        </w:rPr>
        <w:t>6.2. Termenul de exe</w:t>
      </w:r>
      <w:r w:rsidR="00650C63" w:rsidRPr="005713CB">
        <w:rPr>
          <w:rFonts w:ascii="Arial" w:hAnsi="Arial" w:cs="Arial"/>
          <w:szCs w:val="24"/>
        </w:rPr>
        <w:t>cutare a contractului este</w:t>
      </w:r>
      <w:r w:rsidR="002A5FB8" w:rsidRPr="005713CB">
        <w:rPr>
          <w:rFonts w:ascii="Arial" w:hAnsi="Arial" w:cs="Arial"/>
          <w:szCs w:val="24"/>
        </w:rPr>
        <w:t xml:space="preserve"> 10 zile intocmire Proiect Tehnic, executie </w:t>
      </w:r>
      <w:r w:rsidR="00537626" w:rsidRPr="005713CB">
        <w:rPr>
          <w:rFonts w:ascii="Arial" w:hAnsi="Arial" w:cs="Arial"/>
          <w:szCs w:val="24"/>
        </w:rPr>
        <w:t xml:space="preserve"> lucrari</w:t>
      </w:r>
      <w:r w:rsidR="002A5FB8" w:rsidRPr="005713CB">
        <w:rPr>
          <w:rFonts w:ascii="Arial" w:hAnsi="Arial" w:cs="Arial"/>
          <w:szCs w:val="24"/>
        </w:rPr>
        <w:t xml:space="preserve"> 60 de zile de la predare amplasament</w:t>
      </w:r>
      <w:r w:rsidR="00650C63" w:rsidRPr="005713CB">
        <w:rPr>
          <w:rFonts w:ascii="Arial" w:hAnsi="Arial" w:cs="Arial"/>
          <w:szCs w:val="24"/>
        </w:rPr>
        <w:t xml:space="preserve"> </w:t>
      </w:r>
    </w:p>
    <w:p w:rsidR="00A65B20" w:rsidRPr="005713CB" w:rsidRDefault="00A65B20" w:rsidP="00A65B20">
      <w:pPr>
        <w:pStyle w:val="DefaultText"/>
        <w:ind w:left="360"/>
        <w:jc w:val="both"/>
        <w:rPr>
          <w:rFonts w:ascii="Arial" w:hAnsi="Arial" w:cs="Arial"/>
          <w:i/>
          <w:iCs/>
          <w:szCs w:val="24"/>
        </w:rPr>
      </w:pPr>
      <w:r w:rsidRPr="005713CB">
        <w:rPr>
          <w:rFonts w:ascii="Arial" w:hAnsi="Arial" w:cs="Arial"/>
          <w:b/>
          <w:bCs/>
          <w:i/>
          <w:iCs/>
          <w:szCs w:val="24"/>
        </w:rPr>
        <w:t xml:space="preserve">7. Executarea contractului </w:t>
      </w:r>
    </w:p>
    <w:p w:rsidR="00A65B20" w:rsidRPr="005713CB" w:rsidRDefault="00A65B20" w:rsidP="00A65B20">
      <w:pPr>
        <w:pStyle w:val="DefaultText"/>
        <w:ind w:left="360"/>
        <w:jc w:val="both"/>
        <w:rPr>
          <w:rFonts w:ascii="Arial" w:hAnsi="Arial" w:cs="Arial"/>
          <w:i/>
          <w:iCs/>
          <w:szCs w:val="24"/>
        </w:rPr>
      </w:pPr>
      <w:r w:rsidRPr="005713CB">
        <w:rPr>
          <w:rFonts w:ascii="Arial" w:hAnsi="Arial" w:cs="Arial"/>
          <w:szCs w:val="24"/>
        </w:rPr>
        <w:t>7.1 – Executarea contractului începe, de la data emiterii de catre achizitor a ordinului de incepere</w:t>
      </w:r>
      <w:r w:rsidR="00F305F0" w:rsidRPr="005713CB">
        <w:rPr>
          <w:rFonts w:ascii="Arial" w:hAnsi="Arial" w:cs="Arial"/>
          <w:szCs w:val="24"/>
        </w:rPr>
        <w:t>.</w:t>
      </w:r>
    </w:p>
    <w:p w:rsidR="00A65B20" w:rsidRPr="005713CB" w:rsidRDefault="00A65B20" w:rsidP="00A65B20">
      <w:pPr>
        <w:pStyle w:val="DefaultText"/>
        <w:ind w:left="360"/>
        <w:jc w:val="both"/>
        <w:rPr>
          <w:rFonts w:ascii="Arial" w:hAnsi="Arial" w:cs="Arial"/>
          <w:b/>
          <w:bCs/>
          <w:szCs w:val="24"/>
        </w:rPr>
      </w:pPr>
    </w:p>
    <w:p w:rsidR="00A65B20" w:rsidRPr="005713CB" w:rsidRDefault="00A65B20" w:rsidP="00A65B20">
      <w:pPr>
        <w:pStyle w:val="DefaultText"/>
        <w:ind w:left="360"/>
        <w:jc w:val="both"/>
        <w:rPr>
          <w:rFonts w:ascii="Arial" w:hAnsi="Arial" w:cs="Arial"/>
          <w:b/>
          <w:bCs/>
          <w:i/>
          <w:iCs/>
          <w:szCs w:val="24"/>
        </w:rPr>
      </w:pPr>
      <w:r w:rsidRPr="005713CB">
        <w:rPr>
          <w:rFonts w:ascii="Arial" w:hAnsi="Arial" w:cs="Arial"/>
          <w:b/>
          <w:bCs/>
          <w:i/>
          <w:iCs/>
          <w:szCs w:val="24"/>
        </w:rPr>
        <w:t>8. Documentele contractului</w:t>
      </w:r>
    </w:p>
    <w:p w:rsidR="00A65B20" w:rsidRPr="005713CB" w:rsidRDefault="00A65B20" w:rsidP="00D919D3">
      <w:pPr>
        <w:pStyle w:val="DefaultText"/>
        <w:numPr>
          <w:ilvl w:val="1"/>
          <w:numId w:val="12"/>
        </w:numPr>
        <w:jc w:val="both"/>
        <w:rPr>
          <w:rFonts w:ascii="Arial" w:hAnsi="Arial" w:cs="Arial"/>
          <w:b/>
          <w:bCs/>
          <w:i/>
          <w:iCs/>
          <w:szCs w:val="24"/>
        </w:rPr>
      </w:pPr>
      <w:r w:rsidRPr="005713CB">
        <w:rPr>
          <w:rFonts w:ascii="Arial" w:hAnsi="Arial" w:cs="Arial"/>
          <w:szCs w:val="24"/>
        </w:rPr>
        <w:lastRenderedPageBreak/>
        <w:t xml:space="preserve"> </w:t>
      </w:r>
      <w:r w:rsidRPr="005713CB">
        <w:rPr>
          <w:rFonts w:ascii="Arial" w:hAnsi="Arial" w:cs="Arial"/>
          <w:szCs w:val="24"/>
          <w:lang w:val="es-ES"/>
        </w:rPr>
        <w:t>Documentele contractului sunt:</w:t>
      </w:r>
    </w:p>
    <w:p w:rsidR="00A65B20" w:rsidRPr="005713CB" w:rsidRDefault="00D919D3" w:rsidP="00D919D3">
      <w:pPr>
        <w:pStyle w:val="DefaultText1"/>
        <w:jc w:val="both"/>
        <w:rPr>
          <w:rFonts w:ascii="Arial" w:hAnsi="Arial" w:cs="Arial"/>
          <w:szCs w:val="24"/>
          <w:lang w:val="it-IT"/>
        </w:rPr>
      </w:pPr>
      <w:r>
        <w:rPr>
          <w:rFonts w:ascii="Arial" w:hAnsi="Arial" w:cs="Arial"/>
          <w:szCs w:val="24"/>
          <w:lang w:val="it-IT"/>
        </w:rPr>
        <w:t xml:space="preserve">      a) </w:t>
      </w:r>
      <w:r w:rsidR="00A65B20" w:rsidRPr="005713CB">
        <w:rPr>
          <w:rFonts w:ascii="Arial" w:hAnsi="Arial" w:cs="Arial"/>
          <w:szCs w:val="24"/>
          <w:lang w:val="it-IT"/>
        </w:rPr>
        <w:t>oferta</w:t>
      </w:r>
    </w:p>
    <w:p w:rsidR="002A5FB8" w:rsidRDefault="00135002" w:rsidP="00A9348F">
      <w:pPr>
        <w:pStyle w:val="DefaultText1"/>
        <w:jc w:val="both"/>
        <w:rPr>
          <w:rFonts w:ascii="Arial" w:hAnsi="Arial" w:cs="Arial"/>
          <w:szCs w:val="24"/>
          <w:lang w:val="it-IT"/>
        </w:rPr>
      </w:pPr>
      <w:r>
        <w:rPr>
          <w:rFonts w:ascii="Arial" w:hAnsi="Arial" w:cs="Arial"/>
          <w:szCs w:val="24"/>
          <w:lang w:val="it-IT"/>
        </w:rPr>
        <w:t xml:space="preserve">     </w:t>
      </w:r>
      <w:r w:rsidR="003E6426">
        <w:rPr>
          <w:rFonts w:ascii="Arial" w:hAnsi="Arial" w:cs="Arial"/>
          <w:szCs w:val="24"/>
          <w:lang w:val="it-IT"/>
        </w:rPr>
        <w:t xml:space="preserve"> b)lista de cantitati</w:t>
      </w:r>
    </w:p>
    <w:p w:rsidR="00680231" w:rsidRPr="005713CB" w:rsidRDefault="00135002" w:rsidP="00A9348F">
      <w:pPr>
        <w:pStyle w:val="DefaultText1"/>
        <w:jc w:val="both"/>
        <w:rPr>
          <w:rFonts w:ascii="Arial" w:hAnsi="Arial" w:cs="Arial"/>
          <w:szCs w:val="24"/>
          <w:lang w:val="it-IT"/>
        </w:rPr>
      </w:pPr>
      <w:r>
        <w:rPr>
          <w:rFonts w:ascii="Arial" w:hAnsi="Arial" w:cs="Arial"/>
          <w:szCs w:val="24"/>
          <w:lang w:val="it-IT"/>
        </w:rPr>
        <w:t xml:space="preserve">      </w:t>
      </w:r>
      <w:r w:rsidR="003E6426">
        <w:rPr>
          <w:rFonts w:ascii="Arial" w:hAnsi="Arial" w:cs="Arial"/>
          <w:szCs w:val="24"/>
          <w:lang w:val="it-IT"/>
        </w:rPr>
        <w:t>c)garantia buna executie</w:t>
      </w:r>
    </w:p>
    <w:p w:rsidR="00A65B20" w:rsidRPr="005713CB" w:rsidRDefault="00A65B20" w:rsidP="00A65B20">
      <w:pPr>
        <w:pStyle w:val="DefaultText1"/>
        <w:tabs>
          <w:tab w:val="left" w:pos="1584"/>
        </w:tabs>
        <w:ind w:left="360"/>
        <w:jc w:val="both"/>
        <w:rPr>
          <w:rFonts w:ascii="Arial" w:hAnsi="Arial" w:cs="Arial"/>
          <w:szCs w:val="24"/>
          <w:lang w:val="pt-BR"/>
        </w:rPr>
      </w:pPr>
      <w:r w:rsidRPr="005713CB">
        <w:rPr>
          <w:rFonts w:ascii="Arial" w:hAnsi="Arial" w:cs="Arial"/>
          <w:szCs w:val="24"/>
          <w:lang w:val="pt-BR"/>
        </w:rPr>
        <w:t>8.2.  În cazul în care, pe parcursul îndeplinirii contractului, se constată faptul că anumite elemente ale ofertei sunt inferioare sau nu corespund cerinţelor beneficiarului/caietului de sarcini, prevalează prevederile cerintelor beneficiarului/ caietului de sarcini.</w:t>
      </w:r>
    </w:p>
    <w:p w:rsidR="00F305F0" w:rsidRPr="006177D4" w:rsidRDefault="00A65B20" w:rsidP="006177D4">
      <w:pPr>
        <w:autoSpaceDE w:val="0"/>
        <w:autoSpaceDN w:val="0"/>
        <w:adjustRightInd w:val="0"/>
        <w:ind w:left="360"/>
        <w:jc w:val="both"/>
        <w:rPr>
          <w:rFonts w:ascii="Arial" w:hAnsi="Arial" w:cs="Arial"/>
          <w:lang w:val="it-IT"/>
        </w:rPr>
      </w:pPr>
      <w:r w:rsidRPr="005713CB">
        <w:rPr>
          <w:rFonts w:ascii="Arial" w:hAnsi="Arial" w:cs="Arial"/>
          <w:lang w:val="it-IT"/>
        </w:rPr>
        <w:t xml:space="preserve">8.3. </w:t>
      </w:r>
      <w:r w:rsidRPr="005713CB">
        <w:rPr>
          <w:rFonts w:ascii="Arial" w:hAnsi="Arial" w:cs="Arial"/>
          <w:lang w:val="ro-RO"/>
        </w:rPr>
        <w:t>Orice contradicţie ivită între documentele contractului se va rezolva prin aplicarea ordinei de prioritate stabilită la art.8.1.</w:t>
      </w:r>
    </w:p>
    <w:p w:rsidR="00A65B20" w:rsidRPr="005713CB" w:rsidRDefault="00A65B20" w:rsidP="00A65B20">
      <w:pPr>
        <w:pStyle w:val="DefaultText"/>
        <w:ind w:left="360"/>
        <w:jc w:val="both"/>
        <w:rPr>
          <w:rFonts w:ascii="Arial" w:hAnsi="Arial" w:cs="Arial"/>
          <w:b/>
          <w:bCs/>
          <w:szCs w:val="24"/>
        </w:rPr>
      </w:pPr>
      <w:r w:rsidRPr="005713CB">
        <w:rPr>
          <w:rFonts w:ascii="Arial" w:hAnsi="Arial" w:cs="Arial"/>
          <w:b/>
          <w:bCs/>
          <w:szCs w:val="24"/>
        </w:rPr>
        <w:t xml:space="preserve">9.  </w:t>
      </w:r>
      <w:r w:rsidRPr="005713CB">
        <w:rPr>
          <w:rFonts w:ascii="Arial" w:hAnsi="Arial" w:cs="Arial"/>
          <w:b/>
          <w:bCs/>
          <w:i/>
          <w:iCs/>
          <w:szCs w:val="24"/>
        </w:rPr>
        <w:t>Obligaţiile principale ale executantului</w:t>
      </w:r>
    </w:p>
    <w:p w:rsidR="00A65B20" w:rsidRPr="005713CB" w:rsidRDefault="00A65B20" w:rsidP="00A65B20">
      <w:pPr>
        <w:ind w:left="360"/>
        <w:jc w:val="both"/>
        <w:rPr>
          <w:rFonts w:ascii="Arial" w:hAnsi="Arial" w:cs="Arial"/>
        </w:rPr>
      </w:pPr>
      <w:r w:rsidRPr="005713CB">
        <w:rPr>
          <w:rFonts w:ascii="Arial" w:hAnsi="Arial" w:cs="Arial"/>
        </w:rPr>
        <w:t>9.1- (1)Executantul se obligă</w:t>
      </w:r>
      <w:r w:rsidR="00A04AF0" w:rsidRPr="005713CB">
        <w:rPr>
          <w:rFonts w:ascii="Arial" w:hAnsi="Arial" w:cs="Arial"/>
        </w:rPr>
        <w:t xml:space="preserve"> sa elaboreze proiectul faza DTAC+PT+CS+DE, </w:t>
      </w:r>
      <w:r w:rsidRPr="005713CB">
        <w:rPr>
          <w:rFonts w:ascii="Arial" w:hAnsi="Arial" w:cs="Arial"/>
        </w:rPr>
        <w:t xml:space="preserve"> să execute lucrarile la standardele şi/sau performanţele prezentate în oferta, anexă la contract si sa respecte cerintele din caietul de sarcini .</w:t>
      </w:r>
    </w:p>
    <w:p w:rsidR="00A65B20" w:rsidRPr="005713CB" w:rsidRDefault="00A65B20" w:rsidP="00A65B20">
      <w:pPr>
        <w:ind w:left="360"/>
        <w:jc w:val="both"/>
        <w:rPr>
          <w:rFonts w:ascii="Arial" w:hAnsi="Arial" w:cs="Arial"/>
          <w:lang w:val="es-ES"/>
        </w:rPr>
      </w:pPr>
      <w:r w:rsidRPr="005713CB">
        <w:rPr>
          <w:rFonts w:ascii="Arial" w:hAnsi="Arial" w:cs="Arial"/>
          <w:lang w:val="it-IT"/>
        </w:rPr>
        <w:t>9.2. - Executantul este singurul raspunzator pentru pagubele cauzate unor terti persoane de neexecutarea sau executarea improprie a lucrarilor ce fac obiectul  prezentului contract.</w:t>
      </w:r>
    </w:p>
    <w:p w:rsidR="00A65B20" w:rsidRPr="005713CB" w:rsidRDefault="00A65B20" w:rsidP="00A65B20">
      <w:pPr>
        <w:pStyle w:val="DefaultText"/>
        <w:ind w:left="360" w:right="-32"/>
        <w:jc w:val="both"/>
        <w:rPr>
          <w:rFonts w:ascii="Arial" w:hAnsi="Arial" w:cs="Arial"/>
          <w:b/>
          <w:bCs/>
          <w:szCs w:val="24"/>
        </w:rPr>
      </w:pPr>
      <w:r w:rsidRPr="005713CB">
        <w:rPr>
          <w:rFonts w:ascii="Arial" w:hAnsi="Arial" w:cs="Arial"/>
          <w:szCs w:val="24"/>
        </w:rPr>
        <w:t>9.3.- Executantul se obligă să despagubească achizitorul împotriva oricăror:</w:t>
      </w:r>
    </w:p>
    <w:p w:rsidR="00A65B20" w:rsidRPr="005713CB" w:rsidRDefault="00A65B20" w:rsidP="00A65B20">
      <w:pPr>
        <w:pStyle w:val="DefaultText"/>
        <w:numPr>
          <w:ilvl w:val="7"/>
          <w:numId w:val="10"/>
        </w:numPr>
        <w:ind w:left="360"/>
        <w:jc w:val="both"/>
        <w:rPr>
          <w:rFonts w:ascii="Arial" w:hAnsi="Arial" w:cs="Arial"/>
          <w:szCs w:val="24"/>
        </w:rPr>
      </w:pPr>
      <w:r w:rsidRPr="005713CB">
        <w:rPr>
          <w:rFonts w:ascii="Arial" w:hAnsi="Arial" w:cs="Arial"/>
          <w:szCs w:val="24"/>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A65B20" w:rsidRPr="005713CB" w:rsidRDefault="00A65B20" w:rsidP="00A65B20">
      <w:pPr>
        <w:pStyle w:val="DefaultText"/>
        <w:numPr>
          <w:ilvl w:val="7"/>
          <w:numId w:val="10"/>
        </w:numPr>
        <w:ind w:left="360"/>
        <w:jc w:val="both"/>
        <w:rPr>
          <w:rFonts w:ascii="Arial" w:hAnsi="Arial" w:cs="Arial"/>
          <w:szCs w:val="24"/>
        </w:rPr>
      </w:pPr>
      <w:r w:rsidRPr="005713CB">
        <w:rPr>
          <w:rFonts w:ascii="Arial" w:hAnsi="Arial" w:cs="Arial"/>
          <w:szCs w:val="24"/>
        </w:rPr>
        <w:t>daune-interese, costuri, taxe şi cheltuieli de orice natură, aferente, cu excepţia situaţiei în care o astfel de încalcare rezultă din respectarea caietului de sarcini întocmit de către achizitor.</w:t>
      </w:r>
    </w:p>
    <w:p w:rsidR="00A65B20" w:rsidRPr="005713CB" w:rsidRDefault="00A65B20" w:rsidP="00A65B20">
      <w:pPr>
        <w:ind w:left="360"/>
        <w:jc w:val="both"/>
        <w:rPr>
          <w:rFonts w:ascii="Arial" w:hAnsi="Arial" w:cs="Arial"/>
          <w:lang w:val="it-IT"/>
        </w:rPr>
      </w:pPr>
      <w:r w:rsidRPr="005713CB">
        <w:rPr>
          <w:rFonts w:ascii="Arial" w:hAnsi="Arial" w:cs="Arial"/>
          <w:lang w:val="it-IT"/>
        </w:rPr>
        <w:t xml:space="preserve">9.4. - La finalizarea executiei lucrarilor, Executantul are obligaţia de a </w:t>
      </w:r>
      <w:r w:rsidRPr="005713CB">
        <w:rPr>
          <w:rFonts w:ascii="Arial" w:hAnsi="Arial" w:cs="Arial"/>
          <w:lang w:val="ro-RO"/>
        </w:rPr>
        <w:t>înş</w:t>
      </w:r>
      <w:r w:rsidRPr="005713CB">
        <w:rPr>
          <w:rFonts w:ascii="Arial" w:hAnsi="Arial" w:cs="Arial"/>
          <w:lang w:val="it-IT"/>
        </w:rPr>
        <w:t>tiinta achizitorul că sunt îndeplinite condiţiile de recepţie solicitându-i acestuia convocarea comisiei de recepţie. Achizitorul are la dispozitie 15 zile pentru organizarea receptiei la terminarea executiei lucrarilor, acestea decurgand de la data notificarii executantului.Prevederile art 15 raman aplicabile.</w:t>
      </w:r>
    </w:p>
    <w:p w:rsidR="00A65B20" w:rsidRPr="005713CB" w:rsidRDefault="00A65B20" w:rsidP="00A65B20">
      <w:pPr>
        <w:pStyle w:val="DefaultText"/>
        <w:ind w:left="360"/>
        <w:jc w:val="both"/>
        <w:rPr>
          <w:rFonts w:ascii="Arial" w:hAnsi="Arial" w:cs="Arial"/>
          <w:szCs w:val="24"/>
          <w:lang w:val="pt-BR"/>
        </w:rPr>
      </w:pPr>
      <w:r w:rsidRPr="005713CB">
        <w:rPr>
          <w:rFonts w:ascii="Arial" w:hAnsi="Arial" w:cs="Arial"/>
          <w:szCs w:val="24"/>
          <w:lang w:val="pt-BR"/>
        </w:rPr>
        <w:t xml:space="preserve">9.5 Executantul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A65B20" w:rsidRPr="005713CB" w:rsidRDefault="00A65B20" w:rsidP="00A65B20">
      <w:pPr>
        <w:ind w:left="360" w:right="1"/>
        <w:jc w:val="both"/>
        <w:rPr>
          <w:rFonts w:ascii="Arial" w:hAnsi="Arial" w:cs="Arial"/>
          <w:lang w:val="ro-RO"/>
        </w:rPr>
      </w:pPr>
      <w:r w:rsidRPr="005713CB">
        <w:rPr>
          <w:rFonts w:ascii="Arial" w:hAnsi="Arial" w:cs="Arial"/>
          <w:lang w:val="pt-BR"/>
        </w:rPr>
        <w:t>9.6.</w:t>
      </w:r>
      <w:r w:rsidRPr="005713CB">
        <w:rPr>
          <w:rFonts w:ascii="Arial" w:hAnsi="Arial" w:cs="Arial"/>
          <w:lang w:val="ro-RO"/>
        </w:rPr>
        <w:t xml:space="preserve"> </w:t>
      </w:r>
      <w:r w:rsidRPr="005713CB">
        <w:rPr>
          <w:rFonts w:ascii="Arial" w:hAnsi="Arial" w:cs="Arial"/>
          <w:snapToGrid w:val="0"/>
          <w:lang w:val="ro-RO"/>
        </w:rPr>
        <w:t xml:space="preserve">Executantul se obligă să respecte </w:t>
      </w:r>
      <w:r w:rsidRPr="005713CB">
        <w:rPr>
          <w:rFonts w:ascii="Arial" w:hAnsi="Arial" w:cs="Arial"/>
          <w:lang w:val="pt-BR"/>
        </w:rPr>
        <w:t>reglementările referitoare la condiţiile de muncă şi protecţia muncii</w:t>
      </w:r>
      <w:r w:rsidRPr="005713CB">
        <w:rPr>
          <w:rFonts w:ascii="Arial" w:hAnsi="Arial" w:cs="Arial"/>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copiilor. </w:t>
      </w:r>
    </w:p>
    <w:p w:rsidR="00A65B20" w:rsidRPr="005713CB" w:rsidRDefault="00A65B20" w:rsidP="00A65B20">
      <w:pPr>
        <w:ind w:left="360"/>
        <w:jc w:val="both"/>
        <w:rPr>
          <w:rFonts w:ascii="Arial" w:hAnsi="Arial" w:cs="Arial"/>
          <w:lang w:val="ro-RO"/>
        </w:rPr>
      </w:pPr>
      <w:r w:rsidRPr="005713CB">
        <w:rPr>
          <w:rFonts w:ascii="Arial" w:hAnsi="Arial" w:cs="Arial"/>
          <w:lang w:val="ro-RO"/>
        </w:rPr>
        <w:t>9.7</w:t>
      </w:r>
      <w:r w:rsidR="00326B2B" w:rsidRPr="005713CB">
        <w:rPr>
          <w:rFonts w:ascii="Arial" w:hAnsi="Arial" w:cs="Arial"/>
          <w:lang w:val="ro-RO"/>
        </w:rPr>
        <w:t xml:space="preserve"> </w:t>
      </w:r>
      <w:r w:rsidRPr="005713CB">
        <w:rPr>
          <w:rFonts w:ascii="Arial" w:hAnsi="Arial" w:cs="Arial"/>
          <w:lang w:val="ro-RO"/>
        </w:rPr>
        <w:t>Executantul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Executantul va despăgubi achizitorul în cazul oricăror pretenţii şi acţiuni în justiţie rezultate din orice încălcari ale prevederilor în vigoare de către Executant, personalul său, salariat sau contractat de acesta, inclusiv conducerea sa, subordonaţii acestuia, precum şi salariaţii din teritoriu.</w:t>
      </w:r>
    </w:p>
    <w:p w:rsidR="00A65B20" w:rsidRPr="005713CB" w:rsidRDefault="00A65B20" w:rsidP="006B320A">
      <w:pPr>
        <w:ind w:left="180"/>
        <w:jc w:val="both"/>
        <w:rPr>
          <w:rFonts w:ascii="Arial" w:hAnsi="Arial" w:cs="Arial"/>
        </w:rPr>
      </w:pPr>
      <w:r w:rsidRPr="005713CB">
        <w:rPr>
          <w:rFonts w:ascii="Arial" w:hAnsi="Arial" w:cs="Arial"/>
        </w:rPr>
        <w:t xml:space="preserve">9.8 Executantul va despăgubi, proteja şi apăra pe cheltuiala sa Achizitorul, pe agenţii şi salariaţii acestuia, pentru şi împotriva tuturor acţiunilor în justitie, revendicărilor, pierderilor şi pagubelor rezultate din orice acţiune ori omisiune a Executantului şi/sau a subcontractanţilor săi, personalului salariat ori contractat de acesta, inclusiv conducerea, în executarea Lucrarilor, inclusiv împotriva oricărei încălcări a </w:t>
      </w:r>
      <w:r w:rsidRPr="005713CB">
        <w:rPr>
          <w:rFonts w:ascii="Arial" w:hAnsi="Arial" w:cs="Arial"/>
        </w:rPr>
        <w:lastRenderedPageBreak/>
        <w:t>prevederilor legale sau a drepturilor terţilor, privind brevetele, mărcile comerciale ori alte forme de proprietate intelectuală precum dreptul de autor.</w:t>
      </w:r>
    </w:p>
    <w:p w:rsidR="001E7636" w:rsidRDefault="00A65B20" w:rsidP="001E7636">
      <w:pPr>
        <w:ind w:left="180"/>
        <w:jc w:val="both"/>
        <w:rPr>
          <w:rFonts w:ascii="Arial" w:hAnsi="Arial" w:cs="Arial"/>
        </w:rPr>
      </w:pPr>
      <w:r w:rsidRPr="005713CB">
        <w:rPr>
          <w:rFonts w:ascii="Arial" w:hAnsi="Arial" w:cs="Arial"/>
        </w:rPr>
        <w:t>9.9 Perioada de garan</w:t>
      </w:r>
      <w:r w:rsidR="00326B2B" w:rsidRPr="005713CB">
        <w:rPr>
          <w:rFonts w:ascii="Arial" w:hAnsi="Arial" w:cs="Arial"/>
        </w:rPr>
        <w:t xml:space="preserve">tie </w:t>
      </w:r>
      <w:r w:rsidR="00A43313" w:rsidRPr="005713CB">
        <w:rPr>
          <w:rFonts w:ascii="Arial" w:hAnsi="Arial" w:cs="Arial"/>
        </w:rPr>
        <w:t xml:space="preserve">tehnica </w:t>
      </w:r>
      <w:r w:rsidR="00326B2B" w:rsidRPr="005713CB">
        <w:rPr>
          <w:rFonts w:ascii="Arial" w:hAnsi="Arial" w:cs="Arial"/>
        </w:rPr>
        <w:t xml:space="preserve">a lucrarilor va fi de </w:t>
      </w:r>
      <w:r w:rsidR="005C46C7">
        <w:rPr>
          <w:rFonts w:ascii="Arial" w:hAnsi="Arial" w:cs="Arial"/>
        </w:rPr>
        <w:t xml:space="preserve"> 5</w:t>
      </w:r>
      <w:r w:rsidR="002D085F" w:rsidRPr="005713CB">
        <w:rPr>
          <w:rFonts w:ascii="Arial" w:hAnsi="Arial" w:cs="Arial"/>
        </w:rPr>
        <w:t xml:space="preserve"> ani </w:t>
      </w:r>
      <w:r w:rsidRPr="005713CB">
        <w:rPr>
          <w:rFonts w:ascii="Arial" w:hAnsi="Arial" w:cs="Arial"/>
        </w:rPr>
        <w:t>de la data semnar</w:t>
      </w:r>
      <w:r w:rsidR="002D085F" w:rsidRPr="005713CB">
        <w:rPr>
          <w:rFonts w:ascii="Arial" w:hAnsi="Arial" w:cs="Arial"/>
        </w:rPr>
        <w:t>ii procesului verbal de recepti</w:t>
      </w:r>
      <w:r w:rsidRPr="005713CB">
        <w:rPr>
          <w:rFonts w:ascii="Arial" w:hAnsi="Arial" w:cs="Arial"/>
        </w:rPr>
        <w:t>e la terminarea lucrarilor.</w:t>
      </w:r>
    </w:p>
    <w:p w:rsidR="00CF2B4B" w:rsidRPr="00507289" w:rsidRDefault="001E7636" w:rsidP="00CF2B4B">
      <w:pPr>
        <w:jc w:val="both"/>
        <w:rPr>
          <w:rFonts w:ascii="Arial" w:hAnsi="Arial" w:cs="Arial"/>
        </w:rPr>
      </w:pPr>
      <w:r>
        <w:rPr>
          <w:rFonts w:ascii="Arial" w:hAnsi="Arial" w:cs="Arial"/>
        </w:rPr>
        <w:t xml:space="preserve">  </w:t>
      </w:r>
      <w:r w:rsidRPr="001E7636">
        <w:rPr>
          <w:rFonts w:ascii="Arial" w:hAnsi="Arial" w:cs="Arial"/>
          <w:b/>
          <w:lang w:val="ro-RO"/>
        </w:rPr>
        <w:t xml:space="preserve"> </w:t>
      </w:r>
    </w:p>
    <w:p w:rsidR="00A65B20" w:rsidRPr="005713CB" w:rsidRDefault="002917C2" w:rsidP="00941D32">
      <w:pPr>
        <w:pStyle w:val="DefaultText"/>
        <w:ind w:left="180"/>
        <w:jc w:val="both"/>
        <w:rPr>
          <w:rFonts w:ascii="Arial" w:hAnsi="Arial" w:cs="Arial"/>
          <w:b/>
          <w:bCs/>
          <w:szCs w:val="24"/>
        </w:rPr>
      </w:pPr>
      <w:r>
        <w:rPr>
          <w:rFonts w:ascii="Arial" w:hAnsi="Arial" w:cs="Arial"/>
          <w:b/>
          <w:bCs/>
          <w:szCs w:val="24"/>
        </w:rPr>
        <w:t>10</w:t>
      </w:r>
      <w:r w:rsidR="00A65B20" w:rsidRPr="005713CB">
        <w:rPr>
          <w:rFonts w:ascii="Arial" w:hAnsi="Arial" w:cs="Arial"/>
          <w:b/>
          <w:bCs/>
          <w:szCs w:val="24"/>
        </w:rPr>
        <w:t xml:space="preserve">.  </w:t>
      </w:r>
      <w:r w:rsidR="00A65B20" w:rsidRPr="005713CB">
        <w:rPr>
          <w:rFonts w:ascii="Arial" w:hAnsi="Arial" w:cs="Arial"/>
          <w:b/>
          <w:bCs/>
          <w:i/>
          <w:iCs/>
          <w:szCs w:val="24"/>
        </w:rPr>
        <w:t>Obligaţiile principale ale achizitorului</w:t>
      </w:r>
    </w:p>
    <w:p w:rsidR="00A65B20" w:rsidRPr="005713CB" w:rsidRDefault="002917C2" w:rsidP="00941D32">
      <w:pPr>
        <w:pStyle w:val="DefaultText"/>
        <w:ind w:left="180"/>
        <w:jc w:val="both"/>
        <w:rPr>
          <w:rFonts w:ascii="Arial" w:hAnsi="Arial" w:cs="Arial"/>
          <w:szCs w:val="24"/>
        </w:rPr>
      </w:pPr>
      <w:r>
        <w:rPr>
          <w:rFonts w:ascii="Arial" w:hAnsi="Arial" w:cs="Arial"/>
          <w:szCs w:val="24"/>
        </w:rPr>
        <w:t>10</w:t>
      </w:r>
      <w:r w:rsidR="00A65B20" w:rsidRPr="005713CB">
        <w:rPr>
          <w:rFonts w:ascii="Arial" w:hAnsi="Arial" w:cs="Arial"/>
          <w:szCs w:val="24"/>
        </w:rPr>
        <w:t>.1 - Achizitorul se obligă să recepţioneze, potrivit clauzei 15.2, lucrarile executate în termenul convenit.</w:t>
      </w:r>
    </w:p>
    <w:p w:rsidR="00A65B20" w:rsidRPr="005713CB" w:rsidRDefault="002917C2" w:rsidP="00941D32">
      <w:pPr>
        <w:pStyle w:val="DefaultText"/>
        <w:ind w:left="180"/>
        <w:jc w:val="both"/>
        <w:rPr>
          <w:rFonts w:ascii="Arial" w:hAnsi="Arial" w:cs="Arial"/>
          <w:szCs w:val="24"/>
        </w:rPr>
      </w:pPr>
      <w:r>
        <w:rPr>
          <w:rFonts w:ascii="Arial" w:hAnsi="Arial" w:cs="Arial"/>
          <w:szCs w:val="24"/>
        </w:rPr>
        <w:t>10</w:t>
      </w:r>
      <w:r w:rsidR="00A65B20" w:rsidRPr="005713CB">
        <w:rPr>
          <w:rFonts w:ascii="Arial" w:hAnsi="Arial" w:cs="Arial"/>
          <w:szCs w:val="24"/>
        </w:rPr>
        <w:t xml:space="preserve">.2 – </w:t>
      </w:r>
      <w:r w:rsidR="00A65B20" w:rsidRPr="005713CB">
        <w:rPr>
          <w:rFonts w:ascii="Arial" w:hAnsi="Arial" w:cs="Arial"/>
          <w:szCs w:val="24"/>
          <w:lang w:val="ro-RO"/>
        </w:rPr>
        <w:t xml:space="preserve">Achizitorul are obligatia de a efectua plata catre executant in termen de 30 zile de la data emiterii facturii de catre executant. </w:t>
      </w:r>
    </w:p>
    <w:p w:rsidR="00A65B20" w:rsidRPr="005713CB" w:rsidRDefault="002917C2" w:rsidP="00941D32">
      <w:pPr>
        <w:pStyle w:val="DefaultText"/>
        <w:ind w:left="180"/>
        <w:jc w:val="both"/>
        <w:rPr>
          <w:rFonts w:ascii="Arial" w:hAnsi="Arial" w:cs="Arial"/>
          <w:szCs w:val="24"/>
          <w:lang w:val="es-ES"/>
        </w:rPr>
      </w:pPr>
      <w:r>
        <w:rPr>
          <w:rFonts w:ascii="Arial" w:hAnsi="Arial" w:cs="Arial"/>
          <w:szCs w:val="24"/>
          <w:lang w:val="es-ES"/>
        </w:rPr>
        <w:t>10</w:t>
      </w:r>
      <w:r w:rsidR="00A65B20" w:rsidRPr="005713CB">
        <w:rPr>
          <w:rFonts w:ascii="Arial" w:hAnsi="Arial" w:cs="Arial"/>
          <w:szCs w:val="24"/>
          <w:lang w:val="es-ES"/>
        </w:rPr>
        <w:t>.3 Achizitorul are obligaţia de a efectua plata către executant pe baza facturii, insotita de procesul verbal de receptie acceptat fara obiectiuni de catre achizitor .</w:t>
      </w:r>
    </w:p>
    <w:p w:rsidR="00A65B20" w:rsidRPr="005713CB" w:rsidRDefault="002917C2" w:rsidP="00941D32">
      <w:pPr>
        <w:ind w:left="180"/>
        <w:jc w:val="both"/>
        <w:rPr>
          <w:rFonts w:ascii="Arial" w:hAnsi="Arial" w:cs="Arial"/>
          <w:lang w:val="es-ES"/>
        </w:rPr>
      </w:pPr>
      <w:r>
        <w:rPr>
          <w:rFonts w:ascii="Arial" w:hAnsi="Arial" w:cs="Arial"/>
        </w:rPr>
        <w:t>10</w:t>
      </w:r>
      <w:r w:rsidR="00A65B20" w:rsidRPr="005713CB">
        <w:rPr>
          <w:rFonts w:ascii="Arial" w:hAnsi="Arial" w:cs="Arial"/>
        </w:rPr>
        <w:t xml:space="preserve">.4 - </w:t>
      </w:r>
      <w:r w:rsidR="00A65B20" w:rsidRPr="005713CB">
        <w:rPr>
          <w:rFonts w:ascii="Arial" w:hAnsi="Arial" w:cs="Arial"/>
          <w:lang w:val="es-ES"/>
        </w:rPr>
        <w:t xml:space="preserve">Achizitorul are obligatia de a verifica lucrarile realizate de catre Executant si de a le confirma numai daca acestea corespund cantitativ si calitativ.  </w:t>
      </w:r>
    </w:p>
    <w:p w:rsidR="00A65B20" w:rsidRPr="005713CB" w:rsidRDefault="002917C2" w:rsidP="00941D32">
      <w:pPr>
        <w:ind w:left="180"/>
        <w:jc w:val="both"/>
        <w:rPr>
          <w:rFonts w:ascii="Arial" w:hAnsi="Arial" w:cs="Arial"/>
          <w:lang w:val="es-ES"/>
        </w:rPr>
      </w:pPr>
      <w:r>
        <w:rPr>
          <w:rFonts w:ascii="Arial" w:hAnsi="Arial" w:cs="Arial"/>
        </w:rPr>
        <w:t>10</w:t>
      </w:r>
      <w:r w:rsidR="00A65B20" w:rsidRPr="005713CB">
        <w:rPr>
          <w:rFonts w:ascii="Arial" w:hAnsi="Arial" w:cs="Arial"/>
        </w:rPr>
        <w:t xml:space="preserve">.5. - </w:t>
      </w:r>
      <w:r w:rsidR="00A65B20" w:rsidRPr="005713CB">
        <w:rPr>
          <w:rFonts w:ascii="Arial" w:hAnsi="Arial" w:cs="Arial"/>
          <w:lang w:val="es-ES"/>
        </w:rPr>
        <w:t>Achizitorul are obligatia de a efectua receptia in termen de maxim 15 zile de la data</w:t>
      </w:r>
      <w:r w:rsidR="00A65B20" w:rsidRPr="005713CB">
        <w:rPr>
          <w:rFonts w:ascii="Arial" w:hAnsi="Arial" w:cs="Arial"/>
          <w:lang w:val="it-IT"/>
        </w:rPr>
        <w:t xml:space="preserve"> inregistrarii</w:t>
      </w:r>
      <w:r w:rsidR="00A65B20" w:rsidRPr="005713CB">
        <w:rPr>
          <w:rFonts w:ascii="Arial" w:hAnsi="Arial" w:cs="Arial"/>
          <w:lang w:val="es-ES"/>
        </w:rPr>
        <w:t xml:space="preserve"> notificarii in acest sens, </w:t>
      </w:r>
      <w:r w:rsidR="00A65B20" w:rsidRPr="005713CB">
        <w:rPr>
          <w:rFonts w:ascii="Arial" w:hAnsi="Arial" w:cs="Arial"/>
          <w:lang w:val="it-IT"/>
        </w:rPr>
        <w:t xml:space="preserve">depuse de catre executant la Primaria municipiului Oradea- </w:t>
      </w:r>
      <w:r w:rsidR="00A65B20" w:rsidRPr="005713CB">
        <w:rPr>
          <w:rFonts w:ascii="Arial" w:hAnsi="Arial" w:cs="Arial"/>
          <w:lang w:val="es-ES"/>
        </w:rPr>
        <w:t>Sala Ghiseelor - parter</w:t>
      </w:r>
    </w:p>
    <w:p w:rsidR="00A65B20" w:rsidRPr="005713CB" w:rsidRDefault="002917C2" w:rsidP="006177D4">
      <w:pPr>
        <w:ind w:left="180"/>
        <w:jc w:val="both"/>
        <w:rPr>
          <w:rFonts w:ascii="Arial" w:hAnsi="Arial" w:cs="Arial"/>
        </w:rPr>
      </w:pPr>
      <w:r>
        <w:rPr>
          <w:rFonts w:ascii="Arial" w:hAnsi="Arial" w:cs="Arial"/>
          <w:lang w:val="ro-RO"/>
        </w:rPr>
        <w:t>10</w:t>
      </w:r>
      <w:r w:rsidR="00A65B20" w:rsidRPr="005713CB">
        <w:rPr>
          <w:rFonts w:ascii="Arial" w:hAnsi="Arial" w:cs="Arial"/>
          <w:lang w:val="ro-RO"/>
        </w:rPr>
        <w:t xml:space="preserve">.6 - Contractul nu va fi considerat terminat pâna când procesul-verbal de recepţie </w:t>
      </w:r>
      <w:r w:rsidR="00A43313" w:rsidRPr="005713CB">
        <w:rPr>
          <w:rFonts w:ascii="Arial" w:hAnsi="Arial" w:cs="Arial"/>
          <w:lang w:val="ro-RO"/>
        </w:rPr>
        <w:t xml:space="preserve">finala </w:t>
      </w:r>
      <w:r w:rsidR="00A65B20" w:rsidRPr="005713CB">
        <w:rPr>
          <w:rFonts w:ascii="Arial" w:hAnsi="Arial" w:cs="Arial"/>
          <w:lang w:val="ro-RO"/>
        </w:rPr>
        <w:t>nu va fi semnat de comisia de recepţie, care confirmă că lucrarile au fost executate conform prezentului contract.</w:t>
      </w:r>
    </w:p>
    <w:p w:rsidR="00A65B20" w:rsidRPr="005713CB" w:rsidRDefault="002917C2" w:rsidP="00941D32">
      <w:pPr>
        <w:pStyle w:val="DefaultText"/>
        <w:ind w:left="180"/>
        <w:jc w:val="both"/>
        <w:rPr>
          <w:rFonts w:ascii="Arial" w:hAnsi="Arial" w:cs="Arial"/>
          <w:b/>
          <w:bCs/>
          <w:szCs w:val="24"/>
        </w:rPr>
      </w:pPr>
      <w:r>
        <w:rPr>
          <w:rFonts w:ascii="Arial" w:hAnsi="Arial" w:cs="Arial"/>
          <w:b/>
          <w:bCs/>
          <w:szCs w:val="24"/>
        </w:rPr>
        <w:t>11</w:t>
      </w:r>
      <w:r w:rsidR="00A65B20" w:rsidRPr="005713CB">
        <w:rPr>
          <w:rFonts w:ascii="Arial" w:hAnsi="Arial" w:cs="Arial"/>
          <w:b/>
          <w:bCs/>
          <w:szCs w:val="24"/>
        </w:rPr>
        <w:t xml:space="preserve">.  </w:t>
      </w:r>
      <w:r w:rsidR="00A65B20" w:rsidRPr="005713CB">
        <w:rPr>
          <w:rFonts w:ascii="Arial" w:hAnsi="Arial" w:cs="Arial"/>
          <w:b/>
          <w:bCs/>
          <w:i/>
          <w:iCs/>
          <w:szCs w:val="24"/>
        </w:rPr>
        <w:t xml:space="preserve">Sancţiuni pentru neindeplinirea culpabilă a obligaţiilor </w:t>
      </w:r>
    </w:p>
    <w:p w:rsidR="00F71234" w:rsidRDefault="002917C2" w:rsidP="00941D32">
      <w:pPr>
        <w:autoSpaceDE w:val="0"/>
        <w:autoSpaceDN w:val="0"/>
        <w:adjustRightInd w:val="0"/>
        <w:ind w:left="180" w:right="-28"/>
        <w:jc w:val="both"/>
        <w:rPr>
          <w:rFonts w:ascii="Arial" w:hAnsi="Arial" w:cs="Arial"/>
          <w:b/>
          <w:bCs/>
          <w:lang w:val="es-ES"/>
        </w:rPr>
      </w:pPr>
      <w:r>
        <w:rPr>
          <w:rFonts w:ascii="Arial" w:hAnsi="Arial" w:cs="Arial"/>
          <w:lang w:val="es-ES"/>
        </w:rPr>
        <w:t>11</w:t>
      </w:r>
      <w:r w:rsidR="00A65B20" w:rsidRPr="005713CB">
        <w:rPr>
          <w:rFonts w:ascii="Arial" w:hAnsi="Arial" w:cs="Arial"/>
          <w:lang w:val="es-ES"/>
        </w:rPr>
        <w:t>.1</w:t>
      </w:r>
      <w:r w:rsidR="00A65B20" w:rsidRPr="005713CB">
        <w:rPr>
          <w:rFonts w:ascii="Arial" w:hAnsi="Arial" w:cs="Arial"/>
          <w:b/>
          <w:bCs/>
          <w:lang w:val="es-ES"/>
        </w:rPr>
        <w:t xml:space="preserve"> </w:t>
      </w:r>
      <w:r w:rsidR="008028A4" w:rsidRPr="00F71234">
        <w:rPr>
          <w:rFonts w:ascii="Arial" w:hAnsi="Arial" w:cs="Arial"/>
          <w:bCs/>
          <w:lang w:val="es-ES"/>
        </w:rPr>
        <w:t>In  cazul in care, din vina sa exclusiva, executantul un reuseste sa isi indeplineasca obligatiile asumate prin contract atunci achizitorul este indreptatit</w:t>
      </w:r>
      <w:r w:rsidR="00F71234" w:rsidRPr="00F71234">
        <w:rPr>
          <w:rFonts w:ascii="Arial" w:hAnsi="Arial" w:cs="Arial"/>
          <w:bCs/>
          <w:lang w:val="es-ES"/>
        </w:rPr>
        <w:t xml:space="preserve"> la a aplica o dobanda penalizatoare egala cu 1% pentru fiecare zi de intarziere pana la in deplinirea efectiva a obligatiilor, dobanda aplicata la valoarea contractului fara tva</w:t>
      </w:r>
      <w:r w:rsidR="004B06E0">
        <w:rPr>
          <w:rFonts w:ascii="Arial" w:hAnsi="Arial" w:cs="Arial"/>
          <w:bCs/>
          <w:lang w:val="es-ES"/>
        </w:rPr>
        <w:t>.</w:t>
      </w:r>
      <w:r w:rsidR="00F71234">
        <w:rPr>
          <w:rFonts w:ascii="Arial" w:hAnsi="Arial" w:cs="Arial"/>
          <w:b/>
          <w:bCs/>
          <w:lang w:val="es-ES"/>
        </w:rPr>
        <w:t>.</w:t>
      </w:r>
    </w:p>
    <w:p w:rsidR="00A65B20" w:rsidRPr="005713CB" w:rsidRDefault="002917C2" w:rsidP="00941D32">
      <w:pPr>
        <w:autoSpaceDE w:val="0"/>
        <w:autoSpaceDN w:val="0"/>
        <w:adjustRightInd w:val="0"/>
        <w:ind w:left="180" w:right="-28"/>
        <w:jc w:val="both"/>
        <w:rPr>
          <w:rFonts w:ascii="Arial" w:hAnsi="Arial" w:cs="Arial"/>
        </w:rPr>
      </w:pPr>
      <w:r>
        <w:rPr>
          <w:rFonts w:ascii="Arial" w:hAnsi="Arial" w:cs="Arial"/>
          <w:lang w:val="ro-RO"/>
        </w:rPr>
        <w:t>11</w:t>
      </w:r>
      <w:r w:rsidR="00A65B20" w:rsidRPr="005713CB">
        <w:rPr>
          <w:rFonts w:ascii="Arial" w:hAnsi="Arial" w:cs="Arial"/>
          <w:lang w:val="ro-RO"/>
        </w:rPr>
        <w:t xml:space="preserve">.2 </w:t>
      </w:r>
      <w:r w:rsidR="00F71234">
        <w:rPr>
          <w:rFonts w:ascii="Arial" w:hAnsi="Arial" w:cs="Arial"/>
        </w:rPr>
        <w:t xml:space="preserve">In cazul in care achizitorul nu onoreaza facturile in perioada convenita, atunci acesta are obligatia de a plati o dobanda penalizatoare egala cu 1 % pentru fiecare zi de intarziere pana la indeplinirea efectiva a obligatiilor, dobanda aplicata la valoarea </w:t>
      </w:r>
      <w:r w:rsidR="004B06E0">
        <w:rPr>
          <w:rFonts w:ascii="Arial" w:hAnsi="Arial" w:cs="Arial"/>
        </w:rPr>
        <w:t>contractului fara tva.</w:t>
      </w:r>
    </w:p>
    <w:p w:rsidR="00A65B20" w:rsidRPr="005713CB" w:rsidRDefault="002917C2" w:rsidP="00941D32">
      <w:pPr>
        <w:pStyle w:val="DefaultText"/>
        <w:ind w:left="180"/>
        <w:jc w:val="both"/>
        <w:rPr>
          <w:rFonts w:ascii="Arial" w:hAnsi="Arial" w:cs="Arial"/>
          <w:szCs w:val="24"/>
          <w:lang w:val="ro-RO"/>
        </w:rPr>
      </w:pPr>
      <w:r>
        <w:rPr>
          <w:rFonts w:ascii="Arial" w:hAnsi="Arial" w:cs="Arial"/>
          <w:szCs w:val="24"/>
          <w:lang w:val="ro-RO"/>
        </w:rPr>
        <w:t>11</w:t>
      </w:r>
      <w:r w:rsidR="00A65B20" w:rsidRPr="005713CB">
        <w:rPr>
          <w:rFonts w:ascii="Arial" w:hAnsi="Arial" w:cs="Arial"/>
          <w:szCs w:val="24"/>
          <w:lang w:val="ro-RO"/>
        </w:rPr>
        <w:t xml:space="preserve">.3. Penalităţile datorate conform clauzelor  11.1. şi 11.2. curg de drept de la data scadenţei obligaţiilor asumate conform prezentului contract si pana la data indeplinirii efective a obligatiilor stabilite prin prezentul contract </w:t>
      </w:r>
    </w:p>
    <w:p w:rsidR="00A65B20" w:rsidRPr="005713CB" w:rsidRDefault="002917C2" w:rsidP="00941D32">
      <w:pPr>
        <w:pStyle w:val="DefaultText"/>
        <w:ind w:left="180"/>
        <w:jc w:val="both"/>
        <w:rPr>
          <w:rFonts w:ascii="Arial" w:hAnsi="Arial" w:cs="Arial"/>
          <w:szCs w:val="24"/>
          <w:lang w:val="ro-RO"/>
        </w:rPr>
      </w:pPr>
      <w:r>
        <w:rPr>
          <w:rFonts w:ascii="Arial" w:hAnsi="Arial" w:cs="Arial"/>
          <w:szCs w:val="24"/>
          <w:lang w:val="ro-RO"/>
        </w:rPr>
        <w:t>11</w:t>
      </w:r>
      <w:r w:rsidR="00A65B20" w:rsidRPr="005713CB">
        <w:rPr>
          <w:rFonts w:ascii="Arial" w:hAnsi="Arial" w:cs="Arial"/>
          <w:szCs w:val="24"/>
          <w:lang w:val="ro-RO"/>
        </w:rPr>
        <w:t xml:space="preserve">.4 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A65B20" w:rsidRPr="005713CB" w:rsidRDefault="002917C2" w:rsidP="00941D32">
      <w:pPr>
        <w:pStyle w:val="DefaultText"/>
        <w:ind w:left="180"/>
        <w:jc w:val="both"/>
        <w:rPr>
          <w:rFonts w:ascii="Arial" w:hAnsi="Arial" w:cs="Arial"/>
          <w:szCs w:val="24"/>
          <w:lang w:val="ro-RO"/>
        </w:rPr>
      </w:pPr>
      <w:r>
        <w:rPr>
          <w:rFonts w:ascii="Arial" w:hAnsi="Arial" w:cs="Arial"/>
          <w:szCs w:val="24"/>
          <w:lang w:val="ro-RO"/>
        </w:rPr>
        <w:t>11</w:t>
      </w:r>
      <w:r w:rsidR="00A65B20" w:rsidRPr="005713CB">
        <w:rPr>
          <w:rFonts w:ascii="Arial" w:hAnsi="Arial" w:cs="Arial"/>
          <w:szCs w:val="24"/>
          <w:lang w:val="ro-RO"/>
        </w:rPr>
        <w:t>.5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A65B20" w:rsidRPr="005713CB" w:rsidRDefault="002917C2" w:rsidP="00ED0047">
      <w:pPr>
        <w:pStyle w:val="DefaultText"/>
        <w:ind w:left="180"/>
        <w:jc w:val="both"/>
        <w:rPr>
          <w:rFonts w:ascii="Arial" w:hAnsi="Arial" w:cs="Arial"/>
          <w:szCs w:val="24"/>
        </w:rPr>
      </w:pPr>
      <w:r>
        <w:rPr>
          <w:rFonts w:ascii="Arial" w:hAnsi="Arial" w:cs="Arial"/>
          <w:szCs w:val="24"/>
        </w:rPr>
        <w:t>11</w:t>
      </w:r>
      <w:r w:rsidR="00A65B20" w:rsidRPr="005713CB">
        <w:rPr>
          <w:rFonts w:ascii="Arial" w:hAnsi="Arial" w:cs="Arial"/>
          <w:szCs w:val="24"/>
        </w:rPr>
        <w:t>.6. Prevederile prezentului capitol nu inlatura raspunderea partii care in mod culpabil a cauzat incetarea contractului</w:t>
      </w:r>
    </w:p>
    <w:p w:rsidR="00A65B20" w:rsidRPr="005713CB" w:rsidRDefault="002917C2" w:rsidP="00ED0047">
      <w:pPr>
        <w:ind w:left="180"/>
        <w:jc w:val="both"/>
        <w:rPr>
          <w:rFonts w:ascii="Arial" w:hAnsi="Arial" w:cs="Arial"/>
          <w:lang w:val="es-ES"/>
        </w:rPr>
      </w:pPr>
      <w:r>
        <w:rPr>
          <w:rFonts w:ascii="Arial" w:hAnsi="Arial" w:cs="Arial"/>
        </w:rPr>
        <w:t>11</w:t>
      </w:r>
      <w:r w:rsidR="00A65B20" w:rsidRPr="005713CB">
        <w:rPr>
          <w:rFonts w:ascii="Arial" w:hAnsi="Arial" w:cs="Arial"/>
        </w:rPr>
        <w:t xml:space="preserve">.7 </w:t>
      </w:r>
      <w:r w:rsidR="00A65B20" w:rsidRPr="005713CB">
        <w:rPr>
          <w:rFonts w:ascii="Arial" w:hAnsi="Arial" w:cs="Arial"/>
          <w:lang w:val="es-ES"/>
        </w:rPr>
        <w:t>Partile au convenit de comun acord ca prezentul contract sa inceteze de plin drept, in temeiul unui pact comisoriu, fara interventia instantelor judecatoresti, in urmatoarele situatii:</w:t>
      </w:r>
    </w:p>
    <w:p w:rsidR="00A65B20" w:rsidRPr="005713CB" w:rsidRDefault="00A65B20" w:rsidP="00ED0047">
      <w:pPr>
        <w:ind w:left="180"/>
        <w:jc w:val="both"/>
        <w:rPr>
          <w:rFonts w:ascii="Arial" w:hAnsi="Arial" w:cs="Arial"/>
          <w:lang w:val="es-ES"/>
        </w:rPr>
      </w:pPr>
      <w:r w:rsidRPr="005713CB">
        <w:rPr>
          <w:rFonts w:ascii="Arial" w:hAnsi="Arial" w:cs="Arial"/>
          <w:lang w:val="es-ES"/>
        </w:rPr>
        <w:t>a) Daca executantului ii sunt retrase sau nu obtine autorizatiile, certificarile sau orice alte documente necesare executarii obligatiilor contractuale;</w:t>
      </w:r>
    </w:p>
    <w:p w:rsidR="00A65B20" w:rsidRPr="005713CB" w:rsidRDefault="00A43313" w:rsidP="00ED0047">
      <w:pPr>
        <w:pStyle w:val="DefaultText"/>
        <w:tabs>
          <w:tab w:val="left" w:pos="9810"/>
        </w:tabs>
        <w:ind w:left="180" w:right="52"/>
        <w:jc w:val="both"/>
        <w:rPr>
          <w:rFonts w:ascii="Arial" w:hAnsi="Arial" w:cs="Arial"/>
          <w:szCs w:val="24"/>
        </w:rPr>
      </w:pPr>
      <w:r w:rsidRPr="005713CB">
        <w:rPr>
          <w:rFonts w:ascii="Arial" w:hAnsi="Arial" w:cs="Arial"/>
          <w:szCs w:val="24"/>
        </w:rPr>
        <w:t>b</w:t>
      </w:r>
      <w:r w:rsidR="00A65B20" w:rsidRPr="005713CB">
        <w:rPr>
          <w:rFonts w:ascii="Arial" w:hAnsi="Arial" w:cs="Arial"/>
          <w:szCs w:val="24"/>
        </w:rPr>
        <w:t>)daca una dintre parti cesioneaza drepturile si obligatiile contractuale in alte conditii decat cele premise de art 204 indice 1 din OUG 34/2006.</w:t>
      </w:r>
      <w:r w:rsidR="00A65B20" w:rsidRPr="005713CB">
        <w:rPr>
          <w:rFonts w:ascii="Arial" w:hAnsi="Arial" w:cs="Arial"/>
          <w:szCs w:val="24"/>
        </w:rPr>
        <w:tab/>
      </w:r>
    </w:p>
    <w:p w:rsidR="00A65B20" w:rsidRPr="005713CB" w:rsidRDefault="00A43313" w:rsidP="00ED0047">
      <w:pPr>
        <w:pStyle w:val="DefaultText"/>
        <w:ind w:left="180" w:right="52"/>
        <w:jc w:val="both"/>
        <w:rPr>
          <w:rFonts w:ascii="Arial" w:hAnsi="Arial" w:cs="Arial"/>
          <w:szCs w:val="24"/>
        </w:rPr>
      </w:pPr>
      <w:r w:rsidRPr="005713CB">
        <w:rPr>
          <w:rFonts w:ascii="Arial" w:hAnsi="Arial" w:cs="Arial"/>
          <w:szCs w:val="24"/>
        </w:rPr>
        <w:lastRenderedPageBreak/>
        <w:t>c</w:t>
      </w:r>
      <w:r w:rsidR="00A65B20" w:rsidRPr="005713CB">
        <w:rPr>
          <w:rFonts w:ascii="Arial" w:hAnsi="Arial" w:cs="Arial"/>
          <w:szCs w:val="24"/>
        </w:rPr>
        <w:t>) in cazul incalcarii de catre una dintre parti a obligatiilor sale, dupa ce a fost notificata, in scris, de cealalta parte ca o noua nerespectare a obligatiilor contractuale va conduce la rezilierea contractului.</w:t>
      </w:r>
    </w:p>
    <w:p w:rsidR="00A65B20" w:rsidRPr="005713CB" w:rsidRDefault="002917C2" w:rsidP="00ED0047">
      <w:pPr>
        <w:ind w:left="180"/>
        <w:jc w:val="both"/>
        <w:rPr>
          <w:rFonts w:ascii="Arial" w:hAnsi="Arial" w:cs="Arial"/>
        </w:rPr>
      </w:pPr>
      <w:r>
        <w:rPr>
          <w:rFonts w:ascii="Arial" w:hAnsi="Arial" w:cs="Arial"/>
        </w:rPr>
        <w:t>11</w:t>
      </w:r>
      <w:r w:rsidR="00A65B20" w:rsidRPr="005713CB">
        <w:rPr>
          <w:rFonts w:ascii="Arial" w:hAnsi="Arial" w:cs="Arial"/>
        </w:rPr>
        <w:t>8. – Rezilierea/incetarea prezentului contract nu va avea nici un efect asupra obligatiilor deja scadente intre partile contractante.</w:t>
      </w:r>
    </w:p>
    <w:p w:rsidR="00A65B20" w:rsidRPr="005713CB" w:rsidRDefault="002917C2" w:rsidP="00ED0047">
      <w:pPr>
        <w:pStyle w:val="DefaultText"/>
        <w:ind w:left="180"/>
        <w:jc w:val="both"/>
        <w:rPr>
          <w:rFonts w:ascii="Arial" w:hAnsi="Arial" w:cs="Arial"/>
          <w:b/>
          <w:bCs/>
          <w:szCs w:val="24"/>
        </w:rPr>
      </w:pPr>
      <w:r>
        <w:rPr>
          <w:rFonts w:ascii="Arial" w:hAnsi="Arial" w:cs="Arial"/>
          <w:szCs w:val="24"/>
        </w:rPr>
        <w:t>11</w:t>
      </w:r>
      <w:r w:rsidR="00A65B20" w:rsidRPr="005713CB">
        <w:rPr>
          <w:rFonts w:ascii="Arial" w:hAnsi="Arial" w:cs="Arial"/>
          <w:szCs w:val="24"/>
        </w:rPr>
        <w:t>.9. - Prevederile prezentului capitol nu inlatura raspunderea partii care in mod culpabil a cauzat incetarea contractului.</w:t>
      </w:r>
    </w:p>
    <w:p w:rsidR="00A65B20" w:rsidRPr="005713CB" w:rsidRDefault="00A65B20" w:rsidP="00ED0047">
      <w:pPr>
        <w:pStyle w:val="DefaultText"/>
        <w:ind w:left="180"/>
        <w:jc w:val="both"/>
        <w:rPr>
          <w:rFonts w:ascii="Arial" w:hAnsi="Arial" w:cs="Arial"/>
          <w:b/>
          <w:bCs/>
          <w:i/>
          <w:iCs/>
          <w:szCs w:val="24"/>
        </w:rPr>
      </w:pPr>
      <w:r w:rsidRPr="005713CB">
        <w:rPr>
          <w:rFonts w:ascii="Arial" w:hAnsi="Arial" w:cs="Arial"/>
          <w:b/>
          <w:bCs/>
          <w:i/>
          <w:iCs/>
          <w:szCs w:val="24"/>
        </w:rPr>
        <w:t xml:space="preserve">                                                     </w:t>
      </w:r>
    </w:p>
    <w:p w:rsidR="00A65B20" w:rsidRPr="005713CB" w:rsidRDefault="00A65B20" w:rsidP="00ED0047">
      <w:pPr>
        <w:pStyle w:val="DefaultText"/>
        <w:ind w:left="180"/>
        <w:jc w:val="center"/>
        <w:rPr>
          <w:rFonts w:ascii="Arial" w:hAnsi="Arial" w:cs="Arial"/>
          <w:b/>
          <w:bCs/>
          <w:i/>
          <w:iCs/>
          <w:szCs w:val="24"/>
        </w:rPr>
      </w:pPr>
      <w:r w:rsidRPr="005713CB">
        <w:rPr>
          <w:rFonts w:ascii="Arial" w:hAnsi="Arial" w:cs="Arial"/>
          <w:b/>
          <w:bCs/>
          <w:i/>
          <w:iCs/>
          <w:szCs w:val="24"/>
        </w:rPr>
        <w:t>Clauze specifice</w:t>
      </w:r>
    </w:p>
    <w:p w:rsidR="00A65B20" w:rsidRPr="005713CB" w:rsidRDefault="00A65B20" w:rsidP="00ED0047">
      <w:pPr>
        <w:pStyle w:val="DefaultText"/>
        <w:ind w:left="180"/>
        <w:jc w:val="both"/>
        <w:rPr>
          <w:rFonts w:ascii="Arial" w:hAnsi="Arial" w:cs="Arial"/>
          <w:b/>
          <w:bCs/>
          <w:i/>
          <w:iCs/>
          <w:szCs w:val="24"/>
        </w:rPr>
      </w:pPr>
      <w:r w:rsidRPr="005713CB">
        <w:rPr>
          <w:rFonts w:ascii="Arial" w:hAnsi="Arial" w:cs="Arial"/>
          <w:b/>
          <w:bCs/>
          <w:i/>
          <w:iCs/>
          <w:szCs w:val="24"/>
        </w:rPr>
        <w:t>13. Alte resposabilităţi ale executantului</w:t>
      </w:r>
    </w:p>
    <w:p w:rsidR="00A65B20" w:rsidRPr="005713CB" w:rsidRDefault="00A65B20" w:rsidP="00ED0047">
      <w:pPr>
        <w:pStyle w:val="DefaultText"/>
        <w:ind w:left="180"/>
        <w:jc w:val="both"/>
        <w:rPr>
          <w:rFonts w:ascii="Arial" w:hAnsi="Arial" w:cs="Arial"/>
          <w:szCs w:val="24"/>
        </w:rPr>
      </w:pPr>
      <w:r w:rsidRPr="005713CB">
        <w:rPr>
          <w:rFonts w:ascii="Arial" w:hAnsi="Arial" w:cs="Arial"/>
          <w:szCs w:val="24"/>
        </w:rPr>
        <w:t>13.1</w:t>
      </w:r>
      <w:r w:rsidRPr="005713CB">
        <w:rPr>
          <w:rFonts w:ascii="Arial" w:hAnsi="Arial" w:cs="Arial"/>
          <w:b/>
          <w:bCs/>
          <w:szCs w:val="24"/>
        </w:rPr>
        <w:t xml:space="preserve">- </w:t>
      </w:r>
      <w:r w:rsidRPr="005713CB">
        <w:rPr>
          <w:rFonts w:ascii="Arial" w:hAnsi="Arial" w:cs="Arial"/>
          <w:szCs w:val="24"/>
        </w:rPr>
        <w:t>Executantul are obligaţia de a executa lucrarile prevăzute în contract cu profesionalismul şi promptitudinea cuvenite angajamentului asumat şi în conformitate cu</w:t>
      </w:r>
      <w:r w:rsidR="00A43313" w:rsidRPr="005713CB">
        <w:rPr>
          <w:rFonts w:ascii="Arial" w:hAnsi="Arial" w:cs="Arial"/>
          <w:szCs w:val="24"/>
        </w:rPr>
        <w:t xml:space="preserve"> </w:t>
      </w:r>
      <w:r w:rsidRPr="005713CB">
        <w:rPr>
          <w:rFonts w:ascii="Arial" w:hAnsi="Arial" w:cs="Arial"/>
          <w:szCs w:val="24"/>
        </w:rPr>
        <w:t>contractul.</w:t>
      </w:r>
    </w:p>
    <w:p w:rsidR="00A65B20" w:rsidRPr="006177D4" w:rsidRDefault="00A65B20" w:rsidP="006177D4">
      <w:pPr>
        <w:pStyle w:val="DefaultText"/>
        <w:ind w:left="180"/>
        <w:jc w:val="both"/>
        <w:rPr>
          <w:rFonts w:ascii="Arial" w:hAnsi="Arial" w:cs="Arial"/>
          <w:szCs w:val="24"/>
        </w:rPr>
      </w:pPr>
      <w:r w:rsidRPr="005713CB">
        <w:rPr>
          <w:rFonts w:ascii="Arial" w:hAnsi="Arial" w:cs="Arial"/>
          <w:szCs w:val="24"/>
        </w:rPr>
        <w:t xml:space="preserve">13.2 -  Executantul este pe deplin responsabil pentru execuţia lucrarilor în termenul stabilit. Totodată, este răspunzător atât de siguranţa tuturor operaţiunilor şi metodelor de executare utilizate, cât şi de calificarea personalului folosit pe toată durata contractului. </w:t>
      </w:r>
    </w:p>
    <w:p w:rsidR="00A65B20" w:rsidRPr="005713CB" w:rsidRDefault="00A65B20" w:rsidP="00ED0047">
      <w:pPr>
        <w:pStyle w:val="DefaultText"/>
        <w:ind w:left="180"/>
        <w:jc w:val="both"/>
        <w:rPr>
          <w:rFonts w:ascii="Arial" w:hAnsi="Arial" w:cs="Arial"/>
          <w:b/>
          <w:bCs/>
          <w:i/>
          <w:iCs/>
          <w:szCs w:val="24"/>
        </w:rPr>
      </w:pPr>
      <w:r w:rsidRPr="005713CB">
        <w:rPr>
          <w:rFonts w:ascii="Arial" w:hAnsi="Arial" w:cs="Arial"/>
          <w:b/>
          <w:bCs/>
          <w:i/>
          <w:iCs/>
          <w:szCs w:val="24"/>
        </w:rPr>
        <w:t>14. Alte responsabilităţi ale achizitorului</w:t>
      </w:r>
    </w:p>
    <w:p w:rsidR="00386D76" w:rsidRPr="006177D4" w:rsidRDefault="00A65B20" w:rsidP="006177D4">
      <w:pPr>
        <w:pStyle w:val="DefaultText"/>
        <w:ind w:left="180"/>
        <w:jc w:val="both"/>
        <w:rPr>
          <w:rFonts w:ascii="Arial" w:hAnsi="Arial" w:cs="Arial"/>
          <w:szCs w:val="24"/>
        </w:rPr>
      </w:pPr>
      <w:r w:rsidRPr="005713CB">
        <w:rPr>
          <w:rFonts w:ascii="Arial" w:hAnsi="Arial" w:cs="Arial"/>
          <w:szCs w:val="24"/>
        </w:rPr>
        <w:t>14.1</w:t>
      </w:r>
      <w:r w:rsidRPr="005713CB">
        <w:rPr>
          <w:rFonts w:ascii="Arial" w:hAnsi="Arial" w:cs="Arial"/>
          <w:b/>
          <w:bCs/>
          <w:szCs w:val="24"/>
        </w:rPr>
        <w:t xml:space="preserve"> </w:t>
      </w:r>
      <w:r w:rsidRPr="005713CB">
        <w:rPr>
          <w:rFonts w:ascii="Arial" w:hAnsi="Arial" w:cs="Arial"/>
          <w:szCs w:val="24"/>
        </w:rPr>
        <w:t>- Achizitorul se obligă să pună la dispoziţia executantului orice facilităţi şi/sau informaţii pe care acesta le-a cerut în oferta şi pe care le considera necesare îndeplinirii contractului.</w:t>
      </w:r>
    </w:p>
    <w:p w:rsidR="00A65B20" w:rsidRPr="005713CB" w:rsidRDefault="00A65B20" w:rsidP="00ED0047">
      <w:pPr>
        <w:pStyle w:val="DefaultText"/>
        <w:ind w:left="180"/>
        <w:jc w:val="both"/>
        <w:rPr>
          <w:rFonts w:ascii="Arial" w:hAnsi="Arial" w:cs="Arial"/>
          <w:b/>
          <w:bCs/>
          <w:i/>
          <w:iCs/>
          <w:szCs w:val="24"/>
        </w:rPr>
      </w:pPr>
      <w:r w:rsidRPr="005713CB">
        <w:rPr>
          <w:rFonts w:ascii="Arial" w:hAnsi="Arial" w:cs="Arial"/>
          <w:b/>
          <w:bCs/>
          <w:i/>
          <w:iCs/>
          <w:szCs w:val="24"/>
        </w:rPr>
        <w:t xml:space="preserve">15. Recepţie şi verificări </w:t>
      </w:r>
    </w:p>
    <w:p w:rsidR="00A65B20" w:rsidRPr="005713CB" w:rsidRDefault="00A65B20" w:rsidP="00ED0047">
      <w:pPr>
        <w:ind w:left="180"/>
        <w:jc w:val="both"/>
        <w:rPr>
          <w:rFonts w:ascii="Arial" w:hAnsi="Arial" w:cs="Arial"/>
          <w:lang w:val="es-ES"/>
        </w:rPr>
      </w:pPr>
      <w:r w:rsidRPr="005713CB">
        <w:rPr>
          <w:rFonts w:ascii="Arial" w:hAnsi="Arial" w:cs="Arial"/>
          <w:lang w:val="pt-BR"/>
        </w:rPr>
        <w:t>15.1 - Achizitorul are dreptul de a verifica modul de executare a lucrarilor pentru a stabili conformitatea lor cu prevederile din caietul de sarcini</w:t>
      </w:r>
      <w:r w:rsidRPr="005713CB">
        <w:rPr>
          <w:rFonts w:ascii="Arial" w:hAnsi="Arial" w:cs="Arial"/>
        </w:rPr>
        <w:t xml:space="preserve">. Achizitorul are obligatia de a  receptiona si intocmi procesul verbal de receptie in termen de maxim </w:t>
      </w:r>
      <w:r w:rsidRPr="005713CB">
        <w:rPr>
          <w:rFonts w:ascii="Arial" w:hAnsi="Arial" w:cs="Arial"/>
          <w:b/>
          <w:bCs/>
        </w:rPr>
        <w:t>15 zile</w:t>
      </w:r>
      <w:r w:rsidRPr="005713CB">
        <w:rPr>
          <w:rFonts w:ascii="Arial" w:hAnsi="Arial" w:cs="Arial"/>
        </w:rPr>
        <w:t>.</w:t>
      </w:r>
      <w:r w:rsidRPr="005713CB">
        <w:rPr>
          <w:rFonts w:ascii="Arial" w:hAnsi="Arial" w:cs="Arial"/>
          <w:lang w:val="es-ES"/>
        </w:rPr>
        <w:t xml:space="preserve"> de la data</w:t>
      </w:r>
      <w:r w:rsidRPr="005713CB">
        <w:rPr>
          <w:rFonts w:ascii="Arial" w:hAnsi="Arial" w:cs="Arial"/>
          <w:lang w:val="it-IT"/>
        </w:rPr>
        <w:t xml:space="preserve"> </w:t>
      </w:r>
      <w:r w:rsidRPr="005713CB">
        <w:rPr>
          <w:rFonts w:ascii="Arial" w:hAnsi="Arial" w:cs="Arial"/>
          <w:lang w:val="es-ES"/>
        </w:rPr>
        <w:t xml:space="preserve">notificarii in acest sens, </w:t>
      </w:r>
      <w:r w:rsidRPr="005713CB">
        <w:rPr>
          <w:rFonts w:ascii="Arial" w:hAnsi="Arial" w:cs="Arial"/>
          <w:lang w:val="it-IT"/>
        </w:rPr>
        <w:t>depuse de catre executant.</w:t>
      </w:r>
      <w:r w:rsidRPr="005713CB">
        <w:rPr>
          <w:rFonts w:ascii="Arial" w:hAnsi="Arial" w:cs="Arial"/>
        </w:rPr>
        <w:tab/>
      </w:r>
    </w:p>
    <w:p w:rsidR="00A65B20" w:rsidRPr="005713CB" w:rsidRDefault="009C5863" w:rsidP="009C5863">
      <w:pPr>
        <w:widowControl w:val="0"/>
        <w:autoSpaceDE w:val="0"/>
        <w:autoSpaceDN w:val="0"/>
        <w:adjustRightInd w:val="0"/>
        <w:jc w:val="both"/>
        <w:rPr>
          <w:rFonts w:ascii="Arial" w:hAnsi="Arial" w:cs="Arial"/>
          <w:lang w:val="ro-RO"/>
        </w:rPr>
      </w:pPr>
      <w:r>
        <w:rPr>
          <w:rFonts w:ascii="Arial" w:hAnsi="Arial" w:cs="Arial"/>
          <w:lang w:val="it-IT"/>
        </w:rPr>
        <w:t xml:space="preserve">   </w:t>
      </w:r>
      <w:r w:rsidR="00A65B20" w:rsidRPr="005713CB">
        <w:rPr>
          <w:rFonts w:ascii="Arial" w:hAnsi="Arial" w:cs="Arial"/>
          <w:lang w:val="it-IT"/>
        </w:rPr>
        <w:t xml:space="preserve">15.2. - </w:t>
      </w:r>
      <w:r w:rsidR="00A65B20" w:rsidRPr="005713CB">
        <w:rPr>
          <w:rFonts w:ascii="Arial" w:hAnsi="Arial" w:cs="Arial"/>
          <w:lang w:val="ro-RO"/>
        </w:rPr>
        <w:t xml:space="preserve">Operaţiunile recepţiei implică: </w:t>
      </w:r>
    </w:p>
    <w:p w:rsidR="00A65B20" w:rsidRPr="005713CB" w:rsidRDefault="00A65B20" w:rsidP="009C5863">
      <w:pPr>
        <w:widowControl w:val="0"/>
        <w:autoSpaceDE w:val="0"/>
        <w:autoSpaceDN w:val="0"/>
        <w:adjustRightInd w:val="0"/>
        <w:ind w:left="180"/>
        <w:jc w:val="both"/>
        <w:rPr>
          <w:rFonts w:ascii="Arial" w:hAnsi="Arial" w:cs="Arial"/>
          <w:lang w:val="ro-RO"/>
        </w:rPr>
      </w:pPr>
      <w:r w:rsidRPr="005713CB">
        <w:rPr>
          <w:rFonts w:ascii="Arial" w:hAnsi="Arial" w:cs="Arial"/>
          <w:lang w:val="ro-RO"/>
        </w:rPr>
        <w:t xml:space="preserve">-  identificarea lucrarilor executate; </w:t>
      </w:r>
    </w:p>
    <w:p w:rsidR="00A65B20" w:rsidRPr="005713CB" w:rsidRDefault="00A65B20" w:rsidP="009C5863">
      <w:pPr>
        <w:widowControl w:val="0"/>
        <w:autoSpaceDE w:val="0"/>
        <w:autoSpaceDN w:val="0"/>
        <w:adjustRightInd w:val="0"/>
        <w:ind w:left="180"/>
        <w:jc w:val="both"/>
        <w:rPr>
          <w:rFonts w:ascii="Arial" w:hAnsi="Arial" w:cs="Arial"/>
          <w:lang w:val="ro-RO"/>
        </w:rPr>
      </w:pPr>
      <w:r w:rsidRPr="005713CB">
        <w:rPr>
          <w:rFonts w:ascii="Arial" w:hAnsi="Arial" w:cs="Arial"/>
          <w:lang w:val="ro-RO"/>
        </w:rPr>
        <w:t xml:space="preserve">- </w:t>
      </w:r>
      <w:r w:rsidR="00F15946" w:rsidRPr="005713CB">
        <w:rPr>
          <w:rFonts w:ascii="Arial" w:hAnsi="Arial" w:cs="Arial"/>
          <w:lang w:val="ro-RO"/>
        </w:rPr>
        <w:t xml:space="preserve"> </w:t>
      </w:r>
      <w:r w:rsidRPr="005713CB">
        <w:rPr>
          <w:rFonts w:ascii="Arial" w:hAnsi="Arial" w:cs="Arial"/>
          <w:lang w:val="ro-RO"/>
        </w:rPr>
        <w:t>constatarea eventualelor neconcordanţe si deficiente;</w:t>
      </w:r>
    </w:p>
    <w:p w:rsidR="00A65B20" w:rsidRPr="005713CB" w:rsidRDefault="00A65B20" w:rsidP="009C5863">
      <w:pPr>
        <w:widowControl w:val="0"/>
        <w:autoSpaceDE w:val="0"/>
        <w:autoSpaceDN w:val="0"/>
        <w:adjustRightInd w:val="0"/>
        <w:ind w:left="180"/>
        <w:jc w:val="both"/>
        <w:rPr>
          <w:rFonts w:ascii="Arial" w:hAnsi="Arial" w:cs="Arial"/>
          <w:lang w:val="ro-RO"/>
        </w:rPr>
      </w:pPr>
      <w:r w:rsidRPr="005713CB">
        <w:rPr>
          <w:rFonts w:ascii="Arial" w:hAnsi="Arial" w:cs="Arial"/>
          <w:lang w:val="ro-RO"/>
        </w:rPr>
        <w:t>15.3.- Executantul are obligaţia de a remedia deficienţele semnalate, în termenul impus de achizitor</w:t>
      </w:r>
    </w:p>
    <w:p w:rsidR="00A65B20" w:rsidRPr="005713CB" w:rsidRDefault="00A65B20" w:rsidP="009C5863">
      <w:pPr>
        <w:widowControl w:val="0"/>
        <w:autoSpaceDE w:val="0"/>
        <w:autoSpaceDN w:val="0"/>
        <w:adjustRightInd w:val="0"/>
        <w:ind w:left="180"/>
        <w:jc w:val="both"/>
        <w:rPr>
          <w:rFonts w:ascii="Arial" w:hAnsi="Arial" w:cs="Arial"/>
          <w:lang w:val="ro-RO"/>
        </w:rPr>
      </w:pPr>
      <w:r w:rsidRPr="005713CB">
        <w:rPr>
          <w:rFonts w:ascii="Arial" w:hAnsi="Arial" w:cs="Arial"/>
          <w:lang w:val="ro-RO"/>
        </w:rPr>
        <w:t xml:space="preserve">15.4. - Procesul- verbal de recepţie </w:t>
      </w:r>
      <w:r w:rsidR="00A43313" w:rsidRPr="005713CB">
        <w:rPr>
          <w:rFonts w:ascii="Arial" w:hAnsi="Arial" w:cs="Arial"/>
          <w:lang w:val="ro-RO"/>
        </w:rPr>
        <w:t xml:space="preserve">la terminarea </w:t>
      </w:r>
      <w:r w:rsidRPr="005713CB">
        <w:rPr>
          <w:rFonts w:ascii="Arial" w:hAnsi="Arial" w:cs="Arial"/>
          <w:lang w:val="ro-RO"/>
        </w:rPr>
        <w:t xml:space="preserve"> lucrarilor executate va fi semnat de către achizitor, sub rezerva remedierii tuturor deficienţelor/neconcordanţelor constatate.</w:t>
      </w:r>
    </w:p>
    <w:p w:rsidR="00A65B20" w:rsidRPr="006177D4" w:rsidRDefault="00A43313" w:rsidP="006177D4">
      <w:pPr>
        <w:widowControl w:val="0"/>
        <w:autoSpaceDE w:val="0"/>
        <w:autoSpaceDN w:val="0"/>
        <w:adjustRightInd w:val="0"/>
        <w:ind w:left="180"/>
        <w:jc w:val="both"/>
        <w:rPr>
          <w:rFonts w:ascii="Arial" w:hAnsi="Arial" w:cs="Arial"/>
          <w:i/>
          <w:iCs/>
          <w:lang w:val="ro-RO"/>
        </w:rPr>
      </w:pPr>
      <w:r w:rsidRPr="005713CB">
        <w:rPr>
          <w:rFonts w:ascii="Arial" w:hAnsi="Arial" w:cs="Arial"/>
          <w:lang w:val="ro-RO"/>
        </w:rPr>
        <w:t xml:space="preserve">15.5 – </w:t>
      </w:r>
      <w:r w:rsidR="006A0B5B" w:rsidRPr="005713CB">
        <w:rPr>
          <w:rFonts w:ascii="Arial" w:hAnsi="Arial" w:cs="Arial"/>
          <w:lang w:val="ro-RO"/>
        </w:rPr>
        <w:t>P</w:t>
      </w:r>
      <w:r w:rsidRPr="005713CB">
        <w:rPr>
          <w:rFonts w:ascii="Arial" w:hAnsi="Arial" w:cs="Arial"/>
          <w:lang w:val="ro-RO"/>
        </w:rPr>
        <w:t>rocesul verbal de receptie finala va fi intocmit la expirarea perioadei de</w:t>
      </w:r>
      <w:r w:rsidR="00303C72" w:rsidRPr="005713CB">
        <w:rPr>
          <w:rFonts w:ascii="Arial" w:hAnsi="Arial" w:cs="Arial"/>
          <w:lang w:val="ro-RO"/>
        </w:rPr>
        <w:t xml:space="preserve"> garantie acordata lucrarilor (3</w:t>
      </w:r>
      <w:r w:rsidRPr="005713CB">
        <w:rPr>
          <w:rFonts w:ascii="Arial" w:hAnsi="Arial" w:cs="Arial"/>
          <w:lang w:val="ro-RO"/>
        </w:rPr>
        <w:t xml:space="preserve"> ani de la receptia la terminarea lucrarilor)</w:t>
      </w:r>
    </w:p>
    <w:p w:rsidR="00A65B20" w:rsidRPr="005713CB" w:rsidRDefault="00A65B20" w:rsidP="009C5863">
      <w:pPr>
        <w:pStyle w:val="DefaultText"/>
        <w:ind w:left="180"/>
        <w:jc w:val="both"/>
        <w:rPr>
          <w:rFonts w:ascii="Arial" w:hAnsi="Arial" w:cs="Arial"/>
          <w:b/>
          <w:bCs/>
          <w:i/>
          <w:iCs/>
          <w:szCs w:val="24"/>
        </w:rPr>
      </w:pPr>
      <w:r w:rsidRPr="005713CB">
        <w:rPr>
          <w:rFonts w:ascii="Arial" w:hAnsi="Arial" w:cs="Arial"/>
          <w:b/>
          <w:bCs/>
          <w:i/>
          <w:iCs/>
          <w:szCs w:val="24"/>
        </w:rPr>
        <w:t>16. Începere, finalizare, întârzieri, sistare</w:t>
      </w:r>
    </w:p>
    <w:p w:rsidR="00A65B20" w:rsidRPr="005713CB" w:rsidRDefault="00A65B20" w:rsidP="008667E2">
      <w:pPr>
        <w:ind w:left="270"/>
        <w:jc w:val="both"/>
        <w:rPr>
          <w:rFonts w:ascii="Arial" w:hAnsi="Arial" w:cs="Arial"/>
          <w:b/>
        </w:rPr>
      </w:pPr>
      <w:r w:rsidRPr="005713CB">
        <w:rPr>
          <w:rFonts w:ascii="Arial" w:hAnsi="Arial" w:cs="Arial"/>
        </w:rPr>
        <w:t xml:space="preserve">16.1 - (1)  Executantul are obligaţia de a începe executarea lucrarilor ulterior constituirii garantiei de buna executie si  </w:t>
      </w:r>
      <w:r w:rsidRPr="005713CB">
        <w:rPr>
          <w:rFonts w:ascii="Arial" w:hAnsi="Arial" w:cs="Arial"/>
          <w:b/>
        </w:rPr>
        <w:t>a primirii ordinului de incepere a lucrarilor.</w:t>
      </w:r>
    </w:p>
    <w:p w:rsidR="00A65B20" w:rsidRPr="005713CB" w:rsidRDefault="00A65B20" w:rsidP="008667E2">
      <w:pPr>
        <w:pStyle w:val="DefaultText"/>
        <w:ind w:left="270"/>
        <w:jc w:val="both"/>
        <w:rPr>
          <w:rFonts w:ascii="Arial" w:hAnsi="Arial" w:cs="Arial"/>
          <w:szCs w:val="24"/>
        </w:rPr>
      </w:pPr>
      <w:r w:rsidRPr="005713CB">
        <w:rPr>
          <w:rFonts w:ascii="Arial" w:hAnsi="Arial" w:cs="Arial"/>
          <w:szCs w:val="24"/>
        </w:rPr>
        <w:t>16.2 - (1) Lucrarile executate în baza contractului sau, oricare fază a acestora prevazută a fi terminată într-o perioadă stabilită, trebuie finalizate în termenul convenit de parţi, termen care se calculează de la data transmiterii ordinului de incepere.</w:t>
      </w:r>
    </w:p>
    <w:p w:rsidR="00A65B20" w:rsidRPr="005713CB" w:rsidRDefault="00A65B20" w:rsidP="008667E2">
      <w:pPr>
        <w:pStyle w:val="DefaultText"/>
        <w:ind w:left="270"/>
        <w:jc w:val="both"/>
        <w:rPr>
          <w:rFonts w:ascii="Arial" w:hAnsi="Arial" w:cs="Arial"/>
          <w:szCs w:val="24"/>
        </w:rPr>
      </w:pPr>
      <w:r w:rsidRPr="005713CB">
        <w:rPr>
          <w:rFonts w:ascii="Arial" w:hAnsi="Arial" w:cs="Arial"/>
          <w:szCs w:val="24"/>
        </w:rPr>
        <w:t>16.3 - Dacă pe parcursul îndeplinirii contractului, executantul nu respectă termenul de executare, acesta are obligaţia de a notifica acest lucru, în timp util, achizitorului. Modificarea datei/perioadelor de executare asumate se face cu acordul parţilor. Notificarea nu presupune un acord implicit al achizitorului cu privire la decalarea termenelor de executare a lucrarilor.</w:t>
      </w:r>
    </w:p>
    <w:p w:rsidR="00CE71C3" w:rsidRPr="006177D4" w:rsidRDefault="00A65B20" w:rsidP="006177D4">
      <w:pPr>
        <w:pStyle w:val="DefaultText"/>
        <w:ind w:left="270"/>
        <w:jc w:val="both"/>
        <w:rPr>
          <w:rFonts w:ascii="Arial" w:hAnsi="Arial" w:cs="Arial"/>
          <w:b/>
          <w:bCs/>
          <w:szCs w:val="24"/>
        </w:rPr>
      </w:pPr>
      <w:r w:rsidRPr="005713CB">
        <w:rPr>
          <w:rFonts w:ascii="Arial" w:hAnsi="Arial" w:cs="Arial"/>
          <w:szCs w:val="24"/>
        </w:rPr>
        <w:t xml:space="preserve">16.4 - În afara cazului în care achizitorul este de acord cu o prelungire a termenului de execuţie, orice întârziere în îndeplinirea contractului dă dreptul achizitorului de a solicita penalităţi executantului. </w:t>
      </w:r>
    </w:p>
    <w:p w:rsidR="00A65B20" w:rsidRPr="005713CB" w:rsidRDefault="00A65B20" w:rsidP="008667E2">
      <w:pPr>
        <w:pStyle w:val="DefaultText"/>
        <w:ind w:left="270"/>
        <w:jc w:val="both"/>
        <w:rPr>
          <w:rFonts w:ascii="Arial" w:hAnsi="Arial" w:cs="Arial"/>
          <w:b/>
          <w:bCs/>
          <w:i/>
          <w:iCs/>
          <w:szCs w:val="24"/>
        </w:rPr>
      </w:pPr>
      <w:r w:rsidRPr="005713CB">
        <w:rPr>
          <w:rFonts w:ascii="Arial" w:hAnsi="Arial" w:cs="Arial"/>
          <w:b/>
          <w:bCs/>
          <w:i/>
          <w:iCs/>
          <w:szCs w:val="24"/>
        </w:rPr>
        <w:lastRenderedPageBreak/>
        <w:t>17. Ajustarea preţului contractului</w:t>
      </w:r>
    </w:p>
    <w:p w:rsidR="00A65B20" w:rsidRPr="005713CB" w:rsidRDefault="00A65B20" w:rsidP="008667E2">
      <w:pPr>
        <w:pStyle w:val="DefaultText"/>
        <w:ind w:left="270"/>
        <w:jc w:val="both"/>
        <w:rPr>
          <w:rFonts w:ascii="Arial" w:hAnsi="Arial" w:cs="Arial"/>
          <w:szCs w:val="24"/>
        </w:rPr>
      </w:pPr>
      <w:r w:rsidRPr="005713CB">
        <w:rPr>
          <w:rFonts w:ascii="Arial" w:hAnsi="Arial" w:cs="Arial"/>
          <w:szCs w:val="24"/>
        </w:rPr>
        <w:t>17.1 - Pentru lucrarile executate, plaţile datorate de achizitor executantului sunt tarifele declarate în propunerea financiară, anexă la contract.</w:t>
      </w:r>
    </w:p>
    <w:p w:rsidR="00CE71C3" w:rsidRPr="006177D4" w:rsidRDefault="00A65B20" w:rsidP="006177D4">
      <w:pPr>
        <w:ind w:left="270"/>
        <w:jc w:val="both"/>
        <w:rPr>
          <w:rFonts w:ascii="Arial" w:hAnsi="Arial" w:cs="Arial"/>
        </w:rPr>
      </w:pPr>
      <w:r w:rsidRPr="005713CB">
        <w:rPr>
          <w:rFonts w:ascii="Arial" w:hAnsi="Arial" w:cs="Arial"/>
        </w:rPr>
        <w:t>17.2 - Preţul contractului nu se ajusteaza si ramane fix pe toata perioada desfasurarii contractului.</w:t>
      </w:r>
    </w:p>
    <w:p w:rsidR="00A65B20" w:rsidRPr="005713CB" w:rsidRDefault="00A65B20" w:rsidP="008667E2">
      <w:pPr>
        <w:pStyle w:val="DefaultText"/>
        <w:ind w:left="270"/>
        <w:jc w:val="both"/>
        <w:rPr>
          <w:rFonts w:ascii="Arial" w:hAnsi="Arial" w:cs="Arial"/>
          <w:b/>
          <w:bCs/>
          <w:i/>
          <w:iCs/>
          <w:szCs w:val="24"/>
        </w:rPr>
      </w:pPr>
      <w:r w:rsidRPr="005713CB">
        <w:rPr>
          <w:rFonts w:ascii="Arial" w:hAnsi="Arial" w:cs="Arial"/>
          <w:b/>
          <w:bCs/>
          <w:i/>
          <w:iCs/>
          <w:szCs w:val="24"/>
        </w:rPr>
        <w:t xml:space="preserve">18. Amendamente </w:t>
      </w:r>
    </w:p>
    <w:p w:rsidR="00A65B20" w:rsidRPr="005713CB" w:rsidRDefault="00A65B20" w:rsidP="008667E2">
      <w:pPr>
        <w:pStyle w:val="DefaultText"/>
        <w:ind w:left="270"/>
        <w:jc w:val="both"/>
        <w:rPr>
          <w:rFonts w:ascii="Arial" w:hAnsi="Arial" w:cs="Arial"/>
          <w:szCs w:val="24"/>
        </w:rPr>
      </w:pPr>
      <w:r w:rsidRPr="005713CB">
        <w:rPr>
          <w:rFonts w:ascii="Arial" w:hAnsi="Arial" w:cs="Arial"/>
          <w:szCs w:val="24"/>
        </w:rPr>
        <w:t>18.1 -</w:t>
      </w:r>
      <w:r w:rsidRPr="005713CB">
        <w:rPr>
          <w:rFonts w:ascii="Arial" w:hAnsi="Arial" w:cs="Arial"/>
          <w:b/>
          <w:bCs/>
          <w:szCs w:val="24"/>
        </w:rPr>
        <w:t xml:space="preserve"> </w:t>
      </w:r>
      <w:r w:rsidRPr="005713CB">
        <w:rPr>
          <w:rFonts w:ascii="Arial" w:hAnsi="Arial" w:cs="Arial"/>
          <w:szCs w:val="24"/>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A65B20" w:rsidRPr="001E7636" w:rsidRDefault="00041EF7" w:rsidP="00041EF7">
      <w:pPr>
        <w:ind w:right="1"/>
        <w:jc w:val="both"/>
        <w:rPr>
          <w:rFonts w:ascii="Arial" w:hAnsi="Arial" w:cs="Arial"/>
          <w:b/>
          <w:bCs/>
          <w:i/>
          <w:iCs/>
          <w:lang w:val="ro-RO"/>
        </w:rPr>
      </w:pPr>
      <w:r>
        <w:rPr>
          <w:rFonts w:ascii="Arial" w:hAnsi="Arial" w:cs="Arial"/>
          <w:bCs/>
          <w:i/>
          <w:iCs/>
          <w:lang w:val="ro-RO"/>
        </w:rPr>
        <w:t xml:space="preserve">   </w:t>
      </w:r>
      <w:r w:rsidR="001E7636">
        <w:rPr>
          <w:rFonts w:ascii="Arial" w:hAnsi="Arial" w:cs="Arial"/>
          <w:bCs/>
          <w:i/>
          <w:iCs/>
          <w:lang w:val="ro-RO"/>
        </w:rPr>
        <w:t xml:space="preserve"> </w:t>
      </w:r>
      <w:r w:rsidR="002917C2">
        <w:rPr>
          <w:rFonts w:ascii="Arial" w:hAnsi="Arial" w:cs="Arial"/>
          <w:b/>
          <w:bCs/>
          <w:i/>
          <w:iCs/>
          <w:lang w:val="ro-RO"/>
        </w:rPr>
        <w:t>20</w:t>
      </w:r>
      <w:r w:rsidR="00A65B20" w:rsidRPr="001E7636">
        <w:rPr>
          <w:rFonts w:ascii="Arial" w:hAnsi="Arial" w:cs="Arial"/>
          <w:b/>
          <w:bCs/>
          <w:i/>
          <w:iCs/>
          <w:lang w:val="ro-RO"/>
        </w:rPr>
        <w:t>. Perioada de execuţie</w:t>
      </w:r>
      <w:r w:rsidR="00A65B20" w:rsidRPr="001E7636">
        <w:rPr>
          <w:rFonts w:ascii="Arial" w:hAnsi="Arial" w:cs="Arial"/>
          <w:b/>
          <w:i/>
          <w:iCs/>
          <w:highlight w:val="yellow"/>
          <w:lang w:val="ro-RO"/>
        </w:rPr>
        <w:t xml:space="preserve"> </w:t>
      </w:r>
    </w:p>
    <w:p w:rsidR="00A65B20" w:rsidRPr="005713CB" w:rsidRDefault="00041EF7" w:rsidP="008667E2">
      <w:pPr>
        <w:pStyle w:val="Title"/>
        <w:ind w:left="270" w:hanging="270"/>
        <w:jc w:val="both"/>
        <w:rPr>
          <w:rFonts w:ascii="Arial" w:hAnsi="Arial" w:cs="Arial"/>
          <w:bCs/>
          <w:sz w:val="24"/>
          <w:szCs w:val="24"/>
          <w:lang w:val="ro-RO" w:eastAsia="en-GB"/>
        </w:rPr>
      </w:pPr>
      <w:r w:rsidRPr="00041EF7">
        <w:rPr>
          <w:rFonts w:ascii="Arial" w:hAnsi="Arial" w:cs="Arial"/>
          <w:sz w:val="24"/>
          <w:szCs w:val="24"/>
          <w:lang w:val="ro-RO" w:eastAsia="en-GB"/>
        </w:rPr>
        <w:t xml:space="preserve">    </w:t>
      </w:r>
      <w:r w:rsidR="002917C2">
        <w:rPr>
          <w:rFonts w:ascii="Arial" w:hAnsi="Arial" w:cs="Arial"/>
          <w:sz w:val="24"/>
          <w:szCs w:val="24"/>
          <w:lang w:val="ro-RO" w:eastAsia="en-GB"/>
        </w:rPr>
        <w:t>20</w:t>
      </w:r>
      <w:r w:rsidR="00A65B20" w:rsidRPr="00041EF7">
        <w:rPr>
          <w:rFonts w:ascii="Arial" w:hAnsi="Arial" w:cs="Arial"/>
          <w:sz w:val="24"/>
          <w:szCs w:val="24"/>
          <w:lang w:val="ro-RO" w:eastAsia="en-GB"/>
        </w:rPr>
        <w:t>.1.</w:t>
      </w:r>
      <w:r w:rsidR="00A65B20" w:rsidRPr="005713CB">
        <w:rPr>
          <w:rFonts w:ascii="Arial" w:hAnsi="Arial" w:cs="Arial"/>
          <w:sz w:val="24"/>
          <w:szCs w:val="24"/>
          <w:lang w:val="ro-RO" w:eastAsia="en-GB"/>
        </w:rPr>
        <w:t xml:space="preserve"> Începerea perioadei de  executare a lucrarilor se calculează de la data emiterii </w:t>
      </w:r>
      <w:r w:rsidR="006177D4">
        <w:rPr>
          <w:rFonts w:ascii="Arial" w:hAnsi="Arial" w:cs="Arial"/>
          <w:sz w:val="24"/>
          <w:szCs w:val="24"/>
          <w:lang w:val="ro-RO" w:eastAsia="en-GB"/>
        </w:rPr>
        <w:t xml:space="preserve">  </w:t>
      </w:r>
      <w:r w:rsidR="00A65B20" w:rsidRPr="005713CB">
        <w:rPr>
          <w:rFonts w:ascii="Arial" w:hAnsi="Arial" w:cs="Arial"/>
          <w:sz w:val="24"/>
          <w:szCs w:val="24"/>
          <w:lang w:val="ro-RO" w:eastAsia="en-GB"/>
        </w:rPr>
        <w:t>de catre achizitor a ordinului de incepere a lucrarilor.</w:t>
      </w:r>
    </w:p>
    <w:p w:rsidR="00A65B20" w:rsidRPr="005713CB" w:rsidRDefault="002917C2" w:rsidP="008667E2">
      <w:pPr>
        <w:pStyle w:val="DefaultText"/>
        <w:ind w:left="270"/>
        <w:jc w:val="both"/>
        <w:rPr>
          <w:rFonts w:ascii="Arial" w:hAnsi="Arial" w:cs="Arial"/>
          <w:b/>
          <w:bCs/>
          <w:i/>
          <w:iCs/>
          <w:szCs w:val="24"/>
        </w:rPr>
      </w:pPr>
      <w:r>
        <w:rPr>
          <w:rFonts w:ascii="Arial" w:hAnsi="Arial" w:cs="Arial"/>
          <w:b/>
          <w:bCs/>
          <w:i/>
          <w:iCs/>
          <w:szCs w:val="24"/>
        </w:rPr>
        <w:t>21</w:t>
      </w:r>
      <w:r w:rsidR="006177D4">
        <w:rPr>
          <w:rFonts w:ascii="Arial" w:hAnsi="Arial" w:cs="Arial"/>
          <w:b/>
          <w:bCs/>
          <w:i/>
          <w:iCs/>
          <w:szCs w:val="24"/>
        </w:rPr>
        <w:t>. Forţa majora</w:t>
      </w:r>
    </w:p>
    <w:p w:rsidR="00A65B20" w:rsidRPr="005713CB" w:rsidRDefault="002917C2" w:rsidP="008667E2">
      <w:pPr>
        <w:pStyle w:val="DefaultText"/>
        <w:ind w:left="270"/>
        <w:jc w:val="both"/>
        <w:rPr>
          <w:rFonts w:ascii="Arial" w:hAnsi="Arial" w:cs="Arial"/>
          <w:szCs w:val="24"/>
        </w:rPr>
      </w:pPr>
      <w:r>
        <w:rPr>
          <w:rFonts w:ascii="Arial" w:hAnsi="Arial" w:cs="Arial"/>
          <w:szCs w:val="24"/>
        </w:rPr>
        <w:t>21</w:t>
      </w:r>
      <w:r w:rsidR="00A65B20" w:rsidRPr="005713CB">
        <w:rPr>
          <w:rFonts w:ascii="Arial" w:hAnsi="Arial" w:cs="Arial"/>
          <w:szCs w:val="24"/>
        </w:rPr>
        <w:t xml:space="preserve">.1 </w:t>
      </w:r>
      <w:r w:rsidR="00F15946" w:rsidRPr="005713CB">
        <w:rPr>
          <w:rFonts w:ascii="Arial" w:hAnsi="Arial" w:cs="Arial"/>
          <w:szCs w:val="24"/>
        </w:rPr>
        <w:t xml:space="preserve"> </w:t>
      </w:r>
      <w:r w:rsidR="00A65B20" w:rsidRPr="005713CB">
        <w:rPr>
          <w:rFonts w:ascii="Arial" w:hAnsi="Arial" w:cs="Arial"/>
          <w:szCs w:val="24"/>
        </w:rPr>
        <w:t>- Forţa majoră este constatată de o autoritate competentă.</w:t>
      </w:r>
    </w:p>
    <w:p w:rsidR="00A65B20" w:rsidRPr="005713CB" w:rsidRDefault="002917C2" w:rsidP="008667E2">
      <w:pPr>
        <w:pStyle w:val="DefaultText"/>
        <w:ind w:left="270"/>
        <w:jc w:val="both"/>
        <w:rPr>
          <w:rFonts w:ascii="Arial" w:hAnsi="Arial" w:cs="Arial"/>
          <w:szCs w:val="24"/>
        </w:rPr>
      </w:pPr>
      <w:r>
        <w:rPr>
          <w:rFonts w:ascii="Arial" w:hAnsi="Arial" w:cs="Arial"/>
          <w:szCs w:val="24"/>
        </w:rPr>
        <w:t>21</w:t>
      </w:r>
      <w:r w:rsidR="00A65B20" w:rsidRPr="005713CB">
        <w:rPr>
          <w:rFonts w:ascii="Arial" w:hAnsi="Arial" w:cs="Arial"/>
          <w:szCs w:val="24"/>
        </w:rPr>
        <w:t>.2 - Forţa majoră exonerează parţile contractante de îndeplinirea obligaţiilor asumate prin prezentul contract, pe toată perioada în care aceasta acţionează.</w:t>
      </w:r>
    </w:p>
    <w:p w:rsidR="00A65B20" w:rsidRPr="005713CB" w:rsidRDefault="002917C2" w:rsidP="008667E2">
      <w:pPr>
        <w:pStyle w:val="DefaultText"/>
        <w:ind w:left="270"/>
        <w:jc w:val="both"/>
        <w:rPr>
          <w:rFonts w:ascii="Arial" w:hAnsi="Arial" w:cs="Arial"/>
          <w:b/>
          <w:bCs/>
          <w:szCs w:val="24"/>
        </w:rPr>
      </w:pPr>
      <w:r>
        <w:rPr>
          <w:rFonts w:ascii="Arial" w:hAnsi="Arial" w:cs="Arial"/>
          <w:szCs w:val="24"/>
        </w:rPr>
        <w:t>21</w:t>
      </w:r>
      <w:r w:rsidR="00A65B20" w:rsidRPr="005713CB">
        <w:rPr>
          <w:rFonts w:ascii="Arial" w:hAnsi="Arial" w:cs="Arial"/>
          <w:szCs w:val="24"/>
        </w:rPr>
        <w:t>.3 - Îndeplinirea contractului va fi suspendată în perioada de acţiune a forţei majore, dar fără a prejudicia drepturile ce li se cuveneau părţilor până la apariţia acesteia.</w:t>
      </w:r>
    </w:p>
    <w:p w:rsidR="00A65B20" w:rsidRPr="005713CB" w:rsidRDefault="002917C2" w:rsidP="008667E2">
      <w:pPr>
        <w:pStyle w:val="DefaultText"/>
        <w:ind w:left="270"/>
        <w:jc w:val="both"/>
        <w:rPr>
          <w:rFonts w:ascii="Arial" w:hAnsi="Arial" w:cs="Arial"/>
          <w:szCs w:val="24"/>
        </w:rPr>
      </w:pPr>
      <w:r>
        <w:rPr>
          <w:rFonts w:ascii="Arial" w:hAnsi="Arial" w:cs="Arial"/>
          <w:szCs w:val="24"/>
        </w:rPr>
        <w:t>21</w:t>
      </w:r>
      <w:r w:rsidR="00A65B20" w:rsidRPr="005713CB">
        <w:rPr>
          <w:rFonts w:ascii="Arial" w:hAnsi="Arial" w:cs="Arial"/>
          <w:szCs w:val="24"/>
        </w:rPr>
        <w:t>.4 - Partea contractantă care invocă forţa majoră are obligaţia de a notifica celeilalte părţi, imediat şi în mod complet, producerea acesteia şi să ia orice măsuri care îi stau la dispoziţie în vederea limitării consecinţelor.</w:t>
      </w:r>
    </w:p>
    <w:p w:rsidR="00A65B20" w:rsidRPr="005713CB" w:rsidRDefault="002917C2" w:rsidP="008667E2">
      <w:pPr>
        <w:pStyle w:val="DefaultText"/>
        <w:ind w:left="270"/>
        <w:jc w:val="both"/>
        <w:rPr>
          <w:rFonts w:ascii="Arial" w:hAnsi="Arial" w:cs="Arial"/>
          <w:szCs w:val="24"/>
        </w:rPr>
      </w:pPr>
      <w:r>
        <w:rPr>
          <w:rFonts w:ascii="Arial" w:hAnsi="Arial" w:cs="Arial"/>
          <w:szCs w:val="24"/>
        </w:rPr>
        <w:t>21</w:t>
      </w:r>
      <w:r w:rsidR="00A65B20" w:rsidRPr="005713CB">
        <w:rPr>
          <w:rFonts w:ascii="Arial" w:hAnsi="Arial" w:cs="Arial"/>
          <w:szCs w:val="24"/>
        </w:rPr>
        <w:t>.5</w:t>
      </w:r>
      <w:r w:rsidR="00A65B20" w:rsidRPr="005713CB">
        <w:rPr>
          <w:rFonts w:ascii="Arial" w:hAnsi="Arial" w:cs="Arial"/>
          <w:b/>
          <w:bCs/>
          <w:szCs w:val="24"/>
        </w:rPr>
        <w:t xml:space="preserve"> </w:t>
      </w:r>
      <w:r w:rsidR="00A65B20" w:rsidRPr="005713CB">
        <w:rPr>
          <w:rFonts w:ascii="Arial" w:hAnsi="Arial" w:cs="Arial"/>
          <w:szCs w:val="24"/>
        </w:rPr>
        <w:t>- Dacă forţa majoră acţionează sau se estimează ca va acţiona o perioadă mai mare de 6 luni, fiecare parte va avea dreptul să notifice celeilalte</w:t>
      </w:r>
      <w:r w:rsidR="00A65B20" w:rsidRPr="005713CB">
        <w:rPr>
          <w:rFonts w:ascii="Arial" w:hAnsi="Arial" w:cs="Arial"/>
          <w:b/>
          <w:bCs/>
          <w:szCs w:val="24"/>
        </w:rPr>
        <w:t xml:space="preserve"> </w:t>
      </w:r>
      <w:r w:rsidR="00A65B20" w:rsidRPr="005713CB">
        <w:rPr>
          <w:rFonts w:ascii="Arial" w:hAnsi="Arial" w:cs="Arial"/>
          <w:szCs w:val="24"/>
        </w:rPr>
        <w:t>parţi încetarea de plin drept a prezentului contract, fără ca vreuna din parţi să poată pretindă celeilalte daune-interese.</w:t>
      </w:r>
    </w:p>
    <w:p w:rsidR="00A65B20" w:rsidRPr="005713CB" w:rsidRDefault="002917C2" w:rsidP="008667E2">
      <w:pPr>
        <w:pStyle w:val="DefaultText"/>
        <w:ind w:left="270"/>
        <w:jc w:val="both"/>
        <w:rPr>
          <w:rFonts w:ascii="Arial" w:hAnsi="Arial" w:cs="Arial"/>
          <w:b/>
          <w:bCs/>
          <w:i/>
          <w:iCs/>
          <w:szCs w:val="24"/>
        </w:rPr>
      </w:pPr>
      <w:r>
        <w:rPr>
          <w:rFonts w:ascii="Arial" w:hAnsi="Arial" w:cs="Arial"/>
          <w:b/>
          <w:bCs/>
          <w:i/>
          <w:iCs/>
          <w:szCs w:val="24"/>
        </w:rPr>
        <w:t>22</w:t>
      </w:r>
      <w:r w:rsidR="00A65B20" w:rsidRPr="005713CB">
        <w:rPr>
          <w:rFonts w:ascii="Arial" w:hAnsi="Arial" w:cs="Arial"/>
          <w:b/>
          <w:bCs/>
          <w:i/>
          <w:iCs/>
          <w:szCs w:val="24"/>
        </w:rPr>
        <w:t>. Soluţionarea litigiilor</w:t>
      </w:r>
    </w:p>
    <w:p w:rsidR="00A65B20" w:rsidRPr="005713CB" w:rsidRDefault="002917C2" w:rsidP="008667E2">
      <w:pPr>
        <w:pStyle w:val="DefaultText"/>
        <w:ind w:left="270"/>
        <w:jc w:val="both"/>
        <w:rPr>
          <w:rFonts w:ascii="Arial" w:hAnsi="Arial" w:cs="Arial"/>
          <w:szCs w:val="24"/>
        </w:rPr>
      </w:pPr>
      <w:r>
        <w:rPr>
          <w:rFonts w:ascii="Arial" w:hAnsi="Arial" w:cs="Arial"/>
          <w:szCs w:val="24"/>
        </w:rPr>
        <w:t>22</w:t>
      </w:r>
      <w:r w:rsidR="00A65B20" w:rsidRPr="005713CB">
        <w:rPr>
          <w:rFonts w:ascii="Arial" w:hAnsi="Arial" w:cs="Arial"/>
          <w:szCs w:val="24"/>
        </w:rPr>
        <w:t>.1 - Achizitorul şi  executantul vor face toate eforturile pentru a rezolva pe cale amiabilă, prin tratative directe, orice neînţelegere sau dispută care se poate ivi între ei în cadrul sau în legatură cu îndeplinirea contractului.</w:t>
      </w:r>
    </w:p>
    <w:p w:rsidR="00A65B20" w:rsidRPr="005713CB" w:rsidRDefault="002917C2" w:rsidP="008667E2">
      <w:pPr>
        <w:pStyle w:val="DefaultText"/>
        <w:ind w:left="270"/>
        <w:jc w:val="both"/>
        <w:rPr>
          <w:rFonts w:ascii="Arial" w:hAnsi="Arial" w:cs="Arial"/>
          <w:szCs w:val="24"/>
        </w:rPr>
      </w:pPr>
      <w:r>
        <w:rPr>
          <w:rFonts w:ascii="Arial" w:hAnsi="Arial" w:cs="Arial"/>
          <w:szCs w:val="24"/>
        </w:rPr>
        <w:t>22</w:t>
      </w:r>
      <w:r w:rsidR="00A65B20" w:rsidRPr="005713CB">
        <w:rPr>
          <w:rFonts w:ascii="Arial" w:hAnsi="Arial" w:cs="Arial"/>
          <w:szCs w:val="24"/>
        </w:rPr>
        <w:t xml:space="preserve">.2 - Dacă, după 15 de zile de la începerea acestor tratative neoficiale, achizitorul şi executantul nu reuşesc să rezolve în mod amiabil o divergenţă contractuală, fiecare poate solicita ca disputa să se soluţioneze de către instanţele judecatoreşti competente din România. </w:t>
      </w:r>
    </w:p>
    <w:p w:rsidR="00A65B20" w:rsidRPr="005713CB" w:rsidRDefault="002917C2" w:rsidP="00A65B20">
      <w:pPr>
        <w:pStyle w:val="DefaultText"/>
        <w:ind w:left="360"/>
        <w:jc w:val="both"/>
        <w:rPr>
          <w:rFonts w:ascii="Arial" w:hAnsi="Arial" w:cs="Arial"/>
          <w:i/>
          <w:iCs/>
          <w:szCs w:val="24"/>
        </w:rPr>
      </w:pPr>
      <w:r>
        <w:rPr>
          <w:rFonts w:ascii="Arial" w:hAnsi="Arial" w:cs="Arial"/>
          <w:b/>
          <w:bCs/>
          <w:i/>
          <w:iCs/>
          <w:szCs w:val="24"/>
        </w:rPr>
        <w:t>23</w:t>
      </w:r>
      <w:r w:rsidR="00A65B20" w:rsidRPr="005713CB">
        <w:rPr>
          <w:rFonts w:ascii="Arial" w:hAnsi="Arial" w:cs="Arial"/>
          <w:b/>
          <w:bCs/>
          <w:i/>
          <w:iCs/>
          <w:szCs w:val="24"/>
        </w:rPr>
        <w:t>. Limba care guvernează contractul</w:t>
      </w:r>
    </w:p>
    <w:p w:rsidR="00A65B20" w:rsidRPr="005713CB" w:rsidRDefault="002917C2" w:rsidP="00A65B20">
      <w:pPr>
        <w:pStyle w:val="DefaultText"/>
        <w:ind w:left="360"/>
        <w:jc w:val="both"/>
        <w:rPr>
          <w:rFonts w:ascii="Arial" w:hAnsi="Arial" w:cs="Arial"/>
          <w:szCs w:val="24"/>
        </w:rPr>
      </w:pPr>
      <w:r>
        <w:rPr>
          <w:rFonts w:ascii="Arial" w:hAnsi="Arial" w:cs="Arial"/>
          <w:szCs w:val="24"/>
        </w:rPr>
        <w:t>23</w:t>
      </w:r>
      <w:r w:rsidR="00FA73DC">
        <w:rPr>
          <w:rFonts w:ascii="Arial" w:hAnsi="Arial" w:cs="Arial"/>
          <w:szCs w:val="24"/>
        </w:rPr>
        <w:t>.</w:t>
      </w:r>
      <w:r w:rsidR="00A65B20" w:rsidRPr="005713CB">
        <w:rPr>
          <w:rFonts w:ascii="Arial" w:hAnsi="Arial" w:cs="Arial"/>
          <w:szCs w:val="24"/>
        </w:rPr>
        <w:t>1 - Limba care guvernează contractul este limba română.</w:t>
      </w:r>
    </w:p>
    <w:p w:rsidR="00A65B20" w:rsidRPr="005713CB" w:rsidRDefault="002917C2" w:rsidP="00A65B20">
      <w:pPr>
        <w:pStyle w:val="DefaultText"/>
        <w:ind w:left="360"/>
        <w:jc w:val="both"/>
        <w:rPr>
          <w:rFonts w:ascii="Arial" w:hAnsi="Arial" w:cs="Arial"/>
          <w:b/>
          <w:bCs/>
          <w:i/>
          <w:iCs/>
          <w:szCs w:val="24"/>
        </w:rPr>
      </w:pPr>
      <w:r>
        <w:rPr>
          <w:rFonts w:ascii="Arial" w:hAnsi="Arial" w:cs="Arial"/>
          <w:b/>
          <w:bCs/>
          <w:i/>
          <w:iCs/>
          <w:szCs w:val="24"/>
        </w:rPr>
        <w:t>24</w:t>
      </w:r>
      <w:r w:rsidR="00A65B20" w:rsidRPr="005713CB">
        <w:rPr>
          <w:rFonts w:ascii="Arial" w:hAnsi="Arial" w:cs="Arial"/>
          <w:b/>
          <w:bCs/>
          <w:i/>
          <w:iCs/>
          <w:szCs w:val="24"/>
        </w:rPr>
        <w:t>. Comunicări</w:t>
      </w:r>
    </w:p>
    <w:p w:rsidR="00A65B20" w:rsidRPr="005713CB" w:rsidRDefault="002917C2" w:rsidP="00A65B20">
      <w:pPr>
        <w:ind w:left="360"/>
        <w:jc w:val="both"/>
        <w:rPr>
          <w:rFonts w:ascii="Arial" w:hAnsi="Arial" w:cs="Arial"/>
        </w:rPr>
      </w:pPr>
      <w:r>
        <w:rPr>
          <w:rFonts w:ascii="Arial" w:hAnsi="Arial" w:cs="Arial"/>
        </w:rPr>
        <w:t>24</w:t>
      </w:r>
      <w:r w:rsidR="00A65B20" w:rsidRPr="005713CB">
        <w:rPr>
          <w:rFonts w:ascii="Arial" w:hAnsi="Arial" w:cs="Arial"/>
        </w:rPr>
        <w:t>.1 - (1) In acceptiunea partilor contractante, orice notificare adresata de una dintre acestea celeilalte este valabil indeplinita daca va fi transmisa la sediul prevazut in partea introductiva a prezentului contract.</w:t>
      </w:r>
    </w:p>
    <w:p w:rsidR="00A65B20" w:rsidRPr="005713CB" w:rsidRDefault="00A65B20" w:rsidP="00A65B20">
      <w:pPr>
        <w:ind w:left="360"/>
        <w:jc w:val="both"/>
        <w:rPr>
          <w:rFonts w:ascii="Arial" w:hAnsi="Arial" w:cs="Arial"/>
        </w:rPr>
      </w:pPr>
      <w:r w:rsidRPr="005713CB">
        <w:rPr>
          <w:rFonts w:ascii="Arial" w:hAnsi="Arial" w:cs="Arial"/>
        </w:rPr>
        <w:t xml:space="preserve">            In cazul in care notificarea se face pe cale postala, ea va fi transmisa, prin scrisoare recomandata, cu confirmare de primire si se considera primita de destinatar la data mentionata de oficiul postal primitor pe aceasta confirmare.</w:t>
      </w:r>
    </w:p>
    <w:p w:rsidR="00A65B20" w:rsidRPr="005713CB" w:rsidRDefault="00A65B20" w:rsidP="00A65B20">
      <w:pPr>
        <w:ind w:left="360"/>
        <w:jc w:val="both"/>
        <w:rPr>
          <w:rFonts w:ascii="Arial" w:hAnsi="Arial" w:cs="Arial"/>
        </w:rPr>
      </w:pPr>
      <w:r w:rsidRPr="005713CB">
        <w:rPr>
          <w:rFonts w:ascii="Arial" w:hAnsi="Arial" w:cs="Arial"/>
        </w:rPr>
        <w:t xml:space="preserve">          (2) Daca notificarea se trimite prin telex sau telefax, ea se considera primita in prima zi lucratoare dupa cea in care a fost expediata.</w:t>
      </w:r>
    </w:p>
    <w:p w:rsidR="00A65B20" w:rsidRPr="005713CB" w:rsidRDefault="002917C2" w:rsidP="00A65B20">
      <w:pPr>
        <w:pStyle w:val="DefaultText"/>
        <w:ind w:left="360"/>
        <w:jc w:val="both"/>
        <w:rPr>
          <w:rFonts w:ascii="Arial" w:hAnsi="Arial" w:cs="Arial"/>
          <w:szCs w:val="24"/>
        </w:rPr>
      </w:pPr>
      <w:r>
        <w:rPr>
          <w:rFonts w:ascii="Arial" w:hAnsi="Arial" w:cs="Arial"/>
          <w:szCs w:val="24"/>
        </w:rPr>
        <w:t>24</w:t>
      </w:r>
      <w:r w:rsidR="00A65B20" w:rsidRPr="005713CB">
        <w:rPr>
          <w:rFonts w:ascii="Arial" w:hAnsi="Arial" w:cs="Arial"/>
          <w:szCs w:val="24"/>
        </w:rPr>
        <w:t>.2 - Notificarile verbale nu se iau in considerare de nici una dintre parti, daca nu sunt confirmate, prin intermediul uneia din modalitatile prevazute la alineatele precedente.</w:t>
      </w:r>
    </w:p>
    <w:p w:rsidR="00A65B20" w:rsidRPr="005713CB" w:rsidRDefault="00A65B20" w:rsidP="00A65B20">
      <w:pPr>
        <w:pStyle w:val="DefaultText"/>
        <w:ind w:left="360"/>
        <w:jc w:val="both"/>
        <w:rPr>
          <w:rFonts w:ascii="Arial" w:hAnsi="Arial" w:cs="Arial"/>
          <w:b/>
          <w:bCs/>
          <w:szCs w:val="24"/>
        </w:rPr>
      </w:pPr>
    </w:p>
    <w:p w:rsidR="00A65B20" w:rsidRPr="005713CB" w:rsidRDefault="002917C2" w:rsidP="00A65B20">
      <w:pPr>
        <w:pStyle w:val="DefaultText"/>
        <w:ind w:left="360"/>
        <w:jc w:val="both"/>
        <w:rPr>
          <w:rFonts w:ascii="Arial" w:hAnsi="Arial" w:cs="Arial"/>
          <w:i/>
          <w:iCs/>
          <w:szCs w:val="24"/>
        </w:rPr>
      </w:pPr>
      <w:r>
        <w:rPr>
          <w:rFonts w:ascii="Arial" w:hAnsi="Arial" w:cs="Arial"/>
          <w:b/>
          <w:bCs/>
          <w:i/>
          <w:iCs/>
          <w:szCs w:val="24"/>
        </w:rPr>
        <w:t>25</w:t>
      </w:r>
      <w:r w:rsidR="00A65B20" w:rsidRPr="005713CB">
        <w:rPr>
          <w:rFonts w:ascii="Arial" w:hAnsi="Arial" w:cs="Arial"/>
          <w:b/>
          <w:bCs/>
          <w:i/>
          <w:iCs/>
          <w:szCs w:val="24"/>
        </w:rPr>
        <w:t>. Legea aplicabilă contractului</w:t>
      </w:r>
    </w:p>
    <w:p w:rsidR="00A65B20" w:rsidRPr="005713CB" w:rsidRDefault="002917C2" w:rsidP="00A65B20">
      <w:pPr>
        <w:pStyle w:val="DefaultText"/>
        <w:ind w:left="360"/>
        <w:jc w:val="both"/>
        <w:rPr>
          <w:rFonts w:ascii="Arial" w:hAnsi="Arial" w:cs="Arial"/>
          <w:szCs w:val="24"/>
        </w:rPr>
      </w:pPr>
      <w:r>
        <w:rPr>
          <w:rFonts w:ascii="Arial" w:hAnsi="Arial" w:cs="Arial"/>
          <w:szCs w:val="24"/>
        </w:rPr>
        <w:lastRenderedPageBreak/>
        <w:t>25</w:t>
      </w:r>
      <w:r w:rsidR="00A65B20" w:rsidRPr="005713CB">
        <w:rPr>
          <w:rFonts w:ascii="Arial" w:hAnsi="Arial" w:cs="Arial"/>
          <w:szCs w:val="24"/>
        </w:rPr>
        <w:t>.1 - Contractul va fi interpretat conform legilor din România.</w:t>
      </w:r>
    </w:p>
    <w:p w:rsidR="00A65B20" w:rsidRPr="005713CB" w:rsidRDefault="00A65B20" w:rsidP="00A65B20">
      <w:pPr>
        <w:pStyle w:val="DefaultText"/>
        <w:ind w:left="360" w:firstLine="720"/>
        <w:jc w:val="both"/>
        <w:rPr>
          <w:rFonts w:ascii="Arial" w:hAnsi="Arial" w:cs="Arial"/>
          <w:szCs w:val="24"/>
        </w:rPr>
      </w:pPr>
    </w:p>
    <w:p w:rsidR="00A65B20" w:rsidRPr="005713CB" w:rsidRDefault="00A65B20" w:rsidP="007775D5">
      <w:pPr>
        <w:pStyle w:val="DefaultText"/>
        <w:ind w:left="360"/>
        <w:jc w:val="both"/>
        <w:rPr>
          <w:rFonts w:ascii="Arial" w:hAnsi="Arial" w:cs="Arial"/>
          <w:szCs w:val="24"/>
        </w:rPr>
      </w:pPr>
      <w:r w:rsidRPr="005713CB">
        <w:rPr>
          <w:rFonts w:ascii="Arial" w:hAnsi="Arial" w:cs="Arial"/>
          <w:szCs w:val="24"/>
        </w:rPr>
        <w:t xml:space="preserve">Parţile au înteles să încheie azi </w:t>
      </w:r>
      <w:r w:rsidR="00C0064D">
        <w:rPr>
          <w:rFonts w:ascii="Arial" w:hAnsi="Arial" w:cs="Arial"/>
          <w:szCs w:val="24"/>
        </w:rPr>
        <w:t>10.05.2016</w:t>
      </w:r>
      <w:r w:rsidR="00C0064D">
        <w:rPr>
          <w:rFonts w:ascii="Arial" w:hAnsi="Arial" w:cs="Arial"/>
          <w:b/>
          <w:bCs/>
          <w:szCs w:val="24"/>
        </w:rPr>
        <w:t xml:space="preserve"> </w:t>
      </w:r>
      <w:r w:rsidRPr="005713CB">
        <w:rPr>
          <w:rFonts w:ascii="Arial" w:hAnsi="Arial" w:cs="Arial"/>
          <w:szCs w:val="24"/>
        </w:rPr>
        <w:t>prezentul contract în patru exemplare.</w:t>
      </w:r>
    </w:p>
    <w:p w:rsidR="00A65B20" w:rsidRPr="005713CB" w:rsidRDefault="00A65B20" w:rsidP="007775D5">
      <w:pPr>
        <w:rPr>
          <w:rFonts w:ascii="Arial" w:hAnsi="Arial" w:cs="Arial"/>
        </w:rPr>
      </w:pPr>
    </w:p>
    <w:p w:rsidR="00A65B20" w:rsidRPr="005713CB" w:rsidRDefault="00A65B20" w:rsidP="00EE2DD7">
      <w:pPr>
        <w:ind w:left="360"/>
        <w:rPr>
          <w:rFonts w:ascii="Arial" w:hAnsi="Arial" w:cs="Arial"/>
          <w:bCs/>
        </w:rPr>
      </w:pPr>
      <w:r w:rsidRPr="005713CB">
        <w:rPr>
          <w:rFonts w:ascii="Arial" w:hAnsi="Arial" w:cs="Arial"/>
          <w:bCs/>
        </w:rPr>
        <w:t xml:space="preserve">Achizitor,                                                        </w:t>
      </w:r>
      <w:r w:rsidR="00A00970">
        <w:rPr>
          <w:rFonts w:ascii="Arial" w:hAnsi="Arial" w:cs="Arial"/>
          <w:bCs/>
        </w:rPr>
        <w:t xml:space="preserve">                            </w:t>
      </w:r>
      <w:r w:rsidRPr="005713CB">
        <w:rPr>
          <w:rFonts w:ascii="Arial" w:hAnsi="Arial" w:cs="Arial"/>
          <w:bCs/>
        </w:rPr>
        <w:t>Executant</w:t>
      </w:r>
    </w:p>
    <w:p w:rsidR="00A65B20" w:rsidRPr="005713CB" w:rsidRDefault="00A65B20" w:rsidP="00EE2DD7">
      <w:pPr>
        <w:ind w:left="360"/>
        <w:rPr>
          <w:rFonts w:ascii="Arial" w:hAnsi="Arial" w:cs="Arial"/>
          <w:bCs/>
          <w:u w:val="single"/>
        </w:rPr>
      </w:pPr>
      <w:r w:rsidRPr="005713CB">
        <w:rPr>
          <w:rFonts w:ascii="Arial" w:hAnsi="Arial" w:cs="Arial"/>
          <w:bCs/>
          <w:u w:val="single"/>
        </w:rPr>
        <w:t>MUNICIPIUL ORADEA</w:t>
      </w:r>
      <w:r w:rsidRPr="005713CB">
        <w:rPr>
          <w:rFonts w:ascii="Arial" w:hAnsi="Arial" w:cs="Arial"/>
          <w:bCs/>
        </w:rPr>
        <w:t xml:space="preserve">                        </w:t>
      </w:r>
      <w:r w:rsidR="00F15946" w:rsidRPr="005713CB">
        <w:rPr>
          <w:rFonts w:ascii="Arial" w:hAnsi="Arial" w:cs="Arial"/>
          <w:bCs/>
        </w:rPr>
        <w:t xml:space="preserve">                           </w:t>
      </w:r>
      <w:r w:rsidR="009E6CFC" w:rsidRPr="005713CB">
        <w:rPr>
          <w:rFonts w:ascii="Arial" w:hAnsi="Arial" w:cs="Arial"/>
        </w:rPr>
        <w:t xml:space="preserve">  SC TERMOLINE SRL</w:t>
      </w:r>
    </w:p>
    <w:p w:rsidR="00A65B20" w:rsidRPr="005713CB" w:rsidRDefault="00A65B20" w:rsidP="00EE2DD7">
      <w:pPr>
        <w:ind w:left="360"/>
        <w:rPr>
          <w:rFonts w:ascii="Arial" w:hAnsi="Arial" w:cs="Arial"/>
          <w:bCs/>
        </w:rPr>
      </w:pPr>
      <w:r w:rsidRPr="005713CB">
        <w:rPr>
          <w:rFonts w:ascii="Arial" w:hAnsi="Arial" w:cs="Arial"/>
          <w:bCs/>
          <w:lang w:val="fr-FR"/>
        </w:rPr>
        <w:t>Primar</w:t>
      </w:r>
      <w:r w:rsidRPr="005713CB">
        <w:rPr>
          <w:rFonts w:ascii="Arial" w:hAnsi="Arial" w:cs="Arial"/>
          <w:bCs/>
          <w:lang w:val="fr-FR"/>
        </w:rPr>
        <w:tab/>
        <w:t xml:space="preserve">                                                                </w:t>
      </w:r>
      <w:r w:rsidR="000E072F">
        <w:rPr>
          <w:rFonts w:ascii="Arial" w:hAnsi="Arial" w:cs="Arial"/>
          <w:bCs/>
          <w:lang w:val="fr-FR"/>
        </w:rPr>
        <w:t xml:space="preserve">              </w:t>
      </w:r>
    </w:p>
    <w:p w:rsidR="00A65B20" w:rsidRPr="005713CB" w:rsidRDefault="00A65B20" w:rsidP="00EE2DD7">
      <w:pPr>
        <w:ind w:left="360"/>
        <w:rPr>
          <w:rFonts w:ascii="Arial" w:hAnsi="Arial" w:cs="Arial"/>
          <w:bCs/>
        </w:rPr>
      </w:pPr>
      <w:r w:rsidRPr="005713CB">
        <w:rPr>
          <w:rFonts w:ascii="Arial" w:hAnsi="Arial" w:cs="Arial"/>
          <w:bCs/>
          <w:lang w:val="fr-FR"/>
        </w:rPr>
        <w:t>Bolojan Ilie</w:t>
      </w:r>
      <w:r w:rsidR="00F15946" w:rsidRPr="005713CB">
        <w:rPr>
          <w:rFonts w:ascii="Arial" w:hAnsi="Arial" w:cs="Arial"/>
          <w:bCs/>
          <w:lang w:val="fr-FR"/>
        </w:rPr>
        <w:t xml:space="preserve">                                                                </w:t>
      </w:r>
      <w:r w:rsidR="009E6CFC" w:rsidRPr="005713CB">
        <w:rPr>
          <w:rFonts w:ascii="Arial" w:hAnsi="Arial" w:cs="Arial"/>
          <w:bCs/>
          <w:lang w:val="fr-FR"/>
        </w:rPr>
        <w:t xml:space="preserve">             </w:t>
      </w:r>
      <w:r w:rsidR="00F15946" w:rsidRPr="005713CB">
        <w:rPr>
          <w:rFonts w:ascii="Arial" w:hAnsi="Arial" w:cs="Arial"/>
          <w:bCs/>
          <w:lang w:val="fr-FR"/>
        </w:rPr>
        <w:t xml:space="preserve"> </w:t>
      </w:r>
    </w:p>
    <w:p w:rsidR="00A65B20" w:rsidRPr="005713CB" w:rsidRDefault="00A65B20" w:rsidP="00EE2DD7">
      <w:pPr>
        <w:pStyle w:val="Heading5"/>
        <w:ind w:left="360"/>
        <w:jc w:val="left"/>
        <w:rPr>
          <w:rFonts w:cs="Arial"/>
          <w:b w:val="0"/>
          <w:iCs/>
          <w:sz w:val="24"/>
          <w:szCs w:val="24"/>
          <w:lang w:val="fr-FR"/>
        </w:rPr>
      </w:pPr>
    </w:p>
    <w:p w:rsidR="00A65B20" w:rsidRPr="005713CB" w:rsidRDefault="00EE2DD7" w:rsidP="00EE2DD7">
      <w:pPr>
        <w:pStyle w:val="Heading5"/>
        <w:spacing w:before="0" w:after="0"/>
        <w:ind w:left="360"/>
        <w:jc w:val="left"/>
        <w:rPr>
          <w:rFonts w:cs="Arial"/>
          <w:b w:val="0"/>
          <w:iCs/>
          <w:sz w:val="24"/>
          <w:szCs w:val="24"/>
        </w:rPr>
      </w:pPr>
      <w:r w:rsidRPr="005713CB">
        <w:rPr>
          <w:rFonts w:cs="Arial"/>
          <w:b w:val="0"/>
          <w:iCs/>
          <w:sz w:val="24"/>
          <w:szCs w:val="24"/>
        </w:rPr>
        <w:t xml:space="preserve">                </w:t>
      </w:r>
      <w:r w:rsidR="00A65B20" w:rsidRPr="005713CB">
        <w:rPr>
          <w:rFonts w:cs="Arial"/>
          <w:b w:val="0"/>
          <w:iCs/>
          <w:sz w:val="24"/>
          <w:szCs w:val="24"/>
        </w:rPr>
        <w:t>Director Directia Economica</w:t>
      </w:r>
    </w:p>
    <w:p w:rsidR="00A65B20" w:rsidRPr="005713CB" w:rsidRDefault="00EE2DD7" w:rsidP="00EE2DD7">
      <w:pPr>
        <w:pStyle w:val="Heading5"/>
        <w:spacing w:before="0" w:after="0"/>
        <w:ind w:left="360"/>
        <w:jc w:val="left"/>
        <w:rPr>
          <w:rFonts w:cs="Arial"/>
          <w:b w:val="0"/>
          <w:iCs/>
          <w:sz w:val="24"/>
          <w:szCs w:val="24"/>
        </w:rPr>
      </w:pPr>
      <w:r w:rsidRPr="005713CB">
        <w:rPr>
          <w:rFonts w:cs="Arial"/>
          <w:b w:val="0"/>
          <w:iCs/>
          <w:sz w:val="24"/>
          <w:szCs w:val="24"/>
        </w:rPr>
        <w:t xml:space="preserve">                </w:t>
      </w:r>
      <w:r w:rsidR="00A65B20" w:rsidRPr="005713CB">
        <w:rPr>
          <w:rFonts w:cs="Arial"/>
          <w:b w:val="0"/>
          <w:iCs/>
          <w:sz w:val="24"/>
          <w:szCs w:val="24"/>
        </w:rPr>
        <w:t>Control Financiar Preventiv</w:t>
      </w:r>
    </w:p>
    <w:p w:rsidR="00A65B20" w:rsidRPr="005713CB" w:rsidRDefault="000E072F" w:rsidP="00EE2DD7">
      <w:pPr>
        <w:ind w:left="360"/>
        <w:rPr>
          <w:rFonts w:ascii="Arial" w:hAnsi="Arial" w:cs="Arial"/>
          <w:bCs/>
          <w:lang w:val="fr-FR"/>
        </w:rPr>
      </w:pPr>
      <w:r>
        <w:rPr>
          <w:rFonts w:ascii="Arial" w:hAnsi="Arial" w:cs="Arial"/>
          <w:bCs/>
        </w:rPr>
        <w:t xml:space="preserve"> </w:t>
      </w:r>
      <w:r w:rsidR="00A65B20" w:rsidRPr="005713CB">
        <w:rPr>
          <w:rFonts w:ascii="Arial" w:hAnsi="Arial" w:cs="Arial"/>
          <w:bCs/>
        </w:rPr>
        <w:t>Nadia Has</w:t>
      </w:r>
    </w:p>
    <w:p w:rsidR="00A65B20" w:rsidRPr="005713CB" w:rsidRDefault="00A65B20" w:rsidP="00EE2DD7">
      <w:pPr>
        <w:ind w:left="360"/>
        <w:rPr>
          <w:rFonts w:ascii="Arial" w:hAnsi="Arial" w:cs="Arial"/>
          <w:bCs/>
          <w:lang w:val="fr-FR"/>
        </w:rPr>
      </w:pPr>
    </w:p>
    <w:p w:rsidR="00A65B20" w:rsidRPr="005713CB" w:rsidRDefault="00A65B20" w:rsidP="00F15946">
      <w:pPr>
        <w:rPr>
          <w:rFonts w:ascii="Arial" w:hAnsi="Arial" w:cs="Arial"/>
          <w:bCs/>
          <w:lang w:val="fr-FR"/>
        </w:rPr>
      </w:pPr>
    </w:p>
    <w:p w:rsidR="00A65B20" w:rsidRPr="005713CB" w:rsidRDefault="00A65B20" w:rsidP="00EE2DD7">
      <w:pPr>
        <w:ind w:left="360"/>
        <w:rPr>
          <w:rFonts w:ascii="Arial" w:hAnsi="Arial" w:cs="Arial"/>
          <w:bCs/>
        </w:rPr>
      </w:pPr>
      <w:r w:rsidRPr="005713CB">
        <w:rPr>
          <w:rFonts w:ascii="Arial" w:hAnsi="Arial" w:cs="Arial"/>
          <w:bCs/>
        </w:rPr>
        <w:t>Director Directia Juridica</w:t>
      </w:r>
    </w:p>
    <w:p w:rsidR="00A65B20" w:rsidRPr="005713CB" w:rsidRDefault="00A65B20" w:rsidP="00EE2DD7">
      <w:pPr>
        <w:ind w:left="360"/>
        <w:rPr>
          <w:rFonts w:ascii="Arial" w:hAnsi="Arial" w:cs="Arial"/>
          <w:bCs/>
        </w:rPr>
      </w:pPr>
      <w:r w:rsidRPr="005713CB">
        <w:rPr>
          <w:rFonts w:ascii="Arial" w:hAnsi="Arial" w:cs="Arial"/>
          <w:bCs/>
        </w:rPr>
        <w:t>Eugenia Borbei</w:t>
      </w:r>
    </w:p>
    <w:p w:rsidR="00A65B20" w:rsidRPr="005713CB" w:rsidRDefault="00A65B20" w:rsidP="00EE2DD7">
      <w:pPr>
        <w:ind w:left="360"/>
        <w:rPr>
          <w:rFonts w:ascii="Arial" w:hAnsi="Arial" w:cs="Arial"/>
          <w:bCs/>
        </w:rPr>
      </w:pPr>
    </w:p>
    <w:p w:rsidR="00A65B20" w:rsidRPr="005713CB" w:rsidRDefault="00A65B20" w:rsidP="00EE2DD7">
      <w:pPr>
        <w:ind w:left="360"/>
        <w:rPr>
          <w:rFonts w:ascii="Arial" w:hAnsi="Arial" w:cs="Arial"/>
          <w:bCs/>
        </w:rPr>
      </w:pPr>
    </w:p>
    <w:p w:rsidR="00A65B20" w:rsidRPr="005713CB" w:rsidRDefault="00A65B20" w:rsidP="00EE2DD7">
      <w:pPr>
        <w:ind w:left="360"/>
        <w:rPr>
          <w:rFonts w:ascii="Arial" w:hAnsi="Arial" w:cs="Arial"/>
          <w:bCs/>
        </w:rPr>
      </w:pPr>
    </w:p>
    <w:p w:rsidR="00A65B20" w:rsidRPr="005713CB" w:rsidRDefault="00A65B20" w:rsidP="00EE2DD7">
      <w:pPr>
        <w:ind w:left="360"/>
        <w:rPr>
          <w:rFonts w:ascii="Arial" w:hAnsi="Arial" w:cs="Arial"/>
          <w:bCs/>
        </w:rPr>
      </w:pPr>
      <w:r w:rsidRPr="005713CB">
        <w:rPr>
          <w:rFonts w:ascii="Arial" w:hAnsi="Arial" w:cs="Arial"/>
          <w:lang w:val="ro-RO"/>
        </w:rPr>
        <w:t>Director Directia Patrimoniu Imobiliar</w:t>
      </w:r>
    </w:p>
    <w:p w:rsidR="00A65B20" w:rsidRPr="005713CB" w:rsidRDefault="000E072F" w:rsidP="00EE2DD7">
      <w:pPr>
        <w:pStyle w:val="Heading6"/>
        <w:spacing w:before="0" w:after="0"/>
        <w:ind w:left="360"/>
        <w:jc w:val="left"/>
        <w:rPr>
          <w:rFonts w:cs="Arial"/>
          <w:b w:val="0"/>
          <w:sz w:val="24"/>
          <w:szCs w:val="24"/>
          <w:lang w:val="ro-RO"/>
        </w:rPr>
      </w:pPr>
      <w:r>
        <w:rPr>
          <w:rFonts w:cs="Arial"/>
          <w:b w:val="0"/>
          <w:sz w:val="24"/>
          <w:szCs w:val="24"/>
          <w:lang w:val="ro-RO"/>
        </w:rPr>
        <w:t xml:space="preserve">                  </w:t>
      </w:r>
      <w:r w:rsidR="00A65B20" w:rsidRPr="005713CB">
        <w:rPr>
          <w:rFonts w:cs="Arial"/>
          <w:b w:val="0"/>
          <w:sz w:val="24"/>
          <w:szCs w:val="24"/>
          <w:lang w:val="ro-RO"/>
        </w:rPr>
        <w:t>Lucian Popa</w:t>
      </w:r>
    </w:p>
    <w:p w:rsidR="00A65B20" w:rsidRPr="005713CB" w:rsidRDefault="00A65B20" w:rsidP="00EE2DD7">
      <w:pPr>
        <w:ind w:left="360"/>
        <w:rPr>
          <w:rFonts w:ascii="Arial" w:hAnsi="Arial" w:cs="Arial"/>
          <w:bCs/>
        </w:rPr>
      </w:pPr>
    </w:p>
    <w:p w:rsidR="00A65B20" w:rsidRPr="005713CB" w:rsidRDefault="00A65B20" w:rsidP="00F15946">
      <w:pPr>
        <w:rPr>
          <w:rFonts w:ascii="Arial" w:hAnsi="Arial" w:cs="Arial"/>
          <w:bCs/>
        </w:rPr>
      </w:pPr>
    </w:p>
    <w:p w:rsidR="00A65B20" w:rsidRPr="005713CB" w:rsidRDefault="00A65B20" w:rsidP="00EE2DD7">
      <w:pPr>
        <w:pStyle w:val="DefaultText"/>
        <w:ind w:left="360"/>
        <w:rPr>
          <w:rFonts w:ascii="Arial" w:hAnsi="Arial" w:cs="Arial"/>
          <w:bCs/>
          <w:szCs w:val="24"/>
        </w:rPr>
      </w:pPr>
      <w:r w:rsidRPr="005713CB">
        <w:rPr>
          <w:rFonts w:ascii="Arial" w:hAnsi="Arial" w:cs="Arial"/>
          <w:bCs/>
          <w:szCs w:val="24"/>
        </w:rPr>
        <w:t>Sef Birou Achizitii Publice</w:t>
      </w:r>
    </w:p>
    <w:p w:rsidR="00A65B20" w:rsidRPr="005713CB" w:rsidRDefault="000E072F" w:rsidP="00EE2DD7">
      <w:pPr>
        <w:pStyle w:val="DefaultText"/>
        <w:ind w:left="360"/>
        <w:rPr>
          <w:rFonts w:ascii="Arial" w:hAnsi="Arial" w:cs="Arial"/>
          <w:bCs/>
          <w:szCs w:val="24"/>
        </w:rPr>
      </w:pPr>
      <w:r>
        <w:rPr>
          <w:rFonts w:ascii="Arial" w:hAnsi="Arial" w:cs="Arial"/>
          <w:bCs/>
          <w:szCs w:val="24"/>
        </w:rPr>
        <w:t xml:space="preserve"> </w:t>
      </w:r>
      <w:r w:rsidR="00A65B20" w:rsidRPr="005713CB">
        <w:rPr>
          <w:rFonts w:ascii="Arial" w:hAnsi="Arial" w:cs="Arial"/>
          <w:bCs/>
          <w:szCs w:val="24"/>
        </w:rPr>
        <w:t>Manuela Maghiar</w:t>
      </w:r>
    </w:p>
    <w:p w:rsidR="00A65B20" w:rsidRPr="005713CB" w:rsidRDefault="00A65B20" w:rsidP="00EE2DD7">
      <w:pPr>
        <w:ind w:left="360"/>
        <w:rPr>
          <w:rFonts w:ascii="Arial" w:hAnsi="Arial" w:cs="Arial"/>
          <w:lang w:val="ro-RO"/>
        </w:rPr>
      </w:pPr>
    </w:p>
    <w:p w:rsidR="00EE2DD7" w:rsidRPr="005713CB" w:rsidRDefault="00EE2DD7" w:rsidP="007775D5">
      <w:pPr>
        <w:rPr>
          <w:rFonts w:ascii="Arial" w:hAnsi="Arial" w:cs="Arial"/>
          <w:lang w:val="ro-RO"/>
        </w:rPr>
      </w:pPr>
    </w:p>
    <w:p w:rsidR="00EE2DD7" w:rsidRPr="005713CB" w:rsidRDefault="00EE2DD7" w:rsidP="00EE2DD7">
      <w:pPr>
        <w:ind w:left="360"/>
        <w:rPr>
          <w:rFonts w:ascii="Arial" w:hAnsi="Arial" w:cs="Arial"/>
          <w:lang w:val="ro-RO"/>
        </w:rPr>
      </w:pPr>
      <w:r w:rsidRPr="005713CB">
        <w:rPr>
          <w:rFonts w:ascii="Arial" w:hAnsi="Arial" w:cs="Arial"/>
          <w:lang w:val="ro-RO"/>
        </w:rPr>
        <w:t xml:space="preserve">Consilier Birou Achiozitii Publice </w:t>
      </w:r>
    </w:p>
    <w:p w:rsidR="00EE2DD7" w:rsidRPr="005713CB" w:rsidRDefault="009E6CFC" w:rsidP="00EE2DD7">
      <w:pPr>
        <w:ind w:left="360"/>
        <w:rPr>
          <w:rFonts w:ascii="Arial" w:hAnsi="Arial" w:cs="Arial"/>
          <w:lang w:val="ro-RO"/>
        </w:rPr>
      </w:pPr>
      <w:r w:rsidRPr="005713CB">
        <w:rPr>
          <w:rFonts w:ascii="Arial" w:hAnsi="Arial" w:cs="Arial"/>
          <w:lang w:val="ro-RO"/>
        </w:rPr>
        <w:t>Hoge Olimpia</w:t>
      </w:r>
    </w:p>
    <w:p w:rsidR="00A65B20" w:rsidRPr="005713CB" w:rsidRDefault="00A65B20" w:rsidP="00EE2DD7">
      <w:pPr>
        <w:ind w:firstLine="720"/>
        <w:rPr>
          <w:rFonts w:ascii="Arial" w:hAnsi="Arial" w:cs="Arial"/>
          <w:lang w:val="it-IT"/>
        </w:rPr>
      </w:pPr>
    </w:p>
    <w:p w:rsidR="00A65B20" w:rsidRPr="005713CB" w:rsidRDefault="00A65B20" w:rsidP="006F6BBF">
      <w:pPr>
        <w:ind w:firstLine="720"/>
        <w:jc w:val="both"/>
        <w:rPr>
          <w:rFonts w:ascii="Arial" w:hAnsi="Arial" w:cs="Arial"/>
          <w:b/>
          <w:lang w:val="it-IT"/>
        </w:rPr>
      </w:pPr>
    </w:p>
    <w:p w:rsidR="00A65B20" w:rsidRPr="005713CB" w:rsidRDefault="00A65B20" w:rsidP="006F6BBF">
      <w:pPr>
        <w:ind w:firstLine="720"/>
        <w:jc w:val="both"/>
        <w:rPr>
          <w:rFonts w:ascii="Arial" w:hAnsi="Arial" w:cs="Arial"/>
          <w:b/>
          <w:lang w:val="it-IT"/>
        </w:rPr>
      </w:pPr>
    </w:p>
    <w:p w:rsidR="00A65B20" w:rsidRPr="005713CB" w:rsidRDefault="00A65B20" w:rsidP="006F6BBF">
      <w:pPr>
        <w:ind w:firstLine="720"/>
        <w:jc w:val="both"/>
        <w:rPr>
          <w:rFonts w:ascii="Arial" w:hAnsi="Arial" w:cs="Arial"/>
          <w:b/>
          <w:lang w:val="it-IT"/>
        </w:rPr>
      </w:pPr>
    </w:p>
    <w:p w:rsidR="00A65B20" w:rsidRPr="005713CB" w:rsidRDefault="00A65B20" w:rsidP="006F6BBF">
      <w:pPr>
        <w:ind w:firstLine="720"/>
        <w:jc w:val="both"/>
        <w:rPr>
          <w:rFonts w:ascii="Arial" w:hAnsi="Arial" w:cs="Arial"/>
          <w:b/>
          <w:lang w:val="it-IT"/>
        </w:rPr>
      </w:pPr>
    </w:p>
    <w:p w:rsidR="00A65B20" w:rsidRPr="005713CB" w:rsidRDefault="00A65B20" w:rsidP="006F6BBF">
      <w:pPr>
        <w:ind w:firstLine="720"/>
        <w:jc w:val="both"/>
        <w:rPr>
          <w:rFonts w:ascii="Arial" w:hAnsi="Arial" w:cs="Arial"/>
          <w:b/>
          <w:lang w:val="it-IT"/>
        </w:rPr>
      </w:pPr>
    </w:p>
    <w:p w:rsidR="00A65B20" w:rsidRPr="005713CB" w:rsidRDefault="00A65B20" w:rsidP="006F6BBF">
      <w:pPr>
        <w:ind w:firstLine="720"/>
        <w:jc w:val="both"/>
        <w:rPr>
          <w:rFonts w:ascii="Arial" w:hAnsi="Arial" w:cs="Arial"/>
          <w:b/>
          <w:lang w:val="it-IT"/>
        </w:rPr>
      </w:pPr>
    </w:p>
    <w:p w:rsidR="00A65B20" w:rsidRPr="005713CB" w:rsidRDefault="00A65B20" w:rsidP="006F6BBF">
      <w:pPr>
        <w:ind w:firstLine="720"/>
        <w:jc w:val="both"/>
        <w:rPr>
          <w:rFonts w:ascii="Arial" w:hAnsi="Arial" w:cs="Arial"/>
          <w:b/>
          <w:lang w:val="it-IT"/>
        </w:rPr>
      </w:pPr>
    </w:p>
    <w:p w:rsidR="00A65B20" w:rsidRPr="005713CB" w:rsidRDefault="00A65B20" w:rsidP="006F6BBF">
      <w:pPr>
        <w:ind w:firstLine="720"/>
        <w:jc w:val="both"/>
        <w:rPr>
          <w:rFonts w:ascii="Arial" w:hAnsi="Arial" w:cs="Arial"/>
          <w:b/>
          <w:lang w:val="it-IT"/>
        </w:rPr>
      </w:pPr>
    </w:p>
    <w:p w:rsidR="00877081" w:rsidRPr="005713CB" w:rsidRDefault="00877081" w:rsidP="00094C4A">
      <w:pPr>
        <w:ind w:right="-176"/>
        <w:jc w:val="both"/>
        <w:rPr>
          <w:rFonts w:ascii="Arial" w:hAnsi="Arial" w:cs="Arial"/>
          <w:b/>
          <w:color w:val="000000"/>
          <w:lang w:val="es-ES"/>
        </w:rPr>
      </w:pPr>
    </w:p>
    <w:p w:rsidR="005A1176" w:rsidRPr="005713CB" w:rsidRDefault="005A1176" w:rsidP="005A1176">
      <w:pPr>
        <w:pStyle w:val="DefaultText"/>
        <w:jc w:val="both"/>
        <w:rPr>
          <w:rFonts w:ascii="Arial" w:hAnsi="Arial" w:cs="Arial"/>
          <w:szCs w:val="24"/>
          <w:lang w:val="ro-RO"/>
        </w:rPr>
      </w:pPr>
    </w:p>
    <w:p w:rsidR="00094C4A" w:rsidRPr="005713CB" w:rsidRDefault="00094C4A" w:rsidP="005A1176">
      <w:pPr>
        <w:pStyle w:val="DefaultText"/>
        <w:jc w:val="both"/>
        <w:rPr>
          <w:rFonts w:ascii="Arial" w:hAnsi="Arial" w:cs="Arial"/>
          <w:szCs w:val="24"/>
          <w:lang w:val="ro-RO"/>
        </w:rPr>
      </w:pPr>
    </w:p>
    <w:p w:rsidR="00094C4A" w:rsidRPr="005713CB" w:rsidRDefault="00094C4A" w:rsidP="005A1176">
      <w:pPr>
        <w:pStyle w:val="DefaultText"/>
        <w:jc w:val="both"/>
        <w:rPr>
          <w:rFonts w:ascii="Arial" w:hAnsi="Arial" w:cs="Arial"/>
          <w:szCs w:val="24"/>
          <w:lang w:val="ro-RO"/>
        </w:rPr>
      </w:pPr>
    </w:p>
    <w:p w:rsidR="00094C4A" w:rsidRPr="005713CB" w:rsidRDefault="00094C4A" w:rsidP="005A1176">
      <w:pPr>
        <w:pStyle w:val="DefaultText"/>
        <w:jc w:val="both"/>
        <w:rPr>
          <w:rFonts w:ascii="Arial" w:hAnsi="Arial" w:cs="Arial"/>
          <w:szCs w:val="24"/>
          <w:lang w:val="ro-RO"/>
        </w:rPr>
      </w:pPr>
    </w:p>
    <w:p w:rsidR="00094C4A" w:rsidRPr="005713CB" w:rsidRDefault="00094C4A" w:rsidP="005A1176">
      <w:pPr>
        <w:pStyle w:val="DefaultText"/>
        <w:jc w:val="both"/>
        <w:rPr>
          <w:rFonts w:ascii="Arial" w:hAnsi="Arial" w:cs="Arial"/>
          <w:szCs w:val="24"/>
          <w:lang w:val="ro-RO"/>
        </w:rPr>
      </w:pPr>
    </w:p>
    <w:p w:rsidR="00094C4A" w:rsidRPr="005713CB" w:rsidRDefault="00094C4A" w:rsidP="005A1176">
      <w:pPr>
        <w:pStyle w:val="DefaultText"/>
        <w:jc w:val="both"/>
        <w:rPr>
          <w:rFonts w:ascii="Arial" w:hAnsi="Arial" w:cs="Arial"/>
          <w:szCs w:val="24"/>
          <w:lang w:val="ro-RO"/>
        </w:rPr>
      </w:pPr>
    </w:p>
    <w:p w:rsidR="00EC176A" w:rsidRPr="005713CB" w:rsidRDefault="00EC176A" w:rsidP="005A1176">
      <w:pPr>
        <w:pStyle w:val="DefaultText"/>
        <w:jc w:val="both"/>
        <w:rPr>
          <w:rFonts w:ascii="Arial" w:hAnsi="Arial" w:cs="Arial"/>
          <w:szCs w:val="24"/>
          <w:lang w:val="pt-BR"/>
        </w:rPr>
      </w:pPr>
    </w:p>
    <w:p w:rsidR="00EC176A" w:rsidRPr="005713CB" w:rsidRDefault="00EC176A" w:rsidP="00EC176A">
      <w:pPr>
        <w:jc w:val="both"/>
        <w:rPr>
          <w:rFonts w:ascii="Arial" w:hAnsi="Arial" w:cs="Arial"/>
          <w:noProof/>
          <w:lang w:val="pt-BR"/>
        </w:rPr>
      </w:pPr>
    </w:p>
    <w:p w:rsidR="00EC176A" w:rsidRPr="005713CB" w:rsidRDefault="00EC176A" w:rsidP="00EC176A">
      <w:pPr>
        <w:jc w:val="both"/>
        <w:rPr>
          <w:rFonts w:ascii="Arial" w:hAnsi="Arial" w:cs="Arial"/>
          <w:noProof/>
          <w:lang w:val="pt-BR"/>
        </w:rPr>
      </w:pPr>
    </w:p>
    <w:p w:rsidR="00EC176A" w:rsidRPr="005713CB" w:rsidRDefault="00EC176A" w:rsidP="0099589B">
      <w:pPr>
        <w:jc w:val="both"/>
        <w:rPr>
          <w:rFonts w:ascii="Arial" w:hAnsi="Arial" w:cs="Arial"/>
          <w:noProof/>
          <w:lang w:val="pt-BR"/>
        </w:rPr>
      </w:pPr>
      <w:r w:rsidRPr="005713CB">
        <w:rPr>
          <w:rFonts w:ascii="Arial" w:hAnsi="Arial" w:cs="Arial"/>
          <w:noProof/>
          <w:lang w:val="pt-BR"/>
        </w:rPr>
        <w:t xml:space="preserve">        </w:t>
      </w:r>
    </w:p>
    <w:p w:rsidR="00EA7C21" w:rsidRPr="005713CB" w:rsidRDefault="00EA7C21" w:rsidP="00EA7C21">
      <w:pPr>
        <w:pStyle w:val="ListParagraph"/>
        <w:autoSpaceDE w:val="0"/>
        <w:autoSpaceDN w:val="0"/>
        <w:adjustRightInd w:val="0"/>
        <w:ind w:left="0"/>
        <w:jc w:val="both"/>
        <w:rPr>
          <w:rFonts w:ascii="Arial" w:hAnsi="Arial" w:cs="Arial"/>
        </w:rPr>
      </w:pPr>
    </w:p>
    <w:sectPr w:rsidR="00EA7C21" w:rsidRPr="005713CB" w:rsidSect="002D085F">
      <w:type w:val="continuous"/>
      <w:pgSz w:w="11907" w:h="16840" w:code="9"/>
      <w:pgMar w:top="993" w:right="1134"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7FA" w:rsidRDefault="003377FA">
      <w:r>
        <w:separator/>
      </w:r>
    </w:p>
  </w:endnote>
  <w:endnote w:type="continuationSeparator" w:id="1">
    <w:p w:rsidR="003377FA" w:rsidRDefault="00337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246632"/>
      <w:docPartObj>
        <w:docPartGallery w:val="Page Numbers (Bottom of Page)"/>
        <w:docPartUnique/>
      </w:docPartObj>
    </w:sdtPr>
    <w:sdtEndPr>
      <w:rPr>
        <w:color w:val="7F7F7F" w:themeColor="background1" w:themeShade="7F"/>
        <w:spacing w:val="60"/>
      </w:rPr>
    </w:sdtEndPr>
    <w:sdtContent>
      <w:p w:rsidR="002934CF" w:rsidRDefault="008D508D">
        <w:pPr>
          <w:pStyle w:val="Footer"/>
          <w:pBdr>
            <w:top w:val="single" w:sz="4" w:space="1" w:color="D9D9D9" w:themeColor="background1" w:themeShade="D9"/>
          </w:pBdr>
          <w:jc w:val="right"/>
        </w:pPr>
        <w:fldSimple w:instr=" PAGE   \* MERGEFORMAT ">
          <w:r w:rsidR="00C0064D">
            <w:rPr>
              <w:noProof/>
            </w:rPr>
            <w:t>7</w:t>
          </w:r>
        </w:fldSimple>
        <w:r w:rsidR="002934CF">
          <w:t xml:space="preserve"> | </w:t>
        </w:r>
        <w:r w:rsidR="002934CF">
          <w:rPr>
            <w:color w:val="7F7F7F" w:themeColor="background1" w:themeShade="7F"/>
            <w:spacing w:val="60"/>
          </w:rPr>
          <w:t>Page</w:t>
        </w:r>
      </w:p>
    </w:sdtContent>
  </w:sdt>
  <w:p w:rsidR="002934CF" w:rsidRDefault="002934CF"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7FA" w:rsidRDefault="003377FA">
      <w:r>
        <w:separator/>
      </w:r>
    </w:p>
  </w:footnote>
  <w:footnote w:type="continuationSeparator" w:id="1">
    <w:p w:rsidR="003377FA" w:rsidRDefault="00337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642"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332B2894"/>
    <w:multiLevelType w:val="hybridMultilevel"/>
    <w:tmpl w:val="C9D47A5E"/>
    <w:lvl w:ilvl="0" w:tplc="0338FB64">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nsid w:val="521401F1"/>
    <w:multiLevelType w:val="hybridMultilevel"/>
    <w:tmpl w:val="CBE21C0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nsid w:val="58922C5E"/>
    <w:multiLevelType w:val="multilevel"/>
    <w:tmpl w:val="AC3CFB40"/>
    <w:lvl w:ilvl="0">
      <w:start w:val="6"/>
      <w:numFmt w:val="decimal"/>
      <w:lvlText w:val="%1"/>
      <w:lvlJc w:val="left"/>
      <w:pPr>
        <w:tabs>
          <w:tab w:val="num" w:pos="360"/>
        </w:tabs>
        <w:ind w:left="360" w:hanging="360"/>
      </w:pPr>
      <w:rPr>
        <w:rFonts w:ascii="Times New Roman" w:hAnsi="Times New Roman" w:cs="Times New Roman" w:hint="default"/>
        <w:b w:val="0"/>
        <w:bCs w:val="0"/>
        <w:sz w:val="24"/>
        <w:szCs w:val="24"/>
      </w:rPr>
    </w:lvl>
    <w:lvl w:ilvl="1">
      <w:start w:val="1"/>
      <w:numFmt w:val="decimal"/>
      <w:lvlText w:val="%1.%2"/>
      <w:lvlJc w:val="left"/>
      <w:pPr>
        <w:tabs>
          <w:tab w:val="num" w:pos="-720"/>
        </w:tabs>
        <w:ind w:left="-720" w:hanging="360"/>
      </w:pPr>
      <w:rPr>
        <w:rFonts w:ascii="Times New Roman" w:hAnsi="Times New Roman" w:cs="Times New Roman" w:hint="default"/>
        <w:b w:val="0"/>
        <w:bCs w:val="0"/>
        <w:sz w:val="24"/>
        <w:szCs w:val="24"/>
      </w:rPr>
    </w:lvl>
    <w:lvl w:ilvl="2">
      <w:start w:val="1"/>
      <w:numFmt w:val="decimal"/>
      <w:lvlText w:val="%1.%2.%3"/>
      <w:lvlJc w:val="left"/>
      <w:pPr>
        <w:tabs>
          <w:tab w:val="num" w:pos="-1440"/>
        </w:tabs>
        <w:ind w:left="-1440" w:hanging="720"/>
      </w:pPr>
      <w:rPr>
        <w:rFonts w:ascii="Times New Roman" w:hAnsi="Times New Roman" w:cs="Times New Roman" w:hint="default"/>
        <w:b w:val="0"/>
        <w:bCs w:val="0"/>
        <w:sz w:val="24"/>
        <w:szCs w:val="24"/>
      </w:rPr>
    </w:lvl>
    <w:lvl w:ilvl="3">
      <w:start w:val="1"/>
      <w:numFmt w:val="decimal"/>
      <w:lvlText w:val="%1.%2.%3.%4"/>
      <w:lvlJc w:val="left"/>
      <w:pPr>
        <w:tabs>
          <w:tab w:val="num" w:pos="-2520"/>
        </w:tabs>
        <w:ind w:left="-2520" w:hanging="720"/>
      </w:pPr>
      <w:rPr>
        <w:rFonts w:ascii="Times New Roman" w:hAnsi="Times New Roman" w:cs="Times New Roman" w:hint="default"/>
        <w:b w:val="0"/>
        <w:bCs w:val="0"/>
        <w:sz w:val="24"/>
        <w:szCs w:val="24"/>
      </w:rPr>
    </w:lvl>
    <w:lvl w:ilvl="4">
      <w:start w:val="1"/>
      <w:numFmt w:val="decimal"/>
      <w:lvlText w:val="%1.%2.%3.%4.%5"/>
      <w:lvlJc w:val="left"/>
      <w:pPr>
        <w:tabs>
          <w:tab w:val="num" w:pos="-3240"/>
        </w:tabs>
        <w:ind w:left="-3240" w:hanging="1080"/>
      </w:pPr>
      <w:rPr>
        <w:rFonts w:ascii="Times New Roman" w:hAnsi="Times New Roman" w:cs="Times New Roman" w:hint="default"/>
        <w:b w:val="0"/>
        <w:bCs w:val="0"/>
        <w:sz w:val="24"/>
        <w:szCs w:val="24"/>
      </w:rPr>
    </w:lvl>
    <w:lvl w:ilvl="5">
      <w:start w:val="1"/>
      <w:numFmt w:val="decimal"/>
      <w:lvlText w:val="%1.%2.%3.%4.%5.%6"/>
      <w:lvlJc w:val="left"/>
      <w:pPr>
        <w:tabs>
          <w:tab w:val="num" w:pos="-4320"/>
        </w:tabs>
        <w:ind w:left="-4320" w:hanging="1080"/>
      </w:pPr>
      <w:rPr>
        <w:rFonts w:ascii="Times New Roman" w:hAnsi="Times New Roman" w:cs="Times New Roman" w:hint="default"/>
        <w:b w:val="0"/>
        <w:bCs w:val="0"/>
        <w:sz w:val="24"/>
        <w:szCs w:val="24"/>
      </w:rPr>
    </w:lvl>
    <w:lvl w:ilvl="6">
      <w:start w:val="1"/>
      <w:numFmt w:val="decimal"/>
      <w:lvlText w:val="%1.%2.%3.%4.%5.%6.%7"/>
      <w:lvlJc w:val="left"/>
      <w:pPr>
        <w:tabs>
          <w:tab w:val="num" w:pos="-5040"/>
        </w:tabs>
        <w:ind w:left="-5040" w:hanging="1440"/>
      </w:pPr>
      <w:rPr>
        <w:rFonts w:ascii="Times New Roman" w:hAnsi="Times New Roman" w:cs="Times New Roman" w:hint="default"/>
        <w:b w:val="0"/>
        <w:bCs w:val="0"/>
        <w:sz w:val="24"/>
        <w:szCs w:val="24"/>
      </w:rPr>
    </w:lvl>
    <w:lvl w:ilvl="7">
      <w:start w:val="1"/>
      <w:numFmt w:val="decimal"/>
      <w:lvlText w:val="%1.%2.%3.%4.%5.%6.%7.%8"/>
      <w:lvlJc w:val="left"/>
      <w:pPr>
        <w:tabs>
          <w:tab w:val="num" w:pos="-6120"/>
        </w:tabs>
        <w:ind w:left="-6120" w:hanging="1440"/>
      </w:pPr>
      <w:rPr>
        <w:rFonts w:ascii="Times New Roman" w:hAnsi="Times New Roman" w:cs="Times New Roman" w:hint="default"/>
        <w:b w:val="0"/>
        <w:bCs w:val="0"/>
        <w:sz w:val="24"/>
        <w:szCs w:val="24"/>
      </w:rPr>
    </w:lvl>
    <w:lvl w:ilvl="8">
      <w:start w:val="1"/>
      <w:numFmt w:val="decimal"/>
      <w:lvlText w:val="%1.%2.%3.%4.%5.%6.%7.%8.%9"/>
      <w:lvlJc w:val="left"/>
      <w:pPr>
        <w:tabs>
          <w:tab w:val="num" w:pos="-6840"/>
        </w:tabs>
        <w:ind w:left="-6840" w:hanging="1800"/>
      </w:pPr>
      <w:rPr>
        <w:rFonts w:ascii="Times New Roman" w:hAnsi="Times New Roman" w:cs="Times New Roman" w:hint="default"/>
        <w:b w:val="0"/>
        <w:bCs w:val="0"/>
        <w:sz w:val="24"/>
        <w:szCs w:val="24"/>
      </w:rPr>
    </w:lvl>
  </w:abstractNum>
  <w:abstractNum w:abstractNumId="9">
    <w:nsid w:val="5F034D7B"/>
    <w:multiLevelType w:val="multilevel"/>
    <w:tmpl w:val="5B34651C"/>
    <w:lvl w:ilvl="0">
      <w:start w:val="8"/>
      <w:numFmt w:val="decimal"/>
      <w:lvlText w:val="%1"/>
      <w:lvlJc w:val="left"/>
      <w:pPr>
        <w:ind w:left="360" w:hanging="360"/>
      </w:pPr>
      <w:rPr>
        <w:rFonts w:hint="default"/>
        <w:b w:val="0"/>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2160" w:hanging="108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3240" w:hanging="144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4320" w:hanging="1800"/>
      </w:pPr>
      <w:rPr>
        <w:rFonts w:hint="default"/>
        <w:b w:val="0"/>
        <w:i w:val="0"/>
      </w:rPr>
    </w:lvl>
    <w:lvl w:ilvl="8">
      <w:start w:val="1"/>
      <w:numFmt w:val="decimal"/>
      <w:lvlText w:val="%1.%2.%3.%4.%5.%6.%7.%8.%9"/>
      <w:lvlJc w:val="left"/>
      <w:pPr>
        <w:ind w:left="4680" w:hanging="1800"/>
      </w:pPr>
      <w:rPr>
        <w:rFonts w:hint="default"/>
        <w:b w:val="0"/>
        <w:i w:val="0"/>
      </w:rPr>
    </w:lvl>
  </w:abstractNum>
  <w:abstractNum w:abstractNumId="1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5"/>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7"/>
  </w:num>
  <w:num w:numId="8">
    <w:abstractNumId w:val="10"/>
  </w:num>
  <w:num w:numId="9">
    <w:abstractNumId w:val="6"/>
  </w:num>
  <w:num w:numId="10">
    <w:abstractNumId w:val="3"/>
  </w:num>
  <w:num w:numId="11">
    <w:abstractNumId w:val="8"/>
  </w:num>
  <w:num w:numId="12">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oNotShadeFormData/>
  <w:noPunctuationKerning/>
  <w:characterSpacingControl w:val="doNotCompress"/>
  <w:hdrShapeDefaults>
    <o:shapedefaults v:ext="edit" spidmax="164866">
      <o:colormru v:ext="edit" colors="#69f"/>
    </o:shapedefaults>
  </w:hdrShapeDefaults>
  <w:footnotePr>
    <w:footnote w:id="0"/>
    <w:footnote w:id="1"/>
  </w:footnotePr>
  <w:endnotePr>
    <w:endnote w:id="0"/>
    <w:endnote w:id="1"/>
  </w:endnotePr>
  <w:compat/>
  <w:rsids>
    <w:rsidRoot w:val="00FA2E1B"/>
    <w:rsid w:val="000063CE"/>
    <w:rsid w:val="000144BC"/>
    <w:rsid w:val="000167D2"/>
    <w:rsid w:val="00023BF1"/>
    <w:rsid w:val="00023E10"/>
    <w:rsid w:val="0002546C"/>
    <w:rsid w:val="00026B9F"/>
    <w:rsid w:val="0003044F"/>
    <w:rsid w:val="000375F0"/>
    <w:rsid w:val="00041CA2"/>
    <w:rsid w:val="00041EF7"/>
    <w:rsid w:val="00047057"/>
    <w:rsid w:val="00047897"/>
    <w:rsid w:val="00067D7C"/>
    <w:rsid w:val="0007549F"/>
    <w:rsid w:val="00076453"/>
    <w:rsid w:val="00080260"/>
    <w:rsid w:val="00094C4A"/>
    <w:rsid w:val="000951C7"/>
    <w:rsid w:val="000A20B3"/>
    <w:rsid w:val="000A7739"/>
    <w:rsid w:val="000A7A36"/>
    <w:rsid w:val="000B43F3"/>
    <w:rsid w:val="000B7760"/>
    <w:rsid w:val="000C2BF4"/>
    <w:rsid w:val="000C5893"/>
    <w:rsid w:val="000C621D"/>
    <w:rsid w:val="000D66E7"/>
    <w:rsid w:val="000E072F"/>
    <w:rsid w:val="000E3435"/>
    <w:rsid w:val="000E591E"/>
    <w:rsid w:val="000F2679"/>
    <w:rsid w:val="000F3F65"/>
    <w:rsid w:val="00102B90"/>
    <w:rsid w:val="00103FC7"/>
    <w:rsid w:val="001102B9"/>
    <w:rsid w:val="00120754"/>
    <w:rsid w:val="0013014C"/>
    <w:rsid w:val="00130D83"/>
    <w:rsid w:val="001316B7"/>
    <w:rsid w:val="00132E9B"/>
    <w:rsid w:val="00135002"/>
    <w:rsid w:val="00135456"/>
    <w:rsid w:val="00136A1E"/>
    <w:rsid w:val="00156845"/>
    <w:rsid w:val="00157AEC"/>
    <w:rsid w:val="00163749"/>
    <w:rsid w:val="00167C02"/>
    <w:rsid w:val="00177F1B"/>
    <w:rsid w:val="00180E44"/>
    <w:rsid w:val="00193ED9"/>
    <w:rsid w:val="001A2BA0"/>
    <w:rsid w:val="001A317D"/>
    <w:rsid w:val="001A4505"/>
    <w:rsid w:val="001B32CF"/>
    <w:rsid w:val="001B3FEB"/>
    <w:rsid w:val="001B4EC0"/>
    <w:rsid w:val="001B4F9E"/>
    <w:rsid w:val="001B603C"/>
    <w:rsid w:val="001C69EA"/>
    <w:rsid w:val="001D5625"/>
    <w:rsid w:val="001D6ABE"/>
    <w:rsid w:val="001E7636"/>
    <w:rsid w:val="001F22B2"/>
    <w:rsid w:val="001F5822"/>
    <w:rsid w:val="001F597C"/>
    <w:rsid w:val="00201C61"/>
    <w:rsid w:val="002021D2"/>
    <w:rsid w:val="00203AF1"/>
    <w:rsid w:val="00207351"/>
    <w:rsid w:val="00214976"/>
    <w:rsid w:val="00214DB6"/>
    <w:rsid w:val="002163EE"/>
    <w:rsid w:val="00216951"/>
    <w:rsid w:val="00222880"/>
    <w:rsid w:val="00234201"/>
    <w:rsid w:val="00241707"/>
    <w:rsid w:val="002433BC"/>
    <w:rsid w:val="002458EE"/>
    <w:rsid w:val="002539EA"/>
    <w:rsid w:val="00257F5E"/>
    <w:rsid w:val="00262C17"/>
    <w:rsid w:val="00262E46"/>
    <w:rsid w:val="00267EDC"/>
    <w:rsid w:val="00267EFD"/>
    <w:rsid w:val="00271CCA"/>
    <w:rsid w:val="00274D01"/>
    <w:rsid w:val="00277143"/>
    <w:rsid w:val="0028225F"/>
    <w:rsid w:val="002917C2"/>
    <w:rsid w:val="002934CF"/>
    <w:rsid w:val="00293F74"/>
    <w:rsid w:val="00294BBA"/>
    <w:rsid w:val="002957D1"/>
    <w:rsid w:val="00295828"/>
    <w:rsid w:val="002971CD"/>
    <w:rsid w:val="002A1F9C"/>
    <w:rsid w:val="002A5FB8"/>
    <w:rsid w:val="002A61B5"/>
    <w:rsid w:val="002A6585"/>
    <w:rsid w:val="002B1B20"/>
    <w:rsid w:val="002B7FC0"/>
    <w:rsid w:val="002C78DA"/>
    <w:rsid w:val="002D085F"/>
    <w:rsid w:val="002E2698"/>
    <w:rsid w:val="002E5A60"/>
    <w:rsid w:val="002F199C"/>
    <w:rsid w:val="002F6D9A"/>
    <w:rsid w:val="002F7CE8"/>
    <w:rsid w:val="00303C72"/>
    <w:rsid w:val="00304408"/>
    <w:rsid w:val="00305D15"/>
    <w:rsid w:val="003109E1"/>
    <w:rsid w:val="00326B2B"/>
    <w:rsid w:val="00326D2A"/>
    <w:rsid w:val="00330ED8"/>
    <w:rsid w:val="003377FA"/>
    <w:rsid w:val="00350740"/>
    <w:rsid w:val="00350B13"/>
    <w:rsid w:val="00353A8E"/>
    <w:rsid w:val="0035676B"/>
    <w:rsid w:val="00367F6F"/>
    <w:rsid w:val="00370356"/>
    <w:rsid w:val="00371C4B"/>
    <w:rsid w:val="0037526E"/>
    <w:rsid w:val="0037600E"/>
    <w:rsid w:val="00376C90"/>
    <w:rsid w:val="00376E93"/>
    <w:rsid w:val="00381A5C"/>
    <w:rsid w:val="003866B7"/>
    <w:rsid w:val="00386D76"/>
    <w:rsid w:val="00387D8C"/>
    <w:rsid w:val="003928C7"/>
    <w:rsid w:val="003A2D74"/>
    <w:rsid w:val="003A693D"/>
    <w:rsid w:val="003B1C47"/>
    <w:rsid w:val="003B28A8"/>
    <w:rsid w:val="003B43E8"/>
    <w:rsid w:val="003B7C18"/>
    <w:rsid w:val="003C0094"/>
    <w:rsid w:val="003C04E7"/>
    <w:rsid w:val="003C74CB"/>
    <w:rsid w:val="003D1AF2"/>
    <w:rsid w:val="003D4976"/>
    <w:rsid w:val="003E1AEA"/>
    <w:rsid w:val="003E20AB"/>
    <w:rsid w:val="003E6426"/>
    <w:rsid w:val="003F2150"/>
    <w:rsid w:val="003F4A8C"/>
    <w:rsid w:val="003F6035"/>
    <w:rsid w:val="003F6CD1"/>
    <w:rsid w:val="00416F1A"/>
    <w:rsid w:val="00422687"/>
    <w:rsid w:val="0043073A"/>
    <w:rsid w:val="00437F77"/>
    <w:rsid w:val="004508FA"/>
    <w:rsid w:val="00461480"/>
    <w:rsid w:val="004620CA"/>
    <w:rsid w:val="00467B7C"/>
    <w:rsid w:val="004708C5"/>
    <w:rsid w:val="00476228"/>
    <w:rsid w:val="00476A66"/>
    <w:rsid w:val="00482350"/>
    <w:rsid w:val="00485DF6"/>
    <w:rsid w:val="004876B6"/>
    <w:rsid w:val="004878D4"/>
    <w:rsid w:val="004927B0"/>
    <w:rsid w:val="004946EB"/>
    <w:rsid w:val="0049683B"/>
    <w:rsid w:val="004972E7"/>
    <w:rsid w:val="00497733"/>
    <w:rsid w:val="004A5403"/>
    <w:rsid w:val="004A6CF5"/>
    <w:rsid w:val="004B06E0"/>
    <w:rsid w:val="004B7A10"/>
    <w:rsid w:val="004C2F9D"/>
    <w:rsid w:val="004D15D6"/>
    <w:rsid w:val="004E0234"/>
    <w:rsid w:val="004E1FB0"/>
    <w:rsid w:val="004F0E46"/>
    <w:rsid w:val="004F0EC3"/>
    <w:rsid w:val="004F2E81"/>
    <w:rsid w:val="004F318D"/>
    <w:rsid w:val="004F74C9"/>
    <w:rsid w:val="00505B23"/>
    <w:rsid w:val="00510AF4"/>
    <w:rsid w:val="005128E2"/>
    <w:rsid w:val="00512A0E"/>
    <w:rsid w:val="0051744A"/>
    <w:rsid w:val="0052345B"/>
    <w:rsid w:val="00533F41"/>
    <w:rsid w:val="00537626"/>
    <w:rsid w:val="005532D0"/>
    <w:rsid w:val="005551D8"/>
    <w:rsid w:val="00555BD7"/>
    <w:rsid w:val="00562D1B"/>
    <w:rsid w:val="00570420"/>
    <w:rsid w:val="005713CB"/>
    <w:rsid w:val="00572FD3"/>
    <w:rsid w:val="005740E3"/>
    <w:rsid w:val="00574283"/>
    <w:rsid w:val="00580EB1"/>
    <w:rsid w:val="0058484B"/>
    <w:rsid w:val="00586374"/>
    <w:rsid w:val="005935AF"/>
    <w:rsid w:val="005A1176"/>
    <w:rsid w:val="005A514C"/>
    <w:rsid w:val="005B04BF"/>
    <w:rsid w:val="005C07D0"/>
    <w:rsid w:val="005C127E"/>
    <w:rsid w:val="005C46C7"/>
    <w:rsid w:val="005D0798"/>
    <w:rsid w:val="005D1338"/>
    <w:rsid w:val="005D42B8"/>
    <w:rsid w:val="005D67E3"/>
    <w:rsid w:val="005D738C"/>
    <w:rsid w:val="005E30A6"/>
    <w:rsid w:val="005E31E7"/>
    <w:rsid w:val="005E325D"/>
    <w:rsid w:val="005E54A9"/>
    <w:rsid w:val="005F0FD6"/>
    <w:rsid w:val="00600FD4"/>
    <w:rsid w:val="00604C80"/>
    <w:rsid w:val="00607005"/>
    <w:rsid w:val="006177D4"/>
    <w:rsid w:val="00620B09"/>
    <w:rsid w:val="00622A96"/>
    <w:rsid w:val="00625FE9"/>
    <w:rsid w:val="00626E42"/>
    <w:rsid w:val="00627EFC"/>
    <w:rsid w:val="006459C7"/>
    <w:rsid w:val="00650C63"/>
    <w:rsid w:val="00656F83"/>
    <w:rsid w:val="0068016D"/>
    <w:rsid w:val="00680231"/>
    <w:rsid w:val="00683428"/>
    <w:rsid w:val="006836D2"/>
    <w:rsid w:val="00691D60"/>
    <w:rsid w:val="00692A9B"/>
    <w:rsid w:val="006A0B5B"/>
    <w:rsid w:val="006A2CE1"/>
    <w:rsid w:val="006A32C5"/>
    <w:rsid w:val="006B320A"/>
    <w:rsid w:val="006B3F4A"/>
    <w:rsid w:val="006C430F"/>
    <w:rsid w:val="006C7C43"/>
    <w:rsid w:val="006D26B4"/>
    <w:rsid w:val="006E34C5"/>
    <w:rsid w:val="006E41A3"/>
    <w:rsid w:val="006E64E3"/>
    <w:rsid w:val="006E7BAE"/>
    <w:rsid w:val="006F03F5"/>
    <w:rsid w:val="006F3300"/>
    <w:rsid w:val="006F535D"/>
    <w:rsid w:val="006F6BBF"/>
    <w:rsid w:val="006F7A8C"/>
    <w:rsid w:val="0070151E"/>
    <w:rsid w:val="007027A4"/>
    <w:rsid w:val="0071581C"/>
    <w:rsid w:val="00715E98"/>
    <w:rsid w:val="00720077"/>
    <w:rsid w:val="0072011C"/>
    <w:rsid w:val="00727637"/>
    <w:rsid w:val="00730A63"/>
    <w:rsid w:val="007338D2"/>
    <w:rsid w:val="00734D6B"/>
    <w:rsid w:val="0074265F"/>
    <w:rsid w:val="0074547E"/>
    <w:rsid w:val="0075319B"/>
    <w:rsid w:val="00766A93"/>
    <w:rsid w:val="00766D0F"/>
    <w:rsid w:val="00770261"/>
    <w:rsid w:val="007775D5"/>
    <w:rsid w:val="0078212B"/>
    <w:rsid w:val="00784C0E"/>
    <w:rsid w:val="00786333"/>
    <w:rsid w:val="00792607"/>
    <w:rsid w:val="0079407E"/>
    <w:rsid w:val="007A1112"/>
    <w:rsid w:val="007B26C1"/>
    <w:rsid w:val="007B4876"/>
    <w:rsid w:val="007C0DFF"/>
    <w:rsid w:val="007C2A76"/>
    <w:rsid w:val="007C66CB"/>
    <w:rsid w:val="007C752C"/>
    <w:rsid w:val="007E21A3"/>
    <w:rsid w:val="007E2C87"/>
    <w:rsid w:val="007E4CF2"/>
    <w:rsid w:val="008028A4"/>
    <w:rsid w:val="008119F1"/>
    <w:rsid w:val="00813105"/>
    <w:rsid w:val="008149A4"/>
    <w:rsid w:val="0083194B"/>
    <w:rsid w:val="008464B7"/>
    <w:rsid w:val="0085257F"/>
    <w:rsid w:val="00853FDC"/>
    <w:rsid w:val="008545AE"/>
    <w:rsid w:val="0085761B"/>
    <w:rsid w:val="00862CF2"/>
    <w:rsid w:val="008667E2"/>
    <w:rsid w:val="00877081"/>
    <w:rsid w:val="0088274A"/>
    <w:rsid w:val="008831EC"/>
    <w:rsid w:val="00884741"/>
    <w:rsid w:val="0088778B"/>
    <w:rsid w:val="008A0CEC"/>
    <w:rsid w:val="008A35D8"/>
    <w:rsid w:val="008A3A1C"/>
    <w:rsid w:val="008A6BBC"/>
    <w:rsid w:val="008B1EFA"/>
    <w:rsid w:val="008B33A4"/>
    <w:rsid w:val="008B73BA"/>
    <w:rsid w:val="008C389B"/>
    <w:rsid w:val="008C69A4"/>
    <w:rsid w:val="008D15B7"/>
    <w:rsid w:val="008D1FFA"/>
    <w:rsid w:val="008D508D"/>
    <w:rsid w:val="008D6B97"/>
    <w:rsid w:val="008E6D4B"/>
    <w:rsid w:val="00901B47"/>
    <w:rsid w:val="00924620"/>
    <w:rsid w:val="0092784A"/>
    <w:rsid w:val="00931E3E"/>
    <w:rsid w:val="00932A89"/>
    <w:rsid w:val="00936FE1"/>
    <w:rsid w:val="009408AA"/>
    <w:rsid w:val="00941D32"/>
    <w:rsid w:val="00944815"/>
    <w:rsid w:val="00947DD0"/>
    <w:rsid w:val="009503B1"/>
    <w:rsid w:val="00952040"/>
    <w:rsid w:val="00956D81"/>
    <w:rsid w:val="00960EBB"/>
    <w:rsid w:val="009647E4"/>
    <w:rsid w:val="00974489"/>
    <w:rsid w:val="00974CF9"/>
    <w:rsid w:val="00975837"/>
    <w:rsid w:val="009828D8"/>
    <w:rsid w:val="00991F57"/>
    <w:rsid w:val="009922CD"/>
    <w:rsid w:val="0099589B"/>
    <w:rsid w:val="009B12DD"/>
    <w:rsid w:val="009B3D6A"/>
    <w:rsid w:val="009C0AF1"/>
    <w:rsid w:val="009C53AA"/>
    <w:rsid w:val="009C5863"/>
    <w:rsid w:val="009C6894"/>
    <w:rsid w:val="009D10AD"/>
    <w:rsid w:val="009D1E1A"/>
    <w:rsid w:val="009D3757"/>
    <w:rsid w:val="009D3894"/>
    <w:rsid w:val="009D5EB8"/>
    <w:rsid w:val="009E5DF9"/>
    <w:rsid w:val="009E6CFC"/>
    <w:rsid w:val="009E70D9"/>
    <w:rsid w:val="00A00970"/>
    <w:rsid w:val="00A04AF0"/>
    <w:rsid w:val="00A059A2"/>
    <w:rsid w:val="00A12C9F"/>
    <w:rsid w:val="00A13F0E"/>
    <w:rsid w:val="00A22563"/>
    <w:rsid w:val="00A233E7"/>
    <w:rsid w:val="00A26C33"/>
    <w:rsid w:val="00A2713C"/>
    <w:rsid w:val="00A31C48"/>
    <w:rsid w:val="00A33E24"/>
    <w:rsid w:val="00A34794"/>
    <w:rsid w:val="00A363AD"/>
    <w:rsid w:val="00A37AAE"/>
    <w:rsid w:val="00A43313"/>
    <w:rsid w:val="00A45F27"/>
    <w:rsid w:val="00A52585"/>
    <w:rsid w:val="00A52BE6"/>
    <w:rsid w:val="00A53FBA"/>
    <w:rsid w:val="00A56B43"/>
    <w:rsid w:val="00A629CD"/>
    <w:rsid w:val="00A65B20"/>
    <w:rsid w:val="00A67859"/>
    <w:rsid w:val="00A76090"/>
    <w:rsid w:val="00A81206"/>
    <w:rsid w:val="00A81652"/>
    <w:rsid w:val="00A9348F"/>
    <w:rsid w:val="00A96048"/>
    <w:rsid w:val="00AA6A32"/>
    <w:rsid w:val="00AA7C2A"/>
    <w:rsid w:val="00AB2414"/>
    <w:rsid w:val="00AB5D3F"/>
    <w:rsid w:val="00AC3908"/>
    <w:rsid w:val="00AC53F7"/>
    <w:rsid w:val="00AD6D10"/>
    <w:rsid w:val="00AE1902"/>
    <w:rsid w:val="00AE3465"/>
    <w:rsid w:val="00B135E6"/>
    <w:rsid w:val="00B15BE1"/>
    <w:rsid w:val="00B2052B"/>
    <w:rsid w:val="00B224DB"/>
    <w:rsid w:val="00B23C47"/>
    <w:rsid w:val="00B32C08"/>
    <w:rsid w:val="00B47F6F"/>
    <w:rsid w:val="00B51F30"/>
    <w:rsid w:val="00B57880"/>
    <w:rsid w:val="00B650F8"/>
    <w:rsid w:val="00B73676"/>
    <w:rsid w:val="00B76265"/>
    <w:rsid w:val="00B8140A"/>
    <w:rsid w:val="00B94075"/>
    <w:rsid w:val="00BA09D6"/>
    <w:rsid w:val="00BA5133"/>
    <w:rsid w:val="00BB13FA"/>
    <w:rsid w:val="00BC002C"/>
    <w:rsid w:val="00BD41BB"/>
    <w:rsid w:val="00BD62A6"/>
    <w:rsid w:val="00BE5977"/>
    <w:rsid w:val="00BF43B1"/>
    <w:rsid w:val="00C0064D"/>
    <w:rsid w:val="00C17CE3"/>
    <w:rsid w:val="00C20224"/>
    <w:rsid w:val="00C20CA0"/>
    <w:rsid w:val="00C235AC"/>
    <w:rsid w:val="00C239F3"/>
    <w:rsid w:val="00C271C8"/>
    <w:rsid w:val="00C32B4D"/>
    <w:rsid w:val="00C354F7"/>
    <w:rsid w:val="00C35690"/>
    <w:rsid w:val="00C3656B"/>
    <w:rsid w:val="00C378E6"/>
    <w:rsid w:val="00C46774"/>
    <w:rsid w:val="00C539E1"/>
    <w:rsid w:val="00C541B3"/>
    <w:rsid w:val="00C61B15"/>
    <w:rsid w:val="00C65EF7"/>
    <w:rsid w:val="00C66A60"/>
    <w:rsid w:val="00C67C6B"/>
    <w:rsid w:val="00C71C81"/>
    <w:rsid w:val="00C8614D"/>
    <w:rsid w:val="00C86917"/>
    <w:rsid w:val="00CA7C8E"/>
    <w:rsid w:val="00CB0768"/>
    <w:rsid w:val="00CB2B29"/>
    <w:rsid w:val="00CB2E90"/>
    <w:rsid w:val="00CB483B"/>
    <w:rsid w:val="00CC1F0B"/>
    <w:rsid w:val="00CC4BB4"/>
    <w:rsid w:val="00CC5136"/>
    <w:rsid w:val="00CC72A5"/>
    <w:rsid w:val="00CD0988"/>
    <w:rsid w:val="00CD2B2A"/>
    <w:rsid w:val="00CE1865"/>
    <w:rsid w:val="00CE577F"/>
    <w:rsid w:val="00CE71C3"/>
    <w:rsid w:val="00CF0B81"/>
    <w:rsid w:val="00CF2B4B"/>
    <w:rsid w:val="00CF34F0"/>
    <w:rsid w:val="00CF3F59"/>
    <w:rsid w:val="00D0566B"/>
    <w:rsid w:val="00D0632C"/>
    <w:rsid w:val="00D14071"/>
    <w:rsid w:val="00D16507"/>
    <w:rsid w:val="00D16E2E"/>
    <w:rsid w:val="00D22259"/>
    <w:rsid w:val="00D35F73"/>
    <w:rsid w:val="00D406BF"/>
    <w:rsid w:val="00D43402"/>
    <w:rsid w:val="00D469AA"/>
    <w:rsid w:val="00D50ED5"/>
    <w:rsid w:val="00D57C20"/>
    <w:rsid w:val="00D61017"/>
    <w:rsid w:val="00D610F5"/>
    <w:rsid w:val="00D631E0"/>
    <w:rsid w:val="00D63B2B"/>
    <w:rsid w:val="00D6612C"/>
    <w:rsid w:val="00D703B5"/>
    <w:rsid w:val="00D73CEB"/>
    <w:rsid w:val="00D812F4"/>
    <w:rsid w:val="00D8749B"/>
    <w:rsid w:val="00D919D3"/>
    <w:rsid w:val="00D934EE"/>
    <w:rsid w:val="00D96ED9"/>
    <w:rsid w:val="00DA3FA4"/>
    <w:rsid w:val="00DA513C"/>
    <w:rsid w:val="00DA536C"/>
    <w:rsid w:val="00DB1CCD"/>
    <w:rsid w:val="00DB7DC9"/>
    <w:rsid w:val="00DC0614"/>
    <w:rsid w:val="00DC0CC5"/>
    <w:rsid w:val="00DC68E3"/>
    <w:rsid w:val="00DC7CDF"/>
    <w:rsid w:val="00DD09F8"/>
    <w:rsid w:val="00DD0F4F"/>
    <w:rsid w:val="00DD469C"/>
    <w:rsid w:val="00DD480A"/>
    <w:rsid w:val="00DD6066"/>
    <w:rsid w:val="00DD6884"/>
    <w:rsid w:val="00DE4657"/>
    <w:rsid w:val="00DE4A8E"/>
    <w:rsid w:val="00DE63EE"/>
    <w:rsid w:val="00DE7AA1"/>
    <w:rsid w:val="00E01575"/>
    <w:rsid w:val="00E02486"/>
    <w:rsid w:val="00E03E8A"/>
    <w:rsid w:val="00E04CBD"/>
    <w:rsid w:val="00E14322"/>
    <w:rsid w:val="00E23230"/>
    <w:rsid w:val="00E259D2"/>
    <w:rsid w:val="00E3096E"/>
    <w:rsid w:val="00E469E1"/>
    <w:rsid w:val="00E56DFC"/>
    <w:rsid w:val="00E570A1"/>
    <w:rsid w:val="00E63B31"/>
    <w:rsid w:val="00E64137"/>
    <w:rsid w:val="00E64D6D"/>
    <w:rsid w:val="00E82E3B"/>
    <w:rsid w:val="00E83C77"/>
    <w:rsid w:val="00E94129"/>
    <w:rsid w:val="00EA5C2C"/>
    <w:rsid w:val="00EA6851"/>
    <w:rsid w:val="00EA7C21"/>
    <w:rsid w:val="00EB2EDB"/>
    <w:rsid w:val="00EB333D"/>
    <w:rsid w:val="00EB5F15"/>
    <w:rsid w:val="00EC176A"/>
    <w:rsid w:val="00EC534A"/>
    <w:rsid w:val="00ED0047"/>
    <w:rsid w:val="00ED1049"/>
    <w:rsid w:val="00ED4398"/>
    <w:rsid w:val="00EE09A9"/>
    <w:rsid w:val="00EE1055"/>
    <w:rsid w:val="00EE2DD7"/>
    <w:rsid w:val="00EF0E20"/>
    <w:rsid w:val="00EF466E"/>
    <w:rsid w:val="00EF5851"/>
    <w:rsid w:val="00F15946"/>
    <w:rsid w:val="00F17238"/>
    <w:rsid w:val="00F17F47"/>
    <w:rsid w:val="00F222C4"/>
    <w:rsid w:val="00F25FBA"/>
    <w:rsid w:val="00F305F0"/>
    <w:rsid w:val="00F330D8"/>
    <w:rsid w:val="00F3792B"/>
    <w:rsid w:val="00F4380B"/>
    <w:rsid w:val="00F4611A"/>
    <w:rsid w:val="00F71234"/>
    <w:rsid w:val="00F84534"/>
    <w:rsid w:val="00F90F5F"/>
    <w:rsid w:val="00F92C03"/>
    <w:rsid w:val="00F9623D"/>
    <w:rsid w:val="00FA2483"/>
    <w:rsid w:val="00FA2E1B"/>
    <w:rsid w:val="00FA42A9"/>
    <w:rsid w:val="00FA61D7"/>
    <w:rsid w:val="00FA73DC"/>
    <w:rsid w:val="00FB28AE"/>
    <w:rsid w:val="00FB4DAF"/>
    <w:rsid w:val="00FB5770"/>
    <w:rsid w:val="00FD0DD4"/>
    <w:rsid w:val="00FD1A09"/>
    <w:rsid w:val="00FD2569"/>
    <w:rsid w:val="00FD5D03"/>
    <w:rsid w:val="00FE04D6"/>
    <w:rsid w:val="00FE698B"/>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WW-Default">
    <w:name w:val="WW-Default"/>
    <w:rsid w:val="00AC53F7"/>
    <w:pPr>
      <w:suppressAutoHyphens/>
      <w:autoSpaceDE w:val="0"/>
    </w:pPr>
    <w:rPr>
      <w:rFonts w:ascii="Calibri" w:eastAsia="Arial" w:hAnsi="Calibri" w:cs="Calibri"/>
      <w:color w:val="000000"/>
      <w:sz w:val="24"/>
      <w:szCs w:val="24"/>
      <w:lang w:eastAsia="ar-SA"/>
    </w:rPr>
  </w:style>
  <w:style w:type="paragraph" w:customStyle="1" w:styleId="CharChar1CaracterCaracter">
    <w:name w:val="Char Char1 Caracter Caracter"/>
    <w:basedOn w:val="Normal"/>
    <w:rsid w:val="00AC53F7"/>
    <w:rPr>
      <w:lang w:val="pl-PL" w:eastAsia="pl-PL"/>
    </w:rPr>
  </w:style>
  <w:style w:type="character" w:customStyle="1" w:styleId="CharCharCharChar1">
    <w:name w:val="Char Char Char Char1"/>
    <w:basedOn w:val="DefaultParagraphFont"/>
    <w:rsid w:val="00AC53F7"/>
    <w:rPr>
      <w:rFonts w:ascii="Arial RO" w:hAnsi="Arial RO" w:cs="Arial RO"/>
      <w:sz w:val="24"/>
      <w:szCs w:val="24"/>
      <w:lang w:val="pl-PL" w:eastAsia="pl-PL" w:bidi="ar-SA"/>
    </w:rPr>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3A932-B6DD-4586-9288-01E9FF67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horge.olimpia</cp:lastModifiedBy>
  <cp:revision>71</cp:revision>
  <cp:lastPrinted>2016-05-06T11:55:00Z</cp:lastPrinted>
  <dcterms:created xsi:type="dcterms:W3CDTF">2016-03-31T12:18:00Z</dcterms:created>
  <dcterms:modified xsi:type="dcterms:W3CDTF">2016-05-10T09:24:00Z</dcterms:modified>
</cp:coreProperties>
</file>