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61" w:rsidRPr="00826C6E" w:rsidRDefault="00787B61" w:rsidP="00DC48CC">
      <w:pPr>
        <w:jc w:val="center"/>
        <w:rPr>
          <w:rFonts w:ascii="Arial" w:hAnsi="Arial" w:cs="Arial"/>
          <w:b/>
          <w:noProof/>
          <w:color w:val="000000"/>
          <w:sz w:val="16"/>
          <w:szCs w:val="16"/>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Piaţa Unirii, nr. 1</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410 100, Oradea</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Tel.  0040 259/437.000</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0040 259/437.544</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203: 0040 259/409.406</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288: 0040 259/408.803</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E-mail: primarie@oradea.ro</w:t>
            </w:r>
          </w:p>
        </w:tc>
      </w:tr>
    </w:tbl>
    <w:p w:rsidR="00787B61" w:rsidRPr="00DC48CC" w:rsidRDefault="00787B61" w:rsidP="00DC48CC">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Primăria Municipiului Oradea</w:t>
      </w:r>
    </w:p>
    <w:p w:rsidR="00787B61" w:rsidRPr="00DC48CC" w:rsidRDefault="00787B61" w:rsidP="00DC48CC">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Serviciul Achizitii Publice</w:t>
      </w:r>
    </w:p>
    <w:p w:rsidR="00787B61" w:rsidRPr="00DC48CC" w:rsidRDefault="00787B61" w:rsidP="00DC48CC">
      <w:pPr>
        <w:tabs>
          <w:tab w:val="left" w:pos="3960"/>
          <w:tab w:val="left" w:pos="4140"/>
        </w:tabs>
        <w:jc w:val="both"/>
        <w:rPr>
          <w:rFonts w:ascii="Arial" w:hAnsi="Arial" w:cs="Arial"/>
        </w:rPr>
      </w:pPr>
      <w:r w:rsidRPr="00DC48CC">
        <w:rPr>
          <w:rFonts w:ascii="Arial" w:hAnsi="Arial" w:cs="Arial"/>
          <w:b/>
          <w:lang w:val="ro-RO"/>
        </w:rPr>
        <w:t>Cod operator:16140</w:t>
      </w:r>
      <w:r w:rsidR="00703BEF">
        <w:rPr>
          <w:rFonts w:ascii="Arial" w:hAnsi="Arial" w:cs="Arial"/>
          <w:noProof/>
          <w:lang w:val="en-GB" w:eastAsia="en-GB"/>
        </w:rPr>
        <w:drawing>
          <wp:anchor distT="0" distB="0" distL="114935" distR="114935" simplePos="0" relativeHeight="251658752"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8"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FD1" w:rsidRPr="00DC48CC" w:rsidRDefault="00C44FD1" w:rsidP="00DC48CC">
      <w:pPr>
        <w:tabs>
          <w:tab w:val="left" w:pos="5640"/>
        </w:tabs>
        <w:rPr>
          <w:rFonts w:ascii="Arial" w:hAnsi="Arial" w:cs="Arial"/>
          <w:b/>
          <w:noProof/>
          <w:color w:val="000000"/>
          <w:lang w:val="es-ES"/>
        </w:rPr>
      </w:pPr>
    </w:p>
    <w:p w:rsidR="004F3180" w:rsidRDefault="004F3180" w:rsidP="00DC48CC">
      <w:pPr>
        <w:rPr>
          <w:rFonts w:ascii="Arial" w:hAnsi="Arial" w:cs="Arial"/>
        </w:rPr>
      </w:pPr>
    </w:p>
    <w:p w:rsidR="00DC7AE3" w:rsidRDefault="00DC7AE3" w:rsidP="00DC48CC">
      <w:pPr>
        <w:rPr>
          <w:rFonts w:ascii="Arial" w:hAnsi="Arial" w:cs="Arial"/>
        </w:rPr>
      </w:pPr>
    </w:p>
    <w:p w:rsidR="00DC7AE3" w:rsidRDefault="00DC7AE3" w:rsidP="00DC48CC">
      <w:pPr>
        <w:rPr>
          <w:rFonts w:ascii="Arial" w:hAnsi="Arial" w:cs="Arial"/>
        </w:rPr>
      </w:pPr>
    </w:p>
    <w:p w:rsidR="00DC7AE3" w:rsidRDefault="00DC7AE3" w:rsidP="00DC48CC">
      <w:pPr>
        <w:rPr>
          <w:rFonts w:ascii="Arial" w:hAnsi="Arial" w:cs="Arial"/>
        </w:rPr>
      </w:pPr>
    </w:p>
    <w:p w:rsidR="004A748B" w:rsidRPr="00DC48CC" w:rsidRDefault="004A748B" w:rsidP="00DC48CC">
      <w:pPr>
        <w:rPr>
          <w:rFonts w:ascii="Arial" w:hAnsi="Arial" w:cs="Arial"/>
        </w:rPr>
      </w:pPr>
    </w:p>
    <w:p w:rsidR="00466024" w:rsidRDefault="004F3180" w:rsidP="00466024">
      <w:pPr>
        <w:jc w:val="center"/>
        <w:rPr>
          <w:rFonts w:ascii="Arial" w:hAnsi="Arial" w:cs="Arial"/>
          <w:b/>
        </w:rPr>
      </w:pPr>
      <w:r w:rsidRPr="00DC48CC">
        <w:rPr>
          <w:rFonts w:ascii="Arial" w:hAnsi="Arial" w:cs="Arial"/>
          <w:b/>
        </w:rPr>
        <w:t xml:space="preserve">Contract </w:t>
      </w:r>
      <w:proofErr w:type="gramStart"/>
      <w:r w:rsidRPr="00DC48CC">
        <w:rPr>
          <w:rFonts w:ascii="Arial" w:hAnsi="Arial" w:cs="Arial"/>
          <w:b/>
        </w:rPr>
        <w:t>privind  achizitia</w:t>
      </w:r>
      <w:proofErr w:type="gramEnd"/>
      <w:r w:rsidRPr="00DC48CC">
        <w:rPr>
          <w:rFonts w:ascii="Arial" w:hAnsi="Arial" w:cs="Arial"/>
          <w:b/>
        </w:rPr>
        <w:t xml:space="preserve"> </w:t>
      </w:r>
      <w:r w:rsidR="00E96414">
        <w:rPr>
          <w:rFonts w:ascii="Arial" w:hAnsi="Arial" w:cs="Arial"/>
          <w:b/>
        </w:rPr>
        <w:t>serviciilor de</w:t>
      </w:r>
    </w:p>
    <w:p w:rsidR="006A4A66" w:rsidRDefault="00466024" w:rsidP="004A748B">
      <w:pPr>
        <w:jc w:val="center"/>
        <w:rPr>
          <w:rFonts w:ascii="Arial" w:hAnsi="Arial" w:cs="Arial"/>
          <w:b/>
        </w:rPr>
      </w:pPr>
      <w:r>
        <w:rPr>
          <w:rFonts w:ascii="Arial" w:hAnsi="Arial" w:cs="Arial"/>
          <w:b/>
        </w:rPr>
        <w:t>“</w:t>
      </w:r>
      <w:r w:rsidR="00E96414" w:rsidRPr="00E96414">
        <w:rPr>
          <w:rFonts w:ascii="Arial" w:hAnsi="Arial" w:cs="Arial"/>
          <w:b/>
        </w:rPr>
        <w:t xml:space="preserve">Elaborare proiect pentru autorizarea executarii </w:t>
      </w:r>
      <w:proofErr w:type="gramStart"/>
      <w:r w:rsidR="00E96414" w:rsidRPr="00E96414">
        <w:rPr>
          <w:rFonts w:ascii="Arial" w:hAnsi="Arial" w:cs="Arial"/>
          <w:b/>
        </w:rPr>
        <w:t>lucrarilor ,</w:t>
      </w:r>
      <w:proofErr w:type="gramEnd"/>
      <w:r w:rsidR="00E96414" w:rsidRPr="00E96414">
        <w:rPr>
          <w:rFonts w:ascii="Arial" w:hAnsi="Arial" w:cs="Arial"/>
          <w:b/>
        </w:rPr>
        <w:t xml:space="preserve"> proiect tehnic pentru executia lucrarilor , asistenta tehnica din partea proiectantului pe perioada executarii lucrarilor pentru  Construire drumuri colectoare si pasaj pentru Centrul de Transport Intermodal; Cod unic: 4230487/2019/123</w:t>
      </w:r>
      <w:r w:rsidR="006A4A66" w:rsidRPr="00DC48CC">
        <w:rPr>
          <w:rFonts w:ascii="Arial" w:hAnsi="Arial" w:cs="Arial"/>
          <w:b/>
        </w:rPr>
        <w:t>”</w:t>
      </w:r>
    </w:p>
    <w:p w:rsidR="004A748B" w:rsidRDefault="004A748B" w:rsidP="004A748B">
      <w:pPr>
        <w:jc w:val="center"/>
        <w:rPr>
          <w:rFonts w:ascii="Arial" w:hAnsi="Arial" w:cs="Arial"/>
          <w:b/>
        </w:rPr>
      </w:pPr>
    </w:p>
    <w:p w:rsidR="006A4A66" w:rsidRPr="00DC48CC" w:rsidRDefault="006A4A66" w:rsidP="006A4A66">
      <w:pPr>
        <w:jc w:val="both"/>
        <w:rPr>
          <w:rFonts w:ascii="Arial" w:hAnsi="Arial" w:cs="Arial"/>
          <w:lang w:val="ro-RO"/>
        </w:rPr>
      </w:pPr>
    </w:p>
    <w:p w:rsidR="004F3180" w:rsidRPr="00DC48CC" w:rsidRDefault="004F3180" w:rsidP="00DC48CC">
      <w:pPr>
        <w:jc w:val="center"/>
        <w:rPr>
          <w:rFonts w:ascii="Arial" w:hAnsi="Arial" w:cs="Arial"/>
          <w:b/>
        </w:rPr>
      </w:pPr>
    </w:p>
    <w:p w:rsidR="004F3180" w:rsidRPr="00DC48CC" w:rsidRDefault="004F3180" w:rsidP="00DC48CC">
      <w:pPr>
        <w:tabs>
          <w:tab w:val="center" w:pos="5090"/>
          <w:tab w:val="left" w:pos="8970"/>
        </w:tabs>
        <w:rPr>
          <w:rFonts w:ascii="Arial" w:hAnsi="Arial" w:cs="Arial"/>
        </w:rPr>
      </w:pPr>
      <w:r w:rsidRPr="00DC48CC">
        <w:rPr>
          <w:rFonts w:ascii="Arial" w:hAnsi="Arial" w:cs="Arial"/>
        </w:rPr>
        <w:tab/>
      </w:r>
      <w:proofErr w:type="gramStart"/>
      <w:r w:rsidRPr="00DC48CC">
        <w:rPr>
          <w:rFonts w:ascii="Arial" w:hAnsi="Arial" w:cs="Arial"/>
        </w:rPr>
        <w:t>nr</w:t>
      </w:r>
      <w:proofErr w:type="gramEnd"/>
      <w:r w:rsidRPr="00DC48CC">
        <w:rPr>
          <w:rFonts w:ascii="Arial" w:hAnsi="Arial" w:cs="Arial"/>
        </w:rPr>
        <w:t xml:space="preserve">. </w:t>
      </w:r>
      <w:r w:rsidR="00353E8B">
        <w:rPr>
          <w:rFonts w:ascii="Arial" w:hAnsi="Arial" w:cs="Arial"/>
        </w:rPr>
        <w:t>274947</w:t>
      </w:r>
      <w:r w:rsidRPr="00DC48CC">
        <w:rPr>
          <w:rFonts w:ascii="Arial" w:hAnsi="Arial" w:cs="Arial"/>
        </w:rPr>
        <w:t xml:space="preserve"> data </w:t>
      </w:r>
      <w:r w:rsidR="00353E8B">
        <w:rPr>
          <w:rFonts w:ascii="Arial" w:hAnsi="Arial" w:cs="Arial"/>
        </w:rPr>
        <w:t>03.06.2020</w:t>
      </w:r>
      <w:r w:rsidRPr="00DC48CC">
        <w:rPr>
          <w:rFonts w:ascii="Arial" w:hAnsi="Arial" w:cs="Arial"/>
        </w:rPr>
        <w:tab/>
      </w:r>
    </w:p>
    <w:p w:rsidR="004F3180" w:rsidRPr="00DC48CC" w:rsidRDefault="004F3180" w:rsidP="00DC48CC">
      <w:pPr>
        <w:rPr>
          <w:rFonts w:ascii="Arial" w:hAnsi="Arial" w:cs="Arial"/>
        </w:rPr>
      </w:pP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lang w:val="de-AT"/>
        </w:rPr>
      </w:pPr>
      <w:r w:rsidRPr="00DC48CC">
        <w:rPr>
          <w:rFonts w:ascii="Arial" w:hAnsi="Arial" w:cs="Arial"/>
          <w:lang w:val="de-AT"/>
        </w:rPr>
        <w:t>Având ca temei legal:</w:t>
      </w:r>
    </w:p>
    <w:p w:rsidR="004F3180" w:rsidRPr="00DC48CC" w:rsidRDefault="004F3180" w:rsidP="00BE516C">
      <w:pPr>
        <w:numPr>
          <w:ilvl w:val="0"/>
          <w:numId w:val="49"/>
        </w:numPr>
        <w:tabs>
          <w:tab w:val="left" w:pos="1710"/>
        </w:tabs>
        <w:jc w:val="both"/>
        <w:rPr>
          <w:rFonts w:ascii="Arial" w:hAnsi="Arial" w:cs="Arial"/>
          <w:lang w:val="de-AT"/>
        </w:rPr>
      </w:pPr>
      <w:r w:rsidRPr="00DC48CC">
        <w:rPr>
          <w:rFonts w:ascii="Arial" w:hAnsi="Arial" w:cs="Arial"/>
          <w:lang w:val="de-AT"/>
        </w:rPr>
        <w:t xml:space="preserve">Legea nr.98/2016 privind achiziţiile publice cu modificările şi completările ulterioare, </w:t>
      </w:r>
    </w:p>
    <w:p w:rsidR="004F3180" w:rsidRPr="00DC48CC" w:rsidRDefault="004F3180" w:rsidP="00BE516C">
      <w:pPr>
        <w:numPr>
          <w:ilvl w:val="0"/>
          <w:numId w:val="49"/>
        </w:numPr>
        <w:tabs>
          <w:tab w:val="left" w:pos="1710"/>
        </w:tabs>
        <w:jc w:val="both"/>
        <w:rPr>
          <w:rFonts w:ascii="Arial" w:hAnsi="Arial" w:cs="Arial"/>
          <w:lang w:val="de-AT"/>
        </w:rPr>
      </w:pPr>
      <w:r w:rsidRPr="00DC48CC">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b/>
          <w:lang w:val="de-AT"/>
        </w:rPr>
      </w:pPr>
      <w:r w:rsidRPr="00DC48CC">
        <w:rPr>
          <w:rFonts w:ascii="Arial" w:hAnsi="Arial" w:cs="Arial"/>
          <w:b/>
          <w:lang w:val="de-AT"/>
        </w:rPr>
        <w:t xml:space="preserve">S-a convenit incheierea prezentului contract </w:t>
      </w:r>
    </w:p>
    <w:p w:rsidR="004F3180" w:rsidRDefault="004F3180" w:rsidP="00DC48CC">
      <w:pPr>
        <w:rPr>
          <w:rFonts w:ascii="Arial" w:hAnsi="Arial" w:cs="Arial"/>
        </w:rPr>
      </w:pPr>
    </w:p>
    <w:p w:rsidR="003C222C" w:rsidRPr="00DC48CC" w:rsidRDefault="003C222C" w:rsidP="00DC48CC">
      <w:pPr>
        <w:rPr>
          <w:rFonts w:ascii="Arial" w:hAnsi="Arial" w:cs="Arial"/>
        </w:rPr>
      </w:pPr>
    </w:p>
    <w:p w:rsidR="004F3180" w:rsidRPr="00DC48CC" w:rsidRDefault="004F3180" w:rsidP="00DC48CC">
      <w:pPr>
        <w:rPr>
          <w:rFonts w:ascii="Arial" w:hAnsi="Arial" w:cs="Arial"/>
        </w:rPr>
      </w:pPr>
      <w:r w:rsidRPr="00DC48CC">
        <w:rPr>
          <w:rFonts w:ascii="Arial" w:hAnsi="Arial" w:cs="Arial"/>
          <w:b/>
        </w:rPr>
        <w:t xml:space="preserve">    </w:t>
      </w:r>
      <w:r w:rsidRPr="00DC48CC">
        <w:rPr>
          <w:rFonts w:ascii="Arial" w:hAnsi="Arial" w:cs="Arial"/>
        </w:rPr>
        <w:t>Intre</w:t>
      </w:r>
    </w:p>
    <w:p w:rsidR="004F3180" w:rsidRPr="00DC48CC" w:rsidRDefault="004F3180" w:rsidP="00DC48CC">
      <w:pPr>
        <w:rPr>
          <w:rFonts w:ascii="Arial" w:hAnsi="Arial" w:cs="Arial"/>
          <w:b/>
        </w:rPr>
      </w:pPr>
      <w:r w:rsidRPr="00DC48CC">
        <w:rPr>
          <w:rFonts w:ascii="Arial" w:hAnsi="Arial" w:cs="Arial"/>
          <w:b/>
        </w:rPr>
        <w:t xml:space="preserve"> </w:t>
      </w:r>
    </w:p>
    <w:p w:rsidR="004F3180" w:rsidRPr="00DC48CC" w:rsidRDefault="004F3180" w:rsidP="00DC48CC">
      <w:pPr>
        <w:jc w:val="both"/>
        <w:rPr>
          <w:rFonts w:ascii="Arial" w:hAnsi="Arial" w:cs="Arial"/>
        </w:rPr>
      </w:pPr>
      <w:r w:rsidRPr="00DC48CC">
        <w:rPr>
          <w:rFonts w:ascii="Arial" w:hAnsi="Arial" w:cs="Arial"/>
          <w:b/>
          <w:u w:val="single"/>
        </w:rPr>
        <w:t>MUNICIPIUL ORADEA</w:t>
      </w:r>
      <w:proofErr w:type="gramStart"/>
      <w:r w:rsidRPr="00DC48CC">
        <w:rPr>
          <w:rFonts w:ascii="Arial" w:hAnsi="Arial" w:cs="Arial"/>
          <w:b/>
        </w:rPr>
        <w:t xml:space="preserve">,  </w:t>
      </w:r>
      <w:r w:rsidRPr="00DC48CC">
        <w:rPr>
          <w:rFonts w:ascii="Arial" w:hAnsi="Arial" w:cs="Arial"/>
        </w:rPr>
        <w:t>cu</w:t>
      </w:r>
      <w:proofErr w:type="gramEnd"/>
      <w:r w:rsidRPr="00DC48CC">
        <w:rPr>
          <w:rFonts w:ascii="Arial" w:hAnsi="Arial" w:cs="Arial"/>
        </w:rPr>
        <w:t xml:space="preserve"> sediul in Oradea, Piata Unirii Nr. 1, telefon 0259/437000, fax 0259/437544, cod fiscal 4230487, cont nr. </w:t>
      </w:r>
      <w:proofErr w:type="gramStart"/>
      <w:r w:rsidRPr="00DC48CC">
        <w:rPr>
          <w:rFonts w:ascii="Arial" w:hAnsi="Arial" w:cs="Arial"/>
        </w:rPr>
        <w:t>RO</w:t>
      </w:r>
      <w:r w:rsidR="008A0CC0">
        <w:rPr>
          <w:rFonts w:ascii="Arial" w:hAnsi="Arial" w:cs="Arial"/>
        </w:rPr>
        <w:t>24</w:t>
      </w:r>
      <w:r w:rsidRPr="00DC48CC">
        <w:rPr>
          <w:rFonts w:ascii="Arial" w:hAnsi="Arial" w:cs="Arial"/>
        </w:rPr>
        <w:t>TREZ24A840303</w:t>
      </w:r>
      <w:r w:rsidR="008A0CC0">
        <w:rPr>
          <w:rFonts w:ascii="Arial" w:hAnsi="Arial" w:cs="Arial"/>
        </w:rPr>
        <w:t>710130</w:t>
      </w:r>
      <w:r w:rsidRPr="00DC48CC">
        <w:rPr>
          <w:rFonts w:ascii="Arial" w:hAnsi="Arial" w:cs="Arial"/>
        </w:rPr>
        <w:t>X ,</w:t>
      </w:r>
      <w:proofErr w:type="gramEnd"/>
      <w:r w:rsidRPr="00DC48CC">
        <w:rPr>
          <w:rFonts w:ascii="Arial" w:hAnsi="Arial" w:cs="Arial"/>
        </w:rPr>
        <w:t xml:space="preserve"> deschis la Trezoreria Municipiului  Oradea, reprezentata prin Primar- Ilie Bolojan si  Director Economic </w:t>
      </w:r>
      <w:r w:rsidR="004A704F">
        <w:rPr>
          <w:rFonts w:ascii="Arial" w:hAnsi="Arial" w:cs="Arial"/>
        </w:rPr>
        <w:t>Adjunct</w:t>
      </w:r>
      <w:r w:rsidRPr="00DC48CC">
        <w:rPr>
          <w:rFonts w:ascii="Arial" w:hAnsi="Arial" w:cs="Arial"/>
        </w:rPr>
        <w:t xml:space="preserve">  </w:t>
      </w:r>
      <w:r w:rsidR="004A704F">
        <w:rPr>
          <w:rFonts w:ascii="Arial" w:hAnsi="Arial" w:cs="Arial"/>
        </w:rPr>
        <w:t>Simona Vlad</w:t>
      </w:r>
      <w:r w:rsidRPr="00DC48CC">
        <w:rPr>
          <w:rFonts w:ascii="Arial" w:hAnsi="Arial" w:cs="Arial"/>
        </w:rPr>
        <w:t>,  in calitate de Achizitor, pe de o parte</w:t>
      </w:r>
    </w:p>
    <w:p w:rsidR="004F3180" w:rsidRDefault="004F3180" w:rsidP="00DC48CC">
      <w:pPr>
        <w:jc w:val="both"/>
        <w:rPr>
          <w:rFonts w:ascii="Arial" w:hAnsi="Arial" w:cs="Arial"/>
        </w:rPr>
      </w:pPr>
    </w:p>
    <w:p w:rsidR="004F3180" w:rsidRDefault="004A748B" w:rsidP="00DC48CC">
      <w:pPr>
        <w:jc w:val="both"/>
        <w:rPr>
          <w:rFonts w:ascii="Arial" w:hAnsi="Arial" w:cs="Arial"/>
        </w:rPr>
      </w:pPr>
      <w:r w:rsidRPr="00DC48CC">
        <w:rPr>
          <w:rFonts w:ascii="Arial" w:hAnsi="Arial" w:cs="Arial"/>
        </w:rPr>
        <w:t>Ş</w:t>
      </w:r>
      <w:r w:rsidR="004F3180" w:rsidRPr="00DC48CC">
        <w:rPr>
          <w:rFonts w:ascii="Arial" w:hAnsi="Arial" w:cs="Arial"/>
        </w:rPr>
        <w:t>i</w:t>
      </w:r>
    </w:p>
    <w:p w:rsidR="004A748B" w:rsidRPr="00DC48CC" w:rsidRDefault="004A748B" w:rsidP="00DC48CC">
      <w:pPr>
        <w:jc w:val="both"/>
        <w:rPr>
          <w:rFonts w:ascii="Arial" w:hAnsi="Arial" w:cs="Arial"/>
        </w:rPr>
      </w:pPr>
    </w:p>
    <w:p w:rsidR="004F3180" w:rsidRPr="00DC48CC" w:rsidRDefault="000C7B01" w:rsidP="00DC48CC">
      <w:pPr>
        <w:jc w:val="both"/>
        <w:rPr>
          <w:rFonts w:ascii="Arial" w:hAnsi="Arial" w:cs="Arial"/>
        </w:rPr>
      </w:pPr>
      <w:r w:rsidRPr="000C7B01">
        <w:rPr>
          <w:rFonts w:ascii="Arial" w:hAnsi="Arial" w:cs="Arial"/>
          <w:b/>
          <w:u w:val="single"/>
          <w:lang w:val="es-ES"/>
        </w:rPr>
        <w:t>COSTIN SI VLAD BIROU DE PROIECTARE SRL</w:t>
      </w:r>
      <w:r w:rsidR="004F3180" w:rsidRPr="00DC48CC">
        <w:rPr>
          <w:rFonts w:ascii="Arial" w:hAnsi="Arial" w:cs="Arial"/>
        </w:rPr>
        <w:t xml:space="preserve"> cu sediul in </w:t>
      </w:r>
      <w:r>
        <w:rPr>
          <w:rFonts w:ascii="Arial" w:hAnsi="Arial" w:cs="Arial"/>
        </w:rPr>
        <w:t>Cluj Napoca</w:t>
      </w:r>
      <w:r w:rsidR="004F3180" w:rsidRPr="00DC48CC">
        <w:rPr>
          <w:rFonts w:ascii="Arial" w:hAnsi="Arial" w:cs="Arial"/>
        </w:rPr>
        <w:t xml:space="preserve">, str. </w:t>
      </w:r>
      <w:proofErr w:type="gramStart"/>
      <w:r>
        <w:rPr>
          <w:rFonts w:ascii="Arial" w:hAnsi="Arial" w:cs="Arial"/>
        </w:rPr>
        <w:t>Maramuresului</w:t>
      </w:r>
      <w:r w:rsidR="004F3180" w:rsidRPr="00DC48CC">
        <w:rPr>
          <w:rFonts w:ascii="Arial" w:hAnsi="Arial" w:cs="Arial"/>
        </w:rPr>
        <w:t xml:space="preserve"> nr.</w:t>
      </w:r>
      <w:proofErr w:type="gramEnd"/>
      <w:r w:rsidR="004F3180" w:rsidRPr="00DC48CC">
        <w:rPr>
          <w:rFonts w:ascii="Arial" w:hAnsi="Arial" w:cs="Arial"/>
        </w:rPr>
        <w:t xml:space="preserve"> </w:t>
      </w:r>
      <w:proofErr w:type="gramStart"/>
      <w:r>
        <w:rPr>
          <w:rFonts w:ascii="Arial" w:hAnsi="Arial" w:cs="Arial"/>
        </w:rPr>
        <w:t>151A</w:t>
      </w:r>
      <w:r w:rsidR="004F3180" w:rsidRPr="00DC48CC">
        <w:rPr>
          <w:rFonts w:ascii="Arial" w:hAnsi="Arial" w:cs="Arial"/>
        </w:rPr>
        <w:t>,</w:t>
      </w:r>
      <w:r>
        <w:rPr>
          <w:rFonts w:ascii="Arial" w:hAnsi="Arial" w:cs="Arial"/>
        </w:rPr>
        <w:t xml:space="preserve"> bl.B, ap.1</w:t>
      </w:r>
      <w:r w:rsidR="004F3180" w:rsidRPr="00DC48CC">
        <w:rPr>
          <w:rFonts w:ascii="Arial" w:hAnsi="Arial" w:cs="Arial"/>
        </w:rPr>
        <w:t xml:space="preserve"> jud.</w:t>
      </w:r>
      <w:proofErr w:type="gramEnd"/>
      <w:r w:rsidR="004F3180" w:rsidRPr="00DC48CC">
        <w:rPr>
          <w:rFonts w:ascii="Arial" w:hAnsi="Arial" w:cs="Arial"/>
        </w:rPr>
        <w:t xml:space="preserve"> </w:t>
      </w:r>
      <w:r>
        <w:rPr>
          <w:rFonts w:ascii="Arial" w:hAnsi="Arial" w:cs="Arial"/>
        </w:rPr>
        <w:t>Cluj</w:t>
      </w:r>
      <w:proofErr w:type="gramStart"/>
      <w:r w:rsidR="004F3180" w:rsidRPr="00DC48CC">
        <w:rPr>
          <w:rFonts w:ascii="Arial" w:hAnsi="Arial" w:cs="Arial"/>
        </w:rPr>
        <w:t>,  telefon</w:t>
      </w:r>
      <w:proofErr w:type="gramEnd"/>
      <w:r w:rsidR="004F3180" w:rsidRPr="00DC48CC">
        <w:rPr>
          <w:rFonts w:ascii="Arial" w:hAnsi="Arial" w:cs="Arial"/>
        </w:rPr>
        <w:t xml:space="preserve">/fax </w:t>
      </w:r>
      <w:r>
        <w:rPr>
          <w:rFonts w:ascii="Arial" w:hAnsi="Arial" w:cs="Arial"/>
        </w:rPr>
        <w:t>0742-239-932,</w:t>
      </w:r>
      <w:r w:rsidR="004F3180" w:rsidRPr="00DC48CC">
        <w:rPr>
          <w:rFonts w:ascii="Arial" w:hAnsi="Arial" w:cs="Arial"/>
        </w:rPr>
        <w:t xml:space="preserve"> numar de inmatriculare </w:t>
      </w:r>
      <w:r>
        <w:rPr>
          <w:rFonts w:ascii="Arial" w:hAnsi="Arial" w:cs="Arial"/>
        </w:rPr>
        <w:t xml:space="preserve">J12/3542/2016, </w:t>
      </w:r>
      <w:r w:rsidR="004F3180" w:rsidRPr="00DC48CC">
        <w:rPr>
          <w:rFonts w:ascii="Arial" w:hAnsi="Arial" w:cs="Arial"/>
        </w:rPr>
        <w:t xml:space="preserve">cod fiscal </w:t>
      </w:r>
      <w:r>
        <w:rPr>
          <w:rFonts w:ascii="Arial" w:hAnsi="Arial" w:cs="Arial"/>
        </w:rPr>
        <w:t>RO36586033</w:t>
      </w:r>
      <w:r w:rsidR="004F3180" w:rsidRPr="00DC48CC">
        <w:rPr>
          <w:rFonts w:ascii="Arial" w:hAnsi="Arial" w:cs="Arial"/>
        </w:rPr>
        <w:t xml:space="preserve"> cont …………………………………., deschis la …………………………., reprezentata prin administrator </w:t>
      </w:r>
      <w:r>
        <w:rPr>
          <w:rFonts w:ascii="Arial" w:hAnsi="Arial" w:cs="Arial"/>
        </w:rPr>
        <w:t>Costin Bogdan Ioan</w:t>
      </w:r>
      <w:r w:rsidR="004A748B">
        <w:rPr>
          <w:rFonts w:ascii="Arial" w:hAnsi="Arial" w:cs="Arial"/>
        </w:rPr>
        <w:t>, in calitate de P</w:t>
      </w:r>
      <w:r w:rsidR="004F3180" w:rsidRPr="00DC48CC">
        <w:rPr>
          <w:rFonts w:ascii="Arial" w:hAnsi="Arial" w:cs="Arial"/>
        </w:rPr>
        <w:t>restator, pe de alta parte</w:t>
      </w:r>
    </w:p>
    <w:p w:rsidR="004F3180" w:rsidRDefault="004F3180" w:rsidP="00DC48CC">
      <w:pPr>
        <w:jc w:val="both"/>
        <w:rPr>
          <w:rFonts w:ascii="Arial" w:hAnsi="Arial" w:cs="Arial"/>
        </w:rPr>
      </w:pPr>
      <w:r w:rsidRPr="00DC48CC">
        <w:rPr>
          <w:rFonts w:ascii="Arial" w:hAnsi="Arial" w:cs="Arial"/>
        </w:rPr>
        <w:t xml:space="preserve">  </w:t>
      </w:r>
    </w:p>
    <w:p w:rsidR="003C222C" w:rsidRPr="00DC48CC" w:rsidRDefault="003C222C" w:rsidP="00DC48CC">
      <w:pPr>
        <w:jc w:val="both"/>
        <w:rPr>
          <w:rFonts w:ascii="Arial" w:hAnsi="Arial" w:cs="Arial"/>
        </w:rPr>
      </w:pPr>
    </w:p>
    <w:p w:rsidR="004F3180" w:rsidRPr="00DC48CC" w:rsidRDefault="004F3180" w:rsidP="00DC48CC">
      <w:pPr>
        <w:rPr>
          <w:rFonts w:ascii="Arial" w:hAnsi="Arial" w:cs="Arial"/>
          <w:b/>
        </w:rPr>
      </w:pPr>
      <w:r w:rsidRPr="00DC48CC">
        <w:rPr>
          <w:rFonts w:ascii="Arial" w:hAnsi="Arial" w:cs="Arial"/>
          <w:b/>
        </w:rPr>
        <w:t>1. Definiţii</w:t>
      </w:r>
    </w:p>
    <w:p w:rsidR="004F3180" w:rsidRPr="00DC48CC" w:rsidRDefault="004F3180" w:rsidP="00DC48CC">
      <w:pPr>
        <w:jc w:val="both"/>
        <w:rPr>
          <w:rFonts w:ascii="Arial" w:hAnsi="Arial" w:cs="Arial"/>
        </w:rPr>
      </w:pPr>
      <w:r w:rsidRPr="00DC48CC">
        <w:rPr>
          <w:rFonts w:ascii="Arial" w:hAnsi="Arial" w:cs="Arial"/>
        </w:rPr>
        <w:t>În prezentul contract următorii termeni vor fi interpretaţi astfel:</w:t>
      </w:r>
    </w:p>
    <w:p w:rsidR="004F3180" w:rsidRPr="00DC48CC" w:rsidRDefault="004F3180" w:rsidP="00DC48CC">
      <w:pPr>
        <w:jc w:val="both"/>
        <w:rPr>
          <w:rFonts w:ascii="Arial" w:hAnsi="Arial" w:cs="Arial"/>
        </w:rPr>
      </w:pPr>
      <w:r w:rsidRPr="00DC48CC">
        <w:rPr>
          <w:rFonts w:ascii="Arial" w:hAnsi="Arial" w:cs="Arial"/>
        </w:rPr>
        <w:lastRenderedPageBreak/>
        <w:t>a)</w:t>
      </w:r>
      <w:r w:rsidRPr="00DC48CC">
        <w:rPr>
          <w:rFonts w:ascii="Arial" w:hAnsi="Arial" w:cs="Arial"/>
        </w:rPr>
        <w:tab/>
      </w:r>
      <w:r w:rsidRPr="00DC48CC">
        <w:rPr>
          <w:rFonts w:ascii="Arial" w:hAnsi="Arial" w:cs="Arial"/>
          <w:b/>
        </w:rPr>
        <w:t>“Părţile contractante”</w:t>
      </w:r>
      <w:r w:rsidRPr="00DC48CC">
        <w:rPr>
          <w:rFonts w:ascii="Arial" w:hAnsi="Arial" w:cs="Arial"/>
        </w:rPr>
        <w:t xml:space="preserve"> sunt achizitorul și prestator aşa cum sunt acestea numite în prezentul contract.</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r>
      <w:r w:rsidRPr="00DC48CC">
        <w:rPr>
          <w:rFonts w:ascii="Arial" w:hAnsi="Arial" w:cs="Arial"/>
          <w:b/>
        </w:rPr>
        <w:t>„Achizitor”</w:t>
      </w:r>
      <w:r w:rsidRPr="00DC48CC">
        <w:rPr>
          <w:rFonts w:ascii="Arial" w:hAnsi="Arial" w:cs="Arial"/>
        </w:rPr>
        <w:t xml:space="preserve"> </w:t>
      </w:r>
      <w:proofErr w:type="gramStart"/>
      <w:r w:rsidRPr="00DC48CC">
        <w:rPr>
          <w:rFonts w:ascii="Arial" w:hAnsi="Arial" w:cs="Arial"/>
        </w:rPr>
        <w:t>-  este</w:t>
      </w:r>
      <w:proofErr w:type="gramEnd"/>
      <w:r w:rsidRPr="00DC48CC">
        <w:rPr>
          <w:rFonts w:ascii="Arial" w:hAnsi="Arial" w:cs="Arial"/>
        </w:rPr>
        <w:t xml:space="preserve"> beneficiarul serviciilor de proiectare în baza Contractului, precum şi succesorii legali ai acestuia.    Achizitor are același înteles cu Autoritatea Contractantă în înțelesul legislației achizițiilor. </w:t>
      </w:r>
    </w:p>
    <w:p w:rsidR="004F3180" w:rsidRPr="00DC48CC" w:rsidRDefault="004F3180" w:rsidP="00DC48CC">
      <w:pPr>
        <w:jc w:val="both"/>
        <w:rPr>
          <w:rFonts w:ascii="Arial" w:hAnsi="Arial" w:cs="Arial"/>
        </w:rPr>
      </w:pPr>
      <w:r w:rsidRPr="00DC48CC">
        <w:rPr>
          <w:rFonts w:ascii="Arial" w:hAnsi="Arial" w:cs="Arial"/>
        </w:rPr>
        <w:t>c)</w:t>
      </w:r>
      <w:r w:rsidRPr="00DC48CC">
        <w:rPr>
          <w:rFonts w:ascii="Arial" w:hAnsi="Arial" w:cs="Arial"/>
        </w:rPr>
        <w:tab/>
        <w:t xml:space="preserve"> </w:t>
      </w:r>
      <w:r w:rsidRPr="00DC48CC">
        <w:rPr>
          <w:rFonts w:ascii="Arial" w:hAnsi="Arial" w:cs="Arial"/>
          <w:b/>
        </w:rPr>
        <w:t>„Prestator”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persoana juridică/ fizică sau orice asociere de persoane juridice, legal constituită, responsabilă cu realizarea obiectului Contractului.</w:t>
      </w:r>
    </w:p>
    <w:p w:rsidR="004F3180" w:rsidRPr="00DC48CC" w:rsidRDefault="004F3180" w:rsidP="00DC48CC">
      <w:pPr>
        <w:jc w:val="both"/>
        <w:rPr>
          <w:rFonts w:ascii="Arial" w:hAnsi="Arial" w:cs="Arial"/>
        </w:rPr>
      </w:pPr>
      <w:r w:rsidRPr="00DC48CC">
        <w:rPr>
          <w:rFonts w:ascii="Arial" w:hAnsi="Arial" w:cs="Arial"/>
        </w:rPr>
        <w:t>d)</w:t>
      </w:r>
      <w:r w:rsidRPr="00DC48CC">
        <w:rPr>
          <w:rFonts w:ascii="Arial" w:hAnsi="Arial" w:cs="Arial"/>
        </w:rPr>
        <w:tab/>
      </w:r>
      <w:r w:rsidRPr="00DC48CC">
        <w:rPr>
          <w:rFonts w:ascii="Arial" w:hAnsi="Arial" w:cs="Arial"/>
          <w:b/>
        </w:rPr>
        <w:t>„Contract”</w:t>
      </w:r>
      <w:r w:rsidRPr="00DC48CC">
        <w:rPr>
          <w:rFonts w:ascii="Arial" w:hAnsi="Arial" w:cs="Arial"/>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e)</w:t>
      </w:r>
      <w:r w:rsidRPr="00DC48CC">
        <w:rPr>
          <w:rFonts w:ascii="Arial" w:hAnsi="Arial" w:cs="Arial"/>
        </w:rPr>
        <w:tab/>
        <w:t xml:space="preserve"> </w:t>
      </w:r>
      <w:r w:rsidRPr="00DC48CC">
        <w:rPr>
          <w:rFonts w:ascii="Arial" w:hAnsi="Arial" w:cs="Arial"/>
          <w:b/>
        </w:rPr>
        <w:t>„Preţul Contractului”</w:t>
      </w:r>
      <w:r w:rsidRPr="00DC48CC">
        <w:rPr>
          <w:rFonts w:ascii="Arial" w:hAnsi="Arial" w:cs="Arial"/>
        </w:rPr>
        <w:t xml:space="preserve"> - preţul plătibil Prestatorului de către Achizitor, în baza Contractului, pentru îndeplinirea integrală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f)</w:t>
      </w:r>
      <w:r w:rsidRPr="00DC48CC">
        <w:rPr>
          <w:rFonts w:ascii="Arial" w:hAnsi="Arial" w:cs="Arial"/>
        </w:rPr>
        <w:tab/>
      </w:r>
      <w:r w:rsidRPr="00DC48CC">
        <w:rPr>
          <w:rFonts w:ascii="Arial" w:hAnsi="Arial" w:cs="Arial"/>
          <w:b/>
        </w:rPr>
        <w:t>„Standard”</w:t>
      </w:r>
      <w:r w:rsidRPr="00DC48CC">
        <w:rPr>
          <w:rFonts w:ascii="Arial" w:hAnsi="Arial" w:cs="Arial"/>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4F3180" w:rsidRPr="00DC48CC" w:rsidRDefault="004F3180" w:rsidP="00DC48CC">
      <w:pPr>
        <w:jc w:val="both"/>
        <w:rPr>
          <w:rFonts w:ascii="Arial" w:hAnsi="Arial" w:cs="Arial"/>
        </w:rPr>
      </w:pPr>
      <w:r w:rsidRPr="00DC48CC">
        <w:rPr>
          <w:rFonts w:ascii="Arial" w:hAnsi="Arial" w:cs="Arial"/>
        </w:rPr>
        <w:t>g)</w:t>
      </w:r>
      <w:r w:rsidRPr="00DC48CC">
        <w:rPr>
          <w:rFonts w:ascii="Arial" w:hAnsi="Arial" w:cs="Arial"/>
        </w:rPr>
        <w:tab/>
      </w:r>
      <w:proofErr w:type="gramStart"/>
      <w:r w:rsidRPr="00DC48CC">
        <w:rPr>
          <w:rFonts w:ascii="Arial" w:hAnsi="Arial" w:cs="Arial"/>
          <w:b/>
        </w:rPr>
        <w:t>“ Specificaţii</w:t>
      </w:r>
      <w:proofErr w:type="gramEnd"/>
      <w:r w:rsidRPr="00DC48CC">
        <w:rPr>
          <w:rFonts w:ascii="Arial" w:hAnsi="Arial" w:cs="Arial"/>
          <w:b/>
        </w:rPr>
        <w:t xml:space="preserve"> tehnice”</w:t>
      </w:r>
      <w:r w:rsidRPr="00DC48CC">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 </w:t>
      </w:r>
    </w:p>
    <w:p w:rsidR="004F3180" w:rsidRPr="00DC48CC" w:rsidRDefault="004F3180" w:rsidP="00DC48CC">
      <w:pPr>
        <w:jc w:val="both"/>
        <w:rPr>
          <w:rFonts w:ascii="Arial" w:hAnsi="Arial" w:cs="Arial"/>
        </w:rPr>
      </w:pPr>
      <w:r w:rsidRPr="00DC48CC">
        <w:rPr>
          <w:rFonts w:ascii="Arial" w:hAnsi="Arial" w:cs="Arial"/>
        </w:rPr>
        <w:t>h)</w:t>
      </w:r>
      <w:r w:rsidRPr="00DC48CC">
        <w:rPr>
          <w:rFonts w:ascii="Arial" w:hAnsi="Arial" w:cs="Arial"/>
        </w:rPr>
        <w:tab/>
      </w:r>
      <w:r w:rsidRPr="00DC48CC">
        <w:rPr>
          <w:rFonts w:ascii="Arial" w:hAnsi="Arial" w:cs="Arial"/>
          <w:b/>
        </w:rPr>
        <w:t xml:space="preserve"> „Forţa majoră</w:t>
      </w:r>
      <w:r w:rsidRPr="00DC48CC">
        <w:rPr>
          <w:rFonts w:ascii="Arial" w:hAnsi="Arial" w:cs="Arial"/>
        </w:rPr>
        <w:t>”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F3180" w:rsidRPr="00DC48CC" w:rsidRDefault="004F3180" w:rsidP="00DC48CC">
      <w:pPr>
        <w:jc w:val="both"/>
        <w:rPr>
          <w:rFonts w:ascii="Arial" w:hAnsi="Arial" w:cs="Arial"/>
        </w:rPr>
      </w:pPr>
      <w:r w:rsidRPr="00DC48CC">
        <w:rPr>
          <w:rFonts w:ascii="Arial" w:hAnsi="Arial" w:cs="Arial"/>
        </w:rPr>
        <w:t>i)</w:t>
      </w:r>
      <w:r w:rsidRPr="00DC48CC">
        <w:rPr>
          <w:rFonts w:ascii="Arial" w:hAnsi="Arial" w:cs="Arial"/>
        </w:rPr>
        <w:tab/>
      </w:r>
      <w:r w:rsidRPr="00DC48CC">
        <w:rPr>
          <w:rFonts w:ascii="Arial" w:hAnsi="Arial" w:cs="Arial"/>
          <w:b/>
        </w:rPr>
        <w:t>“Subcontractant’’</w:t>
      </w:r>
      <w:r w:rsidRPr="00DC48CC">
        <w:rPr>
          <w:rFonts w:ascii="Arial" w:hAnsi="Arial" w:cs="Arial"/>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rsidR="004F3180" w:rsidRPr="00DC48CC" w:rsidRDefault="004F3180" w:rsidP="00DC48CC">
      <w:pPr>
        <w:jc w:val="both"/>
        <w:rPr>
          <w:rFonts w:ascii="Arial" w:hAnsi="Arial" w:cs="Arial"/>
        </w:rPr>
      </w:pPr>
      <w:r w:rsidRPr="00DC48CC">
        <w:rPr>
          <w:rFonts w:ascii="Arial" w:hAnsi="Arial" w:cs="Arial"/>
        </w:rPr>
        <w:t>j)</w:t>
      </w:r>
      <w:r w:rsidRPr="00DC48CC">
        <w:rPr>
          <w:rFonts w:ascii="Arial" w:hAnsi="Arial" w:cs="Arial"/>
        </w:rPr>
        <w:tab/>
      </w:r>
      <w:r w:rsidRPr="00DC48CC">
        <w:rPr>
          <w:rFonts w:ascii="Arial" w:hAnsi="Arial" w:cs="Arial"/>
          <w:b/>
        </w:rPr>
        <w:t xml:space="preserve"> “Penalitate contractuală</w:t>
      </w:r>
      <w:r w:rsidRPr="00DC48CC">
        <w:rPr>
          <w:rFonts w:ascii="Arial" w:hAnsi="Arial" w:cs="Arial"/>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4F3180" w:rsidRPr="00DC48CC" w:rsidRDefault="004F3180" w:rsidP="00DC48CC">
      <w:pPr>
        <w:jc w:val="both"/>
        <w:rPr>
          <w:rFonts w:ascii="Arial" w:hAnsi="Arial" w:cs="Arial"/>
        </w:rPr>
      </w:pPr>
      <w:r w:rsidRPr="00DC48CC">
        <w:rPr>
          <w:rFonts w:ascii="Arial" w:hAnsi="Arial" w:cs="Arial"/>
        </w:rPr>
        <w:t>k)</w:t>
      </w:r>
      <w:r w:rsidRPr="00DC48CC">
        <w:rPr>
          <w:rFonts w:ascii="Arial" w:hAnsi="Arial" w:cs="Arial"/>
        </w:rPr>
        <w:tab/>
      </w:r>
      <w:r w:rsidRPr="00DC48CC">
        <w:rPr>
          <w:rFonts w:ascii="Arial" w:hAnsi="Arial" w:cs="Arial"/>
          <w:b/>
        </w:rPr>
        <w:t>“Proiect”</w:t>
      </w:r>
      <w:r w:rsidRPr="00DC48CC">
        <w:rPr>
          <w:rFonts w:ascii="Arial" w:hAnsi="Arial" w:cs="Arial"/>
        </w:rPr>
        <w:t xml:space="preserve">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rsidR="004F3180" w:rsidRPr="00DC48CC" w:rsidRDefault="004F3180" w:rsidP="00DC48CC">
      <w:pPr>
        <w:jc w:val="both"/>
        <w:rPr>
          <w:rFonts w:ascii="Arial" w:hAnsi="Arial" w:cs="Arial"/>
        </w:rPr>
      </w:pPr>
      <w:r w:rsidRPr="00DC48CC">
        <w:rPr>
          <w:rFonts w:ascii="Arial" w:hAnsi="Arial" w:cs="Arial"/>
        </w:rPr>
        <w:t>l)</w:t>
      </w:r>
      <w:r w:rsidRPr="00DC48CC">
        <w:rPr>
          <w:rFonts w:ascii="Arial" w:hAnsi="Arial" w:cs="Arial"/>
        </w:rPr>
        <w:tab/>
        <w:t>„</w:t>
      </w:r>
      <w:r w:rsidRPr="00DC48CC">
        <w:rPr>
          <w:rFonts w:ascii="Arial" w:hAnsi="Arial" w:cs="Arial"/>
          <w:b/>
        </w:rPr>
        <w:t>Proiectul pentru autorizarea/desfiinţarea executării lucrărilor”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parte a documentaţiei pentru emiterea autorizaţiei de construire/desfiinţare, reglementată prin Legea nr. </w:t>
      </w:r>
      <w:proofErr w:type="gramStart"/>
      <w:r w:rsidRPr="00DC48CC">
        <w:rPr>
          <w:rFonts w:ascii="Arial" w:hAnsi="Arial" w:cs="Arial"/>
        </w:rPr>
        <w:t>50/1991, republicată, cu modificările şi completările ulterioare.</w:t>
      </w:r>
      <w:proofErr w:type="gramEnd"/>
    </w:p>
    <w:p w:rsidR="004F3180" w:rsidRPr="00DC48CC" w:rsidRDefault="004F3180" w:rsidP="00DC48CC">
      <w:pPr>
        <w:jc w:val="both"/>
        <w:rPr>
          <w:rFonts w:ascii="Arial" w:hAnsi="Arial" w:cs="Arial"/>
        </w:rPr>
      </w:pPr>
      <w:r w:rsidRPr="00DC48CC">
        <w:rPr>
          <w:rFonts w:ascii="Arial" w:hAnsi="Arial" w:cs="Arial"/>
        </w:rPr>
        <w:t>m)</w:t>
      </w:r>
      <w:r w:rsidRPr="00DC48CC">
        <w:rPr>
          <w:rFonts w:ascii="Arial" w:hAnsi="Arial" w:cs="Arial"/>
        </w:rPr>
        <w:tab/>
      </w:r>
      <w:r w:rsidRPr="00DC48CC">
        <w:rPr>
          <w:rFonts w:ascii="Arial" w:hAnsi="Arial" w:cs="Arial"/>
          <w:b/>
        </w:rPr>
        <w:t>„Detaliile de execuţie”</w:t>
      </w:r>
      <w:r w:rsidRPr="00DC48CC">
        <w:rPr>
          <w:rFonts w:ascii="Arial" w:hAnsi="Arial" w:cs="Arial"/>
        </w:rPr>
        <w:t xml:space="preserve"> se elaborează, de regulă, constituie parte integrantă a proiectului, şi explicitează soluţiile de alcătuire, asamblare, executare, montare şi alte asemenea operaţiuni privind părţi/elemente de construcţie ori de instalaţii aferente acesteia şi </w:t>
      </w:r>
      <w:r w:rsidRPr="00DC48CC">
        <w:rPr>
          <w:rFonts w:ascii="Arial" w:hAnsi="Arial" w:cs="Arial"/>
        </w:rPr>
        <w:lastRenderedPageBreak/>
        <w:t>indică dimensiuni, materiale, tehnologii de execuţie, precum şi legături între elementele constructive structurale/nestructurale ale obiectivului de investiţii</w:t>
      </w:r>
    </w:p>
    <w:p w:rsidR="004F3180" w:rsidRPr="00DC48CC" w:rsidRDefault="004F3180" w:rsidP="00DC48CC">
      <w:pPr>
        <w:jc w:val="both"/>
        <w:rPr>
          <w:rFonts w:ascii="Arial" w:hAnsi="Arial" w:cs="Arial"/>
        </w:rPr>
      </w:pPr>
      <w:r w:rsidRPr="00DC48CC">
        <w:rPr>
          <w:rFonts w:ascii="Arial" w:hAnsi="Arial" w:cs="Arial"/>
        </w:rPr>
        <w:t>n)</w:t>
      </w:r>
      <w:r w:rsidRPr="00DC48CC">
        <w:rPr>
          <w:rFonts w:ascii="Arial" w:hAnsi="Arial" w:cs="Arial"/>
        </w:rPr>
        <w:tab/>
      </w:r>
      <w:r w:rsidRPr="00DC48CC">
        <w:rPr>
          <w:rFonts w:ascii="Arial" w:hAnsi="Arial" w:cs="Arial"/>
          <w:b/>
        </w:rPr>
        <w:t xml:space="preserve">„Servicii de proiectare” </w:t>
      </w:r>
      <w:r w:rsidRPr="00DC48CC">
        <w:rPr>
          <w:rFonts w:ascii="Arial" w:hAnsi="Arial" w:cs="Arial"/>
        </w:rPr>
        <w:t>– serviciile care fac obiectul prezetului contract conform art 3</w:t>
      </w:r>
    </w:p>
    <w:p w:rsidR="004F3180" w:rsidRPr="00DC48CC" w:rsidRDefault="004F3180" w:rsidP="00DC48CC">
      <w:pPr>
        <w:jc w:val="both"/>
        <w:rPr>
          <w:rFonts w:ascii="Arial" w:hAnsi="Arial" w:cs="Arial"/>
        </w:rPr>
      </w:pPr>
      <w:r w:rsidRPr="00DC48CC">
        <w:rPr>
          <w:rFonts w:ascii="Arial" w:hAnsi="Arial" w:cs="Arial"/>
        </w:rPr>
        <w:t>o)</w:t>
      </w:r>
      <w:r w:rsidRPr="00DC48CC">
        <w:rPr>
          <w:rFonts w:ascii="Arial" w:hAnsi="Arial" w:cs="Arial"/>
        </w:rPr>
        <w:tab/>
      </w:r>
      <w:r w:rsidRPr="00DC48CC">
        <w:rPr>
          <w:rFonts w:ascii="Arial" w:hAnsi="Arial" w:cs="Arial"/>
          <w:b/>
        </w:rPr>
        <w:t>“Proiectant”</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elaboratorul proiectului. Acesta poate fi prestatorul insusi sau </w:t>
      </w:r>
      <w:proofErr w:type="gramStart"/>
      <w:r w:rsidRPr="00DC48CC">
        <w:rPr>
          <w:rFonts w:ascii="Arial" w:hAnsi="Arial" w:cs="Arial"/>
        </w:rPr>
        <w:t>un</w:t>
      </w:r>
      <w:proofErr w:type="gramEnd"/>
      <w:r w:rsidRPr="00DC48CC">
        <w:rPr>
          <w:rFonts w:ascii="Arial" w:hAnsi="Arial" w:cs="Arial"/>
        </w:rPr>
        <w:t xml:space="preserve"> subcontractant al acestuia.</w:t>
      </w:r>
    </w:p>
    <w:p w:rsidR="004F3180" w:rsidRPr="00DC48CC" w:rsidRDefault="004F3180" w:rsidP="00DC48CC">
      <w:pPr>
        <w:jc w:val="both"/>
        <w:rPr>
          <w:rFonts w:ascii="Arial" w:hAnsi="Arial" w:cs="Arial"/>
        </w:rPr>
      </w:pPr>
      <w:r w:rsidRPr="00DC48CC">
        <w:rPr>
          <w:rFonts w:ascii="Arial" w:hAnsi="Arial" w:cs="Arial"/>
        </w:rPr>
        <w:t>p)</w:t>
      </w:r>
      <w:r w:rsidRPr="00DC48CC">
        <w:rPr>
          <w:rFonts w:ascii="Arial" w:hAnsi="Arial" w:cs="Arial"/>
        </w:rPr>
        <w:tab/>
      </w:r>
      <w:r w:rsidRPr="00DC48CC">
        <w:rPr>
          <w:rFonts w:ascii="Arial" w:hAnsi="Arial" w:cs="Arial"/>
          <w:b/>
        </w:rPr>
        <w:t>“Obiectiv de investitii”</w:t>
      </w:r>
      <w:r w:rsidRPr="00DC48CC">
        <w:rPr>
          <w:rFonts w:ascii="Arial" w:hAnsi="Arial" w:cs="Arial"/>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F3180" w:rsidRPr="00DC48CC" w:rsidRDefault="004F3180" w:rsidP="00DC48CC">
      <w:pPr>
        <w:jc w:val="both"/>
        <w:rPr>
          <w:rFonts w:ascii="Arial" w:hAnsi="Arial" w:cs="Arial"/>
        </w:rPr>
      </w:pPr>
      <w:r w:rsidRPr="00DC48CC">
        <w:rPr>
          <w:rFonts w:ascii="Arial" w:hAnsi="Arial" w:cs="Arial"/>
        </w:rPr>
        <w:t>q)</w:t>
      </w:r>
      <w:r w:rsidRPr="00DC48CC">
        <w:rPr>
          <w:rFonts w:ascii="Arial" w:hAnsi="Arial" w:cs="Arial"/>
        </w:rPr>
        <w:tab/>
        <w:t>“</w:t>
      </w:r>
      <w:r w:rsidRPr="00DC48CC">
        <w:rPr>
          <w:rFonts w:ascii="Arial" w:hAnsi="Arial" w:cs="Arial"/>
          <w:b/>
        </w:rPr>
        <w:t>data inceperii executarii contractului”</w:t>
      </w:r>
      <w:r w:rsidRPr="00DC48CC">
        <w:rPr>
          <w:rFonts w:ascii="Arial" w:hAnsi="Arial" w:cs="Arial"/>
        </w:rPr>
        <w:t xml:space="preserve">  - data specificata de achizitor in ordinul administrativ de incepere a executarii contractului, emis de catre Achizitor in termen de 5 zile de la data constituirii garantiei de buna executie de catre Prestator</w:t>
      </w:r>
    </w:p>
    <w:p w:rsidR="004F3180" w:rsidRPr="00DC48CC" w:rsidRDefault="004F3180" w:rsidP="00DC48CC">
      <w:pPr>
        <w:jc w:val="both"/>
        <w:rPr>
          <w:rFonts w:ascii="Arial" w:hAnsi="Arial" w:cs="Arial"/>
        </w:rPr>
      </w:pPr>
      <w:r w:rsidRPr="00DC48CC">
        <w:rPr>
          <w:rFonts w:ascii="Arial" w:hAnsi="Arial" w:cs="Arial"/>
        </w:rPr>
        <w:t>r)</w:t>
      </w:r>
      <w:r w:rsidRPr="00DC48CC">
        <w:rPr>
          <w:rFonts w:ascii="Arial" w:hAnsi="Arial" w:cs="Arial"/>
        </w:rPr>
        <w:tab/>
      </w:r>
      <w:r w:rsidRPr="00DC48CC">
        <w:rPr>
          <w:rFonts w:ascii="Arial" w:hAnsi="Arial" w:cs="Arial"/>
          <w:b/>
        </w:rPr>
        <w:t xml:space="preserve">“Zi </w:t>
      </w:r>
      <w:proofErr w:type="gramStart"/>
      <w:r w:rsidRPr="00DC48CC">
        <w:rPr>
          <w:rFonts w:ascii="Arial" w:hAnsi="Arial" w:cs="Arial"/>
          <w:b/>
        </w:rPr>
        <w:t>“ -</w:t>
      </w:r>
      <w:proofErr w:type="gramEnd"/>
      <w:r w:rsidRPr="00DC48CC">
        <w:rPr>
          <w:rFonts w:ascii="Arial" w:hAnsi="Arial" w:cs="Arial"/>
        </w:rPr>
        <w:t xml:space="preserve"> zi calendaristică; an - 365 de zile.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 Interpretări</w:t>
      </w:r>
    </w:p>
    <w:p w:rsidR="004F3180" w:rsidRPr="00DC48CC" w:rsidRDefault="004F3180" w:rsidP="00DC48CC">
      <w:pPr>
        <w:jc w:val="both"/>
        <w:rPr>
          <w:rFonts w:ascii="Arial" w:hAnsi="Arial" w:cs="Arial"/>
        </w:rPr>
      </w:pPr>
      <w:r w:rsidRPr="00DC48CC">
        <w:rPr>
          <w:rFonts w:ascii="Arial" w:hAnsi="Arial" w:cs="Arial"/>
        </w:rPr>
        <w:t xml:space="preserve">2.1. În prezentul contract, cu excepţia unei prevederi contrare, cuvintele la forma singular vor include forma de plural şi vice versa, acolo unde acest lucru </w:t>
      </w:r>
      <w:proofErr w:type="gramStart"/>
      <w:r w:rsidRPr="00DC48CC">
        <w:rPr>
          <w:rFonts w:ascii="Arial" w:hAnsi="Arial" w:cs="Arial"/>
        </w:rPr>
        <w:t>este</w:t>
      </w:r>
      <w:proofErr w:type="gramEnd"/>
      <w:r w:rsidRPr="00DC48CC">
        <w:rPr>
          <w:rFonts w:ascii="Arial" w:hAnsi="Arial" w:cs="Arial"/>
        </w:rPr>
        <w:t xml:space="preserve"> permis de context.</w:t>
      </w:r>
    </w:p>
    <w:p w:rsidR="004F3180" w:rsidRPr="00DC48CC" w:rsidRDefault="004F3180" w:rsidP="00DC48CC">
      <w:pPr>
        <w:jc w:val="both"/>
        <w:rPr>
          <w:rFonts w:ascii="Arial" w:hAnsi="Arial" w:cs="Arial"/>
        </w:rPr>
      </w:pPr>
      <w:proofErr w:type="gramStart"/>
      <w:r w:rsidRPr="00DC48CC">
        <w:rPr>
          <w:rFonts w:ascii="Arial" w:hAnsi="Arial" w:cs="Arial"/>
        </w:rPr>
        <w:t>2.2  Termenul</w:t>
      </w:r>
      <w:proofErr w:type="gramEnd"/>
      <w:r w:rsidRPr="00DC48CC">
        <w:rPr>
          <w:rFonts w:ascii="Arial" w:hAnsi="Arial" w:cs="Arial"/>
        </w:rPr>
        <w:t xml:space="preserve"> "zi" ori "zile" sau orice referire la zile reprezinta zile calendaristice, daca nu se specifica in mod diferit.</w:t>
      </w:r>
    </w:p>
    <w:p w:rsidR="004F3180" w:rsidRPr="00DC48CC" w:rsidRDefault="004F3180" w:rsidP="00DC48CC">
      <w:pPr>
        <w:jc w:val="both"/>
        <w:rPr>
          <w:rFonts w:ascii="Arial" w:hAnsi="Arial" w:cs="Arial"/>
        </w:rPr>
      </w:pPr>
      <w:r w:rsidRPr="00DC48CC">
        <w:rPr>
          <w:rFonts w:ascii="Arial" w:hAnsi="Arial" w:cs="Arial"/>
        </w:rPr>
        <w:t xml:space="preserve">2.3 Clauzele prezentului contract se interpretează unele prin altele, dând fiecăreia înţelesul </w:t>
      </w:r>
      <w:proofErr w:type="gramStart"/>
      <w:r w:rsidRPr="00DC48CC">
        <w:rPr>
          <w:rFonts w:ascii="Arial" w:hAnsi="Arial" w:cs="Arial"/>
        </w:rPr>
        <w:t>ce</w:t>
      </w:r>
      <w:proofErr w:type="gramEnd"/>
      <w:r w:rsidRPr="00DC48CC">
        <w:rPr>
          <w:rFonts w:ascii="Arial" w:hAnsi="Arial" w:cs="Arial"/>
        </w:rPr>
        <w:t xml:space="preserve"> rezultă din ansamblul contractului, conform art 1267 noul cod civil aprobat prin Legea 287/2009.</w:t>
      </w:r>
    </w:p>
    <w:p w:rsidR="004F3180" w:rsidRPr="00DC48CC" w:rsidRDefault="004F3180" w:rsidP="00DC48CC">
      <w:pPr>
        <w:jc w:val="both"/>
        <w:rPr>
          <w:rFonts w:ascii="Arial" w:hAnsi="Arial" w:cs="Arial"/>
        </w:rPr>
      </w:pPr>
      <w:r w:rsidRPr="00DC48CC">
        <w:rPr>
          <w:rFonts w:ascii="Arial" w:hAnsi="Arial" w:cs="Arial"/>
        </w:rPr>
        <w:t xml:space="preserve">2.4 Interpretarea clauzelor îndoielnice se </w:t>
      </w:r>
      <w:proofErr w:type="gramStart"/>
      <w:r w:rsidRPr="00DC48CC">
        <w:rPr>
          <w:rFonts w:ascii="Arial" w:hAnsi="Arial" w:cs="Arial"/>
        </w:rPr>
        <w:t>va</w:t>
      </w:r>
      <w:proofErr w:type="gramEnd"/>
      <w:r w:rsidRPr="00DC48CC">
        <w:rPr>
          <w:rFonts w:ascii="Arial" w:hAnsi="Arial" w:cs="Arial"/>
        </w:rPr>
        <w:t xml:space="preserve"> face in conormitate cu art 1268 din noul cod civil Legea 287/2009.</w:t>
      </w:r>
    </w:p>
    <w:p w:rsidR="004F3180" w:rsidRPr="00DC48CC" w:rsidRDefault="004F3180" w:rsidP="00DC48CC">
      <w:pPr>
        <w:jc w:val="both"/>
        <w:rPr>
          <w:rFonts w:ascii="Arial" w:hAnsi="Arial" w:cs="Arial"/>
        </w:rPr>
      </w:pPr>
      <w:r w:rsidRPr="00DC48CC">
        <w:rPr>
          <w:rFonts w:ascii="Arial" w:hAnsi="Arial" w:cs="Arial"/>
        </w:rPr>
        <w:t>2.5 Dacă, după aplicarea regulilor de interpretare prevazute la art 1267,1268 din noul cod civil si la punctele 2.3, 2.4 din prezentul contract, acesta din urma rămâne neclar, clauzele contractuale se interpretează în favoarea celui care se obligă.</w:t>
      </w:r>
    </w:p>
    <w:p w:rsidR="004F3180" w:rsidRDefault="004F3180" w:rsidP="00DC48CC">
      <w:pPr>
        <w:jc w:val="both"/>
        <w:rPr>
          <w:rFonts w:ascii="Arial" w:hAnsi="Arial" w:cs="Arial"/>
        </w:rPr>
      </w:pPr>
    </w:p>
    <w:p w:rsidR="004A748B" w:rsidRDefault="004A748B"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Clauze obligatorii</w:t>
      </w:r>
    </w:p>
    <w:p w:rsidR="004A748B" w:rsidRPr="00DC48CC" w:rsidRDefault="004A748B"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3. Obiectul principal al contractului</w:t>
      </w:r>
    </w:p>
    <w:p w:rsidR="004F3180" w:rsidRPr="006A4A66" w:rsidRDefault="004F3180" w:rsidP="00DC48CC">
      <w:pPr>
        <w:jc w:val="both"/>
        <w:rPr>
          <w:rFonts w:ascii="Arial" w:hAnsi="Arial" w:cs="Arial"/>
          <w:b/>
        </w:rPr>
      </w:pPr>
      <w:r w:rsidRPr="00DC48CC">
        <w:rPr>
          <w:rFonts w:ascii="Arial" w:hAnsi="Arial" w:cs="Arial"/>
        </w:rPr>
        <w:t>3.1 - Prestatorul se obligă să presteze servicii constând in</w:t>
      </w:r>
      <w:r w:rsidR="006A4A66">
        <w:rPr>
          <w:rFonts w:ascii="Arial" w:hAnsi="Arial" w:cs="Arial"/>
        </w:rPr>
        <w:t xml:space="preserve"> </w:t>
      </w:r>
      <w:r w:rsidR="00E96414" w:rsidRPr="00E96414">
        <w:rPr>
          <w:rFonts w:ascii="Arial" w:hAnsi="Arial" w:cs="Arial"/>
          <w:b/>
        </w:rPr>
        <w:t>Elaborare proiect pentru autorizarea executarii lucrarilor , proiect tehnic pentru executia lucrarilor , asistenta tehnica din partea proiectantului pe perioada executarii lucrarilor pentru  Construire drumuri colectoare si pasaj pentru Centrul de Transport Intermodal; Cod unic: 4230487/2019/123</w:t>
      </w:r>
      <w:r w:rsidR="00E96414">
        <w:rPr>
          <w:rFonts w:ascii="Arial" w:hAnsi="Arial" w:cs="Arial"/>
          <w:b/>
        </w:rPr>
        <w:t xml:space="preserve"> </w:t>
      </w:r>
      <w:r w:rsidR="006A4A66">
        <w:rPr>
          <w:rFonts w:ascii="Arial" w:hAnsi="Arial" w:cs="Arial"/>
          <w:b/>
        </w:rPr>
        <w:t xml:space="preserve"> </w:t>
      </w:r>
      <w:r w:rsidRPr="00DC48CC">
        <w:rPr>
          <w:rFonts w:ascii="Arial" w:hAnsi="Arial" w:cs="Arial"/>
        </w:rPr>
        <w:t xml:space="preserve">în conformitate cu obligaţiile asumate prin prezentul contract. </w:t>
      </w:r>
    </w:p>
    <w:p w:rsidR="006A4A66" w:rsidRDefault="004F3180" w:rsidP="00DC48CC">
      <w:pPr>
        <w:jc w:val="both"/>
        <w:rPr>
          <w:rFonts w:ascii="Arial" w:hAnsi="Arial" w:cs="Arial"/>
          <w:b/>
        </w:rPr>
      </w:pPr>
      <w:r w:rsidRPr="00DC48CC">
        <w:rPr>
          <w:rFonts w:ascii="Arial" w:hAnsi="Arial" w:cs="Arial"/>
        </w:rPr>
        <w:t xml:space="preserve">3.2. Documentatiile elaborate în baza prezentului Contract se vor utiliza exclusiv în vederea realizării obiectivului de investiţii: </w:t>
      </w:r>
      <w:proofErr w:type="gramStart"/>
      <w:r w:rsidR="00466024">
        <w:rPr>
          <w:rFonts w:ascii="Arial" w:hAnsi="Arial" w:cs="Arial"/>
          <w:b/>
        </w:rPr>
        <w:t>"</w:t>
      </w:r>
      <w:r w:rsidR="00E96414" w:rsidRPr="00E96414">
        <w:t xml:space="preserve"> </w:t>
      </w:r>
      <w:r w:rsidR="00E96414" w:rsidRPr="00E96414">
        <w:rPr>
          <w:rFonts w:ascii="Arial" w:hAnsi="Arial" w:cs="Arial"/>
          <w:b/>
        </w:rPr>
        <w:t>Construire</w:t>
      </w:r>
      <w:proofErr w:type="gramEnd"/>
      <w:r w:rsidR="00E96414" w:rsidRPr="00E96414">
        <w:rPr>
          <w:rFonts w:ascii="Arial" w:hAnsi="Arial" w:cs="Arial"/>
          <w:b/>
        </w:rPr>
        <w:t xml:space="preserve"> drumuri colectoare si pasaj pentru Centrul de Transport Intermodal </w:t>
      </w:r>
      <w:r w:rsidR="00466024" w:rsidRPr="00466024">
        <w:rPr>
          <w:rFonts w:ascii="Arial" w:hAnsi="Arial" w:cs="Arial"/>
          <w:b/>
        </w:rPr>
        <w:t>"</w:t>
      </w:r>
    </w:p>
    <w:p w:rsidR="004A5D41" w:rsidRPr="004A5D41" w:rsidRDefault="004A5D41" w:rsidP="004A5D41">
      <w:pPr>
        <w:jc w:val="both"/>
        <w:rPr>
          <w:rFonts w:ascii="Arial" w:hAnsi="Arial" w:cs="Arial"/>
          <w:b/>
          <w:lang w:val="ro-RO"/>
        </w:rPr>
      </w:pPr>
      <w:r w:rsidRPr="004A5D41">
        <w:rPr>
          <w:rFonts w:ascii="Arial" w:hAnsi="Arial" w:cs="Arial"/>
          <w:b/>
          <w:lang w:val="ro-RO"/>
        </w:rPr>
        <w:t xml:space="preserve">Se va prezenta 1 exemplar - Formatul electronic impartit in fisiere cu o dimensiune ce nu va depasi </w:t>
      </w:r>
      <w:r>
        <w:rPr>
          <w:rFonts w:ascii="Arial" w:hAnsi="Arial" w:cs="Arial"/>
          <w:b/>
          <w:lang w:val="ro-RO"/>
        </w:rPr>
        <w:t>49</w:t>
      </w:r>
      <w:r w:rsidRPr="004A5D41">
        <w:rPr>
          <w:rFonts w:ascii="Arial" w:hAnsi="Arial" w:cs="Arial"/>
          <w:b/>
          <w:lang w:val="ro-RO"/>
        </w:rPr>
        <w:t>KB, pentru a permite incarcarea in SEAP.</w:t>
      </w:r>
    </w:p>
    <w:p w:rsidR="004F3180" w:rsidRPr="00DC48CC" w:rsidRDefault="004F3180" w:rsidP="00DC48CC">
      <w:pPr>
        <w:jc w:val="both"/>
        <w:rPr>
          <w:rFonts w:ascii="Arial" w:hAnsi="Arial" w:cs="Arial"/>
        </w:rPr>
      </w:pPr>
      <w:r w:rsidRPr="00DC48CC">
        <w:rPr>
          <w:rFonts w:ascii="Arial" w:hAnsi="Arial" w:cs="Arial"/>
        </w:rPr>
        <w:t xml:space="preserve">3.3. Toate drepturile de autor, drepturile patrimoniale </w:t>
      </w:r>
      <w:proofErr w:type="gramStart"/>
      <w:r w:rsidRPr="00DC48CC">
        <w:rPr>
          <w:rFonts w:ascii="Arial" w:hAnsi="Arial" w:cs="Arial"/>
        </w:rPr>
        <w:t>ce</w:t>
      </w:r>
      <w:proofErr w:type="gramEnd"/>
      <w:r w:rsidRPr="00DC48CC">
        <w:rPr>
          <w:rFonts w:ascii="Arial" w:hAnsi="Arial" w:cs="Arial"/>
        </w:rPr>
        <w:t xml:space="preserve"> deriva din obiectul contractului se transfera si devin proprietatea achizitorului de la data efectuarii platii conform art 15.</w:t>
      </w:r>
    </w:p>
    <w:p w:rsidR="004F3180" w:rsidRDefault="004F3180" w:rsidP="00DC48CC">
      <w:pPr>
        <w:jc w:val="both"/>
        <w:rPr>
          <w:rFonts w:ascii="Arial" w:hAnsi="Arial" w:cs="Arial"/>
        </w:rPr>
      </w:pPr>
    </w:p>
    <w:p w:rsidR="004A748B" w:rsidRDefault="004A748B" w:rsidP="00DC48CC">
      <w:pPr>
        <w:jc w:val="both"/>
        <w:rPr>
          <w:rFonts w:ascii="Arial" w:hAnsi="Arial" w:cs="Arial"/>
        </w:rPr>
      </w:pPr>
    </w:p>
    <w:p w:rsidR="004A748B" w:rsidRDefault="004A748B" w:rsidP="00DC48CC">
      <w:pPr>
        <w:jc w:val="both"/>
        <w:rPr>
          <w:rFonts w:ascii="Arial" w:hAnsi="Arial" w:cs="Arial"/>
        </w:rPr>
      </w:pPr>
    </w:p>
    <w:p w:rsidR="004A748B" w:rsidRDefault="004A748B" w:rsidP="00DC48CC">
      <w:pPr>
        <w:jc w:val="both"/>
        <w:rPr>
          <w:rFonts w:ascii="Arial" w:hAnsi="Arial" w:cs="Arial"/>
        </w:rPr>
      </w:pPr>
    </w:p>
    <w:p w:rsidR="004A748B" w:rsidRDefault="004A748B"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lastRenderedPageBreak/>
        <w:t>4. Preţul contractului</w:t>
      </w:r>
    </w:p>
    <w:p w:rsidR="004F3180" w:rsidRDefault="004F3180" w:rsidP="00DC48CC">
      <w:pPr>
        <w:jc w:val="both"/>
        <w:rPr>
          <w:rFonts w:ascii="Arial" w:hAnsi="Arial" w:cs="Arial"/>
          <w:b/>
        </w:rPr>
      </w:pPr>
      <w:r w:rsidRPr="00DC48CC">
        <w:rPr>
          <w:rFonts w:ascii="Arial" w:hAnsi="Arial" w:cs="Arial"/>
        </w:rPr>
        <w:t xml:space="preserve">4.1 Preţul convenit pentru îndeplinirea contractului, plătibil prestatorului de catre achizitor, </w:t>
      </w:r>
      <w:proofErr w:type="gramStart"/>
      <w:r w:rsidRPr="00DC48CC">
        <w:rPr>
          <w:rFonts w:ascii="Arial" w:hAnsi="Arial" w:cs="Arial"/>
        </w:rPr>
        <w:t>este</w:t>
      </w:r>
      <w:proofErr w:type="gramEnd"/>
      <w:r w:rsidRPr="00DC48CC">
        <w:rPr>
          <w:rFonts w:ascii="Arial" w:hAnsi="Arial" w:cs="Arial"/>
        </w:rPr>
        <w:t xml:space="preserve"> de </w:t>
      </w:r>
      <w:r w:rsidR="000C7B01">
        <w:rPr>
          <w:rFonts w:ascii="Arial" w:hAnsi="Arial" w:cs="Arial"/>
          <w:b/>
        </w:rPr>
        <w:t>418.500</w:t>
      </w:r>
      <w:r w:rsidRPr="00DC48CC">
        <w:rPr>
          <w:rFonts w:ascii="Arial" w:hAnsi="Arial" w:cs="Arial"/>
          <w:b/>
        </w:rPr>
        <w:t xml:space="preserve"> lei fără TVA, defalcat dupa cum urmeaza:</w:t>
      </w:r>
    </w:p>
    <w:p w:rsidR="00E96414" w:rsidRDefault="00E96414" w:rsidP="00DC48CC">
      <w:pPr>
        <w:jc w:val="both"/>
        <w:rPr>
          <w:rFonts w:ascii="Arial" w:hAnsi="Arial" w:cs="Arial"/>
          <w:b/>
        </w:rPr>
      </w:pPr>
    </w:p>
    <w:p w:rsidR="004F3180" w:rsidRDefault="004F3180" w:rsidP="00DC48CC">
      <w:pPr>
        <w:jc w:val="both"/>
        <w:rPr>
          <w:rFonts w:ascii="Arial" w:hAnsi="Arial" w:cs="Arial"/>
          <w:b/>
        </w:rPr>
      </w:pPr>
    </w:p>
    <w:tbl>
      <w:tblPr>
        <w:tblW w:w="9493" w:type="dxa"/>
        <w:tblInd w:w="113" w:type="dxa"/>
        <w:tblLook w:val="04A0" w:firstRow="1" w:lastRow="0" w:firstColumn="1" w:lastColumn="0" w:noHBand="0" w:noVBand="1"/>
      </w:tblPr>
      <w:tblGrid>
        <w:gridCol w:w="1129"/>
        <w:gridCol w:w="6947"/>
        <w:gridCol w:w="1417"/>
      </w:tblGrid>
      <w:tr w:rsidR="00E96414" w:rsidRPr="00E96414" w:rsidTr="005108BF">
        <w:trPr>
          <w:trHeight w:val="557"/>
        </w:trPr>
        <w:tc>
          <w:tcPr>
            <w:tcW w:w="8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14" w:rsidRPr="00E96414" w:rsidRDefault="00E96414" w:rsidP="005108BF">
            <w:pPr>
              <w:jc w:val="center"/>
              <w:rPr>
                <w:rFonts w:ascii="Arial" w:hAnsi="Arial" w:cs="Arial"/>
                <w:b/>
                <w:bCs/>
                <w:color w:val="000000"/>
                <w:lang w:val="ro-RO" w:eastAsia="ro-RO"/>
              </w:rPr>
            </w:pPr>
            <w:r>
              <w:rPr>
                <w:rFonts w:ascii="Arial" w:hAnsi="Arial" w:cs="Arial"/>
                <w:b/>
                <w:bCs/>
                <w:color w:val="000000"/>
              </w:rPr>
              <w:t>Denumire</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E96414" w:rsidRPr="00E96414" w:rsidRDefault="00E96414" w:rsidP="005108BF">
            <w:pPr>
              <w:jc w:val="center"/>
              <w:rPr>
                <w:rFonts w:ascii="Arial" w:hAnsi="Arial" w:cs="Arial"/>
                <w:b/>
                <w:bCs/>
                <w:color w:val="000000"/>
              </w:rPr>
            </w:pPr>
            <w:r w:rsidRPr="00E96414">
              <w:rPr>
                <w:rFonts w:ascii="Arial" w:hAnsi="Arial" w:cs="Arial"/>
                <w:b/>
                <w:bCs/>
                <w:color w:val="000000"/>
              </w:rPr>
              <w:t xml:space="preserve"> </w:t>
            </w:r>
            <w:r w:rsidRPr="00E96414">
              <w:rPr>
                <w:rFonts w:ascii="Arial" w:hAnsi="Arial" w:cs="Arial"/>
                <w:b/>
                <w:bCs/>
                <w:lang w:val="ro-RO"/>
              </w:rPr>
              <w:t>Oferta financiara, lei fara TVA</w:t>
            </w:r>
          </w:p>
        </w:tc>
      </w:tr>
      <w:tr w:rsidR="00E96414" w:rsidRPr="00E96414" w:rsidTr="005108BF">
        <w:trPr>
          <w:trHeight w:val="510"/>
        </w:trPr>
        <w:tc>
          <w:tcPr>
            <w:tcW w:w="1129" w:type="dxa"/>
            <w:tcBorders>
              <w:top w:val="nil"/>
              <w:left w:val="single" w:sz="4" w:space="0" w:color="auto"/>
              <w:bottom w:val="single" w:sz="4" w:space="0" w:color="auto"/>
              <w:right w:val="single" w:sz="4" w:space="0" w:color="auto"/>
            </w:tcBorders>
            <w:shd w:val="clear" w:color="000000" w:fill="F2F2F2"/>
            <w:noWrap/>
            <w:vAlign w:val="center"/>
            <w:hideMark/>
          </w:tcPr>
          <w:p w:rsidR="00E96414" w:rsidRPr="004A748B" w:rsidRDefault="00E96414" w:rsidP="005108BF">
            <w:pPr>
              <w:jc w:val="center"/>
              <w:rPr>
                <w:rFonts w:ascii="Arial" w:hAnsi="Arial" w:cs="Arial"/>
                <w:b/>
                <w:color w:val="000000"/>
              </w:rPr>
            </w:pPr>
            <w:r w:rsidRPr="004A748B">
              <w:rPr>
                <w:rFonts w:ascii="Arial" w:hAnsi="Arial" w:cs="Arial"/>
                <w:b/>
                <w:color w:val="000000"/>
              </w:rPr>
              <w:t>1</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4A748B" w:rsidRDefault="00E96414" w:rsidP="005108BF">
            <w:pPr>
              <w:rPr>
                <w:rFonts w:ascii="Arial" w:hAnsi="Arial" w:cs="Arial"/>
                <w:b/>
                <w:color w:val="000000"/>
              </w:rPr>
            </w:pPr>
            <w:r w:rsidRPr="004A748B">
              <w:rPr>
                <w:rFonts w:ascii="Arial" w:hAnsi="Arial" w:cs="Arial"/>
                <w:b/>
                <w:color w:val="000000"/>
              </w:rPr>
              <w:t xml:space="preserve">elaborare proiect pentru autorizarea executării lucrărilor și proiect tehnic de execuţie, din care </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0C7B01" w:rsidRDefault="000C7B01" w:rsidP="005108BF">
            <w:pPr>
              <w:rPr>
                <w:rFonts w:ascii="Arial" w:hAnsi="Arial" w:cs="Arial"/>
                <w:b/>
                <w:color w:val="000000"/>
              </w:rPr>
            </w:pPr>
            <w:r>
              <w:rPr>
                <w:rFonts w:ascii="Arial" w:hAnsi="Arial" w:cs="Arial"/>
                <w:color w:val="000000"/>
              </w:rPr>
              <w:t xml:space="preserve"> </w:t>
            </w:r>
            <w:r w:rsidRPr="000C7B01">
              <w:rPr>
                <w:rFonts w:ascii="Arial" w:hAnsi="Arial" w:cs="Arial"/>
                <w:b/>
                <w:color w:val="000000"/>
              </w:rPr>
              <w:t>367.300</w:t>
            </w:r>
          </w:p>
        </w:tc>
      </w:tr>
      <w:tr w:rsidR="00E96414" w:rsidRPr="00E96414" w:rsidTr="005108BF">
        <w:trPr>
          <w:trHeight w:val="29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96414" w:rsidRPr="00E96414" w:rsidRDefault="00E96414" w:rsidP="005108BF">
            <w:pPr>
              <w:jc w:val="center"/>
              <w:rPr>
                <w:rFonts w:ascii="Arial" w:hAnsi="Arial" w:cs="Arial"/>
                <w:color w:val="000000"/>
              </w:rPr>
            </w:pPr>
            <w:r w:rsidRPr="00E96414">
              <w:rPr>
                <w:rFonts w:ascii="Arial" w:hAnsi="Arial" w:cs="Arial"/>
                <w:color w:val="000000"/>
              </w:rPr>
              <w:t> </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E96414" w:rsidRDefault="00E96414" w:rsidP="005108BF">
            <w:pPr>
              <w:rPr>
                <w:rFonts w:ascii="Arial" w:hAnsi="Arial" w:cs="Arial"/>
                <w:color w:val="000000"/>
              </w:rPr>
            </w:pPr>
            <w:r w:rsidRPr="00E96414">
              <w:rPr>
                <w:rFonts w:ascii="Arial" w:hAnsi="Arial" w:cs="Arial"/>
                <w:color w:val="000000"/>
              </w:rPr>
              <w:t>documentație pentru obținere autorizația de construire PAC</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E96414" w:rsidRDefault="00E96414" w:rsidP="005108BF">
            <w:pPr>
              <w:rPr>
                <w:rFonts w:ascii="Arial" w:hAnsi="Arial" w:cs="Arial"/>
                <w:color w:val="000000"/>
              </w:rPr>
            </w:pPr>
            <w:r w:rsidRPr="00E96414">
              <w:rPr>
                <w:rFonts w:ascii="Arial" w:hAnsi="Arial" w:cs="Arial"/>
                <w:color w:val="000000"/>
              </w:rPr>
              <w:t> </w:t>
            </w:r>
            <w:r w:rsidR="000C7B01">
              <w:rPr>
                <w:rFonts w:ascii="Arial" w:hAnsi="Arial" w:cs="Arial"/>
                <w:color w:val="000000"/>
              </w:rPr>
              <w:t>140.000</w:t>
            </w:r>
          </w:p>
        </w:tc>
      </w:tr>
      <w:tr w:rsidR="00E96414" w:rsidRPr="00E96414" w:rsidTr="005108BF">
        <w:trPr>
          <w:trHeight w:val="25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96414" w:rsidRPr="00E96414" w:rsidRDefault="00E96414" w:rsidP="005108BF">
            <w:pPr>
              <w:jc w:val="center"/>
              <w:rPr>
                <w:rFonts w:ascii="Arial" w:hAnsi="Arial" w:cs="Arial"/>
                <w:color w:val="000000"/>
              </w:rPr>
            </w:pPr>
            <w:r w:rsidRPr="00E96414">
              <w:rPr>
                <w:rFonts w:ascii="Arial" w:hAnsi="Arial" w:cs="Arial"/>
                <w:color w:val="000000"/>
              </w:rPr>
              <w:t> </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E96414" w:rsidRDefault="00E96414" w:rsidP="005108BF">
            <w:pPr>
              <w:rPr>
                <w:rFonts w:ascii="Arial" w:hAnsi="Arial" w:cs="Arial"/>
                <w:color w:val="000000"/>
              </w:rPr>
            </w:pPr>
            <w:r w:rsidRPr="00E96414">
              <w:rPr>
                <w:rFonts w:ascii="Arial" w:hAnsi="Arial" w:cs="Arial"/>
                <w:color w:val="000000"/>
              </w:rPr>
              <w:t>proiect tehnic și detalii de execuție PT</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E96414" w:rsidRDefault="00E96414" w:rsidP="005108BF">
            <w:pPr>
              <w:rPr>
                <w:rFonts w:ascii="Arial" w:hAnsi="Arial" w:cs="Arial"/>
                <w:color w:val="000000"/>
              </w:rPr>
            </w:pPr>
            <w:r w:rsidRPr="00E96414">
              <w:rPr>
                <w:rFonts w:ascii="Arial" w:hAnsi="Arial" w:cs="Arial"/>
                <w:color w:val="000000"/>
              </w:rPr>
              <w:t> </w:t>
            </w:r>
            <w:r w:rsidR="000C7B01">
              <w:rPr>
                <w:rFonts w:ascii="Arial" w:hAnsi="Arial" w:cs="Arial"/>
                <w:color w:val="000000"/>
              </w:rPr>
              <w:t>227.300</w:t>
            </w:r>
          </w:p>
        </w:tc>
      </w:tr>
      <w:tr w:rsidR="00E96414" w:rsidRPr="00E96414" w:rsidTr="005108BF">
        <w:trPr>
          <w:trHeight w:val="255"/>
        </w:trPr>
        <w:tc>
          <w:tcPr>
            <w:tcW w:w="1129" w:type="dxa"/>
            <w:tcBorders>
              <w:top w:val="nil"/>
              <w:left w:val="single" w:sz="4" w:space="0" w:color="auto"/>
              <w:bottom w:val="single" w:sz="4" w:space="0" w:color="auto"/>
              <w:right w:val="single" w:sz="4" w:space="0" w:color="auto"/>
            </w:tcBorders>
            <w:shd w:val="clear" w:color="000000" w:fill="F2F2F2"/>
            <w:noWrap/>
            <w:vAlign w:val="center"/>
            <w:hideMark/>
          </w:tcPr>
          <w:p w:rsidR="00E96414" w:rsidRPr="004A748B" w:rsidRDefault="00E96414" w:rsidP="005108BF">
            <w:pPr>
              <w:jc w:val="center"/>
              <w:rPr>
                <w:rFonts w:ascii="Arial" w:hAnsi="Arial" w:cs="Arial"/>
                <w:b/>
                <w:color w:val="000000"/>
              </w:rPr>
            </w:pPr>
            <w:r w:rsidRPr="004A748B">
              <w:rPr>
                <w:rFonts w:ascii="Arial" w:hAnsi="Arial" w:cs="Arial"/>
                <w:b/>
                <w:color w:val="000000"/>
              </w:rPr>
              <w:t>2</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4A748B" w:rsidRDefault="00E96414" w:rsidP="005108BF">
            <w:pPr>
              <w:rPr>
                <w:rFonts w:ascii="Arial" w:hAnsi="Arial" w:cs="Arial"/>
                <w:b/>
                <w:color w:val="000000"/>
              </w:rPr>
            </w:pPr>
            <w:r w:rsidRPr="004A748B">
              <w:rPr>
                <w:rFonts w:ascii="Arial" w:hAnsi="Arial" w:cs="Arial"/>
                <w:b/>
                <w:color w:val="000000"/>
              </w:rPr>
              <w:t>asistență tehnică din partea proiectantului</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0C7B01" w:rsidRDefault="000C7B01" w:rsidP="005108BF">
            <w:pPr>
              <w:rPr>
                <w:rFonts w:ascii="Arial" w:hAnsi="Arial" w:cs="Arial"/>
                <w:b/>
                <w:color w:val="000000"/>
              </w:rPr>
            </w:pPr>
            <w:r>
              <w:rPr>
                <w:rFonts w:ascii="Arial" w:hAnsi="Arial" w:cs="Arial"/>
                <w:color w:val="000000"/>
              </w:rPr>
              <w:t xml:space="preserve">  </w:t>
            </w:r>
            <w:r w:rsidR="00E96414" w:rsidRPr="00E96414">
              <w:rPr>
                <w:rFonts w:ascii="Arial" w:hAnsi="Arial" w:cs="Arial"/>
                <w:color w:val="000000"/>
              </w:rPr>
              <w:t> </w:t>
            </w:r>
            <w:r w:rsidRPr="000C7B01">
              <w:rPr>
                <w:rFonts w:ascii="Arial" w:hAnsi="Arial" w:cs="Arial"/>
                <w:b/>
                <w:color w:val="000000"/>
              </w:rPr>
              <w:t>51.200</w:t>
            </w:r>
          </w:p>
        </w:tc>
      </w:tr>
      <w:tr w:rsidR="00E96414" w:rsidRPr="00E96414" w:rsidTr="005108BF">
        <w:trPr>
          <w:trHeight w:val="25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96414" w:rsidRPr="00E96414" w:rsidRDefault="00E96414" w:rsidP="005108BF">
            <w:pPr>
              <w:jc w:val="center"/>
              <w:rPr>
                <w:rFonts w:ascii="Arial" w:hAnsi="Arial" w:cs="Arial"/>
                <w:color w:val="000000"/>
              </w:rPr>
            </w:pPr>
            <w:r w:rsidRPr="00E96414">
              <w:rPr>
                <w:rFonts w:ascii="Arial" w:hAnsi="Arial" w:cs="Arial"/>
                <w:color w:val="000000"/>
              </w:rPr>
              <w:t> </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E96414" w:rsidRDefault="00E96414" w:rsidP="005108BF">
            <w:pPr>
              <w:rPr>
                <w:rFonts w:ascii="Arial" w:hAnsi="Arial" w:cs="Arial"/>
                <w:color w:val="000000"/>
              </w:rPr>
            </w:pPr>
            <w:r w:rsidRPr="00E96414">
              <w:rPr>
                <w:rFonts w:ascii="Arial" w:hAnsi="Arial" w:cs="Arial"/>
                <w:color w:val="000000"/>
              </w:rPr>
              <w:t>pe perioada de execuție a lucrărilor</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E96414" w:rsidRDefault="000C7B01" w:rsidP="005108BF">
            <w:pPr>
              <w:rPr>
                <w:rFonts w:ascii="Arial" w:hAnsi="Arial" w:cs="Arial"/>
                <w:color w:val="000000"/>
              </w:rPr>
            </w:pPr>
            <w:r>
              <w:rPr>
                <w:rFonts w:ascii="Arial" w:hAnsi="Arial" w:cs="Arial"/>
                <w:color w:val="000000"/>
              </w:rPr>
              <w:t xml:space="preserve">  </w:t>
            </w:r>
            <w:r w:rsidR="00E96414" w:rsidRPr="00E96414">
              <w:rPr>
                <w:rFonts w:ascii="Arial" w:hAnsi="Arial" w:cs="Arial"/>
                <w:color w:val="000000"/>
              </w:rPr>
              <w:t> </w:t>
            </w:r>
            <w:r>
              <w:rPr>
                <w:rFonts w:ascii="Arial" w:hAnsi="Arial" w:cs="Arial"/>
                <w:color w:val="000000"/>
              </w:rPr>
              <w:t>31.000</w:t>
            </w:r>
          </w:p>
        </w:tc>
      </w:tr>
      <w:tr w:rsidR="00E96414" w:rsidRPr="00E96414" w:rsidTr="005108BF">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96414" w:rsidRPr="00E96414" w:rsidRDefault="00E96414" w:rsidP="005108BF">
            <w:pPr>
              <w:jc w:val="center"/>
              <w:rPr>
                <w:rFonts w:ascii="Arial" w:hAnsi="Arial" w:cs="Arial"/>
                <w:color w:val="000000"/>
              </w:rPr>
            </w:pPr>
            <w:r w:rsidRPr="00E96414">
              <w:rPr>
                <w:rFonts w:ascii="Arial" w:hAnsi="Arial" w:cs="Arial"/>
                <w:color w:val="000000"/>
              </w:rPr>
              <w:t> </w:t>
            </w:r>
          </w:p>
        </w:tc>
        <w:tc>
          <w:tcPr>
            <w:tcW w:w="7088" w:type="dxa"/>
            <w:tcBorders>
              <w:top w:val="nil"/>
              <w:left w:val="nil"/>
              <w:bottom w:val="single" w:sz="4" w:space="0" w:color="auto"/>
              <w:right w:val="single" w:sz="4" w:space="0" w:color="auto"/>
            </w:tcBorders>
            <w:shd w:val="clear" w:color="000000" w:fill="FFFFFF"/>
            <w:vAlign w:val="center"/>
            <w:hideMark/>
          </w:tcPr>
          <w:p w:rsidR="00E96414" w:rsidRPr="00E96414" w:rsidRDefault="00E96414" w:rsidP="005108BF">
            <w:pPr>
              <w:rPr>
                <w:rFonts w:ascii="Arial" w:hAnsi="Arial" w:cs="Arial"/>
                <w:color w:val="000000"/>
              </w:rPr>
            </w:pPr>
            <w:r w:rsidRPr="00E96414">
              <w:rPr>
                <w:rFonts w:ascii="Arial" w:hAnsi="Arial" w:cs="Arial"/>
                <w:color w:val="000000"/>
              </w:rPr>
              <w:t>pentru participarea la fazele incluse în programul de control al lucrărilor de execuție</w:t>
            </w:r>
          </w:p>
        </w:tc>
        <w:tc>
          <w:tcPr>
            <w:tcW w:w="1276" w:type="dxa"/>
            <w:tcBorders>
              <w:top w:val="nil"/>
              <w:left w:val="nil"/>
              <w:bottom w:val="single" w:sz="4" w:space="0" w:color="auto"/>
              <w:right w:val="single" w:sz="4" w:space="0" w:color="auto"/>
            </w:tcBorders>
            <w:shd w:val="clear" w:color="000000" w:fill="FFFFFF"/>
            <w:noWrap/>
            <w:vAlign w:val="bottom"/>
            <w:hideMark/>
          </w:tcPr>
          <w:p w:rsidR="00E96414" w:rsidRPr="00E96414" w:rsidRDefault="00E96414" w:rsidP="008A0CC0">
            <w:pPr>
              <w:rPr>
                <w:rFonts w:ascii="Arial" w:hAnsi="Arial" w:cs="Arial"/>
                <w:color w:val="000000"/>
              </w:rPr>
            </w:pPr>
            <w:r w:rsidRPr="00E96414">
              <w:rPr>
                <w:rFonts w:ascii="Arial" w:hAnsi="Arial" w:cs="Arial"/>
                <w:color w:val="000000"/>
              </w:rPr>
              <w:t> </w:t>
            </w:r>
            <w:r w:rsidR="000C7B01">
              <w:rPr>
                <w:rFonts w:ascii="Arial" w:hAnsi="Arial" w:cs="Arial"/>
                <w:color w:val="000000"/>
              </w:rPr>
              <w:t xml:space="preserve">   </w:t>
            </w:r>
            <w:r w:rsidR="008A0CC0">
              <w:rPr>
                <w:rFonts w:ascii="Arial" w:hAnsi="Arial" w:cs="Arial"/>
                <w:color w:val="000000"/>
              </w:rPr>
              <w:t>20.200</w:t>
            </w:r>
          </w:p>
        </w:tc>
      </w:tr>
    </w:tbl>
    <w:p w:rsidR="00E96414" w:rsidRPr="00DC48CC" w:rsidRDefault="00E96414" w:rsidP="00DC48CC">
      <w:pPr>
        <w:jc w:val="both"/>
        <w:rPr>
          <w:rFonts w:ascii="Arial" w:hAnsi="Arial" w:cs="Arial"/>
          <w:b/>
        </w:rPr>
      </w:pPr>
    </w:p>
    <w:p w:rsidR="004F3180" w:rsidRPr="00DC48CC" w:rsidRDefault="004F3180" w:rsidP="00DC48CC">
      <w:pPr>
        <w:jc w:val="both"/>
        <w:rPr>
          <w:rFonts w:ascii="Arial" w:hAnsi="Arial" w:cs="Arial"/>
          <w:b/>
        </w:rPr>
      </w:pPr>
    </w:p>
    <w:p w:rsidR="004F3180" w:rsidRPr="00DC48CC" w:rsidRDefault="004F3180" w:rsidP="00DC48CC">
      <w:pPr>
        <w:jc w:val="both"/>
        <w:rPr>
          <w:rFonts w:ascii="Arial" w:hAnsi="Arial" w:cs="Arial"/>
        </w:rPr>
      </w:pPr>
      <w:r w:rsidRPr="00DC48CC">
        <w:rPr>
          <w:rFonts w:ascii="Arial" w:hAnsi="Arial" w:cs="Arial"/>
        </w:rPr>
        <w:t xml:space="preserve">4.2 Plata taxei TVA se va face in conformitate cu prevederile legale referitoare la cota </w:t>
      </w:r>
      <w:proofErr w:type="gramStart"/>
      <w:r w:rsidRPr="00DC48CC">
        <w:rPr>
          <w:rFonts w:ascii="Arial" w:hAnsi="Arial" w:cs="Arial"/>
        </w:rPr>
        <w:t>TVA  in</w:t>
      </w:r>
      <w:proofErr w:type="gramEnd"/>
      <w:r w:rsidRPr="00DC48CC">
        <w:rPr>
          <w:rFonts w:ascii="Arial" w:hAnsi="Arial" w:cs="Arial"/>
        </w:rPr>
        <w:t xml:space="preserve"> vig</w:t>
      </w:r>
      <w:r w:rsidR="00E96414">
        <w:rPr>
          <w:rFonts w:ascii="Arial" w:hAnsi="Arial" w:cs="Arial"/>
        </w:rPr>
        <w:t>oare la data efectuarii platii.</w:t>
      </w:r>
    </w:p>
    <w:p w:rsidR="004A704F" w:rsidRDefault="004F3180" w:rsidP="00D666A6">
      <w:pPr>
        <w:rPr>
          <w:rFonts w:ascii="Arial" w:eastAsia="SimSun" w:hAnsi="Arial" w:cs="Arial"/>
          <w:b/>
          <w:lang w:val="ro-RO"/>
        </w:rPr>
      </w:pPr>
      <w:r w:rsidRPr="00DC48CC">
        <w:rPr>
          <w:rFonts w:ascii="Arial" w:hAnsi="Arial" w:cs="Arial"/>
        </w:rPr>
        <w:t xml:space="preserve">4.3. – </w:t>
      </w:r>
      <w:r w:rsidRPr="00623418">
        <w:rPr>
          <w:rFonts w:ascii="Arial" w:hAnsi="Arial" w:cs="Arial"/>
        </w:rPr>
        <w:t>Sur</w:t>
      </w:r>
      <w:r w:rsidR="00D666A6" w:rsidRPr="00623418">
        <w:rPr>
          <w:rFonts w:ascii="Arial" w:hAnsi="Arial" w:cs="Arial"/>
        </w:rPr>
        <w:t xml:space="preserve">sa de </w:t>
      </w:r>
      <w:proofErr w:type="gramStart"/>
      <w:r w:rsidR="00D666A6" w:rsidRPr="00623418">
        <w:rPr>
          <w:rFonts w:ascii="Arial" w:hAnsi="Arial" w:cs="Arial"/>
        </w:rPr>
        <w:t>finantare :</w:t>
      </w:r>
      <w:proofErr w:type="gramEnd"/>
      <w:r w:rsidR="00D666A6" w:rsidRPr="00623418">
        <w:rPr>
          <w:rFonts w:ascii="Arial" w:eastAsia="SimSun" w:hAnsi="Arial" w:cs="Arial"/>
          <w:lang w:val="ro-RO"/>
        </w:rPr>
        <w:t xml:space="preserve"> </w:t>
      </w:r>
      <w:r w:rsidR="004A704F" w:rsidRPr="004A704F">
        <w:rPr>
          <w:rFonts w:ascii="Arial" w:eastAsia="SimSun" w:hAnsi="Arial" w:cs="Arial"/>
          <w:b/>
          <w:lang w:val="ro-RO"/>
        </w:rPr>
        <w:t>Buget local, Programul de investiții pentru anul 20</w:t>
      </w:r>
      <w:r w:rsidR="008A0CC0">
        <w:rPr>
          <w:rFonts w:ascii="Arial" w:eastAsia="SimSun" w:hAnsi="Arial" w:cs="Arial"/>
          <w:b/>
          <w:lang w:val="ro-RO"/>
        </w:rPr>
        <w:t>20</w:t>
      </w:r>
      <w:r w:rsidR="004A704F" w:rsidRPr="004A704F">
        <w:rPr>
          <w:rFonts w:ascii="Arial" w:eastAsia="SimSun" w:hAnsi="Arial" w:cs="Arial"/>
          <w:b/>
          <w:lang w:val="ro-RO"/>
        </w:rPr>
        <w:t xml:space="preserve">, Cap. 84.02 - Transporturi , Cap. 84.02.03.03 – Strazi. </w:t>
      </w:r>
    </w:p>
    <w:p w:rsidR="00D666A6" w:rsidRPr="00623418" w:rsidRDefault="004A704F" w:rsidP="00D666A6">
      <w:pPr>
        <w:rPr>
          <w:rFonts w:eastAsia="SimSun"/>
          <w:b/>
          <w:color w:val="FF0000"/>
          <w:lang w:val="ro-RO"/>
        </w:rPr>
      </w:pPr>
      <w:r w:rsidRPr="004A704F">
        <w:rPr>
          <w:rFonts w:ascii="Arial" w:eastAsia="SimSun" w:hAnsi="Arial" w:cs="Arial"/>
          <w:b/>
          <w:lang w:val="ro-RO"/>
        </w:rPr>
        <w:t>Se va solicita finanțare prin Programul Operational Infrastructura Mare (POIM).</w:t>
      </w:r>
    </w:p>
    <w:p w:rsidR="004F3180" w:rsidRPr="00DC48CC" w:rsidRDefault="004F3180" w:rsidP="00DC48CC">
      <w:pPr>
        <w:jc w:val="both"/>
        <w:rPr>
          <w:rFonts w:ascii="Arial" w:hAnsi="Arial" w:cs="Arial"/>
          <w:b/>
        </w:rPr>
      </w:pPr>
    </w:p>
    <w:p w:rsidR="004F3180" w:rsidRPr="00DC48CC" w:rsidRDefault="004F3180" w:rsidP="00DC48CC">
      <w:pPr>
        <w:jc w:val="both"/>
        <w:rPr>
          <w:rFonts w:ascii="Arial" w:hAnsi="Arial" w:cs="Arial"/>
          <w:b/>
        </w:rPr>
      </w:pPr>
      <w:r w:rsidRPr="00DC48CC">
        <w:rPr>
          <w:rFonts w:ascii="Arial" w:hAnsi="Arial" w:cs="Arial"/>
          <w:b/>
        </w:rPr>
        <w:t>5. Durata contractului</w:t>
      </w:r>
    </w:p>
    <w:p w:rsidR="004F3180" w:rsidRPr="00DC48CC" w:rsidRDefault="004F3180" w:rsidP="00DC48CC">
      <w:pPr>
        <w:jc w:val="both"/>
        <w:rPr>
          <w:rFonts w:ascii="Arial" w:hAnsi="Arial" w:cs="Arial"/>
        </w:rPr>
      </w:pPr>
      <w:r w:rsidRPr="00DC48CC">
        <w:rPr>
          <w:rFonts w:ascii="Arial" w:hAnsi="Arial" w:cs="Arial"/>
        </w:rPr>
        <w:t>5.1. (1)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66024" w:rsidRDefault="004F3180" w:rsidP="00466024">
      <w:pPr>
        <w:jc w:val="both"/>
        <w:rPr>
          <w:rFonts w:ascii="Arial" w:hAnsi="Arial" w:cs="Arial"/>
        </w:rPr>
      </w:pPr>
      <w:proofErr w:type="gramStart"/>
      <w:r w:rsidRPr="00DC48CC">
        <w:rPr>
          <w:rFonts w:ascii="Arial" w:hAnsi="Arial" w:cs="Arial"/>
        </w:rPr>
        <w:t>5.2  Termenele</w:t>
      </w:r>
      <w:proofErr w:type="gramEnd"/>
      <w:r w:rsidRPr="00DC48CC">
        <w:rPr>
          <w:rFonts w:ascii="Arial" w:hAnsi="Arial" w:cs="Arial"/>
        </w:rPr>
        <w:t xml:space="preserve"> de prestare a serviciilor de proiectare curg de la data notificată de către Achizitor cu privire la începerea serviciilor de proiectare, in ordinul administrativ de incepere emis in acest sens conform art 14.1.alin 2. </w:t>
      </w:r>
    </w:p>
    <w:p w:rsidR="00466024" w:rsidRDefault="004F3180" w:rsidP="00466024">
      <w:pPr>
        <w:jc w:val="both"/>
        <w:rPr>
          <w:rFonts w:ascii="Arial" w:eastAsia="Calibri" w:hAnsi="Arial" w:cs="Arial"/>
          <w:lang w:val="es-ES"/>
        </w:rPr>
      </w:pPr>
      <w:r w:rsidRPr="00DC48CC">
        <w:rPr>
          <w:rFonts w:ascii="Arial" w:hAnsi="Arial" w:cs="Arial"/>
        </w:rPr>
        <w:t>Termenele sunt cele pr</w:t>
      </w:r>
      <w:r w:rsidR="00B60A1F">
        <w:rPr>
          <w:rFonts w:ascii="Arial" w:hAnsi="Arial" w:cs="Arial"/>
        </w:rPr>
        <w:t xml:space="preserve">ezentate mai </w:t>
      </w:r>
      <w:proofErr w:type="gramStart"/>
      <w:r w:rsidR="00B60A1F">
        <w:rPr>
          <w:rFonts w:ascii="Arial" w:hAnsi="Arial" w:cs="Arial"/>
        </w:rPr>
        <w:t>jos</w:t>
      </w:r>
      <w:proofErr w:type="gramEnd"/>
      <w:r w:rsidR="00B60A1F">
        <w:rPr>
          <w:rFonts w:ascii="Arial" w:hAnsi="Arial" w:cs="Arial"/>
        </w:rPr>
        <w:t>:</w:t>
      </w:r>
      <w:r w:rsidR="00466024" w:rsidRPr="00466024">
        <w:rPr>
          <w:rFonts w:ascii="Arial" w:eastAsia="Calibri" w:hAnsi="Arial" w:cs="Arial"/>
          <w:lang w:val="es-ES"/>
        </w:rPr>
        <w:t xml:space="preserve"> </w:t>
      </w:r>
    </w:p>
    <w:p w:rsidR="00AE70CF" w:rsidRPr="00AE70CF" w:rsidRDefault="00AE70CF" w:rsidP="00AE70CF">
      <w:pPr>
        <w:jc w:val="both"/>
        <w:rPr>
          <w:rFonts w:ascii="Arial" w:eastAsia="Calibri" w:hAnsi="Arial" w:cs="Arial"/>
          <w:lang w:val="es-ES"/>
        </w:rPr>
      </w:pPr>
      <w:r w:rsidRPr="00AE70CF">
        <w:rPr>
          <w:rFonts w:ascii="Arial" w:eastAsia="Calibri" w:hAnsi="Arial" w:cs="Arial"/>
          <w:b/>
          <w:lang w:val="es-ES"/>
        </w:rPr>
        <w:t>Durata</w:t>
      </w:r>
      <w:r w:rsidRPr="00AE70CF">
        <w:rPr>
          <w:rFonts w:ascii="Arial" w:eastAsia="Calibri" w:hAnsi="Arial" w:cs="Arial"/>
          <w:lang w:val="es-ES"/>
        </w:rPr>
        <w:t xml:space="preserve"> contractului va fi de </w:t>
      </w:r>
      <w:r w:rsidRPr="00AE70CF">
        <w:rPr>
          <w:rFonts w:ascii="Arial" w:eastAsia="Calibri" w:hAnsi="Arial" w:cs="Arial"/>
          <w:b/>
          <w:lang w:val="es-ES"/>
        </w:rPr>
        <w:t>3 luni</w:t>
      </w:r>
      <w:r w:rsidRPr="00AE70CF">
        <w:rPr>
          <w:rFonts w:ascii="Arial" w:eastAsia="Calibri" w:hAnsi="Arial" w:cs="Arial"/>
          <w:lang w:val="es-ES"/>
        </w:rPr>
        <w:t>, din care:</w:t>
      </w:r>
    </w:p>
    <w:p w:rsidR="00292CE5" w:rsidRPr="000C7B01" w:rsidRDefault="00AE70CF" w:rsidP="00AE70CF">
      <w:pPr>
        <w:pStyle w:val="ListParagraph"/>
        <w:numPr>
          <w:ilvl w:val="0"/>
          <w:numId w:val="64"/>
        </w:numPr>
        <w:jc w:val="both"/>
        <w:rPr>
          <w:rFonts w:ascii="Arial" w:hAnsi="Arial" w:cs="Arial"/>
          <w:sz w:val="24"/>
          <w:szCs w:val="24"/>
          <w:lang w:val="es-ES"/>
        </w:rPr>
      </w:pPr>
      <w:r w:rsidRPr="000C7B01">
        <w:rPr>
          <w:rFonts w:ascii="Arial" w:hAnsi="Arial" w:cs="Arial"/>
          <w:sz w:val="24"/>
          <w:szCs w:val="24"/>
          <w:lang w:val="es-ES"/>
        </w:rPr>
        <w:t>Proiect pentru autorizarea executării lucrărilor PAC</w:t>
      </w:r>
      <w:r w:rsidRPr="000C7B01">
        <w:rPr>
          <w:rFonts w:ascii="Arial" w:hAnsi="Arial" w:cs="Arial"/>
          <w:sz w:val="24"/>
          <w:szCs w:val="24"/>
          <w:lang w:val="es-ES"/>
        </w:rPr>
        <w:tab/>
        <w:t xml:space="preserve">- </w:t>
      </w:r>
      <w:r w:rsidRPr="000C7B01">
        <w:rPr>
          <w:rFonts w:ascii="Arial" w:hAnsi="Arial" w:cs="Arial"/>
          <w:b/>
          <w:sz w:val="24"/>
          <w:szCs w:val="24"/>
          <w:lang w:val="es-ES"/>
        </w:rPr>
        <w:t>2 luni</w:t>
      </w:r>
      <w:r w:rsidRPr="000C7B01">
        <w:rPr>
          <w:rFonts w:ascii="Arial" w:hAnsi="Arial" w:cs="Arial"/>
          <w:sz w:val="24"/>
          <w:szCs w:val="24"/>
          <w:lang w:val="es-ES"/>
        </w:rPr>
        <w:t xml:space="preserve"> de la data menționată în ordinul de începere transmis de beneficiar</w:t>
      </w:r>
    </w:p>
    <w:p w:rsidR="00292CE5" w:rsidRPr="000C7B01" w:rsidRDefault="00AE70CF" w:rsidP="00AE70CF">
      <w:pPr>
        <w:pStyle w:val="ListParagraph"/>
        <w:numPr>
          <w:ilvl w:val="0"/>
          <w:numId w:val="64"/>
        </w:numPr>
        <w:jc w:val="both"/>
        <w:rPr>
          <w:rFonts w:ascii="Arial" w:hAnsi="Arial" w:cs="Arial"/>
          <w:sz w:val="24"/>
          <w:szCs w:val="24"/>
          <w:lang w:val="es-ES"/>
        </w:rPr>
      </w:pPr>
      <w:r w:rsidRPr="000C7B01">
        <w:rPr>
          <w:rFonts w:ascii="Arial" w:hAnsi="Arial" w:cs="Arial"/>
          <w:sz w:val="24"/>
          <w:szCs w:val="24"/>
          <w:lang w:val="es-ES"/>
        </w:rPr>
        <w:t xml:space="preserve">Proiect tehnic de execuţie PT - </w:t>
      </w:r>
      <w:r w:rsidRPr="000C7B01">
        <w:rPr>
          <w:rFonts w:ascii="Arial" w:hAnsi="Arial" w:cs="Arial"/>
          <w:sz w:val="24"/>
          <w:szCs w:val="24"/>
          <w:lang w:val="es-ES"/>
        </w:rPr>
        <w:tab/>
      </w:r>
      <w:r w:rsidRPr="000C7B01">
        <w:rPr>
          <w:rFonts w:ascii="Arial" w:hAnsi="Arial" w:cs="Arial"/>
          <w:b/>
          <w:sz w:val="24"/>
          <w:szCs w:val="24"/>
          <w:lang w:val="es-ES"/>
        </w:rPr>
        <w:t>1 lună</w:t>
      </w:r>
      <w:r w:rsidRPr="000C7B01">
        <w:rPr>
          <w:rFonts w:ascii="Arial" w:hAnsi="Arial" w:cs="Arial"/>
          <w:sz w:val="24"/>
          <w:szCs w:val="24"/>
          <w:lang w:val="es-ES"/>
        </w:rPr>
        <w:t xml:space="preserve"> de la data menționată în ordinul de începere transmis de beneficiar, după obținerea autorizației de </w:t>
      </w:r>
      <w:r w:rsidR="00292CE5" w:rsidRPr="000C7B01">
        <w:rPr>
          <w:rFonts w:ascii="Arial" w:hAnsi="Arial" w:cs="Arial"/>
          <w:sz w:val="24"/>
          <w:szCs w:val="24"/>
          <w:lang w:val="es-ES"/>
        </w:rPr>
        <w:t>construiré</w:t>
      </w:r>
    </w:p>
    <w:p w:rsidR="004F3180" w:rsidRPr="000C7B01" w:rsidRDefault="00AE70CF" w:rsidP="00D05081">
      <w:pPr>
        <w:pStyle w:val="ListParagraph"/>
        <w:numPr>
          <w:ilvl w:val="0"/>
          <w:numId w:val="64"/>
        </w:numPr>
        <w:jc w:val="both"/>
        <w:rPr>
          <w:rFonts w:ascii="Arial" w:hAnsi="Arial" w:cs="Arial"/>
          <w:sz w:val="24"/>
          <w:szCs w:val="24"/>
          <w:lang w:val="es-ES"/>
        </w:rPr>
      </w:pPr>
      <w:r w:rsidRPr="000C7B01">
        <w:rPr>
          <w:rFonts w:ascii="Arial" w:hAnsi="Arial" w:cs="Arial"/>
          <w:sz w:val="24"/>
          <w:szCs w:val="24"/>
          <w:lang w:val="es-ES"/>
        </w:rPr>
        <w:t>Asistență tehnică din partea proiectantului - de-a lungul execuției lucrărilor, 16 luni, prelungindu-se dacă va fi cazul odată cu prelugirea duratei execuției lucrărilor</w:t>
      </w:r>
    </w:p>
    <w:p w:rsidR="004F3180" w:rsidRPr="00DC48CC" w:rsidRDefault="004F3180" w:rsidP="00DC48CC">
      <w:pPr>
        <w:jc w:val="both"/>
        <w:rPr>
          <w:rFonts w:ascii="Arial" w:hAnsi="Arial" w:cs="Arial"/>
        </w:rPr>
      </w:pPr>
      <w:r w:rsidRPr="00DC48CC">
        <w:rPr>
          <w:rFonts w:ascii="Arial" w:hAnsi="Arial" w:cs="Arial"/>
        </w:rPr>
        <w:t>5.3 Eventualele completari, corecturi se vor elabora si depune la sediul Primariei municipiului Oradea in termen de 5 zile de la luarea la cunostinta a observatiilor beneficiarului .</w:t>
      </w:r>
    </w:p>
    <w:p w:rsidR="004F3180" w:rsidRPr="00DC48CC" w:rsidRDefault="004F3180" w:rsidP="00DC48CC">
      <w:pPr>
        <w:jc w:val="both"/>
        <w:rPr>
          <w:rFonts w:ascii="Arial" w:hAnsi="Arial" w:cs="Arial"/>
        </w:rPr>
      </w:pPr>
      <w:r w:rsidRPr="00DC48CC">
        <w:rPr>
          <w:rFonts w:ascii="Arial" w:hAnsi="Arial" w:cs="Arial"/>
        </w:rPr>
        <w:t xml:space="preserve">5.4 Serviciul de asistenta din partea proiectantului se </w:t>
      </w:r>
      <w:proofErr w:type="gramStart"/>
      <w:r w:rsidRPr="00DC48CC">
        <w:rPr>
          <w:rFonts w:ascii="Arial" w:hAnsi="Arial" w:cs="Arial"/>
        </w:rPr>
        <w:t>va</w:t>
      </w:r>
      <w:proofErr w:type="gramEnd"/>
      <w:r w:rsidRPr="00DC48CC">
        <w:rPr>
          <w:rFonts w:ascii="Arial" w:hAnsi="Arial" w:cs="Arial"/>
        </w:rPr>
        <w:t xml:space="preserve"> desfasura pe tot parcursul executiei lucrarilor.</w:t>
      </w:r>
    </w:p>
    <w:p w:rsidR="004F3180" w:rsidRPr="00DC48CC" w:rsidRDefault="004F3180" w:rsidP="00DC48CC">
      <w:pPr>
        <w:jc w:val="both"/>
        <w:rPr>
          <w:rFonts w:ascii="Arial" w:hAnsi="Arial" w:cs="Arial"/>
          <w:b/>
        </w:rPr>
      </w:pPr>
      <w:r w:rsidRPr="00DC48CC">
        <w:rPr>
          <w:rFonts w:ascii="Arial" w:hAnsi="Arial" w:cs="Arial"/>
          <w:b/>
        </w:rPr>
        <w:lastRenderedPageBreak/>
        <w:t xml:space="preserve">5.5 a) Municipiul Oradea isi rezerva dreptul de a suspenda executarea contractului, in tot sau in parte, atat inaintea emiterii ordinului de incepere a prestarii cat si pe parcursul prestarii, in cazul in care beneficiarul intampina dificultati in asigurarea finantarii lucrarilor sau apar alte cauze externe </w:t>
      </w:r>
      <w:proofErr w:type="gramStart"/>
      <w:r w:rsidRPr="00DC48CC">
        <w:rPr>
          <w:rFonts w:ascii="Arial" w:hAnsi="Arial" w:cs="Arial"/>
          <w:b/>
        </w:rPr>
        <w:t>ce</w:t>
      </w:r>
      <w:proofErr w:type="gramEnd"/>
      <w:r w:rsidRPr="00DC48CC">
        <w:rPr>
          <w:rFonts w:ascii="Arial" w:hAnsi="Arial" w:cs="Arial"/>
          <w:b/>
        </w:rPr>
        <w:t xml:space="preserve"> determina imposibilitatea derularii contractului. </w:t>
      </w:r>
    </w:p>
    <w:p w:rsidR="004F3180" w:rsidRPr="00DC48CC" w:rsidRDefault="004F3180" w:rsidP="00DC48CC">
      <w:pPr>
        <w:jc w:val="both"/>
        <w:rPr>
          <w:rFonts w:ascii="Arial" w:hAnsi="Arial" w:cs="Arial"/>
          <w:b/>
        </w:rPr>
      </w:pPr>
      <w:r w:rsidRPr="00DC48CC">
        <w:rPr>
          <w:rFonts w:ascii="Arial" w:hAnsi="Arial" w:cs="Arial"/>
          <w:b/>
        </w:rPr>
        <w:t xml:space="preserve">b) In situatia suspendarii partiale </w:t>
      </w:r>
      <w:proofErr w:type="gramStart"/>
      <w:r w:rsidRPr="00DC48CC">
        <w:rPr>
          <w:rFonts w:ascii="Arial" w:hAnsi="Arial" w:cs="Arial"/>
          <w:b/>
        </w:rPr>
        <w:t>a</w:t>
      </w:r>
      <w:proofErr w:type="gramEnd"/>
      <w:r w:rsidRPr="00DC48CC">
        <w:rPr>
          <w:rFonts w:ascii="Arial" w:hAnsi="Arial" w:cs="Arial"/>
          <w:b/>
        </w:rPr>
        <w:t xml:space="preserve"> executiei contractului conform literei a) ori din cauza unor activitati neprevazute, doar cu acordul beneficiarului, perioada de prestare va fi prelungita cu durata suspendarii </w:t>
      </w:r>
    </w:p>
    <w:p w:rsidR="004F3180" w:rsidRPr="00DC48CC" w:rsidRDefault="004F3180" w:rsidP="00DC48CC">
      <w:pPr>
        <w:jc w:val="both"/>
        <w:rPr>
          <w:rFonts w:ascii="Arial" w:hAnsi="Arial" w:cs="Arial"/>
          <w:b/>
        </w:rPr>
      </w:pPr>
      <w:r w:rsidRPr="00DC48CC">
        <w:rPr>
          <w:rFonts w:ascii="Arial" w:hAnsi="Arial" w:cs="Arial"/>
          <w:b/>
        </w:rPr>
        <w:t xml:space="preserve">c) Se </w:t>
      </w:r>
      <w:proofErr w:type="gramStart"/>
      <w:r w:rsidRPr="00DC48CC">
        <w:rPr>
          <w:rFonts w:ascii="Arial" w:hAnsi="Arial" w:cs="Arial"/>
          <w:b/>
        </w:rPr>
        <w:t>va</w:t>
      </w:r>
      <w:proofErr w:type="gramEnd"/>
      <w:r w:rsidRPr="00DC48CC">
        <w:rPr>
          <w:rFonts w:ascii="Arial" w:hAnsi="Arial" w:cs="Arial"/>
          <w:b/>
        </w:rPr>
        <w:t xml:space="preserve"> urmari respectarea termenelor prezentate mai sus cu incadrarea in termenul general de prestare asumat, tinand totusi cont de prevederile literei b) de mai sus.</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6. Documentele contractului</w:t>
      </w:r>
    </w:p>
    <w:p w:rsidR="004F3180" w:rsidRPr="00DC48CC" w:rsidRDefault="004F3180" w:rsidP="00DC48CC">
      <w:pPr>
        <w:jc w:val="both"/>
        <w:rPr>
          <w:rFonts w:ascii="Arial" w:hAnsi="Arial" w:cs="Arial"/>
        </w:rPr>
      </w:pPr>
      <w:r w:rsidRPr="00DC48CC">
        <w:rPr>
          <w:rFonts w:ascii="Arial" w:hAnsi="Arial" w:cs="Arial"/>
        </w:rPr>
        <w:t xml:space="preserve">6.1 Prestatorul </w:t>
      </w:r>
      <w:proofErr w:type="gramStart"/>
      <w:r w:rsidRPr="00DC48CC">
        <w:rPr>
          <w:rFonts w:ascii="Arial" w:hAnsi="Arial" w:cs="Arial"/>
        </w:rPr>
        <w:t>va</w:t>
      </w:r>
      <w:proofErr w:type="gramEnd"/>
      <w:r w:rsidRPr="00DC48CC">
        <w:rPr>
          <w:rFonts w:ascii="Arial" w:hAnsi="Arial" w:cs="Arial"/>
        </w:rPr>
        <w:t xml:space="preserve"> îndeplini serviciile în condiţiile stabilite prin prezentul contract, care include în ordinea enumerării, următoarele anexe:</w:t>
      </w:r>
    </w:p>
    <w:p w:rsidR="004F3180" w:rsidRPr="00DC48CC" w:rsidRDefault="004F3180" w:rsidP="00DC48CC">
      <w:pPr>
        <w:jc w:val="both"/>
        <w:rPr>
          <w:rFonts w:ascii="Arial" w:hAnsi="Arial" w:cs="Arial"/>
        </w:rPr>
      </w:pPr>
      <w:r w:rsidRPr="00DC48CC">
        <w:rPr>
          <w:rFonts w:ascii="Arial" w:hAnsi="Arial" w:cs="Arial"/>
        </w:rPr>
        <w:t>a)</w:t>
      </w:r>
      <w:r w:rsidRPr="00DC48CC">
        <w:rPr>
          <w:rFonts w:ascii="Arial" w:hAnsi="Arial" w:cs="Arial"/>
        </w:rPr>
        <w:tab/>
      </w:r>
      <w:proofErr w:type="gramStart"/>
      <w:r w:rsidRPr="00DC48CC">
        <w:rPr>
          <w:rFonts w:ascii="Arial" w:hAnsi="Arial" w:cs="Arial"/>
        </w:rPr>
        <w:t>caietul</w:t>
      </w:r>
      <w:proofErr w:type="gramEnd"/>
      <w:r w:rsidRPr="00DC48CC">
        <w:rPr>
          <w:rFonts w:ascii="Arial" w:hAnsi="Arial" w:cs="Arial"/>
        </w:rPr>
        <w:t xml:space="preserve"> de sarcini – inclusiv clarificările şi/sau măsurile de remediere aduse până la depunerea ofertelor ce privesc aspectele tehnice şi financiare, dacă este cazul - Anexa 1;</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r>
      <w:proofErr w:type="gramStart"/>
      <w:r w:rsidRPr="00DC48CC">
        <w:rPr>
          <w:rFonts w:ascii="Arial" w:hAnsi="Arial" w:cs="Arial"/>
        </w:rPr>
        <w:t>propunerea</w:t>
      </w:r>
      <w:proofErr w:type="gramEnd"/>
      <w:r w:rsidRPr="00DC48CC">
        <w:rPr>
          <w:rFonts w:ascii="Arial" w:hAnsi="Arial" w:cs="Arial"/>
        </w:rPr>
        <w:t xml:space="preserve"> tehnică - Anexa 2 si propunerea financiară - Anexa 3  ; inclusiv clarificarile din perioada de evaluare, daca este cazul</w:t>
      </w:r>
    </w:p>
    <w:p w:rsidR="004F3180" w:rsidRPr="00DC48CC" w:rsidRDefault="004F3180" w:rsidP="00DC48CC">
      <w:pPr>
        <w:jc w:val="both"/>
        <w:rPr>
          <w:rFonts w:ascii="Arial" w:hAnsi="Arial" w:cs="Arial"/>
        </w:rPr>
      </w:pPr>
      <w:r w:rsidRPr="00DC48CC">
        <w:rPr>
          <w:rFonts w:ascii="Arial" w:hAnsi="Arial" w:cs="Arial"/>
        </w:rPr>
        <w:t>c)</w:t>
      </w:r>
      <w:r w:rsidRPr="00DC48CC">
        <w:rPr>
          <w:rFonts w:ascii="Arial" w:hAnsi="Arial" w:cs="Arial"/>
        </w:rPr>
        <w:tab/>
      </w:r>
      <w:proofErr w:type="gramStart"/>
      <w:r w:rsidRPr="00DC48CC">
        <w:rPr>
          <w:rFonts w:ascii="Arial" w:hAnsi="Arial" w:cs="Arial"/>
        </w:rPr>
        <w:t>garanția</w:t>
      </w:r>
      <w:proofErr w:type="gramEnd"/>
      <w:r w:rsidRPr="00DC48CC">
        <w:rPr>
          <w:rFonts w:ascii="Arial" w:hAnsi="Arial" w:cs="Arial"/>
        </w:rPr>
        <w:t xml:space="preserve"> de bună execuție a contractului – Anexa 4, daca este cazul;</w:t>
      </w:r>
    </w:p>
    <w:p w:rsidR="004F3180" w:rsidRPr="00DC48CC" w:rsidRDefault="004F3180" w:rsidP="00DC48CC">
      <w:pPr>
        <w:jc w:val="both"/>
        <w:rPr>
          <w:rFonts w:ascii="Arial" w:hAnsi="Arial" w:cs="Arial"/>
        </w:rPr>
      </w:pPr>
      <w:r w:rsidRPr="00DC48CC">
        <w:rPr>
          <w:rFonts w:ascii="Arial" w:hAnsi="Arial" w:cs="Arial"/>
        </w:rPr>
        <w:t>d)</w:t>
      </w:r>
      <w:r w:rsidRPr="00DC48CC">
        <w:rPr>
          <w:rFonts w:ascii="Arial" w:hAnsi="Arial" w:cs="Arial"/>
        </w:rPr>
        <w:tab/>
      </w:r>
      <w:proofErr w:type="gramStart"/>
      <w:r w:rsidRPr="00DC48CC">
        <w:rPr>
          <w:rFonts w:ascii="Arial" w:hAnsi="Arial" w:cs="Arial"/>
        </w:rPr>
        <w:t>angajamentul</w:t>
      </w:r>
      <w:proofErr w:type="gramEnd"/>
      <w:r w:rsidRPr="00DC48CC">
        <w:rPr>
          <w:rFonts w:ascii="Arial" w:hAnsi="Arial" w:cs="Arial"/>
        </w:rPr>
        <w:t xml:space="preserve"> ferm de susținere din partea unui terț dacă este cazul -  Anexa 5;</w:t>
      </w:r>
    </w:p>
    <w:p w:rsidR="004F3180" w:rsidRPr="00DC48CC" w:rsidRDefault="004F3180" w:rsidP="00DC48CC">
      <w:pPr>
        <w:jc w:val="both"/>
        <w:rPr>
          <w:rFonts w:ascii="Arial" w:hAnsi="Arial" w:cs="Arial"/>
        </w:rPr>
      </w:pPr>
      <w:r w:rsidRPr="00DC48CC">
        <w:rPr>
          <w:rFonts w:ascii="Arial" w:hAnsi="Arial" w:cs="Arial"/>
        </w:rPr>
        <w:t>e)</w:t>
      </w:r>
      <w:r w:rsidRPr="00DC48CC">
        <w:rPr>
          <w:rFonts w:ascii="Arial" w:hAnsi="Arial" w:cs="Arial"/>
        </w:rPr>
        <w:tab/>
      </w:r>
      <w:proofErr w:type="gramStart"/>
      <w:r w:rsidRPr="00DC48CC">
        <w:rPr>
          <w:rFonts w:ascii="Arial" w:hAnsi="Arial" w:cs="Arial"/>
        </w:rPr>
        <w:t>contractele</w:t>
      </w:r>
      <w:proofErr w:type="gramEnd"/>
      <w:r w:rsidRPr="00DC48CC">
        <w:rPr>
          <w:rFonts w:ascii="Arial" w:hAnsi="Arial" w:cs="Arial"/>
        </w:rPr>
        <w:t xml:space="preserve"> încheiate cu subcontractanții, dacă este cazul -  Anexa 6;</w:t>
      </w:r>
    </w:p>
    <w:p w:rsidR="004F3180" w:rsidRPr="00DC48CC" w:rsidRDefault="004F3180" w:rsidP="00DC48CC">
      <w:pPr>
        <w:jc w:val="both"/>
        <w:rPr>
          <w:rFonts w:ascii="Arial" w:hAnsi="Arial" w:cs="Arial"/>
        </w:rPr>
      </w:pPr>
      <w:r w:rsidRPr="00DC48CC">
        <w:rPr>
          <w:rFonts w:ascii="Arial" w:hAnsi="Arial" w:cs="Arial"/>
        </w:rPr>
        <w:t>f)</w:t>
      </w:r>
      <w:r w:rsidRPr="00DC48CC">
        <w:rPr>
          <w:rFonts w:ascii="Arial" w:hAnsi="Arial" w:cs="Arial"/>
        </w:rPr>
        <w:tab/>
      </w:r>
      <w:proofErr w:type="gramStart"/>
      <w:r w:rsidRPr="00DC48CC">
        <w:rPr>
          <w:rFonts w:ascii="Arial" w:hAnsi="Arial" w:cs="Arial"/>
        </w:rPr>
        <w:t>acord</w:t>
      </w:r>
      <w:proofErr w:type="gramEnd"/>
      <w:r w:rsidRPr="00DC48CC">
        <w:rPr>
          <w:rFonts w:ascii="Arial" w:hAnsi="Arial" w:cs="Arial"/>
        </w:rPr>
        <w:t xml:space="preserve"> de asociere - dacă este cazul -  Anexa 7</w:t>
      </w:r>
    </w:p>
    <w:p w:rsidR="004F3180" w:rsidRPr="00DC48CC" w:rsidRDefault="004F3180" w:rsidP="00DC48CC">
      <w:pPr>
        <w:jc w:val="both"/>
        <w:rPr>
          <w:rFonts w:ascii="Arial" w:hAnsi="Arial" w:cs="Arial"/>
        </w:rPr>
      </w:pPr>
      <w:r w:rsidRPr="00DC48CC">
        <w:rPr>
          <w:rFonts w:ascii="Arial" w:hAnsi="Arial" w:cs="Arial"/>
        </w:rPr>
        <w:t>g)</w:t>
      </w:r>
      <w:r w:rsidRPr="00DC48CC">
        <w:rPr>
          <w:rFonts w:ascii="Arial" w:hAnsi="Arial" w:cs="Arial"/>
        </w:rPr>
        <w:tab/>
      </w:r>
      <w:proofErr w:type="gramStart"/>
      <w:r w:rsidRPr="00DC48CC">
        <w:rPr>
          <w:rFonts w:ascii="Arial" w:hAnsi="Arial" w:cs="Arial"/>
        </w:rPr>
        <w:t>graficul</w:t>
      </w:r>
      <w:proofErr w:type="gramEnd"/>
      <w:r w:rsidRPr="00DC48CC">
        <w:rPr>
          <w:rFonts w:ascii="Arial" w:hAnsi="Arial" w:cs="Arial"/>
        </w:rPr>
        <w:t xml:space="preserve"> de îndeplinire a contractului fizic și valoric – Anexa 8</w:t>
      </w:r>
    </w:p>
    <w:p w:rsidR="004F3180" w:rsidRPr="00DC48CC" w:rsidRDefault="004F3180" w:rsidP="00DC48CC">
      <w:pPr>
        <w:jc w:val="both"/>
        <w:rPr>
          <w:rFonts w:ascii="Arial" w:hAnsi="Arial" w:cs="Arial"/>
        </w:rPr>
      </w:pPr>
      <w:r w:rsidRPr="00DC48CC">
        <w:rPr>
          <w:rFonts w:ascii="Arial" w:hAnsi="Arial" w:cs="Arial"/>
        </w:rPr>
        <w:t>h)</w:t>
      </w:r>
      <w:r w:rsidRPr="00DC48CC">
        <w:rPr>
          <w:rFonts w:ascii="Arial" w:hAnsi="Arial" w:cs="Arial"/>
        </w:rPr>
        <w:tab/>
      </w:r>
      <w:proofErr w:type="gramStart"/>
      <w:r w:rsidRPr="00DC48CC">
        <w:rPr>
          <w:rFonts w:ascii="Arial" w:hAnsi="Arial" w:cs="Arial"/>
        </w:rPr>
        <w:t>asigurarea</w:t>
      </w:r>
      <w:proofErr w:type="gramEnd"/>
      <w:r w:rsidRPr="00DC48CC">
        <w:rPr>
          <w:rFonts w:ascii="Arial" w:hAnsi="Arial" w:cs="Arial"/>
        </w:rPr>
        <w:t xml:space="preserve"> profesionala, - Anexa 9</w:t>
      </w:r>
    </w:p>
    <w:p w:rsidR="004F3180" w:rsidRPr="00DC48CC" w:rsidRDefault="004F3180" w:rsidP="00DC48CC">
      <w:pPr>
        <w:jc w:val="both"/>
        <w:rPr>
          <w:rFonts w:ascii="Arial" w:hAnsi="Arial" w:cs="Arial"/>
        </w:rPr>
      </w:pPr>
      <w:r w:rsidRPr="00DC48CC">
        <w:rPr>
          <w:rFonts w:ascii="Arial" w:hAnsi="Arial" w:cs="Arial"/>
        </w:rPr>
        <w:t>i)</w:t>
      </w:r>
      <w:r w:rsidRPr="00DC48CC">
        <w:rPr>
          <w:rFonts w:ascii="Arial" w:hAnsi="Arial" w:cs="Arial"/>
        </w:rPr>
        <w:tab/>
      </w:r>
      <w:proofErr w:type="gramStart"/>
      <w:r w:rsidRPr="00DC48CC">
        <w:rPr>
          <w:rFonts w:ascii="Arial" w:hAnsi="Arial" w:cs="Arial"/>
        </w:rPr>
        <w:t>alte</w:t>
      </w:r>
      <w:proofErr w:type="gramEnd"/>
      <w:r w:rsidRPr="00DC48CC">
        <w:rPr>
          <w:rFonts w:ascii="Arial" w:hAnsi="Arial" w:cs="Arial"/>
        </w:rPr>
        <w:t xml:space="preserve"> documente/formulare relevante, dacă este cazul.</w:t>
      </w:r>
    </w:p>
    <w:p w:rsidR="004F3180" w:rsidRPr="00DC48CC" w:rsidRDefault="004F3180" w:rsidP="00DC48CC">
      <w:pPr>
        <w:jc w:val="both"/>
        <w:rPr>
          <w:rFonts w:ascii="Arial" w:hAnsi="Arial" w:cs="Arial"/>
        </w:rPr>
      </w:pPr>
      <w:r w:rsidRPr="00DC48CC">
        <w:rPr>
          <w:rFonts w:ascii="Arial" w:hAnsi="Arial" w:cs="Arial"/>
        </w:rPr>
        <w:t>6.2 În cazul în care, pe parcursul îndeplinirii contractului, se constată faptul că anumite elemente ale ofertei tehnice sunt inferioare sau nu corespund cerinţelor prevăzute în caietul de sarcini, prevalează prevederile caietului de sarcini.</w:t>
      </w:r>
    </w:p>
    <w:p w:rsidR="004F3180" w:rsidRPr="00DC48CC" w:rsidRDefault="004F3180" w:rsidP="00DC48CC">
      <w:pPr>
        <w:jc w:val="both"/>
        <w:rPr>
          <w:rFonts w:ascii="Arial" w:hAnsi="Arial" w:cs="Arial"/>
        </w:rPr>
      </w:pPr>
      <w:proofErr w:type="gramStart"/>
      <w:r w:rsidRPr="00DC48CC">
        <w:rPr>
          <w:rFonts w:ascii="Arial" w:hAnsi="Arial" w:cs="Arial"/>
        </w:rPr>
        <w:t>6.3  Orice</w:t>
      </w:r>
      <w:proofErr w:type="gramEnd"/>
      <w:r w:rsidRPr="00DC48CC">
        <w:rPr>
          <w:rFonts w:ascii="Arial" w:hAnsi="Arial" w:cs="Arial"/>
        </w:rPr>
        <w:t xml:space="preserve"> contradicţie ivită între documentele contractului se va rezolva prin aplicarea ordinei de prioritate stabilită la art.6.1.</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7. Standarde</w:t>
      </w:r>
    </w:p>
    <w:p w:rsidR="004F3180" w:rsidRPr="00DC48CC" w:rsidRDefault="004F3180" w:rsidP="00DC48CC">
      <w:pPr>
        <w:jc w:val="both"/>
        <w:rPr>
          <w:rFonts w:ascii="Arial" w:hAnsi="Arial" w:cs="Arial"/>
        </w:rPr>
      </w:pPr>
      <w:r w:rsidRPr="00DC48CC">
        <w:rPr>
          <w:rFonts w:ascii="Arial" w:hAnsi="Arial" w:cs="Arial"/>
        </w:rPr>
        <w:t>7.1. Serviciile prestate în baza Contractului vor respecta standardele, normativele şi legislaţia în vigoare.</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8. Caracterul de document public </w:t>
      </w:r>
    </w:p>
    <w:p w:rsidR="004F3180" w:rsidRPr="00DC48CC" w:rsidRDefault="004F3180" w:rsidP="00DC48CC">
      <w:pPr>
        <w:jc w:val="both"/>
        <w:rPr>
          <w:rFonts w:ascii="Arial" w:hAnsi="Arial" w:cs="Arial"/>
        </w:rPr>
      </w:pPr>
      <w:r w:rsidRPr="00DC48CC">
        <w:rPr>
          <w:rFonts w:ascii="Arial" w:hAnsi="Arial" w:cs="Arial"/>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DC48CC">
        <w:rPr>
          <w:rFonts w:ascii="Arial" w:hAnsi="Arial" w:cs="Arial"/>
        </w:rPr>
        <w:t>un</w:t>
      </w:r>
      <w:proofErr w:type="gramEnd"/>
      <w:r w:rsidRPr="00DC48CC">
        <w:rPr>
          <w:rFonts w:ascii="Arial" w:hAnsi="Arial" w:cs="Arial"/>
        </w:rPr>
        <w:t xml:space="preserve"> drept de proprietate intelectuală, potrivit legii.    </w:t>
      </w:r>
      <w:r w:rsidRPr="00DC48CC">
        <w:rPr>
          <w:rFonts w:ascii="Arial" w:hAnsi="Arial" w:cs="Arial"/>
        </w:rPr>
        <w:tab/>
        <w:t xml:space="preserve">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9. Drepturi de proprietate intelectuală</w:t>
      </w:r>
    </w:p>
    <w:p w:rsidR="004F3180" w:rsidRPr="00DC48CC" w:rsidRDefault="004F3180" w:rsidP="00DC48CC">
      <w:pPr>
        <w:jc w:val="both"/>
        <w:rPr>
          <w:rFonts w:ascii="Arial" w:hAnsi="Arial" w:cs="Arial"/>
        </w:rPr>
      </w:pPr>
      <w:r w:rsidRPr="00DC48CC">
        <w:rPr>
          <w:rFonts w:ascii="Arial" w:hAnsi="Arial" w:cs="Arial"/>
        </w:rPr>
        <w:t>9.1.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4F3180" w:rsidRPr="00DC48CC" w:rsidRDefault="004F3180" w:rsidP="00DC48CC">
      <w:pPr>
        <w:jc w:val="both"/>
        <w:rPr>
          <w:rFonts w:ascii="Arial" w:hAnsi="Arial" w:cs="Arial"/>
        </w:rPr>
      </w:pPr>
      <w:r w:rsidRPr="00DC48CC">
        <w:rPr>
          <w:rFonts w:ascii="Arial" w:hAnsi="Arial" w:cs="Arial"/>
        </w:rPr>
        <w:t xml:space="preserve">9.2 De la data aprobarii, recepționării si platii lor de către Achizitor, Prestatorul cesionează drepturile sale patrimoniale catre achizitor. Cesiunea </w:t>
      </w:r>
      <w:proofErr w:type="gramStart"/>
      <w:r w:rsidRPr="00DC48CC">
        <w:rPr>
          <w:rFonts w:ascii="Arial" w:hAnsi="Arial" w:cs="Arial"/>
        </w:rPr>
        <w:t>este</w:t>
      </w:r>
      <w:proofErr w:type="gramEnd"/>
      <w:r w:rsidRPr="00DC48CC">
        <w:rPr>
          <w:rFonts w:ascii="Arial" w:hAnsi="Arial" w:cs="Arial"/>
        </w:rPr>
        <w:t xml:space="preserve"> exclusiva si opereaza de drept</w:t>
      </w:r>
    </w:p>
    <w:p w:rsidR="004F3180" w:rsidRPr="00DC48CC" w:rsidRDefault="004F3180" w:rsidP="00DC48CC">
      <w:pPr>
        <w:jc w:val="both"/>
        <w:rPr>
          <w:rFonts w:ascii="Arial" w:hAnsi="Arial" w:cs="Arial"/>
        </w:rPr>
      </w:pPr>
      <w:r w:rsidRPr="00DC48CC">
        <w:rPr>
          <w:rFonts w:ascii="Arial" w:hAnsi="Arial" w:cs="Arial"/>
        </w:rPr>
        <w:lastRenderedPageBreak/>
        <w:t>9.3. Se consideră că (prin semnarea Contractului) Prestatorul autorizeaza Achizitorul sa copieze, sa foloseasca şi sa transmita Documentele de proiectare elaborate/alte documente de către Prestator (sau în numele acestuia)</w:t>
      </w:r>
      <w:proofErr w:type="gramStart"/>
      <w:r w:rsidRPr="00DC48CC">
        <w:rPr>
          <w:rFonts w:ascii="Arial" w:hAnsi="Arial" w:cs="Arial"/>
        </w:rPr>
        <w:t>,  inclusiv</w:t>
      </w:r>
      <w:proofErr w:type="gramEnd"/>
      <w:r w:rsidRPr="00DC48CC">
        <w:rPr>
          <w:rFonts w:ascii="Arial" w:hAnsi="Arial" w:cs="Arial"/>
        </w:rPr>
        <w:t xml:space="preserve"> modificarile aduse acestora.  </w:t>
      </w:r>
    </w:p>
    <w:p w:rsidR="004F3180" w:rsidRPr="00DC48CC" w:rsidRDefault="004F3180" w:rsidP="00DC48CC">
      <w:pPr>
        <w:jc w:val="both"/>
        <w:rPr>
          <w:rFonts w:ascii="Arial" w:hAnsi="Arial" w:cs="Arial"/>
        </w:rPr>
      </w:pPr>
      <w:r w:rsidRPr="00DC48CC">
        <w:rPr>
          <w:rFonts w:ascii="Arial" w:hAnsi="Arial" w:cs="Arial"/>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4F3180" w:rsidRPr="00DC48CC" w:rsidRDefault="004F3180" w:rsidP="00DC48CC">
      <w:pPr>
        <w:jc w:val="both"/>
        <w:rPr>
          <w:rFonts w:ascii="Arial" w:hAnsi="Arial" w:cs="Arial"/>
        </w:rPr>
      </w:pPr>
      <w:r w:rsidRPr="00DC48CC">
        <w:rPr>
          <w:rFonts w:ascii="Arial" w:hAnsi="Arial" w:cs="Arial"/>
        </w:rPr>
        <w:t>9.5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4F3180" w:rsidRPr="00DC48CC" w:rsidRDefault="004F3180" w:rsidP="00DC48CC">
      <w:pPr>
        <w:jc w:val="both"/>
        <w:rPr>
          <w:rFonts w:ascii="Arial" w:hAnsi="Arial" w:cs="Arial"/>
        </w:rPr>
      </w:pPr>
      <w:r w:rsidRPr="00DC48CC">
        <w:rPr>
          <w:rFonts w:ascii="Arial" w:hAnsi="Arial" w:cs="Arial"/>
        </w:rPr>
        <w:t xml:space="preserve">9.6. Prestatorul </w:t>
      </w:r>
      <w:proofErr w:type="gramStart"/>
      <w:r w:rsidRPr="00DC48CC">
        <w:rPr>
          <w:rFonts w:ascii="Arial" w:hAnsi="Arial" w:cs="Arial"/>
        </w:rPr>
        <w:t>are</w:t>
      </w:r>
      <w:proofErr w:type="gramEnd"/>
      <w:r w:rsidRPr="00DC48CC">
        <w:rPr>
          <w:rFonts w:ascii="Arial" w:hAnsi="Arial" w:cs="Arial"/>
        </w:rPr>
        <w:t xml:space="preserve"> obligaţia de a despăgubi Achizitorul împotriva oricăror:</w:t>
      </w:r>
    </w:p>
    <w:p w:rsidR="004F3180" w:rsidRPr="00DC48CC" w:rsidRDefault="004F3180" w:rsidP="00DC48CC">
      <w:pPr>
        <w:jc w:val="both"/>
        <w:rPr>
          <w:rFonts w:ascii="Arial" w:hAnsi="Arial" w:cs="Arial"/>
        </w:rPr>
      </w:pPr>
      <w:r w:rsidRPr="00DC48CC">
        <w:rPr>
          <w:rFonts w:ascii="Arial" w:hAnsi="Arial" w:cs="Arial"/>
        </w:rPr>
        <w:tab/>
        <w:t xml:space="preserve">a) </w:t>
      </w:r>
      <w:proofErr w:type="gramStart"/>
      <w:r w:rsidRPr="00DC48CC">
        <w:rPr>
          <w:rFonts w:ascii="Arial" w:hAnsi="Arial" w:cs="Arial"/>
        </w:rPr>
        <w:t>reclamaţii</w:t>
      </w:r>
      <w:proofErr w:type="gramEnd"/>
      <w:r w:rsidRPr="00DC48CC">
        <w:rPr>
          <w:rFonts w:ascii="Arial" w:hAnsi="Arial" w:cs="Arial"/>
        </w:rPr>
        <w:t xml:space="preserve"> şi acţiuni în justiţie ce rezultă din încălcarea unor drepturi de proprietate intelectuală (brevete, programe, mărci înregistrate etc.), în legătură cu prestarea serviciilor; şi</w:t>
      </w:r>
    </w:p>
    <w:p w:rsidR="004F3180" w:rsidRPr="00DC48CC" w:rsidRDefault="004F3180" w:rsidP="00DC48CC">
      <w:pPr>
        <w:jc w:val="both"/>
        <w:rPr>
          <w:rFonts w:ascii="Arial" w:hAnsi="Arial" w:cs="Arial"/>
        </w:rPr>
      </w:pPr>
      <w:r w:rsidRPr="00DC48CC">
        <w:rPr>
          <w:rFonts w:ascii="Arial" w:hAnsi="Arial" w:cs="Arial"/>
        </w:rPr>
        <w:tab/>
        <w:t>b) daune-interese, costuri, taxe şi cheltuieli de orice natură, aferente, cu excepţia situaţiei în care o astfel de încălcare rezultă din respectarea documentaţiei emise de către Achizitor.</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bCs/>
          <w:lang w:val="ro-RO"/>
        </w:rPr>
      </w:pPr>
      <w:r w:rsidRPr="00DC48CC">
        <w:rPr>
          <w:rFonts w:ascii="Arial" w:hAnsi="Arial" w:cs="Arial"/>
          <w:b/>
          <w:bCs/>
          <w:lang w:val="ro-RO"/>
        </w:rPr>
        <w:t>10.</w:t>
      </w:r>
      <w:r w:rsidRPr="00DC48CC">
        <w:rPr>
          <w:rFonts w:ascii="Arial" w:hAnsi="Arial" w:cs="Arial"/>
          <w:lang w:val="ro-RO"/>
        </w:rPr>
        <w:t xml:space="preserve"> </w:t>
      </w:r>
      <w:r w:rsidRPr="00DC48CC">
        <w:rPr>
          <w:rFonts w:ascii="Arial" w:hAnsi="Arial" w:cs="Arial"/>
          <w:b/>
          <w:bCs/>
          <w:lang w:val="ro-RO"/>
        </w:rPr>
        <w:t>Garanţia de bună execuţie a contractului de servicii </w:t>
      </w:r>
    </w:p>
    <w:p w:rsidR="004F3180" w:rsidRPr="000C7B01" w:rsidRDefault="004F3180" w:rsidP="00DC48CC">
      <w:pPr>
        <w:jc w:val="both"/>
        <w:rPr>
          <w:rFonts w:ascii="Arial" w:hAnsi="Arial" w:cs="Arial"/>
          <w:b/>
        </w:rPr>
      </w:pPr>
      <w:r w:rsidRPr="00DC48CC">
        <w:rPr>
          <w:rFonts w:ascii="Arial" w:hAnsi="Arial" w:cs="Arial"/>
          <w:b/>
          <w:lang w:val="ro-RO"/>
        </w:rPr>
        <w:t>10.</w:t>
      </w:r>
      <w:r w:rsidRPr="00DC48CC">
        <w:rPr>
          <w:rFonts w:ascii="Arial" w:hAnsi="Arial" w:cs="Arial"/>
          <w:b/>
        </w:rPr>
        <w:t>1</w:t>
      </w:r>
      <w:r w:rsidRPr="00DC48CC">
        <w:rPr>
          <w:rFonts w:ascii="Arial" w:hAnsi="Arial" w:cs="Arial"/>
        </w:rPr>
        <w:t xml:space="preserve">  (1) Garantia de buna executie va reprezenta  10% din preţul contractului, fără TVA </w:t>
      </w:r>
      <w:r w:rsidR="000C7B01">
        <w:rPr>
          <w:rFonts w:ascii="Arial" w:hAnsi="Arial" w:cs="Arial"/>
        </w:rPr>
        <w:t xml:space="preserve">respective  </w:t>
      </w:r>
      <w:r w:rsidR="000C7B01" w:rsidRPr="000C7B01">
        <w:rPr>
          <w:rFonts w:ascii="Arial" w:hAnsi="Arial" w:cs="Arial"/>
          <w:b/>
        </w:rPr>
        <w:t>41</w:t>
      </w:r>
      <w:r w:rsidR="000C7B01">
        <w:rPr>
          <w:rFonts w:ascii="Arial" w:hAnsi="Arial" w:cs="Arial"/>
          <w:b/>
        </w:rPr>
        <w:t>.</w:t>
      </w:r>
      <w:r w:rsidR="000C7B01" w:rsidRPr="000C7B01">
        <w:rPr>
          <w:rFonts w:ascii="Arial" w:hAnsi="Arial" w:cs="Arial"/>
          <w:b/>
        </w:rPr>
        <w:t>850 lei.</w:t>
      </w:r>
    </w:p>
    <w:p w:rsidR="004F3180" w:rsidRPr="00DC48CC" w:rsidRDefault="004F3180" w:rsidP="00DC48CC">
      <w:pPr>
        <w:jc w:val="both"/>
        <w:rPr>
          <w:rFonts w:ascii="Arial" w:hAnsi="Arial" w:cs="Arial"/>
          <w:lang w:val="ro-RO"/>
        </w:rPr>
      </w:pPr>
      <w:r w:rsidRPr="00DC48CC">
        <w:rPr>
          <w:rFonts w:ascii="Arial" w:hAnsi="Arial" w:cs="Arial"/>
          <w:lang w:val="ro-RO"/>
        </w:rPr>
        <w:t>(2) În cazul în care pe parcursul executării contractului, se suplimentează valoarea acestuia, Prestatorul are obligaţia de a completa garanţia de bună execuţie în corelaţie cu noua valoare a contractului de achiziţie publică.</w:t>
      </w:r>
    </w:p>
    <w:p w:rsidR="004F3180" w:rsidRPr="00DC48CC" w:rsidRDefault="004F3180" w:rsidP="00DC48CC">
      <w:pPr>
        <w:jc w:val="both"/>
        <w:rPr>
          <w:rFonts w:ascii="Arial" w:hAnsi="Arial" w:cs="Arial"/>
          <w:lang w:val="ro-RO"/>
        </w:rPr>
      </w:pPr>
      <w:r w:rsidRPr="00DC48CC">
        <w:rPr>
          <w:rFonts w:ascii="Arial" w:hAnsi="Arial" w:cs="Arial"/>
          <w:lang w:val="ro-RO"/>
        </w:rPr>
        <w:t>(3) În situaţia executării garanţiei de bună execuţie, parţial sau total, Prestatorul are obligaţia de a reîntregii garanţia în cauză raportat la restul rămas de executat.</w:t>
      </w:r>
    </w:p>
    <w:p w:rsidR="004F3180" w:rsidRPr="00DC48CC" w:rsidRDefault="004F3180" w:rsidP="00DC48CC">
      <w:pPr>
        <w:jc w:val="both"/>
        <w:rPr>
          <w:rFonts w:ascii="Arial" w:hAnsi="Arial" w:cs="Arial"/>
        </w:rPr>
      </w:pPr>
      <w:r w:rsidRPr="00DC48CC">
        <w:rPr>
          <w:rFonts w:ascii="Arial" w:hAnsi="Arial" w:cs="Arial"/>
          <w:b/>
        </w:rPr>
        <w:t>10.2</w:t>
      </w:r>
      <w:r w:rsidRPr="00DC48CC">
        <w:rPr>
          <w:rFonts w:ascii="Arial" w:hAnsi="Arial" w:cs="Arial"/>
        </w:rPr>
        <w:t xml:space="preserve"> Garanţia de bună execuţie se constituie în termen de 5 zile lucrătoare de la data semnării contractului de achiziţie publică/contractului subsecvent (art 39 din HG 395/2016)</w:t>
      </w:r>
    </w:p>
    <w:p w:rsidR="004F3180" w:rsidRPr="00DC48CC" w:rsidRDefault="004F3180" w:rsidP="00DC48CC">
      <w:pPr>
        <w:jc w:val="both"/>
        <w:rPr>
          <w:rFonts w:ascii="Arial" w:hAnsi="Arial" w:cs="Arial"/>
        </w:rPr>
      </w:pPr>
      <w:r w:rsidRPr="00DC48CC">
        <w:rPr>
          <w:rFonts w:ascii="Arial" w:hAnsi="Arial" w:cs="Arial"/>
          <w:b/>
        </w:rPr>
        <w:t>10.3</w:t>
      </w:r>
      <w:r w:rsidRPr="00DC48CC">
        <w:rPr>
          <w:rFonts w:ascii="Arial" w:hAnsi="Arial" w:cs="Arial"/>
        </w:rPr>
        <w:t xml:space="preserve"> Perioada de valabilitate a garantiei de buna executie </w:t>
      </w:r>
      <w:proofErr w:type="gramStart"/>
      <w:r w:rsidRPr="00DC48CC">
        <w:rPr>
          <w:rFonts w:ascii="Arial" w:hAnsi="Arial" w:cs="Arial"/>
        </w:rPr>
        <w:t>va</w:t>
      </w:r>
      <w:proofErr w:type="gramEnd"/>
      <w:r w:rsidRPr="00DC48CC">
        <w:rPr>
          <w:rFonts w:ascii="Arial" w:hAnsi="Arial" w:cs="Arial"/>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w:t>
      </w:r>
      <w:proofErr w:type="gramStart"/>
      <w:r w:rsidRPr="00DC48CC">
        <w:rPr>
          <w:rFonts w:ascii="Arial" w:hAnsi="Arial" w:cs="Arial"/>
        </w:rPr>
        <w:t>sa</w:t>
      </w:r>
      <w:proofErr w:type="gramEnd"/>
      <w:r w:rsidRPr="00DC48CC">
        <w:rPr>
          <w:rFonts w:ascii="Arial" w:hAnsi="Arial" w:cs="Arial"/>
        </w:rPr>
        <w:t xml:space="preserve"> acopere intreaga perioada antementionata. </w:t>
      </w:r>
    </w:p>
    <w:p w:rsidR="004F3180" w:rsidRPr="00DC48CC" w:rsidRDefault="004F3180" w:rsidP="00DC48CC">
      <w:pPr>
        <w:jc w:val="both"/>
        <w:rPr>
          <w:rFonts w:ascii="Arial" w:hAnsi="Arial" w:cs="Arial"/>
        </w:rPr>
      </w:pPr>
      <w:r w:rsidRPr="00DC48CC">
        <w:rPr>
          <w:rFonts w:ascii="Arial" w:hAnsi="Arial" w:cs="Arial"/>
          <w:b/>
        </w:rPr>
        <w:t>10.4</w:t>
      </w:r>
      <w:r w:rsidRPr="00DC48CC">
        <w:rPr>
          <w:rFonts w:ascii="Arial" w:hAnsi="Arial" w:cs="Arial"/>
        </w:rPr>
        <w:t xml:space="preserve"> Garanţia de bună execuţie se constituie prin una din urmatoarele modalitati:</w:t>
      </w:r>
    </w:p>
    <w:p w:rsidR="004F3180" w:rsidRPr="00DC48CC" w:rsidRDefault="004F3180" w:rsidP="00BE516C">
      <w:pPr>
        <w:numPr>
          <w:ilvl w:val="0"/>
          <w:numId w:val="50"/>
        </w:numPr>
        <w:jc w:val="both"/>
        <w:rPr>
          <w:rFonts w:ascii="Arial" w:hAnsi="Arial" w:cs="Arial"/>
        </w:rPr>
      </w:pPr>
      <w:r w:rsidRPr="00DC48CC">
        <w:rPr>
          <w:rFonts w:ascii="Arial" w:hAnsi="Arial" w:cs="Arial"/>
        </w:rPr>
        <w:t xml:space="preserve">Scrisoare bancara </w:t>
      </w:r>
    </w:p>
    <w:p w:rsidR="004F3180" w:rsidRPr="00DC48CC" w:rsidRDefault="004F3180" w:rsidP="00BE516C">
      <w:pPr>
        <w:numPr>
          <w:ilvl w:val="0"/>
          <w:numId w:val="50"/>
        </w:numPr>
        <w:jc w:val="both"/>
        <w:rPr>
          <w:rFonts w:ascii="Arial" w:hAnsi="Arial" w:cs="Arial"/>
        </w:rPr>
      </w:pPr>
      <w:r w:rsidRPr="00DC48CC">
        <w:rPr>
          <w:rFonts w:ascii="Arial" w:hAnsi="Arial" w:cs="Arial"/>
        </w:rPr>
        <w:t>Virament bancar, in contul nr. RO02TREZ0765006XXX000160, cod fiscal beneficiar 4230487</w:t>
      </w:r>
    </w:p>
    <w:p w:rsidR="004F3180" w:rsidRPr="00DC48CC" w:rsidRDefault="004F3180" w:rsidP="00BE516C">
      <w:pPr>
        <w:numPr>
          <w:ilvl w:val="0"/>
          <w:numId w:val="50"/>
        </w:numPr>
        <w:jc w:val="both"/>
        <w:rPr>
          <w:rFonts w:ascii="Arial" w:hAnsi="Arial" w:cs="Arial"/>
        </w:rPr>
      </w:pPr>
      <w:r w:rsidRPr="00DC48CC">
        <w:rPr>
          <w:rFonts w:ascii="Arial" w:hAnsi="Arial" w:cs="Arial"/>
        </w:rPr>
        <w:t xml:space="preserve">În cazul în care valoarea garanţiei de bună execuţie </w:t>
      </w:r>
      <w:proofErr w:type="gramStart"/>
      <w:r w:rsidRPr="00DC48CC">
        <w:rPr>
          <w:rFonts w:ascii="Arial" w:hAnsi="Arial" w:cs="Arial"/>
        </w:rPr>
        <w:t>este</w:t>
      </w:r>
      <w:proofErr w:type="gramEnd"/>
      <w:r w:rsidRPr="00DC48CC">
        <w:rPr>
          <w:rFonts w:ascii="Arial" w:hAnsi="Arial" w:cs="Arial"/>
        </w:rPr>
        <w:t xml:space="preserve"> mai mică de 5.000 de lei, constituirea garantiei poate fi facuta prin depunerea la casierie a unor sume în numerar. </w:t>
      </w:r>
    </w:p>
    <w:p w:rsidR="004F3180" w:rsidRDefault="004F3180" w:rsidP="00DC48CC">
      <w:pPr>
        <w:jc w:val="both"/>
        <w:rPr>
          <w:rFonts w:ascii="Arial" w:hAnsi="Arial" w:cs="Arial"/>
        </w:rPr>
      </w:pPr>
      <w:r w:rsidRPr="00DC48CC">
        <w:rPr>
          <w:rFonts w:ascii="Arial" w:hAnsi="Arial" w:cs="Arial"/>
        </w:rPr>
        <w:t xml:space="preserve">       4) Printr-un instrument de garantare emis in conditiile legii de o </w:t>
      </w:r>
      <w:r w:rsidR="00D05081" w:rsidRPr="00D05081">
        <w:rPr>
          <w:rFonts w:ascii="Arial" w:hAnsi="Arial" w:cs="Arial"/>
        </w:rPr>
        <w:t>instituţie de credit din România sau din alt stat sau de o societate de asigurări</w:t>
      </w:r>
      <w:r w:rsidRPr="00DC48CC">
        <w:rPr>
          <w:rFonts w:ascii="Arial" w:hAnsi="Arial" w:cs="Arial"/>
        </w:rPr>
        <w:t>; Instrumentul de garantare va fi emis pentru a acoperi toate riscurile contractului (all risks)</w:t>
      </w:r>
    </w:p>
    <w:p w:rsidR="004F3180" w:rsidRPr="00D27437" w:rsidRDefault="00604877" w:rsidP="00DC48CC">
      <w:pPr>
        <w:jc w:val="both"/>
        <w:rPr>
          <w:rFonts w:ascii="Arial" w:hAnsi="Arial" w:cs="Arial"/>
        </w:rPr>
      </w:pPr>
      <w:r w:rsidRPr="00D27437">
        <w:rPr>
          <w:rFonts w:ascii="Arial" w:hAnsi="Arial" w:cs="Arial"/>
        </w:rPr>
        <w:t xml:space="preserve">      5) Prin reţineri succesive din sumele datorate pentru facturi parţiale. In acest caz, Executantul are obligaţia de a deschide </w:t>
      </w:r>
      <w:proofErr w:type="gramStart"/>
      <w:r w:rsidRPr="00D27437">
        <w:rPr>
          <w:rFonts w:ascii="Arial" w:hAnsi="Arial" w:cs="Arial"/>
        </w:rPr>
        <w:t>un</w:t>
      </w:r>
      <w:proofErr w:type="gramEnd"/>
      <w:r w:rsidRPr="00D27437">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27437">
        <w:rPr>
          <w:rFonts w:ascii="Arial" w:hAnsi="Arial" w:cs="Arial"/>
        </w:rPr>
        <w:t>fi  de</w:t>
      </w:r>
      <w:proofErr w:type="gramEnd"/>
      <w:r w:rsidRPr="00D27437">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w:t>
      </w:r>
      <w:r w:rsidRPr="00D27437">
        <w:rPr>
          <w:rFonts w:ascii="Arial" w:hAnsi="Arial" w:cs="Arial"/>
        </w:rPr>
        <w:lastRenderedPageBreak/>
        <w:t xml:space="preserve">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27437">
        <w:rPr>
          <w:rFonts w:ascii="Arial" w:hAnsi="Arial" w:cs="Arial"/>
        </w:rPr>
        <w:t>este</w:t>
      </w:r>
      <w:proofErr w:type="gramEnd"/>
      <w:r w:rsidRPr="00D27437">
        <w:rPr>
          <w:rFonts w:ascii="Arial" w:hAnsi="Arial" w:cs="Arial"/>
        </w:rPr>
        <w:t xml:space="preserve"> purtător de dobândă în favoarea Executantului.</w:t>
      </w:r>
    </w:p>
    <w:p w:rsidR="004F3180" w:rsidRPr="00DC48CC" w:rsidRDefault="004F3180" w:rsidP="00DC48CC">
      <w:pPr>
        <w:jc w:val="both"/>
        <w:rPr>
          <w:rFonts w:ascii="Arial" w:hAnsi="Arial" w:cs="Arial"/>
        </w:rPr>
      </w:pPr>
      <w:r w:rsidRPr="00DC48CC">
        <w:rPr>
          <w:rFonts w:ascii="Arial" w:hAnsi="Arial" w:cs="Arial"/>
        </w:rPr>
        <w:t xml:space="preserve">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w:t>
      </w:r>
      <w:r w:rsidR="00722BB2">
        <w:rPr>
          <w:rFonts w:ascii="Arial" w:hAnsi="Arial" w:cs="Arial"/>
        </w:rPr>
        <w:t>prin</w:t>
      </w:r>
      <w:r w:rsidRPr="00DC48CC">
        <w:rPr>
          <w:rFonts w:ascii="Arial" w:hAnsi="Arial" w:cs="Arial"/>
        </w:rPr>
        <w:t xml:space="preserve"> incheie</w:t>
      </w:r>
      <w:r w:rsidR="00722BB2">
        <w:rPr>
          <w:rFonts w:ascii="Arial" w:hAnsi="Arial" w:cs="Arial"/>
        </w:rPr>
        <w:t>rea</w:t>
      </w:r>
      <w:r w:rsidRPr="00DC48CC">
        <w:rPr>
          <w:rFonts w:ascii="Arial" w:hAnsi="Arial" w:cs="Arial"/>
        </w:rPr>
        <w:t xml:space="preserve"> unui act aditional.</w:t>
      </w:r>
    </w:p>
    <w:p w:rsidR="004F3180" w:rsidRPr="00DC48CC" w:rsidRDefault="004F3180" w:rsidP="00DC48CC">
      <w:pPr>
        <w:jc w:val="both"/>
        <w:rPr>
          <w:rFonts w:ascii="Arial" w:hAnsi="Arial" w:cs="Arial"/>
        </w:rPr>
      </w:pPr>
      <w:r w:rsidRPr="00DC48CC">
        <w:rPr>
          <w:rFonts w:ascii="Arial" w:hAnsi="Arial" w:cs="Arial"/>
          <w:b/>
        </w:rPr>
        <w:t>10.5</w:t>
      </w:r>
      <w:r w:rsidRPr="00DC48CC">
        <w:rPr>
          <w:rFonts w:ascii="Arial" w:hAnsi="Arial" w:cs="Arial"/>
        </w:rPr>
        <w:t xml:space="preserve"> In situatia in care partile convin prelungirea termenului de prestare</w:t>
      </w:r>
      <w:proofErr w:type="gramStart"/>
      <w:r w:rsidRPr="00DC48CC">
        <w:rPr>
          <w:rFonts w:ascii="Arial" w:hAnsi="Arial" w:cs="Arial"/>
        </w:rPr>
        <w:t>,  pentru</w:t>
      </w:r>
      <w:proofErr w:type="gramEnd"/>
      <w:r w:rsidRPr="00DC48CC">
        <w:rPr>
          <w:rFonts w:ascii="Arial" w:hAnsi="Arial" w:cs="Arial"/>
        </w:rPr>
        <w:t xml:space="preserve"> orice motiv (inclusiv forta majora), Prestatorul are obligatia de a prelungi valabilitatea garantiei  de buna executie.</w:t>
      </w:r>
    </w:p>
    <w:p w:rsidR="004F3180" w:rsidRPr="00DC48CC" w:rsidRDefault="004F3180" w:rsidP="00DC48CC">
      <w:pPr>
        <w:jc w:val="both"/>
        <w:rPr>
          <w:rFonts w:ascii="Arial" w:hAnsi="Arial" w:cs="Arial"/>
        </w:rPr>
      </w:pPr>
      <w:r w:rsidRPr="00DC48CC">
        <w:rPr>
          <w:rFonts w:ascii="Arial" w:hAnsi="Arial" w:cs="Arial"/>
          <w:b/>
        </w:rPr>
        <w:t>10.6</w:t>
      </w:r>
      <w:r w:rsidRPr="00DC48CC">
        <w:rPr>
          <w:rFonts w:ascii="Arial" w:hAnsi="Arial" w:cs="Arial"/>
        </w:rPr>
        <w:t xml:space="preserve"> Garantia de buna executie ce se va prelungi va fi </w:t>
      </w:r>
      <w:proofErr w:type="gramStart"/>
      <w:r w:rsidRPr="00DC48CC">
        <w:rPr>
          <w:rFonts w:ascii="Arial" w:hAnsi="Arial" w:cs="Arial"/>
        </w:rPr>
        <w:t>valabila  de</w:t>
      </w:r>
      <w:proofErr w:type="gramEnd"/>
      <w:r w:rsidRPr="00DC48CC">
        <w:rPr>
          <w:rFonts w:ascii="Arial" w:hAnsi="Arial" w:cs="Arial"/>
        </w:rPr>
        <w:t xml:space="preserve"> la data expirarii celei initiale pe perioada de prelungire a termenului de prestare pina la semnarea procesului-verbal de receptie la finalizarea contractului. Prevederile art 10.3 </w:t>
      </w:r>
      <w:proofErr w:type="gramStart"/>
      <w:r w:rsidRPr="00DC48CC">
        <w:rPr>
          <w:rFonts w:ascii="Arial" w:hAnsi="Arial" w:cs="Arial"/>
        </w:rPr>
        <w:t>raman</w:t>
      </w:r>
      <w:proofErr w:type="gramEnd"/>
      <w:r w:rsidRPr="00DC48CC">
        <w:rPr>
          <w:rFonts w:ascii="Arial" w:hAnsi="Arial" w:cs="Arial"/>
        </w:rPr>
        <w:t xml:space="preserve"> aplicabile.</w:t>
      </w:r>
    </w:p>
    <w:p w:rsidR="004F3180" w:rsidRPr="00DC48CC" w:rsidRDefault="004F3180" w:rsidP="00DC48CC">
      <w:pPr>
        <w:jc w:val="both"/>
        <w:rPr>
          <w:rFonts w:ascii="Arial" w:hAnsi="Arial" w:cs="Arial"/>
        </w:rPr>
      </w:pPr>
      <w:r w:rsidRPr="00DC48CC">
        <w:rPr>
          <w:rFonts w:ascii="Arial" w:hAnsi="Arial" w:cs="Arial"/>
          <w:b/>
        </w:rPr>
        <w:t>10.7</w:t>
      </w:r>
      <w:r w:rsidRPr="00DC48CC">
        <w:rPr>
          <w:rFonts w:ascii="Arial" w:hAnsi="Arial" w:cs="Arial"/>
        </w:rPr>
        <w:t xml:space="preserve"> Achizitorul </w:t>
      </w:r>
      <w:proofErr w:type="gramStart"/>
      <w:r w:rsidRPr="00DC48CC">
        <w:rPr>
          <w:rFonts w:ascii="Arial" w:hAnsi="Arial" w:cs="Arial"/>
        </w:rPr>
        <w:t>va</w:t>
      </w:r>
      <w:proofErr w:type="gramEnd"/>
      <w:r w:rsidRPr="00DC48CC">
        <w:rPr>
          <w:rFonts w:ascii="Arial" w:hAnsi="Arial" w:cs="Arial"/>
        </w:rPr>
        <w:t xml:space="preserve"> emite ordinul de incepere a contractului numai dupa ce Prestatorul a facut dovada constituirii garantiei de buna executie. </w:t>
      </w:r>
    </w:p>
    <w:p w:rsidR="004F3180" w:rsidRPr="00DC48CC" w:rsidRDefault="004F3180" w:rsidP="00DC48CC">
      <w:pPr>
        <w:jc w:val="both"/>
        <w:rPr>
          <w:rFonts w:ascii="Arial" w:hAnsi="Arial" w:cs="Arial"/>
        </w:rPr>
      </w:pPr>
      <w:r w:rsidRPr="00DC48CC">
        <w:rPr>
          <w:rFonts w:ascii="Arial" w:hAnsi="Arial" w:cs="Arial"/>
          <w:b/>
        </w:rPr>
        <w:t>10.8</w:t>
      </w:r>
      <w:r w:rsidRPr="00DC48CC">
        <w:rPr>
          <w:rFonts w:ascii="Arial" w:hAnsi="Arial" w:cs="Arial"/>
        </w:rPr>
        <w:t xml:space="preserve"> Prestatorul se </w:t>
      </w:r>
      <w:proofErr w:type="gramStart"/>
      <w:r w:rsidRPr="00DC48CC">
        <w:rPr>
          <w:rFonts w:ascii="Arial" w:hAnsi="Arial" w:cs="Arial"/>
        </w:rPr>
        <w:t>va</w:t>
      </w:r>
      <w:proofErr w:type="gramEnd"/>
      <w:r w:rsidRPr="00DC48CC">
        <w:rPr>
          <w:rFonts w:ascii="Arial" w:hAnsi="Arial" w:cs="Arial"/>
        </w:rPr>
        <w:t xml:space="preserve"> asigura că Garanţia de Bună Execuţie este valabilă şi în vigoare până la finalizarea contractului. </w:t>
      </w:r>
    </w:p>
    <w:p w:rsidR="004F3180" w:rsidRPr="00DC48CC" w:rsidRDefault="004F3180" w:rsidP="00DC48CC">
      <w:pPr>
        <w:jc w:val="both"/>
        <w:rPr>
          <w:rFonts w:ascii="Arial" w:hAnsi="Arial" w:cs="Arial"/>
        </w:rPr>
      </w:pPr>
      <w:r w:rsidRPr="00DC48CC">
        <w:rPr>
          <w:rFonts w:ascii="Arial" w:hAnsi="Arial" w:cs="Arial"/>
          <w:lang w:val="ro-RO"/>
        </w:rPr>
        <w:t>In acest sens, cu 10 zile înainte de data de expirare a garanţiei, Prestatorul are obligatia de a preda achizitorului dovada prelungirii valabilitatii acesteia.</w:t>
      </w:r>
    </w:p>
    <w:p w:rsidR="004F3180" w:rsidRPr="00DC48CC" w:rsidRDefault="004F3180" w:rsidP="00DC48CC">
      <w:pPr>
        <w:jc w:val="both"/>
        <w:rPr>
          <w:rFonts w:ascii="Arial" w:hAnsi="Arial" w:cs="Arial"/>
          <w:i/>
          <w:lang w:val="rm-CH"/>
        </w:rPr>
      </w:pPr>
      <w:r w:rsidRPr="00DC48CC">
        <w:rPr>
          <w:rFonts w:ascii="Arial" w:hAnsi="Arial" w:cs="Arial"/>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4F3180" w:rsidRPr="00DC48CC" w:rsidRDefault="004F3180" w:rsidP="00DC48CC">
      <w:pPr>
        <w:jc w:val="both"/>
        <w:rPr>
          <w:rFonts w:ascii="Arial" w:hAnsi="Arial" w:cs="Arial"/>
          <w:lang w:val="ro-RO"/>
        </w:rPr>
      </w:pPr>
      <w:r w:rsidRPr="00DC48CC">
        <w:rPr>
          <w:rFonts w:ascii="Arial" w:hAnsi="Arial" w:cs="Arial"/>
          <w:lang w:val="ro-RO"/>
        </w:rPr>
        <w:t>Beneficiarul este îndreptăţit sa emita pretentii si sa retina garantia de buna executie a contractului, in urmatoarele situatii:</w:t>
      </w:r>
    </w:p>
    <w:p w:rsidR="004F3180" w:rsidRPr="00DC48CC" w:rsidRDefault="004F3180" w:rsidP="00DC48CC">
      <w:pPr>
        <w:jc w:val="both"/>
        <w:rPr>
          <w:rFonts w:ascii="Arial" w:hAnsi="Arial" w:cs="Arial"/>
          <w:lang w:val="ro-RO"/>
        </w:rPr>
      </w:pPr>
      <w:r w:rsidRPr="00DC48CC">
        <w:rPr>
          <w:rFonts w:ascii="Arial" w:hAnsi="Arial" w:cs="Arial"/>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F3180" w:rsidRPr="00DC48CC" w:rsidRDefault="004F3180" w:rsidP="00DC48CC">
      <w:pPr>
        <w:jc w:val="both"/>
        <w:rPr>
          <w:rFonts w:ascii="Arial" w:hAnsi="Arial" w:cs="Arial"/>
          <w:lang w:val="ro-RO"/>
        </w:rPr>
      </w:pPr>
      <w:r w:rsidRPr="00DC48CC">
        <w:rPr>
          <w:rFonts w:ascii="Arial" w:hAnsi="Arial" w:cs="Arial"/>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F3180" w:rsidRPr="00DC48CC" w:rsidRDefault="004F3180" w:rsidP="00DC48CC">
      <w:pPr>
        <w:jc w:val="both"/>
        <w:rPr>
          <w:rFonts w:ascii="Arial" w:hAnsi="Arial" w:cs="Arial"/>
          <w:lang w:val="ro-RO"/>
        </w:rPr>
      </w:pPr>
      <w:r w:rsidRPr="00DC48CC">
        <w:rPr>
          <w:rFonts w:ascii="Arial" w:hAnsi="Arial" w:cs="Arial"/>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F3180" w:rsidRPr="00DC48CC" w:rsidRDefault="004F3180" w:rsidP="00DC48CC">
      <w:pPr>
        <w:jc w:val="both"/>
        <w:rPr>
          <w:rFonts w:ascii="Arial" w:hAnsi="Arial" w:cs="Arial"/>
          <w:lang w:val="ro-RO"/>
        </w:rPr>
      </w:pPr>
      <w:r w:rsidRPr="00DC48CC">
        <w:rPr>
          <w:rFonts w:ascii="Arial" w:hAnsi="Arial" w:cs="Arial"/>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F3180" w:rsidRPr="00DC48CC" w:rsidRDefault="004F3180" w:rsidP="00DC48CC">
      <w:pPr>
        <w:jc w:val="both"/>
        <w:rPr>
          <w:rFonts w:ascii="Arial" w:hAnsi="Arial" w:cs="Arial"/>
          <w:lang w:val="ro-RO"/>
        </w:rPr>
      </w:pPr>
      <w:r w:rsidRPr="00DC48CC">
        <w:rPr>
          <w:rFonts w:ascii="Arial" w:hAnsi="Arial" w:cs="Arial"/>
          <w:lang w:val="rm-CH"/>
        </w:rPr>
        <w:t xml:space="preserve">10.9 Dacă pe parcursul executării </w:t>
      </w:r>
      <w:r w:rsidRPr="00DC48CC">
        <w:rPr>
          <w:rFonts w:ascii="Arial" w:hAnsi="Arial" w:cs="Arial"/>
          <w:i/>
          <w:lang w:val="rm-CH"/>
        </w:rPr>
        <w:t>Contractului</w:t>
      </w:r>
      <w:r w:rsidRPr="00DC48CC">
        <w:rPr>
          <w:rFonts w:ascii="Arial" w:hAnsi="Arial" w:cs="Arial"/>
          <w:lang w:val="rm-CH"/>
        </w:rPr>
        <w:t xml:space="preserve">, </w:t>
      </w:r>
      <w:r w:rsidRPr="00DC48CC">
        <w:rPr>
          <w:rFonts w:ascii="Arial" w:hAnsi="Arial" w:cs="Arial"/>
          <w:i/>
          <w:lang w:val="rm-CH"/>
        </w:rPr>
        <w:t>Achizitorul</w:t>
      </w:r>
      <w:r w:rsidRPr="00DC48CC">
        <w:rPr>
          <w:rFonts w:ascii="Arial" w:hAnsi="Arial" w:cs="Arial"/>
          <w:lang w:val="rm-CH"/>
        </w:rPr>
        <w:t xml:space="preserve"> execută parțial sau total </w:t>
      </w:r>
      <w:r w:rsidRPr="00DC48CC">
        <w:rPr>
          <w:rFonts w:ascii="Arial" w:hAnsi="Arial" w:cs="Arial"/>
          <w:i/>
          <w:lang w:val="rm-CH"/>
        </w:rPr>
        <w:t>Garanția de Bună Execuție</w:t>
      </w:r>
      <w:r w:rsidRPr="00DC48CC">
        <w:rPr>
          <w:rFonts w:ascii="Arial" w:hAnsi="Arial" w:cs="Arial"/>
          <w:lang w:val="rm-CH"/>
        </w:rPr>
        <w:t xml:space="preserve"> constituită, </w:t>
      </w:r>
      <w:r w:rsidRPr="00DC48CC">
        <w:rPr>
          <w:rFonts w:ascii="Arial" w:hAnsi="Arial" w:cs="Arial"/>
          <w:i/>
          <w:lang w:val="rm-CH"/>
        </w:rPr>
        <w:t>Prestatorul</w:t>
      </w:r>
      <w:r w:rsidRPr="00DC48CC">
        <w:rPr>
          <w:rFonts w:ascii="Arial" w:hAnsi="Arial" w:cs="Arial"/>
          <w:lang w:val="rm-CH"/>
        </w:rPr>
        <w:t xml:space="preserve"> are obligația ca, în termen de 5 zile de la executare să reîntregească garanția raportat la restul rămas de executat. În situația în care </w:t>
      </w:r>
      <w:r w:rsidRPr="00DC48CC">
        <w:rPr>
          <w:rFonts w:ascii="Arial" w:hAnsi="Arial" w:cs="Arial"/>
          <w:i/>
          <w:lang w:val="rm-CH"/>
        </w:rPr>
        <w:t>Prestatorul</w:t>
      </w:r>
      <w:r w:rsidRPr="00DC48CC">
        <w:rPr>
          <w:rFonts w:ascii="Arial" w:hAnsi="Arial" w:cs="Arial"/>
          <w:lang w:val="rm-CH"/>
        </w:rPr>
        <w:t xml:space="preserve"> nu </w:t>
      </w:r>
      <w:r w:rsidRPr="00DC48CC">
        <w:rPr>
          <w:rFonts w:ascii="Arial" w:hAnsi="Arial" w:cs="Arial"/>
          <w:lang w:val="rm-CH"/>
        </w:rPr>
        <w:lastRenderedPageBreak/>
        <w:t xml:space="preserve">îndeplinește această obligație, atunci </w:t>
      </w:r>
      <w:r w:rsidRPr="00DC48CC">
        <w:rPr>
          <w:rFonts w:ascii="Arial" w:hAnsi="Arial" w:cs="Arial"/>
          <w:i/>
          <w:lang w:val="rm-CH"/>
        </w:rPr>
        <w:t>Achizitorul</w:t>
      </w:r>
      <w:r w:rsidRPr="00DC48CC">
        <w:rPr>
          <w:rFonts w:ascii="Arial" w:hAnsi="Arial" w:cs="Arial"/>
          <w:lang w:val="rm-CH"/>
        </w:rPr>
        <w:t xml:space="preserve"> are dreptul de a transmite o notificare de reziliere, fără îndeplinirea unei alte formalități, cu </w:t>
      </w:r>
      <w:r w:rsidRPr="00DC48CC">
        <w:rPr>
          <w:rFonts w:ascii="Arial" w:hAnsi="Arial" w:cs="Arial"/>
          <w:i/>
          <w:lang w:val="rm-CH"/>
        </w:rPr>
        <w:t xml:space="preserve">10 </w:t>
      </w:r>
      <w:r w:rsidRPr="00DC48CC">
        <w:rPr>
          <w:rFonts w:ascii="Arial" w:hAnsi="Arial" w:cs="Arial"/>
          <w:lang w:val="rm-CH"/>
        </w:rPr>
        <w:t>zile înainte de data rezilierii.</w:t>
      </w:r>
    </w:p>
    <w:p w:rsidR="004F3180" w:rsidRPr="00DC48CC" w:rsidRDefault="004F3180" w:rsidP="00DC48CC">
      <w:pPr>
        <w:jc w:val="both"/>
        <w:rPr>
          <w:rFonts w:ascii="Arial" w:hAnsi="Arial" w:cs="Arial"/>
        </w:rPr>
      </w:pPr>
      <w:r w:rsidRPr="00DC48CC">
        <w:rPr>
          <w:rFonts w:ascii="Arial" w:hAnsi="Arial" w:cs="Arial"/>
          <w:i/>
          <w:lang w:val="rm-CH"/>
        </w:rPr>
        <w:t>Plățile</w:t>
      </w:r>
      <w:r w:rsidRPr="00DC48CC">
        <w:rPr>
          <w:rFonts w:ascii="Arial" w:hAnsi="Arial" w:cs="Arial"/>
          <w:lang w:val="rm-CH"/>
        </w:rPr>
        <w:t xml:space="preserve"> parțiale efectuate în baza prezentului contract nu implică reducerea proporțională a </w:t>
      </w:r>
      <w:r w:rsidRPr="00DC48CC">
        <w:rPr>
          <w:rFonts w:ascii="Arial" w:hAnsi="Arial" w:cs="Arial"/>
          <w:i/>
          <w:lang w:val="rm-CH"/>
        </w:rPr>
        <w:t>Garanției de Bună Execuție</w:t>
      </w:r>
    </w:p>
    <w:p w:rsidR="004F3180" w:rsidRPr="00DC48CC" w:rsidRDefault="004F3180" w:rsidP="00DC48CC">
      <w:pPr>
        <w:jc w:val="both"/>
        <w:rPr>
          <w:rFonts w:ascii="Arial" w:hAnsi="Arial" w:cs="Arial"/>
        </w:rPr>
      </w:pPr>
      <w:r w:rsidRPr="00DC48CC">
        <w:rPr>
          <w:rFonts w:ascii="Arial" w:hAnsi="Arial" w:cs="Arial"/>
          <w:b/>
        </w:rPr>
        <w:t>10.9</w:t>
      </w:r>
      <w:r w:rsidRPr="00DC48CC">
        <w:rPr>
          <w:rFonts w:ascii="Arial" w:hAnsi="Arial" w:cs="Arial"/>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F3180" w:rsidRPr="00DC48CC" w:rsidRDefault="004F3180" w:rsidP="00DC48CC">
      <w:pPr>
        <w:jc w:val="both"/>
        <w:rPr>
          <w:rFonts w:ascii="Arial" w:hAnsi="Arial" w:cs="Arial"/>
        </w:rPr>
      </w:pPr>
      <w:r w:rsidRPr="00DC48CC">
        <w:rPr>
          <w:rFonts w:ascii="Arial" w:hAnsi="Arial" w:cs="Arial"/>
          <w:b/>
        </w:rPr>
        <w:t>10.10</w:t>
      </w:r>
      <w:r w:rsidRPr="00DC48CC">
        <w:rPr>
          <w:rFonts w:ascii="Arial" w:hAnsi="Arial" w:cs="Arial"/>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4F3180" w:rsidRPr="00DC48CC" w:rsidRDefault="004F3180" w:rsidP="00DC48CC">
      <w:pPr>
        <w:jc w:val="both"/>
        <w:rPr>
          <w:rFonts w:ascii="Arial" w:hAnsi="Arial" w:cs="Arial"/>
        </w:rPr>
      </w:pPr>
      <w:r w:rsidRPr="00DC48CC">
        <w:rPr>
          <w:rFonts w:ascii="Arial" w:hAnsi="Arial" w:cs="Arial"/>
          <w:b/>
        </w:rPr>
        <w:t>10.11</w:t>
      </w:r>
      <w:r w:rsidRPr="00DC48CC">
        <w:rPr>
          <w:rFonts w:ascii="Arial" w:hAnsi="Arial" w:cs="Arial"/>
        </w:rPr>
        <w:t xml:space="preserve"> – (1) Neconstituirea garantiei de buna executie in termen de 5 zile lucratoare de la data semnarii contractului, </w:t>
      </w:r>
      <w:proofErr w:type="gramStart"/>
      <w:r w:rsidRPr="00DC48CC">
        <w:rPr>
          <w:rFonts w:ascii="Arial" w:hAnsi="Arial" w:cs="Arial"/>
        </w:rPr>
        <w:t>va</w:t>
      </w:r>
      <w:proofErr w:type="gramEnd"/>
      <w:r w:rsidRPr="00DC48CC">
        <w:rPr>
          <w:rFonts w:ascii="Arial" w:hAnsi="Arial" w:cs="Arial"/>
        </w:rPr>
        <w:t xml:space="preserve"> duce la retinerea garantiei de participare conform art 37 alin 1 litera b din HG 395/2016. </w:t>
      </w:r>
    </w:p>
    <w:p w:rsidR="004F3180" w:rsidRPr="00DC48CC" w:rsidRDefault="004F3180" w:rsidP="00DC48CC">
      <w:pPr>
        <w:jc w:val="both"/>
        <w:rPr>
          <w:rFonts w:ascii="Arial" w:hAnsi="Arial" w:cs="Arial"/>
          <w:lang w:val="ro-RO"/>
        </w:rPr>
      </w:pPr>
      <w:r w:rsidRPr="00DC48CC">
        <w:rPr>
          <w:rFonts w:ascii="Arial" w:hAnsi="Arial" w:cs="Arial"/>
        </w:rPr>
        <w:t xml:space="preserve">(2) Neconstituirea garantiei de buna executie in termen de 5 zile lucratoare de la data retinerii garantiei de </w:t>
      </w:r>
      <w:proofErr w:type="gramStart"/>
      <w:r w:rsidRPr="00DC48CC">
        <w:rPr>
          <w:rFonts w:ascii="Arial" w:hAnsi="Arial" w:cs="Arial"/>
        </w:rPr>
        <w:t>participare  va</w:t>
      </w:r>
      <w:proofErr w:type="gramEnd"/>
      <w:r w:rsidRPr="00DC48CC">
        <w:rPr>
          <w:rFonts w:ascii="Arial"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C48CC">
        <w:rPr>
          <w:rFonts w:ascii="Arial" w:hAnsi="Arial" w:cs="Arial"/>
          <w:lang w:val="ro-RO"/>
        </w:rPr>
        <w:t xml:space="preserve"> si a art 166 din HG 395/2016  </w:t>
      </w:r>
      <w:r w:rsidRPr="00DC48CC">
        <w:rPr>
          <w:rFonts w:ascii="Arial" w:hAnsi="Arial" w:cs="Arial"/>
        </w:rPr>
        <w:t>.</w:t>
      </w:r>
    </w:p>
    <w:p w:rsidR="004F3180" w:rsidRDefault="004F3180" w:rsidP="00DC48CC">
      <w:pPr>
        <w:jc w:val="both"/>
        <w:rPr>
          <w:rFonts w:ascii="Arial" w:hAnsi="Arial" w:cs="Arial"/>
          <w:lang w:val="ro-RO"/>
        </w:rPr>
      </w:pPr>
      <w:r w:rsidRPr="00DC48CC">
        <w:rPr>
          <w:rFonts w:ascii="Arial" w:hAnsi="Arial" w:cs="Arial"/>
          <w:b/>
        </w:rPr>
        <w:t>10.12.</w:t>
      </w:r>
      <w:r w:rsidRPr="00DC48CC">
        <w:rPr>
          <w:rFonts w:ascii="Arial" w:hAnsi="Arial" w:cs="Arial"/>
        </w:rPr>
        <w:t xml:space="preserve"> În orice situaţie în care Achizitorul </w:t>
      </w:r>
      <w:proofErr w:type="gramStart"/>
      <w:r w:rsidRPr="00DC48CC">
        <w:rPr>
          <w:rFonts w:ascii="Arial" w:hAnsi="Arial" w:cs="Arial"/>
        </w:rPr>
        <w:t>este</w:t>
      </w:r>
      <w:proofErr w:type="gramEnd"/>
      <w:r w:rsidRPr="00DC48CC">
        <w:rPr>
          <w:rFonts w:ascii="Arial" w:hAnsi="Arial" w:cs="Arial"/>
        </w:rPr>
        <w:t xml:space="preserve"> îndreptăţit la despăgubiri/penalitati contractuale, poate reţine aceste despăgubiri/penalitati din orice sume datorate Prestatorului sau poate executa garanţia de bună execuţie.</w:t>
      </w:r>
      <w:r w:rsidRPr="00DC48CC">
        <w:rPr>
          <w:rFonts w:ascii="Arial" w:hAnsi="Arial" w:cs="Arial"/>
          <w:lang w:val="ro-RO"/>
        </w:rPr>
        <w:t xml:space="preserve"> Dacă valoarea acestora depășește cuantumul garanției de bună execuție, Prestatorul are obligația de a plăti diferența în termen de 10 zile d</w:t>
      </w:r>
      <w:r w:rsidR="00C35D92">
        <w:rPr>
          <w:rFonts w:ascii="Arial" w:hAnsi="Arial" w:cs="Arial"/>
          <w:lang w:val="ro-RO"/>
        </w:rPr>
        <w:t>e la notificarea Achizitorului.</w:t>
      </w:r>
    </w:p>
    <w:p w:rsidR="004A748B" w:rsidRPr="00C35D92" w:rsidRDefault="004A748B" w:rsidP="00DC48CC">
      <w:pPr>
        <w:jc w:val="both"/>
        <w:rPr>
          <w:rFonts w:ascii="Arial" w:hAnsi="Arial" w:cs="Arial"/>
          <w:lang w:val="ro-RO"/>
        </w:rPr>
      </w:pPr>
    </w:p>
    <w:p w:rsidR="004F3180" w:rsidRPr="00DC48CC" w:rsidRDefault="004F3180" w:rsidP="00DC48CC">
      <w:pPr>
        <w:jc w:val="both"/>
        <w:rPr>
          <w:rFonts w:ascii="Arial" w:hAnsi="Arial" w:cs="Arial"/>
          <w:b/>
          <w:bCs/>
          <w:lang w:val="ro-RO"/>
        </w:rPr>
      </w:pPr>
      <w:r w:rsidRPr="00DC48CC">
        <w:rPr>
          <w:rFonts w:ascii="Arial" w:hAnsi="Arial" w:cs="Arial"/>
          <w:b/>
          <w:bCs/>
          <w:lang w:val="ro-RO"/>
        </w:rPr>
        <w:t>11.</w:t>
      </w:r>
      <w:r w:rsidRPr="00DC48CC">
        <w:rPr>
          <w:rFonts w:ascii="Arial" w:hAnsi="Arial" w:cs="Arial"/>
          <w:lang w:val="ro-RO"/>
        </w:rPr>
        <w:t xml:space="preserve"> </w:t>
      </w:r>
      <w:r w:rsidRPr="00DC48CC">
        <w:rPr>
          <w:rFonts w:ascii="Arial" w:hAnsi="Arial" w:cs="Arial"/>
          <w:b/>
          <w:bCs/>
          <w:lang w:val="ro-RO"/>
        </w:rPr>
        <w:t>Responsabilităţile prestatorului</w:t>
      </w:r>
    </w:p>
    <w:p w:rsidR="004F3180" w:rsidRPr="00DC48CC" w:rsidRDefault="004F3180" w:rsidP="00DC48CC">
      <w:pPr>
        <w:jc w:val="both"/>
        <w:rPr>
          <w:rFonts w:ascii="Arial" w:hAnsi="Arial" w:cs="Arial"/>
          <w:lang w:val="ro-RO"/>
        </w:rPr>
      </w:pPr>
      <w:r w:rsidRPr="00DC48CC">
        <w:rPr>
          <w:rFonts w:ascii="Arial" w:hAnsi="Arial" w:cs="Arial"/>
          <w:b/>
          <w:bCs/>
          <w:lang w:val="ro-RO"/>
        </w:rPr>
        <w:t>11.1. (1)</w:t>
      </w:r>
      <w:r w:rsidRPr="00DC48CC">
        <w:rPr>
          <w:rFonts w:ascii="Arial" w:hAnsi="Arial" w:cs="Arial"/>
          <w:lang w:val="ro-RO"/>
        </w:rPr>
        <w:t xml:space="preserve"> Prestatorul are obligaţia de a presta, in conditiile legislatiei romane, serviciile prevăzute în Contract cu profesionalismul şi promptitudinea cuvenite angajamentului asumat.</w:t>
      </w:r>
    </w:p>
    <w:p w:rsidR="004F3180" w:rsidRPr="00DC48CC" w:rsidRDefault="004F3180" w:rsidP="00DC48CC">
      <w:pPr>
        <w:jc w:val="both"/>
        <w:rPr>
          <w:rFonts w:ascii="Arial" w:hAnsi="Arial" w:cs="Arial"/>
          <w:lang w:val="ro-RO"/>
        </w:rPr>
      </w:pPr>
      <w:r w:rsidRPr="00DC48CC">
        <w:rPr>
          <w:rFonts w:ascii="Arial" w:hAnsi="Arial" w:cs="Arial"/>
          <w:b/>
          <w:bCs/>
          <w:lang w:val="ro-RO"/>
        </w:rPr>
        <w:t>(2)</w:t>
      </w:r>
      <w:r w:rsidRPr="00DC48CC">
        <w:rPr>
          <w:rFonts w:ascii="Arial" w:hAnsi="Arial" w:cs="Arial"/>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4F3180" w:rsidRPr="00DC48CC" w:rsidRDefault="004F3180" w:rsidP="00DC48CC">
      <w:pPr>
        <w:jc w:val="both"/>
        <w:rPr>
          <w:rFonts w:ascii="Arial" w:hAnsi="Arial" w:cs="Arial"/>
          <w:lang w:val="ro-RO"/>
        </w:rPr>
      </w:pPr>
      <w:r w:rsidRPr="00DC48CC">
        <w:rPr>
          <w:rFonts w:ascii="Arial" w:hAnsi="Arial" w:cs="Arial"/>
          <w:b/>
          <w:bCs/>
          <w:lang w:val="ro-RO"/>
        </w:rPr>
        <w:t xml:space="preserve">11.2. (1) </w:t>
      </w:r>
      <w:r w:rsidRPr="00DC48CC">
        <w:rPr>
          <w:rFonts w:ascii="Arial" w:hAnsi="Arial" w:cs="Arial"/>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4F3180" w:rsidRPr="00DC48CC" w:rsidRDefault="004F3180" w:rsidP="00DC48CC">
      <w:pPr>
        <w:jc w:val="both"/>
        <w:rPr>
          <w:rFonts w:ascii="Arial" w:hAnsi="Arial" w:cs="Arial"/>
          <w:lang w:val="ro-RO"/>
        </w:rPr>
      </w:pPr>
      <w:r w:rsidRPr="00DC48CC">
        <w:rPr>
          <w:rFonts w:ascii="Arial" w:hAnsi="Arial" w:cs="Arial"/>
          <w:lang w:val="it-IT"/>
        </w:rPr>
        <w:t xml:space="preserve"> (2) </w:t>
      </w:r>
      <w:r w:rsidRPr="00DC48CC">
        <w:rPr>
          <w:rFonts w:ascii="Arial" w:hAnsi="Arial" w:cs="Arial"/>
          <w:lang w:val="ro-RO"/>
        </w:rPr>
        <w:t>Prestatorul</w:t>
      </w:r>
      <w:r w:rsidRPr="00DC48CC">
        <w:rPr>
          <w:rFonts w:ascii="Arial" w:hAnsi="Arial" w:cs="Arial"/>
          <w:lang w:val="it-IT"/>
        </w:rPr>
        <w:t xml:space="preserve"> are obligatia de a se asigura ca toate tipurile de activitati ce fac obiectul contractului sunt executate/prestate/funizate de personal autorizat/certificat/atestat conform solicitarilor legale din domeniul contractului.</w:t>
      </w:r>
    </w:p>
    <w:p w:rsidR="004F3180" w:rsidRPr="00DC48CC" w:rsidRDefault="004F3180" w:rsidP="00DC48CC">
      <w:pPr>
        <w:jc w:val="both"/>
        <w:rPr>
          <w:rFonts w:ascii="Arial" w:hAnsi="Arial" w:cs="Arial"/>
          <w:lang w:val="ro-RO"/>
        </w:rPr>
      </w:pPr>
      <w:r w:rsidRPr="00DC48CC">
        <w:rPr>
          <w:rFonts w:ascii="Arial" w:hAnsi="Arial" w:cs="Arial"/>
          <w:lang w:val="it-IT"/>
        </w:rPr>
        <w:t xml:space="preserve">(3) </w:t>
      </w:r>
      <w:r w:rsidRPr="00DC48CC">
        <w:rPr>
          <w:rFonts w:ascii="Arial" w:hAnsi="Arial" w:cs="Arial"/>
          <w:lang w:val="ro-RO"/>
        </w:rPr>
        <w:t>Prestatorul</w:t>
      </w:r>
      <w:r w:rsidRPr="00DC48CC">
        <w:rPr>
          <w:rFonts w:ascii="Arial" w:hAnsi="Arial" w:cs="Arial"/>
          <w:lang w:val="it-IT"/>
        </w:rPr>
        <w:t xml:space="preserve"> are obligatia de a se asigura  ca </w:t>
      </w:r>
      <w:r w:rsidRPr="00DC48CC">
        <w:rPr>
          <w:rFonts w:ascii="Arial" w:hAnsi="Arial" w:cs="Arial"/>
          <w:lang w:val="ro-RO"/>
        </w:rPr>
        <w:t>personalul utilizat in executarea contractului va avea calificarea, competenta si experienta corespunzatoare pentru domeniile de activitate ca fac obiectul contractului.</w:t>
      </w:r>
    </w:p>
    <w:p w:rsidR="004F3180" w:rsidRPr="00DC48CC" w:rsidRDefault="004F3180" w:rsidP="00DC48CC">
      <w:pPr>
        <w:jc w:val="both"/>
        <w:rPr>
          <w:rFonts w:ascii="Arial" w:hAnsi="Arial" w:cs="Arial"/>
          <w:lang w:val="ro-RO"/>
        </w:rPr>
      </w:pPr>
      <w:r w:rsidRPr="00DC48CC">
        <w:rPr>
          <w:rFonts w:ascii="Arial" w:hAnsi="Arial" w:cs="Arial"/>
          <w:lang w:val="it-IT"/>
        </w:rPr>
        <w:lastRenderedPageBreak/>
        <w:t>(4) Raspunderea pentru executarea obiectului contractului cu personal atestat/calificat/autorizat  si in deplina conformitate cu alin 2, 3 ale prezentului articol si cu legislatia care reglementeaza obiectul contractului revine Prestatorului.</w:t>
      </w:r>
    </w:p>
    <w:p w:rsidR="004F3180" w:rsidRPr="00DC48CC" w:rsidRDefault="004F3180" w:rsidP="00DC48CC">
      <w:pPr>
        <w:jc w:val="both"/>
        <w:rPr>
          <w:rFonts w:ascii="Arial" w:hAnsi="Arial" w:cs="Arial"/>
          <w:lang w:val="ro-RO"/>
        </w:rPr>
      </w:pPr>
      <w:r w:rsidRPr="00DC48CC">
        <w:rPr>
          <w:rFonts w:ascii="Arial" w:hAnsi="Arial" w:cs="Arial"/>
        </w:rPr>
        <w:t xml:space="preserve">(5) </w:t>
      </w:r>
      <w:r w:rsidRPr="00DC48CC">
        <w:rPr>
          <w:rFonts w:ascii="Arial" w:hAnsi="Arial" w:cs="Arial"/>
          <w:lang w:val="ro-RO"/>
        </w:rPr>
        <w:t>Prestatorul</w:t>
      </w:r>
      <w:r w:rsidRPr="00DC48CC">
        <w:rPr>
          <w:rFonts w:ascii="Arial" w:hAnsi="Arial" w:cs="Arial"/>
          <w:lang w:val="it-IT"/>
        </w:rPr>
        <w:t xml:space="preserve"> are obligatia de a se asigura cǎ in calitate de persoana juridica detine toate autorizatiile/cerificarile/atestatele prevazute de lege ca obligatorii pentru a putea executa toate </w:t>
      </w:r>
      <w:r w:rsidRPr="00DC48CC">
        <w:rPr>
          <w:rFonts w:ascii="Arial" w:hAnsi="Arial" w:cs="Arial"/>
          <w:lang w:val="ro-RO"/>
        </w:rPr>
        <w:t>activitatile care fac obiectul contractului.</w:t>
      </w:r>
    </w:p>
    <w:p w:rsidR="004F3180" w:rsidRPr="00DC48CC" w:rsidRDefault="004F3180" w:rsidP="00DC48CC">
      <w:pPr>
        <w:jc w:val="both"/>
        <w:rPr>
          <w:rFonts w:ascii="Arial" w:hAnsi="Arial" w:cs="Arial"/>
        </w:rPr>
      </w:pPr>
      <w:r w:rsidRPr="00DC48CC">
        <w:rPr>
          <w:rFonts w:ascii="Arial" w:hAnsi="Arial" w:cs="Arial"/>
          <w:lang w:val="ro-RO"/>
        </w:rPr>
        <w:t>(6) Nu vor putea fi percepute plati suplimentare pentru indeplinirea obligatiilor prevazute la alin 2,3,4,5 ale prezentului articol, acestea fiind considerate incluse in pretul ofertat</w:t>
      </w:r>
      <w:r w:rsidRPr="00DC48CC">
        <w:rPr>
          <w:rFonts w:ascii="Arial" w:hAnsi="Arial" w:cs="Arial"/>
        </w:rPr>
        <w:t>.</w:t>
      </w:r>
    </w:p>
    <w:p w:rsidR="004F3180" w:rsidRPr="00DC48CC" w:rsidRDefault="004F3180" w:rsidP="00DC48CC">
      <w:pPr>
        <w:jc w:val="both"/>
        <w:rPr>
          <w:rFonts w:ascii="Arial" w:hAnsi="Arial" w:cs="Arial"/>
          <w:lang w:val="ro-RO"/>
        </w:rPr>
      </w:pPr>
      <w:r w:rsidRPr="00DC48CC">
        <w:rPr>
          <w:rFonts w:ascii="Arial" w:hAnsi="Arial" w:cs="Arial"/>
          <w:b/>
          <w:bCs/>
          <w:lang w:val="ro-RO"/>
        </w:rPr>
        <w:t xml:space="preserve">11.3. </w:t>
      </w:r>
      <w:r w:rsidRPr="00DC48CC">
        <w:rPr>
          <w:rFonts w:ascii="Arial" w:hAnsi="Arial" w:cs="Arial"/>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4F3180" w:rsidRPr="00DC48CC" w:rsidRDefault="004F3180" w:rsidP="00DC48CC">
      <w:pPr>
        <w:jc w:val="both"/>
        <w:rPr>
          <w:rFonts w:ascii="Arial" w:hAnsi="Arial" w:cs="Arial"/>
          <w:b/>
          <w:lang w:val="ro-RO"/>
        </w:rPr>
      </w:pPr>
      <w:r w:rsidRPr="00DC48CC">
        <w:rPr>
          <w:rFonts w:ascii="Arial" w:hAnsi="Arial" w:cs="Arial"/>
          <w:b/>
          <w:lang w:val="ro-RO"/>
        </w:rPr>
        <w:t xml:space="preserve">11.4. </w:t>
      </w:r>
      <w:r w:rsidRPr="00DC48CC">
        <w:rPr>
          <w:rFonts w:ascii="Arial" w:hAnsi="Arial" w:cs="Arial"/>
          <w:lang w:val="ro-RO"/>
        </w:rPr>
        <w:t>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fonduri publice, fara costuri sumplimentare in sarcina Achizitorului.</w:t>
      </w:r>
    </w:p>
    <w:p w:rsidR="004F3180" w:rsidRPr="00DC48CC" w:rsidRDefault="004F3180" w:rsidP="00DC48CC">
      <w:pPr>
        <w:jc w:val="both"/>
        <w:rPr>
          <w:rFonts w:ascii="Arial" w:hAnsi="Arial" w:cs="Arial"/>
          <w:lang w:val="ro-RO"/>
        </w:rPr>
      </w:pPr>
      <w:r w:rsidRPr="00DC48CC">
        <w:rPr>
          <w:rFonts w:ascii="Arial" w:hAnsi="Arial" w:cs="Arial"/>
          <w:b/>
          <w:lang w:val="ro-RO"/>
        </w:rPr>
        <w:t>11.5</w:t>
      </w:r>
      <w:r w:rsidRPr="00DC48CC">
        <w:rPr>
          <w:rFonts w:ascii="Arial" w:hAnsi="Arial" w:cs="Arial"/>
          <w:lang w:val="ro-RO"/>
        </w:rPr>
        <w:t xml:space="preserve"> Proiectul va respecta prevederile reglementărilor  tehnice și legislației referitoare la proiectarea și execuția lucrărilor și alte standarde menționate în caietul de sarcini. Actele normative vor fi cele cele în vigoare la data proiectării.</w:t>
      </w:r>
    </w:p>
    <w:p w:rsidR="004F3180" w:rsidRPr="00DC48CC" w:rsidRDefault="004F3180" w:rsidP="00DC48CC">
      <w:pPr>
        <w:jc w:val="both"/>
        <w:rPr>
          <w:rFonts w:ascii="Arial" w:hAnsi="Arial" w:cs="Arial"/>
          <w:lang w:val="ro-RO"/>
        </w:rPr>
      </w:pPr>
      <w:r w:rsidRPr="00DC48CC">
        <w:rPr>
          <w:rFonts w:ascii="Arial" w:hAnsi="Arial" w:cs="Arial"/>
          <w:b/>
          <w:lang w:val="ro-RO"/>
        </w:rPr>
        <w:t>11.6</w:t>
      </w:r>
      <w:r w:rsidRPr="00DC48CC">
        <w:rPr>
          <w:rFonts w:ascii="Arial" w:hAnsi="Arial" w:cs="Arial"/>
          <w:lang w:val="ro-RO"/>
        </w:rPr>
        <w:t xml:space="preserve"> Potrivit Legii 10/1995 privind calitatea în construţii, republicată, cu modificările şi completările ulterioare, asumându-şi toate responsabilităţile ce decurg din conţinutul Contractului cât şi a prevederilor legale în vigoare, Proiectantul are cel putin următoarele obligaţii şi răspunderi:</w:t>
      </w:r>
    </w:p>
    <w:p w:rsidR="004F3180" w:rsidRPr="00DC48CC" w:rsidRDefault="004F3180" w:rsidP="00DC48CC">
      <w:pPr>
        <w:jc w:val="both"/>
        <w:rPr>
          <w:rFonts w:ascii="Arial" w:hAnsi="Arial" w:cs="Arial"/>
          <w:lang w:val="ro-RO"/>
        </w:rPr>
      </w:pPr>
      <w:r w:rsidRPr="00DC48CC">
        <w:rPr>
          <w:rFonts w:ascii="Arial" w:hAnsi="Arial" w:cs="Arial"/>
          <w:lang w:val="ro-RO"/>
        </w:rPr>
        <w:t>a)   precizarea prin proiect a categoriei de importanţă a construcţiei;</w:t>
      </w:r>
    </w:p>
    <w:p w:rsidR="004F3180" w:rsidRPr="00DC48CC" w:rsidRDefault="004F3180" w:rsidP="00DC48CC">
      <w:pPr>
        <w:jc w:val="both"/>
        <w:rPr>
          <w:rFonts w:ascii="Arial" w:hAnsi="Arial" w:cs="Arial"/>
          <w:lang w:val="ro-RO"/>
        </w:rPr>
      </w:pPr>
      <w:r w:rsidRPr="00DC48CC">
        <w:rPr>
          <w:rFonts w:ascii="Arial" w:hAnsi="Arial" w:cs="Arial"/>
          <w:lang w:val="ro-RO"/>
        </w:rPr>
        <w:t>b) asigurarea prin proiecte şi detalii de execuţie a nivelului de calitate corespunzător cerinţelor, cu respectarea reglementărilor tehnice şi a clauzelor contractuale;</w:t>
      </w:r>
    </w:p>
    <w:p w:rsidR="004F3180" w:rsidRPr="00DC48CC" w:rsidRDefault="004F3180" w:rsidP="00DC48CC">
      <w:pPr>
        <w:jc w:val="both"/>
        <w:rPr>
          <w:rFonts w:ascii="Arial" w:hAnsi="Arial" w:cs="Arial"/>
          <w:lang w:val="ro-RO"/>
        </w:rPr>
      </w:pPr>
      <w:r w:rsidRPr="00DC48CC">
        <w:rPr>
          <w:rFonts w:ascii="Arial" w:hAnsi="Arial" w:cs="Arial"/>
          <w:lang w:val="ro-RO"/>
        </w:rPr>
        <w:t>c) prezentarea proiectelor elaborate în faţa specialiştilor verificatori de proiecte atestaţi, stabiliţi de către investitor, precum şi soluţionarea neconformităţilor şi neconcordanţelor semnalate;</w:t>
      </w:r>
    </w:p>
    <w:p w:rsidR="004F3180" w:rsidRPr="00DC48CC" w:rsidRDefault="004F3180" w:rsidP="00DC48CC">
      <w:pPr>
        <w:jc w:val="both"/>
        <w:rPr>
          <w:rFonts w:ascii="Arial" w:hAnsi="Arial" w:cs="Arial"/>
          <w:lang w:val="ro-RO"/>
        </w:rPr>
      </w:pPr>
      <w:r w:rsidRPr="00DC48CC">
        <w:rPr>
          <w:rFonts w:ascii="Arial" w:hAnsi="Arial" w:cs="Arial"/>
          <w:lang w:val="ro-RO"/>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rsidR="004F3180" w:rsidRPr="00DC48CC" w:rsidRDefault="004F3180" w:rsidP="00DC48CC">
      <w:pPr>
        <w:jc w:val="both"/>
        <w:rPr>
          <w:rFonts w:ascii="Arial" w:hAnsi="Arial" w:cs="Arial"/>
          <w:lang w:val="ro-RO"/>
        </w:rPr>
      </w:pPr>
      <w:r w:rsidRPr="00DC48CC">
        <w:rPr>
          <w:rFonts w:ascii="Arial" w:hAnsi="Arial" w:cs="Arial"/>
          <w:lang w:val="ro-RO"/>
        </w:rPr>
        <w:t>e) stabilirea, prin proiect, a fazelor de execuţie determinate pentru lucrările aferente cerinţelor şi participarea pe şantier la verificările de calitate legate de acestea;</w:t>
      </w:r>
    </w:p>
    <w:p w:rsidR="004F3180" w:rsidRPr="00DC48CC" w:rsidRDefault="004F3180" w:rsidP="00DC48CC">
      <w:pPr>
        <w:jc w:val="both"/>
        <w:rPr>
          <w:rFonts w:ascii="Arial" w:hAnsi="Arial" w:cs="Arial"/>
          <w:lang w:val="ro-RO"/>
        </w:rPr>
      </w:pPr>
      <w:r w:rsidRPr="00DC48CC">
        <w:rPr>
          <w:rFonts w:ascii="Arial" w:hAnsi="Arial" w:cs="Arial"/>
          <w:lang w:val="ro-RO"/>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rsidR="004F3180" w:rsidRPr="00DC48CC" w:rsidRDefault="004F3180" w:rsidP="00DC48CC">
      <w:pPr>
        <w:jc w:val="both"/>
        <w:rPr>
          <w:rFonts w:ascii="Arial" w:hAnsi="Arial" w:cs="Arial"/>
          <w:lang w:val="ro-RO"/>
        </w:rPr>
      </w:pPr>
      <w:r w:rsidRPr="00DC48CC">
        <w:rPr>
          <w:rFonts w:ascii="Arial" w:hAnsi="Arial" w:cs="Arial"/>
          <w:lang w:val="ro-RO"/>
        </w:rPr>
        <w:t>g) participarea la întocmirea cărţii tehnice a construcţiei şi la recepţia lucrărilor executate;</w:t>
      </w:r>
    </w:p>
    <w:p w:rsidR="004F3180" w:rsidRPr="00DC48CC" w:rsidRDefault="004F3180" w:rsidP="00DC48CC">
      <w:pPr>
        <w:jc w:val="both"/>
        <w:rPr>
          <w:rFonts w:ascii="Arial" w:hAnsi="Arial" w:cs="Arial"/>
          <w:lang w:val="ro-RO"/>
        </w:rPr>
      </w:pPr>
      <w:r w:rsidRPr="00DC48CC">
        <w:rPr>
          <w:rFonts w:ascii="Arial" w:hAnsi="Arial" w:cs="Arial"/>
          <w:lang w:val="ro-RO"/>
        </w:rPr>
        <w:t>h) asigurarea asistenţei tehnice, conform clauzelor contractuale – art 11.8 , pentru proiectele elaborate, pe perioada execuţiei construcţiilor sau a lucrărilor de intervenţie la construcţiile existente;</w:t>
      </w:r>
    </w:p>
    <w:p w:rsidR="004F3180" w:rsidRPr="00DC48CC" w:rsidRDefault="004F3180" w:rsidP="00DC48CC">
      <w:pPr>
        <w:jc w:val="both"/>
        <w:rPr>
          <w:rFonts w:ascii="Arial" w:hAnsi="Arial" w:cs="Arial"/>
          <w:lang w:val="ro-RO"/>
        </w:rPr>
      </w:pPr>
      <w:r w:rsidRPr="00DC48CC">
        <w:rPr>
          <w:rFonts w:ascii="Arial" w:hAnsi="Arial" w:cs="Arial"/>
          <w:lang w:val="ro-RO"/>
        </w:rPr>
        <w:t>i) asigurarea participării obligatorii a proiectantului coordonator de proiect şi, după caz, a proiectanţilor pe specialităţi la toate fazele de execuţie stabilite prin proiect şi la recepţia la terminarea lucrărilor.</w:t>
      </w:r>
    </w:p>
    <w:p w:rsidR="004F3180" w:rsidRPr="00DC48CC" w:rsidRDefault="004F3180" w:rsidP="00DC48CC">
      <w:pPr>
        <w:jc w:val="both"/>
        <w:rPr>
          <w:rFonts w:ascii="Arial" w:hAnsi="Arial" w:cs="Arial"/>
          <w:b/>
          <w:bCs/>
          <w:lang w:val="ro-RO"/>
        </w:rPr>
      </w:pPr>
      <w:r w:rsidRPr="00DC48CC">
        <w:rPr>
          <w:rFonts w:ascii="Arial" w:hAnsi="Arial" w:cs="Arial"/>
          <w:b/>
          <w:bCs/>
          <w:lang w:val="ro-RO"/>
        </w:rPr>
        <w:lastRenderedPageBreak/>
        <w:t xml:space="preserve">11.7. </w:t>
      </w:r>
      <w:r w:rsidRPr="00DC48CC">
        <w:rPr>
          <w:rFonts w:ascii="Arial" w:hAnsi="Arial" w:cs="Arial"/>
          <w:lang w:val="ro-RO"/>
        </w:rPr>
        <w:t>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rsidR="004F3180" w:rsidRPr="00DC48CC" w:rsidRDefault="004F3180" w:rsidP="00DC48CC">
      <w:pPr>
        <w:jc w:val="both"/>
        <w:rPr>
          <w:rFonts w:ascii="Arial" w:hAnsi="Arial" w:cs="Arial"/>
          <w:lang w:val="ro-RO"/>
        </w:rPr>
      </w:pPr>
      <w:r w:rsidRPr="00DC48CC">
        <w:rPr>
          <w:rFonts w:ascii="Arial" w:hAnsi="Arial" w:cs="Arial"/>
          <w:b/>
          <w:lang w:val="ro-RO"/>
        </w:rPr>
        <w:t>11.8.</w:t>
      </w:r>
      <w:r w:rsidRPr="00DC48CC">
        <w:rPr>
          <w:rFonts w:ascii="Arial" w:hAnsi="Arial" w:cs="Arial"/>
          <w:lang w:val="ro-RO"/>
        </w:rPr>
        <w:t xml:space="preserve"> </w:t>
      </w:r>
      <w:r w:rsidRPr="00DC48CC">
        <w:rPr>
          <w:rFonts w:ascii="Arial" w:hAnsi="Arial" w:cs="Arial"/>
          <w:b/>
          <w:lang w:val="ro-RO"/>
        </w:rPr>
        <w:t>Obligatiile Prestatorului in perioada de asistenta tehnica:</w:t>
      </w:r>
    </w:p>
    <w:p w:rsidR="004F3180" w:rsidRPr="00DC48CC" w:rsidRDefault="004F3180" w:rsidP="00DC48CC">
      <w:pPr>
        <w:jc w:val="both"/>
        <w:rPr>
          <w:rFonts w:ascii="Arial" w:hAnsi="Arial" w:cs="Arial"/>
          <w:lang w:val="ro-RO"/>
        </w:rPr>
      </w:pPr>
      <w:r w:rsidRPr="00DC48CC">
        <w:rPr>
          <w:rFonts w:ascii="Arial" w:hAnsi="Arial" w:cs="Arial"/>
          <w:lang w:val="ro-RO"/>
        </w:rPr>
        <w:t>(1) În perioada de execuţie a lucrărilor, Prestatorul va transmite Achizitorului rapoarte de activitate privind serviciile de asistenţă tehnică prestate (dacă este cazul). Înainte de recepţia la terminarea lucrărilor, Prestatorul va transmite Achizitorului Raportul la terminarea lucrărilor privind asistenţa tehnică acordată pe parcursul execuţiei lucrărilor şi va prezenta în faţa comisiei de recepţie punctul de vedere privind execuţia lucrărilor (</w:t>
      </w:r>
      <w:r w:rsidRPr="00DC48CC">
        <w:rPr>
          <w:rFonts w:ascii="Arial" w:hAnsi="Arial" w:cs="Arial"/>
        </w:rPr>
        <w:t>Referatului de prezentare întocmit de proiectant cu privire la modul în care a fost executată lucrarea (art 14 din HG 273/1994)</w:t>
      </w:r>
      <w:r w:rsidRPr="00DC48CC">
        <w:rPr>
          <w:rFonts w:ascii="Arial" w:hAnsi="Arial" w:cs="Arial"/>
          <w:lang w:val="ro-RO"/>
        </w:rPr>
        <w:t>. La recepţia finală, Prestatorul va transmite Achizitorului Raportul final privind asistenţa tehnică acordată în perioada de garanţie(dacă este cazul).</w:t>
      </w:r>
    </w:p>
    <w:p w:rsidR="004F3180" w:rsidRPr="00DC48CC" w:rsidRDefault="004F3180" w:rsidP="00DC48CC">
      <w:pPr>
        <w:jc w:val="both"/>
        <w:rPr>
          <w:rFonts w:ascii="Arial" w:hAnsi="Arial" w:cs="Arial"/>
          <w:lang w:val="ro-RO"/>
        </w:rPr>
      </w:pPr>
      <w:r w:rsidRPr="00DC48CC">
        <w:rPr>
          <w:rFonts w:ascii="Arial" w:hAnsi="Arial" w:cs="Arial"/>
          <w:lang w:val="ro-RO"/>
        </w:rPr>
        <w:t>(2) Pe perioada prestarii serviciilor de asistenta tehnica din partea proiectantului pe perioada executarii lucrarilor, prestatorul va indeplini toate obligatiile stabilite in sarcina sa prin caietul de sarcini si prin legislatia in vigoare.</w:t>
      </w:r>
    </w:p>
    <w:p w:rsidR="004F3180" w:rsidRPr="00DC48CC" w:rsidRDefault="004F3180" w:rsidP="00DC48CC">
      <w:pPr>
        <w:jc w:val="both"/>
        <w:rPr>
          <w:rFonts w:ascii="Arial" w:hAnsi="Arial" w:cs="Arial"/>
          <w:lang w:val="ro-RO"/>
        </w:rPr>
      </w:pPr>
      <w:r w:rsidRPr="00DC48CC">
        <w:rPr>
          <w:rFonts w:ascii="Arial" w:hAnsi="Arial" w:cs="Arial"/>
          <w:lang w:val="ro-RO"/>
        </w:rPr>
        <w:t>(3) Prestatorul va sigura  verificarea lucrărilor pe șantier conform prevederilor legale, la fazele de execuţie determinante ale lucrării si nu numai (stabilite prin proiect, convenite contractual, și anterior începerii construcţiei).</w:t>
      </w:r>
    </w:p>
    <w:p w:rsidR="004F3180" w:rsidRPr="00DC48CC" w:rsidRDefault="004F3180" w:rsidP="00DC48CC">
      <w:pPr>
        <w:jc w:val="both"/>
        <w:rPr>
          <w:rFonts w:ascii="Arial" w:hAnsi="Arial" w:cs="Arial"/>
          <w:lang w:val="ro-RO"/>
        </w:rPr>
      </w:pPr>
      <w:r w:rsidRPr="00DC48CC">
        <w:rPr>
          <w:rFonts w:ascii="Arial" w:hAnsi="Arial" w:cs="Arial"/>
          <w:lang w:val="ro-RO"/>
        </w:rPr>
        <w:t>(4) Prestatorul  va oferi asistenţă tehnică pe parcursul derulării lucrărilor de execuţie pe baza verificărilor lucrărilor sau pe baza solicitărilor beneficiarului sau Prestatorului lucrării.</w:t>
      </w:r>
    </w:p>
    <w:p w:rsidR="004F3180" w:rsidRPr="00DC48CC" w:rsidRDefault="004F3180" w:rsidP="00DC48CC">
      <w:pPr>
        <w:jc w:val="both"/>
        <w:rPr>
          <w:rFonts w:ascii="Arial" w:hAnsi="Arial" w:cs="Arial"/>
          <w:lang w:val="ro-RO"/>
        </w:rPr>
      </w:pPr>
      <w:r w:rsidRPr="00DC48CC">
        <w:rPr>
          <w:rFonts w:ascii="Arial" w:hAnsi="Arial" w:cs="Arial"/>
          <w:lang w:val="ro-RO"/>
        </w:rPr>
        <w:t xml:space="preserve">(5) Activităţile ce alcătuiesc asistenţa tehnică sunt: </w:t>
      </w:r>
    </w:p>
    <w:p w:rsidR="004F3180" w:rsidRPr="00DC48CC" w:rsidRDefault="004F3180" w:rsidP="00BE516C">
      <w:pPr>
        <w:numPr>
          <w:ilvl w:val="0"/>
          <w:numId w:val="51"/>
        </w:numPr>
        <w:jc w:val="both"/>
        <w:rPr>
          <w:rFonts w:ascii="Arial" w:hAnsi="Arial" w:cs="Arial"/>
          <w:lang w:val="ro-RO"/>
        </w:rPr>
      </w:pPr>
      <w:r w:rsidRPr="00DC48CC">
        <w:rPr>
          <w:rFonts w:ascii="Arial" w:hAnsi="Arial" w:cs="Arial"/>
          <w:lang w:val="ro-RO"/>
        </w:rPr>
        <w:t xml:space="preserve">adaptarea proiectului la dimensiunile rezultate din execuţie, </w:t>
      </w:r>
    </w:p>
    <w:p w:rsidR="004F3180" w:rsidRPr="00DC48CC" w:rsidRDefault="004F3180" w:rsidP="00BE516C">
      <w:pPr>
        <w:numPr>
          <w:ilvl w:val="0"/>
          <w:numId w:val="51"/>
        </w:numPr>
        <w:jc w:val="both"/>
        <w:rPr>
          <w:rFonts w:ascii="Arial" w:hAnsi="Arial" w:cs="Arial"/>
          <w:lang w:val="ro-RO"/>
        </w:rPr>
      </w:pPr>
      <w:r w:rsidRPr="00DC48CC">
        <w:rPr>
          <w:rFonts w:ascii="Arial" w:hAnsi="Arial" w:cs="Arial"/>
          <w:lang w:val="ro-RO"/>
        </w:rPr>
        <w:t xml:space="preserve">soluţii de remediere a greșelilor de execuţie, </w:t>
      </w:r>
    </w:p>
    <w:p w:rsidR="004F3180" w:rsidRPr="00DC48CC" w:rsidRDefault="004F3180" w:rsidP="00BE516C">
      <w:pPr>
        <w:numPr>
          <w:ilvl w:val="0"/>
          <w:numId w:val="51"/>
        </w:numPr>
        <w:jc w:val="both"/>
        <w:rPr>
          <w:rFonts w:ascii="Arial" w:hAnsi="Arial" w:cs="Arial"/>
          <w:lang w:val="ro-RO"/>
        </w:rPr>
      </w:pPr>
      <w:r w:rsidRPr="00DC48CC">
        <w:rPr>
          <w:rFonts w:ascii="Arial" w:hAnsi="Arial" w:cs="Arial"/>
          <w:lang w:val="ro-RO"/>
        </w:rPr>
        <w:t xml:space="preserve">aprobarea mostrelor propuse de constructor pentru materialele specificate în proiect,   </w:t>
      </w:r>
    </w:p>
    <w:p w:rsidR="004F3180" w:rsidRPr="00DC48CC" w:rsidRDefault="004F3180" w:rsidP="00BE516C">
      <w:pPr>
        <w:numPr>
          <w:ilvl w:val="0"/>
          <w:numId w:val="51"/>
        </w:numPr>
        <w:jc w:val="both"/>
        <w:rPr>
          <w:rFonts w:ascii="Arial" w:hAnsi="Arial" w:cs="Arial"/>
          <w:lang w:val="ro-RO"/>
        </w:rPr>
      </w:pPr>
      <w:r w:rsidRPr="00DC48CC">
        <w:rPr>
          <w:rFonts w:ascii="Arial" w:hAnsi="Arial" w:cs="Arial"/>
          <w:lang w:val="ro-RO"/>
        </w:rPr>
        <w:t xml:space="preserve">aprobarea modificărilor/adaptărilor proiectului, </w:t>
      </w:r>
    </w:p>
    <w:p w:rsidR="004F3180" w:rsidRPr="00DC48CC" w:rsidRDefault="004F3180" w:rsidP="00BE516C">
      <w:pPr>
        <w:numPr>
          <w:ilvl w:val="0"/>
          <w:numId w:val="51"/>
        </w:numPr>
        <w:jc w:val="both"/>
        <w:rPr>
          <w:rFonts w:ascii="Arial" w:hAnsi="Arial" w:cs="Arial"/>
          <w:lang w:val="ro-RO"/>
        </w:rPr>
      </w:pPr>
      <w:r w:rsidRPr="00DC48CC">
        <w:rPr>
          <w:rFonts w:ascii="Arial" w:hAnsi="Arial" w:cs="Arial"/>
          <w:lang w:val="ro-RO"/>
        </w:rPr>
        <w:t xml:space="preserve">realizarea proiectului postexecuţie alte elemente neprevãzute ce apar în perioada execuţiei (dispoziţii de şantier etc.) </w:t>
      </w:r>
    </w:p>
    <w:p w:rsidR="004F3180" w:rsidRPr="00DC48CC" w:rsidRDefault="004F3180" w:rsidP="00DC48CC">
      <w:pPr>
        <w:jc w:val="both"/>
        <w:rPr>
          <w:rFonts w:ascii="Arial" w:hAnsi="Arial" w:cs="Arial"/>
          <w:lang w:val="ro-RO"/>
        </w:rPr>
      </w:pPr>
      <w:r w:rsidRPr="00DC48CC">
        <w:rPr>
          <w:rFonts w:ascii="Arial" w:hAnsi="Arial" w:cs="Arial"/>
          <w:lang w:val="ro-RO"/>
        </w:rPr>
        <w:t>Activitatile ce alcatuiesc asistenta tehnica se vor realiza fără costuri suplimentare din partea proiectantului.</w:t>
      </w:r>
    </w:p>
    <w:p w:rsidR="004F3180" w:rsidRPr="00DC48CC" w:rsidRDefault="004F3180" w:rsidP="00DC48CC">
      <w:pPr>
        <w:jc w:val="both"/>
        <w:rPr>
          <w:rFonts w:ascii="Arial" w:hAnsi="Arial" w:cs="Arial"/>
          <w:lang w:val="ro-RO"/>
        </w:rPr>
      </w:pPr>
      <w:r w:rsidRPr="00DC48CC">
        <w:rPr>
          <w:rFonts w:ascii="Arial" w:hAnsi="Arial" w:cs="Arial"/>
          <w:lang w:val="ro-RO"/>
        </w:rPr>
        <w:t>(6) Daca va fi cazul, se va asigura și asistența tehnică în perioada de garanție de bună execuție a lucrărilor și se vor soluționa problemele tehnice apărute, cu respectarea legislației în vigoare.</w:t>
      </w:r>
    </w:p>
    <w:p w:rsidR="004F3180" w:rsidRPr="00DC48CC" w:rsidRDefault="004F3180" w:rsidP="00DC48CC">
      <w:pPr>
        <w:jc w:val="both"/>
        <w:rPr>
          <w:rFonts w:ascii="Arial" w:hAnsi="Arial" w:cs="Arial"/>
          <w:lang w:val="ro-RO"/>
        </w:rPr>
      </w:pPr>
      <w:r w:rsidRPr="00DC48CC">
        <w:rPr>
          <w:rFonts w:ascii="Arial" w:hAnsi="Arial" w:cs="Arial"/>
          <w:lang w:val="ro-RO"/>
        </w:rPr>
        <w:t>(7) Asistenta  tehnica  pe  santier  implica  doua  aspecte  principale  care  de  regula se intrepatrund:</w:t>
      </w:r>
    </w:p>
    <w:p w:rsidR="004F3180" w:rsidRPr="00DC48CC" w:rsidRDefault="004F3180" w:rsidP="00BE516C">
      <w:pPr>
        <w:numPr>
          <w:ilvl w:val="0"/>
          <w:numId w:val="7"/>
        </w:numPr>
        <w:jc w:val="both"/>
        <w:rPr>
          <w:rFonts w:ascii="Arial" w:hAnsi="Arial" w:cs="Arial"/>
          <w:lang w:val="ro-RO"/>
        </w:rPr>
      </w:pPr>
      <w:r w:rsidRPr="00DC48CC">
        <w:rPr>
          <w:rFonts w:ascii="Arial" w:hAnsi="Arial" w:cs="Arial"/>
          <w:b/>
          <w:lang w:val="ro-RO"/>
        </w:rPr>
        <w:t>Verificarea  curenta  a  calitatii  executiei  lucrarilor  de construire  si  a  modului de  respectare  a  proiectului</w:t>
      </w:r>
      <w:r w:rsidRPr="00DC48CC">
        <w:rPr>
          <w:rFonts w:ascii="Arial" w:hAnsi="Arial" w:cs="Arial"/>
          <w:lang w:val="ro-RO"/>
        </w:rPr>
        <w:t xml:space="preserve">,  care  se  desfasoara  pe  baza unui  program  periodic (de  doua  ori  pe saptamana,  saptamanal,  bilunar  sau  de cate  ori  este  nevoie),  pe  toata  durata lucrarilor. </w:t>
      </w:r>
    </w:p>
    <w:p w:rsidR="004F3180" w:rsidRPr="00DC48CC" w:rsidRDefault="004F3180" w:rsidP="00DC48CC">
      <w:pPr>
        <w:jc w:val="both"/>
        <w:rPr>
          <w:rFonts w:ascii="Arial" w:hAnsi="Arial" w:cs="Arial"/>
          <w:lang w:val="ro-RO"/>
        </w:rPr>
      </w:pPr>
      <w:r w:rsidRPr="00DC48CC">
        <w:rPr>
          <w:rFonts w:ascii="Arial" w:hAnsi="Arial" w:cs="Arial"/>
          <w:lang w:val="ro-RO"/>
        </w:rPr>
        <w:t>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4F3180" w:rsidRPr="00DC48CC" w:rsidRDefault="004F3180" w:rsidP="00DC48CC">
      <w:pPr>
        <w:jc w:val="both"/>
        <w:rPr>
          <w:rFonts w:ascii="Arial" w:hAnsi="Arial" w:cs="Arial"/>
          <w:lang w:val="ro-RO"/>
        </w:rPr>
      </w:pPr>
      <w:r w:rsidRPr="00DC48CC">
        <w:rPr>
          <w:rFonts w:ascii="Arial" w:hAnsi="Arial" w:cs="Arial"/>
          <w:lang w:val="ro-RO"/>
        </w:rPr>
        <w:t xml:space="preserve">Asistenta  tehnica  curenta  va  fi  consemnata  intr-un  registru  de  note, note de constatare  si  dispozitii  de santier  aflat  in  permanenta  la  punctul  de lucru. </w:t>
      </w:r>
    </w:p>
    <w:p w:rsidR="004F3180" w:rsidRPr="00DC48CC" w:rsidRDefault="004F3180" w:rsidP="00DC48CC">
      <w:pPr>
        <w:jc w:val="both"/>
        <w:rPr>
          <w:rFonts w:ascii="Arial" w:hAnsi="Arial" w:cs="Arial"/>
          <w:lang w:val="ro-RO"/>
        </w:rPr>
      </w:pPr>
      <w:r w:rsidRPr="00DC48CC">
        <w:rPr>
          <w:rFonts w:ascii="Arial" w:hAnsi="Arial" w:cs="Arial"/>
          <w:lang w:val="ro-RO"/>
        </w:rPr>
        <w:t>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4F3180" w:rsidRPr="00DC48CC" w:rsidRDefault="004F3180" w:rsidP="00BE516C">
      <w:pPr>
        <w:numPr>
          <w:ilvl w:val="0"/>
          <w:numId w:val="7"/>
        </w:numPr>
        <w:jc w:val="both"/>
        <w:rPr>
          <w:rFonts w:ascii="Arial" w:hAnsi="Arial" w:cs="Arial"/>
          <w:lang w:val="ro-RO"/>
        </w:rPr>
      </w:pPr>
      <w:r w:rsidRPr="00DC48CC">
        <w:rPr>
          <w:rFonts w:ascii="Arial" w:hAnsi="Arial" w:cs="Arial"/>
          <w:b/>
          <w:lang w:val="ro-RO"/>
        </w:rPr>
        <w:t>Consultanta  de  specialitate  acordata  beneficiarului  privind  diverse  probleme  legate  de  executia  lucrarilor  de  constructii</w:t>
      </w:r>
      <w:r w:rsidRPr="00DC48CC">
        <w:rPr>
          <w:rFonts w:ascii="Arial" w:hAnsi="Arial" w:cs="Arial"/>
          <w:lang w:val="ro-RO"/>
        </w:rPr>
        <w:t>,  cum  ar  fi  pentru:</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lastRenderedPageBreak/>
        <w:t>intocmirea cererilor  de  oferte pentru  achizitionarea  de  materiale  care  nu  sunt  cuprinse  in  contractul  de  antrepriza  si  analizarea  ofertelor  primite;</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alegerea materialelor  de  constructie,  a  tipodimensiunilor  si  culorilor  de   finisaje;</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alegerea  marcilor  de  utilaje  si  echipamente,  cu  caracteristici  si  performante  conforme  cu  specificatiile  tehnice  din  proiectul  tehnic;</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verificarea  situatiilor  de  lucrari   prezentate  de  catre  constructor;</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intocmirea cartii tehnice  a  constructiei;</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organizarea  receptiei  lucrarilor  executate.</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participarea la fazele de control prevăzute în Planul de control al calităţii lucrărilor;</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emiterea de soluţii tehnice, precizări sau clarificări legate de aplicarea Proiectului Tehnic în concordanţă cu situaţia din teren;</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urmărirea pe şantier a lucrărilor de execuţie;</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emiterea de dispoziţii de şantier;</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verificări şi controale curente care se execută cu ocazia deplasării pe şantier;</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elaborarea planurilor modificatoare datorate situaţiei din teren;</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deplasarea pe şantier ori de câte ori se solicită justificat acest lucru;</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intocmirea Referatului de prezentare al proiectantului cu privire la modul în care a fost executată lucrarea, la recepţia la terminarea lucrărilor;</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elaborarea răspunsurilor pentru posibilele cereri de clarificări ale finanțatorului cu referire la proiect (daca este cazul);</w:t>
      </w:r>
    </w:p>
    <w:p w:rsidR="004F3180" w:rsidRPr="00DC48CC" w:rsidRDefault="004F3180" w:rsidP="00BE516C">
      <w:pPr>
        <w:numPr>
          <w:ilvl w:val="1"/>
          <w:numId w:val="7"/>
        </w:numPr>
        <w:ind w:left="720"/>
        <w:jc w:val="both"/>
        <w:rPr>
          <w:rFonts w:ascii="Arial" w:hAnsi="Arial" w:cs="Arial"/>
          <w:lang w:val="ro-RO"/>
        </w:rPr>
      </w:pPr>
      <w:r w:rsidRPr="00DC48CC">
        <w:rPr>
          <w:rFonts w:ascii="Arial" w:hAnsi="Arial" w:cs="Arial"/>
          <w:lang w:val="ro-RO"/>
        </w:rPr>
        <w:t>orice altă activitate care este prevăzută în legislaţia în vigoare referitoare la asistenţa tehnică din partea proiectantului şi nu a fost precizată în documentaţie.</w:t>
      </w:r>
    </w:p>
    <w:p w:rsidR="004F3180" w:rsidRPr="00DC48CC" w:rsidRDefault="004F3180" w:rsidP="00DC48CC">
      <w:pPr>
        <w:jc w:val="both"/>
        <w:rPr>
          <w:rFonts w:ascii="Arial" w:hAnsi="Arial" w:cs="Arial"/>
          <w:lang w:val="ro-RO"/>
        </w:rPr>
      </w:pPr>
      <w:r w:rsidRPr="00DC48CC">
        <w:rPr>
          <w:rFonts w:ascii="Arial" w:hAnsi="Arial" w:cs="Arial"/>
          <w:lang w:val="ro-RO"/>
        </w:rPr>
        <w:t>(8) Neconcordantele dintre starea de fapt si documentatia elaborata  vor fi solutionate de proiectant  cu promptitudine prin dispozitie de santier si memoriu justificativ  in baza notelor de constatare intocmite de dirigintele de santier.</w:t>
      </w:r>
    </w:p>
    <w:p w:rsidR="004F3180" w:rsidRPr="00DC48CC" w:rsidRDefault="004F3180" w:rsidP="00DC48CC">
      <w:pPr>
        <w:jc w:val="both"/>
        <w:rPr>
          <w:rFonts w:ascii="Arial" w:hAnsi="Arial" w:cs="Arial"/>
          <w:lang w:val="ro-RO"/>
        </w:rPr>
      </w:pPr>
      <w:r w:rsidRPr="00DC48CC">
        <w:rPr>
          <w:rFonts w:ascii="Arial" w:hAnsi="Arial" w:cs="Arial"/>
          <w:lang w:val="ro-RO"/>
        </w:rPr>
        <w:t>(9) 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4F3180" w:rsidRPr="00DC48CC" w:rsidRDefault="004F3180" w:rsidP="00DC48CC">
      <w:pPr>
        <w:jc w:val="both"/>
        <w:rPr>
          <w:rFonts w:ascii="Arial" w:hAnsi="Arial" w:cs="Arial"/>
          <w:lang w:val="ro-RO"/>
        </w:rPr>
      </w:pPr>
      <w:r w:rsidRPr="00DC48CC">
        <w:rPr>
          <w:rFonts w:ascii="Arial" w:hAnsi="Arial" w:cs="Arial"/>
          <w:b/>
          <w:lang w:val="ro-RO"/>
        </w:rPr>
        <w:t>11.9</w:t>
      </w:r>
      <w:r w:rsidRPr="00DC48CC">
        <w:rPr>
          <w:rFonts w:ascii="Arial" w:hAnsi="Arial" w:cs="Arial"/>
          <w:lang w:val="ro-RO"/>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rsidR="004F3180" w:rsidRPr="00DC48CC" w:rsidRDefault="004F3180" w:rsidP="00DC48CC">
      <w:pPr>
        <w:jc w:val="both"/>
        <w:rPr>
          <w:rFonts w:ascii="Arial" w:hAnsi="Arial" w:cs="Arial"/>
        </w:rPr>
      </w:pPr>
      <w:r w:rsidRPr="00DC48CC">
        <w:rPr>
          <w:rFonts w:ascii="Arial" w:hAnsi="Arial" w:cs="Arial"/>
          <w:lang w:val="ro-RO"/>
        </w:rPr>
        <w:t xml:space="preserve">(2) </w:t>
      </w:r>
      <w:r w:rsidRPr="00DC48CC">
        <w:rPr>
          <w:rFonts w:ascii="Arial" w:hAnsi="Arial" w:cs="Arial"/>
        </w:rPr>
        <w:t>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rsidR="004F3180" w:rsidRPr="00DC48CC" w:rsidRDefault="004F3180" w:rsidP="00DC48CC">
      <w:pPr>
        <w:jc w:val="both"/>
        <w:rPr>
          <w:rFonts w:ascii="Arial" w:hAnsi="Arial" w:cs="Arial"/>
          <w:lang w:val="ro-RO"/>
        </w:rPr>
      </w:pPr>
      <w:r w:rsidRPr="00DC48CC">
        <w:rPr>
          <w:rFonts w:ascii="Arial" w:hAnsi="Arial" w:cs="Arial"/>
          <w:b/>
          <w:lang w:val="ro-RO"/>
        </w:rPr>
        <w:t>11.10</w:t>
      </w:r>
      <w:r w:rsidRPr="00DC48CC">
        <w:rPr>
          <w:rFonts w:ascii="Arial" w:hAnsi="Arial" w:cs="Arial"/>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4F3180" w:rsidRPr="00DC48CC" w:rsidRDefault="004F3180" w:rsidP="00DC48CC">
      <w:pPr>
        <w:jc w:val="both"/>
        <w:rPr>
          <w:rFonts w:ascii="Arial" w:hAnsi="Arial" w:cs="Arial"/>
          <w:b/>
          <w:lang w:val="ro-RO"/>
        </w:rPr>
      </w:pPr>
      <w:r w:rsidRPr="00DC48CC">
        <w:rPr>
          <w:rFonts w:ascii="Arial" w:hAnsi="Arial" w:cs="Arial"/>
          <w:b/>
          <w:lang w:val="ro-RO"/>
        </w:rPr>
        <w:t xml:space="preserve">11.11 Obligatii privind Codul de conduita </w:t>
      </w:r>
    </w:p>
    <w:p w:rsidR="004F3180" w:rsidRPr="00DC48CC" w:rsidRDefault="004F3180" w:rsidP="00DC48CC">
      <w:pPr>
        <w:jc w:val="both"/>
        <w:rPr>
          <w:rFonts w:ascii="Arial" w:hAnsi="Arial" w:cs="Arial"/>
          <w:lang w:val="ro-RO"/>
        </w:rPr>
      </w:pPr>
      <w:r w:rsidRPr="00DC48CC">
        <w:rPr>
          <w:rFonts w:ascii="Arial" w:hAnsi="Arial" w:cs="Arial"/>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w:t>
      </w:r>
      <w:r w:rsidRPr="00DC48CC">
        <w:rPr>
          <w:rFonts w:ascii="Arial" w:hAnsi="Arial" w:cs="Arial"/>
          <w:lang w:val="ro-RO"/>
        </w:rPr>
        <w:lastRenderedPageBreak/>
        <w:t>avea acordul prealabil scris al acestuia şi va prezenta această obligaţie în mod clar terţilor, dacă va fi cazul.</w:t>
      </w:r>
    </w:p>
    <w:p w:rsidR="004F3180" w:rsidRPr="00DC48CC" w:rsidRDefault="004F3180" w:rsidP="00DC48CC">
      <w:pPr>
        <w:jc w:val="both"/>
        <w:rPr>
          <w:rFonts w:ascii="Arial" w:hAnsi="Arial" w:cs="Arial"/>
          <w:lang w:val="ro-RO"/>
        </w:rPr>
      </w:pPr>
      <w:r w:rsidRPr="00DC48CC">
        <w:rPr>
          <w:rFonts w:ascii="Arial" w:hAnsi="Arial" w:cs="Arial"/>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rsidR="004F3180" w:rsidRPr="00DC48CC" w:rsidRDefault="004F3180" w:rsidP="00DC48CC">
      <w:pPr>
        <w:jc w:val="both"/>
        <w:rPr>
          <w:rFonts w:ascii="Arial" w:hAnsi="Arial" w:cs="Arial"/>
          <w:lang w:val="ro-RO"/>
        </w:rPr>
      </w:pPr>
      <w:r w:rsidRPr="00DC48CC">
        <w:rPr>
          <w:rFonts w:ascii="Arial" w:hAnsi="Arial" w:cs="Arial"/>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F3180" w:rsidRPr="00DC48CC" w:rsidRDefault="004F3180" w:rsidP="00DC48CC">
      <w:pPr>
        <w:jc w:val="both"/>
        <w:rPr>
          <w:rFonts w:ascii="Arial" w:hAnsi="Arial" w:cs="Arial"/>
          <w:lang w:val="ro-RO"/>
        </w:rPr>
      </w:pPr>
      <w:r w:rsidRPr="00DC48CC">
        <w:rPr>
          <w:rFonts w:ascii="Arial" w:hAnsi="Arial" w:cs="Arial"/>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4F3180" w:rsidRPr="00DC48CC" w:rsidRDefault="004F3180" w:rsidP="00DC48CC">
      <w:pPr>
        <w:jc w:val="both"/>
        <w:rPr>
          <w:rFonts w:ascii="Arial" w:hAnsi="Arial" w:cs="Arial"/>
          <w:lang w:val="ro-RO"/>
        </w:rPr>
      </w:pPr>
      <w:r w:rsidRPr="00DC48CC">
        <w:rPr>
          <w:rFonts w:ascii="Arial" w:hAnsi="Arial" w:cs="Arial"/>
          <w:lang w:val="ro-RO"/>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F3180" w:rsidRPr="00DC48CC" w:rsidRDefault="004F3180" w:rsidP="00DC48CC">
      <w:pPr>
        <w:jc w:val="both"/>
        <w:rPr>
          <w:rFonts w:ascii="Arial" w:hAnsi="Arial" w:cs="Arial"/>
          <w:lang w:val="ro-RO"/>
        </w:rPr>
      </w:pPr>
      <w:r w:rsidRPr="00DC48CC">
        <w:rPr>
          <w:rFonts w:ascii="Arial" w:hAnsi="Arial" w:cs="Arial"/>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F3180" w:rsidRPr="00DC48CC" w:rsidRDefault="004F3180" w:rsidP="00DC48CC">
      <w:pPr>
        <w:jc w:val="both"/>
        <w:rPr>
          <w:rFonts w:ascii="Arial" w:hAnsi="Arial" w:cs="Arial"/>
          <w:b/>
          <w:bCs/>
          <w:lang w:val="ro-RO"/>
        </w:rPr>
      </w:pPr>
      <w:r w:rsidRPr="00DC48CC">
        <w:rPr>
          <w:rFonts w:ascii="Arial" w:hAnsi="Arial" w:cs="Arial"/>
          <w:b/>
          <w:bCs/>
          <w:lang w:val="ro-RO"/>
        </w:rPr>
        <w:t>11.12  Obligatii privind Conflictul de interese</w:t>
      </w:r>
    </w:p>
    <w:p w:rsidR="004F3180" w:rsidRPr="00DC48CC" w:rsidRDefault="004F3180" w:rsidP="00DC48CC">
      <w:pPr>
        <w:jc w:val="both"/>
        <w:rPr>
          <w:rFonts w:ascii="Arial" w:hAnsi="Arial" w:cs="Arial"/>
          <w:lang w:val="ro-RO"/>
        </w:rPr>
      </w:pPr>
      <w:r w:rsidRPr="00DC48CC">
        <w:rPr>
          <w:rFonts w:ascii="Arial" w:hAnsi="Arial" w:cs="Arial"/>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F3180" w:rsidRPr="00DC48CC" w:rsidRDefault="004F3180" w:rsidP="00DC48CC">
      <w:pPr>
        <w:jc w:val="both"/>
        <w:rPr>
          <w:rFonts w:ascii="Arial" w:hAnsi="Arial" w:cs="Arial"/>
          <w:lang w:val="ro-RO"/>
        </w:rPr>
      </w:pPr>
      <w:r w:rsidRPr="00DC48CC">
        <w:rPr>
          <w:rFonts w:ascii="Arial" w:hAnsi="Arial" w:cs="Arial"/>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F3180" w:rsidRDefault="004F3180" w:rsidP="00DC48CC">
      <w:pPr>
        <w:jc w:val="both"/>
        <w:rPr>
          <w:rFonts w:ascii="Arial" w:hAnsi="Arial" w:cs="Arial"/>
          <w:lang w:val="ro-RO"/>
        </w:rPr>
      </w:pPr>
      <w:r w:rsidRPr="00DC48CC">
        <w:rPr>
          <w:rFonts w:ascii="Arial" w:hAnsi="Arial" w:cs="Arial"/>
          <w:lang w:val="ro-RO"/>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4A748B" w:rsidRDefault="004A748B" w:rsidP="00DC48CC">
      <w:pPr>
        <w:jc w:val="both"/>
        <w:rPr>
          <w:rFonts w:ascii="Arial" w:hAnsi="Arial" w:cs="Arial"/>
          <w:lang w:val="ro-RO"/>
        </w:rPr>
      </w:pPr>
    </w:p>
    <w:p w:rsidR="004A748B" w:rsidRDefault="004A748B" w:rsidP="00DC48CC">
      <w:pPr>
        <w:jc w:val="both"/>
        <w:rPr>
          <w:rFonts w:ascii="Arial" w:hAnsi="Arial" w:cs="Arial"/>
          <w:lang w:val="ro-RO"/>
        </w:rPr>
      </w:pPr>
    </w:p>
    <w:p w:rsidR="00B60A1F" w:rsidRPr="00DC48CC" w:rsidRDefault="00B60A1F" w:rsidP="00DC48CC">
      <w:pPr>
        <w:jc w:val="both"/>
        <w:rPr>
          <w:rFonts w:ascii="Arial" w:hAnsi="Arial" w:cs="Arial"/>
          <w:lang w:val="ro-RO"/>
        </w:rPr>
      </w:pPr>
    </w:p>
    <w:p w:rsidR="004F3180" w:rsidRPr="00DC48CC" w:rsidRDefault="004F3180" w:rsidP="00DC48CC">
      <w:pPr>
        <w:jc w:val="both"/>
        <w:rPr>
          <w:rFonts w:ascii="Arial" w:hAnsi="Arial" w:cs="Arial"/>
          <w:b/>
        </w:rPr>
      </w:pPr>
      <w:r w:rsidRPr="00DC48CC">
        <w:rPr>
          <w:rFonts w:ascii="Arial" w:hAnsi="Arial" w:cs="Arial"/>
          <w:b/>
          <w:lang w:val="ro-RO"/>
        </w:rPr>
        <w:lastRenderedPageBreak/>
        <w:t>11.13</w:t>
      </w:r>
      <w:r w:rsidRPr="00DC48CC">
        <w:rPr>
          <w:rFonts w:ascii="Arial" w:hAnsi="Arial" w:cs="Arial"/>
          <w:b/>
          <w:bCs/>
        </w:rPr>
        <w:t xml:space="preserve"> Obligatii privind</w:t>
      </w:r>
      <w:r w:rsidRPr="00DC48CC">
        <w:rPr>
          <w:rFonts w:ascii="Arial" w:hAnsi="Arial" w:cs="Arial"/>
          <w:b/>
        </w:rPr>
        <w:t xml:space="preserve"> </w:t>
      </w:r>
      <w:r w:rsidRPr="00DC48CC">
        <w:rPr>
          <w:rFonts w:ascii="Arial" w:hAnsi="Arial" w:cs="Arial"/>
          <w:b/>
          <w:bCs/>
        </w:rPr>
        <w:t>Legislatia</w:t>
      </w:r>
      <w:r w:rsidRPr="00DC48CC">
        <w:rPr>
          <w:rFonts w:ascii="Arial" w:hAnsi="Arial" w:cs="Arial"/>
          <w:b/>
        </w:rPr>
        <w:t xml:space="preserve"> </w:t>
      </w:r>
      <w:r w:rsidRPr="00DC48CC">
        <w:rPr>
          <w:rFonts w:ascii="Arial" w:hAnsi="Arial" w:cs="Arial"/>
          <w:b/>
          <w:bCs/>
        </w:rPr>
        <w:t>Muncii</w:t>
      </w:r>
      <w:r w:rsidRPr="00DC48CC">
        <w:rPr>
          <w:rFonts w:ascii="Arial" w:hAnsi="Arial" w:cs="Arial"/>
          <w:b/>
        </w:rPr>
        <w:t xml:space="preserve"> </w:t>
      </w:r>
      <w:r w:rsidRPr="00DC48CC">
        <w:rPr>
          <w:rFonts w:ascii="Arial" w:hAnsi="Arial" w:cs="Arial"/>
          <w:b/>
          <w:bCs/>
        </w:rPr>
        <w:t>si</w:t>
      </w:r>
      <w:r w:rsidRPr="00DC48CC">
        <w:rPr>
          <w:rFonts w:ascii="Arial" w:hAnsi="Arial" w:cs="Arial"/>
          <w:b/>
        </w:rPr>
        <w:t xml:space="preserve"> </w:t>
      </w:r>
      <w:r w:rsidRPr="00DC48CC">
        <w:rPr>
          <w:rFonts w:ascii="Arial" w:hAnsi="Arial" w:cs="Arial"/>
          <w:b/>
          <w:bCs/>
        </w:rPr>
        <w:t>Programul</w:t>
      </w:r>
      <w:r w:rsidRPr="00DC48CC">
        <w:rPr>
          <w:rFonts w:ascii="Arial" w:hAnsi="Arial" w:cs="Arial"/>
          <w:b/>
        </w:rPr>
        <w:t xml:space="preserve"> </w:t>
      </w:r>
      <w:r w:rsidRPr="00DC48CC">
        <w:rPr>
          <w:rFonts w:ascii="Arial" w:hAnsi="Arial" w:cs="Arial"/>
          <w:b/>
          <w:bCs/>
        </w:rPr>
        <w:t>de</w:t>
      </w:r>
      <w:r w:rsidRPr="00DC48CC">
        <w:rPr>
          <w:rFonts w:ascii="Arial" w:hAnsi="Arial" w:cs="Arial"/>
          <w:b/>
        </w:rPr>
        <w:t xml:space="preserve"> </w:t>
      </w:r>
      <w:r w:rsidRPr="00DC48CC">
        <w:rPr>
          <w:rFonts w:ascii="Arial" w:hAnsi="Arial" w:cs="Arial"/>
          <w:b/>
          <w:bCs/>
        </w:rPr>
        <w:t>lucru</w:t>
      </w:r>
    </w:p>
    <w:p w:rsidR="004F3180" w:rsidRPr="00DC48CC" w:rsidRDefault="004F3180" w:rsidP="00DC48CC">
      <w:pPr>
        <w:jc w:val="both"/>
        <w:rPr>
          <w:rFonts w:ascii="Arial" w:hAnsi="Arial" w:cs="Arial"/>
        </w:rPr>
      </w:pPr>
      <w:r w:rsidRPr="00DC48CC">
        <w:rPr>
          <w:rFonts w:ascii="Arial" w:hAnsi="Arial" w:cs="Arial"/>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F3180" w:rsidRPr="00DC48CC" w:rsidRDefault="004F3180" w:rsidP="00DC48CC">
      <w:pPr>
        <w:jc w:val="both"/>
        <w:rPr>
          <w:rFonts w:ascii="Arial" w:hAnsi="Arial" w:cs="Arial"/>
        </w:rPr>
      </w:pPr>
      <w:r w:rsidRPr="00DC48CC">
        <w:rPr>
          <w:rFonts w:ascii="Arial" w:hAnsi="Arial" w:cs="Arial"/>
        </w:rPr>
        <w:t xml:space="preserve">(2) Prestatorul </w:t>
      </w:r>
      <w:proofErr w:type="gramStart"/>
      <w:r w:rsidRPr="00DC48CC">
        <w:rPr>
          <w:rFonts w:ascii="Arial" w:hAnsi="Arial" w:cs="Arial"/>
        </w:rPr>
        <w:t>va</w:t>
      </w:r>
      <w:proofErr w:type="gramEnd"/>
      <w:r w:rsidRPr="00DC48CC">
        <w:rPr>
          <w:rFonts w:ascii="Arial" w:hAnsi="Arial" w:cs="Arial"/>
        </w:rPr>
        <w:t xml:space="preserve"> asigura niveluri de salarizare si conditii de munca care nu vor fi inferioare celor stabilite in cadrul ramurii de activitate in care se desfasoara lucrarea. </w:t>
      </w:r>
    </w:p>
    <w:p w:rsidR="004F3180" w:rsidRPr="00DC48CC" w:rsidRDefault="004F3180" w:rsidP="00DC48CC">
      <w:pPr>
        <w:jc w:val="both"/>
        <w:rPr>
          <w:rFonts w:ascii="Arial" w:hAnsi="Arial" w:cs="Arial"/>
        </w:rPr>
      </w:pPr>
      <w:r w:rsidRPr="00DC48CC">
        <w:rPr>
          <w:rFonts w:ascii="Arial" w:hAnsi="Arial" w:cs="Arial"/>
        </w:rPr>
        <w:t xml:space="preserve">(3) Prestatorul ii </w:t>
      </w:r>
      <w:proofErr w:type="gramStart"/>
      <w:r w:rsidRPr="00DC48CC">
        <w:rPr>
          <w:rFonts w:ascii="Arial" w:hAnsi="Arial" w:cs="Arial"/>
        </w:rPr>
        <w:t>va</w:t>
      </w:r>
      <w:proofErr w:type="gramEnd"/>
      <w:r w:rsidRPr="00DC48CC">
        <w:rPr>
          <w:rFonts w:ascii="Arial" w:hAnsi="Arial" w:cs="Arial"/>
        </w:rPr>
        <w:t xml:space="preserve"> obliga pe angajatii sai sa se conformeze tuturor legilor in vigoare, inclusiv celor legate de securitatea muncii.</w:t>
      </w:r>
    </w:p>
    <w:p w:rsidR="004F3180" w:rsidRPr="00DC48CC" w:rsidRDefault="004F3180" w:rsidP="00DC48CC">
      <w:pPr>
        <w:jc w:val="both"/>
        <w:rPr>
          <w:rFonts w:ascii="Arial" w:hAnsi="Arial" w:cs="Arial"/>
        </w:rPr>
      </w:pPr>
      <w:r w:rsidRPr="00DC48CC">
        <w:rPr>
          <w:rFonts w:ascii="Arial" w:hAnsi="Arial" w:cs="Arial"/>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DC48CC">
        <w:rPr>
          <w:rFonts w:ascii="Arial" w:hAnsi="Arial" w:cs="Arial"/>
        </w:rPr>
        <w:t>sa</w:t>
      </w:r>
      <w:proofErr w:type="gramEnd"/>
      <w:r w:rsidRPr="00DC48CC">
        <w:rPr>
          <w:rFonts w:ascii="Arial" w:hAnsi="Arial" w:cs="Arial"/>
        </w:rPr>
        <w:t xml:space="preserve"> le achite in termen de 15 zile de la constatarea lor.</w:t>
      </w:r>
    </w:p>
    <w:p w:rsidR="004F3180" w:rsidRPr="00DC48CC" w:rsidRDefault="004F3180" w:rsidP="00DC48CC">
      <w:pPr>
        <w:jc w:val="both"/>
        <w:rPr>
          <w:rFonts w:ascii="Arial" w:hAnsi="Arial" w:cs="Arial"/>
          <w:b/>
        </w:rPr>
      </w:pPr>
      <w:r w:rsidRPr="00DC48CC">
        <w:rPr>
          <w:rFonts w:ascii="Arial" w:hAnsi="Arial" w:cs="Arial"/>
          <w:b/>
        </w:rPr>
        <w:t>11.14. Riscuri</w:t>
      </w:r>
    </w:p>
    <w:p w:rsidR="004F3180" w:rsidRPr="00DC48CC" w:rsidRDefault="004F3180" w:rsidP="00DC48CC">
      <w:pPr>
        <w:jc w:val="both"/>
        <w:rPr>
          <w:rFonts w:ascii="Arial" w:hAnsi="Arial" w:cs="Arial"/>
          <w:lang w:val="ro-RO"/>
        </w:rPr>
      </w:pPr>
      <w:r w:rsidRPr="00DC48CC">
        <w:rPr>
          <w:rFonts w:ascii="Arial" w:hAnsi="Arial" w:cs="Arial"/>
          <w:lang w:val="ro-RO"/>
        </w:rPr>
        <w:t>(1) Prestatorul are obligaţia de a lua toate măsurile necesare pentru evitarea concretizării următoarelor riscuri şi a consecinţelor acestora:</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si consecintele aferente unor solutii tehnice gresite sau neadaptate, definite de Prestator si rezultate ca urmare a unor investigatii/studii, etc. defectuoase sau de slaba calitate sau rezultate in urma unor activitati de proiectare defectuoase.</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ca solutia tehnica sa nu fie aprobata de beneficiar chiar daca aceasta respecta criteriile minime impuse de legislatia si normele tehnice in vigoare, atata timp cat solutiile tehnice propuse presupun servicii si lucrari care in acceptiunea Beneficiarului  il dezavantajeaza. In cadrul comisiei tehnice abeneficiarului  in momentul sustinerii spre avizare a proiectului, Prestatorului i se va transmite observatii si comentarii asupra solutiilor tehnice care il dezavantajeaza ca si beneficiar si viitor administrator al investitiei.</w:t>
      </w:r>
    </w:p>
    <w:p w:rsidR="004F3180" w:rsidRPr="00DC48CC" w:rsidRDefault="004F3180" w:rsidP="00DC48CC">
      <w:pPr>
        <w:ind w:left="1440"/>
        <w:jc w:val="both"/>
        <w:rPr>
          <w:rFonts w:ascii="Arial" w:hAnsi="Arial" w:cs="Arial"/>
          <w:lang w:val="ro-RO"/>
        </w:rPr>
      </w:pPr>
      <w:r w:rsidRPr="00DC48CC">
        <w:rPr>
          <w:rFonts w:ascii="Arial" w:hAnsi="Arial" w:cs="Arial"/>
          <w:lang w:val="ro-RO"/>
        </w:rPr>
        <w:t>Avand in vedere faptul ca faza de proiectare este</w:t>
      </w:r>
      <w:r w:rsidRPr="00DC48CC">
        <w:rPr>
          <w:rFonts w:ascii="Arial" w:hAnsi="Arial" w:cs="Arial"/>
          <w:i/>
          <w:lang w:val="ro-RO"/>
        </w:rPr>
        <w:t>Proiect Tehnic si Detalii de Executie</w:t>
      </w:r>
      <w:r w:rsidRPr="00DC48CC">
        <w:rPr>
          <w:rFonts w:ascii="Arial" w:hAnsi="Arial" w:cs="Arial"/>
          <w:lang w:val="ro-RO"/>
        </w:rPr>
        <w:t xml:space="preserve">, Prestatorul va intocmi o documentatie in conformitate cu prevederile HG 907/2016 si Legea 10/1995 republicata pe care o va propune spre avizare si punere in acord beneficiarului. </w:t>
      </w:r>
    </w:p>
    <w:p w:rsidR="004F3180" w:rsidRPr="00DC48CC" w:rsidRDefault="004F3180" w:rsidP="00DC48CC">
      <w:pPr>
        <w:ind w:left="1440"/>
        <w:jc w:val="both"/>
        <w:rPr>
          <w:rFonts w:ascii="Arial" w:hAnsi="Arial" w:cs="Arial"/>
          <w:lang w:val="ro-RO"/>
        </w:rPr>
      </w:pPr>
      <w:r w:rsidRPr="00DC48CC">
        <w:rPr>
          <w:rFonts w:ascii="Arial" w:hAnsi="Arial" w:cs="Arial"/>
          <w:lang w:val="ro-RO"/>
        </w:rPr>
        <w:t>In momentul sustinerii documentatiei tehnice in vederea receptionarii ei de catre beneficiar, Prestatorul va demonstra si asigura Beneficiarul de indeplinirea prevederilor HG 907/2016 la nivelul documentatiei tehnice propuse spre avizare precum si asumarea acesteia in conformitate cu prevederile Legii 10/1995 republicata. In cazul in care documentatia tehnica este aprobata de catre beneficiar,  Prestatorul isi va asuma in continuare indeplinirea prevederilor si cerintelor HG 907/2016  la nivelul documentatiei tehnice propuse spre avizare precum si insusirea acesteia in conformitate cu prevederile Legii 10/1995 republicata.</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Schimbari legislative. Prestatorul va reproiecta, daca este cazul, atunci cand exista reglementari tehnice care s-au revizuit dupa depunerea ofertelor, la solicitarea Beneficiarului.</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 xml:space="preserve">Risc de intarziere in prestarea serviciilor ca urmare a faptului ca pentru solutiile finale trebuie: obtinute/actualizate avize si/sau realizate revizuiri de solutii tehnice si/sau completari de studii </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ca pe parcursul derularii serviciilor solicitate in cadrul acestui caiet de sarcini sa apara modificari in legislatia si reglementarile tehnice aplicabile in domeniul mediului, iar pentru  schimbarile aparute pe parcurs, Prestatorul trebuie sa tina cont de acestea si va face toate demersurile in vederea obtinerii documentelor de reglementare in domeniul protectiei mediului.</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lastRenderedPageBreak/>
        <w:t xml:space="preserve">Riscul de intarzieri in obtinerea avizelor din partea Autoritatilor Romane, </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neavizarii de catre Beneficiar a rapoartelor si livrabilelor datorita continutului necorespunzator al acestora si care poate conduce la intarzieri in desfasurareaactivitatilor specifice de elaborare a Proiectului Tehnic. In aceasta situatia vina va fi considerata a Prestatorului si nu va putea fi impusa Beneficiarului</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privind intarzierea in  mobilizare a personalului Prestatorului.</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ca informatiile puse dispozitia proiectantului de catre Beneficiar sa fie incomplete sau partial incorecte</w:t>
      </w:r>
    </w:p>
    <w:p w:rsidR="004F3180" w:rsidRPr="00DC48CC" w:rsidRDefault="004F3180" w:rsidP="00BE516C">
      <w:pPr>
        <w:numPr>
          <w:ilvl w:val="0"/>
          <w:numId w:val="52"/>
        </w:numPr>
        <w:tabs>
          <w:tab w:val="num" w:pos="1440"/>
        </w:tabs>
        <w:ind w:left="1440"/>
        <w:jc w:val="both"/>
        <w:rPr>
          <w:rFonts w:ascii="Arial" w:hAnsi="Arial" w:cs="Arial"/>
          <w:lang w:val="ro-RO"/>
        </w:rPr>
      </w:pPr>
      <w:r w:rsidRPr="00DC48CC">
        <w:rPr>
          <w:rFonts w:ascii="Arial" w:hAnsi="Arial" w:cs="Arial"/>
          <w:lang w:val="ro-RO"/>
        </w:rPr>
        <w:t>Riscul de forta majora</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Cs/>
        </w:rPr>
      </w:pPr>
      <w:r w:rsidRPr="00DC48CC">
        <w:rPr>
          <w:rFonts w:ascii="Arial" w:hAnsi="Arial" w:cs="Arial"/>
          <w:bCs/>
          <w:lang w:val="ro-RO"/>
        </w:rPr>
        <w:t>(2)</w:t>
      </w:r>
      <w:r w:rsidRPr="00DC48CC">
        <w:rPr>
          <w:rFonts w:ascii="Arial" w:hAnsi="Arial" w:cs="Arial"/>
          <w:b/>
          <w:bCs/>
          <w:lang w:val="ro-RO"/>
        </w:rPr>
        <w:t xml:space="preserve"> </w:t>
      </w:r>
      <w:r w:rsidRPr="00DC48CC">
        <w:rPr>
          <w:rFonts w:ascii="Arial" w:hAnsi="Arial" w:cs="Arial"/>
          <w:bCs/>
          <w:lang w:val="ro-RO"/>
        </w:rPr>
        <w:t xml:space="preserve">Prestatorul isi va asuma riscurile generale identificate mai sus de Achizitor prin participarea sa la  procedura de achizitie publica precum si prin semnarea contractului si nu va avea nicio pretentie in cazul aparitiei acestora, </w:t>
      </w:r>
      <w:r w:rsidRPr="00DC48CC">
        <w:rPr>
          <w:rFonts w:ascii="Arial" w:hAnsi="Arial" w:cs="Arial"/>
          <w:bCs/>
          <w:u w:val="single"/>
          <w:lang w:val="ro-RO"/>
        </w:rPr>
        <w:t>cu exceptia cazurilor in care culpa se datoreaza unor terte parti sau unor motive neinputabile acestuia. Lipsa culpei va trebui sa fie dovedita de catre Prestator.</w:t>
      </w:r>
    </w:p>
    <w:p w:rsidR="004F3180" w:rsidRPr="00DC48CC" w:rsidRDefault="004F3180" w:rsidP="00DC48CC">
      <w:pPr>
        <w:jc w:val="both"/>
        <w:rPr>
          <w:rFonts w:ascii="Arial" w:hAnsi="Arial" w:cs="Arial"/>
          <w:bCs/>
          <w:lang w:val="ro-RO"/>
        </w:rPr>
      </w:pPr>
      <w:r w:rsidRPr="00DC48CC">
        <w:rPr>
          <w:rFonts w:ascii="Arial" w:hAnsi="Arial" w:cs="Arial"/>
          <w:bCs/>
          <w:lang w:val="ro-RO"/>
        </w:rPr>
        <w:t>Pretul ofertei include riscurile generale prezentate iar Prestatorul nu va avea nici o pretentie de orice natura (materiala, financiara, etc.) in cazul aparitiei acestora.</w:t>
      </w:r>
    </w:p>
    <w:p w:rsidR="004F3180" w:rsidRPr="00DC48CC" w:rsidRDefault="004F3180" w:rsidP="00DC48CC">
      <w:pPr>
        <w:jc w:val="both"/>
        <w:rPr>
          <w:rFonts w:ascii="Arial" w:hAnsi="Arial" w:cs="Arial"/>
          <w:b/>
          <w:bCs/>
          <w:lang w:val="ro-RO"/>
        </w:rPr>
      </w:pPr>
      <w:r w:rsidRPr="00DC48CC">
        <w:rPr>
          <w:rFonts w:ascii="Arial" w:hAnsi="Arial" w:cs="Arial"/>
          <w:lang w:val="ro-RO"/>
        </w:rPr>
        <w:t>(3) Pe parcursul derularii proiectului pot aparea si alte riscuri cu caracter specific care pot conduce la intarzieri in desfasurarea activitatii Prestatorului si care vor fi solutionate de catre parti, potrivit prevederilor legale si/sau contractuale</w:t>
      </w:r>
    </w:p>
    <w:p w:rsidR="004F3180" w:rsidRPr="00DC48CC" w:rsidRDefault="004F3180" w:rsidP="00DC48CC">
      <w:pPr>
        <w:jc w:val="both"/>
        <w:rPr>
          <w:rFonts w:ascii="Arial" w:hAnsi="Arial" w:cs="Arial"/>
          <w:bCs/>
          <w:lang w:val="ro-RO"/>
        </w:rPr>
      </w:pPr>
      <w:r w:rsidRPr="00DC48CC">
        <w:rPr>
          <w:rFonts w:ascii="Arial" w:hAnsi="Arial" w:cs="Arial"/>
          <w:bCs/>
          <w:lang w:val="ro-RO"/>
        </w:rPr>
        <w:t>(4) Achizitorul isi rezerva dreptul de a recupera de la Prestator orice prejudicii care vor fi generate de intarzierile cauzate, de erorile/lipsa de profesionalism/superficialitatea tratarii studiilor si lucrarilor, de nerespectarea obligatiilor conform caietului de sarcini si a legislatiei in vigoare.</w:t>
      </w:r>
    </w:p>
    <w:p w:rsidR="004F3180" w:rsidRPr="00DC48CC" w:rsidRDefault="004F3180" w:rsidP="00DC48CC">
      <w:pPr>
        <w:jc w:val="both"/>
        <w:rPr>
          <w:rFonts w:ascii="Arial" w:hAnsi="Arial" w:cs="Arial"/>
          <w:bCs/>
          <w:lang w:val="ro-RO"/>
        </w:rPr>
      </w:pPr>
    </w:p>
    <w:p w:rsidR="004F3180" w:rsidRPr="00DC48CC" w:rsidRDefault="004F3180" w:rsidP="00DC48CC">
      <w:pPr>
        <w:jc w:val="both"/>
        <w:rPr>
          <w:rFonts w:ascii="Arial" w:hAnsi="Arial" w:cs="Arial"/>
          <w:b/>
          <w:bCs/>
          <w:lang w:val="ro-RO"/>
        </w:rPr>
      </w:pPr>
      <w:r w:rsidRPr="00DC48CC">
        <w:rPr>
          <w:rFonts w:ascii="Arial" w:hAnsi="Arial" w:cs="Arial"/>
          <w:b/>
          <w:bCs/>
          <w:lang w:val="ro-RO"/>
        </w:rPr>
        <w:t>12.</w:t>
      </w:r>
      <w:r w:rsidRPr="00DC48CC">
        <w:rPr>
          <w:rFonts w:ascii="Arial" w:hAnsi="Arial" w:cs="Arial"/>
          <w:b/>
          <w:lang w:val="ro-RO"/>
        </w:rPr>
        <w:t xml:space="preserve"> </w:t>
      </w:r>
      <w:r w:rsidRPr="00DC48CC">
        <w:rPr>
          <w:rFonts w:ascii="Arial" w:hAnsi="Arial" w:cs="Arial"/>
          <w:b/>
          <w:bCs/>
          <w:lang w:val="ro-RO"/>
        </w:rPr>
        <w:t>Responsabilităţile achizitorului</w:t>
      </w:r>
    </w:p>
    <w:p w:rsidR="004F3180" w:rsidRPr="00DC48CC" w:rsidRDefault="004F3180" w:rsidP="00DC48CC">
      <w:pPr>
        <w:jc w:val="both"/>
        <w:rPr>
          <w:rFonts w:ascii="Arial" w:hAnsi="Arial" w:cs="Arial"/>
          <w:lang w:val="ro-RO"/>
        </w:rPr>
      </w:pPr>
      <w:r w:rsidRPr="00DC48CC">
        <w:rPr>
          <w:rFonts w:ascii="Arial" w:hAnsi="Arial" w:cs="Arial"/>
          <w:bCs/>
          <w:lang w:val="ro-RO"/>
        </w:rPr>
        <w:t xml:space="preserve">12.1. </w:t>
      </w:r>
      <w:r w:rsidRPr="00DC48CC">
        <w:rPr>
          <w:rFonts w:ascii="Arial" w:hAnsi="Arial" w:cs="Arial"/>
          <w:lang w:val="ro-RO"/>
        </w:rPr>
        <w:t xml:space="preserve">Achizitorul are obligaţia de a pune la dispoziţia Prestatorului orice facilităţi şi/sau informaţii pe care acesta le consideră necesare pentru îndeplinirea Contractului. </w:t>
      </w:r>
    </w:p>
    <w:p w:rsidR="004F3180" w:rsidRPr="00DC48CC" w:rsidRDefault="004F3180" w:rsidP="00DC48CC">
      <w:pPr>
        <w:jc w:val="both"/>
        <w:rPr>
          <w:rFonts w:ascii="Arial" w:hAnsi="Arial" w:cs="Arial"/>
          <w:bCs/>
          <w:lang w:val="ro-RO"/>
        </w:rPr>
      </w:pPr>
      <w:r w:rsidRPr="00DC48CC">
        <w:rPr>
          <w:rFonts w:ascii="Arial" w:hAnsi="Arial" w:cs="Arial"/>
          <w:bCs/>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4F3180" w:rsidRPr="00DC48CC" w:rsidRDefault="004F3180" w:rsidP="00DC48CC">
      <w:pPr>
        <w:jc w:val="both"/>
        <w:rPr>
          <w:rFonts w:ascii="Arial" w:hAnsi="Arial" w:cs="Arial"/>
          <w:bCs/>
          <w:lang w:val="ro-RO"/>
        </w:rPr>
      </w:pPr>
      <w:r w:rsidRPr="00DC48CC">
        <w:rPr>
          <w:rFonts w:ascii="Arial" w:hAnsi="Arial" w:cs="Arial"/>
          <w:bCs/>
          <w:lang w:val="ro-RO"/>
        </w:rPr>
        <w:t xml:space="preserve">12.3. Achizitorul are obligația de a furniza Prestatorului toate autorizațiile și avizele pe care le detine, conform prevederilor legale, dacă nu s-a prevăzut altfel în Caietul de sarcini. </w:t>
      </w:r>
    </w:p>
    <w:p w:rsidR="004F3180" w:rsidRPr="00DC48CC" w:rsidRDefault="004F3180" w:rsidP="00DC48CC">
      <w:pPr>
        <w:jc w:val="both"/>
        <w:rPr>
          <w:rFonts w:ascii="Arial" w:hAnsi="Arial" w:cs="Arial"/>
          <w:bCs/>
          <w:lang w:val="ro-RO"/>
        </w:rPr>
      </w:pPr>
      <w:r w:rsidRPr="00DC48CC">
        <w:rPr>
          <w:rFonts w:ascii="Arial" w:hAnsi="Arial" w:cs="Arial"/>
          <w:bCs/>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4F3180" w:rsidRPr="00DC48CC" w:rsidRDefault="004F3180" w:rsidP="00DC48CC">
      <w:pPr>
        <w:jc w:val="both"/>
        <w:rPr>
          <w:rFonts w:ascii="Arial" w:hAnsi="Arial" w:cs="Arial"/>
          <w:b/>
          <w:bCs/>
          <w:lang w:val="ro-RO"/>
        </w:rPr>
      </w:pPr>
    </w:p>
    <w:p w:rsidR="004F3180" w:rsidRPr="00DC48CC" w:rsidRDefault="004F3180" w:rsidP="00DC48CC">
      <w:pPr>
        <w:jc w:val="both"/>
        <w:rPr>
          <w:rFonts w:ascii="Arial" w:hAnsi="Arial" w:cs="Arial"/>
          <w:b/>
          <w:bCs/>
          <w:lang w:val="ro-RO"/>
        </w:rPr>
      </w:pPr>
      <w:r w:rsidRPr="00DC48CC">
        <w:rPr>
          <w:rFonts w:ascii="Arial" w:hAnsi="Arial" w:cs="Arial"/>
          <w:b/>
          <w:bCs/>
          <w:lang w:val="ro-RO"/>
        </w:rPr>
        <w:t xml:space="preserve">13. Recepţie şi verificări </w:t>
      </w:r>
    </w:p>
    <w:p w:rsidR="004F3180" w:rsidRPr="00DC48CC" w:rsidRDefault="004F3180" w:rsidP="00DC48CC">
      <w:pPr>
        <w:jc w:val="both"/>
        <w:rPr>
          <w:rFonts w:ascii="Arial" w:hAnsi="Arial" w:cs="Arial"/>
          <w:lang w:val="ro-RO"/>
        </w:rPr>
      </w:pPr>
      <w:r w:rsidRPr="00DC48CC">
        <w:rPr>
          <w:rFonts w:ascii="Arial" w:hAnsi="Arial" w:cs="Arial"/>
          <w:lang w:val="ro-RO"/>
        </w:rPr>
        <w:t>13.1. Achizitorul are obligaţia de a verifica modul de prestare a serviciilor şi furnizare a documentelor pentru a stabili conformitatea  lor cu legislaţia în vigoare si cu prevederile prezentului contract.</w:t>
      </w:r>
      <w:bookmarkStart w:id="0" w:name="_Ref231733642"/>
    </w:p>
    <w:p w:rsidR="004F3180" w:rsidRPr="00DC48CC" w:rsidRDefault="004F3180" w:rsidP="00DC48CC">
      <w:pPr>
        <w:jc w:val="both"/>
        <w:rPr>
          <w:rFonts w:ascii="Arial" w:hAnsi="Arial" w:cs="Arial"/>
          <w:bCs/>
          <w:iCs/>
          <w:lang w:val="ro-RO"/>
        </w:rPr>
      </w:pPr>
      <w:r w:rsidRPr="00DC48CC">
        <w:rPr>
          <w:rFonts w:ascii="Arial" w:hAnsi="Arial" w:cs="Arial"/>
          <w:iCs/>
          <w:lang w:val="ro-RO"/>
        </w:rPr>
        <w:t>13.2.</w:t>
      </w:r>
      <w:r w:rsidRPr="00DC48CC">
        <w:rPr>
          <w:rFonts w:ascii="Arial" w:hAnsi="Arial" w:cs="Arial"/>
          <w:bCs/>
          <w:i/>
          <w:iCs/>
          <w:lang w:val="ro-RO"/>
        </w:rPr>
        <w:t xml:space="preserve"> </w:t>
      </w:r>
      <w:r w:rsidRPr="00DC48CC">
        <w:rPr>
          <w:rFonts w:ascii="Arial" w:hAnsi="Arial" w:cs="Arial"/>
          <w:bCs/>
          <w:iCs/>
          <w:lang w:val="ro-RO"/>
        </w:rPr>
        <w:t>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 recomandari.</w:t>
      </w:r>
    </w:p>
    <w:bookmarkEnd w:id="0"/>
    <w:p w:rsidR="004F3180" w:rsidRPr="00DC48CC" w:rsidRDefault="004F3180" w:rsidP="00DC48CC">
      <w:pPr>
        <w:jc w:val="both"/>
        <w:rPr>
          <w:rFonts w:ascii="Arial" w:hAnsi="Arial" w:cs="Arial"/>
          <w:lang w:val="ro-RO"/>
        </w:rPr>
      </w:pPr>
      <w:r w:rsidRPr="00DC48CC">
        <w:rPr>
          <w:rFonts w:ascii="Arial" w:hAnsi="Arial" w:cs="Arial"/>
          <w:bCs/>
          <w:lang w:val="ro-RO"/>
        </w:rPr>
        <w:lastRenderedPageBreak/>
        <w:t>13.3.</w:t>
      </w:r>
      <w:r w:rsidRPr="00DC48CC">
        <w:rPr>
          <w:rFonts w:ascii="Arial" w:hAnsi="Arial" w:cs="Arial"/>
          <w:lang w:val="ro-RO"/>
        </w:rPr>
        <w:t xml:space="preserve"> În cazul în care reprezentanţii Achizitorului însărcinaţi cu verificările conform articolului 13.2 de mai sus constată că Serviciile nu au fost prestate şi/sau Documentele nu au fost furnizate în conformitate cu solicitările Achizitorului şi prevederile Contractului, vor consemna aspectele semnalate în Procesul Verbal menţionat la art. 13.2 şi îl vor notifica în mod corespunzător pe Prestator stabilind inclusiv termenul acordat pentru remedieri. </w:t>
      </w:r>
    </w:p>
    <w:p w:rsidR="004F3180" w:rsidRPr="00DC48CC" w:rsidRDefault="004F3180" w:rsidP="00DC48CC">
      <w:pPr>
        <w:jc w:val="both"/>
        <w:rPr>
          <w:rFonts w:ascii="Arial" w:hAnsi="Arial" w:cs="Arial"/>
          <w:bCs/>
          <w:lang w:val="ro-RO"/>
        </w:rPr>
      </w:pPr>
      <w:r w:rsidRPr="00DC48CC">
        <w:rPr>
          <w:rFonts w:ascii="Arial" w:hAnsi="Arial" w:cs="Arial"/>
          <w:bCs/>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rsidR="004F3180" w:rsidRPr="00DC48CC" w:rsidRDefault="004F3180" w:rsidP="00DC48CC">
      <w:pPr>
        <w:jc w:val="both"/>
        <w:rPr>
          <w:rFonts w:ascii="Arial" w:hAnsi="Arial" w:cs="Arial"/>
          <w:bCs/>
          <w:lang w:val="ro-RO"/>
        </w:rPr>
      </w:pPr>
      <w:r w:rsidRPr="00DC48CC">
        <w:rPr>
          <w:rFonts w:ascii="Arial" w:hAnsi="Arial" w:cs="Arial"/>
          <w:bCs/>
          <w:lang w:val="ro-RO"/>
        </w:rPr>
        <w:t xml:space="preserve">In intervalul de la data predării documentatiei tehnico – economice care face obiectul prezentului cotract și până la data intrunirii comisiei de receptie, achizitorul </w:t>
      </w:r>
      <w:r w:rsidRPr="00DC48CC">
        <w:rPr>
          <w:rFonts w:ascii="Arial" w:hAnsi="Arial" w:cs="Arial"/>
          <w:bCs/>
          <w:iCs/>
          <w:lang w:val="ro-RO"/>
        </w:rPr>
        <w:t>prin reprezentantii sai nominalizati in comisia de receptie</w:t>
      </w:r>
      <w:r w:rsidRPr="00DC48CC">
        <w:rPr>
          <w:rFonts w:ascii="Arial" w:hAnsi="Arial" w:cs="Arial"/>
          <w:bCs/>
          <w:lang w:val="ro-RO"/>
        </w:rPr>
        <w:t xml:space="preserve"> va realiza verificarea de conformitate, formulând intrebări de clarificare transmise în scris prestatorului.</w:t>
      </w:r>
    </w:p>
    <w:p w:rsidR="003F5186" w:rsidRPr="003F5186" w:rsidRDefault="004F3180" w:rsidP="003F5186">
      <w:pPr>
        <w:jc w:val="both"/>
        <w:rPr>
          <w:rFonts w:ascii="Arial" w:hAnsi="Arial" w:cs="Arial"/>
          <w:bCs/>
          <w:lang w:val="pt-BR"/>
        </w:rPr>
      </w:pPr>
      <w:r w:rsidRPr="003F5186">
        <w:rPr>
          <w:rFonts w:ascii="Arial" w:hAnsi="Arial" w:cs="Arial"/>
          <w:bCs/>
          <w:lang w:val="pt-BR"/>
        </w:rPr>
        <w:t>Documentaţiile tehnice ce fac obiectul contractului se predau achizitorului dupa cum este  precizat in caietul de sarcini astf</w:t>
      </w:r>
      <w:r w:rsidR="003F5186" w:rsidRPr="003F5186">
        <w:rPr>
          <w:rFonts w:ascii="Arial" w:hAnsi="Arial" w:cs="Arial"/>
          <w:bCs/>
          <w:lang w:val="pt-BR"/>
        </w:rPr>
        <w:t>el:</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rPr>
        <w:t>proiect pentru autorizarea executării lucrărilor de construire PAC – trei (3) exemplare, cuprinzând toate avizele solicitate în certificatul de urbanism (se vor elabora documentații pentru obținerea avizelor, se vor obține avizele conform certificatului de urbanism și se vor consulta, respecta avizele obținute la elaborarea documentațiilor);</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proiect tehnic de execuţie PT - șase (6) exemplare, din care un (1) exemplar beneficiar; proiectul tehnic se va depune în format scris și electronic, inclusiv în varianta editabilă;</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documentaţiile tehnice se vor  întocmi în sistem stereografic 1970;</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în prima etapă se va elabora proiect pentru autorizarea executării lucrărilor, iar după obținerea autorizației de construire se va elabora proiectul tehnic de execuție;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va ține cont de recomandările și condiționările din cadrul studiului geotehnic, se va elabora studiu geotehnic de detaliu, dacă va fi cazul;</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va ține cont de avizele obținute, se vor elabora documentațiile necesare și se vor obține avizele de racordare la iluminatul public, precum și alte avize care se vor dovedi necesare;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vor obține toate avizele favorabile de la avizatori, și respectiv se vor întocmi toate documentațiile necesare care stau la baza obținerii autorizației de construire pentru obiectiv (în PAC vor fi incluse toate avizele favorabile necesare);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vor cuprinde în documentația tehnico-economică ce se va elabora toate costurile aferente relocărilor/devierilor/protejărilor necesare;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 xml:space="preserve">se vor elabora programele de control, se vor stabili şi se vor supune aprobării ITC fazele determinante pentru asigurarea rezistenţei, durabilităţii şi siguranţei în exploatare a lucrărilor ce vor fi executate, inclusiv adresa de înaintare către ISC a programelor și a fazelor determinante. Acestea vor fi semnate și ștampilate de proiectant și verificatorul atestat de proiecte contractat de beneficiar; </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documentaţia tehnică pentru obţinerea autorizaţiei de construire va conţine obligatoriu deviz general, certificat de urbanism, avize necesare;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va ţine cont de reţelele existente;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r w:rsidRPr="003F5186">
        <w:rPr>
          <w:rFonts w:ascii="Arial" w:hAnsi="Arial" w:cs="Arial"/>
          <w:bCs/>
          <w:sz w:val="24"/>
          <w:szCs w:val="24"/>
          <w:lang w:val="en-US"/>
        </w:rPr>
        <w:t>se vor preda obligatoriu antemăsurătorile pe categorii de lucrări şi pe obiecte;</w:t>
      </w:r>
    </w:p>
    <w:p w:rsidR="003F5186" w:rsidRPr="003F5186" w:rsidRDefault="003F5186" w:rsidP="003F5186">
      <w:pPr>
        <w:pStyle w:val="ListParagraph"/>
        <w:numPr>
          <w:ilvl w:val="0"/>
          <w:numId w:val="65"/>
        </w:numPr>
        <w:spacing w:after="0" w:line="240" w:lineRule="auto"/>
        <w:jc w:val="both"/>
        <w:rPr>
          <w:rFonts w:ascii="Arial" w:hAnsi="Arial" w:cs="Arial"/>
          <w:bCs/>
          <w:sz w:val="24"/>
          <w:szCs w:val="24"/>
          <w:lang w:val="pt-BR"/>
        </w:rPr>
      </w:pPr>
      <w:proofErr w:type="gramStart"/>
      <w:r w:rsidRPr="003F5186">
        <w:rPr>
          <w:rFonts w:ascii="Arial" w:hAnsi="Arial" w:cs="Arial"/>
          <w:bCs/>
          <w:sz w:val="24"/>
          <w:szCs w:val="24"/>
          <w:lang w:val="en-US"/>
        </w:rPr>
        <w:t>documentaţiile</w:t>
      </w:r>
      <w:proofErr w:type="gramEnd"/>
      <w:r w:rsidRPr="003F5186">
        <w:rPr>
          <w:rFonts w:ascii="Arial" w:hAnsi="Arial" w:cs="Arial"/>
          <w:bCs/>
          <w:sz w:val="24"/>
          <w:szCs w:val="24"/>
          <w:lang w:val="en-US"/>
        </w:rPr>
        <w:t xml:space="preserve"> tehnico-economice vor fi recepţionate de beneficiar numai după verificarea lor de către verificatorul atestat de proiecte asigurat de către beneficiar.  </w:t>
      </w:r>
    </w:p>
    <w:p w:rsidR="004F3180" w:rsidRPr="00DC48CC" w:rsidRDefault="004F3180" w:rsidP="00DC48CC">
      <w:pPr>
        <w:jc w:val="both"/>
        <w:rPr>
          <w:rFonts w:ascii="Arial" w:hAnsi="Arial" w:cs="Arial"/>
          <w:bCs/>
          <w:lang w:val="ro-RO"/>
        </w:rPr>
      </w:pPr>
      <w:r w:rsidRPr="00DC48CC">
        <w:rPr>
          <w:rFonts w:ascii="Arial" w:hAnsi="Arial" w:cs="Arial"/>
          <w:bCs/>
          <w:lang w:val="pt-BR"/>
        </w:rPr>
        <w:t xml:space="preserve">         </w:t>
      </w:r>
    </w:p>
    <w:p w:rsidR="004F3180" w:rsidRPr="00DC48CC" w:rsidRDefault="004F3180" w:rsidP="00DC48CC">
      <w:pPr>
        <w:jc w:val="both"/>
        <w:rPr>
          <w:rFonts w:ascii="Arial" w:hAnsi="Arial" w:cs="Arial"/>
          <w:bCs/>
          <w:lang w:val="ro-RO"/>
        </w:rPr>
      </w:pPr>
      <w:r w:rsidRPr="00DC48CC">
        <w:rPr>
          <w:rFonts w:ascii="Arial" w:hAnsi="Arial" w:cs="Arial"/>
          <w:bCs/>
          <w:lang w:val="ro-RO"/>
        </w:rPr>
        <w:t xml:space="preserve">13.5 Comisia de receptie va stabili dacă documentatia tehnico – economica este admisibila, admisibila cu obiecțiuni sau inadmisibila și va da un aviz în acest sens, iar achizitorul va aviza, </w:t>
      </w:r>
      <w:r w:rsidRPr="00DC48CC">
        <w:rPr>
          <w:rFonts w:ascii="Arial" w:hAnsi="Arial" w:cs="Arial"/>
          <w:bCs/>
          <w:lang w:val="ro-RO"/>
        </w:rPr>
        <w:lastRenderedPageBreak/>
        <w:t>va amâna avizarea și va da un termen rezonabil pentru completarea/corectarea documentației sau va respinge documentatia tehnico – economica în condițiile prevăzute în contract.</w:t>
      </w:r>
    </w:p>
    <w:p w:rsidR="004F3180" w:rsidRDefault="004F3180" w:rsidP="00DC48CC">
      <w:pPr>
        <w:jc w:val="both"/>
        <w:rPr>
          <w:rFonts w:ascii="Arial" w:hAnsi="Arial" w:cs="Arial"/>
          <w:lang w:val="ro-RO"/>
        </w:rPr>
      </w:pPr>
      <w:r w:rsidRPr="00DC48CC">
        <w:rPr>
          <w:rFonts w:ascii="Arial" w:hAnsi="Arial" w:cs="Arial"/>
          <w:bCs/>
          <w:lang w:val="ro-RO"/>
        </w:rPr>
        <w:t xml:space="preserve">13.6 </w:t>
      </w:r>
      <w:r w:rsidRPr="00DC48CC">
        <w:rPr>
          <w:rFonts w:ascii="Arial" w:hAnsi="Arial" w:cs="Arial"/>
          <w:lang w:val="ro-RO"/>
        </w:rPr>
        <w:t>Procesul verbal de recepție nu il va exonera pe prestator de raspunderea pentru viciile de executie cauzate de realizarea necorespunzatoare a documentatiei de catre acesta.</w:t>
      </w:r>
    </w:p>
    <w:p w:rsidR="00623418" w:rsidRPr="00DC48CC" w:rsidRDefault="00623418" w:rsidP="00DC48CC">
      <w:pPr>
        <w:jc w:val="both"/>
        <w:rPr>
          <w:rFonts w:ascii="Arial" w:hAnsi="Arial" w:cs="Arial"/>
          <w:lang w:val="ro-RO"/>
        </w:rPr>
      </w:pPr>
    </w:p>
    <w:p w:rsidR="004F3180" w:rsidRPr="00DC48CC" w:rsidRDefault="004F3180" w:rsidP="00DC48CC">
      <w:pPr>
        <w:jc w:val="both"/>
        <w:rPr>
          <w:rFonts w:ascii="Arial" w:hAnsi="Arial" w:cs="Arial"/>
          <w:lang w:val="ro-RO"/>
        </w:rPr>
      </w:pPr>
    </w:p>
    <w:p w:rsidR="004F3180" w:rsidRPr="00DC48CC" w:rsidRDefault="004F3180" w:rsidP="00DC48CC">
      <w:pPr>
        <w:jc w:val="both"/>
        <w:rPr>
          <w:rFonts w:ascii="Arial" w:hAnsi="Arial" w:cs="Arial"/>
          <w:b/>
          <w:lang w:val="ro-RO"/>
        </w:rPr>
      </w:pPr>
      <w:r w:rsidRPr="00DC48CC">
        <w:rPr>
          <w:rFonts w:ascii="Arial" w:hAnsi="Arial" w:cs="Arial"/>
          <w:b/>
          <w:bCs/>
          <w:lang w:val="ro-RO"/>
        </w:rPr>
        <w:t>14.</w:t>
      </w:r>
      <w:r w:rsidRPr="00DC48CC">
        <w:rPr>
          <w:rFonts w:ascii="Arial" w:hAnsi="Arial" w:cs="Arial"/>
          <w:b/>
          <w:lang w:val="ro-RO"/>
        </w:rPr>
        <w:t xml:space="preserve"> </w:t>
      </w:r>
      <w:r w:rsidRPr="00DC48CC">
        <w:rPr>
          <w:rFonts w:ascii="Arial" w:hAnsi="Arial" w:cs="Arial"/>
          <w:b/>
          <w:bCs/>
          <w:lang w:val="ro-RO"/>
        </w:rPr>
        <w:t>Începere, finalizare, întârzieri, sistare</w:t>
      </w:r>
    </w:p>
    <w:p w:rsidR="004F3180" w:rsidRPr="00DC48CC" w:rsidRDefault="004F3180" w:rsidP="00DC48CC">
      <w:pPr>
        <w:jc w:val="both"/>
        <w:rPr>
          <w:rFonts w:ascii="Arial" w:hAnsi="Arial" w:cs="Arial"/>
          <w:lang w:val="ro-RO"/>
        </w:rPr>
      </w:pPr>
      <w:r w:rsidRPr="00DC48CC">
        <w:rPr>
          <w:rFonts w:ascii="Arial" w:hAnsi="Arial" w:cs="Arial"/>
          <w:bCs/>
          <w:lang w:val="ro-RO"/>
        </w:rPr>
        <w:t>14.1. (1)</w:t>
      </w:r>
      <w:r w:rsidRPr="00DC48CC">
        <w:rPr>
          <w:rFonts w:ascii="Arial" w:hAnsi="Arial" w:cs="Arial"/>
          <w:lang w:val="ro-RO"/>
        </w:rPr>
        <w:t xml:space="preserve"> Prestatorul are obligaţia de a începe prestarea Serviciilor la data/datele notificate pentru fiecare faza de proiectare, după caz,  de către Achizitor, cu privire la începerea activităţii de servicii si in conformitate cu graficul convenit. </w:t>
      </w:r>
    </w:p>
    <w:p w:rsidR="004F3180" w:rsidRPr="00DC48CC" w:rsidRDefault="004F3180" w:rsidP="00DC48CC">
      <w:pPr>
        <w:jc w:val="both"/>
        <w:rPr>
          <w:rFonts w:ascii="Arial" w:hAnsi="Arial" w:cs="Arial"/>
          <w:lang w:val="ro-RO"/>
        </w:rPr>
      </w:pPr>
      <w:r w:rsidRPr="00DC48CC">
        <w:rPr>
          <w:rFonts w:ascii="Arial" w:hAnsi="Arial" w:cs="Arial"/>
          <w:lang w:val="ro-RO"/>
        </w:rPr>
        <w:t>(2) Notificarea datelor de incepere a prestarii va fi facuta de catre Achizitor prin emiterea ordinului administrativ de incepere a executarii contractului, in termen de maxim 5 zile lucratoare de la data prezentarii garantiei de buna executie de catre Prestator fara a depasi 10 zile lucratoare de la semnarea contractului.</w:t>
      </w:r>
    </w:p>
    <w:p w:rsidR="004F3180" w:rsidRPr="00DC48CC" w:rsidRDefault="004F3180" w:rsidP="00DC48CC">
      <w:pPr>
        <w:jc w:val="both"/>
        <w:rPr>
          <w:rFonts w:ascii="Arial" w:hAnsi="Arial" w:cs="Arial"/>
          <w:lang w:val="ro-RO"/>
        </w:rPr>
      </w:pPr>
      <w:r w:rsidRPr="00DC48CC">
        <w:rPr>
          <w:rFonts w:ascii="Arial" w:hAnsi="Arial" w:cs="Arial"/>
          <w:bCs/>
          <w:lang w:val="ro-RO"/>
        </w:rPr>
        <w:t>14.2. (1)</w:t>
      </w:r>
      <w:r w:rsidRPr="00DC48CC">
        <w:rPr>
          <w:rFonts w:ascii="Arial" w:hAnsi="Arial" w:cs="Arial"/>
          <w:lang w:val="ro-RO"/>
        </w:rPr>
        <w:t xml:space="preserve"> Serviciile prestate în baza Contractului trebuie finalizate în termenul convenit de părţi, conform art. 3 din prezentul Contract.</w:t>
      </w:r>
    </w:p>
    <w:p w:rsidR="004F3180" w:rsidRPr="00DC48CC" w:rsidRDefault="004F3180" w:rsidP="00DC48CC">
      <w:pPr>
        <w:jc w:val="both"/>
        <w:rPr>
          <w:rFonts w:ascii="Arial" w:hAnsi="Arial" w:cs="Arial"/>
          <w:lang w:val="ro-RO"/>
        </w:rPr>
      </w:pPr>
      <w:r w:rsidRPr="00DC48CC">
        <w:rPr>
          <w:rFonts w:ascii="Arial" w:hAnsi="Arial" w:cs="Arial"/>
          <w:bCs/>
          <w:lang w:val="ro-RO"/>
        </w:rPr>
        <w:t xml:space="preserve">14.3. </w:t>
      </w:r>
      <w:r w:rsidRPr="00DC48CC">
        <w:rPr>
          <w:rFonts w:ascii="Arial" w:hAnsi="Arial" w:cs="Arial"/>
          <w:lang w:val="ro-RO"/>
        </w:rPr>
        <w:t>Cu excepţia prevederilor de la art. 20</w:t>
      </w:r>
      <w:r w:rsidRPr="00DC48CC">
        <w:rPr>
          <w:rFonts w:ascii="Arial" w:hAnsi="Arial" w:cs="Arial"/>
        </w:rPr>
        <w:t xml:space="preserve"> si in afara cazului în care achizitorul este de acord cu o prelungire a termenului de prestare</w:t>
      </w:r>
      <w:r w:rsidRPr="00DC48CC">
        <w:rPr>
          <w:rFonts w:ascii="Arial" w:hAnsi="Arial" w:cs="Arial"/>
          <w:lang w:val="ro-RO"/>
        </w:rPr>
        <w:t xml:space="preserve">, o întarziere în îndeplinirea Contractului dă dreptul Achizitorului de a solicita penalităţi Prestatorului potrivit prevederilor art. 18. </w:t>
      </w:r>
    </w:p>
    <w:p w:rsidR="004F3180" w:rsidRDefault="004F3180" w:rsidP="00DC48CC">
      <w:pPr>
        <w:jc w:val="both"/>
        <w:rPr>
          <w:rFonts w:ascii="Arial" w:hAnsi="Arial" w:cs="Arial"/>
        </w:rPr>
      </w:pPr>
    </w:p>
    <w:p w:rsidR="004A748B" w:rsidRDefault="004A748B" w:rsidP="00DC48CC">
      <w:pPr>
        <w:jc w:val="both"/>
        <w:rPr>
          <w:rFonts w:ascii="Arial" w:hAnsi="Arial" w:cs="Arial"/>
        </w:rPr>
      </w:pPr>
    </w:p>
    <w:p w:rsidR="00B03248" w:rsidRPr="00DC48CC" w:rsidRDefault="00B03248"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15. Modalităţi de plată</w:t>
      </w:r>
    </w:p>
    <w:p w:rsidR="00B03248" w:rsidRPr="00DC48CC" w:rsidRDefault="00B03248" w:rsidP="00DC48CC">
      <w:pPr>
        <w:jc w:val="both"/>
        <w:rPr>
          <w:rFonts w:ascii="Arial" w:hAnsi="Arial" w:cs="Arial"/>
          <w:b/>
        </w:rPr>
      </w:pPr>
    </w:p>
    <w:p w:rsidR="005F42AC" w:rsidRDefault="00B17D1F" w:rsidP="005F42AC">
      <w:pPr>
        <w:jc w:val="both"/>
        <w:rPr>
          <w:rFonts w:ascii="Arial" w:hAnsi="Arial" w:cs="Arial"/>
        </w:rPr>
      </w:pPr>
      <w:r w:rsidRPr="00DC48CC">
        <w:rPr>
          <w:rFonts w:ascii="Arial" w:hAnsi="Arial" w:cs="Arial"/>
        </w:rPr>
        <w:t xml:space="preserve">15.1 </w:t>
      </w:r>
      <w:r w:rsidR="005A3D2D" w:rsidRPr="00DC48CC">
        <w:rPr>
          <w:rFonts w:ascii="Arial" w:hAnsi="Arial" w:cs="Arial"/>
        </w:rPr>
        <w:t xml:space="preserve">Achizitorul se obligă </w:t>
      </w:r>
      <w:proofErr w:type="gramStart"/>
      <w:r w:rsidR="005A3D2D" w:rsidRPr="00DC48CC">
        <w:rPr>
          <w:rFonts w:ascii="Arial" w:hAnsi="Arial" w:cs="Arial"/>
        </w:rPr>
        <w:t>să</w:t>
      </w:r>
      <w:proofErr w:type="gramEnd"/>
      <w:r w:rsidR="005A3D2D" w:rsidRPr="00DC48CC">
        <w:rPr>
          <w:rFonts w:ascii="Arial" w:hAnsi="Arial" w:cs="Arial"/>
        </w:rPr>
        <w:t xml:space="preserve"> plătească preţul convenit în prezentul contract pentru serviciile prestate dupa cum urmeaza:</w:t>
      </w:r>
    </w:p>
    <w:p w:rsidR="00B03248" w:rsidRDefault="00B03248" w:rsidP="005F42AC">
      <w:pPr>
        <w:jc w:val="both"/>
        <w:rPr>
          <w:rFonts w:ascii="Arial" w:hAnsi="Arial" w:cs="Arial"/>
        </w:rPr>
      </w:pPr>
    </w:p>
    <w:p w:rsidR="00AE70CF" w:rsidRPr="00AE70CF" w:rsidRDefault="00AE70CF" w:rsidP="00AE70CF">
      <w:pPr>
        <w:jc w:val="both"/>
        <w:rPr>
          <w:rFonts w:ascii="Arial" w:hAnsi="Arial" w:cs="Arial"/>
          <w:bCs/>
          <w:iCs/>
          <w:noProof/>
        </w:rPr>
      </w:pPr>
      <w:r w:rsidRPr="00AE70CF">
        <w:rPr>
          <w:rFonts w:ascii="Arial" w:hAnsi="Arial" w:cs="Arial"/>
          <w:bCs/>
          <w:iCs/>
          <w:noProof/>
        </w:rPr>
        <w:t xml:space="preserve"> (1) Achizitorul va efectua plata către prestator in</w:t>
      </w:r>
      <w:r w:rsidRPr="00AE70CF">
        <w:rPr>
          <w:rFonts w:ascii="Arial" w:hAnsi="Arial" w:cs="Arial"/>
        </w:rPr>
        <w:t xml:space="preserve"> 30 de zile </w:t>
      </w:r>
      <w:r w:rsidRPr="00AE70CF">
        <w:rPr>
          <w:rFonts w:ascii="Arial" w:hAnsi="Arial" w:cs="Arial"/>
          <w:bCs/>
          <w:iCs/>
          <w:noProof/>
        </w:rPr>
        <w:t>de la data primirii (inregistrarii) facturii de catre prestator la sediul Achizitorului,</w:t>
      </w:r>
      <w:r w:rsidRPr="00AE70CF">
        <w:rPr>
          <w:rFonts w:ascii="Arial" w:hAnsi="Arial" w:cs="Arial"/>
        </w:rPr>
        <w:t xml:space="preserve"> </w:t>
      </w:r>
      <w:r w:rsidRPr="00AE70CF">
        <w:rPr>
          <w:rFonts w:ascii="Arial" w:hAnsi="Arial" w:cs="Arial"/>
          <w:bCs/>
          <w:iCs/>
          <w:noProof/>
        </w:rPr>
        <w:t xml:space="preserve">insotita de procesul verbal de receptie </w:t>
      </w:r>
      <w:r w:rsidRPr="00AE70CF">
        <w:rPr>
          <w:rFonts w:ascii="Arial" w:hAnsi="Arial" w:cs="Arial"/>
        </w:rPr>
        <w:t xml:space="preserve">a Proiectului Tehnic si a documentelor conexe acestuia, Detalii de executie, </w:t>
      </w:r>
      <w:hyperlink r:id="rId10" w:history="1">
        <w:r w:rsidRPr="00AE70CF">
          <w:rPr>
            <w:rFonts w:ascii="Arial" w:hAnsi="Arial" w:cs="Arial"/>
          </w:rPr>
          <w:t>Documentația Tehnică pentru obținerea Autorizației de Construire</w:t>
        </w:r>
      </w:hyperlink>
      <w:r w:rsidRPr="00AE70CF">
        <w:rPr>
          <w:rFonts w:ascii="Arial" w:hAnsi="Arial" w:cs="Arial"/>
        </w:rPr>
        <w:t xml:space="preserve">, inclusiv asistență pentru achiziție execuție lucrări. </w:t>
      </w:r>
      <w:r w:rsidRPr="00AE70CF">
        <w:rPr>
          <w:rFonts w:ascii="Arial" w:hAnsi="Arial" w:cs="Arial"/>
          <w:bCs/>
          <w:iCs/>
          <w:noProof/>
        </w:rPr>
        <w:t>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w:t>
      </w:r>
    </w:p>
    <w:p w:rsidR="00AE70CF" w:rsidRPr="00AE70CF" w:rsidRDefault="00AE70CF" w:rsidP="00AE70CF">
      <w:pPr>
        <w:jc w:val="both"/>
        <w:rPr>
          <w:rFonts w:ascii="Arial" w:hAnsi="Arial" w:cs="Arial"/>
          <w:bCs/>
          <w:iCs/>
          <w:noProof/>
          <w:color w:val="000000" w:themeColor="text1"/>
        </w:rPr>
      </w:pPr>
      <w:r w:rsidRPr="00AE70CF">
        <w:rPr>
          <w:rFonts w:ascii="Arial" w:hAnsi="Arial" w:cs="Arial"/>
          <w:bCs/>
          <w:iCs/>
          <w:noProof/>
          <w:color w:val="000000" w:themeColor="text1"/>
        </w:rPr>
        <w:t>(2)Plata lucrarilor executate se va face esalonat, in conformitate cu prevederile art.7(2) coroborat cu art.5(2) din Legea nr.72/2013, prevederi preluate din Directiva 2011/7/UE la art. 5 –</w:t>
      </w:r>
      <w:r>
        <w:rPr>
          <w:rFonts w:ascii="Arial" w:hAnsi="Arial" w:cs="Arial"/>
          <w:bCs/>
          <w:iCs/>
          <w:noProof/>
          <w:color w:val="000000" w:themeColor="text1"/>
        </w:rPr>
        <w:t xml:space="preserve"> </w:t>
      </w:r>
      <w:r w:rsidRPr="00AE70CF">
        <w:rPr>
          <w:rFonts w:ascii="Arial" w:hAnsi="Arial" w:cs="Arial"/>
          <w:bCs/>
          <w:iCs/>
          <w:noProof/>
          <w:color w:val="000000" w:themeColor="text1"/>
        </w:rPr>
        <w:t>Calendare de plata , dupa cum urmeaza:</w:t>
      </w:r>
    </w:p>
    <w:p w:rsidR="00AE70CF" w:rsidRPr="00AE70CF" w:rsidRDefault="00AE70CF" w:rsidP="00AE70CF">
      <w:pPr>
        <w:jc w:val="both"/>
        <w:rPr>
          <w:rFonts w:ascii="Arial" w:hAnsi="Arial" w:cs="Arial"/>
          <w:bCs/>
          <w:iCs/>
          <w:noProof/>
          <w:color w:val="000000" w:themeColor="text1"/>
        </w:rPr>
      </w:pPr>
      <w:r w:rsidRPr="00AE70CF">
        <w:rPr>
          <w:rFonts w:ascii="Arial" w:hAnsi="Arial" w:cs="Arial"/>
          <w:bCs/>
          <w:iCs/>
          <w:noProof/>
          <w:color w:val="000000" w:themeColor="text1"/>
        </w:rPr>
        <w:t>- in cursul anului 2020 corelat cu prestarea serviciilor si/sau execuția lucrărilor.</w:t>
      </w:r>
    </w:p>
    <w:p w:rsidR="00AE70CF" w:rsidRPr="00AE70CF" w:rsidRDefault="00AE70CF" w:rsidP="00AE70CF">
      <w:pPr>
        <w:jc w:val="both"/>
        <w:rPr>
          <w:rFonts w:ascii="Arial" w:hAnsi="Arial" w:cs="Arial"/>
          <w:bCs/>
          <w:iCs/>
          <w:noProof/>
        </w:rPr>
      </w:pPr>
      <w:r w:rsidRPr="00AE70CF">
        <w:rPr>
          <w:rFonts w:ascii="Arial" w:hAnsi="Arial" w:cs="Arial"/>
          <w:bCs/>
          <w:iCs/>
          <w:noProof/>
          <w:color w:val="000000" w:themeColor="text1"/>
        </w:rPr>
        <w:t>Platile se vor efectua pe baza facturilor aferente serviciilor prestate confirmate de beneficiar.</w:t>
      </w:r>
    </w:p>
    <w:p w:rsidR="00AE70CF" w:rsidRPr="00AE70CF" w:rsidRDefault="00AE70CF" w:rsidP="00AE70CF">
      <w:pPr>
        <w:jc w:val="both"/>
        <w:rPr>
          <w:rFonts w:ascii="Arial" w:hAnsi="Arial" w:cs="Arial"/>
          <w:bCs/>
          <w:iCs/>
          <w:noProof/>
        </w:rPr>
      </w:pPr>
      <w:r w:rsidRPr="00AE70CF">
        <w:rPr>
          <w:rFonts w:ascii="Arial" w:hAnsi="Arial" w:cs="Arial"/>
          <w:bCs/>
          <w:iCs/>
          <w:noProof/>
        </w:rPr>
        <w:t>(3) In cazul in care Achizitorul va apela la mecanismul cererilor de plata (sau mecanism similar) disponibil in cadrul contractelor de finantare nerambursabila, plata se va efectua dupa cum urmeaza:</w:t>
      </w:r>
    </w:p>
    <w:p w:rsidR="00AE70CF" w:rsidRPr="00AE70CF" w:rsidRDefault="00AE70CF" w:rsidP="00AE70CF">
      <w:pPr>
        <w:jc w:val="both"/>
        <w:rPr>
          <w:rFonts w:ascii="Arial" w:hAnsi="Arial" w:cs="Arial"/>
          <w:bCs/>
          <w:iCs/>
          <w:noProof/>
        </w:rPr>
      </w:pPr>
      <w:r w:rsidRPr="00AE70CF">
        <w:rPr>
          <w:rFonts w:ascii="Arial" w:hAnsi="Arial" w:cs="Arial"/>
          <w:bCs/>
          <w:iCs/>
          <w:noProof/>
        </w:rPr>
        <w:t>1. In termen de 5 zile lucratoare de la data primirii sumelor de la autoritatea finantatoare</w:t>
      </w:r>
    </w:p>
    <w:p w:rsidR="00AE70CF" w:rsidRDefault="00AE70CF" w:rsidP="00AE70CF">
      <w:pPr>
        <w:jc w:val="both"/>
        <w:rPr>
          <w:rFonts w:ascii="Arial" w:hAnsi="Arial" w:cs="Arial"/>
          <w:bCs/>
          <w:iCs/>
          <w:noProof/>
        </w:rPr>
      </w:pPr>
      <w:r w:rsidRPr="00AE70CF">
        <w:rPr>
          <w:rFonts w:ascii="Arial" w:hAnsi="Arial" w:cs="Arial"/>
          <w:bCs/>
          <w:iCs/>
          <w:noProof/>
        </w:rPr>
        <w:t>2. In termen de 5 zile lucratoare de la data respingerii cererii de plata.</w:t>
      </w:r>
    </w:p>
    <w:p w:rsidR="00B03248" w:rsidRPr="00AE70CF" w:rsidRDefault="00B03248" w:rsidP="00AE70CF">
      <w:pPr>
        <w:jc w:val="both"/>
        <w:rPr>
          <w:rFonts w:ascii="Arial" w:hAnsi="Arial" w:cs="Arial"/>
          <w:bCs/>
          <w:iCs/>
          <w:noProof/>
        </w:rPr>
      </w:pPr>
    </w:p>
    <w:p w:rsidR="005A3D2D" w:rsidRPr="00DC48CC" w:rsidRDefault="005A3D2D" w:rsidP="005F42AC">
      <w:pPr>
        <w:jc w:val="both"/>
        <w:rPr>
          <w:rFonts w:ascii="Arial" w:hAnsi="Arial" w:cs="Arial"/>
        </w:rPr>
      </w:pPr>
      <w:r w:rsidRPr="00DC48CC">
        <w:rPr>
          <w:rFonts w:ascii="Arial" w:hAnsi="Arial" w:cs="Arial"/>
        </w:rPr>
        <w:t xml:space="preserve">15.2 - Plata facturii finale se </w:t>
      </w:r>
      <w:proofErr w:type="gramStart"/>
      <w:r w:rsidRPr="00DC48CC">
        <w:rPr>
          <w:rFonts w:ascii="Arial" w:hAnsi="Arial" w:cs="Arial"/>
        </w:rPr>
        <w:t>va</w:t>
      </w:r>
      <w:proofErr w:type="gramEnd"/>
      <w:r w:rsidRPr="00DC48CC">
        <w:rPr>
          <w:rFonts w:ascii="Arial" w:hAnsi="Arial" w:cs="Arial"/>
        </w:rPr>
        <w:t xml:space="preserve"> face dupa verificarea si acceptarea situatiei de servicii definitive de catre achizitor si semnarea procesului verbal de receptie la finalizarea prestarii. Daca verificarea se prelungeste din diferite motive, dar, in special, datorita unor eventuale litigii, </w:t>
      </w:r>
      <w:r w:rsidRPr="00DC48CC">
        <w:rPr>
          <w:rFonts w:ascii="Arial" w:hAnsi="Arial" w:cs="Arial"/>
        </w:rPr>
        <w:lastRenderedPageBreak/>
        <w:t xml:space="preserve">contravaloarea serviciilor care nu sunt in litigiu </w:t>
      </w:r>
      <w:proofErr w:type="gramStart"/>
      <w:r w:rsidRPr="00DC48CC">
        <w:rPr>
          <w:rFonts w:ascii="Arial" w:hAnsi="Arial" w:cs="Arial"/>
        </w:rPr>
        <w:t>va</w:t>
      </w:r>
      <w:proofErr w:type="gramEnd"/>
      <w:r w:rsidRPr="00DC48CC">
        <w:rPr>
          <w:rFonts w:ascii="Arial" w:hAnsi="Arial" w:cs="Arial"/>
        </w:rPr>
        <w:t xml:space="preserve"> fi platita imediat. Emiterea facturii finale si plata acesteia se </w:t>
      </w:r>
      <w:proofErr w:type="gramStart"/>
      <w:r w:rsidRPr="00DC48CC">
        <w:rPr>
          <w:rFonts w:ascii="Arial" w:hAnsi="Arial" w:cs="Arial"/>
        </w:rPr>
        <w:t>va</w:t>
      </w:r>
      <w:proofErr w:type="gramEnd"/>
      <w:r w:rsidRPr="00DC48CC">
        <w:rPr>
          <w:rFonts w:ascii="Arial" w:hAnsi="Arial" w:cs="Arial"/>
        </w:rPr>
        <w:t xml:space="preserve"> face dupa semnarea procesului verbal de receptie la finalizarea prestarii. </w:t>
      </w:r>
    </w:p>
    <w:p w:rsidR="004F3180" w:rsidRDefault="005A3D2D" w:rsidP="00DC48CC">
      <w:pPr>
        <w:jc w:val="both"/>
        <w:rPr>
          <w:rFonts w:ascii="Arial" w:hAnsi="Arial" w:cs="Arial"/>
        </w:rPr>
      </w:pPr>
      <w:r w:rsidRPr="00DC48CC">
        <w:rPr>
          <w:rFonts w:ascii="Arial" w:hAnsi="Arial" w:cs="Arial"/>
        </w:rPr>
        <w:t>15.3 - Contractul nu va fi considerat terminat pana cand procesul-verbal de receptie la finalizarea prestarii nu va fi semnat de comisia de receptie, care confirma ca serviciile au fost prestate conform contractului.”</w:t>
      </w:r>
    </w:p>
    <w:p w:rsidR="005A3D2D" w:rsidRDefault="005A3D2D" w:rsidP="00DC48CC">
      <w:pPr>
        <w:jc w:val="both"/>
        <w:rPr>
          <w:rFonts w:ascii="Arial" w:hAnsi="Arial" w:cs="Arial"/>
        </w:rPr>
      </w:pPr>
    </w:p>
    <w:p w:rsidR="004A748B" w:rsidRPr="00DC48CC" w:rsidRDefault="004A748B"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16. Ajustarea preţului contractului</w:t>
      </w:r>
    </w:p>
    <w:p w:rsidR="004F3180" w:rsidRPr="00DC48CC" w:rsidRDefault="004F3180" w:rsidP="00DC48CC">
      <w:pPr>
        <w:jc w:val="both"/>
        <w:rPr>
          <w:rFonts w:ascii="Arial" w:hAnsi="Arial" w:cs="Arial"/>
        </w:rPr>
      </w:pPr>
      <w:r w:rsidRPr="00DC48CC">
        <w:rPr>
          <w:rFonts w:ascii="Arial" w:hAnsi="Arial" w:cs="Arial"/>
        </w:rPr>
        <w:t xml:space="preserve">16.1 </w:t>
      </w:r>
      <w:r w:rsidR="004A5D41">
        <w:rPr>
          <w:rFonts w:ascii="Arial" w:hAnsi="Arial" w:cs="Arial"/>
        </w:rPr>
        <w:t xml:space="preserve">Fara </w:t>
      </w:r>
      <w:proofErr w:type="gramStart"/>
      <w:r w:rsidR="004A5D41">
        <w:rPr>
          <w:rFonts w:ascii="Arial" w:hAnsi="Arial" w:cs="Arial"/>
        </w:rPr>
        <w:t>a</w:t>
      </w:r>
      <w:proofErr w:type="gramEnd"/>
      <w:r w:rsidR="004A5D41">
        <w:rPr>
          <w:rFonts w:ascii="Arial" w:hAnsi="Arial" w:cs="Arial"/>
        </w:rPr>
        <w:t xml:space="preserve"> afecta aplicabilitatea art 17, preturile din contract raman nemodificate</w:t>
      </w:r>
      <w:r w:rsidR="00C128B8">
        <w:rPr>
          <w:rFonts w:ascii="Arial" w:hAnsi="Arial" w:cs="Arial"/>
        </w:rPr>
        <w:t>.</w:t>
      </w:r>
    </w:p>
    <w:p w:rsidR="00722BB2" w:rsidRDefault="00722BB2" w:rsidP="00DC48CC">
      <w:pPr>
        <w:jc w:val="both"/>
        <w:rPr>
          <w:rFonts w:ascii="Arial" w:hAnsi="Arial" w:cs="Arial"/>
        </w:rPr>
      </w:pPr>
    </w:p>
    <w:p w:rsidR="004A748B" w:rsidRDefault="004A748B" w:rsidP="00DC48CC">
      <w:pPr>
        <w:jc w:val="both"/>
        <w:rPr>
          <w:rFonts w:ascii="Arial" w:hAnsi="Arial" w:cs="Arial"/>
        </w:rPr>
      </w:pPr>
    </w:p>
    <w:p w:rsidR="00722BB2" w:rsidRPr="00DC48CC" w:rsidRDefault="00722BB2"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17. Modificări şi amendamente</w:t>
      </w:r>
    </w:p>
    <w:p w:rsidR="004F3180" w:rsidRPr="00DC48CC" w:rsidRDefault="004F3180" w:rsidP="00DC48CC">
      <w:pPr>
        <w:jc w:val="both"/>
        <w:rPr>
          <w:rFonts w:ascii="Arial" w:hAnsi="Arial" w:cs="Arial"/>
        </w:rPr>
      </w:pPr>
      <w:r w:rsidRPr="00DC48CC">
        <w:rPr>
          <w:rFonts w:ascii="Arial" w:hAnsi="Arial" w:cs="Arial"/>
        </w:rPr>
        <w:t>17.1</w:t>
      </w:r>
      <w:proofErr w:type="gramStart"/>
      <w:r w:rsidRPr="00DC48CC">
        <w:rPr>
          <w:rFonts w:ascii="Arial" w:hAnsi="Arial" w:cs="Arial"/>
        </w:rPr>
        <w:t>.  Modificarea</w:t>
      </w:r>
      <w:proofErr w:type="gramEnd"/>
      <w:r w:rsidRPr="00DC48CC">
        <w:rPr>
          <w:rFonts w:ascii="Arial" w:hAnsi="Arial" w:cs="Arial"/>
        </w:rPr>
        <w:t xml:space="preserve"> contractului de achizitie publica, in cursul perioadei sale de valabilitate, se face prin act adițional la prezentul contract in conditiile art 221 din Legea 98/2016 .</w:t>
      </w:r>
    </w:p>
    <w:p w:rsidR="004F3180" w:rsidRPr="00DC48CC" w:rsidRDefault="004F3180" w:rsidP="00DC48CC">
      <w:pPr>
        <w:jc w:val="both"/>
        <w:rPr>
          <w:rFonts w:ascii="Arial" w:hAnsi="Arial" w:cs="Arial"/>
        </w:rPr>
      </w:pPr>
      <w:r w:rsidRPr="00DC48CC">
        <w:rPr>
          <w:rFonts w:ascii="Arial" w:hAnsi="Arial" w:cs="Arial"/>
        </w:rPr>
        <w:t xml:space="preserve">17.2 Actualizarea graficul de prestare, si a termenul de realizare a contractului, se poate face pe baza unei notificari insotita de o justificare adecvata, care </w:t>
      </w:r>
      <w:proofErr w:type="gramStart"/>
      <w:r w:rsidRPr="00DC48CC">
        <w:rPr>
          <w:rFonts w:ascii="Arial" w:hAnsi="Arial" w:cs="Arial"/>
        </w:rPr>
        <w:t>va</w:t>
      </w:r>
      <w:proofErr w:type="gramEnd"/>
      <w:r w:rsidRPr="00DC48CC">
        <w:rPr>
          <w:rFonts w:ascii="Arial" w:hAnsi="Arial" w:cs="Arial"/>
        </w:rPr>
        <w:t xml:space="preserve"> deveni anexa la prezentul contract dupa aprobarea Achizitorului.</w:t>
      </w:r>
    </w:p>
    <w:p w:rsidR="004F3180" w:rsidRDefault="004F3180" w:rsidP="00DC48CC">
      <w:pPr>
        <w:jc w:val="both"/>
        <w:rPr>
          <w:rFonts w:ascii="Arial" w:hAnsi="Arial" w:cs="Arial"/>
        </w:rPr>
      </w:pPr>
      <w:r w:rsidRPr="00DC48CC">
        <w:rPr>
          <w:rFonts w:ascii="Arial" w:hAnsi="Arial" w:cs="Arial"/>
        </w:rPr>
        <w:t xml:space="preserve">Cu aprobarea Achizitorului si fara ca mentiunile de mai joss a reprezinte o obligatie a acestuia din urma, vor putea fi operate urmatoarele modificari la </w:t>
      </w:r>
      <w:proofErr w:type="gramStart"/>
      <w:r w:rsidRPr="00DC48CC">
        <w:rPr>
          <w:rFonts w:ascii="Arial" w:hAnsi="Arial" w:cs="Arial"/>
        </w:rPr>
        <w:t>contract ,</w:t>
      </w:r>
      <w:proofErr w:type="gramEnd"/>
      <w:r w:rsidRPr="00DC48CC">
        <w:rPr>
          <w:rFonts w:ascii="Arial" w:hAnsi="Arial" w:cs="Arial"/>
        </w:rPr>
        <w:t xml:space="preserve"> fara ca enumerarea sa fie exhaustiva:</w:t>
      </w:r>
    </w:p>
    <w:p w:rsidR="00722BB2" w:rsidRDefault="00722BB2" w:rsidP="00DC48CC">
      <w:pPr>
        <w:jc w:val="both"/>
        <w:rPr>
          <w:rFonts w:ascii="Arial" w:hAnsi="Arial" w:cs="Arial"/>
        </w:rPr>
      </w:pPr>
    </w:p>
    <w:p w:rsidR="00722BB2" w:rsidRPr="00DC48CC" w:rsidRDefault="00722BB2" w:rsidP="00DC48CC">
      <w:pPr>
        <w:jc w:val="both"/>
        <w:rPr>
          <w:rFonts w:ascii="Arial" w:hAnsi="Arial" w:cs="Arial"/>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61"/>
      </w:tblGrid>
      <w:tr w:rsidR="004F3180" w:rsidRPr="00DC48CC" w:rsidTr="001840F8">
        <w:tc>
          <w:tcPr>
            <w:tcW w:w="10260" w:type="dxa"/>
            <w:gridSpan w:val="2"/>
            <w:shd w:val="clear" w:color="auto" w:fill="C6D9F1"/>
          </w:tcPr>
          <w:p w:rsidR="004F3180" w:rsidRPr="00DC48CC" w:rsidRDefault="004F3180" w:rsidP="00DC48CC">
            <w:pPr>
              <w:jc w:val="both"/>
              <w:rPr>
                <w:rFonts w:ascii="Arial" w:hAnsi="Arial" w:cs="Arial"/>
                <w:b/>
              </w:rPr>
            </w:pPr>
            <w:r w:rsidRPr="00DC48CC">
              <w:rPr>
                <w:rFonts w:ascii="Arial" w:hAnsi="Arial" w:cs="Arial"/>
                <w:b/>
              </w:rPr>
              <w:t xml:space="preserve">Efectuarea de </w:t>
            </w:r>
            <w:proofErr w:type="gramStart"/>
            <w:r w:rsidRPr="00DC48CC">
              <w:rPr>
                <w:rFonts w:ascii="Arial" w:hAnsi="Arial" w:cs="Arial"/>
                <w:b/>
              </w:rPr>
              <w:t>modificari  in</w:t>
            </w:r>
            <w:proofErr w:type="gramEnd"/>
            <w:r w:rsidRPr="00DC48CC">
              <w:rPr>
                <w:rFonts w:ascii="Arial" w:hAnsi="Arial" w:cs="Arial"/>
                <w:b/>
              </w:rPr>
              <w:t xml:space="preserve"> conformitate cu prevederile art 221 alin  1 litera a si d din Legea 98/2016.</w:t>
            </w:r>
          </w:p>
        </w:tc>
      </w:tr>
      <w:tr w:rsidR="004F3180" w:rsidRPr="00DC48CC" w:rsidTr="001840F8">
        <w:trPr>
          <w:trHeight w:val="74"/>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revizuire nr 1</w:t>
            </w:r>
          </w:p>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Obiectul modificarii:</w:t>
            </w:r>
            <w:r w:rsidRPr="00DC48CC">
              <w:rPr>
                <w:rFonts w:ascii="Arial" w:hAnsi="Arial" w:cs="Arial"/>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p w:rsidR="00722BB2" w:rsidRPr="00DC48CC" w:rsidRDefault="00722BB2" w:rsidP="00DC48CC">
            <w:pPr>
              <w:jc w:val="both"/>
              <w:rPr>
                <w:rFonts w:ascii="Arial" w:hAnsi="Arial" w:cs="Arial"/>
              </w:rPr>
            </w:pPr>
          </w:p>
        </w:tc>
      </w:tr>
      <w:tr w:rsidR="004F3180" w:rsidRPr="00DC48CC" w:rsidTr="001840F8">
        <w:trPr>
          <w:trHeight w:val="74"/>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Natura modificarii:</w:t>
            </w:r>
            <w:r w:rsidRPr="00DC48CC">
              <w:rPr>
                <w:rFonts w:ascii="Arial" w:hAnsi="Arial" w:cs="Arial"/>
              </w:rPr>
              <w:t xml:space="preserve"> cesiunea contractelor de subcontractare, catre Achizitor, la incetarea anticipata a contractului initial de achizitie publica, operând un transfer de poziţie contractuală.</w:t>
            </w:r>
          </w:p>
          <w:p w:rsidR="00722BB2" w:rsidRPr="00DC48CC" w:rsidRDefault="00722BB2" w:rsidP="00DC48CC">
            <w:pPr>
              <w:jc w:val="both"/>
              <w:rPr>
                <w:rFonts w:ascii="Arial" w:hAnsi="Arial" w:cs="Arial"/>
              </w:rPr>
            </w:pPr>
          </w:p>
        </w:tc>
      </w:tr>
      <w:tr w:rsidR="004F3180" w:rsidRPr="00DC48CC" w:rsidTr="001840F8">
        <w:trPr>
          <w:trHeight w:val="74"/>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Limitele si conditiile modificarii:</w:t>
            </w:r>
            <w:r w:rsidRPr="00DC48CC">
              <w:rPr>
                <w:rFonts w:ascii="Arial" w:hAnsi="Arial" w:cs="Arial"/>
              </w:rPr>
              <w:t xml:space="preserve"> </w:t>
            </w:r>
          </w:p>
          <w:p w:rsidR="004F3180" w:rsidRPr="00DC48CC" w:rsidRDefault="004F3180" w:rsidP="00DC48CC">
            <w:pPr>
              <w:jc w:val="both"/>
              <w:rPr>
                <w:rFonts w:ascii="Arial" w:hAnsi="Arial" w:cs="Arial"/>
              </w:rPr>
            </w:pPr>
            <w:r w:rsidRPr="00DC48CC">
              <w:rPr>
                <w:rFonts w:ascii="Arial" w:hAnsi="Arial" w:cs="Arial"/>
              </w:rPr>
              <w:t xml:space="preserve">La incetarea anticipata a contractului de achizitie publica, contractantul principal are obligatia de a cesiona autoritatii contractante contractele incheiate cu subcontractantii acestuia. </w:t>
            </w:r>
          </w:p>
          <w:p w:rsidR="004F3180" w:rsidRDefault="004F3180" w:rsidP="00DC48CC">
            <w:pPr>
              <w:jc w:val="both"/>
              <w:rPr>
                <w:rFonts w:ascii="Arial" w:hAnsi="Arial" w:cs="Arial"/>
              </w:rPr>
            </w:pPr>
          </w:p>
          <w:p w:rsidR="00722BB2" w:rsidRPr="00DC48CC" w:rsidRDefault="00722BB2"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F3180" w:rsidRDefault="004F3180" w:rsidP="00DC48CC">
            <w:pPr>
              <w:jc w:val="both"/>
              <w:rPr>
                <w:rFonts w:ascii="Arial" w:hAnsi="Arial" w:cs="Arial"/>
              </w:rPr>
            </w:pPr>
          </w:p>
          <w:p w:rsidR="00722BB2" w:rsidRPr="00DC48CC" w:rsidRDefault="00722BB2"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 xml:space="preserve">In aceasta situatie, va opera un transfer de pozitie contractuala, contractantul </w:t>
            </w:r>
            <w:r w:rsidRPr="00DC48CC">
              <w:rPr>
                <w:rFonts w:ascii="Arial" w:hAnsi="Arial" w:cs="Arial"/>
              </w:rPr>
              <w:lastRenderedPageBreak/>
              <w:t xml:space="preserve">cu care autoritatea contractanta </w:t>
            </w:r>
            <w:proofErr w:type="gramStart"/>
            <w:r w:rsidRPr="00DC48CC">
              <w:rPr>
                <w:rFonts w:ascii="Arial" w:hAnsi="Arial" w:cs="Arial"/>
              </w:rPr>
              <w:t>a</w:t>
            </w:r>
            <w:proofErr w:type="gramEnd"/>
            <w:r w:rsidRPr="00DC48CC">
              <w:rPr>
                <w:rFonts w:ascii="Arial" w:hAnsi="Arial" w:cs="Arial"/>
              </w:rPr>
              <w:t xml:space="preserve"> incheiat initial contractul de achizitie publica fiind inlocuit de un nou contractant in persoana unuia dintre subcontractanti sau a asocierii acestora. </w:t>
            </w:r>
          </w:p>
          <w:p w:rsidR="004F3180" w:rsidRDefault="004F3180" w:rsidP="00DC48CC">
            <w:pPr>
              <w:jc w:val="both"/>
              <w:rPr>
                <w:rFonts w:ascii="Arial" w:hAnsi="Arial" w:cs="Arial"/>
                <w:b/>
              </w:rPr>
            </w:pPr>
          </w:p>
          <w:p w:rsidR="00722BB2" w:rsidRPr="00DC48CC" w:rsidRDefault="00722BB2" w:rsidP="00DC48CC">
            <w:pPr>
              <w:jc w:val="both"/>
              <w:rPr>
                <w:rFonts w:ascii="Arial" w:hAnsi="Arial" w:cs="Arial"/>
                <w:b/>
              </w:rPr>
            </w:pPr>
          </w:p>
        </w:tc>
      </w:tr>
      <w:tr w:rsidR="004F3180" w:rsidRPr="00DC48CC" w:rsidTr="001840F8">
        <w:trPr>
          <w:trHeight w:val="73"/>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Cs/>
                <w:lang w:val="rm-CH"/>
              </w:rPr>
            </w:pPr>
            <w:r w:rsidRPr="00DC48CC">
              <w:rPr>
                <w:rFonts w:ascii="Arial" w:hAnsi="Arial" w:cs="Arial"/>
                <w:b/>
              </w:rPr>
              <w:t>Initierea procesului de implementare a optiunii de modificare</w:t>
            </w:r>
            <w:r w:rsidRPr="00DC48CC">
              <w:rPr>
                <w:rFonts w:ascii="Arial" w:hAnsi="Arial" w:cs="Arial"/>
              </w:rPr>
              <w:t xml:space="preserve"> a contractului </w:t>
            </w:r>
            <w:proofErr w:type="gramStart"/>
            <w:r w:rsidRPr="00DC48CC">
              <w:rPr>
                <w:rFonts w:ascii="Arial" w:hAnsi="Arial" w:cs="Arial"/>
              </w:rPr>
              <w:t>revine  Achizitorului</w:t>
            </w:r>
            <w:proofErr w:type="gramEnd"/>
            <w:r w:rsidRPr="00DC48CC">
              <w:rPr>
                <w:rFonts w:ascii="Arial" w:hAnsi="Arial" w:cs="Arial"/>
              </w:rPr>
              <w:t xml:space="preserve"> </w:t>
            </w:r>
            <w:r w:rsidRPr="00DC48CC">
              <w:rPr>
                <w:rFonts w:ascii="Arial" w:hAnsi="Arial" w:cs="Arial"/>
                <w:bCs/>
              </w:rPr>
              <w:t xml:space="preserve">printr-o </w:t>
            </w:r>
            <w:r w:rsidRPr="00DC48CC">
              <w:rPr>
                <w:rFonts w:ascii="Arial" w:hAnsi="Arial" w:cs="Arial"/>
                <w:b/>
                <w:bCs/>
              </w:rPr>
              <w:t>Notificare</w:t>
            </w:r>
            <w:r w:rsidRPr="00DC48CC">
              <w:rPr>
                <w:rFonts w:ascii="Arial" w:hAnsi="Arial" w:cs="Arial"/>
                <w:bCs/>
              </w:rPr>
              <w:t xml:space="preserve"> emisa </w:t>
            </w:r>
            <w:r w:rsidRPr="00DC48CC">
              <w:rPr>
                <w:rFonts w:ascii="Arial" w:hAnsi="Arial" w:cs="Arial"/>
                <w:bCs/>
                <w:lang w:val="rm-CH"/>
              </w:rPr>
              <w:t xml:space="preserve">catre Subcontractant/Subcontractanti in termen de </w:t>
            </w:r>
            <w:r w:rsidRPr="00DC48CC">
              <w:rPr>
                <w:rFonts w:ascii="Arial" w:hAnsi="Arial" w:cs="Arial"/>
                <w:i/>
                <w:lang w:val="rm-CH"/>
              </w:rPr>
              <w:t>10 (zece) zile de la data declanșării evenimentului care generează posibila preluare a drepturilor și obligațiilor Contractantului din prezentul Contract.</w:t>
            </w:r>
          </w:p>
          <w:p w:rsidR="004F3180" w:rsidRPr="00DC48CC" w:rsidRDefault="004F3180" w:rsidP="00DC48CC">
            <w:pPr>
              <w:jc w:val="both"/>
              <w:rPr>
                <w:rFonts w:ascii="Arial" w:hAnsi="Arial" w:cs="Arial"/>
              </w:rPr>
            </w:pPr>
            <w:r w:rsidRPr="00DC48CC">
              <w:rPr>
                <w:rFonts w:ascii="Arial" w:hAnsi="Arial" w:cs="Arial"/>
              </w:rPr>
              <w:t>Notificarea generează inițierea transferului de pozitie contractuala, între cele două Părți, cu condiția respectării cerințelor stabilite, prin art. 221, alin. (1), lit. d), pct. 2 (iii) din Legea 98/2016, pentru:</w:t>
            </w:r>
          </w:p>
          <w:p w:rsidR="004F3180" w:rsidRPr="00DC48CC" w:rsidRDefault="004F3180" w:rsidP="00BE516C">
            <w:pPr>
              <w:numPr>
                <w:ilvl w:val="0"/>
                <w:numId w:val="17"/>
              </w:numPr>
              <w:jc w:val="both"/>
              <w:rPr>
                <w:rFonts w:ascii="Arial" w:hAnsi="Arial" w:cs="Arial"/>
                <w:lang w:val="ro-RO"/>
              </w:rPr>
            </w:pPr>
            <w:r w:rsidRPr="00DC48CC">
              <w:rPr>
                <w:rFonts w:ascii="Arial" w:hAnsi="Arial" w:cs="Arial"/>
                <w:lang w:val="ro-RO"/>
              </w:rPr>
              <w:t>Operatorul Economic care preia drepturile și obligațiile Contractantului din acest Contract, respectiv îndeplinirea criteriilor de calificare stabilite în cadrul procedurii din care a rezultat prezentul Contract,</w:t>
            </w:r>
          </w:p>
          <w:p w:rsidR="004F3180" w:rsidRPr="00DC48CC" w:rsidRDefault="004F3180" w:rsidP="00BE516C">
            <w:pPr>
              <w:numPr>
                <w:ilvl w:val="0"/>
                <w:numId w:val="17"/>
              </w:numPr>
              <w:jc w:val="both"/>
              <w:rPr>
                <w:rFonts w:ascii="Arial" w:hAnsi="Arial" w:cs="Arial"/>
                <w:lang w:val="ro-RO"/>
              </w:rPr>
            </w:pPr>
            <w:r w:rsidRPr="00DC48CC">
              <w:rPr>
                <w:rFonts w:ascii="Arial" w:hAnsi="Arial" w:cs="Arial"/>
                <w:lang w:val="ro-RO"/>
              </w:rPr>
              <w:t>prezentul Contract, prin inexistența de modificări substanțiale ale acestuia ca urmare a preluării de drepturi și obligații,</w:t>
            </w:r>
          </w:p>
          <w:p w:rsidR="00722BB2" w:rsidRDefault="004F3180" w:rsidP="00722BB2">
            <w:pPr>
              <w:numPr>
                <w:ilvl w:val="0"/>
                <w:numId w:val="17"/>
              </w:numPr>
              <w:jc w:val="both"/>
              <w:rPr>
                <w:rFonts w:ascii="Arial" w:hAnsi="Arial" w:cs="Arial"/>
                <w:lang w:val="ro-RO"/>
              </w:rPr>
            </w:pPr>
            <w:r w:rsidRPr="00DC48CC">
              <w:rPr>
                <w:rFonts w:ascii="Arial" w:hAnsi="Arial" w:cs="Arial"/>
                <w:lang w:val="ro-RO"/>
              </w:rPr>
              <w:t>Achizitor, prin neeludarea aplicării de către Achizitor a procedurilor de atribuire prevăzute de Lege pentru obligațiile care devin subiect al contractului de novație.]</w:t>
            </w:r>
          </w:p>
          <w:p w:rsidR="00722BB2" w:rsidRPr="00722BB2" w:rsidRDefault="00722BB2" w:rsidP="00722BB2">
            <w:pPr>
              <w:ind w:left="720"/>
              <w:jc w:val="both"/>
              <w:rPr>
                <w:rFonts w:ascii="Arial" w:hAnsi="Arial" w:cs="Arial"/>
                <w:lang w:val="ro-RO"/>
              </w:rPr>
            </w:pPr>
          </w:p>
        </w:tc>
      </w:tr>
      <w:tr w:rsidR="004F3180" w:rsidRPr="00DC48CC" w:rsidTr="001840F8">
        <w:trPr>
          <w:trHeight w:val="73"/>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722BB2" w:rsidRDefault="00722BB2" w:rsidP="00DC48CC">
            <w:pPr>
              <w:jc w:val="both"/>
              <w:rPr>
                <w:rFonts w:ascii="Arial" w:hAnsi="Arial" w:cs="Arial"/>
                <w:b/>
              </w:rPr>
            </w:pPr>
          </w:p>
          <w:p w:rsidR="004F3180"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prin continutul careia se va </w:t>
            </w:r>
            <w:proofErr w:type="gramStart"/>
            <w:r w:rsidRPr="00DC48CC">
              <w:rPr>
                <w:rFonts w:ascii="Arial" w:hAnsi="Arial" w:cs="Arial"/>
              </w:rPr>
              <w:t>evidentia  indeplinirea</w:t>
            </w:r>
            <w:proofErr w:type="gramEnd"/>
            <w:r w:rsidRPr="00DC48CC">
              <w:rPr>
                <w:rFonts w:ascii="Arial" w:hAnsi="Arial" w:cs="Arial"/>
              </w:rPr>
              <w:t xml:space="preserve"> conditiilor pentru activarea clauzei de revizuire.</w:t>
            </w:r>
          </w:p>
          <w:p w:rsidR="00722BB2" w:rsidRPr="00DC48CC" w:rsidRDefault="00722BB2" w:rsidP="00DC48CC">
            <w:pPr>
              <w:jc w:val="both"/>
              <w:rPr>
                <w:rFonts w:ascii="Arial" w:hAnsi="Arial" w:cs="Arial"/>
              </w:rPr>
            </w:pPr>
          </w:p>
        </w:tc>
      </w:tr>
      <w:tr w:rsidR="004F3180" w:rsidRPr="00DC48CC" w:rsidTr="001840F8">
        <w:trPr>
          <w:trHeight w:val="73"/>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722BB2" w:rsidRDefault="00722BB2" w:rsidP="00DC48CC">
            <w:pPr>
              <w:jc w:val="both"/>
              <w:rPr>
                <w:rFonts w:ascii="Arial" w:hAnsi="Arial" w:cs="Arial"/>
                <w:b/>
              </w:rPr>
            </w:pPr>
          </w:p>
          <w:p w:rsidR="004F3180"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cesiune de contract conform art1315, 1316, 1317 din Noul Cod Civil si incheierea unui act additional de modificare a partilor </w:t>
            </w:r>
          </w:p>
          <w:p w:rsidR="00722BB2" w:rsidRPr="00DC48CC" w:rsidRDefault="00722BB2" w:rsidP="00DC48CC">
            <w:pPr>
              <w:jc w:val="both"/>
              <w:rPr>
                <w:rFonts w:ascii="Arial" w:hAnsi="Arial" w:cs="Arial"/>
              </w:rPr>
            </w:pP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revizuire nr 2</w:t>
            </w:r>
          </w:p>
          <w:p w:rsidR="004F3180" w:rsidRPr="00DC48CC" w:rsidRDefault="004F3180" w:rsidP="00DC48CC">
            <w:pPr>
              <w:jc w:val="both"/>
              <w:rPr>
                <w:rFonts w:ascii="Arial" w:hAnsi="Arial" w:cs="Arial"/>
                <w:b/>
              </w:rPr>
            </w:pPr>
          </w:p>
        </w:tc>
        <w:tc>
          <w:tcPr>
            <w:tcW w:w="8561" w:type="dxa"/>
            <w:shd w:val="clear" w:color="auto" w:fill="auto"/>
          </w:tcPr>
          <w:p w:rsidR="00722BB2" w:rsidRDefault="00722BB2" w:rsidP="00DC48CC">
            <w:pPr>
              <w:jc w:val="both"/>
              <w:rPr>
                <w:rFonts w:ascii="Arial" w:hAnsi="Arial" w:cs="Arial"/>
                <w:b/>
              </w:rPr>
            </w:pPr>
          </w:p>
          <w:p w:rsidR="004F3180" w:rsidRPr="00DC48CC" w:rsidRDefault="004F3180" w:rsidP="00DC48CC">
            <w:pPr>
              <w:jc w:val="both"/>
              <w:rPr>
                <w:rFonts w:ascii="Arial" w:hAnsi="Arial" w:cs="Arial"/>
              </w:rPr>
            </w:pPr>
            <w:r w:rsidRPr="00DC48CC">
              <w:rPr>
                <w:rFonts w:ascii="Arial" w:hAnsi="Arial" w:cs="Arial"/>
                <w:b/>
              </w:rPr>
              <w:t>Obiectul, natura si limitele modificarii:</w:t>
            </w:r>
            <w:r w:rsidRPr="00DC48CC">
              <w:rPr>
                <w:rFonts w:ascii="Arial" w:hAnsi="Arial" w:cs="Arial"/>
              </w:rPr>
              <w:t xml:space="preserve"> </w:t>
            </w:r>
          </w:p>
          <w:p w:rsidR="004F3180" w:rsidRDefault="004F3180" w:rsidP="00DC48CC">
            <w:pPr>
              <w:jc w:val="both"/>
              <w:rPr>
                <w:rFonts w:ascii="Arial" w:hAnsi="Arial" w:cs="Arial"/>
                <w:lang w:val="ro-RO"/>
              </w:rPr>
            </w:pPr>
            <w:r w:rsidRPr="00DC48CC">
              <w:rPr>
                <w:rFonts w:ascii="Arial" w:hAnsi="Arial" w:cs="Arial"/>
              </w:rPr>
              <w:t>I</w:t>
            </w:r>
            <w:r w:rsidRPr="00DC48CC">
              <w:rPr>
                <w:rFonts w:ascii="Arial" w:hAnsi="Arial" w:cs="Arial"/>
                <w:b/>
              </w:rPr>
              <w:t>nlocuirea Prestatorului initial cu un alt operator economic nou-înfiinţat</w:t>
            </w:r>
            <w:r w:rsidRPr="00DC48CC">
              <w:rPr>
                <w:rFonts w:ascii="Arial" w:hAnsi="Arial" w:cs="Arial"/>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DC48CC">
              <w:rPr>
                <w:rFonts w:ascii="Arial" w:hAnsi="Arial" w:cs="Arial"/>
                <w:b/>
              </w:rPr>
              <w:t>succesiuni universale</w:t>
            </w:r>
            <w:r w:rsidRPr="00DC48CC">
              <w:rPr>
                <w:rFonts w:ascii="Arial" w:hAnsi="Arial" w:cs="Arial"/>
              </w:rPr>
              <w:t xml:space="preserve"> sau </w:t>
            </w:r>
            <w:r w:rsidRPr="00DC48CC">
              <w:rPr>
                <w:rFonts w:ascii="Arial" w:hAnsi="Arial" w:cs="Arial"/>
                <w:b/>
              </w:rPr>
              <w:t>cu titlu universal</w:t>
            </w:r>
            <w:r w:rsidRPr="00DC48CC">
              <w:rPr>
                <w:rFonts w:ascii="Arial" w:hAnsi="Arial" w:cs="Arial"/>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C48CC">
              <w:rPr>
                <w:rFonts w:ascii="Arial" w:hAnsi="Arial" w:cs="Arial"/>
                <w:lang w:val="ro-RO"/>
              </w:rPr>
              <w:t xml:space="preserve"> Inlocuirea </w:t>
            </w:r>
            <w:r w:rsidRPr="00DC48CC">
              <w:rPr>
                <w:rFonts w:ascii="Arial" w:hAnsi="Arial" w:cs="Arial"/>
                <w:b/>
              </w:rPr>
              <w:t>Prestatorului</w:t>
            </w:r>
            <w:r w:rsidRPr="00DC48CC">
              <w:rPr>
                <w:rFonts w:ascii="Arial" w:hAnsi="Arial" w:cs="Arial"/>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p w:rsidR="00722BB2" w:rsidRPr="00DC48CC" w:rsidRDefault="00722BB2" w:rsidP="00DC48CC">
            <w:pPr>
              <w:jc w:val="both"/>
              <w:rPr>
                <w:rFonts w:ascii="Arial" w:hAnsi="Arial" w:cs="Arial"/>
                <w:lang w:val="ro-RO"/>
              </w:rPr>
            </w:pPr>
          </w:p>
        </w:tc>
      </w:tr>
      <w:tr w:rsidR="004F3180" w:rsidRPr="00DC48CC" w:rsidTr="001840F8">
        <w:trPr>
          <w:trHeight w:val="147"/>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Conditiile modificarii</w:t>
            </w:r>
          </w:p>
          <w:p w:rsidR="004F3180" w:rsidRPr="00DC48CC" w:rsidRDefault="004F3180" w:rsidP="00DC48CC">
            <w:pPr>
              <w:jc w:val="both"/>
              <w:rPr>
                <w:rFonts w:ascii="Arial" w:hAnsi="Arial" w:cs="Arial"/>
              </w:rPr>
            </w:pPr>
            <w:r w:rsidRPr="00DC48CC">
              <w:rPr>
                <w:rFonts w:ascii="Arial" w:hAnsi="Arial" w:cs="Arial"/>
              </w:rPr>
              <w:lastRenderedPageBreak/>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F3180" w:rsidRPr="00DC48CC" w:rsidTr="001840F8">
        <w:trPr>
          <w:trHeight w:val="962"/>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Prestatorului</w:t>
            </w:r>
            <w:r w:rsidRPr="00DC48CC">
              <w:rPr>
                <w:rFonts w:ascii="Arial" w:hAnsi="Arial" w:cs="Arial"/>
                <w:bCs/>
              </w:rPr>
              <w:t xml:space="preserve"> printr-o </w:t>
            </w:r>
            <w:r w:rsidRPr="00DC48CC">
              <w:rPr>
                <w:rFonts w:ascii="Arial" w:hAnsi="Arial" w:cs="Arial"/>
                <w:b/>
                <w:bCs/>
              </w:rPr>
              <w:t>Notificare</w:t>
            </w:r>
            <w:r w:rsidRPr="00DC48CC">
              <w:rPr>
                <w:rFonts w:ascii="Arial" w:hAnsi="Arial" w:cs="Arial"/>
                <w:bCs/>
              </w:rPr>
              <w:t xml:space="preserve"> emisa </w:t>
            </w:r>
            <w:r w:rsidRPr="00DC48CC">
              <w:rPr>
                <w:rFonts w:ascii="Arial" w:hAnsi="Arial" w:cs="Arial"/>
                <w:bCs/>
                <w:lang w:val="rm-CH"/>
              </w:rPr>
              <w:t>catre</w:t>
            </w:r>
            <w:r w:rsidRPr="00DC48CC">
              <w:rPr>
                <w:rFonts w:ascii="Arial" w:hAnsi="Arial" w:cs="Arial"/>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Notificarea generează inițierea transferului de pozitie contractuala între cele două Părți, cu condiția respectării cerințelor stabilite, prin art. 221, alin. (1), lit. d), pct. 2 (ii) din Legea 98/2016, pentru:</w:t>
            </w:r>
          </w:p>
          <w:p w:rsidR="004F3180" w:rsidRPr="00DC48CC" w:rsidRDefault="004F3180" w:rsidP="00BE516C">
            <w:pPr>
              <w:numPr>
                <w:ilvl w:val="0"/>
                <w:numId w:val="19"/>
              </w:numPr>
              <w:jc w:val="both"/>
              <w:rPr>
                <w:rFonts w:ascii="Arial" w:hAnsi="Arial" w:cs="Arial"/>
                <w:lang w:val="ro-RO"/>
              </w:rPr>
            </w:pPr>
            <w:r w:rsidRPr="00DC48CC">
              <w:rPr>
                <w:rFonts w:ascii="Arial" w:hAnsi="Arial" w:cs="Arial"/>
                <w:lang w:val="ro-RO"/>
              </w:rPr>
              <w:t>Operatorul Economic care preia drepturile și obligațiile Contractantului din acest Contract, respectiv îndeplinirea criteriilor de calificare stabilite în cadrul procedurii din care a rezultat prezentul Contract,</w:t>
            </w:r>
          </w:p>
          <w:p w:rsidR="004F3180" w:rsidRPr="00DC48CC" w:rsidRDefault="004F3180" w:rsidP="00BE516C">
            <w:pPr>
              <w:numPr>
                <w:ilvl w:val="0"/>
                <w:numId w:val="19"/>
              </w:numPr>
              <w:jc w:val="both"/>
              <w:rPr>
                <w:rFonts w:ascii="Arial" w:hAnsi="Arial" w:cs="Arial"/>
                <w:lang w:val="ro-RO"/>
              </w:rPr>
            </w:pPr>
            <w:r w:rsidRPr="00DC48CC">
              <w:rPr>
                <w:rFonts w:ascii="Arial" w:hAnsi="Arial" w:cs="Arial"/>
                <w:lang w:val="ro-RO"/>
              </w:rPr>
              <w:t>prezentul Contract, prin inexistența de modificări substanțiale ale acestuia ca urmare a preluării de drepturi și obligații,</w:t>
            </w:r>
          </w:p>
          <w:p w:rsidR="004F3180" w:rsidRDefault="004F3180" w:rsidP="00BE516C">
            <w:pPr>
              <w:numPr>
                <w:ilvl w:val="0"/>
                <w:numId w:val="19"/>
              </w:numPr>
              <w:jc w:val="both"/>
              <w:rPr>
                <w:rFonts w:ascii="Arial" w:hAnsi="Arial" w:cs="Arial"/>
                <w:lang w:val="ro-RO"/>
              </w:rPr>
            </w:pPr>
            <w:r w:rsidRPr="00DC48CC">
              <w:rPr>
                <w:rFonts w:ascii="Arial" w:hAnsi="Arial" w:cs="Arial"/>
                <w:lang w:val="ro-RO"/>
              </w:rPr>
              <w:t>Achizitor, prin neeludarea aplicării de către Achizitor a procedurilor de atribuire prevăzute de Lege pentru obligațiile care devin subiect al contractului de novație.</w:t>
            </w:r>
          </w:p>
          <w:p w:rsidR="004A748B" w:rsidRPr="00DC48CC" w:rsidRDefault="004A748B" w:rsidP="004A748B">
            <w:pPr>
              <w:ind w:left="720"/>
              <w:jc w:val="both"/>
              <w:rPr>
                <w:rFonts w:ascii="Arial" w:hAnsi="Arial" w:cs="Arial"/>
                <w:lang w:val="ro-RO"/>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F3180" w:rsidRPr="00DC48CC" w:rsidRDefault="004F3180" w:rsidP="00DC48CC">
            <w:pPr>
              <w:jc w:val="both"/>
              <w:rPr>
                <w:rFonts w:ascii="Arial" w:hAnsi="Arial" w:cs="Arial"/>
                <w:b/>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p w:rsidR="004A748B" w:rsidRPr="00DC48CC" w:rsidRDefault="004A748B" w:rsidP="00DC48CC">
            <w:pPr>
              <w:jc w:val="both"/>
              <w:rPr>
                <w:rFonts w:ascii="Arial" w:hAnsi="Arial" w:cs="Arial"/>
              </w:rPr>
            </w:pPr>
          </w:p>
        </w:tc>
      </w:tr>
      <w:tr w:rsidR="004F3180" w:rsidRPr="00DC48CC" w:rsidTr="001840F8">
        <w:trPr>
          <w:trHeight w:val="146"/>
        </w:trPr>
        <w:tc>
          <w:tcPr>
            <w:tcW w:w="10260" w:type="dxa"/>
            <w:gridSpan w:val="2"/>
            <w:shd w:val="clear" w:color="auto" w:fill="C6D9F1"/>
          </w:tcPr>
          <w:p w:rsidR="004F3180" w:rsidRPr="00DC48CC" w:rsidRDefault="004F3180" w:rsidP="00DC48CC">
            <w:pPr>
              <w:jc w:val="both"/>
              <w:rPr>
                <w:rFonts w:ascii="Arial" w:hAnsi="Arial" w:cs="Arial"/>
                <w:b/>
              </w:rPr>
            </w:pPr>
            <w:r w:rsidRPr="00DC48CC">
              <w:rPr>
                <w:rFonts w:ascii="Arial" w:hAnsi="Arial" w:cs="Arial"/>
                <w:b/>
              </w:rPr>
              <w:t>Efectuarea de modificari, care reprezinta modificari contractuale nesubstantiale rezultate din adaptari la contextul practic al executiei de lucrari conform art.221 alin 1 litera e din Legea 98/2016.</w:t>
            </w:r>
          </w:p>
        </w:tc>
      </w:tr>
      <w:tr w:rsidR="004F3180" w:rsidRPr="00DC48CC" w:rsidTr="001840F8">
        <w:trPr>
          <w:trHeight w:val="75"/>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1</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Modificările  nesubstantiale care sunt evaluabile in bani, vor fi evaluate după cum urmează</w:t>
            </w:r>
            <w:r w:rsidRPr="00DC48CC">
              <w:rPr>
                <w:rFonts w:ascii="Arial" w:hAnsi="Arial" w:cs="Arial"/>
              </w:rPr>
              <w:t>:</w:t>
            </w:r>
          </w:p>
          <w:p w:rsidR="004F3180" w:rsidRPr="00DC48CC" w:rsidRDefault="004F3180" w:rsidP="00BE516C">
            <w:pPr>
              <w:numPr>
                <w:ilvl w:val="0"/>
                <w:numId w:val="10"/>
              </w:numPr>
              <w:jc w:val="both"/>
              <w:rPr>
                <w:rFonts w:ascii="Arial" w:hAnsi="Arial" w:cs="Arial"/>
              </w:rPr>
            </w:pPr>
            <w:r w:rsidRPr="00DC48CC">
              <w:rPr>
                <w:rFonts w:ascii="Arial" w:hAnsi="Arial" w:cs="Arial"/>
              </w:rPr>
              <w:t xml:space="preserve">la prețurile din </w:t>
            </w:r>
            <w:r w:rsidRPr="00DC48CC">
              <w:rPr>
                <w:rFonts w:ascii="Arial" w:hAnsi="Arial" w:cs="Arial"/>
                <w:i/>
              </w:rPr>
              <w:t>Contract</w:t>
            </w:r>
            <w:r w:rsidRPr="00DC48CC">
              <w:rPr>
                <w:rFonts w:ascii="Arial" w:hAnsi="Arial" w:cs="Arial"/>
              </w:rPr>
              <w:t xml:space="preserve"> sau</w:t>
            </w:r>
          </w:p>
          <w:p w:rsidR="004F3180" w:rsidRPr="00DC48CC" w:rsidRDefault="004F3180" w:rsidP="00BE516C">
            <w:pPr>
              <w:numPr>
                <w:ilvl w:val="0"/>
                <w:numId w:val="10"/>
              </w:numPr>
              <w:jc w:val="both"/>
              <w:rPr>
                <w:rFonts w:ascii="Arial" w:hAnsi="Arial" w:cs="Arial"/>
              </w:rPr>
            </w:pPr>
            <w:r w:rsidRPr="00DC48CC">
              <w:rPr>
                <w:rFonts w:ascii="Arial" w:hAnsi="Arial" w:cs="Arial"/>
              </w:rPr>
              <w:t>pe baza unor preţuri similare din contract, cu adaptările de rigoare sau</w:t>
            </w:r>
          </w:p>
          <w:p w:rsidR="004F3180" w:rsidRPr="00DC48CC" w:rsidRDefault="004F3180" w:rsidP="00BE516C">
            <w:pPr>
              <w:numPr>
                <w:ilvl w:val="0"/>
                <w:numId w:val="10"/>
              </w:numPr>
              <w:jc w:val="both"/>
              <w:rPr>
                <w:rFonts w:ascii="Arial" w:hAnsi="Arial" w:cs="Arial"/>
                <w:lang w:val="ro-RO"/>
              </w:rPr>
            </w:pPr>
            <w:proofErr w:type="gramStart"/>
            <w:r w:rsidRPr="00DC48CC">
              <w:rPr>
                <w:rFonts w:ascii="Arial" w:hAnsi="Arial" w:cs="Arial"/>
              </w:rPr>
              <w:t>la</w:t>
            </w:r>
            <w:proofErr w:type="gramEnd"/>
            <w:r w:rsidRPr="00DC48CC">
              <w:rPr>
                <w:rFonts w:ascii="Arial" w:hAnsi="Arial" w:cs="Arial"/>
              </w:rPr>
              <w:t xml:space="preserve"> prețuri noi corespunzătoare, care pot fi convenite de către </w:t>
            </w:r>
            <w:r w:rsidRPr="00DC48CC">
              <w:rPr>
                <w:rFonts w:ascii="Arial" w:hAnsi="Arial" w:cs="Arial"/>
                <w:i/>
              </w:rPr>
              <w:t>Părți</w:t>
            </w:r>
            <w:r w:rsidRPr="00DC48CC">
              <w:rPr>
                <w:rFonts w:ascii="Arial" w:hAnsi="Arial" w:cs="Arial"/>
              </w:rPr>
              <w:t xml:space="preserve"> sau pe care </w:t>
            </w:r>
            <w:r w:rsidRPr="00DC48CC">
              <w:rPr>
                <w:rFonts w:ascii="Arial" w:hAnsi="Arial" w:cs="Arial"/>
                <w:i/>
              </w:rPr>
              <w:t>Achizitorul</w:t>
            </w:r>
            <w:r w:rsidRPr="00DC48CC">
              <w:rPr>
                <w:rFonts w:ascii="Arial" w:hAnsi="Arial" w:cs="Arial"/>
              </w:rPr>
              <w:t xml:space="preserve"> le consideră adecvate. Aceste preturi trebuie </w:t>
            </w:r>
            <w:proofErr w:type="gramStart"/>
            <w:r w:rsidRPr="00DC48CC">
              <w:rPr>
                <w:rFonts w:ascii="Arial" w:hAnsi="Arial" w:cs="Arial"/>
              </w:rPr>
              <w:t>sa  reprezinte</w:t>
            </w:r>
            <w:proofErr w:type="gramEnd"/>
            <w:r w:rsidRPr="00DC48CC">
              <w:rPr>
                <w:rFonts w:ascii="Arial" w:hAnsi="Arial" w:cs="Arial"/>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C48CC">
              <w:rPr>
                <w:rFonts w:ascii="Arial" w:hAnsi="Arial" w:cs="Arial"/>
                <w:lang w:val="ro-RO"/>
              </w:rPr>
              <w:t xml:space="preserve">cu Indicele Preturilor de Consum pentru marfuri nealimentare   comunicat de INS pentru luna decembrie a anului in care a fost incheiat contractul, acolo unde este cazul. </w:t>
            </w:r>
          </w:p>
          <w:p w:rsidR="004F3180" w:rsidRPr="00DC48CC" w:rsidRDefault="004F3180" w:rsidP="00DC48CC">
            <w:pPr>
              <w:jc w:val="both"/>
              <w:rPr>
                <w:rFonts w:ascii="Arial" w:hAnsi="Arial" w:cs="Arial"/>
              </w:rPr>
            </w:pPr>
            <w:r w:rsidRPr="00DC48CC">
              <w:rPr>
                <w:rFonts w:ascii="Arial" w:hAnsi="Arial" w:cs="Arial"/>
              </w:rPr>
              <w:lastRenderedPageBreak/>
              <w:t xml:space="preserve">Prețurile pentru modificări vor include cota de profit astfel cum este precizată în </w:t>
            </w:r>
            <w:r w:rsidRPr="00DC48CC">
              <w:rPr>
                <w:rFonts w:ascii="Arial" w:hAnsi="Arial" w:cs="Arial"/>
                <w:i/>
              </w:rPr>
              <w:t>Ofertă</w:t>
            </w:r>
            <w:r w:rsidRPr="00DC48CC">
              <w:rPr>
                <w:rFonts w:ascii="Arial" w:hAnsi="Arial" w:cs="Arial"/>
              </w:rPr>
              <w:t xml:space="preserve"> și în niciun caz modificarea/suplimentarea nu va determina o modificare </w:t>
            </w:r>
            <w:proofErr w:type="gramStart"/>
            <w:r w:rsidRPr="00DC48CC">
              <w:rPr>
                <w:rFonts w:ascii="Arial" w:hAnsi="Arial" w:cs="Arial"/>
              </w:rPr>
              <w:t>substantiala  a</w:t>
            </w:r>
            <w:proofErr w:type="gramEnd"/>
            <w:r w:rsidRPr="00DC48CC">
              <w:rPr>
                <w:rFonts w:ascii="Arial" w:hAnsi="Arial" w:cs="Arial"/>
              </w:rPr>
              <w:t xml:space="preserve"> contractului in sensul art 221 alin 7 din Legea 98/2016 si nu va aduce atingere naturii generale a contractului de achiziţie publică.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Ab initio, se considera ca nu aduce atingere naturii generale a contractului orice modificare prin care  nu se afecteaza:</w:t>
            </w:r>
          </w:p>
          <w:p w:rsidR="004F3180" w:rsidRPr="00DC48CC" w:rsidRDefault="004F3180" w:rsidP="00DC48CC">
            <w:pPr>
              <w:jc w:val="both"/>
              <w:rPr>
                <w:rFonts w:ascii="Arial" w:hAnsi="Arial" w:cs="Arial"/>
              </w:rPr>
            </w:pPr>
            <w:r w:rsidRPr="00DC48CC">
              <w:rPr>
                <w:rFonts w:ascii="Arial" w:hAnsi="Arial" w:cs="Arial"/>
              </w:rPr>
              <w:t xml:space="preserve"> - obiectivele principale urmărite de autoritatea contractantă la realizarea achiziţiei iniţiale,</w:t>
            </w:r>
          </w:p>
          <w:p w:rsidR="004F3180" w:rsidRPr="00DC48CC" w:rsidRDefault="004F3180" w:rsidP="00DC48CC">
            <w:pPr>
              <w:jc w:val="both"/>
              <w:rPr>
                <w:rFonts w:ascii="Arial" w:hAnsi="Arial" w:cs="Arial"/>
              </w:rPr>
            </w:pPr>
            <w:r w:rsidRPr="00DC48CC">
              <w:rPr>
                <w:rFonts w:ascii="Arial" w:hAnsi="Arial" w:cs="Arial"/>
              </w:rPr>
              <w:t xml:space="preserve">-  obiectul principal al contractului şi </w:t>
            </w:r>
          </w:p>
          <w:p w:rsidR="004F3180" w:rsidRPr="00DC48CC" w:rsidRDefault="004F3180" w:rsidP="00DC48CC">
            <w:pPr>
              <w:jc w:val="both"/>
              <w:rPr>
                <w:rFonts w:ascii="Arial" w:hAnsi="Arial" w:cs="Arial"/>
              </w:rPr>
            </w:pPr>
            <w:r w:rsidRPr="00DC48CC">
              <w:rPr>
                <w:rFonts w:ascii="Arial" w:hAnsi="Arial" w:cs="Arial"/>
              </w:rPr>
              <w:t xml:space="preserve">- drepturile şi obligaţiile principale ale contractului, inclusiv </w:t>
            </w:r>
          </w:p>
          <w:p w:rsidR="004F3180"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principalele</w:t>
            </w:r>
            <w:proofErr w:type="gramEnd"/>
            <w:r w:rsidRPr="00DC48CC">
              <w:rPr>
                <w:rFonts w:ascii="Arial" w:hAnsi="Arial" w:cs="Arial"/>
              </w:rPr>
              <w:t xml:space="preserve"> cerinţe de calitate şi performanţă.</w:t>
            </w:r>
          </w:p>
          <w:p w:rsidR="004A748B" w:rsidRPr="00DC48CC" w:rsidRDefault="004A748B" w:rsidP="00DC48CC">
            <w:pPr>
              <w:jc w:val="both"/>
              <w:rPr>
                <w:rFonts w:ascii="Arial" w:hAnsi="Arial" w:cs="Arial"/>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 a contractului</w:t>
            </w:r>
            <w:r w:rsidRPr="00DC48CC">
              <w:rPr>
                <w:rFonts w:ascii="Arial" w:hAnsi="Arial" w:cs="Arial"/>
              </w:rPr>
              <w:t xml:space="preserve"> revine  Achizitorului /Prestatorului dupa caz</w:t>
            </w:r>
          </w:p>
          <w:p w:rsidR="004F3180" w:rsidRPr="00DC48CC" w:rsidRDefault="004F3180" w:rsidP="00DC48CC">
            <w:pPr>
              <w:jc w:val="both"/>
              <w:rPr>
                <w:rFonts w:ascii="Arial" w:hAnsi="Arial" w:cs="Arial"/>
                <w:bCs/>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F3180" w:rsidRPr="00DC48CC" w:rsidRDefault="004F3180" w:rsidP="00BE516C">
            <w:pPr>
              <w:numPr>
                <w:ilvl w:val="0"/>
                <w:numId w:val="18"/>
              </w:numPr>
              <w:jc w:val="both"/>
              <w:rPr>
                <w:rFonts w:ascii="Arial" w:hAnsi="Arial" w:cs="Arial"/>
                <w:lang w:val="ro-RO"/>
              </w:rPr>
            </w:pPr>
            <w:r w:rsidRPr="00DC48CC">
              <w:rPr>
                <w:rFonts w:ascii="Arial" w:hAnsi="Arial" w:cs="Arial"/>
                <w:lang w:val="ro-RO"/>
              </w:rPr>
              <w:t xml:space="preserve"> Documente justificative, respectiv procese-verbale/note de constatare/control, note tehnice de inspecţie, dispoziţii de şantier etc</w:t>
            </w:r>
          </w:p>
          <w:p w:rsidR="004F3180" w:rsidRPr="00DC48CC" w:rsidRDefault="004F3180" w:rsidP="00BE516C">
            <w:pPr>
              <w:numPr>
                <w:ilvl w:val="0"/>
                <w:numId w:val="18"/>
              </w:numPr>
              <w:jc w:val="both"/>
              <w:rPr>
                <w:rFonts w:ascii="Arial" w:hAnsi="Arial" w:cs="Arial"/>
                <w:lang w:val="ro-RO"/>
              </w:rPr>
            </w:pPr>
            <w:r w:rsidRPr="00DC48CC">
              <w:rPr>
                <w:rFonts w:ascii="Arial" w:hAnsi="Arial" w:cs="Arial"/>
                <w:lang w:val="ro-RO"/>
              </w:rPr>
              <w:t>Cererea adresata Prestatorului pentru depunerea unei propuneri</w:t>
            </w:r>
          </w:p>
          <w:p w:rsidR="004F3180" w:rsidRDefault="004F3180" w:rsidP="00BE516C">
            <w:pPr>
              <w:numPr>
                <w:ilvl w:val="0"/>
                <w:numId w:val="18"/>
              </w:numPr>
              <w:jc w:val="both"/>
              <w:rPr>
                <w:rFonts w:ascii="Arial" w:hAnsi="Arial" w:cs="Arial"/>
                <w:lang w:val="ro-RO"/>
              </w:rPr>
            </w:pPr>
            <w:r w:rsidRPr="00DC48CC">
              <w:rPr>
                <w:rFonts w:ascii="Arial" w:hAnsi="Arial" w:cs="Arial"/>
                <w:lang w:val="ro-RO"/>
              </w:rPr>
              <w:t>Propunerea primita, incluzand oferta financiara</w:t>
            </w:r>
          </w:p>
          <w:p w:rsidR="004A748B" w:rsidRPr="00DC48CC" w:rsidRDefault="004A748B" w:rsidP="004A748B">
            <w:pPr>
              <w:ind w:left="720"/>
              <w:jc w:val="both"/>
              <w:rPr>
                <w:rFonts w:ascii="Arial" w:hAnsi="Arial" w:cs="Arial"/>
                <w:lang w:val="ro-RO"/>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w:t>
            </w:r>
          </w:p>
          <w:p w:rsidR="004F3180" w:rsidRPr="00DC48CC" w:rsidRDefault="004F3180" w:rsidP="00DC48CC">
            <w:pPr>
              <w:jc w:val="both"/>
              <w:rPr>
                <w:rFonts w:ascii="Arial" w:hAnsi="Arial" w:cs="Arial"/>
                <w:lang w:val="ro-RO"/>
              </w:rPr>
            </w:pPr>
            <w:r w:rsidRPr="00DC48CC">
              <w:rPr>
                <w:rFonts w:ascii="Arial" w:hAnsi="Arial" w:cs="Arial"/>
                <w:i/>
                <w:lang w:val="ro-RO"/>
              </w:rPr>
              <w:t>Modificarea Contractului</w:t>
            </w:r>
            <w:r w:rsidRPr="00DC48CC">
              <w:rPr>
                <w:rFonts w:ascii="Arial" w:hAnsi="Arial" w:cs="Arial"/>
                <w:lang w:val="ro-RO"/>
              </w:rPr>
              <w:t xml:space="preserve"> se poate realiza fie prin Act Adițional la </w:t>
            </w:r>
            <w:r w:rsidRPr="00DC48CC">
              <w:rPr>
                <w:rFonts w:ascii="Arial" w:hAnsi="Arial" w:cs="Arial"/>
                <w:i/>
                <w:lang w:val="ro-RO"/>
              </w:rPr>
              <w:t>Contract</w:t>
            </w:r>
            <w:r w:rsidRPr="00DC48CC">
              <w:rPr>
                <w:rFonts w:ascii="Arial" w:hAnsi="Arial" w:cs="Arial"/>
                <w:lang w:val="ro-RO"/>
              </w:rPr>
              <w:t xml:space="preserve">, fie prin </w:t>
            </w:r>
            <w:r w:rsidRPr="00DC48CC">
              <w:rPr>
                <w:rFonts w:ascii="Arial" w:hAnsi="Arial" w:cs="Arial"/>
                <w:i/>
                <w:lang w:val="ro-RO"/>
              </w:rPr>
              <w:t>Dispoziție</w:t>
            </w:r>
            <w:r w:rsidRPr="00DC48CC">
              <w:rPr>
                <w:rFonts w:ascii="Arial" w:hAnsi="Arial" w:cs="Arial"/>
                <w:lang w:val="ro-RO"/>
              </w:rPr>
              <w:t xml:space="preserve"> emisă de </w:t>
            </w:r>
            <w:r w:rsidRPr="00DC48CC">
              <w:rPr>
                <w:rFonts w:ascii="Arial" w:hAnsi="Arial" w:cs="Arial"/>
                <w:i/>
                <w:lang w:val="ro-RO"/>
              </w:rPr>
              <w:t>Achizitor</w:t>
            </w:r>
            <w:r w:rsidRPr="00DC48CC">
              <w:rPr>
                <w:rFonts w:ascii="Arial" w:hAnsi="Arial" w:cs="Arial"/>
                <w:lang w:val="ro-RO"/>
              </w:rPr>
              <w:t xml:space="preserve">. </w:t>
            </w:r>
          </w:p>
          <w:p w:rsidR="004F3180" w:rsidRDefault="004F3180" w:rsidP="00DC48CC">
            <w:pPr>
              <w:jc w:val="both"/>
              <w:rPr>
                <w:rFonts w:ascii="Arial" w:hAnsi="Arial" w:cs="Arial"/>
                <w:lang w:val="ro-RO"/>
              </w:rPr>
            </w:pPr>
            <w:r w:rsidRPr="00DC48CC">
              <w:rPr>
                <w:rFonts w:ascii="Arial" w:hAnsi="Arial" w:cs="Arial"/>
                <w:lang w:val="ro-RO"/>
              </w:rPr>
              <w:t xml:space="preserve">În cazul </w:t>
            </w:r>
            <w:r w:rsidRPr="00DC48CC">
              <w:rPr>
                <w:rFonts w:ascii="Arial" w:hAnsi="Arial" w:cs="Arial"/>
                <w:i/>
                <w:lang w:val="ro-RO"/>
              </w:rPr>
              <w:t>Modificărilor Contractului</w:t>
            </w:r>
            <w:r w:rsidRPr="00DC48CC">
              <w:rPr>
                <w:rFonts w:ascii="Arial" w:hAnsi="Arial" w:cs="Arial"/>
                <w:lang w:val="ro-RO"/>
              </w:rPr>
              <w:t xml:space="preserve"> realizate prin Act Adițional, semnarea de sau în numele </w:t>
            </w:r>
            <w:r w:rsidRPr="00DC48CC">
              <w:rPr>
                <w:rFonts w:ascii="Arial" w:hAnsi="Arial" w:cs="Arial"/>
                <w:i/>
                <w:lang w:val="ro-RO"/>
              </w:rPr>
              <w:t xml:space="preserve">Părților </w:t>
            </w:r>
            <w:r w:rsidRPr="00DC48CC">
              <w:rPr>
                <w:rFonts w:ascii="Arial" w:hAnsi="Arial" w:cs="Arial"/>
                <w:lang w:val="ro-RO"/>
              </w:rPr>
              <w:t>este obligatorie</w:t>
            </w:r>
            <w:r w:rsidRPr="00DC48CC">
              <w:rPr>
                <w:rFonts w:ascii="Arial" w:hAnsi="Arial" w:cs="Arial"/>
                <w:i/>
                <w:lang w:val="ro-RO"/>
              </w:rPr>
              <w:t xml:space="preserve">. </w:t>
            </w:r>
            <w:r w:rsidRPr="00DC48CC">
              <w:rPr>
                <w:rFonts w:ascii="Arial" w:hAnsi="Arial" w:cs="Arial"/>
                <w:lang w:val="ro-RO"/>
              </w:rPr>
              <w:t>În cazul</w:t>
            </w:r>
            <w:r w:rsidRPr="00DC48CC">
              <w:rPr>
                <w:rFonts w:ascii="Arial" w:hAnsi="Arial" w:cs="Arial"/>
                <w:i/>
                <w:lang w:val="ro-RO"/>
              </w:rPr>
              <w:t xml:space="preserve"> Modificărilor Contractului</w:t>
            </w:r>
            <w:r w:rsidRPr="00DC48CC">
              <w:rPr>
                <w:rFonts w:ascii="Arial" w:hAnsi="Arial" w:cs="Arial"/>
                <w:lang w:val="ro-RO"/>
              </w:rPr>
              <w:t xml:space="preserve"> pentru care, conform prevederilor </w:t>
            </w:r>
            <w:r w:rsidRPr="00DC48CC">
              <w:rPr>
                <w:rFonts w:ascii="Arial" w:hAnsi="Arial" w:cs="Arial"/>
                <w:i/>
                <w:lang w:val="ro-RO"/>
              </w:rPr>
              <w:t>Legii</w:t>
            </w:r>
            <w:r w:rsidRPr="00DC48CC">
              <w:rPr>
                <w:rFonts w:ascii="Arial" w:hAnsi="Arial" w:cs="Arial"/>
                <w:lang w:val="ro-RO"/>
              </w:rPr>
              <w:t xml:space="preserve">, nu este necesar să se întocmească Act Adițional la </w:t>
            </w:r>
            <w:r w:rsidRPr="00DC48CC">
              <w:rPr>
                <w:rFonts w:ascii="Arial" w:hAnsi="Arial" w:cs="Arial"/>
                <w:i/>
                <w:lang w:val="ro-RO"/>
              </w:rPr>
              <w:t>Contract</w:t>
            </w:r>
            <w:r w:rsidRPr="00DC48CC">
              <w:rPr>
                <w:rFonts w:ascii="Arial" w:hAnsi="Arial" w:cs="Arial"/>
                <w:lang w:val="ro-RO"/>
              </w:rPr>
              <w:t xml:space="preserve">, </w:t>
            </w:r>
            <w:r w:rsidRPr="00DC48CC">
              <w:rPr>
                <w:rFonts w:ascii="Arial" w:hAnsi="Arial" w:cs="Arial"/>
                <w:i/>
                <w:lang w:val="ro-RO"/>
              </w:rPr>
              <w:t xml:space="preserve">Partea </w:t>
            </w:r>
            <w:r w:rsidRPr="00DC48CC">
              <w:rPr>
                <w:rFonts w:ascii="Arial" w:hAnsi="Arial" w:cs="Arial"/>
                <w:lang w:val="ro-RO"/>
              </w:rPr>
              <w:t xml:space="preserve">notificată își manifestă acordul asupra </w:t>
            </w:r>
            <w:r w:rsidRPr="00DC48CC">
              <w:rPr>
                <w:rFonts w:ascii="Arial" w:hAnsi="Arial" w:cs="Arial"/>
                <w:i/>
                <w:lang w:val="ro-RO"/>
              </w:rPr>
              <w:t>Modificărilor Contractului</w:t>
            </w:r>
            <w:r w:rsidRPr="00DC48CC">
              <w:rPr>
                <w:rFonts w:ascii="Arial" w:hAnsi="Arial" w:cs="Arial"/>
                <w:lang w:val="ro-RO"/>
              </w:rPr>
              <w:t xml:space="preserve"> prin confirmarea, în scris, a primirii documentului,</w:t>
            </w:r>
          </w:p>
          <w:p w:rsidR="004A748B" w:rsidRPr="00DC48CC" w:rsidRDefault="004A748B" w:rsidP="00DC48CC">
            <w:pPr>
              <w:jc w:val="both"/>
              <w:rPr>
                <w:rFonts w:ascii="Arial" w:hAnsi="Arial" w:cs="Arial"/>
              </w:rPr>
            </w:pP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2</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Obiectul modificarii:</w:t>
            </w:r>
            <w:r w:rsidRPr="00DC48CC">
              <w:rPr>
                <w:rFonts w:ascii="Arial" w:hAnsi="Arial" w:cs="Arial"/>
              </w:rPr>
              <w:t xml:space="preserve"> Inlocuirea subcontractanţilor nominalizaţi în ofertă şi ale căror activităţi au fost indicate în ofertă ca fiind realizate de subcontractanţi</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w:t>
            </w:r>
            <w:proofErr w:type="gramStart"/>
            <w:r w:rsidRPr="00DC48CC">
              <w:rPr>
                <w:rFonts w:ascii="Arial" w:hAnsi="Arial" w:cs="Arial"/>
              </w:rPr>
              <w:t>revine  Prestatorului</w:t>
            </w:r>
            <w:proofErr w:type="gramEnd"/>
            <w:r w:rsidRPr="00DC48CC">
              <w:rPr>
                <w:rFonts w:ascii="Arial" w:hAnsi="Arial" w:cs="Arial"/>
              </w:rPr>
              <w:t xml:space="preserve">  prin comunicarea unei </w:t>
            </w:r>
            <w:r w:rsidRPr="00DC48CC">
              <w:rPr>
                <w:rFonts w:ascii="Arial" w:hAnsi="Arial" w:cs="Arial"/>
                <w:b/>
              </w:rPr>
              <w:t>Notificari</w:t>
            </w:r>
            <w:r w:rsidRPr="00DC48CC">
              <w:rPr>
                <w:rFonts w:ascii="Arial" w:hAnsi="Arial" w:cs="Arial"/>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F3180" w:rsidRPr="00DC48CC" w:rsidRDefault="004F3180" w:rsidP="00DC48CC">
            <w:pPr>
              <w:jc w:val="both"/>
              <w:rPr>
                <w:rFonts w:ascii="Arial" w:hAnsi="Arial" w:cs="Arial"/>
              </w:rPr>
            </w:pPr>
            <w:r w:rsidRPr="00DC48CC">
              <w:rPr>
                <w:rFonts w:ascii="Arial" w:hAnsi="Arial" w:cs="Arial"/>
                <w:lang w:val="es-ES"/>
              </w:rPr>
              <w:t>In vederea obtinerii acordului Achizitorului</w:t>
            </w:r>
            <w:r w:rsidRPr="00DC48CC">
              <w:rPr>
                <w:rFonts w:ascii="Arial" w:hAnsi="Arial" w:cs="Arial"/>
              </w:rPr>
              <w:t>, Executantul va atasa adresei:</w:t>
            </w:r>
          </w:p>
          <w:p w:rsidR="004F3180" w:rsidRPr="00DC48CC" w:rsidRDefault="004F3180" w:rsidP="00BE516C">
            <w:pPr>
              <w:numPr>
                <w:ilvl w:val="0"/>
                <w:numId w:val="8"/>
              </w:numPr>
              <w:jc w:val="both"/>
              <w:rPr>
                <w:rFonts w:ascii="Arial" w:hAnsi="Arial" w:cs="Arial"/>
                <w:lang w:val="es-ES"/>
              </w:rPr>
            </w:pPr>
            <w:r w:rsidRPr="00DC48CC">
              <w:rPr>
                <w:rFonts w:ascii="Arial" w:hAnsi="Arial" w:cs="Arial"/>
                <w:lang w:val="es-ES"/>
              </w:rPr>
              <w:t>o declaratie pe proprie raspundere prin care isi asuma prevederile caietului de sarcini si a propunerii tehnice depusa de catre Executant la oferta, pentru activitatile supuse subcontractarii.;</w:t>
            </w:r>
          </w:p>
          <w:p w:rsidR="004F3180" w:rsidRPr="00DC48CC" w:rsidRDefault="004F3180" w:rsidP="00BE516C">
            <w:pPr>
              <w:numPr>
                <w:ilvl w:val="0"/>
                <w:numId w:val="8"/>
              </w:numPr>
              <w:jc w:val="both"/>
              <w:rPr>
                <w:rFonts w:ascii="Arial" w:hAnsi="Arial" w:cs="Arial"/>
                <w:lang w:val="ro-RO"/>
              </w:rPr>
            </w:pPr>
            <w:r w:rsidRPr="00DC48CC">
              <w:rPr>
                <w:rFonts w:ascii="Arial" w:hAnsi="Arial" w:cs="Arial"/>
                <w:lang w:val="ro-RO"/>
              </w:rPr>
              <w:t xml:space="preserve">contractele de subcontractare incheiate intre </w:t>
            </w:r>
            <w:r w:rsidRPr="00DC48CC">
              <w:rPr>
                <w:rFonts w:ascii="Arial" w:hAnsi="Arial" w:cs="Arial"/>
                <w:lang w:val="es-ES"/>
              </w:rPr>
              <w:t>Executant</w:t>
            </w:r>
            <w:r w:rsidRPr="00DC48CC">
              <w:rPr>
                <w:rFonts w:ascii="Arial" w:hAnsi="Arial" w:cs="Arial"/>
                <w:lang w:val="ro-RO"/>
              </w:rPr>
              <w:t xml:space="preserve"> si noii subcontractanti ce vor cuprinde obligatoriu dar fara a se limita la </w:t>
            </w:r>
            <w:r w:rsidRPr="00DC48CC">
              <w:rPr>
                <w:rFonts w:ascii="Arial" w:hAnsi="Arial" w:cs="Arial"/>
                <w:lang w:val="ro-RO"/>
              </w:rPr>
              <w:lastRenderedPageBreak/>
              <w:t xml:space="preserve">acestea, informatii cu privire la activitatile ce urmeaza a fi subcontractate, datele de contact si reprezentantii legali, valoarea aferenta activitatii ce va face obiectul contractului; </w:t>
            </w:r>
          </w:p>
          <w:p w:rsidR="004F3180" w:rsidRPr="00DC48CC" w:rsidRDefault="004F3180" w:rsidP="00BE516C">
            <w:pPr>
              <w:numPr>
                <w:ilvl w:val="0"/>
                <w:numId w:val="8"/>
              </w:numPr>
              <w:jc w:val="both"/>
              <w:rPr>
                <w:rFonts w:ascii="Arial" w:hAnsi="Arial" w:cs="Arial"/>
                <w:lang w:val="ro-RO"/>
              </w:rPr>
            </w:pPr>
            <w:r w:rsidRPr="00DC48CC">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 (ex:</w:t>
            </w:r>
            <w:r w:rsidRPr="00DC48CC">
              <w:rPr>
                <w:rFonts w:ascii="Arial" w:hAnsi="Arial" w:cs="Arial"/>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DC48CC">
              <w:rPr>
                <w:rFonts w:ascii="Arial" w:hAnsi="Arial" w:cs="Arial"/>
              </w:rPr>
              <w:t>capacității și resurselor pentru Lucrările care urmează să fie executate, etc..</w:t>
            </w:r>
          </w:p>
          <w:p w:rsidR="004F3180" w:rsidRDefault="004F3180" w:rsidP="00DC48CC">
            <w:pPr>
              <w:jc w:val="both"/>
              <w:rPr>
                <w:rFonts w:ascii="Arial" w:hAnsi="Arial" w:cs="Arial"/>
              </w:rPr>
            </w:pPr>
            <w:r w:rsidRPr="00DC48CC">
              <w:rPr>
                <w:rFonts w:ascii="Arial" w:hAnsi="Arial" w:cs="Arial"/>
              </w:rPr>
              <w:t>Achizitorul va notifica decizia sa Contractantului în termen de maxim  30 (treizeci) de zile de la data primirii notificării</w:t>
            </w:r>
          </w:p>
          <w:p w:rsidR="004A748B" w:rsidRPr="00DC48CC" w:rsidRDefault="004A748B" w:rsidP="00DC48CC">
            <w:pPr>
              <w:jc w:val="both"/>
              <w:rPr>
                <w:rFonts w:ascii="Arial" w:hAnsi="Arial" w:cs="Arial"/>
                <w:lang w:val="ro-RO"/>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prin continutul careia se va </w:t>
            </w:r>
            <w:proofErr w:type="gramStart"/>
            <w:r w:rsidRPr="00DC48CC">
              <w:rPr>
                <w:rFonts w:ascii="Arial" w:hAnsi="Arial" w:cs="Arial"/>
              </w:rPr>
              <w:t>evidentia  indeplinirea</w:t>
            </w:r>
            <w:proofErr w:type="gramEnd"/>
            <w:r w:rsidRPr="00DC48CC">
              <w:rPr>
                <w:rFonts w:ascii="Arial" w:hAnsi="Arial" w:cs="Arial"/>
              </w:rPr>
              <w:t xml:space="preserve"> conditiilor pentru activarea clauzei de revizuire.</w:t>
            </w:r>
          </w:p>
          <w:p w:rsidR="004A748B" w:rsidRPr="00DC48CC" w:rsidRDefault="004A748B" w:rsidP="00DC48CC">
            <w:pPr>
              <w:jc w:val="both"/>
              <w:rPr>
                <w:rFonts w:ascii="Arial" w:hAnsi="Arial" w:cs="Arial"/>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3</w:t>
            </w:r>
          </w:p>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Obiectul modificarii:</w:t>
            </w:r>
            <w:r w:rsidRPr="00DC48CC">
              <w:rPr>
                <w:rFonts w:ascii="Arial" w:hAnsi="Arial" w:cs="Arial"/>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p w:rsidR="004A748B" w:rsidRPr="00DC48CC" w:rsidRDefault="004A748B" w:rsidP="00DC48CC">
            <w:pPr>
              <w:jc w:val="both"/>
              <w:rPr>
                <w:rFonts w:ascii="Arial" w:hAnsi="Arial" w:cs="Arial"/>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w:t>
            </w:r>
            <w:proofErr w:type="gramStart"/>
            <w:r w:rsidRPr="00DC48CC">
              <w:rPr>
                <w:rFonts w:ascii="Arial" w:hAnsi="Arial" w:cs="Arial"/>
              </w:rPr>
              <w:t>revine  Prestatorului</w:t>
            </w:r>
            <w:proofErr w:type="gramEnd"/>
            <w:r w:rsidRPr="00DC48CC">
              <w:rPr>
                <w:rFonts w:ascii="Arial" w:hAnsi="Arial" w:cs="Arial"/>
              </w:rPr>
              <w:t xml:space="preserve">  prin comunicarea unei Adrese catre Achizitor prin care solicita acesuia acordul pentru  inlocuirea subcontractantului/subcontractantilor nominalizati in oferta. </w:t>
            </w:r>
            <w:r w:rsidRPr="00DC48CC">
              <w:rPr>
                <w:rFonts w:ascii="Arial" w:hAnsi="Arial" w:cs="Arial"/>
                <w:lang w:val="es-ES"/>
              </w:rPr>
              <w:t>In vederea obtinerii acordului Achizitorului</w:t>
            </w:r>
            <w:r w:rsidRPr="00DC48CC">
              <w:rPr>
                <w:rFonts w:ascii="Arial" w:hAnsi="Arial" w:cs="Arial"/>
              </w:rPr>
              <w:t>, Executantul va atasa adresei:</w:t>
            </w:r>
          </w:p>
          <w:p w:rsidR="004F3180" w:rsidRPr="00DC48CC" w:rsidRDefault="004F3180" w:rsidP="00BE516C">
            <w:pPr>
              <w:numPr>
                <w:ilvl w:val="0"/>
                <w:numId w:val="11"/>
              </w:numPr>
              <w:jc w:val="both"/>
              <w:rPr>
                <w:rFonts w:ascii="Arial" w:hAnsi="Arial" w:cs="Arial"/>
                <w:lang w:val="es-ES"/>
              </w:rPr>
            </w:pPr>
            <w:r w:rsidRPr="00DC48CC">
              <w:rPr>
                <w:rFonts w:ascii="Arial" w:hAnsi="Arial" w:cs="Arial"/>
                <w:lang w:val="es-ES"/>
              </w:rPr>
              <w:t>o declaratie pe proprie raspundere prin care isi asuma prevederile caietului de sarcini si a propunerii tehnice depusa de catre Prestator la oferta, pentru activitatile supuse subcontractarii.;</w:t>
            </w:r>
          </w:p>
          <w:p w:rsidR="004F3180" w:rsidRPr="00DC48CC" w:rsidRDefault="004F3180" w:rsidP="00BE516C">
            <w:pPr>
              <w:numPr>
                <w:ilvl w:val="0"/>
                <w:numId w:val="11"/>
              </w:numPr>
              <w:jc w:val="both"/>
              <w:rPr>
                <w:rFonts w:ascii="Arial" w:hAnsi="Arial" w:cs="Arial"/>
                <w:lang w:val="ro-RO"/>
              </w:rPr>
            </w:pPr>
            <w:r w:rsidRPr="00DC48CC">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F3180" w:rsidRDefault="004F3180" w:rsidP="00BE516C">
            <w:pPr>
              <w:numPr>
                <w:ilvl w:val="0"/>
                <w:numId w:val="11"/>
              </w:numPr>
              <w:jc w:val="both"/>
              <w:rPr>
                <w:rFonts w:ascii="Arial" w:hAnsi="Arial" w:cs="Arial"/>
                <w:lang w:val="ro-RO"/>
              </w:rPr>
            </w:pPr>
            <w:r w:rsidRPr="00DC48CC">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w:t>
            </w:r>
          </w:p>
          <w:p w:rsidR="004A748B" w:rsidRPr="00DC48CC" w:rsidRDefault="004A748B" w:rsidP="004A748B">
            <w:pPr>
              <w:ind w:left="720"/>
              <w:jc w:val="both"/>
              <w:rPr>
                <w:rFonts w:ascii="Arial" w:hAnsi="Arial" w:cs="Arial"/>
                <w:lang w:val="ro-RO"/>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prin continutul careia se va </w:t>
            </w:r>
            <w:proofErr w:type="gramStart"/>
            <w:r w:rsidRPr="00DC48CC">
              <w:rPr>
                <w:rFonts w:ascii="Arial" w:hAnsi="Arial" w:cs="Arial"/>
              </w:rPr>
              <w:t>evidentia  indeplinirea</w:t>
            </w:r>
            <w:proofErr w:type="gramEnd"/>
            <w:r w:rsidRPr="00DC48CC">
              <w:rPr>
                <w:rFonts w:ascii="Arial" w:hAnsi="Arial" w:cs="Arial"/>
              </w:rPr>
              <w:t xml:space="preserve"> conditiilor pentru activarea clauzei de revizuire nr 3.</w:t>
            </w:r>
          </w:p>
          <w:p w:rsidR="004A748B" w:rsidRPr="00DC48CC" w:rsidRDefault="004A748B" w:rsidP="00DC48CC">
            <w:pPr>
              <w:jc w:val="both"/>
              <w:rPr>
                <w:rFonts w:ascii="Arial" w:hAnsi="Arial" w:cs="Arial"/>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tc>
      </w:tr>
      <w:tr w:rsidR="004F3180" w:rsidRPr="00DC48CC" w:rsidTr="001840F8">
        <w:trPr>
          <w:trHeight w:val="75"/>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lastRenderedPageBreak/>
              <w:t>Clauza de modificare nr 4</w:t>
            </w:r>
          </w:p>
          <w:p w:rsidR="004F3180" w:rsidRPr="00DC48CC" w:rsidRDefault="004F3180" w:rsidP="00DC48CC">
            <w:pPr>
              <w:jc w:val="both"/>
              <w:rPr>
                <w:rFonts w:ascii="Arial" w:hAnsi="Arial" w:cs="Arial"/>
                <w:b/>
              </w:rPr>
            </w:pPr>
          </w:p>
        </w:tc>
        <w:tc>
          <w:tcPr>
            <w:tcW w:w="8561" w:type="dxa"/>
            <w:shd w:val="clear" w:color="auto" w:fill="auto"/>
          </w:tcPr>
          <w:p w:rsidR="004A748B" w:rsidRDefault="004F3180" w:rsidP="00DC48CC">
            <w:pPr>
              <w:jc w:val="both"/>
              <w:rPr>
                <w:rFonts w:ascii="Arial" w:hAnsi="Arial" w:cs="Arial"/>
              </w:rPr>
            </w:pPr>
            <w:r w:rsidRPr="00DC48CC">
              <w:rPr>
                <w:rFonts w:ascii="Arial" w:hAnsi="Arial" w:cs="Arial"/>
                <w:b/>
              </w:rPr>
              <w:t>Obiectul modificarii:</w:t>
            </w:r>
            <w:r w:rsidRPr="00DC48CC">
              <w:rPr>
                <w:rFonts w:ascii="Arial" w:hAnsi="Arial" w:cs="Arial"/>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w:t>
            </w:r>
          </w:p>
          <w:p w:rsidR="004F3180" w:rsidRPr="00DC48CC" w:rsidRDefault="004F3180" w:rsidP="00DC48CC">
            <w:pPr>
              <w:jc w:val="both"/>
              <w:rPr>
                <w:rFonts w:ascii="Arial" w:hAnsi="Arial" w:cs="Arial"/>
              </w:rPr>
            </w:pPr>
            <w:r w:rsidRPr="00DC48CC">
              <w:rPr>
                <w:rFonts w:ascii="Arial" w:hAnsi="Arial" w:cs="Arial"/>
              </w:rPr>
              <w:t xml:space="preserve">  </w:t>
            </w: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Prestatorului  prin comunicarea unei Adrese catre Achizitor prin care ii comunica acestuia situatia rezilierii/denuntarii unilaterale a contractelor/ contractului de subcontractare si:</w:t>
            </w:r>
          </w:p>
          <w:p w:rsidR="004F3180" w:rsidRPr="00DC48CC" w:rsidRDefault="004F3180" w:rsidP="00BE516C">
            <w:pPr>
              <w:numPr>
                <w:ilvl w:val="0"/>
                <w:numId w:val="13"/>
              </w:numPr>
              <w:jc w:val="both"/>
              <w:rPr>
                <w:rFonts w:ascii="Arial" w:hAnsi="Arial" w:cs="Arial"/>
              </w:rPr>
            </w:pPr>
            <w:r w:rsidRPr="00DC48CC">
              <w:rPr>
                <w:rFonts w:ascii="Arial" w:hAnsi="Arial" w:cs="Arial"/>
                <w:lang w:val="ro-RO"/>
              </w:rPr>
              <w:t>notifica acestuia: preluarea partii/părţilor din contract aferente activităţii subcontractate sau</w:t>
            </w:r>
          </w:p>
          <w:p w:rsidR="004F3180" w:rsidRPr="00DC48CC" w:rsidRDefault="004F3180" w:rsidP="00BE516C">
            <w:pPr>
              <w:numPr>
                <w:ilvl w:val="0"/>
                <w:numId w:val="13"/>
              </w:numPr>
              <w:jc w:val="both"/>
              <w:rPr>
                <w:rFonts w:ascii="Arial" w:hAnsi="Arial" w:cs="Arial"/>
              </w:rPr>
            </w:pPr>
            <w:r w:rsidRPr="00DC48CC">
              <w:rPr>
                <w:rFonts w:ascii="Arial" w:hAnsi="Arial" w:cs="Arial"/>
                <w:lang w:val="ro-RO"/>
              </w:rPr>
              <w:t xml:space="preserve">solicita acesuia acordul pentru  inlocuirea subcontractantului/subcontractantilor nominalizati in oferta. </w:t>
            </w:r>
            <w:r w:rsidRPr="00DC48CC">
              <w:rPr>
                <w:rFonts w:ascii="Arial" w:hAnsi="Arial" w:cs="Arial"/>
                <w:lang w:val="es-ES"/>
              </w:rPr>
              <w:t>In acest sens</w:t>
            </w:r>
            <w:r w:rsidRPr="00DC48CC">
              <w:rPr>
                <w:rFonts w:ascii="Arial" w:hAnsi="Arial" w:cs="Arial"/>
                <w:lang w:val="ro-RO"/>
              </w:rPr>
              <w:t>, Executantul va atasa adresei:</w:t>
            </w:r>
          </w:p>
          <w:p w:rsidR="004F3180" w:rsidRPr="00DC48CC" w:rsidRDefault="004F3180" w:rsidP="00BE516C">
            <w:pPr>
              <w:numPr>
                <w:ilvl w:val="0"/>
                <w:numId w:val="12"/>
              </w:numPr>
              <w:jc w:val="both"/>
              <w:rPr>
                <w:rFonts w:ascii="Arial" w:hAnsi="Arial" w:cs="Arial"/>
                <w:lang w:val="es-ES"/>
              </w:rPr>
            </w:pPr>
            <w:r w:rsidRPr="00DC48CC">
              <w:rPr>
                <w:rFonts w:ascii="Arial" w:hAnsi="Arial" w:cs="Arial"/>
                <w:lang w:val="es-ES"/>
              </w:rPr>
              <w:t>o declaratie pe proprie raspundere prin care isi asuma prevederile caietului de sarcini si a propunerii tehnice depusa de catre Prestator la oferta, pentru activitatile supuse subcontractarii.;</w:t>
            </w:r>
          </w:p>
          <w:p w:rsidR="004F3180" w:rsidRPr="00DC48CC" w:rsidRDefault="004F3180" w:rsidP="00BE516C">
            <w:pPr>
              <w:numPr>
                <w:ilvl w:val="0"/>
                <w:numId w:val="12"/>
              </w:numPr>
              <w:jc w:val="both"/>
              <w:rPr>
                <w:rFonts w:ascii="Arial" w:hAnsi="Arial" w:cs="Arial"/>
                <w:lang w:val="ro-RO"/>
              </w:rPr>
            </w:pPr>
            <w:r w:rsidRPr="00DC48CC">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F3180" w:rsidRDefault="004F3180" w:rsidP="00BE516C">
            <w:pPr>
              <w:numPr>
                <w:ilvl w:val="0"/>
                <w:numId w:val="12"/>
              </w:numPr>
              <w:jc w:val="both"/>
              <w:rPr>
                <w:rFonts w:ascii="Arial" w:hAnsi="Arial" w:cs="Arial"/>
                <w:lang w:val="ro-RO"/>
              </w:rPr>
            </w:pPr>
            <w:r w:rsidRPr="00DC48CC">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w:t>
            </w:r>
          </w:p>
          <w:p w:rsidR="004A748B" w:rsidRPr="00DC48CC" w:rsidRDefault="004A748B" w:rsidP="004A748B">
            <w:pPr>
              <w:ind w:left="720"/>
              <w:jc w:val="both"/>
              <w:rPr>
                <w:rFonts w:ascii="Arial" w:hAnsi="Arial" w:cs="Arial"/>
                <w:lang w:val="ro-RO"/>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prin continutul careia se va </w:t>
            </w:r>
            <w:proofErr w:type="gramStart"/>
            <w:r w:rsidRPr="00DC48CC">
              <w:rPr>
                <w:rFonts w:ascii="Arial" w:hAnsi="Arial" w:cs="Arial"/>
              </w:rPr>
              <w:t>evidentia  indeplinirea</w:t>
            </w:r>
            <w:proofErr w:type="gramEnd"/>
            <w:r w:rsidRPr="00DC48CC">
              <w:rPr>
                <w:rFonts w:ascii="Arial" w:hAnsi="Arial" w:cs="Arial"/>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p w:rsidR="004A748B" w:rsidRPr="00DC48CC" w:rsidRDefault="004A748B" w:rsidP="00DC48CC">
            <w:pPr>
              <w:jc w:val="both"/>
              <w:rPr>
                <w:rFonts w:ascii="Arial" w:hAnsi="Arial" w:cs="Arial"/>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 pentru clauza de revizuire nr 4 punctul 2; Prin “notificare” pentru clauza de revizuire nr 4 punctul 1</w:t>
            </w:r>
          </w:p>
          <w:p w:rsidR="004A748B" w:rsidRPr="00DC48CC" w:rsidRDefault="004A748B" w:rsidP="00DC48CC">
            <w:pPr>
              <w:jc w:val="both"/>
              <w:rPr>
                <w:rFonts w:ascii="Arial" w:hAnsi="Arial" w:cs="Arial"/>
              </w:rPr>
            </w:pP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5</w:t>
            </w:r>
          </w:p>
          <w:p w:rsidR="004F3180" w:rsidRPr="00DC48CC" w:rsidRDefault="004F3180" w:rsidP="00DC48CC">
            <w:pPr>
              <w:jc w:val="both"/>
              <w:rPr>
                <w:rFonts w:ascii="Arial" w:hAnsi="Arial" w:cs="Arial"/>
                <w:b/>
              </w:rPr>
            </w:pPr>
          </w:p>
        </w:tc>
        <w:tc>
          <w:tcPr>
            <w:tcW w:w="8561" w:type="dxa"/>
            <w:shd w:val="clear" w:color="auto" w:fill="auto"/>
          </w:tcPr>
          <w:p w:rsidR="004F3180" w:rsidRDefault="004F3180" w:rsidP="00DC48CC">
            <w:pPr>
              <w:jc w:val="both"/>
              <w:rPr>
                <w:rFonts w:ascii="Arial" w:hAnsi="Arial" w:cs="Arial"/>
                <w:lang w:val="ro-RO"/>
              </w:rPr>
            </w:pPr>
            <w:r w:rsidRPr="00DC48CC">
              <w:rPr>
                <w:rFonts w:ascii="Arial" w:hAnsi="Arial" w:cs="Arial"/>
                <w:b/>
              </w:rPr>
              <w:t>Obiectul modificarii:</w:t>
            </w:r>
            <w:r w:rsidRPr="00DC48CC">
              <w:rPr>
                <w:rFonts w:ascii="Arial" w:hAnsi="Arial" w:cs="Arial"/>
              </w:rPr>
              <w:t xml:space="preserve"> Înlocuirea contractantului initial cu tertul sustinator va fi posibila in cazul în care ofertantul devenit contractant întâmpină dificultăţi în implementare</w:t>
            </w:r>
            <w:r w:rsidRPr="00DC48CC">
              <w:rPr>
                <w:rFonts w:ascii="Arial" w:hAnsi="Arial" w:cs="Arial"/>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p w:rsidR="004A748B" w:rsidRPr="00DC48CC" w:rsidRDefault="004A748B" w:rsidP="00DC48CC">
            <w:pPr>
              <w:jc w:val="both"/>
              <w:rPr>
                <w:rFonts w:ascii="Arial" w:hAnsi="Arial" w:cs="Arial"/>
                <w:b/>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w:t>
            </w:r>
          </w:p>
          <w:p w:rsidR="004F3180" w:rsidRPr="00DC48CC" w:rsidRDefault="004F3180" w:rsidP="00BE516C">
            <w:pPr>
              <w:numPr>
                <w:ilvl w:val="0"/>
                <w:numId w:val="17"/>
              </w:numPr>
              <w:jc w:val="both"/>
              <w:rPr>
                <w:rFonts w:ascii="Arial" w:hAnsi="Arial" w:cs="Arial"/>
                <w:lang w:val="ro-RO"/>
              </w:rPr>
            </w:pPr>
            <w:r w:rsidRPr="00DC48CC">
              <w:rPr>
                <w:rFonts w:ascii="Arial" w:hAnsi="Arial" w:cs="Arial"/>
                <w:lang w:val="ro-RO"/>
              </w:rPr>
              <w:lastRenderedPageBreak/>
              <w:t xml:space="preserve"> Prestatorului printr-o Notificare adresata Achizitorului in termen de  10 (zece) zile de la data declanșării evenimentului care generează posibila preluare a drepturilor și obligațiilor Contractantului din prezentul Contract.</w:t>
            </w:r>
          </w:p>
          <w:p w:rsidR="004F3180" w:rsidRPr="00DC48CC" w:rsidRDefault="004F3180" w:rsidP="00BE516C">
            <w:pPr>
              <w:numPr>
                <w:ilvl w:val="0"/>
                <w:numId w:val="17"/>
              </w:numPr>
              <w:jc w:val="both"/>
              <w:rPr>
                <w:rFonts w:ascii="Arial" w:hAnsi="Arial" w:cs="Arial"/>
                <w:lang w:val="ro-RO"/>
              </w:rPr>
            </w:pPr>
            <w:r w:rsidRPr="00DC48CC">
              <w:rPr>
                <w:rFonts w:ascii="Arial" w:hAnsi="Arial" w:cs="Arial"/>
                <w:lang w:val="ro-RO"/>
              </w:rPr>
              <w:t xml:space="preserve">Achizitorului printr-o Notificare adresata Prestatorului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DC48CC">
              <w:rPr>
                <w:rFonts w:ascii="Arial" w:hAnsi="Arial" w:cs="Arial"/>
                <w:i/>
                <w:lang w:val="ro-RO"/>
              </w:rPr>
              <w:t>de realizare a investiției publice</w:t>
            </w:r>
            <w:r w:rsidRPr="00DC48CC">
              <w:rPr>
                <w:rFonts w:ascii="Arial" w:hAnsi="Arial" w:cs="Arial"/>
                <w:lang w:val="ro-RO"/>
              </w:rPr>
              <w:t xml:space="preserve"> </w:t>
            </w:r>
            <w:r w:rsidRPr="00DC48CC">
              <w:rPr>
                <w:rFonts w:ascii="Arial" w:hAnsi="Arial" w:cs="Arial"/>
                <w:i/>
                <w:lang w:val="ro-RO"/>
              </w:rPr>
              <w:t>(fizic și valoric)desi Executantula fost notificat prealabil in acest sens.</w:t>
            </w:r>
          </w:p>
          <w:p w:rsidR="004F3180" w:rsidRDefault="004F3180" w:rsidP="00DC48CC">
            <w:pPr>
              <w:jc w:val="both"/>
              <w:rPr>
                <w:rFonts w:ascii="Arial" w:hAnsi="Arial" w:cs="Arial"/>
              </w:rPr>
            </w:pPr>
            <w:r w:rsidRPr="00DC48CC">
              <w:rPr>
                <w:rFonts w:ascii="Arial" w:hAnsi="Arial" w:cs="Arial"/>
              </w:rPr>
              <w:t>Notificarea generează inițierea novației între cele două Părți.</w:t>
            </w:r>
          </w:p>
          <w:p w:rsidR="004A748B" w:rsidRPr="00DC48CC" w:rsidRDefault="004A748B" w:rsidP="00DC48CC">
            <w:pPr>
              <w:jc w:val="both"/>
              <w:rPr>
                <w:rFonts w:ascii="Arial" w:hAnsi="Arial" w:cs="Arial"/>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lang w:val="ro-RO"/>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din continutul careia sa reiasa documentele care au stat la baza concluziei ca executantul intampina dificultati in implementare pe </w:t>
            </w:r>
            <w:r w:rsidRPr="00DC48CC">
              <w:rPr>
                <w:rFonts w:ascii="Arial" w:hAnsi="Arial" w:cs="Arial"/>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6</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lang w:val="ro-RO"/>
              </w:rPr>
            </w:pPr>
            <w:r w:rsidRPr="00DC48CC">
              <w:rPr>
                <w:rFonts w:ascii="Arial" w:hAnsi="Arial" w:cs="Arial"/>
                <w:b/>
              </w:rPr>
              <w:t>Obiectul modificarii:</w:t>
            </w:r>
            <w:r w:rsidRPr="00DC48CC">
              <w:rPr>
                <w:rFonts w:ascii="Arial" w:hAnsi="Arial" w:cs="Arial"/>
              </w:rPr>
              <w:t xml:space="preserve"> </w:t>
            </w:r>
            <w:r w:rsidRPr="00DC48CC">
              <w:rPr>
                <w:rFonts w:ascii="Arial" w:hAnsi="Arial" w:cs="Arial"/>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Prestatorului, care va instiinta Achizitorul cu privire la modificarile survenite in denumirea sa legala atasand documente doveditoare in acest sens.</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care va avea la baza instiintarea primita de la Executant privind modificarile survenite in denumirea sa legala.</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p w:rsidR="004F3180" w:rsidRPr="00DC48CC" w:rsidRDefault="004F3180" w:rsidP="00DC48CC">
            <w:pPr>
              <w:jc w:val="both"/>
              <w:rPr>
                <w:rFonts w:ascii="Arial" w:hAnsi="Arial" w:cs="Arial"/>
                <w:b/>
              </w:rPr>
            </w:pP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7</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Obiectul modificarii:</w:t>
            </w:r>
            <w:r w:rsidRPr="00DC48CC">
              <w:rPr>
                <w:rFonts w:ascii="Arial" w:hAnsi="Arial" w:cs="Arial"/>
              </w:rPr>
              <w:t xml:space="preserve"> Înlocuirea personalului de specialitate nominalizat pentru îndeplinirea contractului realizează numai cu acceptul autorităţii contractante, şi nu reprezintă o modificare substanţială daca </w:t>
            </w:r>
          </w:p>
          <w:p w:rsidR="004F3180" w:rsidRPr="00DC48CC" w:rsidRDefault="004F3180" w:rsidP="00DC48CC">
            <w:pPr>
              <w:jc w:val="both"/>
              <w:rPr>
                <w:rFonts w:ascii="Arial" w:hAnsi="Arial" w:cs="Arial"/>
              </w:rPr>
            </w:pPr>
            <w:r w:rsidRPr="00DC48CC">
              <w:rPr>
                <w:rFonts w:ascii="Arial" w:hAnsi="Arial" w:cs="Arial"/>
              </w:rPr>
              <w:t xml:space="preserve">a) noul personal de specialitate nominalizat pentru îndeplinirea contractului îndeplineşte cel puţin criteriile de calificare/selecţie prevăzute în cadrul documentaţiei de atribuire; </w:t>
            </w:r>
          </w:p>
          <w:p w:rsidR="004F3180" w:rsidRPr="00DC48CC" w:rsidRDefault="004F3180" w:rsidP="00DC48CC">
            <w:pPr>
              <w:jc w:val="both"/>
              <w:rPr>
                <w:rFonts w:ascii="Arial" w:hAnsi="Arial" w:cs="Arial"/>
                <w:b/>
              </w:rPr>
            </w:pPr>
            <w:r w:rsidRPr="00DC48CC">
              <w:rPr>
                <w:rFonts w:ascii="Arial" w:hAnsi="Arial" w:cs="Arial"/>
              </w:rPr>
              <w:t>b) noul personal de specialitate nominalizat pentru îndeplinirea contractului obţine cel puţin acelaşi punctaj ca personalul propus la momentul aplicării factorilor de evaluare</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Prestatorului, care va instiinta Achizitorul printr-o Notificare </w:t>
            </w:r>
            <w:r w:rsidRPr="00DC48CC">
              <w:rPr>
                <w:rFonts w:ascii="Arial" w:hAnsi="Arial" w:cs="Arial"/>
              </w:rPr>
              <w:lastRenderedPageBreak/>
              <w:t>cu privire la necesitatea inlocuirii personalului nominalizat in oferta, solicitandu-I acestuia acordul in acest sens. Notifcarea va fi insotita de:</w:t>
            </w:r>
          </w:p>
          <w:p w:rsidR="004F3180" w:rsidRPr="00DC48CC" w:rsidRDefault="004F3180" w:rsidP="00BE516C">
            <w:pPr>
              <w:numPr>
                <w:ilvl w:val="0"/>
                <w:numId w:val="14"/>
              </w:numPr>
              <w:jc w:val="both"/>
              <w:rPr>
                <w:rFonts w:ascii="Arial" w:hAnsi="Arial" w:cs="Arial"/>
                <w:lang w:val="ro-RO"/>
              </w:rPr>
            </w:pPr>
            <w:r w:rsidRPr="00DC48CC">
              <w:rPr>
                <w:rFonts w:ascii="Arial" w:hAnsi="Arial" w:cs="Arial"/>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F3180" w:rsidRPr="00DC48CC" w:rsidRDefault="004F3180" w:rsidP="00BE516C">
            <w:pPr>
              <w:numPr>
                <w:ilvl w:val="0"/>
                <w:numId w:val="14"/>
              </w:numPr>
              <w:jc w:val="both"/>
              <w:rPr>
                <w:rFonts w:ascii="Arial" w:hAnsi="Arial" w:cs="Arial"/>
                <w:bCs/>
                <w:i/>
                <w:lang w:val="ro-RO"/>
              </w:rPr>
            </w:pPr>
            <w:r w:rsidRPr="00DC48CC">
              <w:rPr>
                <w:rFonts w:ascii="Arial" w:hAnsi="Arial" w:cs="Arial"/>
                <w:bCs/>
                <w:i/>
                <w:lang w:val="ro-RO"/>
              </w:rPr>
              <w:t xml:space="preserve">Documentele cuprinzand Informatiile relevante pentru personalul propus prezentate in cadrul propunerii tehnice, </w:t>
            </w:r>
            <w:r w:rsidRPr="00DC48CC">
              <w:rPr>
                <w:rFonts w:ascii="Arial" w:hAnsi="Arial" w:cs="Arial"/>
                <w:lang w:val="ro-RO"/>
              </w:rPr>
              <w:t>pentru fiecare noua persoana pentru care solicita acceptul pentru nominalizare</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care va avea la baza Notificarea primita de la Executant solicitarea de activare a clauzei de revizuire.</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p w:rsidR="004F3180" w:rsidRPr="00DC48CC" w:rsidRDefault="004F3180" w:rsidP="00DC48CC">
            <w:pPr>
              <w:jc w:val="both"/>
              <w:rPr>
                <w:rFonts w:ascii="Arial" w:hAnsi="Arial" w:cs="Arial"/>
                <w:b/>
              </w:rPr>
            </w:pPr>
          </w:p>
        </w:tc>
      </w:tr>
      <w:tr w:rsidR="004F3180" w:rsidRPr="00DC48CC" w:rsidTr="001840F8">
        <w:trPr>
          <w:trHeight w:val="129"/>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8</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Obiectul modificarii: Prelungirea termenului de executie</w:t>
            </w:r>
          </w:p>
        </w:tc>
      </w:tr>
      <w:tr w:rsidR="004F3180" w:rsidRPr="00DC48CC" w:rsidTr="001840F8">
        <w:trPr>
          <w:trHeight w:val="129"/>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 xml:space="preserve">Conditiile modificarii: </w:t>
            </w:r>
          </w:p>
          <w:p w:rsidR="004F3180" w:rsidRPr="00DC48CC" w:rsidRDefault="004F3180" w:rsidP="00BE516C">
            <w:pPr>
              <w:numPr>
                <w:ilvl w:val="0"/>
                <w:numId w:val="54"/>
              </w:numPr>
              <w:jc w:val="both"/>
              <w:rPr>
                <w:rFonts w:ascii="Arial" w:hAnsi="Arial" w:cs="Arial"/>
                <w:lang w:val="ro-RO"/>
              </w:rPr>
            </w:pPr>
            <w:r w:rsidRPr="00DC48CC">
              <w:rPr>
                <w:rFonts w:ascii="Arial" w:hAnsi="Arial" w:cs="Arial"/>
                <w:i/>
                <w:lang w:val="ro-RO"/>
              </w:rPr>
              <w:t>Contractantul</w:t>
            </w:r>
            <w:r w:rsidRPr="00DC48CC">
              <w:rPr>
                <w:rFonts w:ascii="Arial" w:hAnsi="Arial" w:cs="Arial"/>
                <w:lang w:val="ro-RO"/>
              </w:rPr>
              <w:t xml:space="preserve"> este îndreptățit să solicite prelungirea duratei de prestare a</w:t>
            </w:r>
            <w:r w:rsidRPr="00DC48CC">
              <w:rPr>
                <w:rFonts w:ascii="Arial" w:hAnsi="Arial" w:cs="Arial"/>
                <w:i/>
                <w:lang w:val="ro-RO"/>
              </w:rPr>
              <w:t xml:space="preserve"> Serviciilor</w:t>
            </w:r>
            <w:r w:rsidRPr="00DC48CC">
              <w:rPr>
                <w:rFonts w:ascii="Arial" w:hAnsi="Arial" w:cs="Arial"/>
                <w:lang w:val="ro-RO"/>
              </w:rPr>
              <w:t xml:space="preserve">, respectiv prelungirea </w:t>
            </w:r>
            <w:r w:rsidRPr="00DC48CC">
              <w:rPr>
                <w:rFonts w:ascii="Arial" w:hAnsi="Arial" w:cs="Arial"/>
                <w:i/>
                <w:lang w:val="ro-RO"/>
              </w:rPr>
              <w:t>Contractului</w:t>
            </w:r>
            <w:r w:rsidRPr="00DC48CC">
              <w:rPr>
                <w:rFonts w:ascii="Arial" w:hAnsi="Arial" w:cs="Arial"/>
                <w:lang w:val="ro-RO"/>
              </w:rPr>
              <w:t xml:space="preserve"> sau a oricărei părți a acestuia în cazul în care această prelungire este afectată de:</w:t>
            </w:r>
          </w:p>
          <w:p w:rsidR="004F3180" w:rsidRPr="00DC48CC" w:rsidRDefault="004F3180" w:rsidP="00BE516C">
            <w:pPr>
              <w:numPr>
                <w:ilvl w:val="0"/>
                <w:numId w:val="55"/>
              </w:numPr>
              <w:jc w:val="both"/>
              <w:rPr>
                <w:rFonts w:ascii="Arial" w:hAnsi="Arial" w:cs="Arial"/>
                <w:lang w:val="ro-RO"/>
              </w:rPr>
            </w:pPr>
            <w:r w:rsidRPr="00DC48CC">
              <w:rPr>
                <w:rFonts w:ascii="Arial" w:hAnsi="Arial" w:cs="Arial"/>
                <w:lang w:val="ro-RO"/>
              </w:rPr>
              <w:t>volumul sau natura activităților stabilite prin</w:t>
            </w:r>
            <w:r w:rsidRPr="00DC48CC">
              <w:rPr>
                <w:rFonts w:ascii="Arial" w:hAnsi="Arial" w:cs="Arial"/>
                <w:i/>
                <w:lang w:val="ro-RO"/>
              </w:rPr>
              <w:t xml:space="preserve"> Contract</w:t>
            </w:r>
            <w:r w:rsidRPr="00DC48CC">
              <w:rPr>
                <w:rFonts w:ascii="Arial" w:hAnsi="Arial" w:cs="Arial"/>
                <w:lang w:val="ro-RO"/>
              </w:rPr>
              <w:t>; sau de</w:t>
            </w:r>
          </w:p>
          <w:p w:rsidR="004F3180" w:rsidRPr="00DC48CC" w:rsidRDefault="004F3180" w:rsidP="00BE516C">
            <w:pPr>
              <w:numPr>
                <w:ilvl w:val="0"/>
                <w:numId w:val="55"/>
              </w:numPr>
              <w:jc w:val="both"/>
              <w:rPr>
                <w:rFonts w:ascii="Arial" w:hAnsi="Arial" w:cs="Arial"/>
                <w:lang w:val="ro-RO"/>
              </w:rPr>
            </w:pPr>
            <w:r w:rsidRPr="00DC48CC">
              <w:rPr>
                <w:rFonts w:ascii="Arial" w:hAnsi="Arial" w:cs="Arial"/>
                <w:lang w:val="ro-RO"/>
              </w:rPr>
              <w:t>condițiile climaterice excepțional de nefavorabile; sau de</w:t>
            </w:r>
          </w:p>
          <w:p w:rsidR="004F3180" w:rsidRPr="00DC48CC" w:rsidRDefault="004F3180" w:rsidP="00BE516C">
            <w:pPr>
              <w:numPr>
                <w:ilvl w:val="0"/>
                <w:numId w:val="55"/>
              </w:numPr>
              <w:jc w:val="both"/>
              <w:rPr>
                <w:rFonts w:ascii="Arial" w:hAnsi="Arial" w:cs="Arial"/>
                <w:lang w:val="ro-RO"/>
              </w:rPr>
            </w:pPr>
            <w:r w:rsidRPr="00DC48CC">
              <w:rPr>
                <w:rFonts w:ascii="Arial" w:hAnsi="Arial" w:cs="Arial"/>
                <w:lang w:val="ro-RO"/>
              </w:rPr>
              <w:t xml:space="preserve">oricare alt motiv de întârziere care nu se datorează </w:t>
            </w:r>
            <w:r w:rsidRPr="00DC48CC">
              <w:rPr>
                <w:rFonts w:ascii="Arial" w:hAnsi="Arial" w:cs="Arial"/>
                <w:i/>
                <w:lang w:val="ro-RO"/>
              </w:rPr>
              <w:t>Contractantului</w:t>
            </w:r>
            <w:r w:rsidRPr="00DC48CC">
              <w:rPr>
                <w:rFonts w:ascii="Arial" w:hAnsi="Arial" w:cs="Arial"/>
                <w:lang w:val="ro-RO"/>
              </w:rPr>
              <w:t xml:space="preserve"> și nu a survenit prin încălcarea </w:t>
            </w:r>
            <w:r w:rsidRPr="00DC48CC">
              <w:rPr>
                <w:rFonts w:ascii="Arial" w:hAnsi="Arial" w:cs="Arial"/>
                <w:i/>
                <w:lang w:val="ro-RO"/>
              </w:rPr>
              <w:t>Contractului</w:t>
            </w:r>
            <w:r w:rsidRPr="00DC48CC">
              <w:rPr>
                <w:rFonts w:ascii="Arial" w:hAnsi="Arial" w:cs="Arial"/>
                <w:lang w:val="ro-RO"/>
              </w:rPr>
              <w:t xml:space="preserve"> de către acesta,</w:t>
            </w:r>
          </w:p>
          <w:p w:rsidR="004F3180" w:rsidRPr="00DC48CC" w:rsidRDefault="004F3180" w:rsidP="00BE516C">
            <w:pPr>
              <w:numPr>
                <w:ilvl w:val="0"/>
                <w:numId w:val="54"/>
              </w:numPr>
              <w:jc w:val="both"/>
              <w:rPr>
                <w:rFonts w:ascii="Arial" w:hAnsi="Arial" w:cs="Arial"/>
                <w:lang w:val="ro-RO"/>
              </w:rPr>
            </w:pPr>
            <w:r w:rsidRPr="00DC48CC">
              <w:rPr>
                <w:rFonts w:ascii="Arial" w:hAnsi="Arial" w:cs="Arial"/>
                <w:lang w:val="ro-RO"/>
              </w:rPr>
              <w:t xml:space="preserve">Cu condiția notificarii in acest sens a Achizitorului </w:t>
            </w:r>
            <w:r w:rsidRPr="00DC48CC">
              <w:rPr>
                <w:rFonts w:ascii="Arial" w:hAnsi="Arial" w:cs="Arial"/>
                <w:i/>
                <w:lang w:val="ro-RO"/>
              </w:rPr>
              <w:t>Contractantul</w:t>
            </w:r>
            <w:r w:rsidRPr="00DC48CC">
              <w:rPr>
                <w:rFonts w:ascii="Arial" w:hAnsi="Arial" w:cs="Arial"/>
                <w:lang w:val="ro-RO"/>
              </w:rPr>
              <w:t xml:space="preserve"> are dreptul la prelungirea duratei</w:t>
            </w:r>
            <w:r w:rsidRPr="00DC48CC">
              <w:rPr>
                <w:rFonts w:ascii="Arial" w:hAnsi="Arial" w:cs="Arial"/>
                <w:i/>
                <w:lang w:val="ro-RO"/>
              </w:rPr>
              <w:t xml:space="preserve"> Contractului</w:t>
            </w:r>
            <w:r w:rsidRPr="00DC48CC">
              <w:rPr>
                <w:rFonts w:ascii="Arial" w:hAnsi="Arial" w:cs="Arial"/>
                <w:lang w:val="ro-RO"/>
              </w:rPr>
              <w:t xml:space="preserve"> în cazul în care se înregistrează întârzieri cauzate din culpa</w:t>
            </w:r>
            <w:r w:rsidRPr="00DC48CC">
              <w:rPr>
                <w:rFonts w:ascii="Arial" w:hAnsi="Arial" w:cs="Arial"/>
                <w:i/>
                <w:lang w:val="ro-RO"/>
              </w:rPr>
              <w:t xml:space="preserve"> Achizitorului</w:t>
            </w:r>
            <w:r w:rsidRPr="00DC48CC">
              <w:rPr>
                <w:rFonts w:ascii="Arial" w:hAnsi="Arial" w:cs="Arial"/>
                <w:lang w:val="ro-RO"/>
              </w:rPr>
              <w:t xml:space="preserve"> sau orice alte motive care exclud orice </w:t>
            </w:r>
            <w:r w:rsidRPr="00DC48CC">
              <w:rPr>
                <w:rFonts w:ascii="Arial" w:hAnsi="Arial" w:cs="Arial"/>
                <w:bCs/>
                <w:lang w:val="ro-RO"/>
              </w:rPr>
              <w:t>culpă</w:t>
            </w:r>
            <w:r w:rsidRPr="00DC48CC">
              <w:rPr>
                <w:rFonts w:ascii="Arial" w:hAnsi="Arial" w:cs="Arial"/>
                <w:lang w:val="ro-RO"/>
              </w:rPr>
              <w:t xml:space="preserve"> a </w:t>
            </w:r>
            <w:r w:rsidRPr="00DC48CC">
              <w:rPr>
                <w:rFonts w:ascii="Arial" w:hAnsi="Arial" w:cs="Arial"/>
                <w:i/>
                <w:lang w:val="ro-RO"/>
              </w:rPr>
              <w:t>Contractantului</w:t>
            </w:r>
            <w:r w:rsidRPr="00DC48CC">
              <w:rPr>
                <w:rFonts w:ascii="Arial" w:hAnsi="Arial" w:cs="Arial"/>
                <w:lang w:val="ro-RO"/>
              </w:rPr>
              <w:t xml:space="preserve">, </w:t>
            </w:r>
          </w:p>
          <w:p w:rsidR="004F3180" w:rsidRPr="00DC48CC" w:rsidRDefault="004F3180" w:rsidP="00BE516C">
            <w:pPr>
              <w:numPr>
                <w:ilvl w:val="0"/>
                <w:numId w:val="54"/>
              </w:numPr>
              <w:jc w:val="both"/>
              <w:rPr>
                <w:rFonts w:ascii="Arial" w:hAnsi="Arial" w:cs="Arial"/>
                <w:lang w:val="ro-RO"/>
              </w:rPr>
            </w:pPr>
            <w:r w:rsidRPr="00DC48CC">
              <w:rPr>
                <w:rFonts w:ascii="Arial" w:hAnsi="Arial" w:cs="Arial"/>
                <w:lang w:val="ro-RO"/>
              </w:rPr>
              <w:t xml:space="preserve">La primirea solicitării motivate din partea </w:t>
            </w:r>
            <w:r w:rsidRPr="00DC48CC">
              <w:rPr>
                <w:rFonts w:ascii="Arial" w:hAnsi="Arial" w:cs="Arial"/>
                <w:i/>
                <w:lang w:val="ro-RO"/>
              </w:rPr>
              <w:t>Contractantului</w:t>
            </w:r>
            <w:r w:rsidRPr="00DC48CC">
              <w:rPr>
                <w:rFonts w:ascii="Arial" w:hAnsi="Arial" w:cs="Arial"/>
                <w:lang w:val="ro-RO"/>
              </w:rPr>
              <w:t xml:space="preserve">, </w:t>
            </w:r>
            <w:r w:rsidRPr="00DC48CC">
              <w:rPr>
                <w:rFonts w:ascii="Arial" w:hAnsi="Arial" w:cs="Arial"/>
                <w:i/>
                <w:lang w:val="ro-RO"/>
              </w:rPr>
              <w:t>Achizitorul</w:t>
            </w:r>
            <w:r w:rsidRPr="00DC48CC">
              <w:rPr>
                <w:rFonts w:ascii="Arial" w:hAnsi="Arial" w:cs="Arial"/>
                <w:lang w:val="ro-RO"/>
              </w:rPr>
              <w:t xml:space="preserve"> ia în considerare toate detaliile justificative furnizate de </w:t>
            </w:r>
            <w:r w:rsidRPr="00DC48CC">
              <w:rPr>
                <w:rFonts w:ascii="Arial" w:hAnsi="Arial" w:cs="Arial"/>
                <w:i/>
                <w:lang w:val="ro-RO"/>
              </w:rPr>
              <w:t>Contractant</w:t>
            </w:r>
            <w:r w:rsidRPr="00DC48CC">
              <w:rPr>
                <w:rFonts w:ascii="Arial" w:hAnsi="Arial" w:cs="Arial"/>
                <w:lang w:val="ro-RO"/>
              </w:rPr>
              <w:t xml:space="preserve"> și, dacă este cazul, prelungește dutara</w:t>
            </w:r>
            <w:r w:rsidRPr="00DC48CC">
              <w:rPr>
                <w:rFonts w:ascii="Arial" w:hAnsi="Arial" w:cs="Arial"/>
                <w:i/>
                <w:lang w:val="ro-RO"/>
              </w:rPr>
              <w:t xml:space="preserve"> Contractului</w:t>
            </w:r>
            <w:r w:rsidRPr="00DC48CC">
              <w:rPr>
                <w:rFonts w:ascii="Arial" w:hAnsi="Arial" w:cs="Arial"/>
                <w:lang w:val="ro-RO"/>
              </w:rPr>
              <w:t>.</w:t>
            </w:r>
          </w:p>
          <w:p w:rsidR="004F3180" w:rsidRPr="00DC48CC" w:rsidRDefault="004F3180" w:rsidP="00DC48CC">
            <w:pPr>
              <w:jc w:val="both"/>
              <w:rPr>
                <w:rFonts w:ascii="Arial" w:hAnsi="Arial" w:cs="Arial"/>
                <w:lang w:val="ro-RO"/>
              </w:rPr>
            </w:pPr>
          </w:p>
        </w:tc>
      </w:tr>
      <w:tr w:rsidR="004F3180" w:rsidRPr="00DC48CC" w:rsidTr="001840F8">
        <w:trPr>
          <w:trHeight w:val="127"/>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w:t>
            </w:r>
            <w:r w:rsidRPr="00DC48CC">
              <w:rPr>
                <w:rFonts w:ascii="Arial" w:hAnsi="Arial" w:cs="Arial"/>
              </w:rPr>
              <w:t xml:space="preserve"> a contractului revine  Prestatorului care isi va indeplini Obligatia de notificare prompta, sesizand Achizitorul asupra imprejurarilor care pot determina prelungirea termenului de prestare si solicitand în scris prelungirea acestuia</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 xml:space="preserve">Intervenția unei situații care poate determina imposibilitatea temporară a executării </w:t>
            </w:r>
            <w:r w:rsidRPr="00DC48CC">
              <w:rPr>
                <w:rFonts w:ascii="Arial" w:hAnsi="Arial" w:cs="Arial"/>
                <w:i/>
              </w:rPr>
              <w:t>Contractantului</w:t>
            </w:r>
            <w:r w:rsidRPr="00DC48CC">
              <w:rPr>
                <w:rFonts w:ascii="Arial" w:hAnsi="Arial" w:cs="Arial"/>
              </w:rPr>
              <w:t xml:space="preserve"> de executare a obligațiilor contractuale obligă </w:t>
            </w:r>
            <w:r w:rsidRPr="00DC48CC">
              <w:rPr>
                <w:rFonts w:ascii="Arial" w:hAnsi="Arial" w:cs="Arial"/>
                <w:i/>
              </w:rPr>
              <w:t>Contractantul</w:t>
            </w:r>
            <w:r w:rsidRPr="00DC48CC">
              <w:rPr>
                <w:rFonts w:ascii="Arial" w:hAnsi="Arial" w:cs="Arial"/>
              </w:rPr>
              <w:t xml:space="preserve"> la informarea cu promptitutine a </w:t>
            </w:r>
            <w:r w:rsidRPr="00DC48CC">
              <w:rPr>
                <w:rFonts w:ascii="Arial" w:hAnsi="Arial" w:cs="Arial"/>
                <w:i/>
              </w:rPr>
              <w:t>Achizitorului</w:t>
            </w:r>
            <w:r w:rsidRPr="00DC48CC">
              <w:rPr>
                <w:rFonts w:ascii="Arial" w:hAnsi="Arial" w:cs="Arial"/>
              </w:rPr>
              <w:t xml:space="preserve">, în </w:t>
            </w:r>
            <w:proofErr w:type="gramStart"/>
            <w:r w:rsidRPr="00DC48CC">
              <w:rPr>
                <w:rFonts w:ascii="Arial" w:hAnsi="Arial" w:cs="Arial"/>
              </w:rPr>
              <w:t>termen  de</w:t>
            </w:r>
            <w:proofErr w:type="gramEnd"/>
            <w:r w:rsidRPr="00DC48CC">
              <w:rPr>
                <w:rFonts w:ascii="Arial" w:hAnsi="Arial" w:cs="Arial"/>
              </w:rPr>
              <w:t xml:space="preserve"> 5  zile de la data la care a constatat interventia situatiei .</w:t>
            </w:r>
          </w:p>
          <w:p w:rsidR="004F3180" w:rsidRPr="00DC48CC" w:rsidRDefault="004F3180" w:rsidP="00DC48CC">
            <w:pPr>
              <w:jc w:val="both"/>
              <w:rPr>
                <w:rFonts w:ascii="Arial" w:hAnsi="Arial" w:cs="Arial"/>
              </w:rPr>
            </w:pPr>
            <w:r w:rsidRPr="00DC48CC">
              <w:rPr>
                <w:rFonts w:ascii="Arial" w:hAnsi="Arial" w:cs="Arial"/>
              </w:rPr>
              <w:t xml:space="preserve">La primirea solicitării motivate din partea </w:t>
            </w:r>
            <w:r w:rsidRPr="00DC48CC">
              <w:rPr>
                <w:rFonts w:ascii="Arial" w:hAnsi="Arial" w:cs="Arial"/>
                <w:i/>
              </w:rPr>
              <w:t>Contractantului</w:t>
            </w:r>
            <w:r w:rsidRPr="00DC48CC">
              <w:rPr>
                <w:rFonts w:ascii="Arial" w:hAnsi="Arial" w:cs="Arial"/>
              </w:rPr>
              <w:t xml:space="preserve">, </w:t>
            </w:r>
            <w:r w:rsidRPr="00DC48CC">
              <w:rPr>
                <w:rFonts w:ascii="Arial" w:hAnsi="Arial" w:cs="Arial"/>
                <w:i/>
              </w:rPr>
              <w:t>Achizitorul</w:t>
            </w:r>
            <w:r w:rsidRPr="00DC48CC">
              <w:rPr>
                <w:rFonts w:ascii="Arial" w:hAnsi="Arial" w:cs="Arial"/>
              </w:rPr>
              <w:t xml:space="preserve"> va lua în considerare toate detaliile justificative furnizate de către </w:t>
            </w:r>
            <w:r w:rsidRPr="00DC48CC">
              <w:rPr>
                <w:rFonts w:ascii="Arial" w:hAnsi="Arial" w:cs="Arial"/>
                <w:i/>
              </w:rPr>
              <w:t>Contractant</w:t>
            </w:r>
            <w:r w:rsidRPr="00DC48CC">
              <w:rPr>
                <w:rFonts w:ascii="Arial" w:hAnsi="Arial" w:cs="Arial"/>
              </w:rPr>
              <w:t xml:space="preserve"> și, dacă este cazul, va prelungi </w:t>
            </w:r>
            <w:r w:rsidRPr="00DC48CC">
              <w:rPr>
                <w:rFonts w:ascii="Arial" w:hAnsi="Arial" w:cs="Arial"/>
                <w:i/>
              </w:rPr>
              <w:t>termenul de prestare</w:t>
            </w:r>
            <w:r w:rsidRPr="00DC48CC">
              <w:rPr>
                <w:rFonts w:ascii="Arial" w:hAnsi="Arial" w:cs="Arial"/>
              </w:rPr>
              <w:t>.</w:t>
            </w:r>
          </w:p>
        </w:tc>
      </w:tr>
      <w:tr w:rsidR="004F3180" w:rsidRPr="00DC48CC" w:rsidTr="001840F8">
        <w:trPr>
          <w:trHeight w:val="127"/>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care va avea la baza Notificarea primita de la Executant privind solicitarea de activare </w:t>
            </w:r>
            <w:r w:rsidRPr="00DC48CC">
              <w:rPr>
                <w:rFonts w:ascii="Arial" w:hAnsi="Arial" w:cs="Arial"/>
              </w:rPr>
              <w:lastRenderedPageBreak/>
              <w:t>a clauzei de revizuire.</w:t>
            </w:r>
          </w:p>
        </w:tc>
      </w:tr>
      <w:tr w:rsidR="004F3180" w:rsidRPr="00DC48CC" w:rsidTr="001840F8">
        <w:trPr>
          <w:trHeight w:val="127"/>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lang w:val="ro-RO"/>
              </w:rPr>
            </w:pPr>
            <w:r w:rsidRPr="00DC48CC">
              <w:rPr>
                <w:rFonts w:ascii="Arial" w:hAnsi="Arial" w:cs="Arial"/>
                <w:b/>
                <w:lang w:val="ro-RO"/>
              </w:rPr>
              <w:t>Modalitatea de implementare a modificarii contractului</w:t>
            </w:r>
            <w:r w:rsidRPr="00DC48CC">
              <w:rPr>
                <w:rFonts w:ascii="Arial" w:hAnsi="Arial" w:cs="Arial"/>
                <w:lang w:val="ro-RO"/>
              </w:rPr>
              <w:t xml:space="preserve"> : În toate ipotezele termenul de execuție care curge împotriva </w:t>
            </w:r>
            <w:r w:rsidRPr="00DC48CC">
              <w:rPr>
                <w:rFonts w:ascii="Arial" w:hAnsi="Arial" w:cs="Arial"/>
                <w:i/>
                <w:lang w:val="ro-RO"/>
              </w:rPr>
              <w:t>Contractantului</w:t>
            </w:r>
            <w:r w:rsidRPr="00DC48CC">
              <w:rPr>
                <w:rFonts w:ascii="Arial" w:hAnsi="Arial" w:cs="Arial"/>
                <w:lang w:val="ro-RO"/>
              </w:rPr>
              <w:t xml:space="preserve"> va fi prelungit cu durata impedimentelor, constatate </w:t>
            </w:r>
            <w:r w:rsidRPr="00DC48CC">
              <w:rPr>
                <w:rFonts w:ascii="Arial" w:hAnsi="Arial" w:cs="Arial"/>
                <w:i/>
                <w:lang w:val="ro-RO"/>
              </w:rPr>
              <w:t>în scris</w:t>
            </w:r>
            <w:r w:rsidRPr="00DC48CC">
              <w:rPr>
                <w:rFonts w:ascii="Arial" w:hAnsi="Arial" w:cs="Arial"/>
                <w:lang w:val="ro-RO"/>
              </w:rPr>
              <w:t xml:space="preserve"> de către </w:t>
            </w:r>
            <w:r w:rsidRPr="00DC48CC">
              <w:rPr>
                <w:rFonts w:ascii="Arial" w:hAnsi="Arial" w:cs="Arial"/>
                <w:i/>
                <w:lang w:val="ro-RO"/>
              </w:rPr>
              <w:t>Părți</w:t>
            </w:r>
            <w:r w:rsidRPr="00DC48CC">
              <w:rPr>
                <w:rFonts w:ascii="Arial" w:hAnsi="Arial" w:cs="Arial"/>
                <w:lang w:val="ro-RO"/>
              </w:rPr>
              <w:t xml:space="preserve"> prin reprezentanții lor împuterniciți în acest sens, prin încheierea unui </w:t>
            </w:r>
            <w:r w:rsidRPr="00DC48CC">
              <w:rPr>
                <w:rFonts w:ascii="Arial" w:hAnsi="Arial" w:cs="Arial"/>
                <w:i/>
                <w:lang w:val="ro-RO"/>
              </w:rPr>
              <w:t>Act Adițional</w:t>
            </w:r>
            <w:r w:rsidRPr="00DC48CC">
              <w:rPr>
                <w:rFonts w:ascii="Arial" w:hAnsi="Arial" w:cs="Arial"/>
                <w:lang w:val="ro-RO"/>
              </w:rPr>
              <w:t xml:space="preserve"> la </w:t>
            </w:r>
            <w:r w:rsidRPr="00DC48CC">
              <w:rPr>
                <w:rFonts w:ascii="Arial" w:hAnsi="Arial" w:cs="Arial"/>
                <w:i/>
                <w:lang w:val="ro-RO"/>
              </w:rPr>
              <w:t>Contract</w:t>
            </w:r>
            <w:r w:rsidRPr="00DC48CC">
              <w:rPr>
                <w:rFonts w:ascii="Arial" w:hAnsi="Arial" w:cs="Arial"/>
                <w:lang w:val="ro-RO"/>
              </w:rPr>
              <w:t>.</w:t>
            </w:r>
          </w:p>
        </w:tc>
      </w:tr>
      <w:tr w:rsidR="004F3180" w:rsidRPr="00DC48CC" w:rsidTr="001840F8">
        <w:trPr>
          <w:trHeight w:val="146"/>
        </w:trPr>
        <w:tc>
          <w:tcPr>
            <w:tcW w:w="10260" w:type="dxa"/>
            <w:gridSpan w:val="2"/>
            <w:shd w:val="clear" w:color="auto" w:fill="C6D9F1"/>
          </w:tcPr>
          <w:p w:rsidR="004F3180" w:rsidRPr="00DC48CC" w:rsidRDefault="004F3180" w:rsidP="00DC48CC">
            <w:pPr>
              <w:jc w:val="both"/>
              <w:rPr>
                <w:rFonts w:ascii="Arial" w:hAnsi="Arial" w:cs="Arial"/>
                <w:b/>
              </w:rPr>
            </w:pPr>
            <w:r w:rsidRPr="00DC48CC">
              <w:rPr>
                <w:rFonts w:ascii="Arial" w:hAnsi="Arial" w:cs="Arial"/>
                <w:b/>
              </w:rPr>
              <w:t>Efectuarea de modificari In conformitate cu prevederile art 221 alin 1 lit f din Legea 998/2016, se va putea recurge la aceste modificari, in plus fata de modificarile in baza art 221 alin 1 literele a)-d) din Legea 98/2016.</w:t>
            </w:r>
          </w:p>
        </w:tc>
      </w:tr>
      <w:tr w:rsidR="004F3180" w:rsidRPr="00DC48CC" w:rsidTr="001840F8">
        <w:trPr>
          <w:trHeight w:val="147"/>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9</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Cs/>
                <w:lang w:val="rm-CH"/>
              </w:rPr>
            </w:pPr>
            <w:r w:rsidRPr="00DC48CC">
              <w:rPr>
                <w:rFonts w:ascii="Arial" w:hAnsi="Arial" w:cs="Arial"/>
                <w:b/>
              </w:rPr>
              <w:t>Obiectul modificarii:</w:t>
            </w:r>
            <w:r w:rsidRPr="00DC48CC">
              <w:rPr>
                <w:rFonts w:ascii="Arial" w:hAnsi="Arial" w:cs="Arial"/>
              </w:rPr>
              <w:t xml:space="preserve"> </w:t>
            </w:r>
            <w:r w:rsidRPr="00DC48CC">
              <w:rPr>
                <w:rFonts w:ascii="Arial" w:hAnsi="Arial" w:cs="Arial"/>
                <w:bCs/>
                <w:lang w:val="rm-CH"/>
              </w:rPr>
              <w:t>Orice modificare pentru care sunt intrunite prevederile art 221 alin 1 lit f din Legea 98/2016.</w:t>
            </w:r>
          </w:p>
        </w:tc>
      </w:tr>
      <w:tr w:rsidR="004F3180" w:rsidRPr="00DC48CC" w:rsidTr="001840F8">
        <w:trPr>
          <w:trHeight w:val="147"/>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Evaluarea modificarilor:</w:t>
            </w:r>
          </w:p>
          <w:p w:rsidR="004F3180" w:rsidRPr="00DC48CC" w:rsidRDefault="004F3180" w:rsidP="00DC48CC">
            <w:pPr>
              <w:jc w:val="both"/>
              <w:rPr>
                <w:rFonts w:ascii="Arial" w:hAnsi="Arial" w:cs="Arial"/>
              </w:rPr>
            </w:pPr>
            <w:r w:rsidRPr="00DC48CC">
              <w:rPr>
                <w:rFonts w:ascii="Arial" w:hAnsi="Arial" w:cs="Arial"/>
              </w:rPr>
              <w:t>Modificările vor fi evaluate după cum urmează:</w:t>
            </w:r>
          </w:p>
          <w:p w:rsidR="004F3180" w:rsidRPr="00DC48CC" w:rsidRDefault="004F3180" w:rsidP="00BE516C">
            <w:pPr>
              <w:numPr>
                <w:ilvl w:val="0"/>
                <w:numId w:val="15"/>
              </w:numPr>
              <w:jc w:val="both"/>
              <w:rPr>
                <w:rFonts w:ascii="Arial" w:hAnsi="Arial" w:cs="Arial"/>
              </w:rPr>
            </w:pPr>
            <w:r w:rsidRPr="00DC48CC">
              <w:rPr>
                <w:rFonts w:ascii="Arial" w:hAnsi="Arial" w:cs="Arial"/>
              </w:rPr>
              <w:t xml:space="preserve">la prețurile din </w:t>
            </w:r>
            <w:r w:rsidRPr="00DC48CC">
              <w:rPr>
                <w:rFonts w:ascii="Arial" w:hAnsi="Arial" w:cs="Arial"/>
                <w:i/>
              </w:rPr>
              <w:t>Contract</w:t>
            </w:r>
            <w:r w:rsidRPr="00DC48CC">
              <w:rPr>
                <w:rFonts w:ascii="Arial" w:hAnsi="Arial" w:cs="Arial"/>
              </w:rPr>
              <w:t xml:space="preserve"> sau</w:t>
            </w:r>
          </w:p>
          <w:p w:rsidR="004F3180" w:rsidRPr="00DC48CC" w:rsidRDefault="004F3180" w:rsidP="00BE516C">
            <w:pPr>
              <w:numPr>
                <w:ilvl w:val="0"/>
                <w:numId w:val="15"/>
              </w:numPr>
              <w:jc w:val="both"/>
              <w:rPr>
                <w:rFonts w:ascii="Arial" w:hAnsi="Arial" w:cs="Arial"/>
              </w:rPr>
            </w:pPr>
            <w:r w:rsidRPr="00DC48CC">
              <w:rPr>
                <w:rFonts w:ascii="Arial" w:hAnsi="Arial" w:cs="Arial"/>
              </w:rPr>
              <w:t>pe baza unor preţuri similare din contract, cu adaptările de rigoare sau</w:t>
            </w:r>
          </w:p>
          <w:p w:rsidR="004F3180" w:rsidRPr="00DC48CC" w:rsidRDefault="004F3180" w:rsidP="00BE516C">
            <w:pPr>
              <w:numPr>
                <w:ilvl w:val="0"/>
                <w:numId w:val="15"/>
              </w:numPr>
              <w:jc w:val="both"/>
              <w:rPr>
                <w:rFonts w:ascii="Arial" w:hAnsi="Arial" w:cs="Arial"/>
                <w:lang w:val="ro-RO"/>
              </w:rPr>
            </w:pPr>
            <w:proofErr w:type="gramStart"/>
            <w:r w:rsidRPr="00DC48CC">
              <w:rPr>
                <w:rFonts w:ascii="Arial" w:hAnsi="Arial" w:cs="Arial"/>
              </w:rPr>
              <w:t>la</w:t>
            </w:r>
            <w:proofErr w:type="gramEnd"/>
            <w:r w:rsidRPr="00DC48CC">
              <w:rPr>
                <w:rFonts w:ascii="Arial" w:hAnsi="Arial" w:cs="Arial"/>
              </w:rPr>
              <w:t xml:space="preserve"> prețuri noi corespunzătoare, care pot fi convenite de către </w:t>
            </w:r>
            <w:r w:rsidRPr="00DC48CC">
              <w:rPr>
                <w:rFonts w:ascii="Arial" w:hAnsi="Arial" w:cs="Arial"/>
                <w:i/>
              </w:rPr>
              <w:t>Părți</w:t>
            </w:r>
            <w:r w:rsidRPr="00DC48CC">
              <w:rPr>
                <w:rFonts w:ascii="Arial" w:hAnsi="Arial" w:cs="Arial"/>
              </w:rPr>
              <w:t xml:space="preserve"> sau pe care </w:t>
            </w:r>
            <w:r w:rsidRPr="00DC48CC">
              <w:rPr>
                <w:rFonts w:ascii="Arial" w:hAnsi="Arial" w:cs="Arial"/>
                <w:i/>
              </w:rPr>
              <w:t>Achizitorul</w:t>
            </w:r>
            <w:r w:rsidRPr="00DC48CC">
              <w:rPr>
                <w:rFonts w:ascii="Arial" w:hAnsi="Arial" w:cs="Arial"/>
              </w:rPr>
              <w:t xml:space="preserve"> le consideră adecvate. Aceste preturi trebuie </w:t>
            </w:r>
            <w:proofErr w:type="gramStart"/>
            <w:r w:rsidRPr="00DC48CC">
              <w:rPr>
                <w:rFonts w:ascii="Arial" w:hAnsi="Arial" w:cs="Arial"/>
              </w:rPr>
              <w:t>sa  reprezinte</w:t>
            </w:r>
            <w:proofErr w:type="gramEnd"/>
            <w:r w:rsidRPr="00DC48CC">
              <w:rPr>
                <w:rFonts w:ascii="Arial" w:hAnsi="Arial" w:cs="Arial"/>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C48CC">
              <w:rPr>
                <w:rFonts w:ascii="Arial" w:hAnsi="Arial" w:cs="Arial"/>
                <w:lang w:val="ro-RO"/>
              </w:rPr>
              <w:t xml:space="preserve">cu Indicele Preturilor de Consum pentru marfuri nealimentare   comunicat de INS pentru luna decembrie a anului in care a fost incheiat contractul, acolo unde este cazul. </w:t>
            </w:r>
          </w:p>
          <w:p w:rsidR="004F3180" w:rsidRPr="00DC48CC" w:rsidRDefault="004F3180" w:rsidP="00DC48CC">
            <w:pPr>
              <w:jc w:val="both"/>
              <w:rPr>
                <w:rFonts w:ascii="Arial" w:hAnsi="Arial" w:cs="Arial"/>
              </w:rPr>
            </w:pPr>
            <w:r w:rsidRPr="00DC48CC">
              <w:rPr>
                <w:rFonts w:ascii="Arial" w:hAnsi="Arial" w:cs="Arial"/>
              </w:rPr>
              <w:t xml:space="preserve">Prețurile pentru modificări vor include cota de profit astfel cum este precizată în </w:t>
            </w:r>
            <w:r w:rsidRPr="00DC48CC">
              <w:rPr>
                <w:rFonts w:ascii="Arial" w:hAnsi="Arial" w:cs="Arial"/>
                <w:i/>
              </w:rPr>
              <w:t>Ofertă</w:t>
            </w:r>
            <w:r w:rsidRPr="00DC48CC">
              <w:rPr>
                <w:rFonts w:ascii="Arial" w:hAnsi="Arial" w:cs="Arial"/>
              </w:rPr>
              <w:t xml:space="preserve"> și în niciun caz modificarea/suplimentarea nu va determina o depășire cu mai mult decât procentul de 10% din valoarea contractului e achizitie publica</w:t>
            </w:r>
          </w:p>
          <w:p w:rsidR="004F3180" w:rsidRPr="00DC48CC" w:rsidRDefault="004F3180" w:rsidP="00DC48CC">
            <w:pPr>
              <w:jc w:val="both"/>
              <w:rPr>
                <w:rFonts w:ascii="Arial" w:hAnsi="Arial" w:cs="Arial"/>
              </w:rPr>
            </w:pPr>
            <w:r w:rsidRPr="00DC48CC">
              <w:rPr>
                <w:rFonts w:ascii="Arial" w:hAnsi="Arial" w:cs="Arial"/>
              </w:rPr>
              <w:t>În cazul în care se efectuează majorarea preţului contractului prin mai multe modificări succesive in baza acestei clauze, valoarea cumulată a modificărilor contractului nu va depăşi cu mai mult de 10% valoarea contractului iniţial.</w:t>
            </w:r>
          </w:p>
          <w:p w:rsidR="004F3180" w:rsidRPr="00DC48CC" w:rsidRDefault="004F3180" w:rsidP="00DC48CC">
            <w:pPr>
              <w:jc w:val="both"/>
              <w:rPr>
                <w:rFonts w:ascii="Arial" w:hAnsi="Arial" w:cs="Arial"/>
                <w:b/>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 a contractului</w:t>
            </w:r>
            <w:r w:rsidRPr="00DC48CC">
              <w:rPr>
                <w:rFonts w:ascii="Arial" w:hAnsi="Arial" w:cs="Arial"/>
              </w:rPr>
              <w:t xml:space="preserve"> revine  Achizitorului </w:t>
            </w:r>
          </w:p>
          <w:p w:rsidR="004F3180" w:rsidRPr="00DC48CC" w:rsidRDefault="004F3180" w:rsidP="00BE516C">
            <w:pPr>
              <w:numPr>
                <w:ilvl w:val="0"/>
                <w:numId w:val="17"/>
              </w:numPr>
              <w:jc w:val="both"/>
              <w:rPr>
                <w:rFonts w:ascii="Arial" w:hAnsi="Arial" w:cs="Arial"/>
                <w:bCs/>
                <w:lang w:val="ro-RO"/>
              </w:rPr>
            </w:pPr>
            <w:r w:rsidRPr="00DC48CC">
              <w:rPr>
                <w:rFonts w:ascii="Arial" w:hAnsi="Arial" w:cs="Arial"/>
                <w:bCs/>
                <w:lang w:val="ro-RO"/>
              </w:rPr>
              <w:t xml:space="preserve">Fie printr-o </w:t>
            </w:r>
            <w:r w:rsidRPr="00DC48CC">
              <w:rPr>
                <w:rFonts w:ascii="Arial" w:hAnsi="Arial" w:cs="Arial"/>
                <w:b/>
                <w:bCs/>
                <w:lang w:val="ro-RO"/>
              </w:rPr>
              <w:t>Instructiune</w:t>
            </w:r>
            <w:r w:rsidRPr="00DC48CC">
              <w:rPr>
                <w:rFonts w:ascii="Arial" w:hAnsi="Arial" w:cs="Arial"/>
                <w:bCs/>
                <w:lang w:val="ro-RO"/>
              </w:rPr>
              <w:t xml:space="preserve"> emisa de Achizitor</w:t>
            </w:r>
            <w:r w:rsidRPr="00DC48CC">
              <w:rPr>
                <w:rFonts w:ascii="Arial" w:hAnsi="Arial" w:cs="Arial"/>
                <w:bCs/>
                <w:lang w:val="rm-CH"/>
              </w:rPr>
              <w:t xml:space="preserve"> privind modificarea, ca urmare a faptului ca in prealabil, a fost instiintat de catre Prestator cu privire la necesitatea unei modificari, </w:t>
            </w:r>
          </w:p>
          <w:p w:rsidR="004F3180" w:rsidRPr="00DC48CC" w:rsidRDefault="004F3180" w:rsidP="00BE516C">
            <w:pPr>
              <w:numPr>
                <w:ilvl w:val="0"/>
                <w:numId w:val="17"/>
              </w:numPr>
              <w:jc w:val="both"/>
              <w:rPr>
                <w:rFonts w:ascii="Arial" w:hAnsi="Arial" w:cs="Arial"/>
                <w:bCs/>
                <w:lang w:val="rm-CH"/>
              </w:rPr>
            </w:pPr>
            <w:r w:rsidRPr="00DC48CC">
              <w:rPr>
                <w:rFonts w:ascii="Arial" w:hAnsi="Arial" w:cs="Arial"/>
                <w:bCs/>
                <w:lang w:val="rm-CH"/>
              </w:rPr>
              <w:t xml:space="preserve">Fie printr-o </w:t>
            </w:r>
            <w:r w:rsidRPr="00DC48CC">
              <w:rPr>
                <w:rFonts w:ascii="Arial" w:hAnsi="Arial" w:cs="Arial"/>
                <w:b/>
                <w:bCs/>
                <w:lang w:val="rm-CH"/>
              </w:rPr>
              <w:t>Cerere</w:t>
            </w:r>
            <w:r w:rsidRPr="00DC48CC">
              <w:rPr>
                <w:rFonts w:ascii="Arial" w:hAnsi="Arial" w:cs="Arial"/>
                <w:bCs/>
                <w:lang w:val="rm-CH"/>
              </w:rPr>
              <w:t xml:space="preserve"> adresată </w:t>
            </w:r>
            <w:r w:rsidRPr="00DC48CC">
              <w:rPr>
                <w:rFonts w:ascii="Arial" w:hAnsi="Arial" w:cs="Arial"/>
                <w:bCs/>
                <w:i/>
                <w:lang w:val="rm-CH"/>
              </w:rPr>
              <w:t>Contractantului</w:t>
            </w:r>
            <w:r w:rsidRPr="00DC48CC">
              <w:rPr>
                <w:rFonts w:ascii="Arial" w:hAnsi="Arial" w:cs="Arial"/>
                <w:bCs/>
                <w:lang w:val="rm-CH"/>
              </w:rPr>
              <w:t xml:space="preserve"> </w:t>
            </w:r>
          </w:p>
          <w:p w:rsidR="004F3180" w:rsidRPr="00DC48CC" w:rsidRDefault="004F3180" w:rsidP="00DC48CC">
            <w:pPr>
              <w:jc w:val="both"/>
              <w:rPr>
                <w:rFonts w:ascii="Arial" w:hAnsi="Arial" w:cs="Arial"/>
                <w:bCs/>
                <w:lang w:val="rm-CH"/>
              </w:rPr>
            </w:pPr>
          </w:p>
          <w:p w:rsidR="004F3180" w:rsidRPr="00DC48CC" w:rsidRDefault="004F3180" w:rsidP="00DC48CC">
            <w:pPr>
              <w:jc w:val="both"/>
              <w:rPr>
                <w:rFonts w:ascii="Arial" w:hAnsi="Arial" w:cs="Arial"/>
                <w:bCs/>
                <w:lang w:val="rm-CH"/>
              </w:rPr>
            </w:pPr>
            <w:r w:rsidRPr="00DC48CC">
              <w:rPr>
                <w:rFonts w:ascii="Arial" w:hAnsi="Arial" w:cs="Arial"/>
                <w:bCs/>
                <w:i/>
                <w:lang w:val="rm-CH"/>
              </w:rPr>
              <w:t xml:space="preserve">Prestatorul </w:t>
            </w:r>
            <w:r w:rsidRPr="00DC48CC">
              <w:rPr>
                <w:rFonts w:ascii="Arial" w:hAnsi="Arial" w:cs="Arial"/>
                <w:bCs/>
                <w:lang w:val="rm-CH"/>
              </w:rPr>
              <w:t xml:space="preserve">nu va face nici o alterare și/sau modificare a </w:t>
            </w:r>
            <w:r w:rsidRPr="00DC48CC">
              <w:rPr>
                <w:rFonts w:ascii="Arial" w:hAnsi="Arial" w:cs="Arial"/>
                <w:bCs/>
                <w:i/>
                <w:lang w:val="rm-CH"/>
              </w:rPr>
              <w:t xml:space="preserve">serviciilor </w:t>
            </w:r>
            <w:r w:rsidRPr="00DC48CC">
              <w:rPr>
                <w:rFonts w:ascii="Arial" w:hAnsi="Arial" w:cs="Arial"/>
                <w:bCs/>
                <w:lang w:val="rm-CH"/>
              </w:rPr>
              <w:t xml:space="preserve">până când </w:t>
            </w:r>
            <w:r w:rsidRPr="00DC48CC">
              <w:rPr>
                <w:rFonts w:ascii="Arial" w:hAnsi="Arial" w:cs="Arial"/>
                <w:bCs/>
                <w:i/>
                <w:lang w:val="rm-CH"/>
              </w:rPr>
              <w:t>Achizitorul</w:t>
            </w:r>
            <w:r w:rsidRPr="00DC48CC">
              <w:rPr>
                <w:rFonts w:ascii="Arial" w:hAnsi="Arial" w:cs="Arial"/>
                <w:bCs/>
                <w:lang w:val="rm-CH"/>
              </w:rPr>
              <w:t xml:space="preserve"> nu va dispune sau nu va aproba o modificare.</w:t>
            </w:r>
          </w:p>
          <w:p w:rsidR="004F3180" w:rsidRPr="00DC48CC" w:rsidRDefault="004F3180" w:rsidP="00DC48CC">
            <w:pPr>
              <w:jc w:val="both"/>
              <w:rPr>
                <w:rFonts w:ascii="Arial" w:hAnsi="Arial" w:cs="Arial"/>
                <w:b/>
              </w:rPr>
            </w:pP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t xml:space="preserve"> Documente justificative, respectiv procese-verbale/note de constatare/control, note tehnice de inspecţie, dispoziţii de şantier etc</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t>Cererea adresata Prestatorului pentru depunerea unei propuneri</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lastRenderedPageBreak/>
              <w:t>Propunerea primita, incluzand oferta financiara</w:t>
            </w:r>
          </w:p>
        </w:tc>
      </w:tr>
      <w:tr w:rsidR="004F3180" w:rsidRPr="00DC48CC" w:rsidTr="001840F8">
        <w:trPr>
          <w:trHeight w:val="146"/>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Modalitatea de implementare a modificarii contractului</w:t>
            </w:r>
            <w:r w:rsidRPr="00DC48CC">
              <w:rPr>
                <w:rFonts w:ascii="Arial" w:hAnsi="Arial" w:cs="Arial"/>
              </w:rPr>
              <w:t xml:space="preserve"> : prin act aditional</w:t>
            </w:r>
          </w:p>
        </w:tc>
      </w:tr>
      <w:tr w:rsidR="004F3180" w:rsidRPr="00DC48CC" w:rsidTr="001840F8">
        <w:trPr>
          <w:trHeight w:val="146"/>
        </w:trPr>
        <w:tc>
          <w:tcPr>
            <w:tcW w:w="10260" w:type="dxa"/>
            <w:gridSpan w:val="2"/>
            <w:shd w:val="clear" w:color="auto" w:fill="C6D9F1"/>
          </w:tcPr>
          <w:p w:rsidR="004F3180" w:rsidRPr="00DC48CC" w:rsidRDefault="004F3180" w:rsidP="00DC48CC">
            <w:pPr>
              <w:jc w:val="both"/>
              <w:rPr>
                <w:rFonts w:ascii="Arial" w:hAnsi="Arial" w:cs="Arial"/>
                <w:b/>
              </w:rPr>
            </w:pPr>
            <w:r w:rsidRPr="00DC48CC">
              <w:rPr>
                <w:rFonts w:ascii="Arial" w:hAnsi="Arial" w:cs="Arial"/>
                <w:b/>
              </w:rPr>
              <w:t xml:space="preserve">Efectuarea de modificari in conditii exceptionale, in conformitate cu prevederile art 221 alin 1 lit b si c din Legea 98/2016 coroborate cu  art221 alin (3), (4), (5),  (6), (10) din Legea 98/2016 </w:t>
            </w:r>
          </w:p>
        </w:tc>
      </w:tr>
      <w:tr w:rsidR="004F3180" w:rsidRPr="00DC48CC" w:rsidTr="001840F8">
        <w:trPr>
          <w:trHeight w:val="75"/>
        </w:trPr>
        <w:tc>
          <w:tcPr>
            <w:tcW w:w="1699" w:type="dxa"/>
            <w:vMerge w:val="restart"/>
            <w:shd w:val="clear" w:color="auto" w:fill="auto"/>
          </w:tcPr>
          <w:p w:rsidR="004F3180" w:rsidRPr="00DC48CC" w:rsidRDefault="004F3180" w:rsidP="00DC48CC">
            <w:pPr>
              <w:jc w:val="both"/>
              <w:rPr>
                <w:rFonts w:ascii="Arial" w:hAnsi="Arial" w:cs="Arial"/>
                <w:b/>
              </w:rPr>
            </w:pPr>
            <w:r w:rsidRPr="00DC48CC">
              <w:rPr>
                <w:rFonts w:ascii="Arial" w:hAnsi="Arial" w:cs="Arial"/>
                <w:b/>
              </w:rPr>
              <w:t>Clauza de modificare nr 10</w:t>
            </w:r>
          </w:p>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 xml:space="preserve">Obiectul modificarilor: </w:t>
            </w:r>
            <w:r w:rsidRPr="00DC48CC">
              <w:rPr>
                <w:rFonts w:ascii="Arial" w:hAnsi="Arial" w:cs="Arial"/>
              </w:rPr>
              <w:t>orice modificare pentru care sunt indeplinite conditiile mentionate la:</w:t>
            </w:r>
          </w:p>
          <w:p w:rsidR="004F3180" w:rsidRPr="00DC48CC" w:rsidRDefault="004F3180" w:rsidP="00BE516C">
            <w:pPr>
              <w:numPr>
                <w:ilvl w:val="0"/>
                <w:numId w:val="20"/>
              </w:numPr>
              <w:jc w:val="both"/>
              <w:rPr>
                <w:rFonts w:ascii="Arial" w:hAnsi="Arial" w:cs="Arial"/>
                <w:b/>
              </w:rPr>
            </w:pPr>
            <w:r w:rsidRPr="00DC48CC">
              <w:rPr>
                <w:rFonts w:ascii="Arial" w:hAnsi="Arial" w:cs="Arial"/>
              </w:rPr>
              <w:t>art 221 alin 1 lit b si c din Legea 98/2016 coroborate cu  art221 alin (3), (4), (5),  (6), (10) din Legea 98/2016</w:t>
            </w:r>
          </w:p>
          <w:p w:rsidR="004F3180" w:rsidRPr="00DC48CC" w:rsidRDefault="004F3180" w:rsidP="00BE516C">
            <w:pPr>
              <w:numPr>
                <w:ilvl w:val="0"/>
                <w:numId w:val="20"/>
              </w:numPr>
              <w:jc w:val="both"/>
              <w:rPr>
                <w:rFonts w:ascii="Arial" w:hAnsi="Arial" w:cs="Arial"/>
                <w:b/>
              </w:rPr>
            </w:pPr>
            <w:r w:rsidRPr="00DC48CC">
              <w:rPr>
                <w:rFonts w:ascii="Arial" w:hAnsi="Arial" w:cs="Arial"/>
              </w:rPr>
              <w:t>prevederile art 25.6 “În scopul interpretării Contractului”</w:t>
            </w: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Evaluarea modificarilor:</w:t>
            </w:r>
          </w:p>
          <w:p w:rsidR="004F3180" w:rsidRPr="00DC48CC" w:rsidRDefault="004F3180" w:rsidP="00DC48CC">
            <w:pPr>
              <w:jc w:val="both"/>
              <w:rPr>
                <w:rFonts w:ascii="Arial" w:hAnsi="Arial" w:cs="Arial"/>
              </w:rPr>
            </w:pPr>
            <w:r w:rsidRPr="00DC48CC">
              <w:rPr>
                <w:rFonts w:ascii="Arial" w:hAnsi="Arial" w:cs="Arial"/>
              </w:rPr>
              <w:t>Modificările vor fi evaluate după cum urmează:</w:t>
            </w:r>
          </w:p>
          <w:p w:rsidR="004F3180" w:rsidRPr="00DC48CC" w:rsidRDefault="004F3180" w:rsidP="00BE516C">
            <w:pPr>
              <w:numPr>
                <w:ilvl w:val="0"/>
                <w:numId w:val="15"/>
              </w:numPr>
              <w:jc w:val="both"/>
              <w:rPr>
                <w:rFonts w:ascii="Arial" w:hAnsi="Arial" w:cs="Arial"/>
              </w:rPr>
            </w:pPr>
            <w:r w:rsidRPr="00DC48CC">
              <w:rPr>
                <w:rFonts w:ascii="Arial" w:hAnsi="Arial" w:cs="Arial"/>
              </w:rPr>
              <w:t xml:space="preserve">la prețurile din </w:t>
            </w:r>
            <w:r w:rsidRPr="00DC48CC">
              <w:rPr>
                <w:rFonts w:ascii="Arial" w:hAnsi="Arial" w:cs="Arial"/>
                <w:i/>
              </w:rPr>
              <w:t>Contract</w:t>
            </w:r>
            <w:r w:rsidRPr="00DC48CC">
              <w:rPr>
                <w:rFonts w:ascii="Arial" w:hAnsi="Arial" w:cs="Arial"/>
              </w:rPr>
              <w:t xml:space="preserve"> sau</w:t>
            </w:r>
          </w:p>
          <w:p w:rsidR="004F3180" w:rsidRPr="00DC48CC" w:rsidRDefault="004F3180" w:rsidP="00BE516C">
            <w:pPr>
              <w:numPr>
                <w:ilvl w:val="0"/>
                <w:numId w:val="15"/>
              </w:numPr>
              <w:jc w:val="both"/>
              <w:rPr>
                <w:rFonts w:ascii="Arial" w:hAnsi="Arial" w:cs="Arial"/>
              </w:rPr>
            </w:pPr>
            <w:r w:rsidRPr="00DC48CC">
              <w:rPr>
                <w:rFonts w:ascii="Arial" w:hAnsi="Arial" w:cs="Arial"/>
              </w:rPr>
              <w:t>pe baza unor preţuri similare din contract, cu adaptările de rigoare sau</w:t>
            </w:r>
          </w:p>
          <w:p w:rsidR="004F3180" w:rsidRPr="00DC48CC" w:rsidRDefault="004F3180" w:rsidP="00BE516C">
            <w:pPr>
              <w:numPr>
                <w:ilvl w:val="0"/>
                <w:numId w:val="15"/>
              </w:numPr>
              <w:jc w:val="both"/>
              <w:rPr>
                <w:rFonts w:ascii="Arial" w:hAnsi="Arial" w:cs="Arial"/>
                <w:lang w:val="ro-RO"/>
              </w:rPr>
            </w:pPr>
            <w:proofErr w:type="gramStart"/>
            <w:r w:rsidRPr="00DC48CC">
              <w:rPr>
                <w:rFonts w:ascii="Arial" w:hAnsi="Arial" w:cs="Arial"/>
              </w:rPr>
              <w:t>la</w:t>
            </w:r>
            <w:proofErr w:type="gramEnd"/>
            <w:r w:rsidRPr="00DC48CC">
              <w:rPr>
                <w:rFonts w:ascii="Arial" w:hAnsi="Arial" w:cs="Arial"/>
              </w:rPr>
              <w:t xml:space="preserve"> prețuri noi corespunzătoare, care pot fi convenite de către </w:t>
            </w:r>
            <w:r w:rsidRPr="00DC48CC">
              <w:rPr>
                <w:rFonts w:ascii="Arial" w:hAnsi="Arial" w:cs="Arial"/>
                <w:i/>
              </w:rPr>
              <w:t>Părți</w:t>
            </w:r>
            <w:r w:rsidRPr="00DC48CC">
              <w:rPr>
                <w:rFonts w:ascii="Arial" w:hAnsi="Arial" w:cs="Arial"/>
              </w:rPr>
              <w:t xml:space="preserve"> sau pe care </w:t>
            </w:r>
            <w:r w:rsidRPr="00DC48CC">
              <w:rPr>
                <w:rFonts w:ascii="Arial" w:hAnsi="Arial" w:cs="Arial"/>
                <w:i/>
              </w:rPr>
              <w:t>Achizitorul</w:t>
            </w:r>
            <w:r w:rsidRPr="00DC48CC">
              <w:rPr>
                <w:rFonts w:ascii="Arial" w:hAnsi="Arial" w:cs="Arial"/>
              </w:rPr>
              <w:t xml:space="preserve"> le consideră adecvate. Aceste preturi trebuie </w:t>
            </w:r>
            <w:proofErr w:type="gramStart"/>
            <w:r w:rsidRPr="00DC48CC">
              <w:rPr>
                <w:rFonts w:ascii="Arial" w:hAnsi="Arial" w:cs="Arial"/>
              </w:rPr>
              <w:t>sa  reprezinte</w:t>
            </w:r>
            <w:proofErr w:type="gramEnd"/>
            <w:r w:rsidRPr="00DC48CC">
              <w:rPr>
                <w:rFonts w:ascii="Arial" w:hAnsi="Arial" w:cs="Arial"/>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C48CC">
              <w:rPr>
                <w:rFonts w:ascii="Arial" w:hAnsi="Arial" w:cs="Arial"/>
                <w:lang w:val="ro-RO"/>
              </w:rPr>
              <w:t xml:space="preserve">cu Indicele Preturilor de Consum pentru marfuri nealimentare   comunicat de INS pentru luna decembrie a anului in care a fost incheiat contractul, acolo unde este cazul. </w:t>
            </w:r>
          </w:p>
          <w:p w:rsidR="004F3180" w:rsidRPr="00DC48CC" w:rsidRDefault="004F3180" w:rsidP="00DC48CC">
            <w:pPr>
              <w:jc w:val="both"/>
              <w:rPr>
                <w:rFonts w:ascii="Arial" w:hAnsi="Arial" w:cs="Arial"/>
              </w:rPr>
            </w:pPr>
            <w:r w:rsidRPr="00DC48CC">
              <w:rPr>
                <w:rFonts w:ascii="Arial" w:hAnsi="Arial" w:cs="Arial"/>
              </w:rPr>
              <w:t xml:space="preserve">Prețurile pentru modificări vor include cota de profit astfel cum este precizată în </w:t>
            </w:r>
            <w:r w:rsidRPr="00DC48CC">
              <w:rPr>
                <w:rFonts w:ascii="Arial" w:hAnsi="Arial" w:cs="Arial"/>
                <w:i/>
              </w:rPr>
              <w:t>Ofertă</w:t>
            </w:r>
            <w:r w:rsidRPr="00DC48CC">
              <w:rPr>
                <w:rFonts w:ascii="Arial" w:hAnsi="Arial" w:cs="Arial"/>
              </w:rPr>
              <w:t xml:space="preserve"> și în niciun caz modificarea/suplimentarea nu va determina o depășire cu mai mult decât procentul de 50% din valoarea contractului e achizitie publica</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În cazul în care se efectuează majorarea preţului contractului prin mai multe modificări succesive in baza acestei clauze, valoarea cumulată a modificărilor contractului nu va depăşi cu mai mult de 50% valoarea contractului iniţial.</w:t>
            </w:r>
          </w:p>
          <w:p w:rsidR="004F3180" w:rsidRPr="00DC48CC" w:rsidRDefault="004F3180" w:rsidP="00DC48CC">
            <w:pPr>
              <w:jc w:val="both"/>
              <w:rPr>
                <w:rFonts w:ascii="Arial" w:hAnsi="Arial" w:cs="Arial"/>
                <w:b/>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Initierea procesului de implementare a optiunii de modificare a contractului</w:t>
            </w:r>
            <w:r w:rsidRPr="00DC48CC">
              <w:rPr>
                <w:rFonts w:ascii="Arial" w:hAnsi="Arial" w:cs="Arial"/>
              </w:rPr>
              <w:t xml:space="preserve"> revine  Achizitorului </w:t>
            </w:r>
          </w:p>
          <w:p w:rsidR="004F3180" w:rsidRPr="00DC48CC" w:rsidRDefault="004F3180" w:rsidP="00BE516C">
            <w:pPr>
              <w:numPr>
                <w:ilvl w:val="0"/>
                <w:numId w:val="17"/>
              </w:numPr>
              <w:jc w:val="both"/>
              <w:rPr>
                <w:rFonts w:ascii="Arial" w:hAnsi="Arial" w:cs="Arial"/>
                <w:bCs/>
                <w:lang w:val="ro-RO"/>
              </w:rPr>
            </w:pPr>
            <w:r w:rsidRPr="00DC48CC">
              <w:rPr>
                <w:rFonts w:ascii="Arial" w:hAnsi="Arial" w:cs="Arial"/>
                <w:bCs/>
                <w:lang w:val="ro-RO"/>
              </w:rPr>
              <w:t xml:space="preserve">Fie printr-o </w:t>
            </w:r>
            <w:r w:rsidRPr="00DC48CC">
              <w:rPr>
                <w:rFonts w:ascii="Arial" w:hAnsi="Arial" w:cs="Arial"/>
                <w:b/>
                <w:bCs/>
                <w:lang w:val="ro-RO"/>
              </w:rPr>
              <w:t>Instructiune</w:t>
            </w:r>
            <w:r w:rsidRPr="00DC48CC">
              <w:rPr>
                <w:rFonts w:ascii="Arial" w:hAnsi="Arial" w:cs="Arial"/>
                <w:bCs/>
                <w:lang w:val="ro-RO"/>
              </w:rPr>
              <w:t xml:space="preserve"> emisa de Achizitor</w:t>
            </w:r>
            <w:r w:rsidRPr="00DC48CC">
              <w:rPr>
                <w:rFonts w:ascii="Arial" w:hAnsi="Arial" w:cs="Arial"/>
                <w:bCs/>
                <w:lang w:val="rm-CH"/>
              </w:rPr>
              <w:t xml:space="preserve"> privind modificarea, ca urmare a faptului ca in prealabil, a fost instiintat de catre Prestator cu privire la necesitatea unei modificari, </w:t>
            </w:r>
          </w:p>
          <w:p w:rsidR="004F3180" w:rsidRPr="00DC48CC" w:rsidRDefault="004F3180" w:rsidP="00BE516C">
            <w:pPr>
              <w:numPr>
                <w:ilvl w:val="0"/>
                <w:numId w:val="17"/>
              </w:numPr>
              <w:jc w:val="both"/>
              <w:rPr>
                <w:rFonts w:ascii="Arial" w:hAnsi="Arial" w:cs="Arial"/>
                <w:bCs/>
                <w:lang w:val="rm-CH"/>
              </w:rPr>
            </w:pPr>
            <w:r w:rsidRPr="00DC48CC">
              <w:rPr>
                <w:rFonts w:ascii="Arial" w:hAnsi="Arial" w:cs="Arial"/>
                <w:bCs/>
                <w:lang w:val="rm-CH"/>
              </w:rPr>
              <w:t xml:space="preserve">Fie printr-o </w:t>
            </w:r>
            <w:r w:rsidRPr="00DC48CC">
              <w:rPr>
                <w:rFonts w:ascii="Arial" w:hAnsi="Arial" w:cs="Arial"/>
                <w:b/>
                <w:bCs/>
                <w:lang w:val="rm-CH"/>
              </w:rPr>
              <w:t>Cerere</w:t>
            </w:r>
            <w:r w:rsidRPr="00DC48CC">
              <w:rPr>
                <w:rFonts w:ascii="Arial" w:hAnsi="Arial" w:cs="Arial"/>
                <w:bCs/>
                <w:lang w:val="rm-CH"/>
              </w:rPr>
              <w:t xml:space="preserve"> adresată </w:t>
            </w:r>
            <w:r w:rsidRPr="00DC48CC">
              <w:rPr>
                <w:rFonts w:ascii="Arial" w:hAnsi="Arial" w:cs="Arial"/>
                <w:bCs/>
                <w:i/>
                <w:lang w:val="rm-CH"/>
              </w:rPr>
              <w:t>Contractantului</w:t>
            </w:r>
            <w:r w:rsidRPr="00DC48CC">
              <w:rPr>
                <w:rFonts w:ascii="Arial" w:hAnsi="Arial" w:cs="Arial"/>
                <w:bCs/>
                <w:lang w:val="rm-CH"/>
              </w:rPr>
              <w:t xml:space="preserve"> </w:t>
            </w:r>
          </w:p>
          <w:p w:rsidR="004F3180" w:rsidRPr="00DC48CC" w:rsidRDefault="004F3180" w:rsidP="00DC48CC">
            <w:pPr>
              <w:jc w:val="both"/>
              <w:rPr>
                <w:rFonts w:ascii="Arial" w:hAnsi="Arial" w:cs="Arial"/>
                <w:bCs/>
                <w:lang w:val="rm-CH"/>
              </w:rPr>
            </w:pPr>
          </w:p>
          <w:p w:rsidR="004F3180" w:rsidRPr="00DC48CC" w:rsidRDefault="004F3180" w:rsidP="00DC48CC">
            <w:pPr>
              <w:jc w:val="both"/>
              <w:rPr>
                <w:rFonts w:ascii="Arial" w:hAnsi="Arial" w:cs="Arial"/>
                <w:bCs/>
                <w:i/>
                <w:lang w:val="rm-CH"/>
              </w:rPr>
            </w:pPr>
            <w:r w:rsidRPr="00DC48CC">
              <w:rPr>
                <w:rFonts w:ascii="Arial" w:hAnsi="Arial" w:cs="Arial"/>
                <w:bCs/>
                <w:i/>
                <w:lang w:val="rm-CH"/>
              </w:rPr>
              <w:t>Prestatorul nu va face nici o alterare și/sau modificare a serviciilor până când Achizitorul nu va dispune sau nu va aproba o modificare.</w:t>
            </w:r>
          </w:p>
          <w:p w:rsidR="004F3180" w:rsidRPr="00DC48CC" w:rsidRDefault="004F3180" w:rsidP="00DC48CC">
            <w:pPr>
              <w:jc w:val="both"/>
              <w:rPr>
                <w:rFonts w:ascii="Arial" w:hAnsi="Arial" w:cs="Arial"/>
                <w:b/>
              </w:rPr>
            </w:pP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rPr>
            </w:pPr>
            <w:r w:rsidRPr="00DC48CC">
              <w:rPr>
                <w:rFonts w:ascii="Arial" w:hAnsi="Arial" w:cs="Arial"/>
                <w:b/>
              </w:rPr>
              <w:t>Justificarea necesitatii activarii clauzei cu optiuni</w:t>
            </w:r>
            <w:r w:rsidRPr="00DC48CC">
              <w:rPr>
                <w:rFonts w:ascii="Arial" w:hAnsi="Arial" w:cs="Arial"/>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t xml:space="preserve"> Documente justificative, respectiv procese-verbale/note de constatare/control, note tehnice de inspecţie, dispoziţii de şantier etc</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t xml:space="preserve">Cererea adresata Prestatorului pentru depunerea unei </w:t>
            </w:r>
            <w:r w:rsidRPr="00DC48CC">
              <w:rPr>
                <w:rFonts w:ascii="Arial" w:hAnsi="Arial" w:cs="Arial"/>
                <w:lang w:val="ro-RO"/>
              </w:rPr>
              <w:lastRenderedPageBreak/>
              <w:t>propuneri</w:t>
            </w:r>
          </w:p>
          <w:p w:rsidR="004F3180" w:rsidRPr="00DC48CC" w:rsidRDefault="004F3180" w:rsidP="00BE516C">
            <w:pPr>
              <w:numPr>
                <w:ilvl w:val="2"/>
                <w:numId w:val="16"/>
              </w:numPr>
              <w:jc w:val="both"/>
              <w:rPr>
                <w:rFonts w:ascii="Arial" w:hAnsi="Arial" w:cs="Arial"/>
                <w:lang w:val="ro-RO"/>
              </w:rPr>
            </w:pPr>
            <w:r w:rsidRPr="00DC48CC">
              <w:rPr>
                <w:rFonts w:ascii="Arial" w:hAnsi="Arial" w:cs="Arial"/>
                <w:lang w:val="ro-RO"/>
              </w:rPr>
              <w:t>Propunerea primita, incluzand oferta financiara</w:t>
            </w:r>
          </w:p>
        </w:tc>
      </w:tr>
      <w:tr w:rsidR="004F3180" w:rsidRPr="00DC48CC" w:rsidTr="001840F8">
        <w:trPr>
          <w:trHeight w:val="75"/>
        </w:trPr>
        <w:tc>
          <w:tcPr>
            <w:tcW w:w="1699" w:type="dxa"/>
            <w:vMerge/>
            <w:shd w:val="clear" w:color="auto" w:fill="auto"/>
          </w:tcPr>
          <w:p w:rsidR="004F3180" w:rsidRPr="00DC48CC" w:rsidRDefault="004F3180" w:rsidP="00DC48CC">
            <w:pPr>
              <w:jc w:val="both"/>
              <w:rPr>
                <w:rFonts w:ascii="Arial" w:hAnsi="Arial" w:cs="Arial"/>
                <w:b/>
              </w:rPr>
            </w:pPr>
          </w:p>
        </w:tc>
        <w:tc>
          <w:tcPr>
            <w:tcW w:w="8561" w:type="dxa"/>
            <w:shd w:val="clear" w:color="auto" w:fill="auto"/>
          </w:tcPr>
          <w:p w:rsidR="004F3180" w:rsidRPr="00DC48CC" w:rsidRDefault="004F3180" w:rsidP="00DC48CC">
            <w:pPr>
              <w:jc w:val="both"/>
              <w:rPr>
                <w:rFonts w:ascii="Arial" w:hAnsi="Arial" w:cs="Arial"/>
                <w:b/>
              </w:rPr>
            </w:pPr>
            <w:r w:rsidRPr="00DC48CC">
              <w:rPr>
                <w:rFonts w:ascii="Arial" w:hAnsi="Arial" w:cs="Arial"/>
                <w:b/>
              </w:rPr>
              <w:t>Modalitatea de implementare a modificarii contractului</w:t>
            </w:r>
            <w:r w:rsidRPr="00DC48CC">
              <w:rPr>
                <w:rFonts w:ascii="Arial" w:hAnsi="Arial" w:cs="Arial"/>
              </w:rPr>
              <w:t xml:space="preserve"> : prin act aditional</w:t>
            </w:r>
          </w:p>
        </w:tc>
      </w:tr>
    </w:tbl>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18. Penalităţi, daune-interese</w:t>
      </w:r>
      <w:r w:rsidRPr="00DC48CC">
        <w:rPr>
          <w:rFonts w:ascii="Arial" w:hAnsi="Arial" w:cs="Arial"/>
          <w:b/>
        </w:rPr>
        <w:tab/>
      </w:r>
    </w:p>
    <w:p w:rsidR="004F3180" w:rsidRPr="00DC48CC" w:rsidRDefault="004F3180" w:rsidP="00DC48CC">
      <w:pPr>
        <w:jc w:val="both"/>
        <w:rPr>
          <w:rFonts w:ascii="Arial" w:hAnsi="Arial" w:cs="Arial"/>
        </w:rPr>
      </w:pPr>
      <w:r w:rsidRPr="00DC48CC">
        <w:rPr>
          <w:rFonts w:ascii="Arial" w:hAnsi="Arial" w:cs="Arial"/>
        </w:rPr>
        <w:t>18.1. -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4F3180" w:rsidRDefault="004F3180" w:rsidP="00DC48CC">
      <w:pPr>
        <w:jc w:val="both"/>
        <w:rPr>
          <w:rFonts w:ascii="Arial" w:hAnsi="Arial" w:cs="Arial"/>
        </w:rPr>
      </w:pPr>
      <w:r w:rsidRPr="00DC48CC">
        <w:rPr>
          <w:rFonts w:ascii="Arial" w:hAnsi="Arial" w:cs="Arial"/>
        </w:rPr>
        <w:t xml:space="preserve">Penalitatile de întârziere vor fi percepute și în ipoteza în care, ca urmare a respingerii justificate proiectului </w:t>
      </w:r>
      <w:proofErr w:type="gramStart"/>
      <w:r w:rsidRPr="00DC48CC">
        <w:rPr>
          <w:rFonts w:ascii="Arial" w:hAnsi="Arial" w:cs="Arial"/>
        </w:rPr>
        <w:t>de  către</w:t>
      </w:r>
      <w:proofErr w:type="gramEnd"/>
      <w:r w:rsidRPr="00DC48CC">
        <w:rPr>
          <w:rFonts w:ascii="Arial" w:hAnsi="Arial" w:cs="Arial"/>
        </w:rPr>
        <w:t xml:space="preserve"> Achizitor, termenul de predare a proiectului este depasit datorita revizuirilor necesar a fi operate.</w:t>
      </w:r>
    </w:p>
    <w:p w:rsidR="00B60A1F" w:rsidRPr="00294568" w:rsidRDefault="00B60A1F" w:rsidP="00DC48CC">
      <w:pPr>
        <w:jc w:val="both"/>
        <w:rPr>
          <w:rFonts w:ascii="Arial" w:hAnsi="Arial" w:cs="Arial"/>
          <w:b/>
        </w:rPr>
      </w:pPr>
      <w:r w:rsidRPr="00294568">
        <w:rPr>
          <w:rFonts w:ascii="Arial" w:hAnsi="Arial" w:cs="Arial"/>
          <w:b/>
        </w:rPr>
        <w:t>Valoarea penalitatilor nu poate depas</w:t>
      </w:r>
      <w:r w:rsidR="00604877" w:rsidRPr="00294568">
        <w:rPr>
          <w:rFonts w:ascii="Arial" w:hAnsi="Arial" w:cs="Arial"/>
          <w:b/>
        </w:rPr>
        <w:t xml:space="preserve">i cuantumul sumei la </w:t>
      </w:r>
      <w:r w:rsidRPr="00294568">
        <w:rPr>
          <w:rFonts w:ascii="Arial" w:hAnsi="Arial" w:cs="Arial"/>
          <w:b/>
        </w:rPr>
        <w:t xml:space="preserve">care sunt </w:t>
      </w:r>
      <w:proofErr w:type="gramStart"/>
      <w:r w:rsidR="00604877" w:rsidRPr="00294568">
        <w:rPr>
          <w:rFonts w:ascii="Arial" w:hAnsi="Arial" w:cs="Arial"/>
          <w:b/>
        </w:rPr>
        <w:t>a</w:t>
      </w:r>
      <w:r w:rsidRPr="00294568">
        <w:rPr>
          <w:rFonts w:ascii="Arial" w:hAnsi="Arial" w:cs="Arial"/>
          <w:b/>
        </w:rPr>
        <w:t>plicate .</w:t>
      </w:r>
      <w:proofErr w:type="gramEnd"/>
    </w:p>
    <w:p w:rsidR="004F3180" w:rsidRPr="00DC48CC" w:rsidRDefault="004F3180" w:rsidP="00DC48CC">
      <w:pPr>
        <w:jc w:val="both"/>
        <w:rPr>
          <w:rFonts w:ascii="Arial" w:hAnsi="Arial" w:cs="Arial"/>
        </w:rPr>
      </w:pPr>
      <w:r w:rsidRPr="00DC48CC">
        <w:rPr>
          <w:rFonts w:ascii="Arial" w:hAnsi="Arial" w:cs="Arial"/>
        </w:rPr>
        <w:t>18.2 – În cazul în care achizitorul din vina sa exclusiva nu onorează facturile în perioada convenita, atunci acesta are obligaţia de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F3180" w:rsidRPr="00DC48CC" w:rsidRDefault="004F3180" w:rsidP="00DC48CC">
      <w:pPr>
        <w:jc w:val="both"/>
        <w:rPr>
          <w:rFonts w:ascii="Arial" w:hAnsi="Arial" w:cs="Arial"/>
        </w:rPr>
      </w:pPr>
      <w:r w:rsidRPr="00DC48CC">
        <w:rPr>
          <w:rFonts w:ascii="Arial" w:hAnsi="Arial" w:cs="Arial"/>
        </w:rPr>
        <w:t xml:space="preserve">a) </w:t>
      </w:r>
      <w:proofErr w:type="gramStart"/>
      <w:r w:rsidRPr="00DC48CC">
        <w:rPr>
          <w:rFonts w:ascii="Arial" w:hAnsi="Arial" w:cs="Arial"/>
        </w:rPr>
        <w:t>creditorul</w:t>
      </w:r>
      <w:proofErr w:type="gramEnd"/>
      <w:r w:rsidRPr="00DC48CC">
        <w:rPr>
          <w:rFonts w:ascii="Arial" w:hAnsi="Arial" w:cs="Arial"/>
        </w:rPr>
        <w:t xml:space="preserve"> inclusiv subcontractantii acestuia, si-au indeplinit obligatiile contractuale</w:t>
      </w:r>
    </w:p>
    <w:p w:rsidR="004F3180" w:rsidRDefault="004F3180" w:rsidP="00DC48CC">
      <w:pPr>
        <w:jc w:val="both"/>
        <w:rPr>
          <w:rFonts w:ascii="Arial" w:hAnsi="Arial" w:cs="Arial"/>
        </w:rPr>
      </w:pPr>
      <w:r w:rsidRPr="00DC48CC">
        <w:rPr>
          <w:rFonts w:ascii="Arial" w:hAnsi="Arial" w:cs="Arial"/>
        </w:rPr>
        <w:t xml:space="preserve">b) </w:t>
      </w:r>
      <w:proofErr w:type="gramStart"/>
      <w:r w:rsidRPr="00DC48CC">
        <w:rPr>
          <w:rFonts w:ascii="Arial" w:hAnsi="Arial" w:cs="Arial"/>
        </w:rPr>
        <w:t>creditorul</w:t>
      </w:r>
      <w:proofErr w:type="gramEnd"/>
      <w:r w:rsidRPr="00DC48CC">
        <w:rPr>
          <w:rFonts w:ascii="Arial" w:hAnsi="Arial" w:cs="Arial"/>
        </w:rPr>
        <w:t xml:space="preserve"> nu a primit suma datorata la scadenta, cu exceptia cazului in care debitorului nu ii este imputabila intarzierea”</w:t>
      </w:r>
    </w:p>
    <w:p w:rsidR="00604877" w:rsidRPr="00294568" w:rsidRDefault="00604877" w:rsidP="00DC48CC">
      <w:pPr>
        <w:jc w:val="both"/>
        <w:rPr>
          <w:rFonts w:ascii="Arial" w:hAnsi="Arial" w:cs="Arial"/>
          <w:b/>
        </w:rPr>
      </w:pPr>
      <w:r w:rsidRPr="00294568">
        <w:rPr>
          <w:rFonts w:ascii="Arial" w:hAnsi="Arial" w:cs="Arial"/>
          <w:b/>
        </w:rPr>
        <w:t xml:space="preserve">Valoarea penalitatilor nu poate depasi cuantumul sumei la care sunt </w:t>
      </w:r>
      <w:proofErr w:type="gramStart"/>
      <w:r w:rsidRPr="00294568">
        <w:rPr>
          <w:rFonts w:ascii="Arial" w:hAnsi="Arial" w:cs="Arial"/>
          <w:b/>
        </w:rPr>
        <w:t>aplicate .</w:t>
      </w:r>
      <w:proofErr w:type="gramEnd"/>
    </w:p>
    <w:p w:rsidR="004F3180" w:rsidRPr="00DC48CC" w:rsidRDefault="004F3180" w:rsidP="00DC48CC">
      <w:pPr>
        <w:jc w:val="both"/>
        <w:rPr>
          <w:rFonts w:ascii="Arial" w:hAnsi="Arial" w:cs="Arial"/>
        </w:rPr>
      </w:pPr>
      <w:r w:rsidRPr="00DC48CC">
        <w:rPr>
          <w:rFonts w:ascii="Arial" w:hAnsi="Arial" w:cs="Arial"/>
        </w:rPr>
        <w:t xml:space="preserve">18.3. Penalităţile datorate conform clauzelor 18.1. </w:t>
      </w:r>
      <w:proofErr w:type="gramStart"/>
      <w:r w:rsidRPr="00DC48CC">
        <w:rPr>
          <w:rFonts w:ascii="Arial" w:hAnsi="Arial" w:cs="Arial"/>
        </w:rPr>
        <w:t>şi</w:t>
      </w:r>
      <w:proofErr w:type="gramEnd"/>
      <w:r w:rsidRPr="00DC48CC">
        <w:rPr>
          <w:rFonts w:ascii="Arial" w:hAnsi="Arial" w:cs="Arial"/>
        </w:rPr>
        <w:t xml:space="preserve"> 18.2. </w:t>
      </w:r>
      <w:proofErr w:type="gramStart"/>
      <w:r w:rsidRPr="00DC48CC">
        <w:rPr>
          <w:rFonts w:ascii="Arial" w:hAnsi="Arial" w:cs="Arial"/>
        </w:rPr>
        <w:t>curg</w:t>
      </w:r>
      <w:proofErr w:type="gramEnd"/>
      <w:r w:rsidRPr="00DC48CC">
        <w:rPr>
          <w:rFonts w:ascii="Arial" w:hAnsi="Arial" w:cs="Arial"/>
        </w:rPr>
        <w:t xml:space="preserve"> de drept de la data scadenţei obligaţiilor asumate conform prezentului contract si pana la data indeplinirii efective a obligatiilor stabilite prin prezentul contract. Cuantumul penalitatilor nu </w:t>
      </w:r>
      <w:proofErr w:type="gramStart"/>
      <w:r w:rsidRPr="00DC48CC">
        <w:rPr>
          <w:rFonts w:ascii="Arial" w:hAnsi="Arial" w:cs="Arial"/>
        </w:rPr>
        <w:t>va</w:t>
      </w:r>
      <w:proofErr w:type="gramEnd"/>
      <w:r w:rsidRPr="00DC48CC">
        <w:rPr>
          <w:rFonts w:ascii="Arial" w:hAnsi="Arial" w:cs="Arial"/>
        </w:rPr>
        <w:t xml:space="preserve"> putea depasi valoarea in lei fara tva a prezentului contract.</w:t>
      </w:r>
    </w:p>
    <w:p w:rsidR="004F3180" w:rsidRPr="00DC48CC" w:rsidRDefault="004F3180" w:rsidP="00DC48CC">
      <w:pPr>
        <w:jc w:val="both"/>
        <w:rPr>
          <w:rFonts w:ascii="Arial" w:hAnsi="Arial" w:cs="Arial"/>
        </w:rPr>
      </w:pPr>
      <w:r w:rsidRPr="00DC48CC">
        <w:rPr>
          <w:rFonts w:ascii="Arial" w:hAnsi="Arial" w:cs="Arial"/>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F3180" w:rsidRPr="00DC48CC" w:rsidRDefault="004F3180" w:rsidP="00DC48CC">
      <w:pPr>
        <w:jc w:val="both"/>
        <w:rPr>
          <w:rFonts w:ascii="Arial" w:hAnsi="Arial" w:cs="Arial"/>
        </w:rPr>
      </w:pPr>
      <w:r w:rsidRPr="00DC48CC">
        <w:rPr>
          <w:rFonts w:ascii="Arial" w:hAnsi="Arial" w:cs="Arial"/>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18.1, incetarea anticipata si de drept a prezentului contract si la emiterea unui document constatator conform art 167 alin 1 litera g din Legea 98/2016 si a art 166 din HG 395/2016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19. Încetarea contractului. Rezilierea contractului </w:t>
      </w:r>
    </w:p>
    <w:p w:rsidR="004F3180" w:rsidRPr="00DC48CC" w:rsidRDefault="004F3180" w:rsidP="00DC48CC">
      <w:pPr>
        <w:jc w:val="both"/>
        <w:rPr>
          <w:rFonts w:ascii="Arial" w:hAnsi="Arial" w:cs="Arial"/>
        </w:rPr>
      </w:pPr>
      <w:r w:rsidRPr="00DC48CC">
        <w:rPr>
          <w:rFonts w:ascii="Arial" w:hAnsi="Arial" w:cs="Arial"/>
        </w:rPr>
        <w:t>19.1</w:t>
      </w:r>
      <w:r w:rsidRPr="00DC48CC">
        <w:rPr>
          <w:rFonts w:ascii="Arial" w:hAnsi="Arial" w:cs="Arial"/>
        </w:rPr>
        <w:tab/>
        <w:t>(a) Prezentul Contract poate înceta, prin:</w:t>
      </w:r>
    </w:p>
    <w:p w:rsidR="004F3180" w:rsidRPr="00DC48CC" w:rsidRDefault="004F3180" w:rsidP="00DC48CC">
      <w:pPr>
        <w:jc w:val="both"/>
        <w:rPr>
          <w:rFonts w:ascii="Arial" w:hAnsi="Arial" w:cs="Arial"/>
        </w:rPr>
      </w:pPr>
      <w:proofErr w:type="gramStart"/>
      <w:r w:rsidRPr="00DC48CC">
        <w:rPr>
          <w:rFonts w:ascii="Arial" w:hAnsi="Arial" w:cs="Arial"/>
        </w:rPr>
        <w:t>i</w:t>
      </w:r>
      <w:proofErr w:type="gramEnd"/>
      <w:r w:rsidRPr="00DC48CC">
        <w:rPr>
          <w:rFonts w:ascii="Arial" w:hAnsi="Arial" w:cs="Arial"/>
        </w:rPr>
        <w:t>.</w:t>
      </w:r>
      <w:r w:rsidRPr="00DC48CC">
        <w:rPr>
          <w:rFonts w:ascii="Arial" w:hAnsi="Arial" w:cs="Arial"/>
        </w:rPr>
        <w:tab/>
        <w:t>executarea corespunzătoare a obligațiilor conform dispozițiilor prezentului Contract,</w:t>
      </w:r>
    </w:p>
    <w:p w:rsidR="004F3180" w:rsidRPr="00DC48CC" w:rsidRDefault="004F3180" w:rsidP="00DC48CC">
      <w:pPr>
        <w:jc w:val="both"/>
        <w:rPr>
          <w:rFonts w:ascii="Arial" w:hAnsi="Arial" w:cs="Arial"/>
        </w:rPr>
      </w:pPr>
      <w:r w:rsidRPr="00DC48CC">
        <w:rPr>
          <w:rFonts w:ascii="Arial" w:hAnsi="Arial" w:cs="Arial"/>
        </w:rPr>
        <w:t>ii.</w:t>
      </w:r>
      <w:r w:rsidRPr="00DC48CC">
        <w:rPr>
          <w:rFonts w:ascii="Arial" w:hAnsi="Arial" w:cs="Arial"/>
        </w:rPr>
        <w:tab/>
      </w:r>
      <w:proofErr w:type="gramStart"/>
      <w:r w:rsidRPr="00DC48CC">
        <w:rPr>
          <w:rFonts w:ascii="Arial" w:hAnsi="Arial" w:cs="Arial"/>
        </w:rPr>
        <w:t>acordul</w:t>
      </w:r>
      <w:proofErr w:type="gramEnd"/>
      <w:r w:rsidRPr="00DC48CC">
        <w:rPr>
          <w:rFonts w:ascii="Arial" w:hAnsi="Arial" w:cs="Arial"/>
        </w:rPr>
        <w:t xml:space="preserve"> de voință al Părților, consemnat in scris</w:t>
      </w:r>
    </w:p>
    <w:p w:rsidR="004F3180" w:rsidRPr="00DC48CC" w:rsidRDefault="004F3180" w:rsidP="00DC48CC">
      <w:pPr>
        <w:jc w:val="both"/>
        <w:rPr>
          <w:rFonts w:ascii="Arial" w:hAnsi="Arial" w:cs="Arial"/>
        </w:rPr>
      </w:pPr>
      <w:r w:rsidRPr="00DC48CC">
        <w:rPr>
          <w:rFonts w:ascii="Arial" w:hAnsi="Arial" w:cs="Arial"/>
        </w:rPr>
        <w:t>iii.</w:t>
      </w:r>
      <w:r w:rsidRPr="00DC48CC">
        <w:rPr>
          <w:rFonts w:ascii="Arial" w:hAnsi="Arial" w:cs="Arial"/>
        </w:rPr>
        <w:tab/>
      </w:r>
      <w:proofErr w:type="gramStart"/>
      <w:r w:rsidRPr="00DC48CC">
        <w:rPr>
          <w:rFonts w:ascii="Arial" w:hAnsi="Arial" w:cs="Arial"/>
        </w:rPr>
        <w:t>rezilierea</w:t>
      </w:r>
      <w:proofErr w:type="gramEnd"/>
      <w:r w:rsidRPr="00DC48CC">
        <w:rPr>
          <w:rFonts w:ascii="Arial" w:hAnsi="Arial" w:cs="Arial"/>
        </w:rPr>
        <w:t xml:space="preserve"> unilaterală de către o Parte în cazul îndeplinirii în mod necorespunzător sau neîndeplinirii obligațiilor contractuale de către cealaltă Parte contractantă precum și în cazurile expres menționate în prezentul Contract,</w:t>
      </w:r>
    </w:p>
    <w:p w:rsidR="004F3180" w:rsidRPr="00DC48CC" w:rsidRDefault="004F3180" w:rsidP="00DC48CC">
      <w:pPr>
        <w:jc w:val="both"/>
        <w:rPr>
          <w:rFonts w:ascii="Arial" w:hAnsi="Arial" w:cs="Arial"/>
        </w:rPr>
      </w:pPr>
      <w:r w:rsidRPr="00DC48CC">
        <w:rPr>
          <w:rFonts w:ascii="Arial" w:hAnsi="Arial" w:cs="Arial"/>
        </w:rPr>
        <w:t>iv.</w:t>
      </w:r>
      <w:r w:rsidRPr="00DC48CC">
        <w:rPr>
          <w:rFonts w:ascii="Arial" w:hAnsi="Arial" w:cs="Arial"/>
        </w:rPr>
        <w:tab/>
      </w:r>
      <w:proofErr w:type="gramStart"/>
      <w:r w:rsidRPr="00DC48CC">
        <w:rPr>
          <w:rFonts w:ascii="Arial" w:hAnsi="Arial" w:cs="Arial"/>
        </w:rPr>
        <w:t>îndeplinirea</w:t>
      </w:r>
      <w:proofErr w:type="gramEnd"/>
      <w:r w:rsidRPr="00DC48CC">
        <w:rPr>
          <w:rFonts w:ascii="Arial" w:hAnsi="Arial" w:cs="Arial"/>
        </w:rPr>
        <w:t xml:space="preserve"> sau, după caz, neîndeplinirea condiției,</w:t>
      </w:r>
    </w:p>
    <w:p w:rsidR="004F3180" w:rsidRPr="00DC48CC" w:rsidRDefault="004F3180" w:rsidP="00DC48CC">
      <w:pPr>
        <w:jc w:val="both"/>
        <w:rPr>
          <w:rFonts w:ascii="Arial" w:hAnsi="Arial" w:cs="Arial"/>
        </w:rPr>
      </w:pPr>
      <w:proofErr w:type="gramStart"/>
      <w:r w:rsidRPr="00DC48CC">
        <w:rPr>
          <w:rFonts w:ascii="Arial" w:hAnsi="Arial" w:cs="Arial"/>
        </w:rPr>
        <w:lastRenderedPageBreak/>
        <w:t>v</w:t>
      </w:r>
      <w:proofErr w:type="gramEnd"/>
      <w:r w:rsidRPr="00DC48CC">
        <w:rPr>
          <w:rFonts w:ascii="Arial" w:hAnsi="Arial" w:cs="Arial"/>
        </w:rPr>
        <w:t>.</w:t>
      </w:r>
      <w:r w:rsidRPr="00DC48CC">
        <w:rPr>
          <w:rFonts w:ascii="Arial" w:hAnsi="Arial" w:cs="Arial"/>
        </w:rPr>
        <w:tab/>
        <w:t>imposibilitatea fortuită de executare.</w:t>
      </w:r>
    </w:p>
    <w:p w:rsidR="004F3180" w:rsidRPr="00DC48CC" w:rsidRDefault="004F3180" w:rsidP="00DC48CC">
      <w:pPr>
        <w:jc w:val="both"/>
        <w:rPr>
          <w:rFonts w:ascii="Arial" w:hAnsi="Arial" w:cs="Arial"/>
        </w:rPr>
      </w:pPr>
      <w:r w:rsidRPr="00DC48CC">
        <w:rPr>
          <w:rFonts w:ascii="Arial" w:hAnsi="Arial" w:cs="Arial"/>
        </w:rPr>
        <w:t>(a)</w:t>
      </w:r>
      <w:r w:rsidRPr="00DC48CC">
        <w:rPr>
          <w:rFonts w:ascii="Arial" w:hAnsi="Arial" w:cs="Arial"/>
        </w:rPr>
        <w:tab/>
        <w:t>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4F3180" w:rsidRPr="00DC48CC" w:rsidRDefault="004F3180" w:rsidP="00DC48CC">
      <w:pPr>
        <w:jc w:val="both"/>
        <w:rPr>
          <w:rFonts w:ascii="Arial" w:hAnsi="Arial" w:cs="Arial"/>
        </w:rPr>
      </w:pPr>
      <w:r w:rsidRPr="00DC48CC">
        <w:rPr>
          <w:rFonts w:ascii="Arial" w:hAnsi="Arial" w:cs="Arial"/>
        </w:rPr>
        <w:t>i.</w:t>
      </w:r>
      <w:r w:rsidRPr="00DC48CC">
        <w:rPr>
          <w:rFonts w:ascii="Arial" w:hAnsi="Arial" w:cs="Arial"/>
        </w:rPr>
        <w:tab/>
        <w:t>Prestatorul nu-și îndeplinește obligațiile</w:t>
      </w:r>
      <w:proofErr w:type="gramStart"/>
      <w:r w:rsidRPr="00DC48CC">
        <w:rPr>
          <w:rFonts w:ascii="Arial" w:hAnsi="Arial" w:cs="Arial"/>
        </w:rPr>
        <w:t>,conform</w:t>
      </w:r>
      <w:proofErr w:type="gramEnd"/>
      <w:r w:rsidRPr="00DC48CC">
        <w:rPr>
          <w:rFonts w:ascii="Arial" w:hAnsi="Arial" w:cs="Arial"/>
        </w:rPr>
        <w:t xml:space="preserve"> prevederilor Contractului;</w:t>
      </w:r>
    </w:p>
    <w:p w:rsidR="004F3180" w:rsidRPr="00DC48CC" w:rsidRDefault="004F3180" w:rsidP="00DC48CC">
      <w:pPr>
        <w:jc w:val="both"/>
        <w:rPr>
          <w:rFonts w:ascii="Arial" w:hAnsi="Arial" w:cs="Arial"/>
        </w:rPr>
      </w:pPr>
      <w:r w:rsidRPr="00DC48CC">
        <w:rPr>
          <w:rFonts w:ascii="Arial" w:hAnsi="Arial" w:cs="Arial"/>
        </w:rPr>
        <w:t>ii.</w:t>
      </w:r>
      <w:r w:rsidRPr="00DC48CC">
        <w:rPr>
          <w:rFonts w:ascii="Arial" w:hAnsi="Arial" w:cs="Arial"/>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4F3180" w:rsidRPr="00DC48CC" w:rsidRDefault="004F3180" w:rsidP="00DC48CC">
      <w:pPr>
        <w:jc w:val="both"/>
        <w:rPr>
          <w:rFonts w:ascii="Arial" w:hAnsi="Arial" w:cs="Arial"/>
        </w:rPr>
      </w:pPr>
      <w:r w:rsidRPr="00DC48CC">
        <w:rPr>
          <w:rFonts w:ascii="Arial" w:hAnsi="Arial" w:cs="Arial"/>
        </w:rPr>
        <w:t>iii.</w:t>
      </w:r>
      <w:r w:rsidRPr="00DC48CC">
        <w:rPr>
          <w:rFonts w:ascii="Arial" w:hAnsi="Arial" w:cs="Arial"/>
        </w:rPr>
        <w:tab/>
        <w:t xml:space="preserve">Prestatorul refuză sau omite </w:t>
      </w:r>
      <w:proofErr w:type="gramStart"/>
      <w:r w:rsidRPr="00DC48CC">
        <w:rPr>
          <w:rFonts w:ascii="Arial" w:hAnsi="Arial" w:cs="Arial"/>
        </w:rPr>
        <w:t>să</w:t>
      </w:r>
      <w:proofErr w:type="gramEnd"/>
      <w:r w:rsidRPr="00DC48CC">
        <w:rPr>
          <w:rFonts w:ascii="Arial" w:hAnsi="Arial" w:cs="Arial"/>
        </w:rPr>
        <w:t xml:space="preserve"> aducă la îndeplinire dispozițiile/notificările emise de către Achizitor în condițiile prezentului Contract;</w:t>
      </w:r>
    </w:p>
    <w:p w:rsidR="004F3180" w:rsidRPr="00DC48CC" w:rsidRDefault="004F3180" w:rsidP="00DC48CC">
      <w:pPr>
        <w:jc w:val="both"/>
        <w:rPr>
          <w:rFonts w:ascii="Arial" w:hAnsi="Arial" w:cs="Arial"/>
        </w:rPr>
      </w:pPr>
      <w:r w:rsidRPr="00DC48CC">
        <w:rPr>
          <w:rFonts w:ascii="Arial" w:hAnsi="Arial" w:cs="Arial"/>
        </w:rPr>
        <w:t>iv.</w:t>
      </w:r>
      <w:r w:rsidRPr="00DC48CC">
        <w:rPr>
          <w:rFonts w:ascii="Arial" w:hAnsi="Arial" w:cs="Arial"/>
        </w:rPr>
        <w:tab/>
        <w:t xml:space="preserve">Prestatorul </w:t>
      </w:r>
      <w:proofErr w:type="gramStart"/>
      <w:r w:rsidRPr="00DC48CC">
        <w:rPr>
          <w:rFonts w:ascii="Arial" w:hAnsi="Arial" w:cs="Arial"/>
        </w:rPr>
        <w:t>a</w:t>
      </w:r>
      <w:proofErr w:type="gramEnd"/>
      <w:r w:rsidRPr="00DC48CC">
        <w:rPr>
          <w:rFonts w:ascii="Arial" w:hAnsi="Arial" w:cs="Arial"/>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4F3180" w:rsidRPr="00DC48CC" w:rsidRDefault="004F3180" w:rsidP="00DC48CC">
      <w:pPr>
        <w:jc w:val="both"/>
        <w:rPr>
          <w:rFonts w:ascii="Arial" w:hAnsi="Arial" w:cs="Arial"/>
        </w:rPr>
      </w:pPr>
      <w:r w:rsidRPr="00DC48CC">
        <w:rPr>
          <w:rFonts w:ascii="Arial" w:hAnsi="Arial" w:cs="Arial"/>
        </w:rPr>
        <w:t>v.</w:t>
      </w:r>
      <w:r w:rsidRPr="00DC48CC">
        <w:rPr>
          <w:rFonts w:ascii="Arial" w:hAnsi="Arial" w:cs="Arial"/>
        </w:rPr>
        <w:tab/>
      </w:r>
      <w:proofErr w:type="gramStart"/>
      <w:r w:rsidRPr="00DC48CC">
        <w:rPr>
          <w:rFonts w:ascii="Arial" w:hAnsi="Arial" w:cs="Arial"/>
        </w:rPr>
        <w:t>Prestatorul  se</w:t>
      </w:r>
      <w:proofErr w:type="gramEnd"/>
      <w:r w:rsidRPr="00DC48CC">
        <w:rPr>
          <w:rFonts w:ascii="Arial" w:hAnsi="Arial" w:cs="Arial"/>
        </w:rPr>
        <w:t xml:space="preserve"> afla in stare de dizolvare sau faliment. </w:t>
      </w:r>
    </w:p>
    <w:p w:rsidR="004F3180" w:rsidRPr="00DC48CC" w:rsidRDefault="004F3180" w:rsidP="00DC48CC">
      <w:pPr>
        <w:jc w:val="both"/>
        <w:rPr>
          <w:rFonts w:ascii="Arial" w:hAnsi="Arial" w:cs="Arial"/>
        </w:rPr>
      </w:pPr>
      <w:proofErr w:type="gramStart"/>
      <w:r w:rsidRPr="00DC48CC">
        <w:rPr>
          <w:rFonts w:ascii="Arial" w:hAnsi="Arial" w:cs="Arial"/>
        </w:rPr>
        <w:t>vi</w:t>
      </w:r>
      <w:proofErr w:type="gramEnd"/>
      <w:r w:rsidRPr="00DC48CC">
        <w:rPr>
          <w:rFonts w:ascii="Arial" w:hAnsi="Arial" w:cs="Arial"/>
        </w:rPr>
        <w:t>.</w:t>
      </w:r>
      <w:r w:rsidRPr="00DC48CC">
        <w:rPr>
          <w:rFonts w:ascii="Arial" w:hAnsi="Arial" w:cs="Arial"/>
        </w:rPr>
        <w:tab/>
        <w:t>In cazul retragerii autorizatiei de functionare Prestatorului</w:t>
      </w:r>
    </w:p>
    <w:p w:rsidR="004F3180" w:rsidRPr="00DC48CC" w:rsidRDefault="004F3180" w:rsidP="00DC48CC">
      <w:pPr>
        <w:jc w:val="both"/>
        <w:rPr>
          <w:rFonts w:ascii="Arial" w:hAnsi="Arial" w:cs="Arial"/>
        </w:rPr>
      </w:pPr>
      <w:r w:rsidRPr="00DC48CC">
        <w:rPr>
          <w:rFonts w:ascii="Arial" w:hAnsi="Arial" w:cs="Arial"/>
        </w:rPr>
        <w:t>vii.</w:t>
      </w:r>
      <w:r w:rsidRPr="00DC48CC">
        <w:rPr>
          <w:rFonts w:ascii="Arial" w:hAnsi="Arial" w:cs="Arial"/>
        </w:rPr>
        <w:tab/>
        <w:t xml:space="preserve">Prestatorul subcontractează fără </w:t>
      </w:r>
      <w:proofErr w:type="gramStart"/>
      <w:r w:rsidRPr="00DC48CC">
        <w:rPr>
          <w:rFonts w:ascii="Arial" w:hAnsi="Arial" w:cs="Arial"/>
        </w:rPr>
        <w:t>a</w:t>
      </w:r>
      <w:proofErr w:type="gramEnd"/>
      <w:r w:rsidRPr="00DC48CC">
        <w:rPr>
          <w:rFonts w:ascii="Arial" w:hAnsi="Arial" w:cs="Arial"/>
        </w:rPr>
        <w:t xml:space="preserve"> avea acordul scris al Achizitorului;</w:t>
      </w:r>
    </w:p>
    <w:p w:rsidR="004F3180" w:rsidRPr="00DC48CC" w:rsidRDefault="004F3180" w:rsidP="00DC48CC">
      <w:pPr>
        <w:jc w:val="both"/>
        <w:rPr>
          <w:rFonts w:ascii="Arial" w:hAnsi="Arial" w:cs="Arial"/>
        </w:rPr>
      </w:pPr>
      <w:r w:rsidRPr="00DC48CC">
        <w:rPr>
          <w:rFonts w:ascii="Arial" w:hAnsi="Arial" w:cs="Arial"/>
        </w:rPr>
        <w:t>viii.</w:t>
      </w:r>
      <w:r w:rsidRPr="00DC48CC">
        <w:rPr>
          <w:rFonts w:ascii="Arial" w:hAnsi="Arial" w:cs="Arial"/>
        </w:rPr>
        <w:tab/>
        <w:t>Prestatorul se aflăîntr-o situație de conflict de interese, iar această situație nu poate fi remediată în mod efectiv prin alte măsuri mai puțin severe;</w:t>
      </w:r>
    </w:p>
    <w:p w:rsidR="004F3180" w:rsidRPr="00DC48CC" w:rsidRDefault="004F3180" w:rsidP="00DC48CC">
      <w:pPr>
        <w:jc w:val="both"/>
        <w:rPr>
          <w:rFonts w:ascii="Arial" w:hAnsi="Arial" w:cs="Arial"/>
        </w:rPr>
      </w:pPr>
      <w:r w:rsidRPr="00DC48CC">
        <w:rPr>
          <w:rFonts w:ascii="Arial" w:hAnsi="Arial" w:cs="Arial"/>
        </w:rPr>
        <w:t>ix.</w:t>
      </w:r>
      <w:r w:rsidRPr="00DC48CC">
        <w:rPr>
          <w:rFonts w:ascii="Arial" w:hAnsi="Arial" w:cs="Arial"/>
        </w:rPr>
        <w:tab/>
        <w:t>Prestatorul a fost condamnat pentru o infracțiune în legătură cu exercitarea profesiei printr-o hotărâre judecătorească definitivă;</w:t>
      </w:r>
    </w:p>
    <w:p w:rsidR="004F3180" w:rsidRPr="00DC48CC" w:rsidRDefault="004F3180" w:rsidP="00DC48CC">
      <w:pPr>
        <w:jc w:val="both"/>
        <w:rPr>
          <w:rFonts w:ascii="Arial" w:hAnsi="Arial" w:cs="Arial"/>
        </w:rPr>
      </w:pPr>
      <w:proofErr w:type="gramStart"/>
      <w:r w:rsidRPr="00DC48CC">
        <w:rPr>
          <w:rFonts w:ascii="Arial" w:hAnsi="Arial" w:cs="Arial"/>
        </w:rPr>
        <w:t>x</w:t>
      </w:r>
      <w:proofErr w:type="gramEnd"/>
      <w:r w:rsidRPr="00DC48CC">
        <w:rPr>
          <w:rFonts w:ascii="Arial" w:hAnsi="Arial" w:cs="Arial"/>
        </w:rPr>
        <w:t>.</w:t>
      </w:r>
      <w:r w:rsidRPr="00DC48CC">
        <w:rPr>
          <w:rFonts w:ascii="Arial" w:hAnsi="Arial" w:cs="Arial"/>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4F3180" w:rsidRPr="00DC48CC" w:rsidRDefault="004F3180" w:rsidP="00DC48CC">
      <w:pPr>
        <w:jc w:val="both"/>
        <w:rPr>
          <w:rFonts w:ascii="Arial" w:hAnsi="Arial" w:cs="Arial"/>
        </w:rPr>
      </w:pPr>
      <w:r w:rsidRPr="00DC48CC">
        <w:rPr>
          <w:rFonts w:ascii="Arial" w:hAnsi="Arial" w:cs="Arial"/>
        </w:rPr>
        <w:t>xi.</w:t>
      </w:r>
      <w:r w:rsidRPr="00DC48CC">
        <w:rPr>
          <w:rFonts w:ascii="Arial" w:hAnsi="Arial" w:cs="Arial"/>
        </w:rPr>
        <w:tab/>
      </w:r>
      <w:proofErr w:type="gramStart"/>
      <w:r w:rsidRPr="00DC48CC">
        <w:rPr>
          <w:rFonts w:ascii="Arial" w:hAnsi="Arial" w:cs="Arial"/>
        </w:rPr>
        <w:t>apariția</w:t>
      </w:r>
      <w:proofErr w:type="gramEnd"/>
      <w:r w:rsidRPr="00DC48CC">
        <w:rPr>
          <w:rFonts w:ascii="Arial" w:hAnsi="Arial" w:cs="Arial"/>
        </w:rPr>
        <w:t xml:space="preserve"> oricărei alte incapacități legale care să împiedice executarea Contractului;</w:t>
      </w:r>
    </w:p>
    <w:p w:rsidR="004F3180" w:rsidRPr="00DC48CC" w:rsidRDefault="004F3180" w:rsidP="00DC48CC">
      <w:pPr>
        <w:jc w:val="both"/>
        <w:rPr>
          <w:rFonts w:ascii="Arial" w:hAnsi="Arial" w:cs="Arial"/>
        </w:rPr>
      </w:pPr>
      <w:r w:rsidRPr="00DC48CC">
        <w:rPr>
          <w:rFonts w:ascii="Arial" w:hAnsi="Arial" w:cs="Arial"/>
        </w:rPr>
        <w:t>xii.</w:t>
      </w:r>
      <w:r w:rsidRPr="00DC48CC">
        <w:rPr>
          <w:rFonts w:ascii="Arial" w:hAnsi="Arial" w:cs="Arial"/>
        </w:rPr>
        <w:tab/>
        <w:t xml:space="preserve">Prestatorul eșuează în a furniza/menține/prelungi/reîntregi/completa garanțiile ori asigurările solicitate sau persoana care furnizează garanția ori asigurarea nu </w:t>
      </w:r>
      <w:proofErr w:type="gramStart"/>
      <w:r w:rsidRPr="00DC48CC">
        <w:rPr>
          <w:rFonts w:ascii="Arial" w:hAnsi="Arial" w:cs="Arial"/>
        </w:rPr>
        <w:t>este</w:t>
      </w:r>
      <w:proofErr w:type="gramEnd"/>
      <w:r w:rsidRPr="00DC48CC">
        <w:rPr>
          <w:rFonts w:ascii="Arial" w:hAnsi="Arial" w:cs="Arial"/>
        </w:rPr>
        <w:t xml:space="preserve"> în măsură să-și îndeplinească obligațiile la care s-a angajat prin Contract;</w:t>
      </w:r>
    </w:p>
    <w:p w:rsidR="004F3180" w:rsidRPr="00DC48CC" w:rsidRDefault="004F3180" w:rsidP="00DC48CC">
      <w:pPr>
        <w:jc w:val="both"/>
        <w:rPr>
          <w:rFonts w:ascii="Arial" w:hAnsi="Arial" w:cs="Arial"/>
        </w:rPr>
      </w:pPr>
      <w:r w:rsidRPr="00DC48CC">
        <w:rPr>
          <w:rFonts w:ascii="Arial" w:hAnsi="Arial" w:cs="Arial"/>
        </w:rPr>
        <w:t>xiii.</w:t>
      </w:r>
      <w:r w:rsidRPr="00DC48CC">
        <w:rPr>
          <w:rFonts w:ascii="Arial" w:hAnsi="Arial" w:cs="Arial"/>
        </w:rPr>
        <w:tab/>
      </w:r>
      <w:proofErr w:type="gramStart"/>
      <w:r w:rsidRPr="00DC48CC">
        <w:rPr>
          <w:rFonts w:ascii="Arial" w:hAnsi="Arial" w:cs="Arial"/>
        </w:rPr>
        <w:t>în</w:t>
      </w:r>
      <w:proofErr w:type="gramEnd"/>
      <w:r w:rsidRPr="00DC48CC">
        <w:rPr>
          <w:rFonts w:ascii="Arial" w:hAnsi="Arial" w:cs="Arial"/>
        </w:rPr>
        <w:t xml:space="preserve"> cazul în care, printr-un act normativ, se modifică interesul public al Achizitorului în legătură cu care se execută Lucrările care fac obiectul Contractului;</w:t>
      </w:r>
    </w:p>
    <w:p w:rsidR="004F3180" w:rsidRPr="00DC48CC" w:rsidRDefault="004F3180" w:rsidP="00DC48CC">
      <w:pPr>
        <w:jc w:val="both"/>
        <w:rPr>
          <w:rFonts w:ascii="Arial" w:hAnsi="Arial" w:cs="Arial"/>
        </w:rPr>
      </w:pPr>
      <w:r w:rsidRPr="00DC48CC">
        <w:rPr>
          <w:rFonts w:ascii="Arial" w:hAnsi="Arial" w:cs="Arial"/>
        </w:rPr>
        <w:t>xiv.</w:t>
      </w:r>
      <w:r w:rsidRPr="00DC48CC">
        <w:rPr>
          <w:rFonts w:ascii="Arial" w:hAnsi="Arial" w:cs="Arial"/>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4F3180" w:rsidRPr="00DC48CC" w:rsidRDefault="004F3180" w:rsidP="00DC48CC">
      <w:pPr>
        <w:jc w:val="both"/>
        <w:rPr>
          <w:rFonts w:ascii="Arial" w:hAnsi="Arial" w:cs="Arial"/>
        </w:rPr>
      </w:pPr>
      <w:r w:rsidRPr="00DC48CC">
        <w:rPr>
          <w:rFonts w:ascii="Arial" w:hAnsi="Arial" w:cs="Arial"/>
        </w:rPr>
        <w:t>xv.</w:t>
      </w:r>
      <w:r w:rsidRPr="00DC48CC">
        <w:rPr>
          <w:rFonts w:ascii="Arial" w:hAnsi="Arial" w:cs="Arial"/>
        </w:rPr>
        <w:tab/>
        <w:t xml:space="preserve">Prestatorul şi/sau reprezentanţii acestuia dau sau se oferă </w:t>
      </w:r>
      <w:proofErr w:type="gramStart"/>
      <w:r w:rsidRPr="00DC48CC">
        <w:rPr>
          <w:rFonts w:ascii="Arial" w:hAnsi="Arial" w:cs="Arial"/>
        </w:rPr>
        <w:t>să</w:t>
      </w:r>
      <w:proofErr w:type="gramEnd"/>
      <w:r w:rsidRPr="00DC48CC">
        <w:rPr>
          <w:rFonts w:ascii="Arial" w:hAnsi="Arial" w:cs="Arial"/>
        </w:rPr>
        <w:t xml:space="preserve"> dea (direct sau indirect) unei persoane orice fel de mită, dar, favor, comision sau alte lucruri de valoare ca stimulent sau recompensă pentru:</w:t>
      </w:r>
    </w:p>
    <w:p w:rsidR="004F3180" w:rsidRPr="00DC48CC" w:rsidRDefault="004F3180" w:rsidP="00DC48CC">
      <w:pPr>
        <w:jc w:val="both"/>
        <w:rPr>
          <w:rFonts w:ascii="Arial" w:hAnsi="Arial" w:cs="Arial"/>
        </w:rPr>
      </w:pPr>
      <w:r w:rsidRPr="00DC48CC">
        <w:rPr>
          <w:rFonts w:ascii="Arial" w:hAnsi="Arial" w:cs="Arial"/>
        </w:rPr>
        <w:t>-</w:t>
      </w:r>
      <w:r w:rsidRPr="00DC48CC">
        <w:rPr>
          <w:rFonts w:ascii="Arial" w:hAnsi="Arial" w:cs="Arial"/>
        </w:rPr>
        <w:tab/>
      </w:r>
      <w:proofErr w:type="gramStart"/>
      <w:r w:rsidRPr="00DC48CC">
        <w:rPr>
          <w:rFonts w:ascii="Arial" w:hAnsi="Arial" w:cs="Arial"/>
        </w:rPr>
        <w:t>a</w:t>
      </w:r>
      <w:proofErr w:type="gramEnd"/>
      <w:r w:rsidRPr="00DC48CC">
        <w:rPr>
          <w:rFonts w:ascii="Arial" w:hAnsi="Arial" w:cs="Arial"/>
        </w:rPr>
        <w:t xml:space="preserve"> acţiona sau a înceta să acţioneze în legătură cu Contractul;</w:t>
      </w:r>
    </w:p>
    <w:p w:rsidR="004F3180" w:rsidRPr="00DC48CC" w:rsidRDefault="004F3180" w:rsidP="00DC48CC">
      <w:pPr>
        <w:jc w:val="both"/>
        <w:rPr>
          <w:rFonts w:ascii="Arial" w:hAnsi="Arial" w:cs="Arial"/>
        </w:rPr>
      </w:pPr>
      <w:r w:rsidRPr="00DC48CC">
        <w:rPr>
          <w:rFonts w:ascii="Arial" w:hAnsi="Arial" w:cs="Arial"/>
        </w:rPr>
        <w:t>-</w:t>
      </w:r>
      <w:r w:rsidRPr="00DC48CC">
        <w:rPr>
          <w:rFonts w:ascii="Arial" w:hAnsi="Arial" w:cs="Arial"/>
        </w:rPr>
        <w:tab/>
      </w:r>
      <w:proofErr w:type="gramStart"/>
      <w:r w:rsidRPr="00DC48CC">
        <w:rPr>
          <w:rFonts w:ascii="Arial" w:hAnsi="Arial" w:cs="Arial"/>
        </w:rPr>
        <w:t>a</w:t>
      </w:r>
      <w:proofErr w:type="gramEnd"/>
      <w:r w:rsidRPr="00DC48CC">
        <w:rPr>
          <w:rFonts w:ascii="Arial" w:hAnsi="Arial" w:cs="Arial"/>
        </w:rPr>
        <w:t xml:space="preserve"> favoriza sau nu, a defavoriza sau nu, oricare persoană care are legătură cu Contractul;</w:t>
      </w:r>
    </w:p>
    <w:p w:rsidR="004F3180" w:rsidRPr="00DC48CC" w:rsidRDefault="004F3180" w:rsidP="00DC48CC">
      <w:pPr>
        <w:jc w:val="both"/>
        <w:rPr>
          <w:rFonts w:ascii="Arial" w:hAnsi="Arial" w:cs="Arial"/>
        </w:rPr>
      </w:pPr>
      <w:r w:rsidRPr="00DC48CC">
        <w:rPr>
          <w:rFonts w:ascii="Arial" w:hAnsi="Arial" w:cs="Arial"/>
        </w:rPr>
        <w:t>-</w:t>
      </w:r>
      <w:r w:rsidRPr="00DC48CC">
        <w:rPr>
          <w:rFonts w:ascii="Arial" w:hAnsi="Arial" w:cs="Arial"/>
        </w:rPr>
        <w:tab/>
        <w:t>sau dacă oricare din membrii personalului Prestatorul, agenţi sau Subcontractanţi dau sau se oferă să dea (direct sau indirect), unei persoane, stimulente sau recompense, în modul descris în acest paragraf.</w:t>
      </w:r>
    </w:p>
    <w:p w:rsidR="004F3180" w:rsidRPr="00DC48CC" w:rsidRDefault="004F3180" w:rsidP="00DC48CC">
      <w:pPr>
        <w:jc w:val="both"/>
        <w:rPr>
          <w:rFonts w:ascii="Arial" w:hAnsi="Arial" w:cs="Arial"/>
        </w:rPr>
      </w:pPr>
      <w:r w:rsidRPr="00DC48CC">
        <w:rPr>
          <w:rFonts w:ascii="Arial" w:hAnsi="Arial" w:cs="Arial"/>
        </w:rPr>
        <w:t>xvi.</w:t>
      </w:r>
      <w:r w:rsidRPr="00DC48CC">
        <w:rPr>
          <w:rFonts w:ascii="Arial" w:hAnsi="Arial" w:cs="Arial"/>
        </w:rPr>
        <w:tab/>
        <w:t>Pentru nerespectarea obligațiilor privind conflictul de interese</w:t>
      </w:r>
    </w:p>
    <w:p w:rsidR="004F3180" w:rsidRPr="00DC48CC" w:rsidRDefault="004F3180" w:rsidP="00DC48CC">
      <w:pPr>
        <w:jc w:val="both"/>
        <w:rPr>
          <w:rFonts w:ascii="Arial" w:hAnsi="Arial" w:cs="Arial"/>
        </w:rPr>
      </w:pPr>
      <w:r w:rsidRPr="00DC48CC">
        <w:rPr>
          <w:rFonts w:ascii="Arial" w:hAnsi="Arial" w:cs="Arial"/>
        </w:rPr>
        <w:t>xvii.</w:t>
      </w:r>
      <w:r w:rsidRPr="00DC48CC">
        <w:rPr>
          <w:rFonts w:ascii="Arial" w:hAnsi="Arial" w:cs="Arial"/>
        </w:rPr>
        <w:tab/>
        <w:t>la momentul atribuirii Contractului</w:t>
      </w:r>
      <w:proofErr w:type="gramStart"/>
      <w:r w:rsidRPr="00DC48CC">
        <w:rPr>
          <w:rFonts w:ascii="Arial" w:hAnsi="Arial" w:cs="Arial"/>
        </w:rPr>
        <w:t>,fie</w:t>
      </w:r>
      <w:proofErr w:type="gramEnd"/>
      <w:r w:rsidRPr="00DC48CC">
        <w:rPr>
          <w:rFonts w:ascii="Arial" w:hAnsi="Arial" w:cs="Arial"/>
        </w:rPr>
        <w:t xml:space="preserve"> Prestatorulse afla în situația de a fi fost condamnat, prin hotărâre definitivă a unei instanțe judecătorești,fie persoana, care este membru al organului de administrare, de conducere sau de supraveghere al respectivului operator </w:t>
      </w:r>
      <w:r w:rsidRPr="00DC48CC">
        <w:rPr>
          <w:rFonts w:ascii="Arial" w:hAnsi="Arial" w:cs="Arial"/>
        </w:rPr>
        <w:lastRenderedPageBreak/>
        <w:t>economic ori are putere de reprezentare, de decizie sau de control în cadrul acestuia, se afla în situația de a fi fost condamnată printr-o hotărâre definitivăpentru comiterea uneia dintre următoarele infracțiuni:</w:t>
      </w:r>
    </w:p>
    <w:p w:rsidR="004F3180" w:rsidRPr="00DC48CC" w:rsidRDefault="004F3180" w:rsidP="00DC48CC">
      <w:pPr>
        <w:jc w:val="both"/>
        <w:rPr>
          <w:rFonts w:ascii="Arial" w:hAnsi="Arial" w:cs="Arial"/>
        </w:rPr>
      </w:pPr>
      <w:r w:rsidRPr="00DC48CC">
        <w:rPr>
          <w:rFonts w:ascii="Arial" w:hAnsi="Arial" w:cs="Arial"/>
        </w:rPr>
        <w:t>1.</w:t>
      </w:r>
      <w:r w:rsidRPr="00DC48CC">
        <w:rPr>
          <w:rFonts w:ascii="Arial" w:hAnsi="Arial" w:cs="Arial"/>
        </w:rPr>
        <w:tab/>
      </w:r>
      <w:proofErr w:type="gramStart"/>
      <w:r w:rsidRPr="00DC48CC">
        <w:rPr>
          <w:rFonts w:ascii="Arial" w:hAnsi="Arial" w:cs="Arial"/>
        </w:rPr>
        <w:t>constituirea</w:t>
      </w:r>
      <w:proofErr w:type="gramEnd"/>
      <w:r w:rsidRPr="00DC48CC">
        <w:rPr>
          <w:rFonts w:ascii="Arial" w:hAnsi="Arial" w:cs="Arial"/>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2.</w:t>
      </w:r>
      <w:r w:rsidRPr="00DC48CC">
        <w:rPr>
          <w:rFonts w:ascii="Arial" w:hAnsi="Arial" w:cs="Arial"/>
        </w:rPr>
        <w:tab/>
      </w:r>
      <w:proofErr w:type="gramStart"/>
      <w:r w:rsidRPr="00DC48CC">
        <w:rPr>
          <w:rFonts w:ascii="Arial" w:hAnsi="Arial" w:cs="Arial"/>
        </w:rPr>
        <w:t>infracțiuni</w:t>
      </w:r>
      <w:proofErr w:type="gramEnd"/>
      <w:r w:rsidRPr="00DC48CC">
        <w:rPr>
          <w:rFonts w:ascii="Arial" w:hAnsi="Arial" w:cs="Arial"/>
        </w:rPr>
        <w:t xml:space="preserve"> de corupție, astfel cum este prevăzutprin art. 289-294 din Legea 286/2009, cu modificările și completările ulterioare, și infracțiuni asimilate infracțiunilor de corupție, astfel cum </w:t>
      </w:r>
      <w:proofErr w:type="gramStart"/>
      <w:r w:rsidRPr="00DC48CC">
        <w:rPr>
          <w:rFonts w:ascii="Arial" w:hAnsi="Arial" w:cs="Arial"/>
        </w:rPr>
        <w:t>este</w:t>
      </w:r>
      <w:proofErr w:type="gramEnd"/>
      <w:r w:rsidRPr="00DC48CC">
        <w:rPr>
          <w:rFonts w:ascii="Arial" w:hAnsi="Arial" w:cs="Arial"/>
        </w:rPr>
        <w:t xml:space="preserv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3.</w:t>
      </w:r>
      <w:r w:rsidRPr="00DC48CC">
        <w:rPr>
          <w:rFonts w:ascii="Arial" w:hAnsi="Arial" w:cs="Arial"/>
        </w:rPr>
        <w:tab/>
      </w:r>
      <w:proofErr w:type="gramStart"/>
      <w:r w:rsidRPr="00DC48CC">
        <w:rPr>
          <w:rFonts w:ascii="Arial" w:hAnsi="Arial" w:cs="Arial"/>
        </w:rPr>
        <w:t>infracțiuni</w:t>
      </w:r>
      <w:proofErr w:type="gramEnd"/>
      <w:r w:rsidRPr="00DC48CC">
        <w:rPr>
          <w:rFonts w:ascii="Arial" w:hAnsi="Arial" w:cs="Arial"/>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4.</w:t>
      </w:r>
      <w:r w:rsidRPr="00DC48CC">
        <w:rPr>
          <w:rFonts w:ascii="Arial" w:hAnsi="Arial" w:cs="Arial"/>
        </w:rPr>
        <w:tab/>
      </w:r>
      <w:proofErr w:type="gramStart"/>
      <w:r w:rsidRPr="00DC48CC">
        <w:rPr>
          <w:rFonts w:ascii="Arial" w:hAnsi="Arial" w:cs="Arial"/>
        </w:rPr>
        <w:t>acte</w:t>
      </w:r>
      <w:proofErr w:type="gramEnd"/>
      <w:r w:rsidRPr="00DC48CC">
        <w:rPr>
          <w:rFonts w:ascii="Arial" w:hAnsi="Arial" w:cs="Arial"/>
        </w:rPr>
        <w:t xml:space="preserve"> de terorism, astfel cum este prevăzut prin art. </w:t>
      </w:r>
      <w:proofErr w:type="gramStart"/>
      <w:r w:rsidRPr="00DC48CC">
        <w:rPr>
          <w:rFonts w:ascii="Arial" w:hAnsi="Arial" w:cs="Arial"/>
        </w:rPr>
        <w:t>32-35 și art.</w:t>
      </w:r>
      <w:proofErr w:type="gramEnd"/>
      <w:r w:rsidRPr="00DC48CC">
        <w:rPr>
          <w:rFonts w:ascii="Arial" w:hAnsi="Arial" w:cs="Arial"/>
        </w:rPr>
        <w:t xml:space="preserve">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5.</w:t>
      </w:r>
      <w:r w:rsidRPr="00DC48CC">
        <w:rPr>
          <w:rFonts w:ascii="Arial" w:hAnsi="Arial" w:cs="Arial"/>
        </w:rPr>
        <w:tab/>
      </w:r>
      <w:proofErr w:type="gramStart"/>
      <w:r w:rsidRPr="00DC48CC">
        <w:rPr>
          <w:rFonts w:ascii="Arial" w:hAnsi="Arial" w:cs="Arial"/>
        </w:rPr>
        <w:t>spălarea</w:t>
      </w:r>
      <w:proofErr w:type="gramEnd"/>
      <w:r w:rsidRPr="00DC48CC">
        <w:rPr>
          <w:rFonts w:ascii="Arial" w:hAnsi="Arial" w:cs="Arial"/>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sidRPr="00DC48CC">
        <w:rPr>
          <w:rFonts w:ascii="Arial" w:hAnsi="Arial" w:cs="Arial"/>
        </w:rPr>
        <w:t>este</w:t>
      </w:r>
      <w:proofErr w:type="gramEnd"/>
      <w:r w:rsidRPr="00DC48CC">
        <w:rPr>
          <w:rFonts w:ascii="Arial" w:hAnsi="Arial" w:cs="Arial"/>
        </w:rPr>
        <w:t xml:space="preserve"> prevăzut prin art. 36 din Legea nr. 535/2004, cu modificările și completările ulterioaresau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6.</w:t>
      </w:r>
      <w:r w:rsidRPr="00DC48CC">
        <w:rPr>
          <w:rFonts w:ascii="Arial" w:hAnsi="Arial" w:cs="Arial"/>
        </w:rPr>
        <w:tab/>
      </w:r>
      <w:proofErr w:type="gramStart"/>
      <w:r w:rsidRPr="00DC48CC">
        <w:rPr>
          <w:rFonts w:ascii="Arial" w:hAnsi="Arial" w:cs="Arial"/>
        </w:rPr>
        <w:t>traficul</w:t>
      </w:r>
      <w:proofErr w:type="gramEnd"/>
      <w:r w:rsidRPr="00DC48CC">
        <w:rPr>
          <w:rFonts w:ascii="Arial" w:hAnsi="Arial" w:cs="Arial"/>
        </w:rPr>
        <w:t xml:space="preserve">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4F3180" w:rsidRPr="00DC48CC" w:rsidRDefault="004F3180" w:rsidP="00DC48CC">
      <w:pPr>
        <w:jc w:val="both"/>
        <w:rPr>
          <w:rFonts w:ascii="Arial" w:hAnsi="Arial" w:cs="Arial"/>
        </w:rPr>
      </w:pPr>
      <w:r w:rsidRPr="00DC48CC">
        <w:rPr>
          <w:rFonts w:ascii="Arial" w:hAnsi="Arial" w:cs="Arial"/>
        </w:rPr>
        <w:t>7.</w:t>
      </w:r>
      <w:r w:rsidRPr="00DC48CC">
        <w:rPr>
          <w:rFonts w:ascii="Arial" w:hAnsi="Arial" w:cs="Arial"/>
        </w:rPr>
        <w:tab/>
      </w:r>
      <w:proofErr w:type="gramStart"/>
      <w:r w:rsidRPr="00DC48CC">
        <w:rPr>
          <w:rFonts w:ascii="Arial" w:hAnsi="Arial" w:cs="Arial"/>
        </w:rPr>
        <w:t>fraudă</w:t>
      </w:r>
      <w:proofErr w:type="gramEnd"/>
      <w:r w:rsidRPr="00DC48CC">
        <w:rPr>
          <w:rFonts w:ascii="Arial" w:hAnsi="Arial" w:cs="Arial"/>
        </w:rPr>
        <w:t>, astfel cum este prevăzut prin articolul I din Convenția privind protejarea intereselor financiare al Comunității Europene din 27 noiembrie 1995;</w:t>
      </w:r>
    </w:p>
    <w:p w:rsidR="004F3180" w:rsidRPr="00DC48CC" w:rsidRDefault="004F3180" w:rsidP="00DC48CC">
      <w:pPr>
        <w:jc w:val="both"/>
        <w:rPr>
          <w:rFonts w:ascii="Arial" w:hAnsi="Arial" w:cs="Arial"/>
        </w:rPr>
      </w:pPr>
      <w:r w:rsidRPr="00DC48CC">
        <w:rPr>
          <w:rFonts w:ascii="Arial" w:hAnsi="Arial" w:cs="Arial"/>
        </w:rPr>
        <w:t>xviii.</w:t>
      </w:r>
      <w:r w:rsidRPr="00DC48CC">
        <w:rPr>
          <w:rFonts w:ascii="Arial" w:hAnsi="Arial" w:cs="Arial"/>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4F3180" w:rsidRPr="00DC48CC" w:rsidRDefault="004F3180" w:rsidP="00DC48CC">
      <w:pPr>
        <w:jc w:val="both"/>
        <w:rPr>
          <w:rFonts w:ascii="Arial" w:hAnsi="Arial" w:cs="Arial"/>
        </w:rPr>
      </w:pPr>
      <w:r w:rsidRPr="00DC48CC">
        <w:rPr>
          <w:rFonts w:ascii="Arial" w:hAnsi="Arial" w:cs="Arial"/>
        </w:rPr>
        <w:t>(c)</w:t>
      </w:r>
      <w:r w:rsidRPr="00DC48CC">
        <w:rPr>
          <w:rFonts w:ascii="Arial" w:hAnsi="Arial" w:cs="Arial"/>
        </w:rPr>
        <w:tab/>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w:t>
      </w:r>
      <w:r w:rsidRPr="00DC48CC">
        <w:rPr>
          <w:rFonts w:ascii="Arial" w:hAnsi="Arial" w:cs="Arial"/>
        </w:rPr>
        <w:lastRenderedPageBreak/>
        <w:t>atribuirii contractului de achiziţie publică, pe parcursul unei perioade de cel puţin 12 luni de la încheierea contractului.</w:t>
      </w:r>
    </w:p>
    <w:p w:rsidR="004F3180" w:rsidRPr="00DC48CC" w:rsidRDefault="004F3180" w:rsidP="00DC48CC">
      <w:pPr>
        <w:jc w:val="both"/>
        <w:rPr>
          <w:rFonts w:ascii="Arial" w:hAnsi="Arial" w:cs="Arial"/>
        </w:rPr>
      </w:pPr>
      <w:r w:rsidRPr="00DC48CC">
        <w:rPr>
          <w:rFonts w:ascii="Arial" w:hAnsi="Arial" w:cs="Arial"/>
        </w:rPr>
        <w:t>19.2 În cazul producerii/ apariției oricăruia din evenimentele sau circumstanţele precizate la lit.b</w:t>
      </w:r>
      <w:proofErr w:type="gramStart"/>
      <w:r w:rsidRPr="00DC48CC">
        <w:rPr>
          <w:rFonts w:ascii="Arial" w:hAnsi="Arial" w:cs="Arial"/>
        </w:rPr>
        <w:t>)  de</w:t>
      </w:r>
      <w:proofErr w:type="gramEnd"/>
      <w:r w:rsidRPr="00DC48CC">
        <w:rPr>
          <w:rFonts w:ascii="Arial" w:hAnsi="Arial" w:cs="Arial"/>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4F3180" w:rsidRPr="00DC48CC" w:rsidRDefault="004F3180" w:rsidP="00DC48CC">
      <w:pPr>
        <w:jc w:val="both"/>
        <w:rPr>
          <w:rFonts w:ascii="Arial" w:hAnsi="Arial" w:cs="Arial"/>
        </w:rPr>
      </w:pPr>
      <w:r w:rsidRPr="00DC48CC">
        <w:rPr>
          <w:rFonts w:ascii="Arial" w:hAnsi="Arial" w:cs="Arial"/>
        </w:rPr>
        <w:t>19.3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4F3180" w:rsidRPr="00DC48CC" w:rsidRDefault="004F3180" w:rsidP="00DC48CC">
      <w:pPr>
        <w:jc w:val="both"/>
        <w:rPr>
          <w:rFonts w:ascii="Arial" w:hAnsi="Arial" w:cs="Arial"/>
        </w:rPr>
      </w:pPr>
      <w:r w:rsidRPr="00DC48CC">
        <w:rPr>
          <w:rFonts w:ascii="Arial" w:hAnsi="Arial" w:cs="Arial"/>
        </w:rPr>
        <w:t xml:space="preserve">19.4 În perioada de preaviz susmenţionată Prestatorul </w:t>
      </w:r>
      <w:proofErr w:type="gramStart"/>
      <w:r w:rsidRPr="00DC48CC">
        <w:rPr>
          <w:rFonts w:ascii="Arial" w:hAnsi="Arial" w:cs="Arial"/>
        </w:rPr>
        <w:t>este</w:t>
      </w:r>
      <w:proofErr w:type="gramEnd"/>
      <w:r w:rsidRPr="00DC48CC">
        <w:rPr>
          <w:rFonts w:ascii="Arial" w:hAnsi="Arial" w:cs="Arial"/>
        </w:rPr>
        <w:t xml:space="preserve"> considerat, de drept, în întârziere, acesta fiind obligat la plata de penalităţi.</w:t>
      </w:r>
    </w:p>
    <w:p w:rsidR="004F3180" w:rsidRPr="00DC48CC" w:rsidRDefault="004F3180" w:rsidP="00DC48CC">
      <w:pPr>
        <w:jc w:val="both"/>
        <w:rPr>
          <w:rFonts w:ascii="Arial" w:hAnsi="Arial" w:cs="Arial"/>
        </w:rPr>
      </w:pPr>
      <w:r w:rsidRPr="00DC48CC">
        <w:rPr>
          <w:rFonts w:ascii="Arial" w:hAnsi="Arial" w:cs="Arial"/>
        </w:rPr>
        <w:t xml:space="preserve">19.5 Încetarea prezentului Contract nu </w:t>
      </w:r>
      <w:proofErr w:type="gramStart"/>
      <w:r w:rsidRPr="00DC48CC">
        <w:rPr>
          <w:rFonts w:ascii="Arial" w:hAnsi="Arial" w:cs="Arial"/>
        </w:rPr>
        <w:t>va</w:t>
      </w:r>
      <w:proofErr w:type="gramEnd"/>
      <w:r w:rsidRPr="00DC48CC">
        <w:rPr>
          <w:rFonts w:ascii="Arial" w:hAnsi="Arial" w:cs="Arial"/>
        </w:rPr>
        <w:t xml:space="preserve"> avea niciun efect asupra obligaţiilor deja scadente între părţile Contractante.</w:t>
      </w:r>
    </w:p>
    <w:p w:rsidR="004F3180" w:rsidRPr="00DC48CC" w:rsidRDefault="004F3180" w:rsidP="00DC48CC">
      <w:pPr>
        <w:jc w:val="both"/>
        <w:rPr>
          <w:rFonts w:ascii="Arial" w:hAnsi="Arial" w:cs="Arial"/>
        </w:rPr>
      </w:pPr>
      <w:r w:rsidRPr="00DC48CC">
        <w:rPr>
          <w:rFonts w:ascii="Arial" w:hAnsi="Arial" w:cs="Arial"/>
        </w:rPr>
        <w:t xml:space="preserve">19.6 In cazul rezilierii contractului, achizitorul </w:t>
      </w:r>
      <w:proofErr w:type="gramStart"/>
      <w:r w:rsidRPr="00DC48CC">
        <w:rPr>
          <w:rFonts w:ascii="Arial" w:hAnsi="Arial" w:cs="Arial"/>
        </w:rPr>
        <w:t>va</w:t>
      </w:r>
      <w:proofErr w:type="gramEnd"/>
      <w:r w:rsidRPr="00DC48CC">
        <w:rPr>
          <w:rFonts w:ascii="Arial" w:hAnsi="Arial" w:cs="Arial"/>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w:t>
      </w:r>
      <w:proofErr w:type="gramStart"/>
      <w:r w:rsidRPr="00DC48CC">
        <w:rPr>
          <w:rFonts w:ascii="Arial" w:hAnsi="Arial" w:cs="Arial"/>
        </w:rPr>
        <w:t>va</w:t>
      </w:r>
      <w:proofErr w:type="gramEnd"/>
      <w:r w:rsidRPr="00DC48CC">
        <w:rPr>
          <w:rFonts w:ascii="Arial" w:hAnsi="Arial" w:cs="Arial"/>
        </w:rPr>
        <w:t xml:space="preserve"> convoca in max 5 zile de la data rezilierii contractului, comisia de receptie, care va efectua receptia cantitativa si calitativa a lucrarilor executate.</w:t>
      </w:r>
    </w:p>
    <w:p w:rsidR="004F3180" w:rsidRPr="00DC48CC" w:rsidRDefault="004F3180" w:rsidP="00DC48CC">
      <w:pPr>
        <w:jc w:val="both"/>
        <w:rPr>
          <w:rFonts w:ascii="Arial" w:hAnsi="Arial" w:cs="Arial"/>
        </w:rPr>
      </w:pPr>
      <w:proofErr w:type="gramStart"/>
      <w:r w:rsidRPr="00DC48CC">
        <w:rPr>
          <w:rFonts w:ascii="Arial" w:hAnsi="Arial" w:cs="Arial"/>
        </w:rPr>
        <w:t>Prevederile prezentelor clauze nu înlătură răspunderea părţii care, în mod culpabil, a cauzat încetarea Contractului.</w:t>
      </w:r>
      <w:proofErr w:type="gramEnd"/>
    </w:p>
    <w:p w:rsidR="004F3180" w:rsidRPr="00DC48CC" w:rsidRDefault="004F3180" w:rsidP="00DC48CC">
      <w:pPr>
        <w:jc w:val="both"/>
        <w:rPr>
          <w:rFonts w:ascii="Arial" w:hAnsi="Arial" w:cs="Arial"/>
        </w:rPr>
      </w:pPr>
      <w:r w:rsidRPr="00DC48CC">
        <w:rPr>
          <w:rFonts w:ascii="Arial" w:hAnsi="Arial" w:cs="Arial"/>
        </w:rPr>
        <w:t xml:space="preserve">19.7 - Oricare dintre parti incalca prevederile Contractului prin </w:t>
      </w:r>
      <w:proofErr w:type="gramStart"/>
      <w:r w:rsidRPr="00DC48CC">
        <w:rPr>
          <w:rFonts w:ascii="Arial" w:hAnsi="Arial" w:cs="Arial"/>
        </w:rPr>
        <w:t>neindeplinirea  unei</w:t>
      </w:r>
      <w:proofErr w:type="gramEnd"/>
      <w:r w:rsidRPr="00DC48CC">
        <w:rPr>
          <w:rFonts w:ascii="Arial" w:hAnsi="Arial" w:cs="Arial"/>
        </w:rPr>
        <w:t>/unor obligatii care ii revin potrivit acestuia, partea prejudiciata prin incalcare (dupa caz, Achizitorul sau prestatorul) va fi indreptatita la urmatoarele remedii:</w:t>
      </w:r>
    </w:p>
    <w:p w:rsidR="004F3180" w:rsidRPr="00DC48CC" w:rsidRDefault="004F3180" w:rsidP="00DC48CC">
      <w:pPr>
        <w:jc w:val="both"/>
        <w:rPr>
          <w:rFonts w:ascii="Arial" w:hAnsi="Arial" w:cs="Arial"/>
        </w:rPr>
      </w:pPr>
      <w:r w:rsidRPr="00DC48CC">
        <w:rPr>
          <w:rFonts w:ascii="Arial" w:hAnsi="Arial" w:cs="Arial"/>
        </w:rPr>
        <w:t>a)</w:t>
      </w:r>
      <w:r w:rsidRPr="00DC48CC">
        <w:rPr>
          <w:rFonts w:ascii="Arial" w:hAnsi="Arial" w:cs="Arial"/>
        </w:rPr>
        <w:tab/>
      </w:r>
      <w:proofErr w:type="gramStart"/>
      <w:r w:rsidRPr="00DC48CC">
        <w:rPr>
          <w:rFonts w:ascii="Arial" w:hAnsi="Arial" w:cs="Arial"/>
        </w:rPr>
        <w:t>despagubiri</w:t>
      </w:r>
      <w:proofErr w:type="gramEnd"/>
      <w:r w:rsidRPr="00DC48CC">
        <w:rPr>
          <w:rFonts w:ascii="Arial" w:hAnsi="Arial" w:cs="Arial"/>
        </w:rPr>
        <w:t>; si/sau</w:t>
      </w:r>
      <w:r w:rsidRPr="00DC48CC">
        <w:rPr>
          <w:rFonts w:ascii="Arial" w:hAnsi="Arial" w:cs="Arial"/>
        </w:rPr>
        <w:tab/>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r>
      <w:proofErr w:type="gramStart"/>
      <w:r w:rsidRPr="00DC48CC">
        <w:rPr>
          <w:rFonts w:ascii="Arial" w:hAnsi="Arial" w:cs="Arial"/>
        </w:rPr>
        <w:t>rezilierea</w:t>
      </w:r>
      <w:proofErr w:type="gramEnd"/>
      <w:r w:rsidRPr="00DC48CC">
        <w:rPr>
          <w:rFonts w:ascii="Arial" w:hAnsi="Arial" w:cs="Arial"/>
        </w:rPr>
        <w:t xml:space="preserve"> Contractului </w:t>
      </w:r>
    </w:p>
    <w:p w:rsidR="004F3180" w:rsidRPr="00DC48CC" w:rsidRDefault="004F3180" w:rsidP="00DC48CC">
      <w:pPr>
        <w:jc w:val="both"/>
        <w:rPr>
          <w:rFonts w:ascii="Arial" w:hAnsi="Arial" w:cs="Arial"/>
        </w:rPr>
      </w:pPr>
      <w:r w:rsidRPr="00DC48CC">
        <w:rPr>
          <w:rFonts w:ascii="Arial" w:hAnsi="Arial" w:cs="Arial"/>
        </w:rPr>
        <w:t xml:space="preserve">19.8 </w:t>
      </w:r>
      <w:proofErr w:type="gramStart"/>
      <w:r w:rsidRPr="00DC48CC">
        <w:rPr>
          <w:rFonts w:ascii="Arial" w:hAnsi="Arial" w:cs="Arial"/>
        </w:rPr>
        <w:t>-  Despagubirile</w:t>
      </w:r>
      <w:proofErr w:type="gramEnd"/>
      <w:r w:rsidRPr="00DC48CC">
        <w:rPr>
          <w:rFonts w:ascii="Arial" w:hAnsi="Arial" w:cs="Arial"/>
        </w:rPr>
        <w:t xml:space="preserve"> pot fi:</w:t>
      </w:r>
    </w:p>
    <w:p w:rsidR="004F3180" w:rsidRPr="00DC48CC" w:rsidRDefault="004F3180" w:rsidP="00DC48CC">
      <w:pPr>
        <w:jc w:val="both"/>
        <w:rPr>
          <w:rFonts w:ascii="Arial" w:hAnsi="Arial" w:cs="Arial"/>
        </w:rPr>
      </w:pPr>
      <w:r w:rsidRPr="00DC48CC">
        <w:rPr>
          <w:rFonts w:ascii="Arial" w:hAnsi="Arial" w:cs="Arial"/>
        </w:rPr>
        <w:t>a)</w:t>
      </w:r>
      <w:r w:rsidRPr="00DC48CC">
        <w:rPr>
          <w:rFonts w:ascii="Arial" w:hAnsi="Arial" w:cs="Arial"/>
        </w:rPr>
        <w:tab/>
        <w:t>Despagubiri Generale; sau</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t>Penalitati contractuale.</w:t>
      </w:r>
    </w:p>
    <w:p w:rsidR="004F3180" w:rsidRPr="00DC48CC" w:rsidRDefault="004F3180" w:rsidP="00DC48CC">
      <w:pPr>
        <w:jc w:val="both"/>
        <w:rPr>
          <w:rFonts w:ascii="Arial" w:hAnsi="Arial" w:cs="Arial"/>
        </w:rPr>
      </w:pPr>
      <w:r w:rsidRPr="00DC48CC">
        <w:rPr>
          <w:rFonts w:ascii="Arial" w:hAnsi="Arial" w:cs="Arial"/>
        </w:rPr>
        <w:t xml:space="preserve">19.9 - In orice situatie in care Achizitorul </w:t>
      </w:r>
      <w:proofErr w:type="gramStart"/>
      <w:r w:rsidRPr="00DC48CC">
        <w:rPr>
          <w:rFonts w:ascii="Arial" w:hAnsi="Arial" w:cs="Arial"/>
        </w:rPr>
        <w:t>este</w:t>
      </w:r>
      <w:proofErr w:type="gramEnd"/>
      <w:r w:rsidRPr="00DC48CC">
        <w:rPr>
          <w:rFonts w:ascii="Arial" w:hAnsi="Arial" w:cs="Arial"/>
        </w:rPr>
        <w:t xml:space="preserve"> indreptatit la despagubiri, poate retine aceste despagubiri din orice sume datorate prestatorului sau poate executa garantia de buna executie, in conformitate cu prevederile prezentului contract.</w:t>
      </w:r>
    </w:p>
    <w:p w:rsidR="004F3180" w:rsidRPr="00DC48CC" w:rsidRDefault="004F3180" w:rsidP="00DC48CC">
      <w:pPr>
        <w:jc w:val="both"/>
        <w:rPr>
          <w:rFonts w:ascii="Arial" w:hAnsi="Arial" w:cs="Arial"/>
        </w:rPr>
      </w:pPr>
      <w:r w:rsidRPr="00DC48CC">
        <w:rPr>
          <w:rFonts w:ascii="Arial" w:hAnsi="Arial" w:cs="Arial"/>
        </w:rPr>
        <w:t>19.10– Dupa rezilierea contractului, achizitorul poate decide continuarea executiei lucrarilor cu respectarea prevederilor legale privind achizitiile publice.</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20. Forţa majoră. </w:t>
      </w:r>
      <w:proofErr w:type="gramStart"/>
      <w:r w:rsidRPr="00DC48CC">
        <w:rPr>
          <w:rFonts w:ascii="Arial" w:hAnsi="Arial" w:cs="Arial"/>
          <w:b/>
        </w:rPr>
        <w:t>Cazul fortuit.</w:t>
      </w:r>
      <w:proofErr w:type="gramEnd"/>
      <w:r w:rsidRPr="00DC48CC">
        <w:rPr>
          <w:rFonts w:ascii="Arial" w:hAnsi="Arial" w:cs="Arial"/>
          <w:b/>
        </w:rPr>
        <w:t xml:space="preserve"> Impreviziunea</w:t>
      </w:r>
    </w:p>
    <w:p w:rsidR="004F3180" w:rsidRPr="00DC48CC" w:rsidRDefault="004F3180" w:rsidP="00DC48CC">
      <w:pPr>
        <w:jc w:val="both"/>
        <w:rPr>
          <w:rFonts w:ascii="Arial" w:hAnsi="Arial" w:cs="Arial"/>
          <w:b/>
        </w:rPr>
      </w:pPr>
      <w:r w:rsidRPr="00DC48CC">
        <w:rPr>
          <w:rFonts w:ascii="Arial" w:hAnsi="Arial" w:cs="Arial"/>
          <w:b/>
        </w:rPr>
        <w:t>20.1. Forţa majoră</w:t>
      </w:r>
    </w:p>
    <w:p w:rsidR="004F3180" w:rsidRPr="00DC48CC" w:rsidRDefault="004F3180" w:rsidP="00DC48CC">
      <w:pPr>
        <w:jc w:val="both"/>
        <w:rPr>
          <w:rFonts w:ascii="Arial" w:hAnsi="Arial" w:cs="Arial"/>
        </w:rPr>
      </w:pPr>
      <w:r w:rsidRPr="00DC48CC">
        <w:rPr>
          <w:rFonts w:ascii="Arial" w:hAnsi="Arial" w:cs="Arial"/>
        </w:rPr>
        <w:t xml:space="preserve">(1) Forţa majoră </w:t>
      </w:r>
      <w:proofErr w:type="gramStart"/>
      <w:r w:rsidRPr="00DC48CC">
        <w:rPr>
          <w:rFonts w:ascii="Arial" w:hAnsi="Arial" w:cs="Arial"/>
        </w:rPr>
        <w:t>este</w:t>
      </w:r>
      <w:proofErr w:type="gramEnd"/>
      <w:r w:rsidRPr="00DC48CC">
        <w:rPr>
          <w:rFonts w:ascii="Arial" w:hAnsi="Arial" w:cs="Arial"/>
        </w:rPr>
        <w:t xml:space="preserve"> constatată de o autoritate competentă.</w:t>
      </w:r>
    </w:p>
    <w:p w:rsidR="004F3180" w:rsidRPr="00DC48CC" w:rsidRDefault="004F3180" w:rsidP="00DC48CC">
      <w:pPr>
        <w:jc w:val="both"/>
        <w:rPr>
          <w:rFonts w:ascii="Arial" w:hAnsi="Arial" w:cs="Arial"/>
        </w:rPr>
      </w:pPr>
      <w:r w:rsidRPr="00DC48CC">
        <w:rPr>
          <w:rFonts w:ascii="Arial" w:hAnsi="Arial" w:cs="Arial"/>
        </w:rPr>
        <w:t>(2) Forţa majoră exonerează părţile contractante de îndeplinirea obligaţiilor asumate prin prezentul Contract, pe toată perioada în care acţionează aceasta sub rezerva constatãrii ei potrivit legii.</w:t>
      </w:r>
    </w:p>
    <w:p w:rsidR="004F3180" w:rsidRPr="00DC48CC" w:rsidRDefault="004F3180" w:rsidP="00DC48CC">
      <w:pPr>
        <w:jc w:val="both"/>
        <w:rPr>
          <w:rFonts w:ascii="Arial" w:hAnsi="Arial" w:cs="Arial"/>
        </w:rPr>
      </w:pPr>
      <w:r w:rsidRPr="00DC48CC">
        <w:rPr>
          <w:rFonts w:ascii="Arial" w:hAnsi="Arial" w:cs="Arial"/>
        </w:rPr>
        <w:t xml:space="preserve">(3) Îndeplinirea Contractului </w:t>
      </w:r>
      <w:proofErr w:type="gramStart"/>
      <w:r w:rsidRPr="00DC48CC">
        <w:rPr>
          <w:rFonts w:ascii="Arial" w:hAnsi="Arial" w:cs="Arial"/>
        </w:rPr>
        <w:t>va</w:t>
      </w:r>
      <w:proofErr w:type="gramEnd"/>
      <w:r w:rsidRPr="00DC48CC">
        <w:rPr>
          <w:rFonts w:ascii="Arial" w:hAnsi="Arial" w:cs="Arial"/>
        </w:rPr>
        <w:t xml:space="preserve"> fi suspendată în perioada de acţiune a forţei majore, dar fără a prejudicia drepturile ce li se cuveneau părţilor până la apariţia acesteia.</w:t>
      </w:r>
    </w:p>
    <w:p w:rsidR="004F3180" w:rsidRPr="00DC48CC" w:rsidRDefault="004F3180" w:rsidP="00DC48CC">
      <w:pPr>
        <w:jc w:val="both"/>
        <w:rPr>
          <w:rFonts w:ascii="Arial" w:hAnsi="Arial" w:cs="Arial"/>
        </w:rPr>
      </w:pPr>
      <w:r w:rsidRPr="00DC48CC">
        <w:rPr>
          <w:rFonts w:ascii="Arial" w:hAnsi="Arial" w:cs="Arial"/>
        </w:rPr>
        <w:lastRenderedPageBreak/>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F3180" w:rsidRPr="00DC48CC" w:rsidRDefault="004F3180" w:rsidP="00DC48CC">
      <w:pPr>
        <w:jc w:val="both"/>
        <w:rPr>
          <w:rFonts w:ascii="Arial" w:hAnsi="Arial" w:cs="Arial"/>
        </w:rPr>
      </w:pPr>
      <w:r w:rsidRPr="00DC48CC">
        <w:rPr>
          <w:rFonts w:ascii="Arial" w:hAnsi="Arial" w:cs="Arial"/>
        </w:rPr>
        <w:t xml:space="preserve">(5) Dacă forţa majoră acţionează sau se estimează că </w:t>
      </w:r>
      <w:proofErr w:type="gramStart"/>
      <w:r w:rsidRPr="00DC48CC">
        <w:rPr>
          <w:rFonts w:ascii="Arial" w:hAnsi="Arial" w:cs="Arial"/>
        </w:rPr>
        <w:t>va</w:t>
      </w:r>
      <w:proofErr w:type="gramEnd"/>
      <w:r w:rsidRPr="00DC48CC">
        <w:rPr>
          <w:rFonts w:ascii="Arial" w:hAnsi="Arial" w:cs="Arial"/>
        </w:rPr>
        <w:t xml:space="preserve"> acţiona o perioadă mai mare de 1 luna, oricare parte va avea dreptul să notifice celeilalte părţi încetarea de plin drept a prezentului contract, fără ca vreuna dintre părţi să poată pretinde celeilalte daune-interese.</w:t>
      </w:r>
    </w:p>
    <w:p w:rsidR="004F3180" w:rsidRPr="00DC48CC" w:rsidRDefault="004F3180" w:rsidP="00DC48CC">
      <w:pPr>
        <w:jc w:val="both"/>
        <w:rPr>
          <w:rFonts w:ascii="Arial" w:hAnsi="Arial" w:cs="Arial"/>
        </w:rPr>
      </w:pPr>
      <w:r w:rsidRPr="00DC48CC">
        <w:rPr>
          <w:rFonts w:ascii="Arial" w:hAnsi="Arial" w:cs="Arial"/>
        </w:rPr>
        <w:t>20.2 Cazul Fortuit</w:t>
      </w:r>
    </w:p>
    <w:p w:rsidR="004F3180" w:rsidRPr="00DC48CC" w:rsidRDefault="004F3180" w:rsidP="00DC48CC">
      <w:pPr>
        <w:jc w:val="both"/>
        <w:rPr>
          <w:rFonts w:ascii="Arial" w:hAnsi="Arial" w:cs="Arial"/>
        </w:rPr>
      </w:pPr>
      <w:r w:rsidRPr="00DC48CC">
        <w:rPr>
          <w:rFonts w:ascii="Arial" w:hAnsi="Arial" w:cs="Arial"/>
        </w:rPr>
        <w:t xml:space="preserve">(1) Cazul fortuit </w:t>
      </w:r>
      <w:proofErr w:type="gramStart"/>
      <w:r w:rsidRPr="00DC48CC">
        <w:rPr>
          <w:rFonts w:ascii="Arial" w:hAnsi="Arial" w:cs="Arial"/>
        </w:rPr>
        <w:t>este</w:t>
      </w:r>
      <w:proofErr w:type="gramEnd"/>
      <w:r w:rsidRPr="00DC48CC">
        <w:rPr>
          <w:rFonts w:ascii="Arial" w:hAnsi="Arial" w:cs="Arial"/>
        </w:rPr>
        <w:t xml:space="preserv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4F3180" w:rsidRPr="00DC48CC" w:rsidRDefault="004F3180" w:rsidP="00DC48CC">
      <w:pPr>
        <w:jc w:val="both"/>
        <w:rPr>
          <w:rFonts w:ascii="Arial" w:hAnsi="Arial" w:cs="Arial"/>
        </w:rPr>
      </w:pPr>
      <w:r w:rsidRPr="00DC48CC">
        <w:rPr>
          <w:rFonts w:ascii="Arial" w:hAnsi="Arial" w:cs="Arial"/>
        </w:rPr>
        <w:t xml:space="preserve">(2) Dacă evenimentul fortuit a produs o imposibilitate totală și definitivă de executare a oricareia dintre obligațiile contractuale, atunci contractul </w:t>
      </w:r>
      <w:proofErr w:type="gramStart"/>
      <w:r w:rsidRPr="00DC48CC">
        <w:rPr>
          <w:rFonts w:ascii="Arial" w:hAnsi="Arial" w:cs="Arial"/>
        </w:rPr>
        <w:t>este</w:t>
      </w:r>
      <w:proofErr w:type="gramEnd"/>
      <w:r w:rsidRPr="00DC48CC">
        <w:rPr>
          <w:rFonts w:ascii="Arial" w:hAnsi="Arial" w:cs="Arial"/>
        </w:rPr>
        <w:t xml:space="preserve"> desființat de plin drept și fără vreo notificare, chiar din momentul producerii evenimentului fortuit.</w:t>
      </w:r>
    </w:p>
    <w:p w:rsidR="004F3180" w:rsidRPr="00DC48CC" w:rsidRDefault="004F3180" w:rsidP="00DC48CC">
      <w:pPr>
        <w:jc w:val="both"/>
        <w:rPr>
          <w:rFonts w:ascii="Arial" w:hAnsi="Arial" w:cs="Arial"/>
        </w:rPr>
      </w:pPr>
      <w:r w:rsidRPr="00DC48CC">
        <w:rPr>
          <w:rFonts w:ascii="Arial" w:hAnsi="Arial" w:cs="Arial"/>
        </w:rPr>
        <w:t>20.3 Impreviziunea</w:t>
      </w:r>
    </w:p>
    <w:p w:rsidR="004F3180" w:rsidRPr="00DC48CC" w:rsidRDefault="004F3180" w:rsidP="00DC48CC">
      <w:pPr>
        <w:jc w:val="both"/>
        <w:rPr>
          <w:rFonts w:ascii="Arial" w:hAnsi="Arial" w:cs="Arial"/>
        </w:rPr>
      </w:pPr>
      <w:r w:rsidRPr="00DC48CC">
        <w:rPr>
          <w:rFonts w:ascii="Arial" w:hAnsi="Arial" w:cs="Arial"/>
        </w:rPr>
        <w:t>(1) Părțile își vor executa obligațiile asumate prin contract, chiar dacă executarea lor a devenit mai oneroasă din cauza schimbării excepționale a unor împrejurări care nu au putut fi prevăzute înainte de semnarea contractului.</w:t>
      </w:r>
    </w:p>
    <w:p w:rsidR="004F3180" w:rsidRPr="00DC48CC" w:rsidRDefault="004F3180" w:rsidP="00DC48CC">
      <w:pPr>
        <w:jc w:val="both"/>
        <w:rPr>
          <w:rFonts w:ascii="Arial" w:hAnsi="Arial" w:cs="Arial"/>
        </w:rPr>
      </w:pPr>
      <w:r w:rsidRPr="00DC48CC">
        <w:rPr>
          <w:rFonts w:ascii="Arial" w:hAnsi="Arial" w:cs="Arial"/>
        </w:rPr>
        <w:t xml:space="preserve">(2) În situația în care schimbarea excepțională </w:t>
      </w:r>
      <w:proofErr w:type="gramStart"/>
      <w:r w:rsidRPr="00DC48CC">
        <w:rPr>
          <w:rFonts w:ascii="Arial" w:hAnsi="Arial" w:cs="Arial"/>
        </w:rPr>
        <w:t>a</w:t>
      </w:r>
      <w:proofErr w:type="gramEnd"/>
      <w:r w:rsidRPr="00DC48CC">
        <w:rPr>
          <w:rFonts w:ascii="Arial" w:hAnsi="Arial" w:cs="Arial"/>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4F3180" w:rsidRPr="00DC48CC" w:rsidRDefault="004F3180" w:rsidP="00DC48CC">
      <w:pPr>
        <w:jc w:val="both"/>
        <w:rPr>
          <w:rFonts w:ascii="Arial" w:hAnsi="Arial" w:cs="Arial"/>
        </w:rPr>
      </w:pPr>
      <w:r w:rsidRPr="00DC48CC">
        <w:rPr>
          <w:rFonts w:ascii="Arial" w:hAnsi="Arial" w:cs="Arial"/>
        </w:rPr>
        <w:t xml:space="preserve">a) </w:t>
      </w:r>
      <w:proofErr w:type="gramStart"/>
      <w:r w:rsidRPr="00DC48CC">
        <w:rPr>
          <w:rFonts w:ascii="Arial" w:hAnsi="Arial" w:cs="Arial"/>
        </w:rPr>
        <w:t>adaptarea</w:t>
      </w:r>
      <w:proofErr w:type="gramEnd"/>
      <w:r w:rsidRPr="00DC48CC">
        <w:rPr>
          <w:rFonts w:ascii="Arial" w:hAnsi="Arial" w:cs="Arial"/>
        </w:rPr>
        <w:t xml:space="preserve"> contractului, pentru a distribui în mod echitabil între părți pierderile și beneficiile rezultate din schimbarea excepțională a împrejurărilor;</w:t>
      </w:r>
    </w:p>
    <w:p w:rsidR="004F3180" w:rsidRPr="00DC48CC" w:rsidRDefault="004F3180" w:rsidP="00DC48CC">
      <w:pPr>
        <w:jc w:val="both"/>
        <w:rPr>
          <w:rFonts w:ascii="Arial" w:hAnsi="Arial" w:cs="Arial"/>
        </w:rPr>
      </w:pPr>
      <w:r w:rsidRPr="00DC48CC">
        <w:rPr>
          <w:rFonts w:ascii="Arial" w:hAnsi="Arial" w:cs="Arial"/>
        </w:rPr>
        <w:t xml:space="preserve">b) </w:t>
      </w:r>
      <w:proofErr w:type="gramStart"/>
      <w:r w:rsidRPr="00DC48CC">
        <w:rPr>
          <w:rFonts w:ascii="Arial" w:hAnsi="Arial" w:cs="Arial"/>
        </w:rPr>
        <w:t>încetarea</w:t>
      </w:r>
      <w:proofErr w:type="gramEnd"/>
      <w:r w:rsidRPr="00DC48CC">
        <w:rPr>
          <w:rFonts w:ascii="Arial" w:hAnsi="Arial" w:cs="Arial"/>
        </w:rPr>
        <w:t xml:space="preserve"> contractului.</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21. Soluţionarea litigiilor</w:t>
      </w:r>
    </w:p>
    <w:p w:rsidR="004F3180" w:rsidRPr="00DC48CC" w:rsidRDefault="004F3180" w:rsidP="00DC48CC">
      <w:pPr>
        <w:jc w:val="both"/>
        <w:rPr>
          <w:rFonts w:ascii="Arial" w:hAnsi="Arial" w:cs="Arial"/>
        </w:rPr>
      </w:pPr>
      <w:r w:rsidRPr="00DC48CC">
        <w:rPr>
          <w:rFonts w:ascii="Arial" w:hAnsi="Arial" w:cs="Arial"/>
        </w:rPr>
        <w:t>21.1. Achizitorul şi Prestatorul vor face toate eforturile pentru a rezolva pe cale amiabilă orice neînţelegere sau dispută care se poate ivi între ei, în cadrul sau în legătură cu îndeplinirea Contractului.</w:t>
      </w:r>
    </w:p>
    <w:p w:rsidR="004F3180" w:rsidRPr="00DC48CC" w:rsidRDefault="004F3180" w:rsidP="00DC48CC">
      <w:pPr>
        <w:jc w:val="both"/>
        <w:rPr>
          <w:rFonts w:ascii="Arial" w:hAnsi="Arial" w:cs="Arial"/>
        </w:rPr>
      </w:pPr>
      <w:r w:rsidRPr="00DC48CC">
        <w:rPr>
          <w:rFonts w:ascii="Arial" w:hAnsi="Arial" w:cs="Arial"/>
        </w:rPr>
        <w:t xml:space="preserve">21.2. În ipoteza în care părţile nu reuşesc o soluţionare amiabilă, fiecare dintre acestea poate solicita ca disputa </w:t>
      </w:r>
      <w:proofErr w:type="gramStart"/>
      <w:r w:rsidRPr="00DC48CC">
        <w:rPr>
          <w:rFonts w:ascii="Arial" w:hAnsi="Arial" w:cs="Arial"/>
        </w:rPr>
        <w:t>să</w:t>
      </w:r>
      <w:proofErr w:type="gramEnd"/>
      <w:r w:rsidRPr="00DC48CC">
        <w:rPr>
          <w:rFonts w:ascii="Arial" w:hAnsi="Arial" w:cs="Arial"/>
        </w:rPr>
        <w:t xml:space="preserve"> se soluţioneze de către instanţele judecătoreşti competente</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22. Limba care guvernează contractul</w:t>
      </w:r>
    </w:p>
    <w:p w:rsidR="004F3180" w:rsidRDefault="004F3180" w:rsidP="00DC48CC">
      <w:pPr>
        <w:jc w:val="both"/>
        <w:rPr>
          <w:rFonts w:ascii="Arial" w:hAnsi="Arial" w:cs="Arial"/>
        </w:rPr>
      </w:pPr>
      <w:r w:rsidRPr="00DC48CC">
        <w:rPr>
          <w:rFonts w:ascii="Arial" w:hAnsi="Arial" w:cs="Arial"/>
        </w:rPr>
        <w:t xml:space="preserve">22.1. Limba care guvernează Contractul </w:t>
      </w:r>
      <w:proofErr w:type="gramStart"/>
      <w:r w:rsidRPr="00DC48CC">
        <w:rPr>
          <w:rFonts w:ascii="Arial" w:hAnsi="Arial" w:cs="Arial"/>
        </w:rPr>
        <w:t>este</w:t>
      </w:r>
      <w:proofErr w:type="gramEnd"/>
      <w:r w:rsidRPr="00DC48CC">
        <w:rPr>
          <w:rFonts w:ascii="Arial" w:hAnsi="Arial" w:cs="Arial"/>
        </w:rPr>
        <w:t xml:space="preserve"> limba română.</w:t>
      </w:r>
    </w:p>
    <w:p w:rsidR="00294568" w:rsidRDefault="00294568" w:rsidP="00DC48CC">
      <w:pPr>
        <w:jc w:val="both"/>
        <w:rPr>
          <w:rFonts w:ascii="Arial" w:hAnsi="Arial" w:cs="Arial"/>
        </w:rPr>
      </w:pPr>
    </w:p>
    <w:p w:rsidR="00294568" w:rsidRPr="00DC48CC" w:rsidRDefault="00294568"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23. Asigurări </w:t>
      </w:r>
    </w:p>
    <w:p w:rsidR="004F3180" w:rsidRPr="00DC48CC" w:rsidRDefault="004F3180" w:rsidP="00DC48CC">
      <w:pPr>
        <w:jc w:val="both"/>
        <w:rPr>
          <w:rFonts w:ascii="Arial" w:hAnsi="Arial" w:cs="Arial"/>
        </w:rPr>
      </w:pPr>
      <w:r w:rsidRPr="00DC48CC">
        <w:rPr>
          <w:rFonts w:ascii="Arial" w:hAnsi="Arial" w:cs="Arial"/>
        </w:rPr>
        <w:t>23.1.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rsidR="004F3180" w:rsidRPr="00DC48CC" w:rsidRDefault="004F3180" w:rsidP="00DC48CC">
      <w:pPr>
        <w:jc w:val="both"/>
        <w:rPr>
          <w:rFonts w:ascii="Arial" w:hAnsi="Arial" w:cs="Arial"/>
        </w:rPr>
      </w:pPr>
      <w:r w:rsidRPr="00DC48CC">
        <w:rPr>
          <w:rFonts w:ascii="Arial" w:hAnsi="Arial" w:cs="Arial"/>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erori, neglijente, omisiuni aparute in activitatea specifica de elaborare, supervizare si coordonare servicii de proiectare,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24. Legea aplicabilă contractului</w:t>
      </w:r>
    </w:p>
    <w:p w:rsidR="004F3180" w:rsidRPr="00DC48CC" w:rsidRDefault="004F3180" w:rsidP="00DC48CC">
      <w:pPr>
        <w:jc w:val="both"/>
        <w:rPr>
          <w:rFonts w:ascii="Arial" w:hAnsi="Arial" w:cs="Arial"/>
        </w:rPr>
      </w:pPr>
      <w:r w:rsidRPr="00DC48CC">
        <w:rPr>
          <w:rFonts w:ascii="Arial" w:hAnsi="Arial" w:cs="Arial"/>
        </w:rPr>
        <w:t xml:space="preserve">24.1. Contractul </w:t>
      </w:r>
      <w:proofErr w:type="gramStart"/>
      <w:r w:rsidRPr="00DC48CC">
        <w:rPr>
          <w:rFonts w:ascii="Arial" w:hAnsi="Arial" w:cs="Arial"/>
        </w:rPr>
        <w:t>va</w:t>
      </w:r>
      <w:proofErr w:type="gramEnd"/>
      <w:r w:rsidRPr="00DC48CC">
        <w:rPr>
          <w:rFonts w:ascii="Arial" w:hAnsi="Arial" w:cs="Arial"/>
        </w:rPr>
        <w:t xml:space="preserve"> fi interpretat conform legilor din România.</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25. Subcontractarea, tert sustinator </w:t>
      </w:r>
      <w:r w:rsidRPr="00DC48CC">
        <w:rPr>
          <w:rFonts w:ascii="Arial" w:hAnsi="Arial" w:cs="Arial"/>
          <w:b/>
        </w:rPr>
        <w:tab/>
      </w:r>
    </w:p>
    <w:p w:rsidR="004F3180" w:rsidRPr="00DC48CC" w:rsidRDefault="004F3180" w:rsidP="00DC48CC">
      <w:pPr>
        <w:jc w:val="both"/>
        <w:rPr>
          <w:rFonts w:ascii="Arial" w:hAnsi="Arial" w:cs="Arial"/>
          <w:b/>
        </w:rPr>
      </w:pPr>
      <w:r w:rsidRPr="00DC48CC">
        <w:rPr>
          <w:rFonts w:ascii="Arial" w:hAnsi="Arial" w:cs="Arial"/>
          <w:b/>
        </w:rPr>
        <w:t>25.1. Subcontractarea</w:t>
      </w:r>
    </w:p>
    <w:p w:rsidR="004F3180" w:rsidRPr="00DC48CC" w:rsidRDefault="004F3180" w:rsidP="00DC48CC">
      <w:pPr>
        <w:jc w:val="both"/>
        <w:rPr>
          <w:rFonts w:ascii="Arial" w:hAnsi="Arial" w:cs="Arial"/>
        </w:rPr>
      </w:pPr>
      <w:r w:rsidRPr="00DC48CC">
        <w:rPr>
          <w:rFonts w:ascii="Arial" w:hAnsi="Arial" w:cs="Arial"/>
        </w:rPr>
        <w:t xml:space="preserve">25.1.1 La incheierea Contractului sau atunci cand se introduc noi subcontractanti, </w:t>
      </w:r>
      <w:proofErr w:type="gramStart"/>
      <w:r w:rsidRPr="00DC48CC">
        <w:rPr>
          <w:rFonts w:ascii="Arial" w:hAnsi="Arial" w:cs="Arial"/>
        </w:rPr>
        <w:t>este</w:t>
      </w:r>
      <w:proofErr w:type="gramEnd"/>
      <w:r w:rsidRPr="00DC48CC">
        <w:rPr>
          <w:rFonts w:ascii="Arial" w:hAnsi="Arial" w:cs="Arial"/>
        </w:rPr>
        <w:t xml:space="preserv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w:t>
      </w:r>
      <w:proofErr w:type="gramStart"/>
      <w:r w:rsidRPr="00DC48CC">
        <w:rPr>
          <w:rFonts w:ascii="Arial" w:hAnsi="Arial" w:cs="Arial"/>
        </w:rPr>
        <w:t>sa</w:t>
      </w:r>
      <w:proofErr w:type="gramEnd"/>
      <w:r w:rsidRPr="00DC48CC">
        <w:rPr>
          <w:rFonts w:ascii="Arial" w:hAnsi="Arial" w:cs="Arial"/>
        </w:rPr>
        <w:t xml:space="preserve"> cuprinda obligatoriu, insa fara a se limita: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denumirea</w:t>
      </w:r>
      <w:proofErr w:type="gramEnd"/>
      <w:r w:rsidRPr="00DC48CC">
        <w:rPr>
          <w:rFonts w:ascii="Arial" w:hAnsi="Arial" w:cs="Arial"/>
        </w:rPr>
        <w:t xml:space="preserve"> subcontractantilor,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reprezentantii</w:t>
      </w:r>
      <w:proofErr w:type="gramEnd"/>
      <w:r w:rsidRPr="00DC48CC">
        <w:rPr>
          <w:rFonts w:ascii="Arial" w:hAnsi="Arial" w:cs="Arial"/>
        </w:rPr>
        <w:t xml:space="preserve"> legali ai noilor subcontractanti,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datele</w:t>
      </w:r>
      <w:proofErr w:type="gramEnd"/>
      <w:r w:rsidRPr="00DC48CC">
        <w:rPr>
          <w:rFonts w:ascii="Arial" w:hAnsi="Arial" w:cs="Arial"/>
        </w:rPr>
        <w:t xml:space="preserve"> de contact,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activitatile</w:t>
      </w:r>
      <w:proofErr w:type="gramEnd"/>
      <w:r w:rsidRPr="00DC48CC">
        <w:rPr>
          <w:rFonts w:ascii="Arial" w:hAnsi="Arial" w:cs="Arial"/>
        </w:rPr>
        <w:t xml:space="preserve"> ce urmeaza a fi sucontractate,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valoarea</w:t>
      </w:r>
      <w:proofErr w:type="gramEnd"/>
      <w:r w:rsidRPr="00DC48CC">
        <w:rPr>
          <w:rFonts w:ascii="Arial" w:hAnsi="Arial" w:cs="Arial"/>
        </w:rPr>
        <w:t xml:space="preserve"> aferenta prestatiilor, </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optiunea</w:t>
      </w:r>
      <w:proofErr w:type="gramEnd"/>
      <w:r w:rsidRPr="00DC48CC">
        <w:rPr>
          <w:rFonts w:ascii="Arial" w:hAnsi="Arial" w:cs="Arial"/>
        </w:rPr>
        <w:t xml:space="preserve"> de a fi plătiți direct de către Achizitor,</w:t>
      </w:r>
    </w:p>
    <w:p w:rsidR="004F3180" w:rsidRPr="00DC48CC" w:rsidRDefault="004F3180" w:rsidP="00DC48CC">
      <w:pPr>
        <w:jc w:val="both"/>
        <w:rPr>
          <w:rFonts w:ascii="Arial" w:hAnsi="Arial" w:cs="Arial"/>
        </w:rPr>
      </w:pPr>
      <w:r w:rsidRPr="00DC48CC">
        <w:rPr>
          <w:rFonts w:ascii="Arial" w:hAnsi="Arial" w:cs="Arial"/>
        </w:rPr>
        <w:t xml:space="preserve">- </w:t>
      </w:r>
      <w:proofErr w:type="gramStart"/>
      <w:r w:rsidRPr="00DC48CC">
        <w:rPr>
          <w:rFonts w:ascii="Arial" w:hAnsi="Arial" w:cs="Arial"/>
        </w:rPr>
        <w:t>optiunea</w:t>
      </w:r>
      <w:proofErr w:type="gramEnd"/>
      <w:r w:rsidRPr="00DC48CC">
        <w:rPr>
          <w:rFonts w:ascii="Arial" w:hAnsi="Arial" w:cs="Arial"/>
        </w:rPr>
        <w:t xml:space="preserve"> de cesionare a contractului in favoarea Achizitorului (daca este cazul).</w:t>
      </w:r>
    </w:p>
    <w:p w:rsidR="004F3180" w:rsidRPr="00DC48CC" w:rsidRDefault="004F3180" w:rsidP="00DC48CC">
      <w:pPr>
        <w:jc w:val="both"/>
        <w:rPr>
          <w:rFonts w:ascii="Arial" w:hAnsi="Arial" w:cs="Arial"/>
        </w:rPr>
      </w:pPr>
      <w:r w:rsidRPr="00DC48CC">
        <w:rPr>
          <w:rFonts w:ascii="Arial" w:hAnsi="Arial" w:cs="Arial"/>
        </w:rPr>
        <w:t xml:space="preserve">25.1.2. Prestatorul are dreptul de </w:t>
      </w:r>
      <w:proofErr w:type="gramStart"/>
      <w:r w:rsidRPr="00DC48CC">
        <w:rPr>
          <w:rFonts w:ascii="Arial" w:hAnsi="Arial" w:cs="Arial"/>
        </w:rPr>
        <w:t>a</w:t>
      </w:r>
      <w:proofErr w:type="gramEnd"/>
      <w:r w:rsidRPr="00DC48CC">
        <w:rPr>
          <w:rFonts w:ascii="Arial" w:hAnsi="Arial" w:cs="Arial"/>
        </w:rPr>
        <w:t xml:space="preserve"> inlocui/implica noi subcontractanti in perioada de implementare a Contractului, cu conditia ca schimbarea sa nu reprezinte o modificare substantiala a a acestuia, in conformitate cu cele prevazute expres de legislatia in vigoare privind achizitiile publice.</w:t>
      </w:r>
    </w:p>
    <w:p w:rsidR="004F3180" w:rsidRPr="00DC48CC" w:rsidRDefault="004F3180" w:rsidP="00DC48CC">
      <w:pPr>
        <w:jc w:val="both"/>
        <w:rPr>
          <w:rFonts w:ascii="Arial" w:hAnsi="Arial" w:cs="Arial"/>
        </w:rPr>
      </w:pPr>
      <w:r w:rsidRPr="00DC48CC">
        <w:rPr>
          <w:rFonts w:ascii="Arial" w:hAnsi="Arial" w:cs="Arial"/>
        </w:rPr>
        <w:t xml:space="preserve">25.1.3 Prestatorul nu </w:t>
      </w:r>
      <w:proofErr w:type="gramStart"/>
      <w:r w:rsidRPr="00DC48CC">
        <w:rPr>
          <w:rFonts w:ascii="Arial" w:hAnsi="Arial" w:cs="Arial"/>
        </w:rPr>
        <w:t>va</w:t>
      </w:r>
      <w:proofErr w:type="gramEnd"/>
      <w:r w:rsidRPr="00DC48CC">
        <w:rPr>
          <w:rFonts w:ascii="Arial" w:hAnsi="Arial" w:cs="Arial"/>
        </w:rPr>
        <w:t xml:space="preserve">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4F3180" w:rsidRPr="00DC48CC" w:rsidRDefault="004F3180" w:rsidP="00DC48CC">
      <w:pPr>
        <w:jc w:val="both"/>
        <w:rPr>
          <w:rFonts w:ascii="Arial" w:hAnsi="Arial" w:cs="Arial"/>
        </w:rPr>
      </w:pPr>
      <w:r w:rsidRPr="00DC48CC">
        <w:rPr>
          <w:rFonts w:ascii="Arial" w:hAnsi="Arial" w:cs="Arial"/>
        </w:rPr>
        <w:t>25.1.4. In situatia prevazuta la art. 25.1.2., Prestatorul poate inlocui/implica subcontractantii in perioada de implementare a contractului, in urmatoarele situatii:</w:t>
      </w:r>
    </w:p>
    <w:p w:rsidR="004F3180" w:rsidRPr="00DC48CC" w:rsidRDefault="004F3180" w:rsidP="00DC48CC">
      <w:pPr>
        <w:jc w:val="both"/>
        <w:rPr>
          <w:rFonts w:ascii="Arial" w:hAnsi="Arial" w:cs="Arial"/>
        </w:rPr>
      </w:pPr>
      <w:r w:rsidRPr="00DC48CC">
        <w:rPr>
          <w:rFonts w:ascii="Arial" w:hAnsi="Arial" w:cs="Arial"/>
        </w:rPr>
        <w:t xml:space="preserve">a) </w:t>
      </w:r>
      <w:proofErr w:type="gramStart"/>
      <w:r w:rsidRPr="00DC48CC">
        <w:rPr>
          <w:rFonts w:ascii="Arial" w:hAnsi="Arial" w:cs="Arial"/>
        </w:rPr>
        <w:t>inlocuirea</w:t>
      </w:r>
      <w:proofErr w:type="gramEnd"/>
      <w:r w:rsidRPr="00DC48CC">
        <w:rPr>
          <w:rFonts w:ascii="Arial" w:hAnsi="Arial" w:cs="Arial"/>
        </w:rPr>
        <w:t xml:space="preserve"> subcontractantilor nominalizati in oferta ai ale caror activitati au fost indicate in oferta ca fiind realízate de subcontractanti;</w:t>
      </w:r>
    </w:p>
    <w:p w:rsidR="004F3180" w:rsidRPr="00DC48CC" w:rsidRDefault="004F3180" w:rsidP="00DC48CC">
      <w:pPr>
        <w:jc w:val="both"/>
        <w:rPr>
          <w:rFonts w:ascii="Arial" w:hAnsi="Arial" w:cs="Arial"/>
        </w:rPr>
      </w:pPr>
      <w:r w:rsidRPr="00DC48CC">
        <w:rPr>
          <w:rFonts w:ascii="Arial" w:hAnsi="Arial" w:cs="Arial"/>
        </w:rPr>
        <w:t xml:space="preserve">b) </w:t>
      </w:r>
      <w:proofErr w:type="gramStart"/>
      <w:r w:rsidRPr="00DC48CC">
        <w:rPr>
          <w:rFonts w:ascii="Arial" w:hAnsi="Arial" w:cs="Arial"/>
        </w:rPr>
        <w:t>declararea</w:t>
      </w:r>
      <w:proofErr w:type="gramEnd"/>
      <w:r w:rsidRPr="00DC48CC">
        <w:rPr>
          <w:rFonts w:ascii="Arial" w:hAnsi="Arial" w:cs="Arial"/>
        </w:rPr>
        <w:t xml:space="preserve"> unor noi subcontractanti, ulterior semnarii contractului, in conditiile in care lucrarile ce urmeaza a fi subcontractate au fost prevazute in oferta, fara a se indica initial optiunea subcontractarii acestora.</w:t>
      </w:r>
    </w:p>
    <w:p w:rsidR="004F3180" w:rsidRPr="00DC48CC" w:rsidRDefault="004F3180" w:rsidP="00DC48CC">
      <w:pPr>
        <w:jc w:val="both"/>
        <w:rPr>
          <w:rFonts w:ascii="Arial" w:hAnsi="Arial" w:cs="Arial"/>
        </w:rPr>
      </w:pPr>
      <w:r w:rsidRPr="00DC48CC">
        <w:rPr>
          <w:rFonts w:ascii="Arial" w:hAnsi="Arial" w:cs="Arial"/>
        </w:rPr>
        <w:t xml:space="preserve">c) </w:t>
      </w:r>
      <w:proofErr w:type="gramStart"/>
      <w:r w:rsidRPr="00DC48CC">
        <w:rPr>
          <w:rFonts w:ascii="Arial" w:hAnsi="Arial" w:cs="Arial"/>
        </w:rPr>
        <w:t>renuntarea</w:t>
      </w:r>
      <w:proofErr w:type="gramEnd"/>
      <w:r w:rsidRPr="00DC48CC">
        <w:rPr>
          <w:rFonts w:ascii="Arial" w:hAnsi="Arial" w:cs="Arial"/>
        </w:rPr>
        <w:t>, retragerea subcontractantilor din contract</w:t>
      </w:r>
    </w:p>
    <w:p w:rsidR="004F3180" w:rsidRPr="00DC48CC" w:rsidRDefault="004F3180" w:rsidP="00DC48CC">
      <w:pPr>
        <w:jc w:val="both"/>
        <w:rPr>
          <w:rFonts w:ascii="Arial" w:hAnsi="Arial" w:cs="Arial"/>
        </w:rPr>
      </w:pPr>
      <w:r w:rsidRPr="00DC48CC">
        <w:rPr>
          <w:rFonts w:ascii="Arial" w:hAnsi="Arial" w:cs="Arial"/>
        </w:rPr>
        <w:t xml:space="preserve">25.1.5. In vederea obtinerii acordului Achizitorului, noii subcontractanti sunt obligați </w:t>
      </w:r>
      <w:proofErr w:type="gramStart"/>
      <w:r w:rsidRPr="00DC48CC">
        <w:rPr>
          <w:rFonts w:ascii="Arial" w:hAnsi="Arial" w:cs="Arial"/>
        </w:rPr>
        <w:t>să</w:t>
      </w:r>
      <w:proofErr w:type="gramEnd"/>
      <w:r w:rsidRPr="00DC48CC">
        <w:rPr>
          <w:rFonts w:ascii="Arial" w:hAnsi="Arial" w:cs="Arial"/>
        </w:rPr>
        <w:t xml:space="preserve"> prezinte:</w:t>
      </w:r>
    </w:p>
    <w:p w:rsidR="004F3180" w:rsidRPr="00DC48CC" w:rsidRDefault="004F3180" w:rsidP="00DC48CC">
      <w:pPr>
        <w:jc w:val="both"/>
        <w:rPr>
          <w:rFonts w:ascii="Arial" w:hAnsi="Arial" w:cs="Arial"/>
        </w:rPr>
      </w:pPr>
      <w:proofErr w:type="gramStart"/>
      <w:r w:rsidRPr="00DC48CC">
        <w:rPr>
          <w:rFonts w:ascii="Arial" w:hAnsi="Arial" w:cs="Arial"/>
        </w:rPr>
        <w:t>o</w:t>
      </w:r>
      <w:proofErr w:type="gramEnd"/>
      <w:r w:rsidRPr="00DC48CC">
        <w:rPr>
          <w:rFonts w:ascii="Arial" w:hAnsi="Arial" w:cs="Arial"/>
        </w:rPr>
        <w:t xml:space="preserve"> declaratie pe proprie raspundere prin care isi asuma prevederile caietului de sarcini si a propunerii tehnice depusa de catre Prestator la oferta, pentru activitatile supuse subcontractarii.;</w:t>
      </w:r>
    </w:p>
    <w:p w:rsidR="004F3180" w:rsidRPr="00DC48CC" w:rsidRDefault="004F3180" w:rsidP="00DC48CC">
      <w:pPr>
        <w:jc w:val="both"/>
        <w:rPr>
          <w:rFonts w:ascii="Arial" w:hAnsi="Arial" w:cs="Arial"/>
        </w:rPr>
      </w:pPr>
      <w:r w:rsidRPr="00DC48CC">
        <w:rPr>
          <w:rFonts w:ascii="Arial" w:hAnsi="Arial" w:cs="Arial"/>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F3180" w:rsidRPr="00DC48CC" w:rsidRDefault="004F3180" w:rsidP="00DC48CC">
      <w:pPr>
        <w:jc w:val="both"/>
        <w:rPr>
          <w:rFonts w:ascii="Arial" w:hAnsi="Arial" w:cs="Arial"/>
        </w:rPr>
      </w:pPr>
      <w:proofErr w:type="gramStart"/>
      <w:r w:rsidRPr="00DC48CC">
        <w:rPr>
          <w:rFonts w:ascii="Arial" w:hAnsi="Arial" w:cs="Arial"/>
        </w:rPr>
        <w:t>certificatele</w:t>
      </w:r>
      <w:proofErr w:type="gramEnd"/>
      <w:r w:rsidRPr="00DC48CC">
        <w:rPr>
          <w:rFonts w:ascii="Arial" w:hAnsi="Arial" w:cs="Arial"/>
        </w:rPr>
        <w:t xml:space="preserve"> şi alte documente necesare pentru verificarea inexistenţei unor situaţii de excludere şi a resurselor/capabilităţilor corespunzătoare părţilor de implicare în contractul de achiziţie publică.</w:t>
      </w:r>
    </w:p>
    <w:p w:rsidR="004F3180" w:rsidRPr="00DC48CC" w:rsidRDefault="004F3180" w:rsidP="00DC48CC">
      <w:pPr>
        <w:jc w:val="both"/>
        <w:rPr>
          <w:rFonts w:ascii="Arial" w:hAnsi="Arial" w:cs="Arial"/>
        </w:rPr>
      </w:pPr>
      <w:r w:rsidRPr="00DC48CC">
        <w:rPr>
          <w:rFonts w:ascii="Arial" w:hAnsi="Arial" w:cs="Arial"/>
        </w:rPr>
        <w:t xml:space="preserve">25.1.6. Dispozitiile privind inlocuirea/implicarea de noi subcontractanti nu diminueaza in nici o situatie raspunderea Prestatorului in ceea </w:t>
      </w:r>
      <w:proofErr w:type="gramStart"/>
      <w:r w:rsidRPr="00DC48CC">
        <w:rPr>
          <w:rFonts w:ascii="Arial" w:hAnsi="Arial" w:cs="Arial"/>
        </w:rPr>
        <w:t>ce</w:t>
      </w:r>
      <w:proofErr w:type="gramEnd"/>
      <w:r w:rsidRPr="00DC48CC">
        <w:rPr>
          <w:rFonts w:ascii="Arial" w:hAnsi="Arial" w:cs="Arial"/>
        </w:rPr>
        <w:t xml:space="preserve"> priveste modul de indeplinire a Contractului.</w:t>
      </w:r>
    </w:p>
    <w:p w:rsidR="004F3180" w:rsidRPr="00DC48CC" w:rsidRDefault="004F3180" w:rsidP="00DC48CC">
      <w:pPr>
        <w:jc w:val="both"/>
        <w:rPr>
          <w:rFonts w:ascii="Arial" w:hAnsi="Arial" w:cs="Arial"/>
        </w:rPr>
      </w:pPr>
      <w:r w:rsidRPr="00DC48CC">
        <w:rPr>
          <w:rFonts w:ascii="Arial" w:hAnsi="Arial" w:cs="Arial"/>
        </w:rPr>
        <w:lastRenderedPageBreak/>
        <w:t>25.1.7.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25.2 Plata directa catre subcontractanti</w:t>
      </w:r>
    </w:p>
    <w:p w:rsidR="004F3180" w:rsidRPr="00DC48CC" w:rsidRDefault="004F3180" w:rsidP="00DC48CC">
      <w:pPr>
        <w:jc w:val="both"/>
        <w:rPr>
          <w:rFonts w:ascii="Arial" w:hAnsi="Arial" w:cs="Arial"/>
        </w:rPr>
      </w:pPr>
      <w:r w:rsidRPr="00DC48CC">
        <w:rPr>
          <w:rFonts w:ascii="Arial" w:hAnsi="Arial" w:cs="Arial"/>
        </w:rPr>
        <w:t>25.2.1 Achizitorul poate efectua plati corespunzatoare partii/partilor din Contract indeplinite de catre subcontractantii daca acestia si au exprimat in mod expres aceasta optiune, conform dispozitiior legale aplicabile privind achizitiile publice.</w:t>
      </w:r>
    </w:p>
    <w:p w:rsidR="004F3180" w:rsidRPr="00DC48CC" w:rsidRDefault="004F3180" w:rsidP="00DC48CC">
      <w:pPr>
        <w:jc w:val="both"/>
        <w:rPr>
          <w:rFonts w:ascii="Arial" w:hAnsi="Arial" w:cs="Arial"/>
        </w:rPr>
      </w:pPr>
      <w:r w:rsidRPr="00DC48CC">
        <w:rPr>
          <w:rFonts w:ascii="Arial" w:hAnsi="Arial" w:cs="Arial"/>
        </w:rPr>
        <w:t xml:space="preserve">25.2.2. In aplicarea prevederilor art. 25.2.1. </w:t>
      </w:r>
      <w:proofErr w:type="gramStart"/>
      <w:r w:rsidRPr="00DC48CC">
        <w:rPr>
          <w:rFonts w:ascii="Arial" w:hAnsi="Arial" w:cs="Arial"/>
        </w:rPr>
        <w:t>subcontractantii</w:t>
      </w:r>
      <w:proofErr w:type="gramEnd"/>
      <w:r w:rsidRPr="00DC48CC">
        <w:rPr>
          <w:rFonts w:ascii="Arial" w:hAnsi="Arial" w:cs="Arial"/>
        </w:rPr>
        <w:t xml:space="preserve"> isi vor exprima la momentul nominalizarii lor in oferta si oricum nu mai tarziu de data incheierii Contractului, sau la momentul introducerii acestora in Contract, dupa caz, optiunea de a fi platiti direct de catre Achizitor. </w:t>
      </w:r>
    </w:p>
    <w:p w:rsidR="004F3180" w:rsidRPr="00DC48CC" w:rsidRDefault="004F3180" w:rsidP="00DC48CC">
      <w:pPr>
        <w:jc w:val="both"/>
        <w:rPr>
          <w:rFonts w:ascii="Arial" w:hAnsi="Arial" w:cs="Arial"/>
        </w:rPr>
      </w:pPr>
      <w:r w:rsidRPr="00DC48CC">
        <w:rPr>
          <w:rFonts w:ascii="Arial" w:hAnsi="Arial" w:cs="Arial"/>
        </w:rPr>
        <w:t>25.2.3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F3180" w:rsidRPr="00DC48CC" w:rsidRDefault="004F3180" w:rsidP="00DC48CC">
      <w:pPr>
        <w:jc w:val="both"/>
        <w:rPr>
          <w:rFonts w:ascii="Arial" w:hAnsi="Arial" w:cs="Arial"/>
        </w:rPr>
      </w:pPr>
      <w:r w:rsidRPr="00DC48CC">
        <w:rPr>
          <w:rFonts w:ascii="Arial" w:hAnsi="Arial" w:cs="Arial"/>
        </w:rPr>
        <w:t xml:space="preserve">25.2.4. In aplicarea prevederilor art. 25.1.7 Acordul partilor se poate materializa prin íncheierea unui act aditional la contract intre Achizitor, Prestator si Subcontractant atunci cand contractul de subcontractare </w:t>
      </w:r>
      <w:proofErr w:type="gramStart"/>
      <w:r w:rsidRPr="00DC48CC">
        <w:rPr>
          <w:rFonts w:ascii="Arial" w:hAnsi="Arial" w:cs="Arial"/>
        </w:rPr>
        <w:t>este</w:t>
      </w:r>
      <w:proofErr w:type="gramEnd"/>
      <w:r w:rsidRPr="00DC48CC">
        <w:rPr>
          <w:rFonts w:ascii="Arial" w:hAnsi="Arial" w:cs="Arial"/>
        </w:rPr>
        <w:t xml:space="preserve"> cesionat Achizitorului</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25.3. Tertul Sustinator</w:t>
      </w:r>
    </w:p>
    <w:p w:rsidR="004F3180" w:rsidRPr="00DC48CC" w:rsidRDefault="004F3180" w:rsidP="00DC48CC">
      <w:pPr>
        <w:jc w:val="both"/>
        <w:rPr>
          <w:rFonts w:ascii="Arial" w:hAnsi="Arial" w:cs="Arial"/>
        </w:rPr>
      </w:pPr>
      <w:r w:rsidRPr="00DC48CC">
        <w:rPr>
          <w:rFonts w:ascii="Arial" w:hAnsi="Arial" w:cs="Arial"/>
        </w:rPr>
        <w:t xml:space="preserve">25.3.1 Prezentul contract reprezinta si contract de cesiune a drepturilor litigioase </w:t>
      </w:r>
      <w:proofErr w:type="gramStart"/>
      <w:r w:rsidRPr="00DC48CC">
        <w:rPr>
          <w:rFonts w:ascii="Arial" w:hAnsi="Arial" w:cs="Arial"/>
        </w:rPr>
        <w:t>ce</w:t>
      </w:r>
      <w:proofErr w:type="gramEnd"/>
      <w:r w:rsidRPr="00DC48CC">
        <w:rPr>
          <w:rFonts w:ascii="Arial" w:hAnsi="Arial" w:cs="Arial"/>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F3180" w:rsidRPr="00DC48CC" w:rsidRDefault="004F3180" w:rsidP="00DC48CC">
      <w:pPr>
        <w:jc w:val="both"/>
        <w:rPr>
          <w:rFonts w:ascii="Arial" w:hAnsi="Arial" w:cs="Arial"/>
        </w:rPr>
      </w:pPr>
      <w:r w:rsidRPr="00DC48CC">
        <w:rPr>
          <w:rFonts w:ascii="Arial" w:hAnsi="Arial" w:cs="Arial"/>
        </w:rPr>
        <w:t xml:space="preserve">25.3.2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Pr="00DC48CC">
        <w:rPr>
          <w:rFonts w:ascii="Arial" w:hAnsi="Arial" w:cs="Arial"/>
        </w:rPr>
        <w:t>va</w:t>
      </w:r>
      <w:proofErr w:type="gramEnd"/>
      <w:r w:rsidRPr="00DC48CC">
        <w:rPr>
          <w:rFonts w:ascii="Arial" w:hAnsi="Arial" w:cs="Arial"/>
        </w:rPr>
        <w:t xml:space="preserve"> efectua prin semnarea unui act aditional la contract si fara organizarea unei alte proceduri de atribuire.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b/>
        </w:rPr>
        <w:t>26. Alte clauze care deriva din specificul obiectului contractului</w:t>
      </w:r>
    </w:p>
    <w:p w:rsidR="004F3180" w:rsidRPr="00DC48CC" w:rsidRDefault="004F3180" w:rsidP="00DC48CC">
      <w:pPr>
        <w:jc w:val="both"/>
        <w:rPr>
          <w:rFonts w:ascii="Arial" w:hAnsi="Arial" w:cs="Arial"/>
        </w:rPr>
      </w:pPr>
      <w:r w:rsidRPr="00DC48CC">
        <w:rPr>
          <w:rFonts w:ascii="Arial" w:hAnsi="Arial" w:cs="Arial"/>
        </w:rPr>
        <w:t xml:space="preserve">26.1 Prestatorul are obligatia de a presta serviciile in deplina conformitate cu prevederile caietului de sarcini, orice obligatie prevazuta in acesta din urma fiind considerata ca o obligatie de </w:t>
      </w:r>
      <w:proofErr w:type="gramStart"/>
      <w:r w:rsidRPr="00DC48CC">
        <w:rPr>
          <w:rFonts w:ascii="Arial" w:hAnsi="Arial" w:cs="Arial"/>
        </w:rPr>
        <w:t>indeplinit  in</w:t>
      </w:r>
      <w:proofErr w:type="gramEnd"/>
      <w:r w:rsidRPr="00DC48CC">
        <w:rPr>
          <w:rFonts w:ascii="Arial" w:hAnsi="Arial" w:cs="Arial"/>
        </w:rPr>
        <w:t xml:space="preserve"> baza prezentul contract .</w:t>
      </w:r>
    </w:p>
    <w:p w:rsidR="004F3180" w:rsidRPr="00DC48CC" w:rsidRDefault="004F3180" w:rsidP="00DC48CC">
      <w:pPr>
        <w:keepNext/>
        <w:keepLines/>
        <w:ind w:left="720" w:hanging="720"/>
        <w:outlineLvl w:val="2"/>
        <w:rPr>
          <w:rFonts w:ascii="Arial" w:hAnsi="Arial" w:cs="Arial"/>
          <w:b/>
          <w:bCs/>
          <w:i/>
          <w:lang w:val="ro-RO" w:eastAsia="ro-RO"/>
        </w:rPr>
      </w:pPr>
      <w:r w:rsidRPr="00DC48CC">
        <w:rPr>
          <w:rFonts w:ascii="Arial" w:hAnsi="Arial" w:cs="Arial"/>
          <w:b/>
          <w:bCs/>
          <w:i/>
          <w:lang w:val="ro-RO" w:eastAsia="ro-RO"/>
        </w:rPr>
        <w:t>26.2 Obligații ale Contractantului privind Personalul Contractantului care prestează Serviciile: înlocuire, aprobare, deplasare/delegare, orar/program.</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i/>
          <w:lang w:val="ro-RO" w:eastAsia="ro-RO"/>
        </w:rPr>
        <w:t>Contractantul</w:t>
      </w:r>
      <w:r w:rsidRPr="00DC48CC">
        <w:rPr>
          <w:rFonts w:ascii="Arial" w:hAnsi="Arial" w:cs="Arial"/>
          <w:lang w:val="ro-RO" w:eastAsia="ro-RO"/>
        </w:rPr>
        <w:t xml:space="preserve"> ia orice și toate măsurile necesare pentru a asigura, în mod continuu, </w:t>
      </w:r>
      <w:r w:rsidRPr="00DC48CC">
        <w:rPr>
          <w:rFonts w:ascii="Arial" w:hAnsi="Arial" w:cs="Arial"/>
          <w:i/>
          <w:lang w:val="ro-RO" w:eastAsia="ro-RO"/>
        </w:rPr>
        <w:t>Personalul</w:t>
      </w:r>
      <w:r w:rsidRPr="00DC48CC">
        <w:rPr>
          <w:rFonts w:ascii="Arial" w:hAnsi="Arial" w:cs="Arial"/>
          <w:lang w:val="ro-RO" w:eastAsia="ro-RO"/>
        </w:rPr>
        <w:t xml:space="preserve">, echipamentele și suportul necesare pentru îndeplinirea în mod eficient a obligațiilor asumate prin </w:t>
      </w:r>
      <w:r w:rsidRPr="00DC48CC">
        <w:rPr>
          <w:rFonts w:ascii="Arial" w:hAnsi="Arial" w:cs="Arial"/>
          <w:i/>
          <w:lang w:val="ro-RO" w:eastAsia="ro-RO"/>
        </w:rPr>
        <w:t>Contract</w:t>
      </w:r>
      <w:r w:rsidRPr="00DC48CC">
        <w:rPr>
          <w:rFonts w:ascii="Arial" w:hAnsi="Arial" w:cs="Arial"/>
          <w:lang w:val="ro-RO" w:eastAsia="ro-RO"/>
        </w:rPr>
        <w:t>.</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i/>
          <w:lang w:val="ro-RO" w:eastAsia="ro-RO"/>
        </w:rPr>
        <w:lastRenderedPageBreak/>
        <w:t>Contractantul</w:t>
      </w:r>
      <w:r w:rsidRPr="00DC48CC">
        <w:rPr>
          <w:rFonts w:ascii="Arial" w:hAnsi="Arial" w:cs="Arial"/>
          <w:lang w:val="ro-RO" w:eastAsia="ro-RO"/>
        </w:rPr>
        <w:t xml:space="preserve"> are obligația de a asigura </w:t>
      </w:r>
      <w:r w:rsidRPr="00DC48CC">
        <w:rPr>
          <w:rFonts w:ascii="Arial" w:hAnsi="Arial" w:cs="Arial"/>
          <w:i/>
          <w:lang w:val="ro-RO" w:eastAsia="ro-RO"/>
        </w:rPr>
        <w:t>Personalul</w:t>
      </w:r>
      <w:r w:rsidRPr="00DC48CC">
        <w:rPr>
          <w:rFonts w:ascii="Arial" w:hAnsi="Arial" w:cs="Arial"/>
          <w:lang w:val="ro-RO" w:eastAsia="ro-RO"/>
        </w:rPr>
        <w:t xml:space="preserve"> care să îndeplinească cerințele menționate în </w:t>
      </w:r>
      <w:r w:rsidRPr="00DC48CC">
        <w:rPr>
          <w:rFonts w:ascii="Arial" w:hAnsi="Arial" w:cs="Arial"/>
          <w:i/>
          <w:lang w:val="ro-RO" w:eastAsia="ro-RO"/>
        </w:rPr>
        <w:t>Documentele Contractului</w:t>
      </w:r>
      <w:r w:rsidRPr="00DC48CC">
        <w:rPr>
          <w:rFonts w:ascii="Arial" w:hAnsi="Arial" w:cs="Arial"/>
          <w:lang w:val="ro-RO" w:eastAsia="ro-RO"/>
        </w:rPr>
        <w:t xml:space="preserve">. În cazul în care un membru al </w:t>
      </w:r>
      <w:r w:rsidRPr="00DC48CC">
        <w:rPr>
          <w:rFonts w:ascii="Arial" w:hAnsi="Arial" w:cs="Arial"/>
          <w:i/>
          <w:lang w:val="ro-RO" w:eastAsia="ro-RO"/>
        </w:rPr>
        <w:t>Personalului</w:t>
      </w:r>
      <w:r w:rsidRPr="00DC48CC">
        <w:rPr>
          <w:rFonts w:ascii="Arial" w:hAnsi="Arial" w:cs="Arial"/>
          <w:lang w:val="ro-RO" w:eastAsia="ro-RO"/>
        </w:rPr>
        <w:t>, care are rol de expert-cheie</w:t>
      </w:r>
      <w:r w:rsidR="003F5186">
        <w:rPr>
          <w:rFonts w:ascii="Arial" w:hAnsi="Arial" w:cs="Arial"/>
          <w:lang w:val="ro-RO" w:eastAsia="ro-RO"/>
        </w:rPr>
        <w:t xml:space="preserve"> </w:t>
      </w:r>
      <w:r w:rsidRPr="00DC48CC">
        <w:rPr>
          <w:rFonts w:ascii="Arial" w:hAnsi="Arial" w:cs="Arial"/>
          <w:lang w:val="ro-RO" w:eastAsia="ro-RO"/>
        </w:rPr>
        <w:t xml:space="preserve">, trebuie înlocuit, din alte motive decat demisie sau deces, Prestatorul va plati o penalitate de 46.000 lei iar persoana inlocuitoare trebuie să îndeplinească cel puțin aceleași criterii de calificare prevăzute în cadrul documentației de atribuire precum și să se demonstreze că, la momentul aplicării factorilor de evaluare, aceasta ar fi obținut cel puțin același punctaj ca cel obținut de persoana înlocuită. </w:t>
      </w:r>
      <w:r w:rsidRPr="00DC48CC">
        <w:rPr>
          <w:rFonts w:ascii="Arial" w:hAnsi="Arial" w:cs="Arial"/>
          <w:i/>
          <w:lang w:val="ro-RO" w:eastAsia="ro-RO"/>
        </w:rPr>
        <w:t>Personalul</w:t>
      </w:r>
      <w:r w:rsidRPr="00DC48CC">
        <w:rPr>
          <w:rFonts w:ascii="Arial" w:hAnsi="Arial" w:cs="Arial"/>
          <w:lang w:val="ro-RO" w:eastAsia="ro-RO"/>
        </w:rPr>
        <w:t xml:space="preserve"> poate fi înlocuit cu respectarea prevederilor </w:t>
      </w:r>
      <w:r w:rsidRPr="00DC48CC">
        <w:rPr>
          <w:rFonts w:ascii="Arial" w:hAnsi="Arial" w:cs="Arial"/>
          <w:i/>
          <w:u w:val="single"/>
          <w:lang w:val="ro-RO" w:eastAsia="ro-RO"/>
        </w:rPr>
        <w:t>art. 221-222 din Legea nr. 98/2016</w:t>
      </w:r>
      <w:r w:rsidRPr="00DC48CC">
        <w:rPr>
          <w:rFonts w:ascii="Arial" w:hAnsi="Arial" w:cs="Arial"/>
          <w:lang w:val="ro-RO" w:eastAsia="ro-RO"/>
        </w:rPr>
        <w:t xml:space="preserve">, numai în baza aprobării </w:t>
      </w:r>
      <w:r w:rsidRPr="00DC48CC">
        <w:rPr>
          <w:rFonts w:ascii="Arial" w:hAnsi="Arial" w:cs="Arial"/>
          <w:i/>
          <w:lang w:val="ro-RO" w:eastAsia="ro-RO"/>
        </w:rPr>
        <w:t>Achizitorului</w:t>
      </w:r>
      <w:r w:rsidRPr="00DC48CC">
        <w:rPr>
          <w:rFonts w:ascii="Arial" w:hAnsi="Arial" w:cs="Arial"/>
          <w:lang w:val="ro-RO" w:eastAsia="ro-RO"/>
        </w:rPr>
        <w:t xml:space="preserve"> .</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i/>
          <w:lang w:val="ro-RO" w:eastAsia="ro-RO"/>
        </w:rPr>
        <w:t>Contractantul</w:t>
      </w:r>
      <w:r w:rsidRPr="00DC48CC">
        <w:rPr>
          <w:rFonts w:ascii="Arial" w:hAnsi="Arial" w:cs="Arial"/>
          <w:lang w:val="ro-RO" w:eastAsia="ro-RO"/>
        </w:rPr>
        <w:t xml:space="preserve"> are obligația de a asigura disponibilitatea </w:t>
      </w:r>
      <w:r w:rsidRPr="00DC48CC">
        <w:rPr>
          <w:rFonts w:ascii="Arial" w:hAnsi="Arial" w:cs="Arial"/>
          <w:i/>
          <w:lang w:val="ro-RO" w:eastAsia="ro-RO"/>
        </w:rPr>
        <w:t>Personalului</w:t>
      </w:r>
      <w:r w:rsidRPr="00DC48CC">
        <w:rPr>
          <w:rFonts w:ascii="Arial" w:hAnsi="Arial" w:cs="Arial"/>
          <w:lang w:val="ro-RO" w:eastAsia="ro-RO"/>
        </w:rPr>
        <w:t xml:space="preserve">, pe toată durata </w:t>
      </w:r>
      <w:r w:rsidRPr="00DC48CC">
        <w:rPr>
          <w:rFonts w:ascii="Arial" w:hAnsi="Arial" w:cs="Arial"/>
          <w:i/>
          <w:lang w:val="ro-RO" w:eastAsia="ro-RO"/>
        </w:rPr>
        <w:t>Contractului</w:t>
      </w:r>
      <w:r w:rsidRPr="00DC48CC">
        <w:rPr>
          <w:rFonts w:ascii="Arial" w:hAnsi="Arial" w:cs="Arial"/>
          <w:lang w:val="ro-RO" w:eastAsia="ro-RO"/>
        </w:rPr>
        <w:t xml:space="preserve">. </w:t>
      </w:r>
      <w:r w:rsidRPr="00DC48CC">
        <w:rPr>
          <w:rFonts w:ascii="Arial" w:hAnsi="Arial" w:cs="Arial"/>
          <w:i/>
          <w:lang w:val="ro-RO" w:eastAsia="ro-RO"/>
        </w:rPr>
        <w:t>Contractantul</w:t>
      </w:r>
      <w:r w:rsidRPr="00DC48CC">
        <w:rPr>
          <w:rFonts w:ascii="Arial" w:hAnsi="Arial" w:cs="Arial"/>
          <w:lang w:val="ro-RO" w:eastAsia="ro-RO"/>
        </w:rPr>
        <w:t xml:space="preserve"> are obligația de a asigura desfășurarea activităților stabilite în </w:t>
      </w:r>
      <w:r w:rsidRPr="00DC48CC">
        <w:rPr>
          <w:rFonts w:ascii="Arial" w:hAnsi="Arial" w:cs="Arial"/>
          <w:i/>
          <w:lang w:val="ro-RO" w:eastAsia="ro-RO"/>
        </w:rPr>
        <w:t>Contract</w:t>
      </w:r>
      <w:r w:rsidRPr="00DC48CC">
        <w:rPr>
          <w:rFonts w:ascii="Arial" w:hAnsi="Arial" w:cs="Arial"/>
          <w:lang w:val="ro-RO" w:eastAsia="ro-RO"/>
        </w:rPr>
        <w:t xml:space="preserve"> prin asigurarea </w:t>
      </w:r>
      <w:r w:rsidRPr="00DC48CC">
        <w:rPr>
          <w:rFonts w:ascii="Arial" w:hAnsi="Arial" w:cs="Arial"/>
          <w:i/>
          <w:lang w:val="ro-RO" w:eastAsia="ro-RO"/>
        </w:rPr>
        <w:t>Personalului</w:t>
      </w:r>
      <w:r w:rsidRPr="00DC48CC">
        <w:rPr>
          <w:rFonts w:ascii="Arial" w:hAnsi="Arial" w:cs="Arial"/>
          <w:lang w:val="ro-RO" w:eastAsia="ro-RO"/>
        </w:rPr>
        <w:t xml:space="preserve"> pe toată durata implementării </w:t>
      </w:r>
      <w:r w:rsidRPr="00DC48CC">
        <w:rPr>
          <w:rFonts w:ascii="Arial" w:hAnsi="Arial" w:cs="Arial"/>
          <w:i/>
          <w:lang w:val="ro-RO" w:eastAsia="ro-RO"/>
        </w:rPr>
        <w:t>Contractului</w:t>
      </w:r>
      <w:r w:rsidRPr="00DC48CC">
        <w:rPr>
          <w:rFonts w:ascii="Arial" w:hAnsi="Arial" w:cs="Arial"/>
          <w:lang w:val="ro-RO" w:eastAsia="ro-RO"/>
        </w:rPr>
        <w:t xml:space="preserve">. </w:t>
      </w:r>
      <w:r w:rsidRPr="00DC48CC">
        <w:rPr>
          <w:rFonts w:ascii="Arial" w:hAnsi="Arial" w:cs="Arial"/>
          <w:i/>
          <w:lang w:val="ro-RO" w:eastAsia="ro-RO"/>
        </w:rPr>
        <w:t>Contractantul</w:t>
      </w:r>
      <w:r w:rsidRPr="00DC48CC">
        <w:rPr>
          <w:rFonts w:ascii="Arial" w:hAnsi="Arial" w:cs="Arial"/>
          <w:lang w:val="ro-RO" w:eastAsia="ro-RO"/>
        </w:rPr>
        <w:t xml:space="preserve"> trebuie să se asigure că, pentru toată perioada </w:t>
      </w:r>
      <w:r w:rsidRPr="00DC48CC">
        <w:rPr>
          <w:rFonts w:ascii="Arial" w:hAnsi="Arial" w:cs="Arial"/>
          <w:i/>
          <w:lang w:val="ro-RO" w:eastAsia="ro-RO"/>
        </w:rPr>
        <w:t>Contractului</w:t>
      </w:r>
      <w:r w:rsidRPr="00DC48CC">
        <w:rPr>
          <w:rFonts w:ascii="Arial" w:hAnsi="Arial" w:cs="Arial"/>
          <w:lang w:val="ro-RO" w:eastAsia="ro-RO"/>
        </w:rPr>
        <w:t xml:space="preserve">, </w:t>
      </w:r>
      <w:r w:rsidRPr="00DC48CC">
        <w:rPr>
          <w:rFonts w:ascii="Arial" w:hAnsi="Arial" w:cs="Arial"/>
          <w:i/>
          <w:lang w:val="ro-RO" w:eastAsia="ro-RO"/>
        </w:rPr>
        <w:t>Personalul</w:t>
      </w:r>
      <w:r w:rsidRPr="00DC48CC" w:rsidDel="005932B5">
        <w:rPr>
          <w:rFonts w:ascii="Arial" w:hAnsi="Arial" w:cs="Arial"/>
          <w:lang w:val="ro-RO" w:eastAsia="ro-RO"/>
        </w:rPr>
        <w:t xml:space="preserve"> </w:t>
      </w:r>
      <w:r w:rsidRPr="00DC48CC">
        <w:rPr>
          <w:rFonts w:ascii="Arial" w:hAnsi="Arial" w:cs="Arial"/>
          <w:lang w:val="ro-RO" w:eastAsia="ro-RO"/>
        </w:rPr>
        <w:t>alocat fiecărei activități îndeplinește obligațiile stabilite în sarcina acestora.</w:t>
      </w:r>
    </w:p>
    <w:p w:rsidR="004F3180" w:rsidRPr="00DC48CC" w:rsidRDefault="004F3180" w:rsidP="00BE516C">
      <w:pPr>
        <w:numPr>
          <w:ilvl w:val="0"/>
          <w:numId w:val="53"/>
        </w:numPr>
        <w:tabs>
          <w:tab w:val="left" w:pos="720"/>
        </w:tabs>
        <w:autoSpaceDE w:val="0"/>
        <w:autoSpaceDN w:val="0"/>
        <w:adjustRightInd w:val="0"/>
        <w:ind w:hanging="720"/>
        <w:contextualSpacing/>
        <w:jc w:val="both"/>
        <w:rPr>
          <w:rFonts w:ascii="Arial" w:hAnsi="Arial" w:cs="Arial"/>
          <w:b/>
          <w:bCs/>
          <w:lang w:val="ro-RO" w:eastAsia="ro-RO"/>
        </w:rPr>
      </w:pPr>
      <w:r w:rsidRPr="00DC48CC">
        <w:rPr>
          <w:rFonts w:ascii="Arial" w:hAnsi="Arial" w:cs="Arial"/>
          <w:lang w:val="ro-RO" w:eastAsia="ro-RO"/>
        </w:rPr>
        <w:t xml:space="preserve">Pe parcursul derulării </w:t>
      </w:r>
      <w:r w:rsidRPr="00DC48CC">
        <w:rPr>
          <w:rFonts w:ascii="Arial" w:hAnsi="Arial" w:cs="Arial"/>
          <w:i/>
          <w:lang w:val="ro-RO" w:eastAsia="ro-RO"/>
        </w:rPr>
        <w:t>Contractului</w:t>
      </w:r>
      <w:r w:rsidRPr="00DC48CC">
        <w:rPr>
          <w:rFonts w:ascii="Arial" w:hAnsi="Arial" w:cs="Arial"/>
          <w:lang w:val="ro-RO" w:eastAsia="ro-RO"/>
        </w:rPr>
        <w:t xml:space="preserve">, pe baza unei cereri scrise motivate și justificate, </w:t>
      </w:r>
      <w:r w:rsidRPr="00DC48CC">
        <w:rPr>
          <w:rFonts w:ascii="Arial" w:hAnsi="Arial" w:cs="Arial"/>
          <w:i/>
          <w:lang w:val="ro-RO" w:eastAsia="ro-RO"/>
        </w:rPr>
        <w:t>Achizitorul</w:t>
      </w:r>
      <w:r w:rsidRPr="00DC48CC">
        <w:rPr>
          <w:rFonts w:ascii="Arial" w:hAnsi="Arial" w:cs="Arial"/>
          <w:lang w:val="ro-RO" w:eastAsia="ro-RO"/>
        </w:rPr>
        <w:t xml:space="preserve"> poate solicita înlocuirea, în cazul în care consideră că un membru al </w:t>
      </w:r>
      <w:r w:rsidRPr="00DC48CC">
        <w:rPr>
          <w:rFonts w:ascii="Arial" w:hAnsi="Arial" w:cs="Arial"/>
          <w:i/>
          <w:lang w:val="ro-RO" w:eastAsia="ro-RO"/>
        </w:rPr>
        <w:t>Personalului</w:t>
      </w:r>
      <w:r w:rsidRPr="00DC48CC">
        <w:rPr>
          <w:rFonts w:ascii="Arial" w:hAnsi="Arial" w:cs="Arial"/>
          <w:lang w:val="ro-RO" w:eastAsia="ro-RO"/>
        </w:rPr>
        <w:t xml:space="preserve"> nu își îndeplinește sarcinile din </w:t>
      </w:r>
      <w:r w:rsidRPr="00DC48CC">
        <w:rPr>
          <w:rFonts w:ascii="Arial" w:hAnsi="Arial" w:cs="Arial"/>
          <w:i/>
          <w:lang w:val="ro-RO" w:eastAsia="ro-RO"/>
        </w:rPr>
        <w:t>Contract</w:t>
      </w:r>
      <w:r w:rsidRPr="00DC48CC">
        <w:rPr>
          <w:rFonts w:ascii="Arial" w:hAnsi="Arial" w:cs="Arial"/>
          <w:lang w:val="ro-RO" w:eastAsia="ro-RO"/>
        </w:rPr>
        <w:t>.</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i/>
          <w:lang w:val="ro-RO" w:eastAsia="ro-RO"/>
        </w:rPr>
        <w:t>Contractantul</w:t>
      </w:r>
      <w:r w:rsidRPr="00DC48CC">
        <w:rPr>
          <w:rFonts w:ascii="Arial" w:hAnsi="Arial" w:cs="Arial"/>
          <w:lang w:val="ro-RO" w:eastAsia="ro-RO"/>
        </w:rPr>
        <w:t xml:space="preserve"> nu efectuează schimbări în cadrul </w:t>
      </w:r>
      <w:r w:rsidRPr="00DC48CC">
        <w:rPr>
          <w:rFonts w:ascii="Arial" w:hAnsi="Arial" w:cs="Arial"/>
          <w:i/>
          <w:lang w:val="ro-RO" w:eastAsia="ro-RO"/>
        </w:rPr>
        <w:t>Personalului</w:t>
      </w:r>
      <w:r w:rsidRPr="00DC48CC">
        <w:rPr>
          <w:rFonts w:ascii="Arial" w:hAnsi="Arial" w:cs="Arial"/>
          <w:lang w:val="ro-RO" w:eastAsia="ro-RO"/>
        </w:rPr>
        <w:t xml:space="preserve"> stabilit, fără aprobarea prealabilă scrisă a </w:t>
      </w:r>
      <w:r w:rsidRPr="00DC48CC">
        <w:rPr>
          <w:rFonts w:ascii="Arial" w:hAnsi="Arial" w:cs="Arial"/>
          <w:i/>
          <w:lang w:val="ro-RO" w:eastAsia="ro-RO"/>
        </w:rPr>
        <w:t>Achizitorului</w:t>
      </w:r>
      <w:r w:rsidRPr="00DC48CC">
        <w:rPr>
          <w:rFonts w:ascii="Arial" w:hAnsi="Arial" w:cs="Arial"/>
          <w:lang w:val="ro-RO" w:eastAsia="ro-RO"/>
        </w:rPr>
        <w:t xml:space="preserve">. </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lang w:val="ro-RO" w:eastAsia="ro-RO"/>
        </w:rPr>
        <w:t xml:space="preserve">În cazul în care </w:t>
      </w:r>
      <w:r w:rsidRPr="00DC48CC">
        <w:rPr>
          <w:rFonts w:ascii="Arial" w:hAnsi="Arial" w:cs="Arial"/>
          <w:i/>
          <w:lang w:val="ro-RO" w:eastAsia="ro-RO"/>
        </w:rPr>
        <w:t>Contractantul</w:t>
      </w:r>
      <w:r w:rsidRPr="00DC48CC">
        <w:rPr>
          <w:rFonts w:ascii="Arial" w:hAnsi="Arial" w:cs="Arial"/>
          <w:lang w:val="ro-RO" w:eastAsia="ro-RO"/>
        </w:rPr>
        <w:t xml:space="preserve"> nu își îndeplinește obligația stipulată la </w:t>
      </w:r>
      <w:r w:rsidRPr="00DC48CC">
        <w:rPr>
          <w:rFonts w:ascii="Arial" w:hAnsi="Arial" w:cs="Arial"/>
          <w:u w:val="single"/>
          <w:shd w:val="clear" w:color="auto" w:fill="FBD4B4"/>
          <w:lang w:val="ro-RO" w:eastAsia="ro-RO"/>
        </w:rPr>
        <w:t xml:space="preserve">clauza </w:t>
      </w:r>
      <w:hyperlink w:anchor="_3.2.4._Obligații_ale" w:history="1">
        <w:r w:rsidR="004A5D41">
          <w:rPr>
            <w:rFonts w:ascii="Arial" w:hAnsi="Arial" w:cs="Arial"/>
            <w:b/>
            <w:color w:val="2D2D2D"/>
            <w:u w:val="single"/>
            <w:shd w:val="clear" w:color="auto" w:fill="FBD4B4"/>
            <w:lang w:val="ro-RO" w:eastAsia="ro-RO"/>
          </w:rPr>
          <w:t>26.2</w:t>
        </w:r>
        <w:r w:rsidRPr="00DC48CC">
          <w:rPr>
            <w:rFonts w:ascii="Arial" w:hAnsi="Arial" w:cs="Arial"/>
            <w:b/>
            <w:color w:val="2D2D2D"/>
            <w:u w:val="single"/>
            <w:shd w:val="clear" w:color="auto" w:fill="FBD4B4"/>
            <w:lang w:val="ro-RO" w:eastAsia="ro-RO"/>
          </w:rPr>
          <w:t>.(e)</w:t>
        </w:r>
      </w:hyperlink>
      <w:r w:rsidRPr="00DC48CC">
        <w:rPr>
          <w:rFonts w:ascii="Arial" w:hAnsi="Arial" w:cs="Arial"/>
          <w:lang w:val="ro-RO" w:eastAsia="ro-RO"/>
        </w:rPr>
        <w:t xml:space="preserve"> din prezentul </w:t>
      </w:r>
      <w:r w:rsidRPr="00DC48CC">
        <w:rPr>
          <w:rFonts w:ascii="Arial" w:hAnsi="Arial" w:cs="Arial"/>
          <w:i/>
          <w:lang w:val="ro-RO" w:eastAsia="ro-RO"/>
        </w:rPr>
        <w:t>Contract</w:t>
      </w:r>
      <w:r w:rsidRPr="00DC48CC">
        <w:rPr>
          <w:rFonts w:ascii="Arial" w:hAnsi="Arial" w:cs="Arial"/>
          <w:lang w:val="ro-RO" w:eastAsia="ro-RO"/>
        </w:rPr>
        <w:t xml:space="preserve">, </w:t>
      </w:r>
      <w:r w:rsidRPr="00DC48CC">
        <w:rPr>
          <w:rFonts w:ascii="Arial" w:hAnsi="Arial" w:cs="Arial"/>
          <w:i/>
          <w:lang w:val="ro-RO" w:eastAsia="ro-RO"/>
        </w:rPr>
        <w:t>Achizitorul</w:t>
      </w:r>
      <w:r w:rsidRPr="00DC48CC">
        <w:rPr>
          <w:rFonts w:ascii="Arial" w:hAnsi="Arial" w:cs="Arial"/>
          <w:lang w:val="ro-RO" w:eastAsia="ro-RO"/>
        </w:rPr>
        <w:t xml:space="preserve"> are dreptul de a rezilia unilateral prezentul </w:t>
      </w:r>
      <w:r w:rsidRPr="00DC48CC">
        <w:rPr>
          <w:rFonts w:ascii="Arial" w:hAnsi="Arial" w:cs="Arial"/>
          <w:i/>
          <w:lang w:val="ro-RO" w:eastAsia="ro-RO"/>
        </w:rPr>
        <w:t>Contract</w:t>
      </w:r>
      <w:r w:rsidRPr="00DC48CC">
        <w:rPr>
          <w:rFonts w:ascii="Arial" w:hAnsi="Arial" w:cs="Arial"/>
          <w:lang w:val="ro-RO" w:eastAsia="ro-RO"/>
        </w:rPr>
        <w:t xml:space="preserve">, iar </w:t>
      </w:r>
      <w:r w:rsidRPr="00DC48CC">
        <w:rPr>
          <w:rFonts w:ascii="Arial" w:hAnsi="Arial" w:cs="Arial"/>
          <w:i/>
          <w:lang w:val="ro-RO" w:eastAsia="ro-RO"/>
        </w:rPr>
        <w:t>Contractantul</w:t>
      </w:r>
      <w:r w:rsidRPr="00DC48CC">
        <w:rPr>
          <w:rFonts w:ascii="Arial" w:hAnsi="Arial" w:cs="Arial"/>
          <w:lang w:val="ro-RO" w:eastAsia="ro-RO"/>
        </w:rPr>
        <w:t xml:space="preserve"> este obligat la plata către </w:t>
      </w:r>
      <w:r w:rsidRPr="00DC48CC">
        <w:rPr>
          <w:rFonts w:ascii="Arial" w:hAnsi="Arial" w:cs="Arial"/>
          <w:i/>
          <w:lang w:val="ro-RO" w:eastAsia="ro-RO"/>
        </w:rPr>
        <w:t>Achizitor</w:t>
      </w:r>
      <w:r w:rsidRPr="00DC48CC">
        <w:rPr>
          <w:rFonts w:ascii="Arial" w:hAnsi="Arial" w:cs="Arial"/>
          <w:lang w:val="ro-RO" w:eastAsia="ro-RO"/>
        </w:rPr>
        <w:t xml:space="preserve"> a despăgubirilor necesare pentru acoperirea prejudiciului suportat de </w:t>
      </w:r>
      <w:r w:rsidRPr="00DC48CC">
        <w:rPr>
          <w:rFonts w:ascii="Arial" w:hAnsi="Arial" w:cs="Arial"/>
          <w:i/>
          <w:lang w:val="ro-RO" w:eastAsia="ro-RO"/>
        </w:rPr>
        <w:t>Achizitor</w:t>
      </w:r>
      <w:r w:rsidRPr="00DC48CC">
        <w:rPr>
          <w:rFonts w:ascii="Arial" w:hAnsi="Arial" w:cs="Arial"/>
          <w:lang w:val="ro-RO" w:eastAsia="ro-RO"/>
        </w:rPr>
        <w:t>.</w:t>
      </w:r>
    </w:p>
    <w:p w:rsidR="004F3180" w:rsidRPr="00DC48CC" w:rsidDel="007D63B3" w:rsidRDefault="004F3180" w:rsidP="00BE516C">
      <w:pPr>
        <w:numPr>
          <w:ilvl w:val="0"/>
          <w:numId w:val="53"/>
        </w:numPr>
        <w:autoSpaceDE w:val="0"/>
        <w:autoSpaceDN w:val="0"/>
        <w:adjustRightInd w:val="0"/>
        <w:ind w:hanging="720"/>
        <w:contextualSpacing/>
        <w:jc w:val="both"/>
        <w:rPr>
          <w:rFonts w:ascii="Arial" w:hAnsi="Arial" w:cs="Arial"/>
          <w:lang w:val="ro-RO"/>
        </w:rPr>
      </w:pPr>
      <w:r w:rsidRPr="00DC48CC" w:rsidDel="007D63B3">
        <w:rPr>
          <w:rFonts w:ascii="Arial" w:hAnsi="Arial" w:cs="Arial"/>
          <w:lang w:val="ro-RO" w:eastAsia="ro-RO"/>
        </w:rPr>
        <w:t xml:space="preserve">În situația în care </w:t>
      </w:r>
      <w:r w:rsidRPr="00DC48CC" w:rsidDel="007D63B3">
        <w:rPr>
          <w:rFonts w:ascii="Arial" w:hAnsi="Arial" w:cs="Arial"/>
          <w:i/>
          <w:lang w:val="ro-RO" w:eastAsia="ro-RO"/>
        </w:rPr>
        <w:t>Contractantul</w:t>
      </w:r>
      <w:r w:rsidRPr="00DC48CC" w:rsidDel="007D63B3">
        <w:rPr>
          <w:rFonts w:ascii="Arial" w:hAnsi="Arial" w:cs="Arial"/>
          <w:lang w:val="ro-RO" w:eastAsia="ro-RO"/>
        </w:rPr>
        <w:t xml:space="preserve"> sau </w:t>
      </w:r>
      <w:r w:rsidRPr="00DC48CC" w:rsidDel="007D63B3">
        <w:rPr>
          <w:rFonts w:ascii="Arial" w:hAnsi="Arial" w:cs="Arial"/>
          <w:i/>
          <w:lang w:val="ro-RO" w:eastAsia="ro-RO"/>
        </w:rPr>
        <w:t>Achizitorul</w:t>
      </w:r>
      <w:r w:rsidRPr="00DC48CC" w:rsidDel="007D63B3">
        <w:rPr>
          <w:rFonts w:ascii="Arial" w:hAnsi="Arial" w:cs="Arial"/>
          <w:lang w:val="ro-RO" w:eastAsia="ro-RO"/>
        </w:rPr>
        <w:t xml:space="preserve"> solicită înlocuirea </w:t>
      </w:r>
      <w:r w:rsidRPr="00DC48CC" w:rsidDel="007D63B3">
        <w:rPr>
          <w:rFonts w:ascii="Arial" w:hAnsi="Arial" w:cs="Arial"/>
          <w:i/>
          <w:lang w:val="ro-RO" w:eastAsia="ro-RO"/>
        </w:rPr>
        <w:t>Personalului</w:t>
      </w:r>
      <w:r w:rsidRPr="00DC48CC">
        <w:rPr>
          <w:rFonts w:ascii="Arial" w:hAnsi="Arial" w:cs="Arial"/>
          <w:i/>
          <w:lang w:val="ro-RO" w:eastAsia="ro-RO"/>
        </w:rPr>
        <w:t xml:space="preserve"> </w:t>
      </w:r>
      <w:r w:rsidRPr="00DC48CC">
        <w:rPr>
          <w:rFonts w:ascii="Arial" w:hAnsi="Arial" w:cs="Arial"/>
          <w:lang w:val="ro-RO" w:eastAsia="ro-RO"/>
        </w:rPr>
        <w:t>cu rol de expert-cheie</w:t>
      </w:r>
      <w:r w:rsidRPr="00DC48CC" w:rsidDel="007D63B3">
        <w:rPr>
          <w:rFonts w:ascii="Arial" w:hAnsi="Arial" w:cs="Arial"/>
          <w:lang w:val="ro-RO" w:eastAsia="ro-RO"/>
        </w:rPr>
        <w:t xml:space="preserve">, </w:t>
      </w:r>
      <w:r w:rsidRPr="00DC48CC" w:rsidDel="007D63B3">
        <w:rPr>
          <w:rFonts w:ascii="Arial" w:hAnsi="Arial" w:cs="Arial"/>
          <w:i/>
          <w:lang w:val="ro-RO" w:eastAsia="ro-RO"/>
        </w:rPr>
        <w:t>Contractantul</w:t>
      </w:r>
      <w:r w:rsidRPr="00DC48CC" w:rsidDel="007D63B3">
        <w:rPr>
          <w:rFonts w:ascii="Arial" w:hAnsi="Arial" w:cs="Arial"/>
          <w:lang w:val="ro-RO" w:eastAsia="ro-RO"/>
        </w:rPr>
        <w:t xml:space="preserve"> transmite </w:t>
      </w:r>
      <w:r w:rsidRPr="00DC48CC" w:rsidDel="007D63B3">
        <w:rPr>
          <w:rFonts w:ascii="Arial" w:hAnsi="Arial" w:cs="Arial"/>
          <w:i/>
          <w:lang w:val="ro-RO" w:eastAsia="ro-RO"/>
        </w:rPr>
        <w:t>Achizitorului</w:t>
      </w:r>
      <w:r w:rsidRPr="00DC48CC" w:rsidDel="007D63B3">
        <w:rPr>
          <w:rFonts w:ascii="Arial" w:hAnsi="Arial" w:cs="Arial"/>
          <w:lang w:val="ro-RO" w:eastAsia="ro-RO"/>
        </w:rPr>
        <w:t xml:space="preserve">, conform prevederilor stipulate la </w:t>
      </w:r>
      <w:r w:rsidRPr="00DC48CC" w:rsidDel="007D63B3">
        <w:rPr>
          <w:rFonts w:ascii="Arial" w:hAnsi="Arial" w:cs="Arial"/>
          <w:u w:val="single"/>
          <w:shd w:val="clear" w:color="auto" w:fill="FBD4B4"/>
          <w:lang w:val="ro-RO" w:eastAsia="ro-RO"/>
        </w:rPr>
        <w:t xml:space="preserve">clauzei </w:t>
      </w:r>
      <w:hyperlink w:anchor="_3.2.4._Obligații_ale" w:history="1">
        <w:r w:rsidR="004A5D41">
          <w:rPr>
            <w:rFonts w:ascii="Arial" w:hAnsi="Arial" w:cs="Arial"/>
            <w:b/>
            <w:color w:val="2D2D2D"/>
            <w:u w:val="single"/>
            <w:shd w:val="clear" w:color="auto" w:fill="FBD4B4"/>
            <w:lang w:val="ro-RO" w:eastAsia="ro-RO"/>
          </w:rPr>
          <w:t>26,2</w:t>
        </w:r>
        <w:r w:rsidRPr="00DC48CC">
          <w:rPr>
            <w:rFonts w:ascii="Arial" w:hAnsi="Arial" w:cs="Arial"/>
            <w:b/>
            <w:color w:val="2D2D2D"/>
            <w:u w:val="single"/>
            <w:shd w:val="clear" w:color="auto" w:fill="FBD4B4"/>
            <w:lang w:val="ro-RO" w:eastAsia="ro-RO"/>
          </w:rPr>
          <w:t>.(b</w:t>
        </w:r>
        <w:r w:rsidRPr="00DC48CC" w:rsidDel="007D63B3">
          <w:rPr>
            <w:rFonts w:ascii="Arial" w:hAnsi="Arial" w:cs="Arial"/>
            <w:b/>
            <w:color w:val="2D2D2D"/>
            <w:u w:val="single"/>
            <w:shd w:val="clear" w:color="auto" w:fill="FBD4B4"/>
            <w:lang w:val="ro-RO" w:eastAsia="ro-RO"/>
          </w:rPr>
          <w:t>)</w:t>
        </w:r>
      </w:hyperlink>
      <w:r w:rsidRPr="00DC48CC" w:rsidDel="007D63B3">
        <w:rPr>
          <w:rFonts w:ascii="Arial" w:hAnsi="Arial" w:cs="Arial"/>
          <w:lang w:val="ro-RO" w:eastAsia="ro-RO"/>
        </w:rPr>
        <w:t xml:space="preserve"> din prezentul </w:t>
      </w:r>
      <w:r w:rsidRPr="00DC48CC" w:rsidDel="007D63B3">
        <w:rPr>
          <w:rFonts w:ascii="Arial" w:hAnsi="Arial" w:cs="Arial"/>
          <w:i/>
          <w:lang w:val="ro-RO" w:eastAsia="ro-RO"/>
        </w:rPr>
        <w:t>Contract</w:t>
      </w:r>
      <w:r w:rsidRPr="00DC48CC" w:rsidDel="007D63B3">
        <w:rPr>
          <w:rFonts w:ascii="Arial" w:hAnsi="Arial" w:cs="Arial"/>
          <w:lang w:val="ro-RO" w:eastAsia="ro-RO"/>
        </w:rPr>
        <w:t xml:space="preserve">, pentru verificare și aprobare, documente justificative privind calificarea educațională și/sau profesională, abilitățile, experiența profesională generală și specifică a </w:t>
      </w:r>
      <w:r w:rsidRPr="00DC48CC" w:rsidDel="007D63B3">
        <w:rPr>
          <w:rFonts w:ascii="Arial" w:hAnsi="Arial" w:cs="Arial"/>
          <w:i/>
          <w:lang w:val="ro-RO" w:eastAsia="ro-RO"/>
        </w:rPr>
        <w:t>Personalului</w:t>
      </w:r>
      <w:r w:rsidRPr="00DC48CC" w:rsidDel="007D63B3">
        <w:rPr>
          <w:rFonts w:ascii="Arial" w:hAnsi="Arial" w:cs="Arial"/>
          <w:lang w:val="ro-RO" w:eastAsia="ro-RO"/>
        </w:rPr>
        <w:t xml:space="preserve"> propus, astfel cum este stabilit în </w:t>
      </w:r>
      <w:r w:rsidRPr="00DC48CC">
        <w:rPr>
          <w:rFonts w:ascii="Arial" w:hAnsi="Arial" w:cs="Arial"/>
          <w:color w:val="7030A0"/>
          <w:lang w:val="ro-RO" w:eastAsia="ro-RO"/>
        </w:rPr>
        <w:t>documentatia de atribuire</w:t>
      </w:r>
      <w:r w:rsidRPr="00DC48CC" w:rsidDel="007D63B3">
        <w:rPr>
          <w:rFonts w:ascii="Arial" w:hAnsi="Arial" w:cs="Arial"/>
          <w:lang w:val="ro-RO" w:eastAsia="ro-RO"/>
        </w:rPr>
        <w:t>.</w:t>
      </w:r>
      <w:bookmarkStart w:id="1" w:name="do|caIV|si2|ar162|al1|lia"/>
      <w:bookmarkStart w:id="2" w:name="do|caIV|si2|ar162|al1|lib"/>
      <w:bookmarkStart w:id="3" w:name="do|caIV|si2|ar162|al2"/>
      <w:bookmarkEnd w:id="1"/>
      <w:bookmarkEnd w:id="2"/>
      <w:bookmarkEnd w:id="3"/>
      <w:r w:rsidRPr="00DC48CC" w:rsidDel="007D63B3">
        <w:rPr>
          <w:rFonts w:ascii="Arial" w:hAnsi="Arial" w:cs="Arial"/>
          <w:lang w:val="ro-RO" w:eastAsia="ro-RO"/>
        </w:rPr>
        <w:t xml:space="preserve"> În cazul respingerii </w:t>
      </w:r>
      <w:r w:rsidRPr="00DC48CC" w:rsidDel="007D63B3">
        <w:rPr>
          <w:rFonts w:ascii="Arial" w:hAnsi="Arial" w:cs="Arial"/>
          <w:i/>
          <w:lang w:val="ro-RO" w:eastAsia="ro-RO"/>
        </w:rPr>
        <w:t>Personalului</w:t>
      </w:r>
      <w:r w:rsidRPr="00DC48CC" w:rsidDel="007D63B3">
        <w:rPr>
          <w:rFonts w:ascii="Arial" w:hAnsi="Arial" w:cs="Arial"/>
          <w:lang w:val="ro-RO" w:eastAsia="ro-RO"/>
        </w:rPr>
        <w:t xml:space="preserve"> propus, </w:t>
      </w:r>
      <w:r w:rsidRPr="00DC48CC" w:rsidDel="007D63B3">
        <w:rPr>
          <w:rFonts w:ascii="Arial" w:hAnsi="Arial" w:cs="Arial"/>
          <w:i/>
          <w:lang w:val="ro-RO" w:eastAsia="ro-RO"/>
        </w:rPr>
        <w:t>Achizitorul</w:t>
      </w:r>
      <w:r w:rsidRPr="00DC48CC" w:rsidDel="007D63B3">
        <w:rPr>
          <w:rFonts w:ascii="Arial" w:hAnsi="Arial" w:cs="Arial"/>
          <w:lang w:val="ro-RO" w:eastAsia="ro-RO"/>
        </w:rPr>
        <w:t xml:space="preserve"> notifică, în scris, motivele respingerii și termenul de prezentare a unei noi propuneri.</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lang w:val="ro-RO" w:eastAsia="ro-RO"/>
        </w:rPr>
        <w:t xml:space="preserve">În cazul în care </w:t>
      </w:r>
      <w:r w:rsidRPr="00DC48CC">
        <w:rPr>
          <w:rFonts w:ascii="Arial" w:hAnsi="Arial" w:cs="Arial"/>
          <w:i/>
          <w:lang w:val="ro-RO" w:eastAsia="ro-RO"/>
        </w:rPr>
        <w:t>Contractantul</w:t>
      </w:r>
      <w:r w:rsidRPr="00DC48CC">
        <w:rPr>
          <w:rFonts w:ascii="Arial" w:hAnsi="Arial" w:cs="Arial"/>
          <w:lang w:val="ro-RO" w:eastAsia="ro-RO"/>
        </w:rPr>
        <w:t xml:space="preserve"> nu este în măsură să asigure înlocuirea </w:t>
      </w:r>
      <w:r w:rsidRPr="00DC48CC">
        <w:rPr>
          <w:rFonts w:ascii="Arial" w:hAnsi="Arial" w:cs="Arial"/>
          <w:i/>
          <w:lang w:val="ro-RO" w:eastAsia="ro-RO"/>
        </w:rPr>
        <w:t>Personalului</w:t>
      </w:r>
      <w:r w:rsidRPr="00DC48CC">
        <w:rPr>
          <w:rFonts w:ascii="Arial" w:hAnsi="Arial" w:cs="Arial"/>
          <w:lang w:val="ro-RO" w:eastAsia="ro-RO"/>
        </w:rPr>
        <w:t xml:space="preserve"> cu rol de expert-cheie, în condițiile stipulate la </w:t>
      </w:r>
      <w:r w:rsidRPr="00DC48CC">
        <w:rPr>
          <w:rFonts w:ascii="Arial" w:hAnsi="Arial" w:cs="Arial"/>
          <w:u w:val="single"/>
          <w:shd w:val="clear" w:color="auto" w:fill="FBD4B4"/>
          <w:lang w:val="ro-RO" w:eastAsia="ro-RO"/>
        </w:rPr>
        <w:t xml:space="preserve">clauza </w:t>
      </w:r>
      <w:hyperlink w:anchor="_3.2.4._Obligații_ale" w:history="1">
        <w:r w:rsidR="004A5D41">
          <w:rPr>
            <w:rFonts w:ascii="Arial" w:hAnsi="Arial" w:cs="Arial"/>
            <w:b/>
            <w:color w:val="2D2D2D"/>
            <w:u w:val="single"/>
            <w:shd w:val="clear" w:color="auto" w:fill="FBD4B4"/>
            <w:lang w:val="ro-RO" w:eastAsia="ro-RO"/>
          </w:rPr>
          <w:t>26.2</w:t>
        </w:r>
        <w:r w:rsidRPr="00DC48CC">
          <w:rPr>
            <w:rFonts w:ascii="Arial" w:hAnsi="Arial" w:cs="Arial"/>
            <w:b/>
            <w:color w:val="2D2D2D"/>
            <w:u w:val="single"/>
            <w:shd w:val="clear" w:color="auto" w:fill="FBD4B4"/>
            <w:lang w:val="ro-RO" w:eastAsia="ro-RO"/>
          </w:rPr>
          <w:t>.(g)</w:t>
        </w:r>
      </w:hyperlink>
      <w:r w:rsidRPr="00DC48CC">
        <w:rPr>
          <w:rFonts w:ascii="Arial" w:hAnsi="Arial" w:cs="Arial"/>
          <w:lang w:val="ro-RO" w:eastAsia="ro-RO"/>
        </w:rPr>
        <w:t xml:space="preserve"> din prezentul </w:t>
      </w:r>
      <w:r w:rsidRPr="00DC48CC">
        <w:rPr>
          <w:rFonts w:ascii="Arial" w:hAnsi="Arial" w:cs="Arial"/>
          <w:i/>
          <w:lang w:val="ro-RO" w:eastAsia="ro-RO"/>
        </w:rPr>
        <w:t>Contract</w:t>
      </w:r>
      <w:r w:rsidRPr="00DC48CC">
        <w:rPr>
          <w:rFonts w:ascii="Arial" w:hAnsi="Arial" w:cs="Arial"/>
          <w:lang w:val="ro-RO" w:eastAsia="ro-RO"/>
        </w:rPr>
        <w:t xml:space="preserve">, care să nu diminueze avantajul obținut de </w:t>
      </w:r>
      <w:r w:rsidRPr="00DC48CC">
        <w:rPr>
          <w:rFonts w:ascii="Arial" w:hAnsi="Arial" w:cs="Arial"/>
          <w:i/>
          <w:lang w:val="ro-RO" w:eastAsia="ro-RO"/>
        </w:rPr>
        <w:t>Contractant</w:t>
      </w:r>
      <w:r w:rsidRPr="00DC48CC">
        <w:rPr>
          <w:rFonts w:ascii="Arial" w:hAnsi="Arial" w:cs="Arial"/>
          <w:lang w:val="ro-RO" w:eastAsia="ro-RO"/>
        </w:rPr>
        <w:t xml:space="preserve"> ca urmare a aplicării criteriului de atribuire din prezentul </w:t>
      </w:r>
      <w:r w:rsidRPr="00DC48CC">
        <w:rPr>
          <w:rFonts w:ascii="Arial" w:hAnsi="Arial" w:cs="Arial"/>
          <w:i/>
          <w:lang w:val="ro-RO" w:eastAsia="ro-RO"/>
        </w:rPr>
        <w:t>Contract</w:t>
      </w:r>
      <w:r w:rsidRPr="00DC48CC">
        <w:rPr>
          <w:rFonts w:ascii="Arial" w:hAnsi="Arial" w:cs="Arial"/>
          <w:lang w:val="ro-RO" w:eastAsia="ro-RO"/>
        </w:rPr>
        <w:t xml:space="preserve">, </w:t>
      </w:r>
      <w:r w:rsidRPr="00DC48CC">
        <w:rPr>
          <w:rFonts w:ascii="Arial" w:hAnsi="Arial" w:cs="Arial"/>
          <w:i/>
          <w:lang w:val="ro-RO" w:eastAsia="ro-RO"/>
        </w:rPr>
        <w:t>Achizitorul</w:t>
      </w:r>
      <w:r w:rsidRPr="00DC48CC">
        <w:rPr>
          <w:rFonts w:ascii="Arial" w:hAnsi="Arial" w:cs="Arial"/>
          <w:lang w:val="ro-RO" w:eastAsia="ro-RO"/>
        </w:rPr>
        <w:t xml:space="preserve"> poate să decidă rezilierea </w:t>
      </w:r>
      <w:r w:rsidRPr="00DC48CC">
        <w:rPr>
          <w:rFonts w:ascii="Arial" w:hAnsi="Arial" w:cs="Arial"/>
          <w:i/>
          <w:lang w:val="ro-RO" w:eastAsia="ro-RO"/>
        </w:rPr>
        <w:t>Contractului</w:t>
      </w:r>
      <w:r w:rsidRPr="00DC48CC">
        <w:rPr>
          <w:rFonts w:ascii="Arial" w:hAnsi="Arial" w:cs="Arial"/>
          <w:lang w:val="ro-RO" w:eastAsia="ro-RO"/>
        </w:rPr>
        <w:t xml:space="preserve">, putând solicita </w:t>
      </w:r>
      <w:r w:rsidRPr="00DC48CC">
        <w:rPr>
          <w:rFonts w:ascii="Arial" w:hAnsi="Arial" w:cs="Arial"/>
          <w:shd w:val="clear" w:color="auto" w:fill="FFFFFF"/>
          <w:lang w:val="ro-RO" w:eastAsia="ro-RO"/>
        </w:rPr>
        <w:t>daune</w:t>
      </w:r>
      <w:r w:rsidRPr="00DC48CC">
        <w:rPr>
          <w:rFonts w:ascii="Arial" w:hAnsi="Arial" w:cs="Arial"/>
          <w:lang w:val="ro-RO" w:eastAsia="ro-RO"/>
        </w:rPr>
        <w:t xml:space="preserve">/despăgubiri </w:t>
      </w:r>
      <w:r w:rsidRPr="00DC48CC">
        <w:rPr>
          <w:rFonts w:ascii="Arial" w:hAnsi="Arial" w:cs="Arial"/>
          <w:i/>
          <w:lang w:val="ro-RO" w:eastAsia="ro-RO"/>
        </w:rPr>
        <w:t>Contractantului conform prevederilor caietului de sarcini (</w:t>
      </w:r>
      <w:r w:rsidRPr="00DC48CC">
        <w:rPr>
          <w:rFonts w:ascii="Arial" w:hAnsi="Arial" w:cs="Arial"/>
          <w:lang w:val="ro-RO"/>
        </w:rPr>
        <w:t>46.000 lei pentru fiecare expert inlocuit)</w:t>
      </w:r>
    </w:p>
    <w:p w:rsidR="004F3180" w:rsidRPr="00DC48CC" w:rsidRDefault="004F3180" w:rsidP="00BE516C">
      <w:pPr>
        <w:numPr>
          <w:ilvl w:val="0"/>
          <w:numId w:val="53"/>
        </w:numPr>
        <w:autoSpaceDE w:val="0"/>
        <w:autoSpaceDN w:val="0"/>
        <w:adjustRightInd w:val="0"/>
        <w:ind w:hanging="720"/>
        <w:contextualSpacing/>
        <w:jc w:val="both"/>
        <w:rPr>
          <w:rFonts w:ascii="Arial" w:hAnsi="Arial" w:cs="Arial"/>
          <w:b/>
          <w:bCs/>
          <w:lang w:val="ro-RO" w:eastAsia="ro-RO"/>
        </w:rPr>
      </w:pPr>
      <w:r w:rsidRPr="00DC48CC">
        <w:rPr>
          <w:rFonts w:ascii="Arial" w:hAnsi="Arial" w:cs="Arial"/>
          <w:lang w:val="ro-RO" w:eastAsia="ro-RO"/>
        </w:rPr>
        <w:t xml:space="preserve">Costurile suplimentare generate de neasigurarea și/sau de înlocuirea </w:t>
      </w:r>
      <w:r w:rsidRPr="00DC48CC">
        <w:rPr>
          <w:rFonts w:ascii="Arial" w:hAnsi="Arial" w:cs="Arial"/>
          <w:i/>
          <w:lang w:val="ro-RO" w:eastAsia="ro-RO"/>
        </w:rPr>
        <w:t>Personalului</w:t>
      </w:r>
      <w:r w:rsidRPr="00DC48CC">
        <w:rPr>
          <w:rFonts w:ascii="Arial" w:hAnsi="Arial" w:cs="Arial"/>
          <w:lang w:val="ro-RO" w:eastAsia="ro-RO"/>
        </w:rPr>
        <w:t xml:space="preserve">, conform prevederilor contractuale, incumbă </w:t>
      </w:r>
      <w:r w:rsidRPr="00DC48CC">
        <w:rPr>
          <w:rFonts w:ascii="Arial" w:hAnsi="Arial" w:cs="Arial"/>
          <w:i/>
          <w:lang w:val="ro-RO" w:eastAsia="ro-RO"/>
        </w:rPr>
        <w:t>Contractantului</w:t>
      </w:r>
      <w:r w:rsidRPr="00DC48CC">
        <w:rPr>
          <w:rFonts w:ascii="Arial" w:hAnsi="Arial" w:cs="Arial"/>
          <w:lang w:val="ro-RO" w:eastAsia="ro-RO"/>
        </w:rPr>
        <w:t xml:space="preserve">. </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27. Cesiunea</w:t>
      </w:r>
    </w:p>
    <w:p w:rsidR="004F3180" w:rsidRPr="00DC48CC" w:rsidRDefault="004F3180" w:rsidP="00DC48CC">
      <w:pPr>
        <w:jc w:val="both"/>
        <w:rPr>
          <w:rFonts w:ascii="Arial" w:hAnsi="Arial" w:cs="Arial"/>
        </w:rPr>
      </w:pPr>
      <w:r w:rsidRPr="00DC48CC">
        <w:rPr>
          <w:rFonts w:ascii="Arial" w:hAnsi="Arial" w:cs="Arial"/>
        </w:rPr>
        <w:t xml:space="preserve">27.1– Prestatorul nu trebuie să cesioneze oricare dintre drepturile și obligațiile ce decurg din Contract, inclusiv drepturile la plată, fără acceptul prealabil scris din partea Achizitorului. În </w:t>
      </w:r>
      <w:r w:rsidRPr="00DC48CC">
        <w:rPr>
          <w:rFonts w:ascii="Arial" w:hAnsi="Arial" w:cs="Arial"/>
        </w:rPr>
        <w:lastRenderedPageBreak/>
        <w:t xml:space="preserve">astfel de cazuri, Prestatorul trebuie </w:t>
      </w:r>
      <w:proofErr w:type="gramStart"/>
      <w:r w:rsidRPr="00DC48CC">
        <w:rPr>
          <w:rFonts w:ascii="Arial" w:hAnsi="Arial" w:cs="Arial"/>
        </w:rPr>
        <w:t>să</w:t>
      </w:r>
      <w:proofErr w:type="gramEnd"/>
      <w:r w:rsidRPr="00DC48CC">
        <w:rPr>
          <w:rFonts w:ascii="Arial" w:hAnsi="Arial" w:cs="Arial"/>
        </w:rPr>
        <w:t xml:space="preserve"> furnizeze Achizitorului informații cu privire la identitatea entității căreia îi cesionează drepturile</w:t>
      </w:r>
    </w:p>
    <w:p w:rsidR="004F3180" w:rsidRPr="00DC48CC" w:rsidRDefault="004F3180" w:rsidP="00DC48CC">
      <w:pPr>
        <w:jc w:val="both"/>
        <w:rPr>
          <w:rFonts w:ascii="Arial" w:hAnsi="Arial" w:cs="Arial"/>
        </w:rPr>
      </w:pPr>
      <w:r w:rsidRPr="00DC48CC">
        <w:rPr>
          <w:rFonts w:ascii="Arial" w:hAnsi="Arial" w:cs="Arial"/>
        </w:rPr>
        <w:t xml:space="preserve">Orice drept sau obligație cesionat/cesionată de către Contractant fără o autorizare prealabilă din partea Achizitorului nu </w:t>
      </w:r>
      <w:proofErr w:type="gramStart"/>
      <w:r w:rsidRPr="00DC48CC">
        <w:rPr>
          <w:rFonts w:ascii="Arial" w:hAnsi="Arial" w:cs="Arial"/>
        </w:rPr>
        <w:t>este</w:t>
      </w:r>
      <w:proofErr w:type="gramEnd"/>
      <w:r w:rsidRPr="00DC48CC">
        <w:rPr>
          <w:rFonts w:ascii="Arial" w:hAnsi="Arial" w:cs="Arial"/>
        </w:rPr>
        <w:t xml:space="preserve"> executoriu/executorie împotriva Achizitorului </w:t>
      </w:r>
    </w:p>
    <w:p w:rsidR="004F3180" w:rsidRPr="00DC48CC" w:rsidRDefault="004F3180" w:rsidP="00DC48CC">
      <w:pPr>
        <w:jc w:val="both"/>
        <w:rPr>
          <w:rFonts w:ascii="Arial" w:hAnsi="Arial" w:cs="Arial"/>
        </w:rPr>
      </w:pPr>
      <w:r w:rsidRPr="00DC48CC">
        <w:rPr>
          <w:rFonts w:ascii="Arial" w:hAnsi="Arial" w:cs="Arial"/>
        </w:rPr>
        <w:t>27.2 În cazul încetării anticipate a Contractului, Prestatorul principal cesionează Achizitorului contractele încheiate cu Subcontractanții</w:t>
      </w:r>
    </w:p>
    <w:p w:rsidR="004F3180" w:rsidRPr="00DC48CC" w:rsidRDefault="004F3180" w:rsidP="00DC48CC">
      <w:pPr>
        <w:jc w:val="both"/>
        <w:rPr>
          <w:rFonts w:ascii="Arial" w:hAnsi="Arial" w:cs="Arial"/>
        </w:rPr>
      </w:pPr>
      <w:r w:rsidRPr="00DC48CC">
        <w:rPr>
          <w:rFonts w:ascii="Arial" w:hAnsi="Arial" w:cs="Arial"/>
        </w:rPr>
        <w:t>27.3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DC48CC">
        <w:rPr>
          <w:rFonts w:ascii="Arial" w:hAnsi="Arial" w:cs="Arial"/>
        </w:rPr>
        <w:t>.[</w:t>
      </w:r>
      <w:proofErr w:type="gramEnd"/>
      <w:r w:rsidRPr="00DC48CC">
        <w:rPr>
          <w:rFonts w:ascii="Arial" w:hAnsi="Arial" w:cs="Arial"/>
        </w:rPr>
        <w:t>(de exemplu: fuziune, divizare, etc.).</w:t>
      </w:r>
    </w:p>
    <w:p w:rsidR="004F3180" w:rsidRPr="00DC48CC" w:rsidRDefault="004F3180" w:rsidP="00DC48CC">
      <w:pPr>
        <w:jc w:val="both"/>
        <w:rPr>
          <w:rFonts w:ascii="Arial" w:hAnsi="Arial" w:cs="Arial"/>
        </w:rPr>
      </w:pPr>
      <w:r w:rsidRPr="00DC48CC">
        <w:rPr>
          <w:rFonts w:ascii="Arial" w:hAnsi="Arial" w:cs="Arial"/>
        </w:rPr>
        <w:t xml:space="preserve">27.3 În cazul în care terțul susținător nu și-a respectat obligațiile asumate prin angajamentul ferm de susținere, dreptul de creanță al Prestatorului asupra terțului susținător </w:t>
      </w:r>
      <w:proofErr w:type="gramStart"/>
      <w:r w:rsidRPr="00DC48CC">
        <w:rPr>
          <w:rFonts w:ascii="Arial" w:hAnsi="Arial" w:cs="Arial"/>
        </w:rPr>
        <w:t>este</w:t>
      </w:r>
      <w:proofErr w:type="gramEnd"/>
      <w:r w:rsidRPr="00DC48CC">
        <w:rPr>
          <w:rFonts w:ascii="Arial" w:hAnsi="Arial" w:cs="Arial"/>
        </w:rPr>
        <w:t xml:space="preserve"> cesionat cu titlu de garanție, către Achizitor</w:t>
      </w:r>
    </w:p>
    <w:p w:rsidR="004F3180" w:rsidRPr="00DC48CC" w:rsidRDefault="004F3180" w:rsidP="00DC48CC">
      <w:pPr>
        <w:jc w:val="both"/>
        <w:rPr>
          <w:rFonts w:ascii="Arial" w:hAnsi="Arial" w:cs="Arial"/>
        </w:rPr>
      </w:pPr>
      <w:r w:rsidRPr="00DC48CC">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F3180" w:rsidRPr="00DC48CC" w:rsidRDefault="004F3180" w:rsidP="00DC48CC">
      <w:pPr>
        <w:jc w:val="both"/>
        <w:rPr>
          <w:rFonts w:ascii="Arial" w:hAnsi="Arial" w:cs="Arial"/>
        </w:rPr>
      </w:pPr>
      <w:r w:rsidRPr="00DC48CC">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4F3180" w:rsidRDefault="004F3180" w:rsidP="00DC48CC">
      <w:pPr>
        <w:jc w:val="both"/>
        <w:rPr>
          <w:rFonts w:ascii="Arial" w:hAnsi="Arial" w:cs="Arial"/>
        </w:rPr>
      </w:pPr>
      <w:r w:rsidRPr="00DC48CC">
        <w:rPr>
          <w:rFonts w:ascii="Arial" w:hAnsi="Arial" w:cs="Arial"/>
        </w:rPr>
        <w:t xml:space="preserve">27.4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DC48CC">
        <w:rPr>
          <w:rFonts w:ascii="Arial" w:hAnsi="Arial" w:cs="Arial"/>
        </w:rPr>
        <w:t>Solicitarile de plata catre terti pot fi onorate numai dupa operarea unei cesiuni in conditiile prezentului art.</w:t>
      </w:r>
      <w:proofErr w:type="gramEnd"/>
      <w:r w:rsidRPr="00DC48CC">
        <w:rPr>
          <w:rFonts w:ascii="Arial" w:hAnsi="Arial" w:cs="Arial"/>
        </w:rPr>
        <w:t xml:space="preserve"> Cesiunea </w:t>
      </w:r>
      <w:proofErr w:type="gramStart"/>
      <w:r w:rsidRPr="00DC48CC">
        <w:rPr>
          <w:rFonts w:ascii="Arial" w:hAnsi="Arial" w:cs="Arial"/>
        </w:rPr>
        <w:t>este</w:t>
      </w:r>
      <w:proofErr w:type="gramEnd"/>
      <w:r w:rsidRPr="00DC48CC">
        <w:rPr>
          <w:rFonts w:ascii="Arial" w:hAnsi="Arial" w:cs="Arial"/>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w:t>
      </w:r>
      <w:r w:rsidR="006242BF">
        <w:rPr>
          <w:rFonts w:ascii="Arial" w:hAnsi="Arial" w:cs="Arial"/>
        </w:rPr>
        <w:t xml:space="preserve">şi bugetele fondurilor </w:t>
      </w:r>
      <w:r w:rsidR="00294568">
        <w:rPr>
          <w:rFonts w:ascii="Arial" w:hAnsi="Arial" w:cs="Arial"/>
        </w:rPr>
        <w:t>special</w:t>
      </w:r>
    </w:p>
    <w:p w:rsidR="00294568" w:rsidRDefault="00294568" w:rsidP="00DC48CC">
      <w:pPr>
        <w:jc w:val="both"/>
        <w:rPr>
          <w:rFonts w:ascii="Arial" w:hAnsi="Arial" w:cs="Arial"/>
        </w:rPr>
      </w:pPr>
    </w:p>
    <w:p w:rsidR="00294568" w:rsidRPr="00DC48CC" w:rsidRDefault="00294568"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28. Comunicări</w:t>
      </w:r>
    </w:p>
    <w:p w:rsidR="004F3180" w:rsidRPr="00DC48CC" w:rsidRDefault="004F3180" w:rsidP="00DC48CC">
      <w:pPr>
        <w:jc w:val="both"/>
        <w:rPr>
          <w:rFonts w:ascii="Arial" w:hAnsi="Arial" w:cs="Arial"/>
        </w:rPr>
      </w:pPr>
      <w:r w:rsidRPr="00DC48CC">
        <w:rPr>
          <w:rFonts w:ascii="Arial" w:hAnsi="Arial" w:cs="Arial"/>
        </w:rPr>
        <w:t xml:space="preserve">28.1. (1) Orice comunicare între părţi, referitoare la îndeplinirea prezentului Contract, trebuie </w:t>
      </w:r>
      <w:proofErr w:type="gramStart"/>
      <w:r w:rsidRPr="00DC48CC">
        <w:rPr>
          <w:rFonts w:ascii="Arial" w:hAnsi="Arial" w:cs="Arial"/>
        </w:rPr>
        <w:t>să</w:t>
      </w:r>
      <w:proofErr w:type="gramEnd"/>
      <w:r w:rsidRPr="00DC48CC">
        <w:rPr>
          <w:rFonts w:ascii="Arial" w:hAnsi="Arial" w:cs="Arial"/>
        </w:rPr>
        <w:t xml:space="preserve"> fie transmisă în scris.</w:t>
      </w:r>
    </w:p>
    <w:p w:rsidR="004F3180" w:rsidRPr="00DC48CC" w:rsidRDefault="004F3180" w:rsidP="00DC48CC">
      <w:pPr>
        <w:jc w:val="both"/>
        <w:rPr>
          <w:rFonts w:ascii="Arial" w:hAnsi="Arial" w:cs="Arial"/>
        </w:rPr>
      </w:pPr>
      <w:r w:rsidRPr="00DC48CC">
        <w:rPr>
          <w:rFonts w:ascii="Arial" w:hAnsi="Arial" w:cs="Arial"/>
        </w:rPr>
        <w:t>(2) Orice document scris trebuie înregistrat atât în momentul transmiterii, cât şi în momentul primirii.</w:t>
      </w:r>
    </w:p>
    <w:p w:rsidR="004F3180" w:rsidRPr="00DC48CC" w:rsidRDefault="004F3180" w:rsidP="00DC48CC">
      <w:pPr>
        <w:jc w:val="both"/>
        <w:rPr>
          <w:rFonts w:ascii="Arial" w:hAnsi="Arial" w:cs="Arial"/>
        </w:rPr>
      </w:pPr>
      <w:r w:rsidRPr="00DC48CC">
        <w:rPr>
          <w:rFonts w:ascii="Arial" w:hAnsi="Arial" w:cs="Arial"/>
        </w:rPr>
        <w:t>28.2. Comunicările dintre părţi se pot face şi prin fax sau e-mail, cu condiţia confirmării în</w:t>
      </w:r>
      <w:r w:rsidR="006242BF">
        <w:rPr>
          <w:rFonts w:ascii="Arial" w:hAnsi="Arial" w:cs="Arial"/>
        </w:rPr>
        <w:t xml:space="preserve"> scris a </w:t>
      </w:r>
      <w:proofErr w:type="gramStart"/>
      <w:r w:rsidR="006242BF">
        <w:rPr>
          <w:rFonts w:ascii="Arial" w:hAnsi="Arial" w:cs="Arial"/>
        </w:rPr>
        <w:t>primirii  comunicării</w:t>
      </w:r>
      <w:proofErr w:type="gramEnd"/>
      <w:r w:rsidR="006242BF">
        <w:rPr>
          <w:rFonts w:ascii="Arial" w:hAnsi="Arial" w:cs="Arial"/>
        </w:rPr>
        <w:t>.</w:t>
      </w:r>
    </w:p>
    <w:p w:rsidR="004F3180" w:rsidRPr="00DC48CC" w:rsidRDefault="004F3180" w:rsidP="00DC48CC">
      <w:pPr>
        <w:jc w:val="both"/>
        <w:rPr>
          <w:rFonts w:ascii="Arial" w:hAnsi="Arial" w:cs="Arial"/>
          <w:b/>
        </w:rPr>
      </w:pPr>
      <w:r w:rsidRPr="00DC48CC">
        <w:rPr>
          <w:rFonts w:ascii="Arial" w:hAnsi="Arial" w:cs="Arial"/>
          <w:b/>
        </w:rPr>
        <w:t>29. Legea aplicabilă contractului</w:t>
      </w:r>
    </w:p>
    <w:p w:rsidR="004F3180" w:rsidRPr="00DC48CC" w:rsidRDefault="004F3180" w:rsidP="00DC48CC">
      <w:pPr>
        <w:jc w:val="both"/>
        <w:rPr>
          <w:rFonts w:ascii="Arial" w:hAnsi="Arial" w:cs="Arial"/>
        </w:rPr>
      </w:pPr>
      <w:r w:rsidRPr="00DC48CC">
        <w:rPr>
          <w:rFonts w:ascii="Arial" w:hAnsi="Arial" w:cs="Arial"/>
        </w:rPr>
        <w:t xml:space="preserve">29.1 - Contractul </w:t>
      </w:r>
      <w:proofErr w:type="gramStart"/>
      <w:r w:rsidRPr="00DC48CC">
        <w:rPr>
          <w:rFonts w:ascii="Arial" w:hAnsi="Arial" w:cs="Arial"/>
        </w:rPr>
        <w:t>va</w:t>
      </w:r>
      <w:proofErr w:type="gramEnd"/>
      <w:r w:rsidRPr="00DC48CC">
        <w:rPr>
          <w:rFonts w:ascii="Arial" w:hAnsi="Arial" w:cs="Arial"/>
        </w:rPr>
        <w:t xml:space="preserve"> fi interpretat conform legilor din România.</w:t>
      </w:r>
    </w:p>
    <w:p w:rsidR="004F3180" w:rsidRPr="00DC48CC" w:rsidRDefault="004F3180" w:rsidP="00DC48CC">
      <w:pPr>
        <w:jc w:val="both"/>
        <w:rPr>
          <w:rFonts w:ascii="Arial" w:hAnsi="Arial" w:cs="Arial"/>
        </w:rPr>
      </w:pPr>
      <w:r w:rsidRPr="00DC48CC">
        <w:rPr>
          <w:rFonts w:ascii="Arial" w:hAnsi="Arial" w:cs="Arial"/>
        </w:rPr>
        <w:t xml:space="preserve">29.2.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w:t>
      </w:r>
      <w:r w:rsidRPr="00DC48CC">
        <w:rPr>
          <w:rFonts w:ascii="Arial" w:hAnsi="Arial" w:cs="Arial"/>
        </w:rPr>
        <w:lastRenderedPageBreak/>
        <w:t xml:space="preserve">vor respecta şi se vor supune de asemenea aceloraşi legi şi reglementări. Prestatorul </w:t>
      </w:r>
      <w:proofErr w:type="gramStart"/>
      <w:r w:rsidRPr="00DC48CC">
        <w:rPr>
          <w:rFonts w:ascii="Arial" w:hAnsi="Arial" w:cs="Arial"/>
        </w:rPr>
        <w:t>va</w:t>
      </w:r>
      <w:proofErr w:type="gramEnd"/>
      <w:r w:rsidRPr="00DC48CC">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F3180" w:rsidRPr="00DC48CC" w:rsidRDefault="004F3180" w:rsidP="00DC48CC">
      <w:pPr>
        <w:jc w:val="both"/>
        <w:rPr>
          <w:rFonts w:ascii="Arial" w:hAnsi="Arial" w:cs="Arial"/>
        </w:rPr>
      </w:pPr>
      <w:r w:rsidRPr="00DC48CC">
        <w:rPr>
          <w:rFonts w:ascii="Arial" w:hAnsi="Arial" w:cs="Arial"/>
        </w:rPr>
        <w:t xml:space="preserve">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Pr="00DC48CC">
        <w:rPr>
          <w:rFonts w:ascii="Arial" w:hAnsi="Arial" w:cs="Arial"/>
        </w:rPr>
        <w:t>(1) al Codului Civil.</w:t>
      </w:r>
      <w:proofErr w:type="gramEnd"/>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30. Confidentialitatea datelor</w:t>
      </w:r>
    </w:p>
    <w:p w:rsidR="004F3180" w:rsidRPr="00DC48CC" w:rsidRDefault="004F3180" w:rsidP="00DC48CC">
      <w:pPr>
        <w:jc w:val="both"/>
        <w:rPr>
          <w:rFonts w:ascii="Arial" w:hAnsi="Arial" w:cs="Arial"/>
        </w:rPr>
      </w:pPr>
      <w:r w:rsidRPr="00DC48CC">
        <w:rPr>
          <w:rFonts w:ascii="Arial" w:hAnsi="Arial" w:cs="Arial"/>
        </w:rPr>
        <w:t xml:space="preserve">30.1 Prelucrarea datelor cu caracter personal se face cu </w:t>
      </w:r>
      <w:proofErr w:type="gramStart"/>
      <w:r w:rsidRPr="00DC48CC">
        <w:rPr>
          <w:rFonts w:ascii="Arial" w:hAnsi="Arial" w:cs="Arial"/>
        </w:rPr>
        <w:t>respectarea  Regulamentului</w:t>
      </w:r>
      <w:proofErr w:type="gramEnd"/>
      <w:r w:rsidRPr="00DC48CC">
        <w:rPr>
          <w:rFonts w:ascii="Arial" w:hAnsi="Arial" w:cs="Arial"/>
        </w:rPr>
        <w:t xml:space="preserve"> european privind protectia datelor cu caracter personal (GDPR).</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rPr>
      </w:pPr>
      <w:r w:rsidRPr="00DC48CC">
        <w:rPr>
          <w:rFonts w:ascii="Arial" w:hAnsi="Arial" w:cs="Arial"/>
        </w:rPr>
        <w:t>Prezentul contract a fost încheiat în data de</w:t>
      </w:r>
      <w:r w:rsidR="00353E8B">
        <w:rPr>
          <w:rFonts w:ascii="Arial" w:hAnsi="Arial" w:cs="Arial"/>
        </w:rPr>
        <w:t xml:space="preserve"> 03.06.2020</w:t>
      </w:r>
      <w:bookmarkStart w:id="4" w:name="_GoBack"/>
      <w:bookmarkEnd w:id="4"/>
      <w:r w:rsidRPr="00DC48CC">
        <w:rPr>
          <w:rFonts w:ascii="Arial" w:hAnsi="Arial" w:cs="Arial"/>
        </w:rPr>
        <w:t xml:space="preserve">, in 4 exemplare de valoare juridică egală, din care 3 exemplare pentru achizitor şi </w:t>
      </w:r>
      <w:proofErr w:type="gramStart"/>
      <w:r w:rsidRPr="00DC48CC">
        <w:rPr>
          <w:rFonts w:ascii="Arial" w:hAnsi="Arial" w:cs="Arial"/>
        </w:rPr>
        <w:t>un</w:t>
      </w:r>
      <w:proofErr w:type="gramEnd"/>
      <w:r w:rsidRPr="00DC48CC">
        <w:rPr>
          <w:rFonts w:ascii="Arial" w:hAnsi="Arial" w:cs="Arial"/>
        </w:rPr>
        <w:t xml:space="preserve"> exemplar pentru prestator.  </w:t>
      </w:r>
    </w:p>
    <w:p w:rsidR="00C44FD1" w:rsidRPr="00DC48CC" w:rsidRDefault="00C44FD1" w:rsidP="00DC48CC">
      <w:pPr>
        <w:tabs>
          <w:tab w:val="left" w:pos="5640"/>
        </w:tabs>
        <w:rPr>
          <w:rFonts w:ascii="Arial" w:hAnsi="Arial" w:cs="Arial"/>
          <w:b/>
          <w:noProof/>
          <w:color w:val="000000"/>
          <w:lang w:val="es-ES"/>
        </w:rPr>
      </w:pPr>
    </w:p>
    <w:p w:rsidR="00C44FD1" w:rsidRPr="00DC48CC" w:rsidRDefault="00C44FD1" w:rsidP="00DC48CC">
      <w:pPr>
        <w:jc w:val="both"/>
        <w:rPr>
          <w:rFonts w:ascii="Arial" w:hAnsi="Arial" w:cs="Arial"/>
          <w:b/>
          <w:color w:val="000000"/>
          <w:lang w:val="ro-RO"/>
        </w:rPr>
      </w:pPr>
    </w:p>
    <w:tbl>
      <w:tblPr>
        <w:tblW w:w="9709" w:type="dxa"/>
        <w:tblLayout w:type="fixed"/>
        <w:tblCellMar>
          <w:left w:w="70" w:type="dxa"/>
          <w:right w:w="70" w:type="dxa"/>
        </w:tblCellMar>
        <w:tblLook w:val="0000" w:firstRow="0" w:lastRow="0" w:firstColumn="0" w:lastColumn="0" w:noHBand="0" w:noVBand="0"/>
      </w:tblPr>
      <w:tblGrid>
        <w:gridCol w:w="4854"/>
        <w:gridCol w:w="4855"/>
      </w:tblGrid>
      <w:tr w:rsidR="004A748B" w:rsidRPr="00625FFB" w:rsidTr="003C222C">
        <w:tc>
          <w:tcPr>
            <w:tcW w:w="4854" w:type="dxa"/>
          </w:tcPr>
          <w:p w:rsidR="004A748B" w:rsidRDefault="004A748B" w:rsidP="003C222C">
            <w:pPr>
              <w:snapToGrid w:val="0"/>
              <w:rPr>
                <w:rFonts w:ascii="Arial" w:hAnsi="Arial" w:cs="Arial"/>
                <w:b/>
              </w:rPr>
            </w:pPr>
            <w:r>
              <w:rPr>
                <w:rFonts w:ascii="Arial" w:hAnsi="Arial" w:cs="Arial"/>
                <w:b/>
              </w:rPr>
              <w:t>ACHIZITOR</w:t>
            </w:r>
          </w:p>
          <w:p w:rsidR="004A748B" w:rsidRPr="00625FFB" w:rsidRDefault="004A748B" w:rsidP="003C222C">
            <w:pPr>
              <w:snapToGrid w:val="0"/>
              <w:rPr>
                <w:rFonts w:ascii="Arial" w:hAnsi="Arial" w:cs="Arial"/>
                <w:b/>
              </w:rPr>
            </w:pPr>
            <w:r>
              <w:rPr>
                <w:rFonts w:ascii="Arial" w:hAnsi="Arial" w:cs="Arial"/>
                <w:b/>
              </w:rPr>
              <w:t>MUNICIPIUL ORADEA</w:t>
            </w:r>
            <w:r w:rsidRPr="00625FFB">
              <w:rPr>
                <w:rFonts w:ascii="Arial" w:hAnsi="Arial" w:cs="Arial"/>
                <w:b/>
              </w:rPr>
              <w:t xml:space="preserve"> </w:t>
            </w:r>
          </w:p>
          <w:p w:rsidR="004A748B" w:rsidRDefault="004A748B" w:rsidP="003C222C">
            <w:pPr>
              <w:snapToGrid w:val="0"/>
              <w:rPr>
                <w:rFonts w:ascii="Arial" w:hAnsi="Arial" w:cs="Arial"/>
              </w:rPr>
            </w:pPr>
            <w:r w:rsidRPr="00625FFB">
              <w:rPr>
                <w:rFonts w:ascii="Arial" w:hAnsi="Arial" w:cs="Arial"/>
              </w:rPr>
              <w:t xml:space="preserve">Semnat si stampilat de catre: </w:t>
            </w:r>
          </w:p>
          <w:p w:rsidR="004A748B" w:rsidRPr="00625FFB" w:rsidRDefault="004A748B" w:rsidP="003C222C">
            <w:pPr>
              <w:snapToGrid w:val="0"/>
              <w:rPr>
                <w:rFonts w:ascii="Arial" w:hAnsi="Arial" w:cs="Arial"/>
              </w:rPr>
            </w:pPr>
          </w:p>
          <w:p w:rsidR="004A748B" w:rsidRPr="00625FFB" w:rsidRDefault="004A748B" w:rsidP="003C222C">
            <w:pPr>
              <w:rPr>
                <w:rFonts w:ascii="Arial" w:hAnsi="Arial" w:cs="Arial"/>
              </w:rPr>
            </w:pPr>
            <w:r w:rsidRPr="00625FFB">
              <w:rPr>
                <w:rFonts w:ascii="Arial" w:hAnsi="Arial" w:cs="Arial"/>
              </w:rPr>
              <w:t>Primar</w:t>
            </w:r>
          </w:p>
          <w:p w:rsidR="004A748B" w:rsidRPr="00625FFB" w:rsidRDefault="004A748B" w:rsidP="003C222C">
            <w:pPr>
              <w:rPr>
                <w:rFonts w:ascii="Arial" w:hAnsi="Arial" w:cs="Arial"/>
              </w:rPr>
            </w:pPr>
            <w:r w:rsidRPr="00625FFB">
              <w:rPr>
                <w:rFonts w:ascii="Arial" w:hAnsi="Arial" w:cs="Arial"/>
              </w:rPr>
              <w:t>Ilie Bolojan</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p>
          <w:p w:rsidR="004A748B" w:rsidRDefault="004A748B" w:rsidP="003C222C">
            <w:pPr>
              <w:rPr>
                <w:rFonts w:ascii="Arial" w:hAnsi="Arial" w:cs="Arial"/>
              </w:rPr>
            </w:pPr>
            <w:r w:rsidRPr="00625FFB">
              <w:rPr>
                <w:rFonts w:ascii="Arial" w:hAnsi="Arial" w:cs="Arial"/>
              </w:rPr>
              <w:t xml:space="preserve">Vizat Directia Juridica </w:t>
            </w:r>
          </w:p>
          <w:p w:rsidR="004A748B" w:rsidRDefault="004A748B" w:rsidP="003C222C">
            <w:pPr>
              <w:rPr>
                <w:rFonts w:ascii="Arial" w:hAnsi="Arial" w:cs="Arial"/>
                <w:noProof/>
                <w:lang w:val="pt-BR"/>
              </w:rPr>
            </w:pPr>
            <w:r w:rsidRPr="00FD7881">
              <w:rPr>
                <w:rFonts w:ascii="Arial" w:hAnsi="Arial" w:cs="Arial"/>
                <w:noProof/>
                <w:lang w:val="pt-BR"/>
              </w:rPr>
              <w:t xml:space="preserve">Sef Serviciu juridic </w:t>
            </w:r>
            <w:r>
              <w:rPr>
                <w:rFonts w:ascii="Arial" w:hAnsi="Arial" w:cs="Arial"/>
                <w:noProof/>
                <w:lang w:val="pt-BR"/>
              </w:rPr>
              <w:t>c</w:t>
            </w:r>
            <w:r w:rsidRPr="00FD7881">
              <w:rPr>
                <w:rFonts w:ascii="Arial" w:hAnsi="Arial" w:cs="Arial"/>
                <w:noProof/>
                <w:lang w:val="pt-BR"/>
              </w:rPr>
              <w:t>ontencios</w:t>
            </w:r>
          </w:p>
          <w:p w:rsidR="004A748B" w:rsidRDefault="004A748B" w:rsidP="003C222C">
            <w:pPr>
              <w:rPr>
                <w:rFonts w:ascii="Arial" w:hAnsi="Arial" w:cs="Arial"/>
                <w:noProof/>
                <w:lang w:val="pt-BR"/>
              </w:rPr>
            </w:pPr>
            <w:r w:rsidRPr="00FD7881">
              <w:rPr>
                <w:rFonts w:ascii="Arial" w:hAnsi="Arial" w:cs="Arial"/>
                <w:noProof/>
                <w:lang w:val="pt-BR"/>
              </w:rPr>
              <w:t>Marc Oltea Diana</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p>
          <w:p w:rsidR="004A748B" w:rsidRDefault="004A748B" w:rsidP="003C222C">
            <w:pPr>
              <w:rPr>
                <w:rFonts w:ascii="Arial" w:hAnsi="Arial" w:cs="Arial"/>
              </w:rPr>
            </w:pPr>
            <w:r w:rsidRPr="00FD7881">
              <w:rPr>
                <w:rFonts w:ascii="Arial" w:hAnsi="Arial" w:cs="Arial"/>
                <w:noProof/>
                <w:lang w:val="pt-BR"/>
              </w:rPr>
              <w:t>Director-Directia Economica</w:t>
            </w:r>
            <w:r>
              <w:rPr>
                <w:rFonts w:ascii="Arial" w:hAnsi="Arial" w:cs="Arial"/>
              </w:rPr>
              <w:t xml:space="preserve"> </w:t>
            </w:r>
          </w:p>
          <w:p w:rsidR="004A748B" w:rsidRDefault="004A748B" w:rsidP="003C222C">
            <w:pPr>
              <w:rPr>
                <w:rFonts w:ascii="Arial" w:hAnsi="Arial" w:cs="Arial"/>
              </w:rPr>
            </w:pPr>
            <w:r w:rsidRPr="00FD7881">
              <w:rPr>
                <w:rFonts w:ascii="Arial" w:hAnsi="Arial" w:cs="Arial"/>
                <w:noProof/>
                <w:lang w:val="pt-BR"/>
              </w:rPr>
              <w:t>Control Financiar Preventiv</w:t>
            </w:r>
          </w:p>
          <w:p w:rsidR="004A748B" w:rsidRPr="00625FFB" w:rsidRDefault="004A748B" w:rsidP="003C222C">
            <w:pPr>
              <w:rPr>
                <w:rFonts w:ascii="Arial" w:hAnsi="Arial" w:cs="Arial"/>
              </w:rPr>
            </w:pPr>
            <w:r>
              <w:rPr>
                <w:rFonts w:ascii="Arial" w:hAnsi="Arial" w:cs="Arial"/>
              </w:rPr>
              <w:t>Simona Vlad</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p>
          <w:p w:rsidR="004A748B" w:rsidRDefault="004A748B" w:rsidP="003C222C">
            <w:pPr>
              <w:rPr>
                <w:rFonts w:ascii="Arial" w:hAnsi="Arial" w:cs="Arial"/>
              </w:rPr>
            </w:pPr>
            <w:r w:rsidRPr="00FD7881">
              <w:rPr>
                <w:rFonts w:ascii="Arial" w:hAnsi="Arial" w:cs="Arial"/>
                <w:lang w:val="es-ES"/>
              </w:rPr>
              <w:t>Directo</w:t>
            </w:r>
            <w:r w:rsidRPr="00FD7881">
              <w:rPr>
                <w:rFonts w:ascii="Arial" w:hAnsi="Arial" w:cs="Arial"/>
                <w:noProof/>
                <w:lang w:val="pt-BR"/>
              </w:rPr>
              <w:t>r-Directia Tehnica</w:t>
            </w:r>
            <w:r w:rsidRPr="00625FFB">
              <w:rPr>
                <w:rFonts w:ascii="Arial" w:hAnsi="Arial" w:cs="Arial"/>
              </w:rPr>
              <w:t xml:space="preserve"> </w:t>
            </w:r>
          </w:p>
          <w:p w:rsidR="004A748B" w:rsidRPr="00625FFB" w:rsidRDefault="004A748B" w:rsidP="003C222C">
            <w:pPr>
              <w:rPr>
                <w:rFonts w:ascii="Arial" w:hAnsi="Arial" w:cs="Arial"/>
              </w:rPr>
            </w:pPr>
            <w:r>
              <w:rPr>
                <w:rFonts w:ascii="Arial" w:hAnsi="Arial" w:cs="Arial"/>
              </w:rPr>
              <w:t>Mircea Ghitea</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p>
          <w:p w:rsidR="004A748B" w:rsidRDefault="004A748B" w:rsidP="003C222C">
            <w:pPr>
              <w:rPr>
                <w:rFonts w:ascii="Arial" w:hAnsi="Arial" w:cs="Arial"/>
              </w:rPr>
            </w:pPr>
            <w:r w:rsidRPr="00625FFB">
              <w:rPr>
                <w:rFonts w:ascii="Arial" w:hAnsi="Arial" w:cs="Arial"/>
              </w:rPr>
              <w:t xml:space="preserve">Sef </w:t>
            </w:r>
            <w:r>
              <w:rPr>
                <w:rFonts w:ascii="Arial" w:hAnsi="Arial" w:cs="Arial"/>
              </w:rPr>
              <w:t>Serviciul</w:t>
            </w:r>
            <w:r w:rsidRPr="00625FFB">
              <w:rPr>
                <w:rFonts w:ascii="Arial" w:hAnsi="Arial" w:cs="Arial"/>
              </w:rPr>
              <w:t xml:space="preserve"> Achizitii Publice</w:t>
            </w:r>
          </w:p>
          <w:p w:rsidR="004A748B" w:rsidRDefault="004A748B" w:rsidP="003C222C">
            <w:pPr>
              <w:rPr>
                <w:rFonts w:ascii="Arial" w:hAnsi="Arial" w:cs="Arial"/>
              </w:rPr>
            </w:pPr>
            <w:r>
              <w:rPr>
                <w:rFonts w:ascii="Arial" w:hAnsi="Arial" w:cs="Arial"/>
              </w:rPr>
              <w:t>Manuela Magiar</w:t>
            </w:r>
          </w:p>
          <w:p w:rsidR="004A748B" w:rsidRDefault="004A748B" w:rsidP="003C222C">
            <w:pPr>
              <w:rPr>
                <w:rFonts w:ascii="Arial" w:hAnsi="Arial" w:cs="Arial"/>
              </w:rPr>
            </w:pPr>
            <w:r>
              <w:rPr>
                <w:rFonts w:ascii="Arial" w:hAnsi="Arial" w:cs="Arial"/>
              </w:rPr>
              <w:t>……………………………………………..</w:t>
            </w:r>
          </w:p>
          <w:p w:rsidR="004A748B" w:rsidRPr="00625FFB" w:rsidRDefault="004A748B" w:rsidP="003C222C">
            <w:pPr>
              <w:rPr>
                <w:rFonts w:ascii="Arial" w:hAnsi="Arial" w:cs="Arial"/>
              </w:rPr>
            </w:pPr>
          </w:p>
          <w:p w:rsidR="004A748B" w:rsidRDefault="004A748B" w:rsidP="003C222C">
            <w:pPr>
              <w:rPr>
                <w:rFonts w:ascii="Arial" w:hAnsi="Arial" w:cs="Arial"/>
              </w:rPr>
            </w:pPr>
            <w:r>
              <w:rPr>
                <w:rFonts w:ascii="Arial" w:hAnsi="Arial" w:cs="Arial"/>
              </w:rPr>
              <w:t>Consilier</w:t>
            </w:r>
            <w:r w:rsidRPr="00625FFB">
              <w:rPr>
                <w:rFonts w:ascii="Arial" w:hAnsi="Arial" w:cs="Arial"/>
              </w:rPr>
              <w:t xml:space="preserve"> Achizitii Publice</w:t>
            </w:r>
          </w:p>
          <w:p w:rsidR="004A748B" w:rsidRDefault="004A748B" w:rsidP="003C222C">
            <w:pPr>
              <w:rPr>
                <w:rFonts w:ascii="Arial" w:hAnsi="Arial" w:cs="Arial"/>
              </w:rPr>
            </w:pPr>
            <w:r>
              <w:rPr>
                <w:rFonts w:ascii="Arial" w:hAnsi="Arial" w:cs="Arial"/>
              </w:rPr>
              <w:t>Mihaela Nastea</w:t>
            </w:r>
          </w:p>
          <w:p w:rsidR="004A748B" w:rsidRDefault="004A748B" w:rsidP="003C222C">
            <w:pPr>
              <w:rPr>
                <w:rFonts w:ascii="Arial" w:hAnsi="Arial" w:cs="Arial"/>
              </w:rPr>
            </w:pPr>
            <w:r>
              <w:rPr>
                <w:rFonts w:ascii="Arial" w:hAnsi="Arial" w:cs="Arial"/>
              </w:rPr>
              <w:t>……………………………………………..</w:t>
            </w:r>
          </w:p>
          <w:p w:rsidR="004A748B" w:rsidRPr="00625FFB" w:rsidRDefault="004A748B" w:rsidP="003C222C">
            <w:pPr>
              <w:rPr>
                <w:rFonts w:ascii="Arial" w:hAnsi="Arial" w:cs="Arial"/>
              </w:rPr>
            </w:pPr>
          </w:p>
          <w:p w:rsidR="004A748B" w:rsidRPr="00625FFB" w:rsidRDefault="004A748B" w:rsidP="003C222C">
            <w:pPr>
              <w:rPr>
                <w:rFonts w:ascii="Arial" w:hAnsi="Arial" w:cs="Arial"/>
                <w:b/>
              </w:rPr>
            </w:pPr>
          </w:p>
        </w:tc>
        <w:tc>
          <w:tcPr>
            <w:tcW w:w="4855" w:type="dxa"/>
          </w:tcPr>
          <w:p w:rsidR="004A748B" w:rsidRDefault="004A748B" w:rsidP="003C222C">
            <w:pPr>
              <w:snapToGrid w:val="0"/>
              <w:rPr>
                <w:rFonts w:ascii="Arial" w:hAnsi="Arial" w:cs="Arial"/>
                <w:b/>
              </w:rPr>
            </w:pPr>
            <w:r>
              <w:rPr>
                <w:rFonts w:ascii="Arial" w:hAnsi="Arial" w:cs="Arial"/>
                <w:b/>
              </w:rPr>
              <w:t>PRESTATOR</w:t>
            </w:r>
          </w:p>
          <w:p w:rsidR="004A748B" w:rsidRDefault="004A748B" w:rsidP="003C222C">
            <w:pPr>
              <w:snapToGrid w:val="0"/>
              <w:rPr>
                <w:rFonts w:ascii="Arial" w:hAnsi="Arial" w:cs="Arial"/>
                <w:b/>
              </w:rPr>
            </w:pPr>
            <w:r w:rsidRPr="004A748B">
              <w:rPr>
                <w:rFonts w:ascii="Arial" w:hAnsi="Arial" w:cs="Arial"/>
                <w:b/>
              </w:rPr>
              <w:t>COSTIN SI VLAD BIROU DE PROIECTARE SRL</w:t>
            </w:r>
          </w:p>
          <w:p w:rsidR="004A748B" w:rsidRDefault="004A748B" w:rsidP="003C222C">
            <w:pPr>
              <w:snapToGrid w:val="0"/>
              <w:rPr>
                <w:rFonts w:ascii="Arial" w:hAnsi="Arial" w:cs="Arial"/>
              </w:rPr>
            </w:pPr>
            <w:r w:rsidRPr="00625FFB">
              <w:rPr>
                <w:rFonts w:ascii="Arial" w:hAnsi="Arial" w:cs="Arial"/>
              </w:rPr>
              <w:t>Semnat si stampilat de catre:</w:t>
            </w:r>
          </w:p>
          <w:p w:rsidR="004A748B" w:rsidRDefault="004A748B" w:rsidP="003C222C">
            <w:pPr>
              <w:snapToGrid w:val="0"/>
              <w:rPr>
                <w:rFonts w:ascii="Arial" w:hAnsi="Arial" w:cs="Arial"/>
              </w:rPr>
            </w:pPr>
          </w:p>
          <w:p w:rsidR="004A748B" w:rsidRPr="00625FFB" w:rsidRDefault="004A748B" w:rsidP="003C222C">
            <w:pPr>
              <w:snapToGrid w:val="0"/>
              <w:rPr>
                <w:rFonts w:ascii="Arial" w:hAnsi="Arial" w:cs="Arial"/>
              </w:rPr>
            </w:pPr>
            <w:r w:rsidRPr="00625FFB">
              <w:rPr>
                <w:rFonts w:ascii="Arial" w:hAnsi="Arial" w:cs="Arial"/>
              </w:rPr>
              <w:t>Nume (majuscule)</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r w:rsidRPr="00625FFB">
              <w:rPr>
                <w:rFonts w:ascii="Arial" w:hAnsi="Arial" w:cs="Arial"/>
              </w:rPr>
              <w:t>Functia.........................................................................................................................</w:t>
            </w:r>
          </w:p>
          <w:p w:rsidR="004A748B" w:rsidRPr="00625FFB" w:rsidRDefault="004A748B" w:rsidP="003C222C">
            <w:pPr>
              <w:rPr>
                <w:rFonts w:ascii="Arial" w:hAnsi="Arial" w:cs="Arial"/>
              </w:rPr>
            </w:pPr>
            <w:r w:rsidRPr="00625FFB">
              <w:rPr>
                <w:rFonts w:ascii="Arial" w:hAnsi="Arial" w:cs="Arial"/>
              </w:rPr>
              <w:t xml:space="preserve">Fiind autorizat de catre si in numele: </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rPr>
            </w:pPr>
            <w:r w:rsidRPr="00625FFB">
              <w:rPr>
                <w:rFonts w:ascii="Arial" w:hAnsi="Arial" w:cs="Arial"/>
              </w:rPr>
              <w:t>Data………………......</w:t>
            </w:r>
          </w:p>
          <w:p w:rsidR="004A748B" w:rsidRPr="00625FFB" w:rsidRDefault="004A748B" w:rsidP="003C222C">
            <w:pPr>
              <w:rPr>
                <w:rFonts w:ascii="Arial" w:hAnsi="Arial" w:cs="Arial"/>
              </w:rPr>
            </w:pPr>
            <w:r w:rsidRPr="00625FFB">
              <w:rPr>
                <w:rFonts w:ascii="Arial" w:hAnsi="Arial" w:cs="Arial"/>
              </w:rPr>
              <w:t>In baza imputernicirii nr:</w:t>
            </w:r>
          </w:p>
          <w:p w:rsidR="004A748B" w:rsidRPr="00625FFB" w:rsidRDefault="004A748B" w:rsidP="003C222C">
            <w:pPr>
              <w:rPr>
                <w:rFonts w:ascii="Arial" w:hAnsi="Arial" w:cs="Arial"/>
              </w:rPr>
            </w:pPr>
            <w:r w:rsidRPr="00625FFB">
              <w:rPr>
                <w:rFonts w:ascii="Arial" w:hAnsi="Arial" w:cs="Arial"/>
              </w:rPr>
              <w:t>..................................................................</w:t>
            </w:r>
          </w:p>
          <w:p w:rsidR="004A748B" w:rsidRPr="00625FFB" w:rsidRDefault="004A748B" w:rsidP="003C222C">
            <w:pPr>
              <w:rPr>
                <w:rFonts w:ascii="Arial" w:hAnsi="Arial" w:cs="Arial"/>
                <w:b/>
              </w:rPr>
            </w:pPr>
          </w:p>
          <w:p w:rsidR="004A748B" w:rsidRPr="00625FFB" w:rsidRDefault="004A748B" w:rsidP="003C222C">
            <w:pPr>
              <w:rPr>
                <w:rFonts w:ascii="Arial" w:hAnsi="Arial" w:cs="Arial"/>
              </w:rPr>
            </w:pPr>
          </w:p>
        </w:tc>
      </w:tr>
    </w:tbl>
    <w:p w:rsidR="00127F7D" w:rsidRPr="00DC48CC" w:rsidRDefault="00127F7D" w:rsidP="004A748B">
      <w:pPr>
        <w:jc w:val="center"/>
        <w:rPr>
          <w:rFonts w:ascii="Arial" w:hAnsi="Arial" w:cs="Arial"/>
          <w:b/>
          <w:noProof/>
          <w:color w:val="000000"/>
          <w:lang w:val="es-ES"/>
        </w:rPr>
      </w:pPr>
    </w:p>
    <w:sectPr w:rsidR="00127F7D" w:rsidRPr="00DC48CC" w:rsidSect="00C122DF">
      <w:footerReference w:type="default" r:id="rId11"/>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EB1" w:rsidRDefault="00C17EB1">
      <w:r>
        <w:separator/>
      </w:r>
    </w:p>
  </w:endnote>
  <w:endnote w:type="continuationSeparator" w:id="0">
    <w:p w:rsidR="00C17EB1" w:rsidRDefault="00C1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2C" w:rsidRDefault="003C222C">
    <w:pPr>
      <w:pStyle w:val="Footer"/>
      <w:jc w:val="center"/>
    </w:pPr>
    <w:r>
      <w:fldChar w:fldCharType="begin"/>
    </w:r>
    <w:r>
      <w:instrText xml:space="preserve"> PAGE   \* MERGEFORMAT </w:instrText>
    </w:r>
    <w:r>
      <w:fldChar w:fldCharType="separate"/>
    </w:r>
    <w:r w:rsidR="00353E8B">
      <w:rPr>
        <w:noProof/>
      </w:rPr>
      <w:t>36</w:t>
    </w:r>
    <w:r>
      <w:rPr>
        <w:noProof/>
      </w:rPr>
      <w:fldChar w:fldCharType="end"/>
    </w:r>
  </w:p>
  <w:p w:rsidR="003C222C" w:rsidRDefault="003C222C"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EB1" w:rsidRDefault="00C17EB1">
      <w:r>
        <w:separator/>
      </w:r>
    </w:p>
  </w:footnote>
  <w:footnote w:type="continuationSeparator" w:id="0">
    <w:p w:rsidR="00C17EB1" w:rsidRDefault="00C17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8">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9">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1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1">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2">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3">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4">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5">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6">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17">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8">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19">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20">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1">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2">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3">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24">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25">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6">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43B4991"/>
    <w:multiLevelType w:val="hybridMultilevel"/>
    <w:tmpl w:val="1BFE613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nsid w:val="1A5C77CB"/>
    <w:multiLevelType w:val="hybridMultilevel"/>
    <w:tmpl w:val="70AE36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BEE2D1C"/>
    <w:multiLevelType w:val="hybridMultilevel"/>
    <w:tmpl w:val="90A0B8BA"/>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1">
    <w:nsid w:val="31A134BF"/>
    <w:multiLevelType w:val="hybridMultilevel"/>
    <w:tmpl w:val="A1327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6226C52"/>
    <w:multiLevelType w:val="hybridMultilevel"/>
    <w:tmpl w:val="8FB46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F961FC"/>
    <w:multiLevelType w:val="hybridMultilevel"/>
    <w:tmpl w:val="8858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3">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1A1A70"/>
    <w:multiLevelType w:val="hybridMultilevel"/>
    <w:tmpl w:val="C7FA7628"/>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nsid w:val="5BE708C1"/>
    <w:multiLevelType w:val="hybridMultilevel"/>
    <w:tmpl w:val="72940C26"/>
    <w:lvl w:ilvl="0" w:tplc="117E92C8">
      <w:start w:val="60"/>
      <w:numFmt w:val="bullet"/>
      <w:lvlText w:val="-"/>
      <w:lvlJc w:val="left"/>
      <w:pPr>
        <w:ind w:left="945" w:hanging="360"/>
      </w:pPr>
      <w:rPr>
        <w:rFonts w:ascii="Arial" w:eastAsia="Calibri"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9">
    <w:nsid w:val="64A85848"/>
    <w:multiLevelType w:val="hybridMultilevel"/>
    <w:tmpl w:val="9ED26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575B7E"/>
    <w:multiLevelType w:val="hybridMultilevel"/>
    <w:tmpl w:val="69AC8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9">
    <w:nsid w:val="7F9557C7"/>
    <w:multiLevelType w:val="hybridMultilevel"/>
    <w:tmpl w:val="897A922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1"/>
  </w:num>
  <w:num w:numId="3">
    <w:abstractNumId w:val="29"/>
  </w:num>
  <w:num w:numId="4">
    <w:abstractNumId w:val="64"/>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59"/>
  </w:num>
  <w:num w:numId="8">
    <w:abstractNumId w:val="47"/>
  </w:num>
  <w:num w:numId="9">
    <w:abstractNumId w:val="0"/>
  </w:num>
  <w:num w:numId="10">
    <w:abstractNumId w:val="65"/>
  </w:num>
  <w:num w:numId="11">
    <w:abstractNumId w:val="66"/>
  </w:num>
  <w:num w:numId="12">
    <w:abstractNumId w:val="54"/>
  </w:num>
  <w:num w:numId="13">
    <w:abstractNumId w:val="46"/>
  </w:num>
  <w:num w:numId="14">
    <w:abstractNumId w:val="39"/>
  </w:num>
  <w:num w:numId="15">
    <w:abstractNumId w:val="68"/>
  </w:num>
  <w:num w:numId="16">
    <w:abstractNumId w:val="38"/>
  </w:num>
  <w:num w:numId="17">
    <w:abstractNumId w:val="60"/>
  </w:num>
  <w:num w:numId="18">
    <w:abstractNumId w:val="56"/>
  </w:num>
  <w:num w:numId="19">
    <w:abstractNumId w:val="49"/>
  </w:num>
  <w:num w:numId="20">
    <w:abstractNumId w:val="61"/>
  </w:num>
  <w:num w:numId="21">
    <w:abstractNumId w:val="27"/>
  </w:num>
  <w:num w:numId="22">
    <w:abstractNumId w:val="15"/>
  </w:num>
  <w:num w:numId="23">
    <w:abstractNumId w:val="21"/>
  </w:num>
  <w:num w:numId="24">
    <w:abstractNumId w:val="17"/>
  </w:num>
  <w:num w:numId="25">
    <w:abstractNumId w:val="9"/>
  </w:num>
  <w:num w:numId="26">
    <w:abstractNumId w:val="13"/>
  </w:num>
  <w:num w:numId="27">
    <w:abstractNumId w:val="22"/>
  </w:num>
  <w:num w:numId="28">
    <w:abstractNumId w:val="7"/>
  </w:num>
  <w:num w:numId="29">
    <w:abstractNumId w:val="18"/>
  </w:num>
  <w:num w:numId="30">
    <w:abstractNumId w:val="20"/>
  </w:num>
  <w:num w:numId="31">
    <w:abstractNumId w:val="16"/>
  </w:num>
  <w:num w:numId="32">
    <w:abstractNumId w:val="8"/>
  </w:num>
  <w:num w:numId="33">
    <w:abstractNumId w:val="25"/>
  </w:num>
  <w:num w:numId="34">
    <w:abstractNumId w:val="19"/>
  </w:num>
  <w:num w:numId="35">
    <w:abstractNumId w:val="12"/>
  </w:num>
  <w:num w:numId="36">
    <w:abstractNumId w:val="14"/>
  </w:num>
  <w:num w:numId="37">
    <w:abstractNumId w:val="23"/>
  </w:num>
  <w:num w:numId="38">
    <w:abstractNumId w:val="11"/>
  </w:num>
  <w:num w:numId="39">
    <w:abstractNumId w:val="10"/>
  </w:num>
  <w:num w:numId="40">
    <w:abstractNumId w:val="28"/>
  </w:num>
  <w:num w:numId="41">
    <w:abstractNumId w:val="26"/>
  </w:num>
  <w:num w:numId="42">
    <w:abstractNumId w:val="30"/>
  </w:num>
  <w:num w:numId="43">
    <w:abstractNumId w:val="24"/>
  </w:num>
  <w:num w:numId="44">
    <w:abstractNumId w:val="67"/>
  </w:num>
  <w:num w:numId="45">
    <w:abstractNumId w:val="67"/>
    <w:lvlOverride w:ilvl="0">
      <w:startOverride w:val="1"/>
    </w:lvlOverride>
  </w:num>
  <w:num w:numId="46">
    <w:abstractNumId w:val="31"/>
  </w:num>
  <w:num w:numId="47">
    <w:abstractNumId w:val="43"/>
  </w:num>
  <w:num w:numId="48">
    <w:abstractNumId w:val="52"/>
  </w:num>
  <w:num w:numId="49">
    <w:abstractNumId w:val="57"/>
  </w:num>
  <w:num w:numId="50">
    <w:abstractNumId w:val="62"/>
  </w:num>
  <w:num w:numId="51">
    <w:abstractNumId w:val="55"/>
  </w:num>
  <w:num w:numId="52">
    <w:abstractNumId w:val="69"/>
  </w:num>
  <w:num w:numId="53">
    <w:abstractNumId w:val="42"/>
  </w:num>
  <w:num w:numId="54">
    <w:abstractNumId w:val="35"/>
  </w:num>
  <w:num w:numId="55">
    <w:abstractNumId w:val="48"/>
  </w:num>
  <w:num w:numId="56">
    <w:abstractNumId w:val="34"/>
  </w:num>
  <w:num w:numId="57">
    <w:abstractNumId w:val="40"/>
  </w:num>
  <w:num w:numId="58">
    <w:abstractNumId w:val="33"/>
  </w:num>
  <w:num w:numId="59">
    <w:abstractNumId w:val="45"/>
  </w:num>
  <w:num w:numId="60">
    <w:abstractNumId w:val="44"/>
  </w:num>
  <w:num w:numId="61">
    <w:abstractNumId w:val="32"/>
  </w:num>
  <w:num w:numId="62">
    <w:abstractNumId w:val="58"/>
  </w:num>
  <w:num w:numId="63">
    <w:abstractNumId w:val="51"/>
  </w:num>
  <w:num w:numId="64">
    <w:abstractNumId w:val="41"/>
  </w:num>
  <w:num w:numId="65">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4C10"/>
    <w:rsid w:val="0000531C"/>
    <w:rsid w:val="00005D93"/>
    <w:rsid w:val="00005FF3"/>
    <w:rsid w:val="0000765F"/>
    <w:rsid w:val="00007FD2"/>
    <w:rsid w:val="00010DB9"/>
    <w:rsid w:val="000119DC"/>
    <w:rsid w:val="00013E4A"/>
    <w:rsid w:val="000146A4"/>
    <w:rsid w:val="00020F58"/>
    <w:rsid w:val="000214B3"/>
    <w:rsid w:val="00021F47"/>
    <w:rsid w:val="000220B6"/>
    <w:rsid w:val="00022345"/>
    <w:rsid w:val="00023FDF"/>
    <w:rsid w:val="00026C00"/>
    <w:rsid w:val="000271C4"/>
    <w:rsid w:val="00027B7A"/>
    <w:rsid w:val="000304E4"/>
    <w:rsid w:val="0003300B"/>
    <w:rsid w:val="000354BE"/>
    <w:rsid w:val="0003643D"/>
    <w:rsid w:val="000365EA"/>
    <w:rsid w:val="000367E8"/>
    <w:rsid w:val="00036F86"/>
    <w:rsid w:val="000379B9"/>
    <w:rsid w:val="0004208A"/>
    <w:rsid w:val="000436FD"/>
    <w:rsid w:val="0004565F"/>
    <w:rsid w:val="00050D07"/>
    <w:rsid w:val="00053BAA"/>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63D6"/>
    <w:rsid w:val="0009660C"/>
    <w:rsid w:val="000A1B25"/>
    <w:rsid w:val="000A31E6"/>
    <w:rsid w:val="000A3B80"/>
    <w:rsid w:val="000A54D5"/>
    <w:rsid w:val="000A5C78"/>
    <w:rsid w:val="000A69D5"/>
    <w:rsid w:val="000A6B49"/>
    <w:rsid w:val="000A712F"/>
    <w:rsid w:val="000A7133"/>
    <w:rsid w:val="000B0824"/>
    <w:rsid w:val="000B0EB5"/>
    <w:rsid w:val="000B2A64"/>
    <w:rsid w:val="000B3383"/>
    <w:rsid w:val="000B6426"/>
    <w:rsid w:val="000B66EB"/>
    <w:rsid w:val="000B7D3E"/>
    <w:rsid w:val="000B7F26"/>
    <w:rsid w:val="000C2A37"/>
    <w:rsid w:val="000C61E5"/>
    <w:rsid w:val="000C7B01"/>
    <w:rsid w:val="000D03D5"/>
    <w:rsid w:val="000D22C7"/>
    <w:rsid w:val="000D3F2C"/>
    <w:rsid w:val="000D4157"/>
    <w:rsid w:val="000D546A"/>
    <w:rsid w:val="000E15E0"/>
    <w:rsid w:val="000E3D25"/>
    <w:rsid w:val="000E7BD3"/>
    <w:rsid w:val="000F09C8"/>
    <w:rsid w:val="000F0FFE"/>
    <w:rsid w:val="000F316E"/>
    <w:rsid w:val="000F6CD0"/>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90796"/>
    <w:rsid w:val="001910BE"/>
    <w:rsid w:val="001921C0"/>
    <w:rsid w:val="0019486C"/>
    <w:rsid w:val="00194F18"/>
    <w:rsid w:val="001963E5"/>
    <w:rsid w:val="0019694B"/>
    <w:rsid w:val="00197249"/>
    <w:rsid w:val="00197CB8"/>
    <w:rsid w:val="001A2CB4"/>
    <w:rsid w:val="001A327F"/>
    <w:rsid w:val="001A4119"/>
    <w:rsid w:val="001A44C3"/>
    <w:rsid w:val="001A4F18"/>
    <w:rsid w:val="001A6608"/>
    <w:rsid w:val="001A7D6B"/>
    <w:rsid w:val="001B01A7"/>
    <w:rsid w:val="001B0CC3"/>
    <w:rsid w:val="001B22A0"/>
    <w:rsid w:val="001B34D1"/>
    <w:rsid w:val="001B3992"/>
    <w:rsid w:val="001B41C6"/>
    <w:rsid w:val="001B41D1"/>
    <w:rsid w:val="001B567D"/>
    <w:rsid w:val="001C59C5"/>
    <w:rsid w:val="001C6264"/>
    <w:rsid w:val="001C73E6"/>
    <w:rsid w:val="001C7C4C"/>
    <w:rsid w:val="001D0F5C"/>
    <w:rsid w:val="001D30F7"/>
    <w:rsid w:val="001D3173"/>
    <w:rsid w:val="001D35BF"/>
    <w:rsid w:val="001D3F1E"/>
    <w:rsid w:val="001D545F"/>
    <w:rsid w:val="001E0287"/>
    <w:rsid w:val="001E26CF"/>
    <w:rsid w:val="001E2792"/>
    <w:rsid w:val="001F0095"/>
    <w:rsid w:val="001F20F8"/>
    <w:rsid w:val="001F3A23"/>
    <w:rsid w:val="001F42A8"/>
    <w:rsid w:val="001F4C2B"/>
    <w:rsid w:val="00200048"/>
    <w:rsid w:val="00203475"/>
    <w:rsid w:val="0020464A"/>
    <w:rsid w:val="00205594"/>
    <w:rsid w:val="00211E4A"/>
    <w:rsid w:val="00212B3E"/>
    <w:rsid w:val="00214331"/>
    <w:rsid w:val="00215800"/>
    <w:rsid w:val="00215F64"/>
    <w:rsid w:val="00220584"/>
    <w:rsid w:val="00220896"/>
    <w:rsid w:val="00221375"/>
    <w:rsid w:val="00221AAD"/>
    <w:rsid w:val="002226E7"/>
    <w:rsid w:val="002228E1"/>
    <w:rsid w:val="002238B1"/>
    <w:rsid w:val="002246F6"/>
    <w:rsid w:val="00224AE5"/>
    <w:rsid w:val="002307F8"/>
    <w:rsid w:val="00234A13"/>
    <w:rsid w:val="002351FA"/>
    <w:rsid w:val="002368D2"/>
    <w:rsid w:val="00236DFF"/>
    <w:rsid w:val="00240934"/>
    <w:rsid w:val="00240B58"/>
    <w:rsid w:val="00241BBC"/>
    <w:rsid w:val="00244EC3"/>
    <w:rsid w:val="00246B5D"/>
    <w:rsid w:val="00246DB4"/>
    <w:rsid w:val="00251BE1"/>
    <w:rsid w:val="00252145"/>
    <w:rsid w:val="002543FF"/>
    <w:rsid w:val="00254D49"/>
    <w:rsid w:val="00255ADA"/>
    <w:rsid w:val="00255D0B"/>
    <w:rsid w:val="00260DFA"/>
    <w:rsid w:val="0026444B"/>
    <w:rsid w:val="002664CF"/>
    <w:rsid w:val="0027143E"/>
    <w:rsid w:val="002728A4"/>
    <w:rsid w:val="0027704D"/>
    <w:rsid w:val="00277C2A"/>
    <w:rsid w:val="00277F2A"/>
    <w:rsid w:val="00280095"/>
    <w:rsid w:val="00280236"/>
    <w:rsid w:val="00283105"/>
    <w:rsid w:val="00283C5E"/>
    <w:rsid w:val="00284D2F"/>
    <w:rsid w:val="00285E13"/>
    <w:rsid w:val="00292CE5"/>
    <w:rsid w:val="002931E3"/>
    <w:rsid w:val="00294568"/>
    <w:rsid w:val="0029460C"/>
    <w:rsid w:val="00297D7B"/>
    <w:rsid w:val="002A014C"/>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58F0"/>
    <w:rsid w:val="002D7418"/>
    <w:rsid w:val="002E0241"/>
    <w:rsid w:val="002E436C"/>
    <w:rsid w:val="002E4AE8"/>
    <w:rsid w:val="002E4D81"/>
    <w:rsid w:val="002E4FA9"/>
    <w:rsid w:val="002E519D"/>
    <w:rsid w:val="002E5EF1"/>
    <w:rsid w:val="002E7C05"/>
    <w:rsid w:val="002F140E"/>
    <w:rsid w:val="002F1B20"/>
    <w:rsid w:val="002F3426"/>
    <w:rsid w:val="002F3AD5"/>
    <w:rsid w:val="002F3B63"/>
    <w:rsid w:val="002F429B"/>
    <w:rsid w:val="002F457B"/>
    <w:rsid w:val="002F6E83"/>
    <w:rsid w:val="003008EC"/>
    <w:rsid w:val="00300E0C"/>
    <w:rsid w:val="00303ADB"/>
    <w:rsid w:val="003051DE"/>
    <w:rsid w:val="00306657"/>
    <w:rsid w:val="003116CF"/>
    <w:rsid w:val="003117B5"/>
    <w:rsid w:val="003117EC"/>
    <w:rsid w:val="0031442F"/>
    <w:rsid w:val="003250D1"/>
    <w:rsid w:val="0032581E"/>
    <w:rsid w:val="00330621"/>
    <w:rsid w:val="00332258"/>
    <w:rsid w:val="00334AE0"/>
    <w:rsid w:val="00336066"/>
    <w:rsid w:val="00341027"/>
    <w:rsid w:val="00343F9B"/>
    <w:rsid w:val="003458DB"/>
    <w:rsid w:val="0035130E"/>
    <w:rsid w:val="003526F9"/>
    <w:rsid w:val="00352AF2"/>
    <w:rsid w:val="0035391E"/>
    <w:rsid w:val="00353E8B"/>
    <w:rsid w:val="00356F93"/>
    <w:rsid w:val="003574BB"/>
    <w:rsid w:val="003610BD"/>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E46"/>
    <w:rsid w:val="00393011"/>
    <w:rsid w:val="00394F1D"/>
    <w:rsid w:val="003959D6"/>
    <w:rsid w:val="00396530"/>
    <w:rsid w:val="00396541"/>
    <w:rsid w:val="003976DF"/>
    <w:rsid w:val="00397C6D"/>
    <w:rsid w:val="003A12C4"/>
    <w:rsid w:val="003A1C80"/>
    <w:rsid w:val="003A5839"/>
    <w:rsid w:val="003A63CB"/>
    <w:rsid w:val="003A78B3"/>
    <w:rsid w:val="003B2BCB"/>
    <w:rsid w:val="003B2CC9"/>
    <w:rsid w:val="003B4052"/>
    <w:rsid w:val="003B7C00"/>
    <w:rsid w:val="003C222C"/>
    <w:rsid w:val="003C226D"/>
    <w:rsid w:val="003C52C5"/>
    <w:rsid w:val="003C5A79"/>
    <w:rsid w:val="003C6E49"/>
    <w:rsid w:val="003C7A49"/>
    <w:rsid w:val="003D267B"/>
    <w:rsid w:val="003D46E7"/>
    <w:rsid w:val="003D5D9C"/>
    <w:rsid w:val="003D7B62"/>
    <w:rsid w:val="003E0876"/>
    <w:rsid w:val="003E1E59"/>
    <w:rsid w:val="003E2F0C"/>
    <w:rsid w:val="003E7A47"/>
    <w:rsid w:val="003F0C83"/>
    <w:rsid w:val="003F5186"/>
    <w:rsid w:val="003F5274"/>
    <w:rsid w:val="003F5D22"/>
    <w:rsid w:val="003F782B"/>
    <w:rsid w:val="00400FA5"/>
    <w:rsid w:val="00401C90"/>
    <w:rsid w:val="00402BBA"/>
    <w:rsid w:val="004037B1"/>
    <w:rsid w:val="0040493B"/>
    <w:rsid w:val="00405805"/>
    <w:rsid w:val="00406D8A"/>
    <w:rsid w:val="004131AB"/>
    <w:rsid w:val="004135CA"/>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6A0"/>
    <w:rsid w:val="004849EB"/>
    <w:rsid w:val="00484CA3"/>
    <w:rsid w:val="00485EA1"/>
    <w:rsid w:val="00487C9D"/>
    <w:rsid w:val="00490ECF"/>
    <w:rsid w:val="0049174E"/>
    <w:rsid w:val="00491F2E"/>
    <w:rsid w:val="00492CB5"/>
    <w:rsid w:val="00492F12"/>
    <w:rsid w:val="00493660"/>
    <w:rsid w:val="0049628D"/>
    <w:rsid w:val="004970F3"/>
    <w:rsid w:val="004A043C"/>
    <w:rsid w:val="004A0E6B"/>
    <w:rsid w:val="004A2B57"/>
    <w:rsid w:val="004A3414"/>
    <w:rsid w:val="004A5D41"/>
    <w:rsid w:val="004A6229"/>
    <w:rsid w:val="004A633B"/>
    <w:rsid w:val="004A6B08"/>
    <w:rsid w:val="004A704F"/>
    <w:rsid w:val="004A748B"/>
    <w:rsid w:val="004A785A"/>
    <w:rsid w:val="004A7A3A"/>
    <w:rsid w:val="004B11CA"/>
    <w:rsid w:val="004B2C8C"/>
    <w:rsid w:val="004B53AD"/>
    <w:rsid w:val="004C015E"/>
    <w:rsid w:val="004C0CB6"/>
    <w:rsid w:val="004C1CB9"/>
    <w:rsid w:val="004C2EC1"/>
    <w:rsid w:val="004C56B0"/>
    <w:rsid w:val="004C58E3"/>
    <w:rsid w:val="004C5F8C"/>
    <w:rsid w:val="004C6982"/>
    <w:rsid w:val="004C7EAB"/>
    <w:rsid w:val="004D1475"/>
    <w:rsid w:val="004D2CAE"/>
    <w:rsid w:val="004D530C"/>
    <w:rsid w:val="004E019F"/>
    <w:rsid w:val="004E3BE9"/>
    <w:rsid w:val="004E533F"/>
    <w:rsid w:val="004E6F05"/>
    <w:rsid w:val="004E7176"/>
    <w:rsid w:val="004F11DE"/>
    <w:rsid w:val="004F127F"/>
    <w:rsid w:val="004F3180"/>
    <w:rsid w:val="004F39CA"/>
    <w:rsid w:val="004F3A52"/>
    <w:rsid w:val="004F5070"/>
    <w:rsid w:val="004F5140"/>
    <w:rsid w:val="004F51EB"/>
    <w:rsid w:val="004F5904"/>
    <w:rsid w:val="004F7B03"/>
    <w:rsid w:val="00502972"/>
    <w:rsid w:val="00503937"/>
    <w:rsid w:val="00507124"/>
    <w:rsid w:val="0051004B"/>
    <w:rsid w:val="0051040B"/>
    <w:rsid w:val="005108BF"/>
    <w:rsid w:val="00513687"/>
    <w:rsid w:val="005141E9"/>
    <w:rsid w:val="00515392"/>
    <w:rsid w:val="005158B1"/>
    <w:rsid w:val="00516C99"/>
    <w:rsid w:val="00517DE9"/>
    <w:rsid w:val="00521613"/>
    <w:rsid w:val="00530A65"/>
    <w:rsid w:val="005332D6"/>
    <w:rsid w:val="00537136"/>
    <w:rsid w:val="00537169"/>
    <w:rsid w:val="00543C01"/>
    <w:rsid w:val="005443FF"/>
    <w:rsid w:val="005453ED"/>
    <w:rsid w:val="0054550B"/>
    <w:rsid w:val="00545F8F"/>
    <w:rsid w:val="005461CF"/>
    <w:rsid w:val="00546F3A"/>
    <w:rsid w:val="0055449F"/>
    <w:rsid w:val="00554CF0"/>
    <w:rsid w:val="00555F5C"/>
    <w:rsid w:val="00557E2A"/>
    <w:rsid w:val="0056124B"/>
    <w:rsid w:val="00561656"/>
    <w:rsid w:val="00561B0B"/>
    <w:rsid w:val="005625A2"/>
    <w:rsid w:val="00564E84"/>
    <w:rsid w:val="00565D83"/>
    <w:rsid w:val="005662B3"/>
    <w:rsid w:val="00566736"/>
    <w:rsid w:val="00574782"/>
    <w:rsid w:val="0057528B"/>
    <w:rsid w:val="00583055"/>
    <w:rsid w:val="00583253"/>
    <w:rsid w:val="005842F5"/>
    <w:rsid w:val="00584702"/>
    <w:rsid w:val="005848A4"/>
    <w:rsid w:val="00584EC5"/>
    <w:rsid w:val="005868C5"/>
    <w:rsid w:val="00594446"/>
    <w:rsid w:val="00595510"/>
    <w:rsid w:val="005977C1"/>
    <w:rsid w:val="005A179E"/>
    <w:rsid w:val="005A3407"/>
    <w:rsid w:val="005A35C8"/>
    <w:rsid w:val="005A3765"/>
    <w:rsid w:val="005A3D2D"/>
    <w:rsid w:val="005A4008"/>
    <w:rsid w:val="005A400D"/>
    <w:rsid w:val="005A5265"/>
    <w:rsid w:val="005A67AF"/>
    <w:rsid w:val="005A75CE"/>
    <w:rsid w:val="005A7CBA"/>
    <w:rsid w:val="005B0EF8"/>
    <w:rsid w:val="005B10A2"/>
    <w:rsid w:val="005B24F0"/>
    <w:rsid w:val="005B2D52"/>
    <w:rsid w:val="005B2D5B"/>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3473"/>
    <w:rsid w:val="005F42AC"/>
    <w:rsid w:val="005F575E"/>
    <w:rsid w:val="005F667A"/>
    <w:rsid w:val="005F7309"/>
    <w:rsid w:val="006021AD"/>
    <w:rsid w:val="0060280A"/>
    <w:rsid w:val="0060331D"/>
    <w:rsid w:val="00603E97"/>
    <w:rsid w:val="00604877"/>
    <w:rsid w:val="00605285"/>
    <w:rsid w:val="00605CB0"/>
    <w:rsid w:val="00606F0E"/>
    <w:rsid w:val="0060742B"/>
    <w:rsid w:val="00610465"/>
    <w:rsid w:val="00612CEB"/>
    <w:rsid w:val="00613AC5"/>
    <w:rsid w:val="00614A4E"/>
    <w:rsid w:val="00615B56"/>
    <w:rsid w:val="00616AC9"/>
    <w:rsid w:val="0062220A"/>
    <w:rsid w:val="0062269B"/>
    <w:rsid w:val="006229A9"/>
    <w:rsid w:val="00623418"/>
    <w:rsid w:val="00623C59"/>
    <w:rsid w:val="006242BF"/>
    <w:rsid w:val="006268CC"/>
    <w:rsid w:val="00627676"/>
    <w:rsid w:val="00634FF6"/>
    <w:rsid w:val="00635B60"/>
    <w:rsid w:val="00640384"/>
    <w:rsid w:val="0064117B"/>
    <w:rsid w:val="00643A82"/>
    <w:rsid w:val="00645A38"/>
    <w:rsid w:val="00646977"/>
    <w:rsid w:val="00647896"/>
    <w:rsid w:val="00652C39"/>
    <w:rsid w:val="006544F2"/>
    <w:rsid w:val="00656EBB"/>
    <w:rsid w:val="00657A5B"/>
    <w:rsid w:val="006620E5"/>
    <w:rsid w:val="0066281A"/>
    <w:rsid w:val="00664840"/>
    <w:rsid w:val="00664FF2"/>
    <w:rsid w:val="006657A1"/>
    <w:rsid w:val="00666C07"/>
    <w:rsid w:val="00667111"/>
    <w:rsid w:val="00670388"/>
    <w:rsid w:val="00670965"/>
    <w:rsid w:val="00671761"/>
    <w:rsid w:val="00671D27"/>
    <w:rsid w:val="00671FA5"/>
    <w:rsid w:val="00672926"/>
    <w:rsid w:val="00674F50"/>
    <w:rsid w:val="00675507"/>
    <w:rsid w:val="006761D1"/>
    <w:rsid w:val="006761D4"/>
    <w:rsid w:val="00677650"/>
    <w:rsid w:val="0067793C"/>
    <w:rsid w:val="00681681"/>
    <w:rsid w:val="006825D1"/>
    <w:rsid w:val="0068278D"/>
    <w:rsid w:val="006829F3"/>
    <w:rsid w:val="00682A7A"/>
    <w:rsid w:val="00685C43"/>
    <w:rsid w:val="006864A7"/>
    <w:rsid w:val="00687613"/>
    <w:rsid w:val="006903A9"/>
    <w:rsid w:val="00690E48"/>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4D6D"/>
    <w:rsid w:val="006E56C6"/>
    <w:rsid w:val="006E7B37"/>
    <w:rsid w:val="006F0A4F"/>
    <w:rsid w:val="006F4AC0"/>
    <w:rsid w:val="006F55D4"/>
    <w:rsid w:val="006F567D"/>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7412"/>
    <w:rsid w:val="007322F5"/>
    <w:rsid w:val="00733092"/>
    <w:rsid w:val="00733BBB"/>
    <w:rsid w:val="00733EBD"/>
    <w:rsid w:val="00734F8F"/>
    <w:rsid w:val="00737AAF"/>
    <w:rsid w:val="00740779"/>
    <w:rsid w:val="00742540"/>
    <w:rsid w:val="00747593"/>
    <w:rsid w:val="007515CC"/>
    <w:rsid w:val="00752907"/>
    <w:rsid w:val="00753BEC"/>
    <w:rsid w:val="00754970"/>
    <w:rsid w:val="007602EE"/>
    <w:rsid w:val="0076080D"/>
    <w:rsid w:val="007639E5"/>
    <w:rsid w:val="00763EAA"/>
    <w:rsid w:val="00763FEC"/>
    <w:rsid w:val="00764489"/>
    <w:rsid w:val="00766257"/>
    <w:rsid w:val="00767C9B"/>
    <w:rsid w:val="007709EE"/>
    <w:rsid w:val="00771924"/>
    <w:rsid w:val="0077229D"/>
    <w:rsid w:val="0077398B"/>
    <w:rsid w:val="00776AEA"/>
    <w:rsid w:val="00777BC5"/>
    <w:rsid w:val="00777EF2"/>
    <w:rsid w:val="00780B49"/>
    <w:rsid w:val="007833BC"/>
    <w:rsid w:val="00787B61"/>
    <w:rsid w:val="00790418"/>
    <w:rsid w:val="00792FCC"/>
    <w:rsid w:val="007943D2"/>
    <w:rsid w:val="00794758"/>
    <w:rsid w:val="00796734"/>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1AFB"/>
    <w:rsid w:val="008166F1"/>
    <w:rsid w:val="008218D4"/>
    <w:rsid w:val="0082529A"/>
    <w:rsid w:val="008265EA"/>
    <w:rsid w:val="00826C6E"/>
    <w:rsid w:val="00827133"/>
    <w:rsid w:val="00827C7F"/>
    <w:rsid w:val="00835C08"/>
    <w:rsid w:val="00836141"/>
    <w:rsid w:val="00837A7E"/>
    <w:rsid w:val="00840598"/>
    <w:rsid w:val="00840A7E"/>
    <w:rsid w:val="00842028"/>
    <w:rsid w:val="00842CF0"/>
    <w:rsid w:val="00845CA0"/>
    <w:rsid w:val="008477CF"/>
    <w:rsid w:val="008518B6"/>
    <w:rsid w:val="00852C4A"/>
    <w:rsid w:val="00852FC7"/>
    <w:rsid w:val="00853E6E"/>
    <w:rsid w:val="00854950"/>
    <w:rsid w:val="00855B10"/>
    <w:rsid w:val="00855BD1"/>
    <w:rsid w:val="00855EEF"/>
    <w:rsid w:val="0085668C"/>
    <w:rsid w:val="00856972"/>
    <w:rsid w:val="00862B3E"/>
    <w:rsid w:val="00863A6B"/>
    <w:rsid w:val="0086687A"/>
    <w:rsid w:val="00867137"/>
    <w:rsid w:val="00867C5A"/>
    <w:rsid w:val="00871B94"/>
    <w:rsid w:val="008726A9"/>
    <w:rsid w:val="008755CB"/>
    <w:rsid w:val="008757A2"/>
    <w:rsid w:val="0088033B"/>
    <w:rsid w:val="00881690"/>
    <w:rsid w:val="00881702"/>
    <w:rsid w:val="0088352F"/>
    <w:rsid w:val="008863E2"/>
    <w:rsid w:val="00886FCF"/>
    <w:rsid w:val="00890531"/>
    <w:rsid w:val="00892EC7"/>
    <w:rsid w:val="0089420C"/>
    <w:rsid w:val="00895CD2"/>
    <w:rsid w:val="0089623B"/>
    <w:rsid w:val="008A0CC0"/>
    <w:rsid w:val="008A3FA7"/>
    <w:rsid w:val="008A6E34"/>
    <w:rsid w:val="008B0279"/>
    <w:rsid w:val="008B02C4"/>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47C3"/>
    <w:rsid w:val="008C6169"/>
    <w:rsid w:val="008C66BF"/>
    <w:rsid w:val="008C73B0"/>
    <w:rsid w:val="008D012D"/>
    <w:rsid w:val="008D1C34"/>
    <w:rsid w:val="008D449F"/>
    <w:rsid w:val="008D4FA5"/>
    <w:rsid w:val="008D59C4"/>
    <w:rsid w:val="008E4219"/>
    <w:rsid w:val="008E5FC6"/>
    <w:rsid w:val="008E6A44"/>
    <w:rsid w:val="008F0214"/>
    <w:rsid w:val="008F11CA"/>
    <w:rsid w:val="008F2064"/>
    <w:rsid w:val="008F20B0"/>
    <w:rsid w:val="008F6391"/>
    <w:rsid w:val="008F7778"/>
    <w:rsid w:val="008F7A2E"/>
    <w:rsid w:val="009004BD"/>
    <w:rsid w:val="009010FB"/>
    <w:rsid w:val="0090341A"/>
    <w:rsid w:val="00904DD8"/>
    <w:rsid w:val="009108FE"/>
    <w:rsid w:val="00910970"/>
    <w:rsid w:val="00910A9E"/>
    <w:rsid w:val="00911458"/>
    <w:rsid w:val="00912871"/>
    <w:rsid w:val="00913030"/>
    <w:rsid w:val="009134DA"/>
    <w:rsid w:val="00913DDD"/>
    <w:rsid w:val="0091480B"/>
    <w:rsid w:val="009157E9"/>
    <w:rsid w:val="00916029"/>
    <w:rsid w:val="0092100F"/>
    <w:rsid w:val="009232F5"/>
    <w:rsid w:val="00923324"/>
    <w:rsid w:val="00923919"/>
    <w:rsid w:val="0092437A"/>
    <w:rsid w:val="009250BC"/>
    <w:rsid w:val="009255E2"/>
    <w:rsid w:val="009269A2"/>
    <w:rsid w:val="00926A18"/>
    <w:rsid w:val="00930774"/>
    <w:rsid w:val="00931A05"/>
    <w:rsid w:val="00932376"/>
    <w:rsid w:val="00932A71"/>
    <w:rsid w:val="00935347"/>
    <w:rsid w:val="00936860"/>
    <w:rsid w:val="00936A5D"/>
    <w:rsid w:val="0093715D"/>
    <w:rsid w:val="009377A2"/>
    <w:rsid w:val="00937977"/>
    <w:rsid w:val="00942136"/>
    <w:rsid w:val="00943EC5"/>
    <w:rsid w:val="009447EE"/>
    <w:rsid w:val="00944E28"/>
    <w:rsid w:val="00945C60"/>
    <w:rsid w:val="00946D6E"/>
    <w:rsid w:val="0095084B"/>
    <w:rsid w:val="009525E0"/>
    <w:rsid w:val="00965A09"/>
    <w:rsid w:val="009666A8"/>
    <w:rsid w:val="009667AA"/>
    <w:rsid w:val="00966902"/>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79D2"/>
    <w:rsid w:val="0099056F"/>
    <w:rsid w:val="00990799"/>
    <w:rsid w:val="00996892"/>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B32"/>
    <w:rsid w:val="009D16AD"/>
    <w:rsid w:val="009D2C89"/>
    <w:rsid w:val="009D4BEA"/>
    <w:rsid w:val="009D57EC"/>
    <w:rsid w:val="009E1978"/>
    <w:rsid w:val="009E1AA1"/>
    <w:rsid w:val="009E1DA0"/>
    <w:rsid w:val="009E2BEF"/>
    <w:rsid w:val="009E57CE"/>
    <w:rsid w:val="009E681B"/>
    <w:rsid w:val="009E6B71"/>
    <w:rsid w:val="009E6E92"/>
    <w:rsid w:val="009E7A3B"/>
    <w:rsid w:val="009F004A"/>
    <w:rsid w:val="009F0440"/>
    <w:rsid w:val="009F1524"/>
    <w:rsid w:val="009F1729"/>
    <w:rsid w:val="009F79BC"/>
    <w:rsid w:val="009F7BAA"/>
    <w:rsid w:val="00A00B4D"/>
    <w:rsid w:val="00A0100D"/>
    <w:rsid w:val="00A03777"/>
    <w:rsid w:val="00A078BD"/>
    <w:rsid w:val="00A106BB"/>
    <w:rsid w:val="00A10D61"/>
    <w:rsid w:val="00A142CF"/>
    <w:rsid w:val="00A16E18"/>
    <w:rsid w:val="00A22CF1"/>
    <w:rsid w:val="00A2309B"/>
    <w:rsid w:val="00A23171"/>
    <w:rsid w:val="00A23FE0"/>
    <w:rsid w:val="00A25063"/>
    <w:rsid w:val="00A25237"/>
    <w:rsid w:val="00A26232"/>
    <w:rsid w:val="00A272CD"/>
    <w:rsid w:val="00A308FB"/>
    <w:rsid w:val="00A31436"/>
    <w:rsid w:val="00A37E5E"/>
    <w:rsid w:val="00A40F68"/>
    <w:rsid w:val="00A424E0"/>
    <w:rsid w:val="00A428F2"/>
    <w:rsid w:val="00A43218"/>
    <w:rsid w:val="00A43BE9"/>
    <w:rsid w:val="00A44250"/>
    <w:rsid w:val="00A46C4C"/>
    <w:rsid w:val="00A47E8C"/>
    <w:rsid w:val="00A5136E"/>
    <w:rsid w:val="00A514B0"/>
    <w:rsid w:val="00A5363A"/>
    <w:rsid w:val="00A57B4D"/>
    <w:rsid w:val="00A61FB4"/>
    <w:rsid w:val="00A6369E"/>
    <w:rsid w:val="00A637F2"/>
    <w:rsid w:val="00A63D0F"/>
    <w:rsid w:val="00A64221"/>
    <w:rsid w:val="00A6617B"/>
    <w:rsid w:val="00A67EB1"/>
    <w:rsid w:val="00A7021C"/>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58EC"/>
    <w:rsid w:val="00A97221"/>
    <w:rsid w:val="00A97296"/>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620E"/>
    <w:rsid w:val="00AE27A6"/>
    <w:rsid w:val="00AE3D26"/>
    <w:rsid w:val="00AE3DB4"/>
    <w:rsid w:val="00AE486D"/>
    <w:rsid w:val="00AE625C"/>
    <w:rsid w:val="00AE70CF"/>
    <w:rsid w:val="00AF0BFC"/>
    <w:rsid w:val="00AF1109"/>
    <w:rsid w:val="00AF1540"/>
    <w:rsid w:val="00AF158E"/>
    <w:rsid w:val="00AF317C"/>
    <w:rsid w:val="00AF3AA3"/>
    <w:rsid w:val="00AF4097"/>
    <w:rsid w:val="00AF5374"/>
    <w:rsid w:val="00AF6335"/>
    <w:rsid w:val="00B01CBD"/>
    <w:rsid w:val="00B03248"/>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30A47"/>
    <w:rsid w:val="00B30F9A"/>
    <w:rsid w:val="00B34035"/>
    <w:rsid w:val="00B34875"/>
    <w:rsid w:val="00B36ABE"/>
    <w:rsid w:val="00B37C89"/>
    <w:rsid w:val="00B40AE4"/>
    <w:rsid w:val="00B41486"/>
    <w:rsid w:val="00B427D0"/>
    <w:rsid w:val="00B42927"/>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721F"/>
    <w:rsid w:val="00B80836"/>
    <w:rsid w:val="00B80B6A"/>
    <w:rsid w:val="00B812A2"/>
    <w:rsid w:val="00B81FCB"/>
    <w:rsid w:val="00B83CCE"/>
    <w:rsid w:val="00B8457A"/>
    <w:rsid w:val="00B9555D"/>
    <w:rsid w:val="00B95B37"/>
    <w:rsid w:val="00B95E70"/>
    <w:rsid w:val="00B96C3D"/>
    <w:rsid w:val="00BA265D"/>
    <w:rsid w:val="00BA514A"/>
    <w:rsid w:val="00BA6F6E"/>
    <w:rsid w:val="00BB09C9"/>
    <w:rsid w:val="00BB13BC"/>
    <w:rsid w:val="00BB2E86"/>
    <w:rsid w:val="00BB5F10"/>
    <w:rsid w:val="00BB673E"/>
    <w:rsid w:val="00BB6A73"/>
    <w:rsid w:val="00BB6BEE"/>
    <w:rsid w:val="00BB6FDC"/>
    <w:rsid w:val="00BB7121"/>
    <w:rsid w:val="00BB7EBC"/>
    <w:rsid w:val="00BC0F37"/>
    <w:rsid w:val="00BC1E48"/>
    <w:rsid w:val="00BC2B18"/>
    <w:rsid w:val="00BD1A68"/>
    <w:rsid w:val="00BD3171"/>
    <w:rsid w:val="00BD43F7"/>
    <w:rsid w:val="00BD4BA8"/>
    <w:rsid w:val="00BD546D"/>
    <w:rsid w:val="00BD5FF8"/>
    <w:rsid w:val="00BD6397"/>
    <w:rsid w:val="00BD6D63"/>
    <w:rsid w:val="00BD72F2"/>
    <w:rsid w:val="00BE1BE0"/>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492"/>
    <w:rsid w:val="00C000A7"/>
    <w:rsid w:val="00C0184C"/>
    <w:rsid w:val="00C06B49"/>
    <w:rsid w:val="00C0759F"/>
    <w:rsid w:val="00C07836"/>
    <w:rsid w:val="00C07C69"/>
    <w:rsid w:val="00C07FBF"/>
    <w:rsid w:val="00C1100F"/>
    <w:rsid w:val="00C11225"/>
    <w:rsid w:val="00C116CC"/>
    <w:rsid w:val="00C11EE9"/>
    <w:rsid w:val="00C122DF"/>
    <w:rsid w:val="00C128B8"/>
    <w:rsid w:val="00C13D84"/>
    <w:rsid w:val="00C15F51"/>
    <w:rsid w:val="00C162EE"/>
    <w:rsid w:val="00C175BD"/>
    <w:rsid w:val="00C17EB1"/>
    <w:rsid w:val="00C205A0"/>
    <w:rsid w:val="00C21061"/>
    <w:rsid w:val="00C232C9"/>
    <w:rsid w:val="00C25A1C"/>
    <w:rsid w:val="00C30F8B"/>
    <w:rsid w:val="00C32D2A"/>
    <w:rsid w:val="00C33792"/>
    <w:rsid w:val="00C34265"/>
    <w:rsid w:val="00C35D92"/>
    <w:rsid w:val="00C35F04"/>
    <w:rsid w:val="00C40212"/>
    <w:rsid w:val="00C40EE9"/>
    <w:rsid w:val="00C410C5"/>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762E"/>
    <w:rsid w:val="00C81F1E"/>
    <w:rsid w:val="00C82F54"/>
    <w:rsid w:val="00C83082"/>
    <w:rsid w:val="00C83721"/>
    <w:rsid w:val="00C839F7"/>
    <w:rsid w:val="00C83D8D"/>
    <w:rsid w:val="00C90065"/>
    <w:rsid w:val="00C90125"/>
    <w:rsid w:val="00C90154"/>
    <w:rsid w:val="00C91551"/>
    <w:rsid w:val="00C91BD8"/>
    <w:rsid w:val="00C92120"/>
    <w:rsid w:val="00C922D5"/>
    <w:rsid w:val="00C92BFF"/>
    <w:rsid w:val="00C9452C"/>
    <w:rsid w:val="00C949B0"/>
    <w:rsid w:val="00C961B7"/>
    <w:rsid w:val="00C96240"/>
    <w:rsid w:val="00C9712D"/>
    <w:rsid w:val="00CA0215"/>
    <w:rsid w:val="00CA02F1"/>
    <w:rsid w:val="00CA0B44"/>
    <w:rsid w:val="00CA0C1B"/>
    <w:rsid w:val="00CA15A2"/>
    <w:rsid w:val="00CA1A9D"/>
    <w:rsid w:val="00CA1AB5"/>
    <w:rsid w:val="00CA1FC0"/>
    <w:rsid w:val="00CA62E5"/>
    <w:rsid w:val="00CA7C61"/>
    <w:rsid w:val="00CB0855"/>
    <w:rsid w:val="00CB3516"/>
    <w:rsid w:val="00CB3FB6"/>
    <w:rsid w:val="00CB4F22"/>
    <w:rsid w:val="00CB7855"/>
    <w:rsid w:val="00CB7ADA"/>
    <w:rsid w:val="00CC099E"/>
    <w:rsid w:val="00CC6ABC"/>
    <w:rsid w:val="00CC75C1"/>
    <w:rsid w:val="00CC7BF4"/>
    <w:rsid w:val="00CD152A"/>
    <w:rsid w:val="00CD1CDF"/>
    <w:rsid w:val="00CD1D6C"/>
    <w:rsid w:val="00CD39BD"/>
    <w:rsid w:val="00CD3C69"/>
    <w:rsid w:val="00CE0D4C"/>
    <w:rsid w:val="00CE3B5C"/>
    <w:rsid w:val="00CE3B71"/>
    <w:rsid w:val="00CE5785"/>
    <w:rsid w:val="00CE5DDE"/>
    <w:rsid w:val="00CE6826"/>
    <w:rsid w:val="00CE725E"/>
    <w:rsid w:val="00CE7D5C"/>
    <w:rsid w:val="00CF3F66"/>
    <w:rsid w:val="00CF4D3B"/>
    <w:rsid w:val="00CF4DC6"/>
    <w:rsid w:val="00CF5B7C"/>
    <w:rsid w:val="00D0115F"/>
    <w:rsid w:val="00D017D5"/>
    <w:rsid w:val="00D02981"/>
    <w:rsid w:val="00D04750"/>
    <w:rsid w:val="00D05081"/>
    <w:rsid w:val="00D05BA9"/>
    <w:rsid w:val="00D0666E"/>
    <w:rsid w:val="00D07058"/>
    <w:rsid w:val="00D07907"/>
    <w:rsid w:val="00D10063"/>
    <w:rsid w:val="00D1026A"/>
    <w:rsid w:val="00D11C78"/>
    <w:rsid w:val="00D12849"/>
    <w:rsid w:val="00D12C10"/>
    <w:rsid w:val="00D14046"/>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30C8"/>
    <w:rsid w:val="00D43E50"/>
    <w:rsid w:val="00D44ACC"/>
    <w:rsid w:val="00D453EB"/>
    <w:rsid w:val="00D456E3"/>
    <w:rsid w:val="00D458AB"/>
    <w:rsid w:val="00D46B83"/>
    <w:rsid w:val="00D47B82"/>
    <w:rsid w:val="00D520FB"/>
    <w:rsid w:val="00D52D5F"/>
    <w:rsid w:val="00D530BF"/>
    <w:rsid w:val="00D53DA4"/>
    <w:rsid w:val="00D544FF"/>
    <w:rsid w:val="00D557E5"/>
    <w:rsid w:val="00D55CD3"/>
    <w:rsid w:val="00D60071"/>
    <w:rsid w:val="00D6174C"/>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6640"/>
    <w:rsid w:val="00D87547"/>
    <w:rsid w:val="00D90D6A"/>
    <w:rsid w:val="00D94576"/>
    <w:rsid w:val="00DA145A"/>
    <w:rsid w:val="00DA27FD"/>
    <w:rsid w:val="00DA5AD5"/>
    <w:rsid w:val="00DA6841"/>
    <w:rsid w:val="00DA69F2"/>
    <w:rsid w:val="00DA71B8"/>
    <w:rsid w:val="00DB03D0"/>
    <w:rsid w:val="00DB0982"/>
    <w:rsid w:val="00DB2E04"/>
    <w:rsid w:val="00DB38C7"/>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2985"/>
    <w:rsid w:val="00DE41B3"/>
    <w:rsid w:val="00DE7800"/>
    <w:rsid w:val="00DE78A9"/>
    <w:rsid w:val="00DE7D4B"/>
    <w:rsid w:val="00DF03B3"/>
    <w:rsid w:val="00DF11EA"/>
    <w:rsid w:val="00DF370B"/>
    <w:rsid w:val="00DF3CD9"/>
    <w:rsid w:val="00DF42AE"/>
    <w:rsid w:val="00DF51AC"/>
    <w:rsid w:val="00DF5793"/>
    <w:rsid w:val="00DF7304"/>
    <w:rsid w:val="00DF7BAD"/>
    <w:rsid w:val="00E0353B"/>
    <w:rsid w:val="00E03641"/>
    <w:rsid w:val="00E04B18"/>
    <w:rsid w:val="00E06B76"/>
    <w:rsid w:val="00E1218F"/>
    <w:rsid w:val="00E13788"/>
    <w:rsid w:val="00E13940"/>
    <w:rsid w:val="00E144CA"/>
    <w:rsid w:val="00E160EF"/>
    <w:rsid w:val="00E22414"/>
    <w:rsid w:val="00E31841"/>
    <w:rsid w:val="00E32DC4"/>
    <w:rsid w:val="00E33882"/>
    <w:rsid w:val="00E3592B"/>
    <w:rsid w:val="00E35C44"/>
    <w:rsid w:val="00E42B2C"/>
    <w:rsid w:val="00E45B16"/>
    <w:rsid w:val="00E464FF"/>
    <w:rsid w:val="00E46D6C"/>
    <w:rsid w:val="00E518CA"/>
    <w:rsid w:val="00E5212C"/>
    <w:rsid w:val="00E534A4"/>
    <w:rsid w:val="00E53BD6"/>
    <w:rsid w:val="00E53CDE"/>
    <w:rsid w:val="00E55598"/>
    <w:rsid w:val="00E6163F"/>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81658"/>
    <w:rsid w:val="00E84423"/>
    <w:rsid w:val="00E844D6"/>
    <w:rsid w:val="00E84C4E"/>
    <w:rsid w:val="00E85767"/>
    <w:rsid w:val="00E92CC8"/>
    <w:rsid w:val="00E96414"/>
    <w:rsid w:val="00EA2E91"/>
    <w:rsid w:val="00EA3453"/>
    <w:rsid w:val="00EA46FA"/>
    <w:rsid w:val="00EB43A7"/>
    <w:rsid w:val="00EB62D7"/>
    <w:rsid w:val="00EC5F85"/>
    <w:rsid w:val="00EC78B2"/>
    <w:rsid w:val="00ED0EB6"/>
    <w:rsid w:val="00ED0EB9"/>
    <w:rsid w:val="00ED1C4C"/>
    <w:rsid w:val="00ED2DB9"/>
    <w:rsid w:val="00ED77E5"/>
    <w:rsid w:val="00EE1A4C"/>
    <w:rsid w:val="00EE216F"/>
    <w:rsid w:val="00EE3802"/>
    <w:rsid w:val="00EE51A8"/>
    <w:rsid w:val="00EE7074"/>
    <w:rsid w:val="00EF3B94"/>
    <w:rsid w:val="00EF4C00"/>
    <w:rsid w:val="00EF7BD6"/>
    <w:rsid w:val="00EF7CAB"/>
    <w:rsid w:val="00F00422"/>
    <w:rsid w:val="00F00DB4"/>
    <w:rsid w:val="00F00DC4"/>
    <w:rsid w:val="00F013CF"/>
    <w:rsid w:val="00F0403F"/>
    <w:rsid w:val="00F05E64"/>
    <w:rsid w:val="00F11671"/>
    <w:rsid w:val="00F141A8"/>
    <w:rsid w:val="00F14693"/>
    <w:rsid w:val="00F14C57"/>
    <w:rsid w:val="00F1557E"/>
    <w:rsid w:val="00F15F48"/>
    <w:rsid w:val="00F16294"/>
    <w:rsid w:val="00F16CCA"/>
    <w:rsid w:val="00F17130"/>
    <w:rsid w:val="00F20F8C"/>
    <w:rsid w:val="00F21C5B"/>
    <w:rsid w:val="00F22192"/>
    <w:rsid w:val="00F224F9"/>
    <w:rsid w:val="00F2539B"/>
    <w:rsid w:val="00F312B3"/>
    <w:rsid w:val="00F320D8"/>
    <w:rsid w:val="00F3322C"/>
    <w:rsid w:val="00F347C4"/>
    <w:rsid w:val="00F34B24"/>
    <w:rsid w:val="00F35206"/>
    <w:rsid w:val="00F3603D"/>
    <w:rsid w:val="00F40842"/>
    <w:rsid w:val="00F41061"/>
    <w:rsid w:val="00F41E98"/>
    <w:rsid w:val="00F43570"/>
    <w:rsid w:val="00F44F71"/>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7213"/>
    <w:rsid w:val="00F77CAE"/>
    <w:rsid w:val="00F81900"/>
    <w:rsid w:val="00F8238F"/>
    <w:rsid w:val="00F824E3"/>
    <w:rsid w:val="00F8397D"/>
    <w:rsid w:val="00F83B22"/>
    <w:rsid w:val="00F86F56"/>
    <w:rsid w:val="00F90003"/>
    <w:rsid w:val="00F910E6"/>
    <w:rsid w:val="00F925AA"/>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3B40"/>
    <w:rsid w:val="00FC3CF8"/>
    <w:rsid w:val="00FC5A96"/>
    <w:rsid w:val="00FD3714"/>
    <w:rsid w:val="00FD3B9B"/>
    <w:rsid w:val="00FD3CAA"/>
    <w:rsid w:val="00FD410B"/>
    <w:rsid w:val="00FD5027"/>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uiPriority w:val="99"/>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9"/>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uiPriority w:val="99"/>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9"/>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1design.ro/articole/continutul-documentatiei-tehnice-pentru-obtinerea-autorizatiei-de-construire-dtac-2/"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30F34-4268-4374-B49C-87F3610A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36</Pages>
  <Words>18040</Words>
  <Characters>102830</Characters>
  <Application>Microsoft Office Word</Application>
  <DocSecurity>0</DocSecurity>
  <Lines>856</Lines>
  <Paragraphs>241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120629</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Mihaela Nastea</cp:lastModifiedBy>
  <cp:revision>4</cp:revision>
  <cp:lastPrinted>2020-06-03T09:27:00Z</cp:lastPrinted>
  <dcterms:created xsi:type="dcterms:W3CDTF">2020-06-03T05:57:00Z</dcterms:created>
  <dcterms:modified xsi:type="dcterms:W3CDTF">2020-06-15T05:24:00Z</dcterms:modified>
</cp:coreProperties>
</file>