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531FFB" w:rsidP="00531FFB">
      <w:pPr>
        <w:pStyle w:val="DefaultText"/>
        <w:rPr>
          <w:rFonts w:ascii="Arial" w:hAnsi="Arial" w:cs="Arial"/>
          <w:b/>
          <w:szCs w:val="24"/>
        </w:rPr>
      </w:pPr>
      <w:r>
        <w:rPr>
          <w:rFonts w:ascii="Arial" w:hAnsi="Arial" w:cs="Arial"/>
          <w:b/>
          <w:szCs w:val="24"/>
        </w:rPr>
        <w:t xml:space="preserve">                                                 </w:t>
      </w:r>
      <w:r w:rsidR="00046830">
        <w:rPr>
          <w:rFonts w:ascii="Arial" w:hAnsi="Arial" w:cs="Arial"/>
          <w:b/>
          <w:szCs w:val="24"/>
        </w:rPr>
        <w:t xml:space="preserve"> </w:t>
      </w:r>
      <w:r w:rsidR="000D3817">
        <w:rPr>
          <w:rFonts w:ascii="Arial" w:hAnsi="Arial" w:cs="Arial"/>
          <w:b/>
          <w:szCs w:val="24"/>
        </w:rPr>
        <w:t xml:space="preserve">Contract de servicii </w:t>
      </w:r>
    </w:p>
    <w:p w:rsidR="000D3817" w:rsidRPr="00B24082" w:rsidRDefault="008352E3" w:rsidP="008352E3">
      <w:pPr>
        <w:pStyle w:val="DefaultText"/>
        <w:rPr>
          <w:rFonts w:ascii="Arial" w:hAnsi="Arial" w:cs="Arial"/>
          <w:b/>
          <w:szCs w:val="24"/>
        </w:rPr>
      </w:pPr>
      <w:r>
        <w:rPr>
          <w:rFonts w:ascii="Arial" w:hAnsi="Arial" w:cs="Arial"/>
          <w:b/>
          <w:szCs w:val="24"/>
        </w:rPr>
        <w:t xml:space="preserve">                                          </w:t>
      </w:r>
      <w:r w:rsidR="000D3817" w:rsidRPr="00B24082">
        <w:rPr>
          <w:rFonts w:ascii="Arial" w:hAnsi="Arial" w:cs="Arial"/>
          <w:b/>
          <w:szCs w:val="24"/>
        </w:rPr>
        <w:t>nr.</w:t>
      </w:r>
      <w:r w:rsidR="00DA4186" w:rsidRPr="00DA4186">
        <w:rPr>
          <w:rFonts w:ascii="Verdana" w:hAnsi="Verdana"/>
          <w:b/>
          <w:bCs/>
          <w:color w:val="001133"/>
          <w:sz w:val="17"/>
          <w:szCs w:val="17"/>
        </w:rPr>
        <w:t xml:space="preserve"> </w:t>
      </w:r>
      <w:r w:rsidR="00DA4186" w:rsidRPr="00DA4186">
        <w:rPr>
          <w:rFonts w:ascii="Arial" w:hAnsi="Arial" w:cs="Arial"/>
          <w:b/>
          <w:bCs/>
          <w:color w:val="001133"/>
          <w:szCs w:val="24"/>
        </w:rPr>
        <w:t>271570</w:t>
      </w:r>
      <w:r w:rsidR="00B24082" w:rsidRPr="00B24082">
        <w:rPr>
          <w:rFonts w:ascii="Arial" w:hAnsi="Arial" w:cs="Arial"/>
          <w:b/>
          <w:bCs/>
          <w:color w:val="001133"/>
          <w:szCs w:val="24"/>
        </w:rPr>
        <w:t xml:space="preserve"> </w:t>
      </w:r>
      <w:r w:rsidR="00011E97" w:rsidRPr="00B24082">
        <w:rPr>
          <w:rFonts w:ascii="Arial" w:hAnsi="Arial" w:cs="Arial"/>
          <w:b/>
          <w:szCs w:val="24"/>
        </w:rPr>
        <w:t xml:space="preserve"> din </w:t>
      </w:r>
      <w:r w:rsidR="00A25B9F">
        <w:rPr>
          <w:rFonts w:ascii="Arial" w:hAnsi="Arial" w:cs="Arial"/>
          <w:b/>
          <w:szCs w:val="24"/>
        </w:rPr>
        <w:t>29</w:t>
      </w:r>
      <w:r w:rsidR="00B24082" w:rsidRPr="00B24082">
        <w:rPr>
          <w:rFonts w:ascii="Arial" w:hAnsi="Arial" w:cs="Arial"/>
          <w:b/>
          <w:szCs w:val="24"/>
        </w:rPr>
        <w:t>.09.2016</w:t>
      </w:r>
    </w:p>
    <w:p w:rsidR="000D3817" w:rsidRPr="00B24082" w:rsidRDefault="000D3817" w:rsidP="000D3817">
      <w:pPr>
        <w:pStyle w:val="DefaultText"/>
        <w:jc w:val="both"/>
        <w:rPr>
          <w:rFonts w:ascii="Arial" w:hAnsi="Arial" w:cs="Arial"/>
          <w:b/>
          <w:szCs w:val="24"/>
        </w:rPr>
      </w:pP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822986">
        <w:rPr>
          <w:rFonts w:ascii="Arial" w:hAnsi="Arial" w:cs="Arial"/>
          <w:szCs w:val="24"/>
        </w:rPr>
        <w:t xml:space="preserve"> Director Economic-Eduard Florea</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A25B9F" w:rsidP="000D3817">
      <w:pPr>
        <w:pStyle w:val="DefaultText"/>
        <w:jc w:val="both"/>
        <w:rPr>
          <w:rFonts w:ascii="Arial" w:hAnsi="Arial" w:cs="Arial"/>
          <w:szCs w:val="24"/>
        </w:rPr>
      </w:pPr>
      <w:r>
        <w:rPr>
          <w:rFonts w:ascii="Arial" w:hAnsi="Arial" w:cs="Arial"/>
          <w:b/>
          <w:szCs w:val="24"/>
          <w:u w:val="single"/>
        </w:rPr>
        <w:t>SC TOALETE ECOLOGICE SRL</w:t>
      </w:r>
      <w:r w:rsidR="000D3817">
        <w:rPr>
          <w:rFonts w:ascii="Arial" w:hAnsi="Arial" w:cs="Arial"/>
          <w:szCs w:val="24"/>
        </w:rPr>
        <w:t xml:space="preserve">  cu sediul in </w:t>
      </w:r>
      <w:r>
        <w:rPr>
          <w:rFonts w:ascii="Arial" w:hAnsi="Arial" w:cs="Arial"/>
          <w:szCs w:val="24"/>
        </w:rPr>
        <w:t xml:space="preserve">Arad,Str.Codrului nr.2-4 cam.5 RO 18565644, J02/646/2006 telef.0257.272717-0749.222953 </w:t>
      </w:r>
      <w:r w:rsidR="000D3817">
        <w:rPr>
          <w:rFonts w:ascii="Arial" w:hAnsi="Arial" w:cs="Arial"/>
          <w:szCs w:val="24"/>
        </w:rPr>
        <w:t>cont (trezor</w:t>
      </w:r>
      <w:r w:rsidR="0061214B">
        <w:rPr>
          <w:rFonts w:ascii="Arial" w:hAnsi="Arial" w:cs="Arial"/>
          <w:szCs w:val="24"/>
        </w:rPr>
        <w:t>erie)</w:t>
      </w:r>
      <w:r>
        <w:rPr>
          <w:rFonts w:ascii="Arial" w:hAnsi="Arial" w:cs="Arial"/>
          <w:szCs w:val="24"/>
        </w:rPr>
        <w:t>RO 52TREZO215069XXX011645</w:t>
      </w:r>
      <w:r w:rsidR="000D3817">
        <w:rPr>
          <w:rFonts w:ascii="Arial" w:hAnsi="Arial" w:cs="Arial"/>
          <w:szCs w:val="24"/>
        </w:rPr>
        <w:t xml:space="preserve"> deschis la Trezoreri</w:t>
      </w:r>
      <w:r>
        <w:rPr>
          <w:rFonts w:ascii="Arial" w:hAnsi="Arial" w:cs="Arial"/>
          <w:szCs w:val="24"/>
        </w:rPr>
        <w:t>a Arad</w:t>
      </w:r>
      <w:r w:rsidR="0061214B">
        <w:rPr>
          <w:rFonts w:ascii="Arial" w:hAnsi="Arial" w:cs="Arial"/>
          <w:szCs w:val="24"/>
        </w:rPr>
        <w:t xml:space="preserve"> reprezentat prin </w:t>
      </w:r>
      <w:r>
        <w:rPr>
          <w:rFonts w:ascii="Arial" w:hAnsi="Arial" w:cs="Arial"/>
          <w:szCs w:val="24"/>
        </w:rPr>
        <w:t>Almasi Gabriela</w:t>
      </w:r>
      <w:r w:rsidR="00BF1909">
        <w:rPr>
          <w:rFonts w:ascii="Arial" w:hAnsi="Arial" w:cs="Arial"/>
          <w:szCs w:val="24"/>
        </w:rPr>
        <w:t xml:space="preserve">  avand fun</w:t>
      </w:r>
      <w:r w:rsidR="0061214B">
        <w:rPr>
          <w:rFonts w:ascii="Arial" w:hAnsi="Arial" w:cs="Arial"/>
          <w:szCs w:val="24"/>
        </w:rPr>
        <w:t xml:space="preserve">cţia de </w:t>
      </w:r>
      <w:r>
        <w:rPr>
          <w:rFonts w:ascii="Arial" w:hAnsi="Arial" w:cs="Arial"/>
          <w:szCs w:val="24"/>
        </w:rPr>
        <w:t>Administrator ,</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0D3817" w:rsidRDefault="000D3817" w:rsidP="000D3817">
      <w:pPr>
        <w:pStyle w:val="DefaultText"/>
        <w:jc w:val="both"/>
        <w:rPr>
          <w:rFonts w:ascii="Arial" w:hAnsi="Arial" w:cs="Arial"/>
          <w:b/>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F049A2">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F049A2">
      <w:pPr>
        <w:pStyle w:val="DefaultText"/>
        <w:numPr>
          <w:ilvl w:val="3"/>
          <w:numId w:val="2"/>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Pr="00426930"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0D3817" w:rsidRDefault="000D3817" w:rsidP="000D3817">
      <w:pPr>
        <w:pStyle w:val="DefaultText"/>
        <w:jc w:val="both"/>
        <w:rPr>
          <w:rFonts w:ascii="Arial" w:hAnsi="Arial" w:cs="Arial"/>
          <w:i/>
          <w:szCs w:val="24"/>
          <w:lang w:val="it-IT"/>
        </w:rPr>
      </w:pPr>
      <w:r w:rsidRPr="00EB5360">
        <w:rPr>
          <w:rFonts w:ascii="Arial" w:hAnsi="Arial" w:cs="Arial"/>
          <w:b/>
          <w:szCs w:val="24"/>
          <w:lang w:val="it-IT"/>
        </w:rPr>
        <w:t>4.</w:t>
      </w:r>
      <w:r>
        <w:rPr>
          <w:rFonts w:ascii="Arial" w:hAnsi="Arial" w:cs="Arial"/>
          <w:b/>
          <w:i/>
          <w:szCs w:val="24"/>
          <w:lang w:val="it-IT"/>
        </w:rPr>
        <w:t xml:space="preserve"> </w:t>
      </w:r>
      <w:r w:rsidRPr="00426930">
        <w:rPr>
          <w:rFonts w:ascii="Arial" w:hAnsi="Arial" w:cs="Arial"/>
          <w:b/>
          <w:szCs w:val="24"/>
          <w:lang w:val="it-IT"/>
        </w:rPr>
        <w:t>Obiectul şi preţul contractului</w:t>
      </w:r>
    </w:p>
    <w:p w:rsidR="000D3817" w:rsidRPr="004353C3" w:rsidRDefault="000D3817" w:rsidP="004353C3">
      <w:pPr>
        <w:pStyle w:val="Heading2"/>
        <w:jc w:val="both"/>
        <w:rPr>
          <w:rFonts w:cs="Arial"/>
        </w:rPr>
      </w:pPr>
      <w:r>
        <w:rPr>
          <w:rFonts w:cs="Arial"/>
          <w:lang w:val="it-IT"/>
        </w:rPr>
        <w:t xml:space="preserve"> 4.1. – Prestatorul se obliga sa presteze </w:t>
      </w:r>
      <w:r w:rsidR="00830C6C" w:rsidRPr="006E5F2B">
        <w:rPr>
          <w:rFonts w:cs="Arial"/>
          <w:lang w:val="it-IT"/>
        </w:rPr>
        <w:t xml:space="preserve"> </w:t>
      </w:r>
      <w:r w:rsidR="00830C6C">
        <w:rPr>
          <w:rFonts w:cs="Arial"/>
          <w:lang w:val="it-IT"/>
        </w:rPr>
        <w:t>servicii</w:t>
      </w:r>
      <w:r w:rsidR="004353C3">
        <w:rPr>
          <w:rFonts w:cs="Arial"/>
          <w:b w:val="0"/>
          <w:lang w:val="it-IT"/>
        </w:rPr>
        <w:t xml:space="preserve"> </w:t>
      </w:r>
      <w:r w:rsidR="004353C3" w:rsidRPr="00302288">
        <w:rPr>
          <w:rFonts w:cs="Arial"/>
        </w:rPr>
        <w:t xml:space="preserve"> de igienizare a toaletelor ecologice din Parcul Cetatii si Parcul Salca 2</w:t>
      </w:r>
      <w:r w:rsidR="00B61614">
        <w:rPr>
          <w:rFonts w:cs="Arial"/>
          <w:lang w:val="it-IT"/>
        </w:rPr>
        <w:t xml:space="preserve"> </w:t>
      </w:r>
      <w:r>
        <w:rPr>
          <w:rFonts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2677D1" w:rsidRDefault="000D3817" w:rsidP="003D75C8">
      <w:pPr>
        <w:pStyle w:val="Heading2"/>
        <w:jc w:val="both"/>
        <w:rPr>
          <w:rFonts w:cs="Arial"/>
          <w:lang w:val="it-IT"/>
        </w:rPr>
      </w:pPr>
      <w:r w:rsidRPr="003D75C8">
        <w:rPr>
          <w:rFonts w:cs="Arial"/>
          <w:b w:val="0"/>
          <w:lang w:val="it-IT"/>
        </w:rPr>
        <w:t>5.1.  Pretul convenit pentru indeplinirea contractului, respectiv pretul total al serviciilor prestate, platibil prestatorului d</w:t>
      </w:r>
      <w:r w:rsidR="00D55A28" w:rsidRPr="003D75C8">
        <w:rPr>
          <w:rFonts w:cs="Arial"/>
          <w:b w:val="0"/>
          <w:lang w:val="it-IT"/>
        </w:rPr>
        <w:t xml:space="preserve">e catre achizitor, </w:t>
      </w:r>
      <w:r w:rsidR="00D55A28" w:rsidRPr="00CD18D3">
        <w:rPr>
          <w:rFonts w:cs="Arial"/>
          <w:lang w:val="it-IT"/>
        </w:rPr>
        <w:t>este de</w:t>
      </w:r>
      <w:r w:rsidR="004353C3" w:rsidRPr="00CD18D3">
        <w:rPr>
          <w:rFonts w:cs="Arial"/>
          <w:iCs/>
          <w:lang w:val="it-IT"/>
        </w:rPr>
        <w:t xml:space="preserve"> 17.544 lei fara tva</w:t>
      </w:r>
      <w:r w:rsidR="00B7561F" w:rsidRPr="003D75C8">
        <w:rPr>
          <w:rFonts w:cs="Arial"/>
          <w:b w:val="0"/>
          <w:lang w:val="it-IT"/>
        </w:rPr>
        <w:t xml:space="preserve"> </w:t>
      </w:r>
      <w:r w:rsidRPr="003D75C8">
        <w:rPr>
          <w:rFonts w:cs="Arial"/>
          <w:b w:val="0"/>
          <w:lang w:val="it-IT"/>
        </w:rPr>
        <w:t xml:space="preserve">, reprezentand valoarea de </w:t>
      </w:r>
      <w:r w:rsidR="00B136DF" w:rsidRPr="003D75C8">
        <w:rPr>
          <w:rFonts w:cs="Arial"/>
          <w:b w:val="0"/>
          <w:lang w:val="it-IT"/>
        </w:rPr>
        <w:t>contract acceptata</w:t>
      </w:r>
      <w:r w:rsidR="00E65167">
        <w:rPr>
          <w:rFonts w:cs="Arial"/>
          <w:lang w:val="it-IT"/>
        </w:rPr>
        <w:t xml:space="preserve"> dupa cum urmeaza:</w:t>
      </w:r>
    </w:p>
    <w:p w:rsidR="00AB06BC" w:rsidRPr="00AB06BC" w:rsidRDefault="00AB06BC" w:rsidP="00AB06BC">
      <w:pPr>
        <w:pStyle w:val="Heading2"/>
        <w:numPr>
          <w:ilvl w:val="0"/>
          <w:numId w:val="5"/>
        </w:numPr>
        <w:jc w:val="both"/>
        <w:rPr>
          <w:rFonts w:cs="Arial"/>
          <w:b w:val="0"/>
          <w:lang w:val="it-IT"/>
        </w:rPr>
      </w:pPr>
      <w:r w:rsidRPr="00AB06BC">
        <w:rPr>
          <w:rFonts w:cs="Arial"/>
          <w:b w:val="0"/>
          <w:lang w:val="it-IT"/>
        </w:rPr>
        <w:t>Parc Dentrologic 288 interventii x 21,5 lei =</w:t>
      </w:r>
      <w:r w:rsidR="009561DA">
        <w:rPr>
          <w:rFonts w:cs="Arial"/>
          <w:b w:val="0"/>
          <w:lang w:val="it-IT"/>
        </w:rPr>
        <w:t xml:space="preserve">  </w:t>
      </w:r>
      <w:r w:rsidRPr="00AB06BC">
        <w:rPr>
          <w:rFonts w:cs="Arial"/>
          <w:b w:val="0"/>
          <w:lang w:val="it-IT"/>
        </w:rPr>
        <w:t>6.192 lei fara tva</w:t>
      </w:r>
    </w:p>
    <w:p w:rsidR="00AB06BC" w:rsidRPr="00AB06BC" w:rsidRDefault="00AB06BC" w:rsidP="00AB06BC">
      <w:pPr>
        <w:pStyle w:val="Heading2"/>
        <w:numPr>
          <w:ilvl w:val="0"/>
          <w:numId w:val="5"/>
        </w:numPr>
        <w:jc w:val="both"/>
        <w:rPr>
          <w:rFonts w:cs="Arial"/>
          <w:b w:val="0"/>
          <w:lang w:val="it-IT"/>
        </w:rPr>
      </w:pPr>
      <w:r w:rsidRPr="00AB06BC">
        <w:rPr>
          <w:rFonts w:cs="Arial"/>
          <w:b w:val="0"/>
          <w:lang w:val="it-IT"/>
        </w:rPr>
        <w:t>Parc sant est Cetate 144 interventii x 21,5 lei =3.096 lei fara tva</w:t>
      </w:r>
    </w:p>
    <w:p w:rsidR="00AB06BC" w:rsidRPr="00AB06BC" w:rsidRDefault="00AB06BC" w:rsidP="00AB06BC">
      <w:pPr>
        <w:pStyle w:val="Heading2"/>
        <w:numPr>
          <w:ilvl w:val="0"/>
          <w:numId w:val="5"/>
        </w:numPr>
        <w:jc w:val="both"/>
        <w:rPr>
          <w:rFonts w:cs="Arial"/>
          <w:b w:val="0"/>
          <w:lang w:val="it-IT"/>
        </w:rPr>
      </w:pPr>
      <w:r w:rsidRPr="00AB06BC">
        <w:rPr>
          <w:rFonts w:cs="Arial"/>
          <w:b w:val="0"/>
          <w:lang w:val="it-IT"/>
        </w:rPr>
        <w:t>Parc Salca 384 interventii x 21,5 lei=</w:t>
      </w:r>
      <w:r w:rsidR="009561DA">
        <w:rPr>
          <w:rFonts w:cs="Arial"/>
          <w:b w:val="0"/>
          <w:lang w:val="it-IT"/>
        </w:rPr>
        <w:t xml:space="preserve">  </w:t>
      </w:r>
      <w:r w:rsidRPr="00AB06BC">
        <w:rPr>
          <w:rFonts w:cs="Arial"/>
          <w:b w:val="0"/>
          <w:lang w:val="it-IT"/>
        </w:rPr>
        <w:t>8.256 lei fara tva</w:t>
      </w:r>
    </w:p>
    <w:p w:rsidR="00E65167" w:rsidRPr="00E647FA" w:rsidRDefault="00AB06BC" w:rsidP="003D75C8">
      <w:pPr>
        <w:pStyle w:val="Heading2"/>
        <w:numPr>
          <w:ilvl w:val="0"/>
          <w:numId w:val="5"/>
        </w:numPr>
        <w:jc w:val="both"/>
        <w:rPr>
          <w:rFonts w:cs="Arial"/>
          <w:lang w:val="it-IT"/>
        </w:rPr>
      </w:pPr>
      <w:r>
        <w:rPr>
          <w:rFonts w:cs="Arial"/>
          <w:lang w:val="it-IT"/>
        </w:rPr>
        <w:t>TOTAL 816 interventii x 21,5 lei =17.544 lei fara tva</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w:t>
      </w:r>
      <w:r w:rsidR="006B2BAA">
        <w:rPr>
          <w:rFonts w:ascii="Arial" w:hAnsi="Arial" w:cs="Arial"/>
          <w:szCs w:val="24"/>
          <w:lang w:val="it-IT"/>
        </w:rPr>
        <w:t xml:space="preserve"> in care se efectueaza serviciu de</w:t>
      </w:r>
      <w:r w:rsidR="006B2BAA" w:rsidRPr="006B2BAA">
        <w:rPr>
          <w:rFonts w:cs="Arial"/>
        </w:rPr>
        <w:t xml:space="preserve"> </w:t>
      </w:r>
      <w:r w:rsidR="006B2BAA" w:rsidRPr="006B2BAA">
        <w:rPr>
          <w:rFonts w:ascii="Arial" w:hAnsi="Arial" w:cs="Arial"/>
        </w:rPr>
        <w:t>igienizare a toaletelor ecologice din Parcul Cetatii si Parcul Salca 2</w:t>
      </w:r>
      <w:r w:rsidR="00026BF0">
        <w:rPr>
          <w:rFonts w:ascii="Arial" w:hAnsi="Arial" w:cs="Arial"/>
          <w:szCs w:val="24"/>
          <w:lang w:val="it-IT"/>
        </w:rPr>
        <w:t xml:space="preserve"> este de </w:t>
      </w:r>
      <w:r w:rsidR="0021328A">
        <w:rPr>
          <w:rFonts w:ascii="Arial" w:hAnsi="Arial" w:cs="Arial"/>
          <w:b/>
          <w:szCs w:val="24"/>
          <w:lang w:val="it-IT"/>
        </w:rPr>
        <w:t>1 an</w:t>
      </w:r>
      <w:r w:rsidR="00FE245A" w:rsidRPr="00026BF0">
        <w:rPr>
          <w:rFonts w:ascii="Arial" w:hAnsi="Arial" w:cs="Arial"/>
          <w:b/>
          <w:szCs w:val="24"/>
          <w:lang w:val="it-IT"/>
        </w:rPr>
        <w:t xml:space="preserve"> de la semnarea contractului de prestari servicii</w:t>
      </w:r>
      <w:r w:rsidR="00FE245A">
        <w:rPr>
          <w:rFonts w:ascii="Arial" w:hAnsi="Arial" w:cs="Arial"/>
          <w:szCs w:val="24"/>
          <w:lang w:val="it-IT"/>
        </w:rPr>
        <w:t>.</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lastRenderedPageBreak/>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401E34" w:rsidRDefault="00401E34" w:rsidP="00672807">
      <w:pPr>
        <w:autoSpaceDE w:val="0"/>
        <w:autoSpaceDN w:val="0"/>
        <w:adjustRightInd w:val="0"/>
        <w:rPr>
          <w:rFonts w:ascii="Arial" w:hAnsi="Arial" w:cs="Arial"/>
          <w:lang w:val="ro-RO"/>
        </w:rPr>
      </w:pPr>
      <w:r>
        <w:rPr>
          <w:rFonts w:ascii="Arial" w:hAnsi="Arial" w:cs="Arial"/>
          <w:lang w:val="ro-RO"/>
        </w:rPr>
        <w:t>c)garantia de buna executie</w:t>
      </w:r>
    </w:p>
    <w:p w:rsidR="000D3817" w:rsidRDefault="000D3817" w:rsidP="000D3817">
      <w:pPr>
        <w:autoSpaceDE w:val="0"/>
        <w:autoSpaceDN w:val="0"/>
        <w:adjustRightInd w:val="0"/>
        <w:rPr>
          <w:rFonts w:ascii="Arial" w:hAnsi="Arial" w:cs="Arial"/>
          <w:b/>
          <w:lang w:val="ro-RO"/>
        </w:rPr>
      </w:pPr>
      <w:r>
        <w:rPr>
          <w:rFonts w:ascii="Arial" w:hAnsi="Arial" w:cs="Arial"/>
          <w:b/>
          <w:lang w:val="ro-RO"/>
        </w:rPr>
        <w:t>10. Obligatiile principale ale prestatorului</w:t>
      </w:r>
    </w:p>
    <w:p w:rsidR="007B05BC" w:rsidRDefault="000D3817" w:rsidP="000D3817">
      <w:pPr>
        <w:autoSpaceDE w:val="0"/>
        <w:autoSpaceDN w:val="0"/>
        <w:adjustRightInd w:val="0"/>
        <w:rPr>
          <w:rFonts w:ascii="Arial" w:hAnsi="Arial" w:cs="Arial"/>
          <w:lang w:val="ro-RO"/>
        </w:rPr>
      </w:pPr>
      <w:r>
        <w:rPr>
          <w:rFonts w:ascii="Arial" w:hAnsi="Arial" w:cs="Arial"/>
          <w:lang w:val="ro-RO"/>
        </w:rPr>
        <w:t>10.1 Prestatorul se obliga sa presteze serviciile</w:t>
      </w:r>
      <w:r w:rsidR="00203363">
        <w:rPr>
          <w:rFonts w:ascii="Arial" w:hAnsi="Arial" w:cs="Arial"/>
          <w:lang w:val="ro-RO"/>
        </w:rPr>
        <w:t xml:space="preserve"> de igienizare a toaletelor ecologice din Parcul Cetatii si Parcul Salca 2</w:t>
      </w:r>
    </w:p>
    <w:p w:rsidR="007B05BC" w:rsidRDefault="007B05BC" w:rsidP="007B05BC">
      <w:pPr>
        <w:ind w:left="144" w:right="144"/>
        <w:jc w:val="both"/>
        <w:rPr>
          <w:rFonts w:ascii="Arial" w:hAnsi="Arial" w:cs="Arial"/>
          <w:b/>
          <w:sz w:val="22"/>
          <w:szCs w:val="22"/>
          <w:lang w:eastAsia="ar-SA"/>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4"/>
        <w:gridCol w:w="2160"/>
      </w:tblGrid>
      <w:tr w:rsidR="007B05BC" w:rsidTr="007B05BC">
        <w:trPr>
          <w:trHeight w:val="166"/>
        </w:trPr>
        <w:tc>
          <w:tcPr>
            <w:tcW w:w="6444"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proofErr w:type="spellStart"/>
            <w:r>
              <w:rPr>
                <w:rFonts w:ascii="Arial" w:hAnsi="Arial" w:cs="Arial"/>
                <w:b/>
                <w:sz w:val="22"/>
                <w:szCs w:val="22"/>
                <w:lang w:eastAsia="ar-SA"/>
              </w:rPr>
              <w:t>Obiectiv</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proofErr w:type="spellStart"/>
            <w:r>
              <w:rPr>
                <w:rFonts w:ascii="Arial" w:hAnsi="Arial" w:cs="Arial"/>
                <w:b/>
                <w:sz w:val="22"/>
                <w:szCs w:val="22"/>
                <w:lang w:eastAsia="ar-SA"/>
              </w:rPr>
              <w:t>Nr</w:t>
            </w:r>
            <w:proofErr w:type="spellEnd"/>
            <w:r>
              <w:rPr>
                <w:rFonts w:ascii="Arial" w:hAnsi="Arial" w:cs="Arial"/>
                <w:b/>
                <w:sz w:val="22"/>
                <w:szCs w:val="22"/>
                <w:lang w:eastAsia="ar-SA"/>
              </w:rPr>
              <w:t xml:space="preserve">. </w:t>
            </w:r>
            <w:proofErr w:type="spellStart"/>
            <w:r>
              <w:rPr>
                <w:rFonts w:ascii="Arial" w:hAnsi="Arial" w:cs="Arial"/>
                <w:b/>
                <w:sz w:val="22"/>
                <w:szCs w:val="22"/>
                <w:lang w:eastAsia="ar-SA"/>
              </w:rPr>
              <w:t>interventii</w:t>
            </w:r>
            <w:proofErr w:type="spellEnd"/>
          </w:p>
        </w:tc>
      </w:tr>
      <w:tr w:rsidR="007B05BC" w:rsidTr="007B05BC">
        <w:trPr>
          <w:trHeight w:val="173"/>
        </w:trPr>
        <w:tc>
          <w:tcPr>
            <w:tcW w:w="6444"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PARC DENDROLOGIC</w:t>
            </w:r>
          </w:p>
        </w:tc>
        <w:tc>
          <w:tcPr>
            <w:tcW w:w="2160"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288</w:t>
            </w:r>
          </w:p>
        </w:tc>
      </w:tr>
      <w:tr w:rsidR="007B05BC" w:rsidTr="007B05BC">
        <w:trPr>
          <w:trHeight w:val="511"/>
        </w:trPr>
        <w:tc>
          <w:tcPr>
            <w:tcW w:w="6444"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PARC IN SANTUL DE EST AL CETATII ORADEA</w:t>
            </w:r>
          </w:p>
        </w:tc>
        <w:tc>
          <w:tcPr>
            <w:tcW w:w="2160"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144</w:t>
            </w:r>
          </w:p>
        </w:tc>
      </w:tr>
      <w:tr w:rsidR="007B05BC" w:rsidTr="007B05BC">
        <w:trPr>
          <w:trHeight w:val="179"/>
        </w:trPr>
        <w:tc>
          <w:tcPr>
            <w:tcW w:w="6444"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PARCUL SALCA ETAPA A II-A</w:t>
            </w:r>
          </w:p>
        </w:tc>
        <w:tc>
          <w:tcPr>
            <w:tcW w:w="2160"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384</w:t>
            </w:r>
          </w:p>
        </w:tc>
      </w:tr>
      <w:tr w:rsidR="007B05BC" w:rsidTr="007B05BC">
        <w:trPr>
          <w:trHeight w:val="179"/>
        </w:trPr>
        <w:tc>
          <w:tcPr>
            <w:tcW w:w="6444"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TOTAL</w:t>
            </w:r>
          </w:p>
        </w:tc>
        <w:tc>
          <w:tcPr>
            <w:tcW w:w="2160" w:type="dxa"/>
            <w:tcBorders>
              <w:top w:val="single" w:sz="4" w:space="0" w:color="auto"/>
              <w:left w:val="single" w:sz="4" w:space="0" w:color="auto"/>
              <w:bottom w:val="single" w:sz="4" w:space="0" w:color="auto"/>
              <w:right w:val="single" w:sz="4" w:space="0" w:color="auto"/>
            </w:tcBorders>
            <w:hideMark/>
          </w:tcPr>
          <w:p w:rsidR="007B05BC" w:rsidRDefault="007B05BC">
            <w:pPr>
              <w:ind w:right="144"/>
              <w:jc w:val="both"/>
              <w:rPr>
                <w:rFonts w:ascii="Arial" w:hAnsi="Arial" w:cs="Arial"/>
                <w:b/>
                <w:sz w:val="22"/>
                <w:szCs w:val="22"/>
                <w:lang w:eastAsia="ar-SA"/>
              </w:rPr>
            </w:pPr>
            <w:r>
              <w:rPr>
                <w:rFonts w:ascii="Arial" w:hAnsi="Arial" w:cs="Arial"/>
                <w:b/>
                <w:sz w:val="22"/>
                <w:szCs w:val="22"/>
                <w:lang w:eastAsia="ar-SA"/>
              </w:rPr>
              <w:t>816</w:t>
            </w:r>
          </w:p>
        </w:tc>
      </w:tr>
    </w:tbl>
    <w:p w:rsidR="007B05BC" w:rsidRDefault="00203363" w:rsidP="000D3817">
      <w:pPr>
        <w:autoSpaceDE w:val="0"/>
        <w:autoSpaceDN w:val="0"/>
        <w:adjustRightInd w:val="0"/>
        <w:rPr>
          <w:rFonts w:ascii="Arial" w:hAnsi="Arial" w:cs="Arial"/>
          <w:lang w:val="ro-RO"/>
        </w:rPr>
      </w:pPr>
      <w:r>
        <w:rPr>
          <w:rFonts w:ascii="Arial" w:hAnsi="Arial" w:cs="Arial"/>
          <w:lang w:val="ro-RO"/>
        </w:rPr>
        <w:t xml:space="preserve"> </w:t>
      </w:r>
    </w:p>
    <w:p w:rsidR="00020E9D" w:rsidRDefault="00020E9D" w:rsidP="000D3817">
      <w:pPr>
        <w:autoSpaceDE w:val="0"/>
        <w:autoSpaceDN w:val="0"/>
        <w:adjustRightInd w:val="0"/>
        <w:rPr>
          <w:rFonts w:ascii="Arial" w:hAnsi="Arial" w:cs="Arial"/>
          <w:lang w:val="ro-RO"/>
        </w:rPr>
      </w:pPr>
      <w:r>
        <w:rPr>
          <w:rFonts w:ascii="Arial" w:hAnsi="Arial" w:cs="Arial"/>
          <w:lang w:val="ro-RO"/>
        </w:rPr>
        <w:t xml:space="preserve"> .Serviciile constau in:</w:t>
      </w:r>
    </w:p>
    <w:p w:rsidR="000D3817" w:rsidRDefault="00020E9D" w:rsidP="00F049A2">
      <w:pPr>
        <w:pStyle w:val="ListParagraph"/>
        <w:numPr>
          <w:ilvl w:val="0"/>
          <w:numId w:val="4"/>
        </w:numPr>
        <w:autoSpaceDE w:val="0"/>
        <w:autoSpaceDN w:val="0"/>
        <w:adjustRightInd w:val="0"/>
        <w:rPr>
          <w:rFonts w:ascii="Arial" w:hAnsi="Arial" w:cs="Arial"/>
          <w:lang w:val="ro-RO"/>
        </w:rPr>
      </w:pPr>
      <w:r>
        <w:rPr>
          <w:rFonts w:ascii="Arial" w:hAnsi="Arial" w:cs="Arial"/>
          <w:lang w:val="ro-RO"/>
        </w:rPr>
        <w:t>vidanjarea rezervorului</w:t>
      </w:r>
    </w:p>
    <w:p w:rsidR="00020E9D" w:rsidRDefault="00020E9D" w:rsidP="00F049A2">
      <w:pPr>
        <w:pStyle w:val="ListParagraph"/>
        <w:numPr>
          <w:ilvl w:val="0"/>
          <w:numId w:val="4"/>
        </w:numPr>
        <w:autoSpaceDE w:val="0"/>
        <w:autoSpaceDN w:val="0"/>
        <w:adjustRightInd w:val="0"/>
        <w:rPr>
          <w:rFonts w:ascii="Arial" w:hAnsi="Arial" w:cs="Arial"/>
          <w:lang w:val="ro-RO"/>
        </w:rPr>
      </w:pPr>
      <w:r>
        <w:rPr>
          <w:rFonts w:ascii="Arial" w:hAnsi="Arial" w:cs="Arial"/>
          <w:lang w:val="ro-RO"/>
        </w:rPr>
        <w:t>spalarea rezervorului si a cabinei la interior si exterior</w:t>
      </w:r>
    </w:p>
    <w:p w:rsidR="00020E9D" w:rsidRDefault="00020E9D" w:rsidP="00F049A2">
      <w:pPr>
        <w:pStyle w:val="ListParagraph"/>
        <w:numPr>
          <w:ilvl w:val="0"/>
          <w:numId w:val="4"/>
        </w:numPr>
        <w:autoSpaceDE w:val="0"/>
        <w:autoSpaceDN w:val="0"/>
        <w:adjustRightInd w:val="0"/>
        <w:rPr>
          <w:rFonts w:ascii="Arial" w:hAnsi="Arial" w:cs="Arial"/>
          <w:lang w:val="ro-RO"/>
        </w:rPr>
      </w:pPr>
      <w:r>
        <w:rPr>
          <w:rFonts w:ascii="Arial" w:hAnsi="Arial" w:cs="Arial"/>
          <w:lang w:val="ro-RO"/>
        </w:rPr>
        <w:t>aplicarea unei solutii de detrartare</w:t>
      </w:r>
    </w:p>
    <w:p w:rsidR="00020E9D" w:rsidRDefault="00020E9D" w:rsidP="00F049A2">
      <w:pPr>
        <w:pStyle w:val="ListParagraph"/>
        <w:numPr>
          <w:ilvl w:val="0"/>
          <w:numId w:val="4"/>
        </w:numPr>
        <w:autoSpaceDE w:val="0"/>
        <w:autoSpaceDN w:val="0"/>
        <w:adjustRightInd w:val="0"/>
        <w:rPr>
          <w:rFonts w:ascii="Arial" w:hAnsi="Arial" w:cs="Arial"/>
          <w:lang w:val="ro-RO"/>
        </w:rPr>
      </w:pPr>
      <w:r>
        <w:rPr>
          <w:rFonts w:ascii="Arial" w:hAnsi="Arial" w:cs="Arial"/>
          <w:lang w:val="ro-RO"/>
        </w:rPr>
        <w:t>umplerea rezervorului cu apa si solutie dezinfectanta pentru descompunrea substantelor organice</w:t>
      </w:r>
    </w:p>
    <w:p w:rsidR="00020E9D" w:rsidRDefault="00020E9D" w:rsidP="00F049A2">
      <w:pPr>
        <w:pStyle w:val="ListParagraph"/>
        <w:numPr>
          <w:ilvl w:val="0"/>
          <w:numId w:val="4"/>
        </w:numPr>
        <w:autoSpaceDE w:val="0"/>
        <w:autoSpaceDN w:val="0"/>
        <w:adjustRightInd w:val="0"/>
        <w:rPr>
          <w:rFonts w:ascii="Arial" w:hAnsi="Arial" w:cs="Arial"/>
          <w:lang w:val="ro-RO"/>
        </w:rPr>
      </w:pPr>
      <w:r>
        <w:rPr>
          <w:rFonts w:ascii="Arial" w:hAnsi="Arial" w:cs="Arial"/>
          <w:lang w:val="ro-RO"/>
        </w:rPr>
        <w:t>dotarea cu hartie igienica</w:t>
      </w:r>
    </w:p>
    <w:p w:rsidR="00020E9D" w:rsidRPr="007B05BC" w:rsidRDefault="00020E9D" w:rsidP="007B05BC">
      <w:pPr>
        <w:pStyle w:val="ListParagraph"/>
        <w:autoSpaceDE w:val="0"/>
        <w:autoSpaceDN w:val="0"/>
        <w:adjustRightInd w:val="0"/>
        <w:ind w:left="780"/>
        <w:rPr>
          <w:rFonts w:ascii="Arial" w:hAnsi="Arial" w:cs="Arial"/>
          <w:lang w:val="ro-RO"/>
        </w:rPr>
      </w:pPr>
    </w:p>
    <w:p w:rsidR="000D3817" w:rsidRDefault="000D3817" w:rsidP="000D3817">
      <w:pPr>
        <w:autoSpaceDE w:val="0"/>
        <w:autoSpaceDN w:val="0"/>
        <w:adjustRightInd w:val="0"/>
        <w:rPr>
          <w:rFonts w:ascii="Arial" w:hAnsi="Arial" w:cs="Arial"/>
          <w:lang w:val="ro-RO"/>
        </w:rPr>
      </w:pPr>
      <w:r>
        <w:rPr>
          <w:rFonts w:ascii="Arial" w:hAnsi="Arial" w:cs="Arial"/>
          <w:lang w:val="ro-RO"/>
        </w:rPr>
        <w:t xml:space="preserve">10.2 Prestatorul este singurul raspunzator pentru pagubele cauzate unor terti persoane, pentru neexecutarea sau executarea improprie a serviciilor ce fac obiectul prezentului contract. </w:t>
      </w:r>
      <w:r>
        <w:rPr>
          <w:rFonts w:ascii="Arial" w:hAnsi="Arial" w:cs="Arial"/>
          <w:color w:val="000000"/>
          <w:lang w:val="it-IT"/>
        </w:rPr>
        <w:t xml:space="preserve">  </w:t>
      </w:r>
    </w:p>
    <w:p w:rsidR="000D3817" w:rsidRDefault="000D3817" w:rsidP="000D3817">
      <w:pPr>
        <w:pStyle w:val="DefaultText"/>
        <w:jc w:val="both"/>
        <w:rPr>
          <w:rFonts w:ascii="Arial" w:hAnsi="Arial" w:cs="Arial"/>
          <w:szCs w:val="24"/>
          <w:lang w:val="pt-BR"/>
        </w:rPr>
      </w:pPr>
      <w:r>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Pr>
          <w:rFonts w:ascii="Arial" w:hAnsi="Arial" w:cs="Arial"/>
          <w:szCs w:val="24"/>
        </w:rPr>
        <w:t xml:space="preserve">.4.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10.6</w:t>
      </w:r>
      <w:r>
        <w:rPr>
          <w:rFonts w:ascii="Arial" w:hAnsi="Arial" w:cs="Arial"/>
          <w:b/>
          <w:szCs w:val="24"/>
          <w:lang w:val="pt-BR"/>
        </w:rPr>
        <w:t>.</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0D3817" w:rsidP="000D3817">
      <w:pPr>
        <w:pStyle w:val="DefaultText"/>
        <w:jc w:val="both"/>
        <w:rPr>
          <w:rFonts w:ascii="Arial" w:hAnsi="Arial" w:cs="Arial"/>
          <w:szCs w:val="24"/>
          <w:lang w:val="pt-BR"/>
        </w:rPr>
      </w:pPr>
      <w:r>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421C" w:rsidRDefault="000D3817" w:rsidP="00C3421C">
      <w:pPr>
        <w:pStyle w:val="DefaultText"/>
        <w:tabs>
          <w:tab w:val="left" w:pos="3626"/>
        </w:tabs>
        <w:jc w:val="both"/>
        <w:rPr>
          <w:rFonts w:ascii="Arial" w:hAnsi="Arial" w:cs="Arial"/>
          <w:szCs w:val="24"/>
          <w:lang w:val="es-ES"/>
        </w:rPr>
      </w:pPr>
      <w:r>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C3421C" w:rsidP="000D3817">
      <w:pPr>
        <w:jc w:val="both"/>
        <w:rPr>
          <w:rFonts w:ascii="Arial" w:hAnsi="Arial" w:cs="Arial"/>
          <w:bCs/>
          <w:iCs/>
          <w:lang w:val="ro-RO"/>
        </w:rPr>
      </w:pPr>
      <w:r>
        <w:rPr>
          <w:rFonts w:ascii="Arial" w:hAnsi="Arial" w:cs="Arial"/>
        </w:rPr>
        <w:lastRenderedPageBreak/>
        <w:t>10.9</w:t>
      </w:r>
      <w:proofErr w:type="gramStart"/>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C3421C" w:rsidP="000D3817">
      <w:pPr>
        <w:ind w:right="-165"/>
        <w:jc w:val="both"/>
        <w:rPr>
          <w:rFonts w:ascii="Arial" w:hAnsi="Arial" w:cs="Arial"/>
          <w:lang w:val="es-ES"/>
        </w:rPr>
      </w:pPr>
      <w:r>
        <w:rPr>
          <w:rFonts w:ascii="Arial" w:hAnsi="Arial" w:cs="Arial"/>
          <w:lang w:val="es-ES"/>
        </w:rPr>
        <w:t>10.10</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C3421C" w:rsidP="000D3817">
      <w:pPr>
        <w:pStyle w:val="DefaultText"/>
        <w:tabs>
          <w:tab w:val="left" w:pos="3626"/>
        </w:tabs>
        <w:jc w:val="both"/>
        <w:rPr>
          <w:rFonts w:ascii="Arial" w:hAnsi="Arial" w:cs="Arial"/>
          <w:b/>
          <w:szCs w:val="24"/>
          <w:lang w:val="ro-RO"/>
        </w:rPr>
      </w:pPr>
      <w:r>
        <w:rPr>
          <w:rFonts w:ascii="Arial" w:hAnsi="Arial" w:cs="Arial"/>
          <w:szCs w:val="24"/>
          <w:lang w:val="ro-RO"/>
        </w:rPr>
        <w:t>10.11</w:t>
      </w:r>
      <w:r w:rsidR="000D3817">
        <w:rPr>
          <w:rFonts w:ascii="Arial" w:hAnsi="Arial" w:cs="Arial"/>
          <w:szCs w:val="24"/>
          <w:lang w:val="ro-RO"/>
        </w:rPr>
        <w:t>.  Prestatorul se obligă să despăgubească achizitorul împotriva oricăror:</w:t>
      </w:r>
    </w:p>
    <w:p w:rsidR="000D3817" w:rsidRDefault="000D3817" w:rsidP="00F049A2">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F049A2">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694D58" w:rsidRDefault="0071647C" w:rsidP="0071647C">
      <w:pPr>
        <w:pStyle w:val="DefaultText"/>
        <w:tabs>
          <w:tab w:val="left" w:pos="142"/>
          <w:tab w:val="left" w:pos="426"/>
        </w:tabs>
        <w:jc w:val="both"/>
        <w:rPr>
          <w:rFonts w:ascii="Arial" w:hAnsi="Arial" w:cs="Arial"/>
          <w:szCs w:val="24"/>
          <w:lang w:val="ro-RO"/>
        </w:rPr>
      </w:pPr>
      <w:bookmarkStart w:id="0" w:name="_GoBack"/>
      <w:bookmarkEnd w:id="0"/>
      <w:r>
        <w:rPr>
          <w:rFonts w:ascii="Arial" w:hAnsi="Arial" w:cs="Arial"/>
          <w:szCs w:val="24"/>
          <w:lang w:val="ro-RO"/>
        </w:rPr>
        <w:t>.</w:t>
      </w: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12.3. Penalităţil</w:t>
      </w:r>
      <w:r w:rsidR="009863E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C03A1E" w:rsidRDefault="00D40096" w:rsidP="00C03A1E">
      <w:pPr>
        <w:tabs>
          <w:tab w:val="num" w:pos="567"/>
        </w:tabs>
        <w:ind w:left="-90" w:right="-157" w:hanging="90"/>
        <w:jc w:val="both"/>
        <w:rPr>
          <w:rFonts w:ascii="Arial" w:hAnsi="Arial" w:cs="Arial"/>
          <w:b/>
          <w:bCs/>
          <w:iCs/>
          <w:lang w:val="ro-RO"/>
        </w:rPr>
      </w:pPr>
      <w:r>
        <w:rPr>
          <w:rFonts w:ascii="Arial" w:hAnsi="Arial" w:cs="Arial"/>
          <w:b/>
          <w:bCs/>
          <w:iCs/>
          <w:lang w:val="ro-RO"/>
        </w:rPr>
        <w:t xml:space="preserve"> </w:t>
      </w:r>
      <w:r w:rsidR="008F6D96">
        <w:rPr>
          <w:rFonts w:ascii="Arial" w:hAnsi="Arial" w:cs="Arial"/>
          <w:b/>
          <w:bCs/>
          <w:iCs/>
          <w:lang w:val="ro-RO"/>
        </w:rPr>
        <w:t>13</w:t>
      </w:r>
      <w:r w:rsidR="00C03A1E">
        <w:rPr>
          <w:rFonts w:ascii="Arial" w:hAnsi="Arial" w:cs="Arial"/>
          <w:b/>
          <w:bCs/>
          <w:iCs/>
          <w:lang w:val="ro-RO"/>
        </w:rPr>
        <w:t>. Garantia de bună executie a contractului.</w:t>
      </w:r>
    </w:p>
    <w:p w:rsidR="00C03A1E" w:rsidRDefault="00C03A1E" w:rsidP="00C03A1E">
      <w:pPr>
        <w:tabs>
          <w:tab w:val="num" w:pos="567"/>
        </w:tabs>
        <w:ind w:left="-90" w:right="-157" w:hanging="90"/>
        <w:jc w:val="both"/>
        <w:rPr>
          <w:rFonts w:ascii="Arial" w:hAnsi="Arial" w:cs="Arial"/>
          <w:b/>
          <w:bCs/>
          <w:iCs/>
          <w:lang w:val="ro-RO"/>
        </w:rPr>
      </w:pPr>
      <w:r>
        <w:rPr>
          <w:rFonts w:ascii="Arial" w:eastAsia="Arial Unicode MS" w:hAnsi="Arial" w:cs="Arial"/>
          <w:lang w:val="fr-FR"/>
        </w:rPr>
        <w:t xml:space="preserve"> </w:t>
      </w:r>
      <w:r w:rsidR="008F6D96">
        <w:rPr>
          <w:rFonts w:ascii="Arial" w:eastAsia="Arial Unicode MS" w:hAnsi="Arial" w:cs="Arial"/>
          <w:lang w:val="fr-FR"/>
        </w:rPr>
        <w:t>13</w:t>
      </w:r>
      <w:r>
        <w:rPr>
          <w:rFonts w:ascii="Arial" w:eastAsia="Arial Unicode MS" w:hAnsi="Arial" w:cs="Arial"/>
          <w:lang w:val="fr-FR"/>
        </w:rPr>
        <w:t xml:space="preserve">.1 </w:t>
      </w:r>
      <w:proofErr w:type="spellStart"/>
      <w:r>
        <w:rPr>
          <w:rFonts w:ascii="Arial" w:eastAsia="Arial Unicode MS" w:hAnsi="Arial" w:cs="Arial"/>
          <w:lang w:val="fr-FR"/>
        </w:rPr>
        <w:t>Garantia</w:t>
      </w:r>
      <w:proofErr w:type="spellEnd"/>
      <w:r>
        <w:rPr>
          <w:rFonts w:ascii="Arial" w:eastAsia="Arial Unicode MS" w:hAnsi="Arial" w:cs="Arial"/>
          <w:lang w:val="fr-FR"/>
        </w:rPr>
        <w:t xml:space="preserve"> de buna </w:t>
      </w:r>
      <w:proofErr w:type="spellStart"/>
      <w:r>
        <w:rPr>
          <w:rFonts w:ascii="Arial" w:eastAsia="Arial Unicode MS" w:hAnsi="Arial" w:cs="Arial"/>
          <w:lang w:val="fr-FR"/>
        </w:rPr>
        <w:t>executie</w:t>
      </w:r>
      <w:proofErr w:type="spellEnd"/>
      <w:r>
        <w:rPr>
          <w:rFonts w:ascii="Arial" w:eastAsia="Arial Unicode MS" w:hAnsi="Arial" w:cs="Arial"/>
          <w:lang w:val="fr-FR"/>
        </w:rPr>
        <w:t xml:space="preserve"> </w:t>
      </w:r>
      <w:proofErr w:type="spellStart"/>
      <w:r>
        <w:rPr>
          <w:rFonts w:ascii="Arial" w:eastAsia="Arial Unicode MS" w:hAnsi="Arial" w:cs="Arial"/>
          <w:lang w:val="fr-FR"/>
        </w:rPr>
        <w:t>reprezinta</w:t>
      </w:r>
      <w:proofErr w:type="spellEnd"/>
      <w:r>
        <w:rPr>
          <w:rFonts w:ascii="Arial" w:eastAsia="Arial Unicode MS" w:hAnsi="Arial" w:cs="Arial"/>
          <w:lang w:val="fr-FR"/>
        </w:rPr>
        <w:t xml:space="preserve"> 10% </w:t>
      </w:r>
      <w:proofErr w:type="spellStart"/>
      <w:r>
        <w:rPr>
          <w:rFonts w:ascii="Arial" w:eastAsia="Arial Unicode MS" w:hAnsi="Arial" w:cs="Arial"/>
          <w:lang w:val="fr-FR"/>
        </w:rPr>
        <w:t>din</w:t>
      </w:r>
      <w:proofErr w:type="spellEnd"/>
      <w:r>
        <w:rPr>
          <w:rFonts w:ascii="Arial" w:eastAsia="Arial Unicode MS" w:hAnsi="Arial" w:cs="Arial"/>
          <w:lang w:val="fr-FR"/>
        </w:rPr>
        <w:t xml:space="preserve"> </w:t>
      </w:r>
      <w:proofErr w:type="spellStart"/>
      <w:r>
        <w:rPr>
          <w:rFonts w:ascii="Arial" w:eastAsia="Arial Unicode MS" w:hAnsi="Arial" w:cs="Arial"/>
          <w:lang w:val="fr-FR"/>
        </w:rPr>
        <w:t>valoarea</w:t>
      </w:r>
      <w:proofErr w:type="spellEnd"/>
      <w:r>
        <w:rPr>
          <w:rFonts w:ascii="Arial" w:eastAsia="Arial Unicode MS" w:hAnsi="Arial" w:cs="Arial"/>
          <w:lang w:val="fr-FR"/>
        </w:rPr>
        <w:t xml:space="preserve"> </w:t>
      </w:r>
      <w:proofErr w:type="spellStart"/>
      <w:r>
        <w:rPr>
          <w:rFonts w:ascii="Arial" w:eastAsia="Arial Unicode MS" w:hAnsi="Arial" w:cs="Arial"/>
          <w:lang w:val="fr-FR"/>
        </w:rPr>
        <w:t>totala</w:t>
      </w:r>
      <w:proofErr w:type="spellEnd"/>
      <w:r>
        <w:rPr>
          <w:rFonts w:ascii="Arial" w:eastAsia="Arial Unicode MS" w:hAnsi="Arial" w:cs="Arial"/>
          <w:lang w:val="fr-FR"/>
        </w:rPr>
        <w:t xml:space="preserve"> </w:t>
      </w:r>
      <w:proofErr w:type="spellStart"/>
      <w:r>
        <w:rPr>
          <w:rFonts w:ascii="Arial" w:eastAsia="Arial Unicode MS" w:hAnsi="Arial" w:cs="Arial"/>
          <w:lang w:val="fr-FR"/>
        </w:rPr>
        <w:t>fara</w:t>
      </w:r>
      <w:proofErr w:type="spellEnd"/>
      <w:r>
        <w:rPr>
          <w:rFonts w:ascii="Arial" w:eastAsia="Arial Unicode MS" w:hAnsi="Arial" w:cs="Arial"/>
          <w:lang w:val="fr-FR"/>
        </w:rPr>
        <w:t xml:space="preserve"> tva a </w:t>
      </w:r>
      <w:proofErr w:type="spellStart"/>
      <w:r>
        <w:rPr>
          <w:rFonts w:ascii="Arial" w:eastAsia="Arial Unicode MS" w:hAnsi="Arial" w:cs="Arial"/>
          <w:lang w:val="fr-FR"/>
        </w:rPr>
        <w:t>contractului</w:t>
      </w:r>
      <w:proofErr w:type="spellEnd"/>
      <w:r>
        <w:rPr>
          <w:rFonts w:ascii="Arial" w:eastAsia="Arial Unicode MS" w:hAnsi="Arial" w:cs="Arial"/>
          <w:lang w:val="fr-FR"/>
        </w:rPr>
        <w:t xml:space="preserve">  </w:t>
      </w:r>
      <w:proofErr w:type="spellStart"/>
      <w:r>
        <w:rPr>
          <w:rFonts w:ascii="Arial" w:eastAsia="Arial Unicode MS" w:hAnsi="Arial" w:cs="Arial"/>
          <w:lang w:val="fr-FR"/>
        </w:rPr>
        <w:t>respectiv</w:t>
      </w:r>
      <w:proofErr w:type="spellEnd"/>
      <w:r>
        <w:rPr>
          <w:rFonts w:ascii="Arial" w:eastAsia="Arial Unicode MS" w:hAnsi="Arial" w:cs="Arial"/>
          <w:lang w:val="fr-FR"/>
        </w:rPr>
        <w:t xml:space="preserve"> </w:t>
      </w:r>
      <w:proofErr w:type="spellStart"/>
      <w:r>
        <w:rPr>
          <w:rFonts w:ascii="Arial" w:eastAsia="Arial Unicode MS" w:hAnsi="Arial" w:cs="Arial"/>
          <w:lang w:val="fr-FR"/>
        </w:rPr>
        <w:t>suma</w:t>
      </w:r>
      <w:proofErr w:type="spellEnd"/>
      <w:r>
        <w:rPr>
          <w:rFonts w:ascii="Arial" w:eastAsia="Arial Unicode MS" w:hAnsi="Arial" w:cs="Arial"/>
          <w:lang w:val="fr-FR"/>
        </w:rPr>
        <w:t xml:space="preserve"> de </w:t>
      </w:r>
      <w:r>
        <w:rPr>
          <w:rFonts w:ascii="Arial" w:eastAsia="Arial Unicode MS" w:hAnsi="Arial" w:cs="Arial"/>
          <w:b/>
          <w:lang w:val="fr-FR"/>
        </w:rPr>
        <w:t xml:space="preserve">1.754,4 lei </w:t>
      </w:r>
      <w:proofErr w:type="spellStart"/>
      <w:r>
        <w:rPr>
          <w:rFonts w:ascii="Arial" w:eastAsia="Arial Unicode MS" w:hAnsi="Arial" w:cs="Arial"/>
          <w:b/>
          <w:lang w:val="fr-FR"/>
        </w:rPr>
        <w:t>fara</w:t>
      </w:r>
      <w:proofErr w:type="spellEnd"/>
      <w:r>
        <w:rPr>
          <w:rFonts w:ascii="Arial" w:eastAsia="Arial Unicode MS" w:hAnsi="Arial" w:cs="Arial"/>
          <w:b/>
          <w:lang w:val="fr-FR"/>
        </w:rPr>
        <w:t xml:space="preserve"> tva.</w:t>
      </w:r>
      <w:r>
        <w:rPr>
          <w:rFonts w:ascii="Arial" w:eastAsia="Arial Unicode MS" w:hAnsi="Arial" w:cs="Arial"/>
          <w:lang w:val="fr-FR"/>
        </w:rPr>
        <w:t xml:space="preserve"> </w:t>
      </w:r>
    </w:p>
    <w:p w:rsidR="00C03A1E" w:rsidRPr="00224EFB" w:rsidRDefault="00C03A1E" w:rsidP="00C03A1E">
      <w:pPr>
        <w:tabs>
          <w:tab w:val="num" w:pos="567"/>
        </w:tabs>
        <w:ind w:left="-90" w:right="-157" w:hanging="90"/>
        <w:jc w:val="both"/>
        <w:rPr>
          <w:rFonts w:ascii="Arial" w:hAnsi="Arial" w:cs="Arial"/>
          <w:b/>
          <w:bCs/>
          <w:iCs/>
          <w:lang w:val="ro-RO"/>
        </w:rPr>
      </w:pPr>
      <w:r>
        <w:rPr>
          <w:rFonts w:ascii="Arial" w:hAnsi="Arial" w:cs="Arial"/>
          <w:b/>
          <w:bCs/>
          <w:iCs/>
          <w:lang w:val="ro-RO"/>
        </w:rPr>
        <w:lastRenderedPageBreak/>
        <w:t xml:space="preserve"> </w:t>
      </w:r>
      <w:r w:rsidR="008F6D96">
        <w:rPr>
          <w:rFonts w:ascii="Arial" w:hAnsi="Arial" w:cs="Arial"/>
        </w:rPr>
        <w:t>13</w:t>
      </w:r>
      <w:r>
        <w:rPr>
          <w:rFonts w:ascii="Arial" w:hAnsi="Arial" w:cs="Arial"/>
        </w:rPr>
        <w:t xml:space="preserve">.2 </w:t>
      </w:r>
      <w:proofErr w:type="spellStart"/>
      <w:r>
        <w:rPr>
          <w:rFonts w:ascii="Arial" w:hAnsi="Arial" w:cs="Arial"/>
        </w:rPr>
        <w:t>Garanţia</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se </w:t>
      </w:r>
      <w:proofErr w:type="spellStart"/>
      <w:r>
        <w:rPr>
          <w:rFonts w:ascii="Arial" w:hAnsi="Arial" w:cs="Arial"/>
        </w:rPr>
        <w:t>constituie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termen</w:t>
      </w:r>
      <w:proofErr w:type="spellEnd"/>
      <w:r>
        <w:rPr>
          <w:rFonts w:ascii="Arial" w:hAnsi="Arial" w:cs="Arial"/>
        </w:rPr>
        <w:t xml:space="preserve"> de 5 </w:t>
      </w:r>
      <w:proofErr w:type="spellStart"/>
      <w:r>
        <w:rPr>
          <w:rFonts w:ascii="Arial" w:hAnsi="Arial" w:cs="Arial"/>
        </w:rPr>
        <w:t>zile</w:t>
      </w:r>
      <w:proofErr w:type="spellEnd"/>
      <w:r>
        <w:rPr>
          <w:rFonts w:ascii="Arial" w:hAnsi="Arial" w:cs="Arial"/>
        </w:rPr>
        <w:t xml:space="preserve"> </w:t>
      </w:r>
      <w:proofErr w:type="spellStart"/>
      <w:r>
        <w:rPr>
          <w:rFonts w:ascii="Arial" w:hAnsi="Arial" w:cs="Arial"/>
        </w:rPr>
        <w:t>lucrătoare</w:t>
      </w:r>
      <w:proofErr w:type="spellEnd"/>
      <w:r>
        <w:rPr>
          <w:rFonts w:ascii="Arial" w:hAnsi="Arial" w:cs="Arial"/>
        </w:rPr>
        <w:t xml:space="preserve"> de la data </w:t>
      </w:r>
      <w:proofErr w:type="spellStart"/>
      <w:r>
        <w:rPr>
          <w:rFonts w:ascii="Arial" w:hAnsi="Arial" w:cs="Arial"/>
        </w:rPr>
        <w:t>semnării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subsecvent</w:t>
      </w:r>
      <w:proofErr w:type="spellEnd"/>
      <w:r>
        <w:rPr>
          <w:rFonts w:ascii="Arial" w:hAnsi="Arial" w:cs="Arial"/>
        </w:rPr>
        <w:t xml:space="preserve"> (art 39 din HG 395/2016)</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Garanţia</w:t>
      </w:r>
      <w:proofErr w:type="spellEnd"/>
      <w:r w:rsidRPr="004F2E27">
        <w:rPr>
          <w:rFonts w:ascii="Arial" w:hAnsi="Arial" w:cs="Arial"/>
        </w:rPr>
        <w:t xml:space="preserve"> de </w:t>
      </w:r>
      <w:proofErr w:type="spellStart"/>
      <w:r w:rsidRPr="004F2E27">
        <w:rPr>
          <w:rFonts w:ascii="Arial" w:hAnsi="Arial" w:cs="Arial"/>
        </w:rPr>
        <w:t>bună</w:t>
      </w:r>
      <w:proofErr w:type="spellEnd"/>
      <w:r w:rsidRPr="004F2E27">
        <w:rPr>
          <w:rFonts w:ascii="Arial" w:hAnsi="Arial" w:cs="Arial"/>
        </w:rPr>
        <w:t xml:space="preserve"> </w:t>
      </w:r>
      <w:proofErr w:type="spellStart"/>
      <w:r w:rsidRPr="004F2E27">
        <w:rPr>
          <w:rFonts w:ascii="Arial" w:hAnsi="Arial" w:cs="Arial"/>
        </w:rPr>
        <w:t>execuţie</w:t>
      </w:r>
      <w:proofErr w:type="spellEnd"/>
      <w:r w:rsidRPr="004F2E27">
        <w:rPr>
          <w:rFonts w:ascii="Arial" w:hAnsi="Arial" w:cs="Arial"/>
        </w:rPr>
        <w:t xml:space="preserve"> se </w:t>
      </w:r>
      <w:proofErr w:type="spellStart"/>
      <w:r w:rsidRPr="004F2E27">
        <w:rPr>
          <w:rFonts w:ascii="Arial" w:hAnsi="Arial" w:cs="Arial"/>
        </w:rPr>
        <w:t>constituie</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una</w:t>
      </w:r>
      <w:proofErr w:type="spellEnd"/>
      <w:r w:rsidRPr="004F2E27">
        <w:rPr>
          <w:rFonts w:ascii="Arial" w:hAnsi="Arial" w:cs="Arial"/>
        </w:rPr>
        <w:t xml:space="preserve"> din </w:t>
      </w:r>
      <w:proofErr w:type="spellStart"/>
      <w:r w:rsidRPr="004F2E27">
        <w:rPr>
          <w:rFonts w:ascii="Arial" w:hAnsi="Arial" w:cs="Arial"/>
        </w:rPr>
        <w:t>urmatoarele</w:t>
      </w:r>
      <w:proofErr w:type="spellEnd"/>
      <w:r w:rsidRPr="004F2E27">
        <w:rPr>
          <w:rFonts w:ascii="Arial" w:hAnsi="Arial" w:cs="Arial"/>
        </w:rPr>
        <w:t xml:space="preserve"> </w:t>
      </w:r>
      <w:proofErr w:type="spellStart"/>
      <w:r w:rsidRPr="004F2E27">
        <w:rPr>
          <w:rFonts w:ascii="Arial" w:hAnsi="Arial" w:cs="Arial"/>
        </w:rPr>
        <w:t>modalitati</w:t>
      </w:r>
      <w:proofErr w:type="spellEnd"/>
      <w:r w:rsidRPr="004F2E27">
        <w:rPr>
          <w:rFonts w:ascii="Arial" w:hAnsi="Arial" w:cs="Arial"/>
        </w:rPr>
        <w:t>:</w:t>
      </w:r>
    </w:p>
    <w:p w:rsidR="00C03A1E" w:rsidRPr="004F2E27" w:rsidRDefault="00C03A1E" w:rsidP="00C03A1E">
      <w:pPr>
        <w:pStyle w:val="ListParagraph"/>
        <w:numPr>
          <w:ilvl w:val="0"/>
          <w:numId w:val="6"/>
        </w:numPr>
        <w:tabs>
          <w:tab w:val="num" w:pos="567"/>
        </w:tabs>
        <w:ind w:left="0" w:right="-157"/>
        <w:jc w:val="both"/>
        <w:rPr>
          <w:rFonts w:ascii="Arial" w:hAnsi="Arial" w:cs="Arial"/>
        </w:rPr>
      </w:pPr>
      <w:proofErr w:type="spellStart"/>
      <w:r w:rsidRPr="004F2E27">
        <w:rPr>
          <w:rFonts w:ascii="Arial" w:hAnsi="Arial" w:cs="Arial"/>
        </w:rPr>
        <w:t>Virament</w:t>
      </w:r>
      <w:proofErr w:type="spellEnd"/>
      <w:r w:rsidRPr="004F2E27">
        <w:rPr>
          <w:rFonts w:ascii="Arial" w:hAnsi="Arial" w:cs="Arial"/>
        </w:rPr>
        <w:t xml:space="preserve"> </w:t>
      </w:r>
      <w:proofErr w:type="spellStart"/>
      <w:r w:rsidRPr="004F2E27">
        <w:rPr>
          <w:rFonts w:ascii="Arial" w:hAnsi="Arial" w:cs="Arial"/>
        </w:rPr>
        <w:t>bancar</w:t>
      </w:r>
      <w:proofErr w:type="spellEnd"/>
    </w:p>
    <w:p w:rsidR="00C03A1E" w:rsidRPr="004F2E27" w:rsidRDefault="00C03A1E" w:rsidP="00C03A1E">
      <w:pPr>
        <w:pStyle w:val="ListParagraph"/>
        <w:numPr>
          <w:ilvl w:val="0"/>
          <w:numId w:val="6"/>
        </w:numPr>
        <w:tabs>
          <w:tab w:val="num" w:pos="567"/>
        </w:tabs>
        <w:ind w:left="0" w:right="-157"/>
        <w:jc w:val="both"/>
        <w:rPr>
          <w:rFonts w:ascii="Arial" w:hAnsi="Arial" w:cs="Arial"/>
        </w:rPr>
      </w:pPr>
      <w:r w:rsidRPr="004F2E27">
        <w:rPr>
          <w:rFonts w:ascii="Arial" w:hAnsi="Arial" w:cs="Arial"/>
        </w:rPr>
        <w:t xml:space="preserve">In </w:t>
      </w:r>
      <w:proofErr w:type="spellStart"/>
      <w:r w:rsidRPr="004F2E27">
        <w:rPr>
          <w:rFonts w:ascii="Arial" w:hAnsi="Arial" w:cs="Arial"/>
        </w:rPr>
        <w:t>cazul</w:t>
      </w:r>
      <w:proofErr w:type="spellEnd"/>
      <w:r w:rsidRPr="004F2E27">
        <w:rPr>
          <w:rFonts w:ascii="Arial" w:hAnsi="Arial" w:cs="Arial"/>
        </w:rPr>
        <w:t xml:space="preserve"> in care </w:t>
      </w:r>
      <w:proofErr w:type="spellStart"/>
      <w:r w:rsidRPr="004F2E27">
        <w:rPr>
          <w:rFonts w:ascii="Arial" w:hAnsi="Arial" w:cs="Arial"/>
        </w:rPr>
        <w:t>valoarea</w:t>
      </w:r>
      <w:proofErr w:type="spellEnd"/>
      <w:r w:rsidRPr="004F2E27">
        <w:rPr>
          <w:rFonts w:ascii="Arial" w:hAnsi="Arial" w:cs="Arial"/>
        </w:rPr>
        <w:t xml:space="preserve"> </w:t>
      </w:r>
      <w:proofErr w:type="spellStart"/>
      <w:r w:rsidRPr="004F2E27">
        <w:rPr>
          <w:rFonts w:ascii="Arial" w:hAnsi="Arial" w:cs="Arial"/>
        </w:rPr>
        <w:t>garantiei</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mai</w:t>
      </w:r>
      <w:proofErr w:type="spellEnd"/>
      <w:r w:rsidRPr="004F2E27">
        <w:rPr>
          <w:rFonts w:ascii="Arial" w:hAnsi="Arial" w:cs="Arial"/>
        </w:rPr>
        <w:t xml:space="preserve"> mica de 5.000 lei </w:t>
      </w:r>
      <w:proofErr w:type="spellStart"/>
      <w:r w:rsidRPr="004F2E27">
        <w:rPr>
          <w:rFonts w:ascii="Arial" w:hAnsi="Arial" w:cs="Arial"/>
        </w:rPr>
        <w:t>constituirea</w:t>
      </w:r>
      <w:proofErr w:type="spellEnd"/>
      <w:r w:rsidRPr="004F2E27">
        <w:rPr>
          <w:rFonts w:ascii="Arial" w:hAnsi="Arial" w:cs="Arial"/>
        </w:rPr>
        <w:t xml:space="preserve"> </w:t>
      </w:r>
      <w:proofErr w:type="spellStart"/>
      <w:r w:rsidRPr="004F2E27">
        <w:rPr>
          <w:rFonts w:ascii="Arial" w:hAnsi="Arial" w:cs="Arial"/>
        </w:rPr>
        <w:t>garantiei</w:t>
      </w:r>
      <w:proofErr w:type="spellEnd"/>
      <w:r w:rsidRPr="004F2E27">
        <w:rPr>
          <w:rFonts w:ascii="Arial" w:hAnsi="Arial" w:cs="Arial"/>
        </w:rPr>
        <w:t xml:space="preserve"> </w:t>
      </w:r>
      <w:proofErr w:type="spellStart"/>
      <w:r w:rsidRPr="004F2E27">
        <w:rPr>
          <w:rFonts w:ascii="Arial" w:hAnsi="Arial" w:cs="Arial"/>
        </w:rPr>
        <w:t>poate</w:t>
      </w:r>
      <w:proofErr w:type="spellEnd"/>
      <w:r w:rsidRPr="004F2E27">
        <w:rPr>
          <w:rFonts w:ascii="Arial" w:hAnsi="Arial" w:cs="Arial"/>
        </w:rPr>
        <w:t xml:space="preserve"> fi </w:t>
      </w:r>
      <w:proofErr w:type="spellStart"/>
      <w:r w:rsidRPr="004F2E27">
        <w:rPr>
          <w:rFonts w:ascii="Arial" w:hAnsi="Arial" w:cs="Arial"/>
        </w:rPr>
        <w:t>facuta</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depunerea</w:t>
      </w:r>
      <w:proofErr w:type="spellEnd"/>
      <w:r w:rsidRPr="004F2E27">
        <w:rPr>
          <w:rFonts w:ascii="Arial" w:hAnsi="Arial" w:cs="Arial"/>
        </w:rPr>
        <w:t xml:space="preserve"> la </w:t>
      </w:r>
      <w:proofErr w:type="spellStart"/>
      <w:r w:rsidRPr="004F2E27">
        <w:rPr>
          <w:rFonts w:ascii="Arial" w:hAnsi="Arial" w:cs="Arial"/>
        </w:rPr>
        <w:t>caserie</w:t>
      </w:r>
      <w:proofErr w:type="spellEnd"/>
      <w:r w:rsidRPr="004F2E27">
        <w:rPr>
          <w:rFonts w:ascii="Arial" w:hAnsi="Arial" w:cs="Arial"/>
        </w:rPr>
        <w:t xml:space="preserve"> a </w:t>
      </w:r>
      <w:proofErr w:type="spellStart"/>
      <w:r w:rsidRPr="004F2E27">
        <w:rPr>
          <w:rFonts w:ascii="Arial" w:hAnsi="Arial" w:cs="Arial"/>
        </w:rPr>
        <w:t>unor</w:t>
      </w:r>
      <w:proofErr w:type="spellEnd"/>
      <w:r w:rsidRPr="004F2E27">
        <w:rPr>
          <w:rFonts w:ascii="Arial" w:hAnsi="Arial" w:cs="Arial"/>
        </w:rPr>
        <w:t xml:space="preserve"> </w:t>
      </w:r>
      <w:proofErr w:type="spellStart"/>
      <w:r w:rsidRPr="004F2E27">
        <w:rPr>
          <w:rFonts w:ascii="Arial" w:hAnsi="Arial" w:cs="Arial"/>
        </w:rPr>
        <w:t>sume</w:t>
      </w:r>
      <w:proofErr w:type="spellEnd"/>
      <w:r w:rsidRPr="004F2E27">
        <w:rPr>
          <w:rFonts w:ascii="Arial" w:hAnsi="Arial" w:cs="Arial"/>
        </w:rPr>
        <w:t xml:space="preserve"> in </w:t>
      </w:r>
      <w:proofErr w:type="spellStart"/>
      <w:r w:rsidRPr="004F2E27">
        <w:rPr>
          <w:rFonts w:ascii="Arial" w:hAnsi="Arial" w:cs="Arial"/>
        </w:rPr>
        <w:t>numerar</w:t>
      </w:r>
      <w:proofErr w:type="spellEnd"/>
      <w:r w:rsidRPr="004F2E27">
        <w:rPr>
          <w:rFonts w:ascii="Arial" w:hAnsi="Arial" w:cs="Arial"/>
        </w:rPr>
        <w:t>.-</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pentru</w:t>
      </w:r>
      <w:proofErr w:type="spellEnd"/>
      <w:r w:rsidRPr="004F2E27">
        <w:rPr>
          <w:rFonts w:ascii="Arial" w:hAnsi="Arial" w:cs="Arial"/>
        </w:rPr>
        <w:t xml:space="preserve"> </w:t>
      </w:r>
      <w:proofErr w:type="spellStart"/>
      <w:r w:rsidRPr="004F2E27">
        <w:rPr>
          <w:rFonts w:ascii="Arial" w:hAnsi="Arial" w:cs="Arial"/>
        </w:rPr>
        <w:t>facturi</w:t>
      </w:r>
      <w:proofErr w:type="spellEnd"/>
      <w:r w:rsidRPr="004F2E27">
        <w:rPr>
          <w:rFonts w:ascii="Arial" w:hAnsi="Arial" w:cs="Arial"/>
        </w:rPr>
        <w:t xml:space="preserve"> </w:t>
      </w:r>
      <w:proofErr w:type="spellStart"/>
      <w:r w:rsidRPr="004F2E27">
        <w:rPr>
          <w:rFonts w:ascii="Arial" w:hAnsi="Arial" w:cs="Arial"/>
        </w:rPr>
        <w:t>partiale.In</w:t>
      </w:r>
      <w:proofErr w:type="spellEnd"/>
      <w:r w:rsidRPr="004F2E27">
        <w:rPr>
          <w:rFonts w:ascii="Arial" w:hAnsi="Arial" w:cs="Arial"/>
        </w:rPr>
        <w:t xml:space="preserve"> </w:t>
      </w:r>
      <w:proofErr w:type="spellStart"/>
      <w:r w:rsidRPr="004F2E27">
        <w:rPr>
          <w:rFonts w:ascii="Arial" w:hAnsi="Arial" w:cs="Arial"/>
        </w:rPr>
        <w:t>acest</w:t>
      </w:r>
      <w:proofErr w:type="spellEnd"/>
      <w:r w:rsidRPr="004F2E27">
        <w:rPr>
          <w:rFonts w:ascii="Arial" w:hAnsi="Arial" w:cs="Arial"/>
        </w:rPr>
        <w:t xml:space="preserve"> </w:t>
      </w:r>
      <w:proofErr w:type="spellStart"/>
      <w:r w:rsidRPr="004F2E27">
        <w:rPr>
          <w:rFonts w:ascii="Arial" w:hAnsi="Arial" w:cs="Arial"/>
        </w:rPr>
        <w:t>caz,contractantul</w:t>
      </w:r>
      <w:proofErr w:type="spellEnd"/>
      <w:r w:rsidRPr="004F2E27">
        <w:rPr>
          <w:rFonts w:ascii="Arial" w:hAnsi="Arial" w:cs="Arial"/>
        </w:rPr>
        <w:t xml:space="preserve"> are </w:t>
      </w:r>
      <w:proofErr w:type="spellStart"/>
      <w:r w:rsidRPr="004F2E27">
        <w:rPr>
          <w:rFonts w:ascii="Arial" w:hAnsi="Arial" w:cs="Arial"/>
        </w:rPr>
        <w:t>obligatia</w:t>
      </w:r>
      <w:proofErr w:type="spellEnd"/>
      <w:r w:rsidRPr="004F2E27">
        <w:rPr>
          <w:rFonts w:ascii="Arial" w:hAnsi="Arial" w:cs="Arial"/>
        </w:rPr>
        <w:t xml:space="preserve"> de a </w:t>
      </w:r>
      <w:proofErr w:type="spellStart"/>
      <w:r w:rsidRPr="004F2E27">
        <w:rPr>
          <w:rFonts w:ascii="Arial" w:hAnsi="Arial" w:cs="Arial"/>
        </w:rPr>
        <w:t>deschide</w:t>
      </w:r>
      <w:proofErr w:type="spellEnd"/>
      <w:r w:rsidRPr="004F2E27">
        <w:rPr>
          <w:rFonts w:ascii="Arial" w:hAnsi="Arial" w:cs="Arial"/>
        </w:rPr>
        <w:t xml:space="preserve"> un </w:t>
      </w:r>
      <w:proofErr w:type="spellStart"/>
      <w:r w:rsidRPr="004F2E27">
        <w:rPr>
          <w:rFonts w:ascii="Arial" w:hAnsi="Arial" w:cs="Arial"/>
        </w:rPr>
        <w:t>cont</w:t>
      </w:r>
      <w:proofErr w:type="spellEnd"/>
      <w:r w:rsidRPr="004F2E27">
        <w:rPr>
          <w:rFonts w:ascii="Arial" w:hAnsi="Arial" w:cs="Arial"/>
        </w:rPr>
        <w:t xml:space="preserve"> la </w:t>
      </w:r>
      <w:proofErr w:type="spellStart"/>
      <w:r w:rsidRPr="004F2E27">
        <w:rPr>
          <w:rFonts w:ascii="Arial" w:hAnsi="Arial" w:cs="Arial"/>
        </w:rPr>
        <w:t>dispozitia</w:t>
      </w:r>
      <w:proofErr w:type="spellEnd"/>
      <w:r w:rsidRPr="004F2E27">
        <w:rPr>
          <w:rFonts w:ascii="Arial" w:hAnsi="Arial" w:cs="Arial"/>
        </w:rPr>
        <w:t xml:space="preserve">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la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din </w:t>
      </w:r>
      <w:proofErr w:type="spellStart"/>
      <w:r w:rsidRPr="004F2E27">
        <w:rPr>
          <w:rFonts w:ascii="Arial" w:hAnsi="Arial" w:cs="Arial"/>
        </w:rPr>
        <w:t>cadrul</w:t>
      </w:r>
      <w:proofErr w:type="spellEnd"/>
      <w:r w:rsidRPr="004F2E27">
        <w:rPr>
          <w:rFonts w:ascii="Arial" w:hAnsi="Arial" w:cs="Arial"/>
        </w:rPr>
        <w:t xml:space="preserve"> </w:t>
      </w:r>
      <w:proofErr w:type="spellStart"/>
      <w:r w:rsidRPr="004F2E27">
        <w:rPr>
          <w:rFonts w:ascii="Arial" w:hAnsi="Arial" w:cs="Arial"/>
        </w:rPr>
        <w:t>organului</w:t>
      </w:r>
      <w:proofErr w:type="spellEnd"/>
      <w:r w:rsidRPr="004F2E27">
        <w:rPr>
          <w:rFonts w:ascii="Arial" w:hAnsi="Arial" w:cs="Arial"/>
        </w:rPr>
        <w:t xml:space="preserve"> fiscal competent in </w:t>
      </w:r>
      <w:proofErr w:type="spellStart"/>
      <w:r w:rsidRPr="004F2E27">
        <w:rPr>
          <w:rFonts w:ascii="Arial" w:hAnsi="Arial" w:cs="Arial"/>
        </w:rPr>
        <w:t>administrarea</w:t>
      </w:r>
      <w:proofErr w:type="spellEnd"/>
      <w:r w:rsidRPr="004F2E27">
        <w:rPr>
          <w:rFonts w:ascii="Arial" w:hAnsi="Arial" w:cs="Arial"/>
        </w:rPr>
        <w:t xml:space="preserve"> </w:t>
      </w:r>
      <w:proofErr w:type="spellStart"/>
      <w:r w:rsidRPr="004F2E27">
        <w:rPr>
          <w:rFonts w:ascii="Arial" w:hAnsi="Arial" w:cs="Arial"/>
        </w:rPr>
        <w:t>acestuia.Suma</w:t>
      </w:r>
      <w:proofErr w:type="spellEnd"/>
      <w:r w:rsidRPr="004F2E27">
        <w:rPr>
          <w:rFonts w:ascii="Arial" w:hAnsi="Arial" w:cs="Arial"/>
        </w:rPr>
        <w:t xml:space="preserve"> </w:t>
      </w:r>
      <w:proofErr w:type="spellStart"/>
      <w:r w:rsidRPr="004F2E27">
        <w:rPr>
          <w:rFonts w:ascii="Arial" w:hAnsi="Arial" w:cs="Arial"/>
        </w:rPr>
        <w:t>initiala</w:t>
      </w:r>
      <w:proofErr w:type="spellEnd"/>
      <w:r w:rsidRPr="004F2E27">
        <w:rPr>
          <w:rFonts w:ascii="Arial" w:hAnsi="Arial" w:cs="Arial"/>
        </w:rPr>
        <w:t xml:space="preserve"> care se </w:t>
      </w:r>
      <w:proofErr w:type="spellStart"/>
      <w:r w:rsidRPr="004F2E27">
        <w:rPr>
          <w:rFonts w:ascii="Arial" w:hAnsi="Arial" w:cs="Arial"/>
        </w:rPr>
        <w:t>depune</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in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astfel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fi de 0,5% din </w:t>
      </w:r>
      <w:proofErr w:type="spellStart"/>
      <w:r w:rsidRPr="004F2E27">
        <w:rPr>
          <w:rFonts w:ascii="Arial" w:hAnsi="Arial" w:cs="Arial"/>
        </w:rPr>
        <w:t>pretul</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fara</w:t>
      </w:r>
      <w:proofErr w:type="spellEnd"/>
      <w:r w:rsidRPr="004F2E27">
        <w:rPr>
          <w:rFonts w:ascii="Arial" w:hAnsi="Arial" w:cs="Arial"/>
        </w:rPr>
        <w:t xml:space="preserve"> </w:t>
      </w:r>
      <w:proofErr w:type="spellStart"/>
      <w:r w:rsidRPr="004F2E27">
        <w:rPr>
          <w:rFonts w:ascii="Arial" w:hAnsi="Arial" w:cs="Arial"/>
        </w:rPr>
        <w:t>tva.Pe</w:t>
      </w:r>
      <w:proofErr w:type="spellEnd"/>
      <w:r w:rsidRPr="004F2E27">
        <w:rPr>
          <w:rFonts w:ascii="Arial" w:hAnsi="Arial" w:cs="Arial"/>
        </w:rPr>
        <w:t xml:space="preserve"> </w:t>
      </w:r>
      <w:proofErr w:type="spellStart"/>
      <w:r w:rsidRPr="004F2E27">
        <w:rPr>
          <w:rFonts w:ascii="Arial" w:hAnsi="Arial" w:cs="Arial"/>
        </w:rPr>
        <w:t>parcursul</w:t>
      </w:r>
      <w:proofErr w:type="spellEnd"/>
      <w:r w:rsidRPr="004F2E27">
        <w:rPr>
          <w:rFonts w:ascii="Arial" w:hAnsi="Arial" w:cs="Arial"/>
        </w:rPr>
        <w:t xml:space="preserve"> </w:t>
      </w:r>
      <w:proofErr w:type="spellStart"/>
      <w:r w:rsidRPr="004F2E27">
        <w:rPr>
          <w:rFonts w:ascii="Arial" w:hAnsi="Arial" w:cs="Arial"/>
        </w:rPr>
        <w:t>indeplinirii</w:t>
      </w:r>
      <w:proofErr w:type="spellEnd"/>
      <w:r w:rsidRPr="004F2E27">
        <w:rPr>
          <w:rFonts w:ascii="Arial" w:hAnsi="Arial" w:cs="Arial"/>
        </w:rPr>
        <w:t xml:space="preserve"> </w:t>
      </w:r>
      <w:proofErr w:type="spellStart"/>
      <w:r w:rsidRPr="004F2E27">
        <w:rPr>
          <w:rFonts w:ascii="Arial" w:hAnsi="Arial" w:cs="Arial"/>
        </w:rPr>
        <w:t>contractului</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autoritatea</w:t>
      </w:r>
      <w:proofErr w:type="spellEnd"/>
      <w:r w:rsidRPr="004F2E27">
        <w:rPr>
          <w:rFonts w:ascii="Arial" w:hAnsi="Arial" w:cs="Arial"/>
        </w:rPr>
        <w:t xml:space="preserve"> </w:t>
      </w:r>
      <w:proofErr w:type="spellStart"/>
      <w:r w:rsidRPr="004F2E27">
        <w:rPr>
          <w:rFonts w:ascii="Arial" w:hAnsi="Arial" w:cs="Arial"/>
        </w:rPr>
        <w:t>contractanta</w:t>
      </w:r>
      <w:proofErr w:type="spellEnd"/>
      <w:r w:rsidRPr="004F2E27">
        <w:rPr>
          <w:rFonts w:ascii="Arial" w:hAnsi="Arial" w:cs="Arial"/>
        </w:rPr>
        <w:t xml:space="preserve"> </w:t>
      </w:r>
      <w:proofErr w:type="spellStart"/>
      <w:r w:rsidRPr="004F2E27">
        <w:rPr>
          <w:rFonts w:ascii="Arial" w:hAnsi="Arial" w:cs="Arial"/>
        </w:rPr>
        <w:t>urmeaza</w:t>
      </w:r>
      <w:proofErr w:type="spellEnd"/>
      <w:r w:rsidRPr="004F2E27">
        <w:rPr>
          <w:rFonts w:ascii="Arial" w:hAnsi="Arial" w:cs="Arial"/>
        </w:rPr>
        <w:t xml:space="preserve"> </w:t>
      </w:r>
      <w:proofErr w:type="spellStart"/>
      <w:r w:rsidRPr="004F2E27">
        <w:rPr>
          <w:rFonts w:ascii="Arial" w:hAnsi="Arial" w:cs="Arial"/>
        </w:rPr>
        <w:t>sa</w:t>
      </w:r>
      <w:proofErr w:type="spellEnd"/>
      <w:r w:rsidRPr="004F2E27">
        <w:rPr>
          <w:rFonts w:ascii="Arial" w:hAnsi="Arial" w:cs="Arial"/>
        </w:rPr>
        <w:t xml:space="preserve"> </w:t>
      </w:r>
      <w:proofErr w:type="spellStart"/>
      <w:r w:rsidRPr="004F2E27">
        <w:rPr>
          <w:rFonts w:ascii="Arial" w:hAnsi="Arial" w:cs="Arial"/>
        </w:rPr>
        <w:t>alimenteze</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prin</w:t>
      </w:r>
      <w:proofErr w:type="spellEnd"/>
      <w:r w:rsidRPr="004F2E27">
        <w:rPr>
          <w:rFonts w:ascii="Arial" w:hAnsi="Arial" w:cs="Arial"/>
        </w:rPr>
        <w:t xml:space="preserve"> </w:t>
      </w:r>
      <w:proofErr w:type="spellStart"/>
      <w:r w:rsidRPr="004F2E27">
        <w:rPr>
          <w:rFonts w:ascii="Arial" w:hAnsi="Arial" w:cs="Arial"/>
        </w:rPr>
        <w:t>retineri</w:t>
      </w:r>
      <w:proofErr w:type="spellEnd"/>
      <w:r w:rsidRPr="004F2E27">
        <w:rPr>
          <w:rFonts w:ascii="Arial" w:hAnsi="Arial" w:cs="Arial"/>
        </w:rPr>
        <w:t xml:space="preserve"> successive din </w:t>
      </w:r>
      <w:proofErr w:type="spellStart"/>
      <w:r w:rsidRPr="004F2E27">
        <w:rPr>
          <w:rFonts w:ascii="Arial" w:hAnsi="Arial" w:cs="Arial"/>
        </w:rPr>
        <w:t>sumele</w:t>
      </w:r>
      <w:proofErr w:type="spellEnd"/>
      <w:r w:rsidRPr="004F2E27">
        <w:rPr>
          <w:rFonts w:ascii="Arial" w:hAnsi="Arial" w:cs="Arial"/>
        </w:rPr>
        <w:t xml:space="preserve"> </w:t>
      </w:r>
      <w:proofErr w:type="spellStart"/>
      <w:r w:rsidRPr="004F2E27">
        <w:rPr>
          <w:rFonts w:ascii="Arial" w:hAnsi="Arial" w:cs="Arial"/>
        </w:rPr>
        <w:t>datorate</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cuvenite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roofErr w:type="spellStart"/>
      <w:r w:rsidRPr="004F2E27">
        <w:rPr>
          <w:rFonts w:ascii="Arial" w:hAnsi="Arial" w:cs="Arial"/>
        </w:rPr>
        <w:t>pana</w:t>
      </w:r>
      <w:proofErr w:type="spellEnd"/>
      <w:r w:rsidRPr="004F2E27">
        <w:rPr>
          <w:rFonts w:ascii="Arial" w:hAnsi="Arial" w:cs="Arial"/>
        </w:rPr>
        <w:t xml:space="preserve"> la </w:t>
      </w:r>
      <w:proofErr w:type="spellStart"/>
      <w:r w:rsidRPr="004F2E27">
        <w:rPr>
          <w:rFonts w:ascii="Arial" w:hAnsi="Arial" w:cs="Arial"/>
        </w:rPr>
        <w:t>concurenta</w:t>
      </w:r>
      <w:proofErr w:type="spellEnd"/>
      <w:r w:rsidRPr="004F2E27">
        <w:rPr>
          <w:rFonts w:ascii="Arial" w:hAnsi="Arial" w:cs="Arial"/>
        </w:rPr>
        <w:t xml:space="preserve"> </w:t>
      </w:r>
      <w:proofErr w:type="spellStart"/>
      <w:r w:rsidRPr="004F2E27">
        <w:rPr>
          <w:rFonts w:ascii="Arial" w:hAnsi="Arial" w:cs="Arial"/>
        </w:rPr>
        <w:t>sumei</w:t>
      </w:r>
      <w:proofErr w:type="spellEnd"/>
      <w:r w:rsidRPr="004F2E27">
        <w:rPr>
          <w:rFonts w:ascii="Arial" w:hAnsi="Arial" w:cs="Arial"/>
        </w:rPr>
        <w:t xml:space="preserve"> </w:t>
      </w:r>
      <w:proofErr w:type="spellStart"/>
      <w:r w:rsidRPr="004F2E27">
        <w:rPr>
          <w:rFonts w:ascii="Arial" w:hAnsi="Arial" w:cs="Arial"/>
        </w:rPr>
        <w:t>stabilite</w:t>
      </w:r>
      <w:proofErr w:type="spellEnd"/>
      <w:r w:rsidRPr="004F2E27">
        <w:rPr>
          <w:rFonts w:ascii="Arial" w:hAnsi="Arial" w:cs="Arial"/>
        </w:rPr>
        <w:t xml:space="preserve"> </w:t>
      </w:r>
      <w:proofErr w:type="spellStart"/>
      <w:r w:rsidRPr="004F2E27">
        <w:rPr>
          <w:rFonts w:ascii="Arial" w:hAnsi="Arial" w:cs="Arial"/>
        </w:rPr>
        <w:t>drept</w:t>
      </w:r>
      <w:proofErr w:type="spellEnd"/>
      <w:r w:rsidRPr="004F2E27">
        <w:rPr>
          <w:rFonts w:ascii="Arial" w:hAnsi="Arial" w:cs="Arial"/>
        </w:rPr>
        <w:t xml:space="preserve"> </w:t>
      </w:r>
      <w:proofErr w:type="spellStart"/>
      <w:r w:rsidRPr="004F2E27">
        <w:rPr>
          <w:rFonts w:ascii="Arial" w:hAnsi="Arial" w:cs="Arial"/>
        </w:rPr>
        <w:t>garantie</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w:t>
      </w:r>
      <w:proofErr w:type="spellEnd"/>
      <w:r w:rsidRPr="004F2E27">
        <w:rPr>
          <w:rFonts w:ascii="Arial" w:hAnsi="Arial" w:cs="Arial"/>
        </w:rPr>
        <w:t xml:space="preserve"> in </w:t>
      </w:r>
      <w:proofErr w:type="spellStart"/>
      <w:r w:rsidRPr="004F2E27">
        <w:rPr>
          <w:rFonts w:ascii="Arial" w:hAnsi="Arial" w:cs="Arial"/>
        </w:rPr>
        <w:t>contractul</w:t>
      </w:r>
      <w:proofErr w:type="spellEnd"/>
      <w:r w:rsidRPr="004F2E27">
        <w:rPr>
          <w:rFonts w:ascii="Arial" w:hAnsi="Arial" w:cs="Arial"/>
        </w:rPr>
        <w:t xml:space="preserve"> de </w:t>
      </w:r>
      <w:proofErr w:type="spellStart"/>
      <w:r w:rsidRPr="004F2E27">
        <w:rPr>
          <w:rFonts w:ascii="Arial" w:hAnsi="Arial" w:cs="Arial"/>
        </w:rPr>
        <w:t>achizitie</w:t>
      </w:r>
      <w:proofErr w:type="spellEnd"/>
      <w:r w:rsidRPr="004F2E27">
        <w:rPr>
          <w:rFonts w:ascii="Arial" w:hAnsi="Arial" w:cs="Arial"/>
        </w:rPr>
        <w:t xml:space="preserve"> </w:t>
      </w:r>
      <w:proofErr w:type="spellStart"/>
      <w:r w:rsidRPr="004F2E27">
        <w:rPr>
          <w:rFonts w:ascii="Arial" w:hAnsi="Arial" w:cs="Arial"/>
        </w:rPr>
        <w:t>publica</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va</w:t>
      </w:r>
      <w:proofErr w:type="spellEnd"/>
      <w:r w:rsidRPr="004F2E27">
        <w:rPr>
          <w:rFonts w:ascii="Arial" w:hAnsi="Arial" w:cs="Arial"/>
        </w:rPr>
        <w:t xml:space="preserve"> </w:t>
      </w:r>
      <w:proofErr w:type="spellStart"/>
      <w:r w:rsidRPr="004F2E27">
        <w:rPr>
          <w:rFonts w:ascii="Arial" w:hAnsi="Arial" w:cs="Arial"/>
        </w:rPr>
        <w:t>instiinta</w:t>
      </w:r>
      <w:proofErr w:type="spellEnd"/>
      <w:r w:rsidRPr="004F2E27">
        <w:rPr>
          <w:rFonts w:ascii="Arial" w:hAnsi="Arial" w:cs="Arial"/>
        </w:rPr>
        <w:t xml:space="preserve"> </w:t>
      </w:r>
      <w:proofErr w:type="spellStart"/>
      <w:r w:rsidRPr="004F2E27">
        <w:rPr>
          <w:rFonts w:ascii="Arial" w:hAnsi="Arial" w:cs="Arial"/>
        </w:rPr>
        <w:t>contractantul</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varsamantul</w:t>
      </w:r>
      <w:proofErr w:type="spellEnd"/>
      <w:r w:rsidRPr="004F2E27">
        <w:rPr>
          <w:rFonts w:ascii="Arial" w:hAnsi="Arial" w:cs="Arial"/>
        </w:rPr>
        <w:t xml:space="preserve"> </w:t>
      </w:r>
      <w:proofErr w:type="spellStart"/>
      <w:r w:rsidRPr="004F2E27">
        <w:rPr>
          <w:rFonts w:ascii="Arial" w:hAnsi="Arial" w:cs="Arial"/>
        </w:rPr>
        <w:t>efectuat</w:t>
      </w:r>
      <w:proofErr w:type="spellEnd"/>
      <w:r w:rsidRPr="004F2E27">
        <w:rPr>
          <w:rFonts w:ascii="Arial" w:hAnsi="Arial" w:cs="Arial"/>
        </w:rPr>
        <w:t xml:space="preserve">, </w:t>
      </w:r>
      <w:proofErr w:type="spellStart"/>
      <w:r w:rsidRPr="004F2E27">
        <w:rPr>
          <w:rFonts w:ascii="Arial" w:hAnsi="Arial" w:cs="Arial"/>
        </w:rPr>
        <w:t>precum</w:t>
      </w:r>
      <w:proofErr w:type="spellEnd"/>
      <w:r w:rsidRPr="004F2E27">
        <w:rPr>
          <w:rFonts w:ascii="Arial" w:hAnsi="Arial" w:cs="Arial"/>
        </w:rPr>
        <w:t xml:space="preserve"> </w:t>
      </w:r>
      <w:proofErr w:type="spellStart"/>
      <w:r w:rsidRPr="004F2E27">
        <w:rPr>
          <w:rFonts w:ascii="Arial" w:hAnsi="Arial" w:cs="Arial"/>
        </w:rPr>
        <w:t>si</w:t>
      </w:r>
      <w:proofErr w:type="spellEnd"/>
      <w:r w:rsidRPr="004F2E27">
        <w:rPr>
          <w:rFonts w:ascii="Arial" w:hAnsi="Arial" w:cs="Arial"/>
        </w:rPr>
        <w:t xml:space="preserve"> </w:t>
      </w:r>
      <w:proofErr w:type="spellStart"/>
      <w:r w:rsidRPr="004F2E27">
        <w:rPr>
          <w:rFonts w:ascii="Arial" w:hAnsi="Arial" w:cs="Arial"/>
        </w:rPr>
        <w:t>despre</w:t>
      </w:r>
      <w:proofErr w:type="spellEnd"/>
      <w:r w:rsidRPr="004F2E27">
        <w:rPr>
          <w:rFonts w:ascii="Arial" w:hAnsi="Arial" w:cs="Arial"/>
        </w:rPr>
        <w:t xml:space="preserve"> </w:t>
      </w:r>
      <w:proofErr w:type="spellStart"/>
      <w:r w:rsidRPr="004F2E27">
        <w:rPr>
          <w:rFonts w:ascii="Arial" w:hAnsi="Arial" w:cs="Arial"/>
        </w:rPr>
        <w:t>destinatia</w:t>
      </w:r>
      <w:proofErr w:type="spellEnd"/>
      <w:r w:rsidRPr="004F2E27">
        <w:rPr>
          <w:rFonts w:ascii="Arial" w:hAnsi="Arial" w:cs="Arial"/>
        </w:rPr>
        <w:t xml:space="preserve"> </w:t>
      </w:r>
      <w:proofErr w:type="spellStart"/>
      <w:r w:rsidRPr="004F2E27">
        <w:rPr>
          <w:rFonts w:ascii="Arial" w:hAnsi="Arial" w:cs="Arial"/>
        </w:rPr>
        <w:t>lui.Din</w:t>
      </w:r>
      <w:proofErr w:type="spellEnd"/>
      <w:r w:rsidRPr="004F2E27">
        <w:rPr>
          <w:rFonts w:ascii="Arial" w:hAnsi="Arial" w:cs="Arial"/>
        </w:rPr>
        <w:t xml:space="preserve"> </w:t>
      </w:r>
      <w:proofErr w:type="spellStart"/>
      <w:r w:rsidRPr="004F2E27">
        <w:rPr>
          <w:rFonts w:ascii="Arial" w:hAnsi="Arial" w:cs="Arial"/>
        </w:rPr>
        <w:t>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deschis</w:t>
      </w:r>
      <w:proofErr w:type="spellEnd"/>
      <w:r w:rsidRPr="004F2E27">
        <w:rPr>
          <w:rFonts w:ascii="Arial" w:hAnsi="Arial" w:cs="Arial"/>
        </w:rPr>
        <w:t xml:space="preserve"> la </w:t>
      </w:r>
      <w:proofErr w:type="spellStart"/>
      <w:r w:rsidRPr="004F2E27">
        <w:rPr>
          <w:rFonts w:ascii="Arial" w:hAnsi="Arial" w:cs="Arial"/>
        </w:rPr>
        <w:t>Trezoreria</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w:t>
      </w:r>
      <w:proofErr w:type="spellStart"/>
      <w:r w:rsidRPr="004F2E27">
        <w:rPr>
          <w:rFonts w:ascii="Arial" w:hAnsi="Arial" w:cs="Arial"/>
        </w:rPr>
        <w:t>pe</w:t>
      </w:r>
      <w:proofErr w:type="spellEnd"/>
      <w:r w:rsidRPr="004F2E27">
        <w:rPr>
          <w:rFonts w:ascii="Arial" w:hAnsi="Arial" w:cs="Arial"/>
        </w:rPr>
        <w:t xml:space="preserve"> </w:t>
      </w:r>
      <w:proofErr w:type="spellStart"/>
      <w:r w:rsidRPr="004F2E27">
        <w:rPr>
          <w:rFonts w:ascii="Arial" w:hAnsi="Arial" w:cs="Arial"/>
        </w:rPr>
        <w:t>numele</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pot fi </w:t>
      </w:r>
      <w:proofErr w:type="spellStart"/>
      <w:r w:rsidRPr="004F2E27">
        <w:rPr>
          <w:rFonts w:ascii="Arial" w:hAnsi="Arial" w:cs="Arial"/>
        </w:rPr>
        <w:t>dispuse</w:t>
      </w:r>
      <w:proofErr w:type="spellEnd"/>
      <w:r w:rsidRPr="004F2E27">
        <w:rPr>
          <w:rFonts w:ascii="Arial" w:hAnsi="Arial" w:cs="Arial"/>
        </w:rPr>
        <w:t xml:space="preserve"> </w:t>
      </w:r>
      <w:proofErr w:type="spellStart"/>
      <w:r w:rsidRPr="004F2E27">
        <w:rPr>
          <w:rFonts w:ascii="Arial" w:hAnsi="Arial" w:cs="Arial"/>
        </w:rPr>
        <w:t>plati</w:t>
      </w:r>
      <w:proofErr w:type="spellEnd"/>
      <w:r w:rsidRPr="004F2E27">
        <w:rPr>
          <w:rFonts w:ascii="Arial" w:hAnsi="Arial" w:cs="Arial"/>
        </w:rPr>
        <w:t xml:space="preserve"> </w:t>
      </w:r>
      <w:proofErr w:type="spellStart"/>
      <w:r w:rsidRPr="004F2E27">
        <w:rPr>
          <w:rFonts w:ascii="Arial" w:hAnsi="Arial" w:cs="Arial"/>
        </w:rPr>
        <w:t>atat</w:t>
      </w:r>
      <w:proofErr w:type="spellEnd"/>
      <w:r w:rsidRPr="004F2E27">
        <w:rPr>
          <w:rFonts w:ascii="Arial" w:hAnsi="Arial" w:cs="Arial"/>
        </w:rPr>
        <w:t xml:space="preserve"> de </w:t>
      </w:r>
      <w:proofErr w:type="spellStart"/>
      <w:r w:rsidRPr="004F2E27">
        <w:rPr>
          <w:rFonts w:ascii="Arial" w:hAnsi="Arial" w:cs="Arial"/>
        </w:rPr>
        <w:t>catre</w:t>
      </w:r>
      <w:proofErr w:type="spellEnd"/>
      <w:r w:rsidRPr="004F2E27">
        <w:rPr>
          <w:rFonts w:ascii="Arial" w:hAnsi="Arial" w:cs="Arial"/>
        </w:rPr>
        <w:t xml:space="preserve"> </w:t>
      </w:r>
      <w:proofErr w:type="spellStart"/>
      <w:r w:rsidRPr="004F2E27">
        <w:rPr>
          <w:rFonts w:ascii="Arial" w:hAnsi="Arial" w:cs="Arial"/>
        </w:rPr>
        <w:t>contractant</w:t>
      </w:r>
      <w:proofErr w:type="spellEnd"/>
      <w:r w:rsidRPr="004F2E27">
        <w:rPr>
          <w:rFonts w:ascii="Arial" w:hAnsi="Arial" w:cs="Arial"/>
        </w:rPr>
        <w:t xml:space="preserve">, cu </w:t>
      </w:r>
      <w:proofErr w:type="spellStart"/>
      <w:r w:rsidRPr="004F2E27">
        <w:rPr>
          <w:rFonts w:ascii="Arial" w:hAnsi="Arial" w:cs="Arial"/>
        </w:rPr>
        <w:t>avizul</w:t>
      </w:r>
      <w:proofErr w:type="spellEnd"/>
      <w:r w:rsidRPr="004F2E27">
        <w:rPr>
          <w:rFonts w:ascii="Arial" w:hAnsi="Arial" w:cs="Arial"/>
        </w:rPr>
        <w:t xml:space="preserve"> </w:t>
      </w:r>
      <w:proofErr w:type="spellStart"/>
      <w:r w:rsidRPr="004F2E27">
        <w:rPr>
          <w:rFonts w:ascii="Arial" w:hAnsi="Arial" w:cs="Arial"/>
        </w:rPr>
        <w:t>scris</w:t>
      </w:r>
      <w:proofErr w:type="spellEnd"/>
      <w:r w:rsidRPr="004F2E27">
        <w:rPr>
          <w:rFonts w:ascii="Arial" w:hAnsi="Arial" w:cs="Arial"/>
        </w:rPr>
        <w:t xml:space="preserve"> al </w:t>
      </w:r>
      <w:proofErr w:type="spellStart"/>
      <w:r w:rsidRPr="004F2E27">
        <w:rPr>
          <w:rFonts w:ascii="Arial" w:hAnsi="Arial" w:cs="Arial"/>
        </w:rPr>
        <w:t>autoritatilor</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care se </w:t>
      </w:r>
      <w:proofErr w:type="spellStart"/>
      <w:r w:rsidRPr="004F2E27">
        <w:rPr>
          <w:rFonts w:ascii="Arial" w:hAnsi="Arial" w:cs="Arial"/>
        </w:rPr>
        <w:t>prezinta</w:t>
      </w:r>
      <w:proofErr w:type="spellEnd"/>
      <w:r w:rsidRPr="004F2E27">
        <w:rPr>
          <w:rFonts w:ascii="Arial" w:hAnsi="Arial" w:cs="Arial"/>
        </w:rPr>
        <w:t xml:space="preserve"> </w:t>
      </w:r>
      <w:proofErr w:type="spellStart"/>
      <w:r w:rsidRPr="004F2E27">
        <w:rPr>
          <w:rFonts w:ascii="Arial" w:hAnsi="Arial" w:cs="Arial"/>
        </w:rPr>
        <w:t>unitatii</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cat </w:t>
      </w:r>
      <w:proofErr w:type="spellStart"/>
      <w:r w:rsidRPr="004F2E27">
        <w:rPr>
          <w:rFonts w:ascii="Arial" w:hAnsi="Arial" w:cs="Arial"/>
        </w:rPr>
        <w:t>si</w:t>
      </w:r>
      <w:proofErr w:type="spellEnd"/>
      <w:r w:rsidRPr="004F2E27">
        <w:rPr>
          <w:rFonts w:ascii="Arial" w:hAnsi="Arial" w:cs="Arial"/>
        </w:rPr>
        <w:t xml:space="preserve"> de </w:t>
      </w:r>
      <w:proofErr w:type="spellStart"/>
      <w:r w:rsidRPr="004F2E27">
        <w:rPr>
          <w:rFonts w:ascii="Arial" w:hAnsi="Arial" w:cs="Arial"/>
        </w:rPr>
        <w:t>unitatea</w:t>
      </w:r>
      <w:proofErr w:type="spellEnd"/>
      <w:r w:rsidRPr="004F2E27">
        <w:rPr>
          <w:rFonts w:ascii="Arial" w:hAnsi="Arial" w:cs="Arial"/>
        </w:rPr>
        <w:t xml:space="preserve"> </w:t>
      </w:r>
      <w:proofErr w:type="spellStart"/>
      <w:r w:rsidRPr="004F2E27">
        <w:rPr>
          <w:rFonts w:ascii="Arial" w:hAnsi="Arial" w:cs="Arial"/>
        </w:rPr>
        <w:t>Trezoreriei</w:t>
      </w:r>
      <w:proofErr w:type="spellEnd"/>
      <w:r w:rsidRPr="004F2E27">
        <w:rPr>
          <w:rFonts w:ascii="Arial" w:hAnsi="Arial" w:cs="Arial"/>
        </w:rPr>
        <w:t xml:space="preserve"> </w:t>
      </w:r>
      <w:proofErr w:type="spellStart"/>
      <w:r w:rsidRPr="004F2E27">
        <w:rPr>
          <w:rFonts w:ascii="Arial" w:hAnsi="Arial" w:cs="Arial"/>
        </w:rPr>
        <w:t>Statului</w:t>
      </w:r>
      <w:proofErr w:type="spellEnd"/>
      <w:r w:rsidRPr="004F2E27">
        <w:rPr>
          <w:rFonts w:ascii="Arial" w:hAnsi="Arial" w:cs="Arial"/>
        </w:rPr>
        <w:t xml:space="preserve"> la </w:t>
      </w:r>
      <w:proofErr w:type="spellStart"/>
      <w:r w:rsidRPr="004F2E27">
        <w:rPr>
          <w:rFonts w:ascii="Arial" w:hAnsi="Arial" w:cs="Arial"/>
        </w:rPr>
        <w:t>solicitarea</w:t>
      </w:r>
      <w:proofErr w:type="spellEnd"/>
      <w:r w:rsidRPr="004F2E27">
        <w:rPr>
          <w:rFonts w:ascii="Arial" w:hAnsi="Arial" w:cs="Arial"/>
        </w:rPr>
        <w:t xml:space="preserve"> </w:t>
      </w:r>
      <w:proofErr w:type="spellStart"/>
      <w:r w:rsidRPr="004F2E27">
        <w:rPr>
          <w:rFonts w:ascii="Arial" w:hAnsi="Arial" w:cs="Arial"/>
        </w:rPr>
        <w:t>scrisa</w:t>
      </w:r>
      <w:proofErr w:type="spellEnd"/>
      <w:r w:rsidRPr="004F2E27">
        <w:rPr>
          <w:rFonts w:ascii="Arial" w:hAnsi="Arial" w:cs="Arial"/>
        </w:rPr>
        <w:t xml:space="preserve"> a </w:t>
      </w:r>
      <w:proofErr w:type="spellStart"/>
      <w:r w:rsidRPr="004F2E27">
        <w:rPr>
          <w:rFonts w:ascii="Arial" w:hAnsi="Arial" w:cs="Arial"/>
        </w:rPr>
        <w:t>autoritatii</w:t>
      </w:r>
      <w:proofErr w:type="spellEnd"/>
      <w:r w:rsidRPr="004F2E27">
        <w:rPr>
          <w:rFonts w:ascii="Arial" w:hAnsi="Arial" w:cs="Arial"/>
        </w:rPr>
        <w:t xml:space="preserve"> </w:t>
      </w:r>
      <w:proofErr w:type="spellStart"/>
      <w:r w:rsidRPr="004F2E27">
        <w:rPr>
          <w:rFonts w:ascii="Arial" w:hAnsi="Arial" w:cs="Arial"/>
        </w:rPr>
        <w:t>contractante</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careia</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constituita</w:t>
      </w:r>
      <w:proofErr w:type="spellEnd"/>
      <w:r w:rsidRPr="004F2E27">
        <w:rPr>
          <w:rFonts w:ascii="Arial" w:hAnsi="Arial" w:cs="Arial"/>
        </w:rPr>
        <w:t xml:space="preserve"> </w:t>
      </w:r>
      <w:proofErr w:type="spellStart"/>
      <w:r w:rsidRPr="004F2E27">
        <w:rPr>
          <w:rFonts w:ascii="Arial" w:hAnsi="Arial" w:cs="Arial"/>
        </w:rPr>
        <w:t>garantia</w:t>
      </w:r>
      <w:proofErr w:type="spellEnd"/>
      <w:r w:rsidRPr="004F2E27">
        <w:rPr>
          <w:rFonts w:ascii="Arial" w:hAnsi="Arial" w:cs="Arial"/>
        </w:rPr>
        <w:t xml:space="preserve"> de </w:t>
      </w:r>
      <w:proofErr w:type="spellStart"/>
      <w:r w:rsidRPr="004F2E27">
        <w:rPr>
          <w:rFonts w:ascii="Arial" w:hAnsi="Arial" w:cs="Arial"/>
        </w:rPr>
        <w:t>buna</w:t>
      </w:r>
      <w:proofErr w:type="spellEnd"/>
      <w:r w:rsidRPr="004F2E27">
        <w:rPr>
          <w:rFonts w:ascii="Arial" w:hAnsi="Arial" w:cs="Arial"/>
        </w:rPr>
        <w:t xml:space="preserve"> </w:t>
      </w:r>
      <w:proofErr w:type="spellStart"/>
      <w:r w:rsidRPr="004F2E27">
        <w:rPr>
          <w:rFonts w:ascii="Arial" w:hAnsi="Arial" w:cs="Arial"/>
        </w:rPr>
        <w:t>executie.Contul</w:t>
      </w:r>
      <w:proofErr w:type="spellEnd"/>
      <w:r w:rsidRPr="004F2E27">
        <w:rPr>
          <w:rFonts w:ascii="Arial" w:hAnsi="Arial" w:cs="Arial"/>
        </w:rPr>
        <w:t xml:space="preserve"> de </w:t>
      </w:r>
      <w:proofErr w:type="spellStart"/>
      <w:r w:rsidRPr="004F2E27">
        <w:rPr>
          <w:rFonts w:ascii="Arial" w:hAnsi="Arial" w:cs="Arial"/>
        </w:rPr>
        <w:t>disponibil</w:t>
      </w:r>
      <w:proofErr w:type="spellEnd"/>
      <w:r w:rsidRPr="004F2E27">
        <w:rPr>
          <w:rFonts w:ascii="Arial" w:hAnsi="Arial" w:cs="Arial"/>
        </w:rPr>
        <w:t xml:space="preserve"> </w:t>
      </w:r>
      <w:proofErr w:type="spellStart"/>
      <w:r w:rsidRPr="004F2E27">
        <w:rPr>
          <w:rFonts w:ascii="Arial" w:hAnsi="Arial" w:cs="Arial"/>
        </w:rPr>
        <w:t>prevazut</w:t>
      </w:r>
      <w:proofErr w:type="spellEnd"/>
      <w:r w:rsidRPr="004F2E27">
        <w:rPr>
          <w:rFonts w:ascii="Arial" w:hAnsi="Arial" w:cs="Arial"/>
        </w:rPr>
        <w:t xml:space="preserve"> </w:t>
      </w:r>
      <w:proofErr w:type="spellStart"/>
      <w:r w:rsidRPr="004F2E27">
        <w:rPr>
          <w:rFonts w:ascii="Arial" w:hAnsi="Arial" w:cs="Arial"/>
        </w:rPr>
        <w:t>mai</w:t>
      </w:r>
      <w:proofErr w:type="spellEnd"/>
      <w:r w:rsidRPr="004F2E27">
        <w:rPr>
          <w:rFonts w:ascii="Arial" w:hAnsi="Arial" w:cs="Arial"/>
        </w:rPr>
        <w:t xml:space="preserve"> </w:t>
      </w:r>
      <w:proofErr w:type="spellStart"/>
      <w:r w:rsidRPr="004F2E27">
        <w:rPr>
          <w:rFonts w:ascii="Arial" w:hAnsi="Arial" w:cs="Arial"/>
        </w:rPr>
        <w:t>sus</w:t>
      </w:r>
      <w:proofErr w:type="spellEnd"/>
      <w:r w:rsidRPr="004F2E27">
        <w:rPr>
          <w:rFonts w:ascii="Arial" w:hAnsi="Arial" w:cs="Arial"/>
        </w:rPr>
        <w:t xml:space="preserve"> </w:t>
      </w:r>
      <w:proofErr w:type="spellStart"/>
      <w:r w:rsidRPr="004F2E27">
        <w:rPr>
          <w:rFonts w:ascii="Arial" w:hAnsi="Arial" w:cs="Arial"/>
        </w:rPr>
        <w:t>este</w:t>
      </w:r>
      <w:proofErr w:type="spellEnd"/>
      <w:r w:rsidRPr="004F2E27">
        <w:rPr>
          <w:rFonts w:ascii="Arial" w:hAnsi="Arial" w:cs="Arial"/>
        </w:rPr>
        <w:t xml:space="preserve"> </w:t>
      </w:r>
      <w:proofErr w:type="spellStart"/>
      <w:r w:rsidRPr="004F2E27">
        <w:rPr>
          <w:rFonts w:ascii="Arial" w:hAnsi="Arial" w:cs="Arial"/>
        </w:rPr>
        <w:t>purtator</w:t>
      </w:r>
      <w:proofErr w:type="spellEnd"/>
      <w:r w:rsidRPr="004F2E27">
        <w:rPr>
          <w:rFonts w:ascii="Arial" w:hAnsi="Arial" w:cs="Arial"/>
        </w:rPr>
        <w:t xml:space="preserve"> de </w:t>
      </w:r>
      <w:proofErr w:type="spellStart"/>
      <w:r w:rsidRPr="004F2E27">
        <w:rPr>
          <w:rFonts w:ascii="Arial" w:hAnsi="Arial" w:cs="Arial"/>
        </w:rPr>
        <w:t>dobanda</w:t>
      </w:r>
      <w:proofErr w:type="spellEnd"/>
      <w:r w:rsidRPr="004F2E27">
        <w:rPr>
          <w:rFonts w:ascii="Arial" w:hAnsi="Arial" w:cs="Arial"/>
        </w:rPr>
        <w:t xml:space="preserve"> in </w:t>
      </w:r>
      <w:proofErr w:type="spellStart"/>
      <w:r w:rsidRPr="004F2E27">
        <w:rPr>
          <w:rFonts w:ascii="Arial" w:hAnsi="Arial" w:cs="Arial"/>
        </w:rPr>
        <w:t>favoarea</w:t>
      </w:r>
      <w:proofErr w:type="spellEnd"/>
      <w:r w:rsidRPr="004F2E27">
        <w:rPr>
          <w:rFonts w:ascii="Arial" w:hAnsi="Arial" w:cs="Arial"/>
        </w:rPr>
        <w:t xml:space="preserve"> </w:t>
      </w:r>
      <w:proofErr w:type="spellStart"/>
      <w:r w:rsidRPr="004F2E27">
        <w:rPr>
          <w:rFonts w:ascii="Arial" w:hAnsi="Arial" w:cs="Arial"/>
        </w:rPr>
        <w:t>contractantului</w:t>
      </w:r>
      <w:proofErr w:type="spellEnd"/>
      <w:r w:rsidRPr="004F2E27">
        <w:rPr>
          <w:rFonts w:ascii="Arial" w:hAnsi="Arial" w:cs="Arial"/>
        </w:rPr>
        <w:t xml:space="preserve"> </w:t>
      </w:r>
    </w:p>
    <w:p w:rsidR="00C03A1E" w:rsidRDefault="00C03A1E" w:rsidP="00C03A1E">
      <w:pPr>
        <w:tabs>
          <w:tab w:val="num" w:pos="567"/>
        </w:tabs>
        <w:ind w:right="-157"/>
        <w:jc w:val="both"/>
        <w:rPr>
          <w:rFonts w:ascii="Arial" w:hAnsi="Arial" w:cs="Arial"/>
        </w:rPr>
      </w:pPr>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dreptul</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emite</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oricând</w:t>
      </w:r>
      <w:proofErr w:type="spellEnd"/>
      <w:r>
        <w:rPr>
          <w:rFonts w:ascii="Arial" w:hAnsi="Arial" w:cs="Arial"/>
        </w:rPr>
        <w:t xml:space="preserve"> </w:t>
      </w:r>
      <w:proofErr w:type="spellStart"/>
      <w:r>
        <w:rPr>
          <w:rFonts w:ascii="Arial" w:hAnsi="Arial" w:cs="Arial"/>
        </w:rPr>
        <w:t>pe</w:t>
      </w:r>
      <w:proofErr w:type="spellEnd"/>
      <w:r>
        <w:rPr>
          <w:rFonts w:ascii="Arial" w:hAnsi="Arial" w:cs="Arial"/>
        </w:rPr>
        <w:t xml:space="preserve"> </w:t>
      </w:r>
      <w:proofErr w:type="spellStart"/>
      <w:r>
        <w:rPr>
          <w:rFonts w:ascii="Arial" w:hAnsi="Arial" w:cs="Arial"/>
        </w:rPr>
        <w:t>parcursul</w:t>
      </w:r>
      <w:proofErr w:type="spellEnd"/>
      <w:r>
        <w:rPr>
          <w:rFonts w:ascii="Arial" w:hAnsi="Arial" w:cs="Arial"/>
        </w:rPr>
        <w:t xml:space="preserve"> </w:t>
      </w:r>
      <w:proofErr w:type="spellStart"/>
      <w:r>
        <w:rPr>
          <w:rFonts w:ascii="Arial" w:hAnsi="Arial" w:cs="Arial"/>
        </w:rPr>
        <w:t>îndeplinirii</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achiziţie</w:t>
      </w:r>
      <w:proofErr w:type="spellEnd"/>
      <w:r>
        <w:rPr>
          <w:rFonts w:ascii="Arial" w:hAnsi="Arial" w:cs="Arial"/>
        </w:rPr>
        <w:t xml:space="preserve"> </w:t>
      </w:r>
      <w:proofErr w:type="spellStart"/>
      <w:r>
        <w:rPr>
          <w:rFonts w:ascii="Arial" w:hAnsi="Arial" w:cs="Arial"/>
        </w:rPr>
        <w:t>publică</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limita</w:t>
      </w:r>
      <w:proofErr w:type="spellEnd"/>
      <w:r>
        <w:rPr>
          <w:rFonts w:ascii="Arial" w:hAnsi="Arial" w:cs="Arial"/>
        </w:rPr>
        <w:t xml:space="preserve">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creat</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contractantul</w:t>
      </w:r>
      <w:proofErr w:type="spellEnd"/>
      <w:r>
        <w:rPr>
          <w:rFonts w:ascii="Arial" w:hAnsi="Arial" w:cs="Arial"/>
        </w:rPr>
        <w:t xml:space="preserve"> nu </w:t>
      </w:r>
      <w:proofErr w:type="spellStart"/>
      <w:r>
        <w:rPr>
          <w:rFonts w:ascii="Arial" w:hAnsi="Arial" w:cs="Arial"/>
        </w:rPr>
        <w:t>îşi</w:t>
      </w:r>
      <w:proofErr w:type="spellEnd"/>
      <w:r>
        <w:rPr>
          <w:rFonts w:ascii="Arial" w:hAnsi="Arial" w:cs="Arial"/>
        </w:rPr>
        <w:t xml:space="preserve"> </w:t>
      </w:r>
      <w:proofErr w:type="spellStart"/>
      <w:r>
        <w:rPr>
          <w:rFonts w:ascii="Arial" w:hAnsi="Arial" w:cs="Arial"/>
        </w:rPr>
        <w:t>îndeplineşte</w:t>
      </w:r>
      <w:proofErr w:type="spellEnd"/>
      <w:r>
        <w:rPr>
          <w:rFonts w:ascii="Arial" w:hAnsi="Arial" w:cs="Arial"/>
        </w:rPr>
        <w:t xml:space="preserve"> din culpa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Anterior </w:t>
      </w:r>
      <w:proofErr w:type="spellStart"/>
      <w:r>
        <w:rPr>
          <w:rFonts w:ascii="Arial" w:hAnsi="Arial" w:cs="Arial"/>
        </w:rPr>
        <w:t>emiterii</w:t>
      </w:r>
      <w:proofErr w:type="spellEnd"/>
      <w:r>
        <w:rPr>
          <w:rFonts w:ascii="Arial" w:hAnsi="Arial" w:cs="Arial"/>
        </w:rPr>
        <w:t xml:space="preserve"> </w:t>
      </w:r>
      <w:proofErr w:type="spellStart"/>
      <w:r>
        <w:rPr>
          <w:rFonts w:ascii="Arial" w:hAnsi="Arial" w:cs="Arial"/>
        </w:rPr>
        <w:t>unei</w:t>
      </w:r>
      <w:proofErr w:type="spellEnd"/>
      <w:r>
        <w:rPr>
          <w:rFonts w:ascii="Arial" w:hAnsi="Arial" w:cs="Arial"/>
        </w:rPr>
        <w:t xml:space="preserve"> </w:t>
      </w:r>
      <w:proofErr w:type="spellStart"/>
      <w:r>
        <w:rPr>
          <w:rFonts w:ascii="Arial" w:hAnsi="Arial" w:cs="Arial"/>
        </w:rPr>
        <w:t>pretenţii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contractantă</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notifica</w:t>
      </w:r>
      <w:proofErr w:type="spellEnd"/>
      <w:r>
        <w:rPr>
          <w:rFonts w:ascii="Arial" w:hAnsi="Arial" w:cs="Arial"/>
        </w:rPr>
        <w:t xml:space="preserve"> </w:t>
      </w:r>
      <w:proofErr w:type="spellStart"/>
      <w:r>
        <w:rPr>
          <w:rFonts w:ascii="Arial" w:hAnsi="Arial" w:cs="Arial"/>
        </w:rPr>
        <w:t>pretenţia</w:t>
      </w:r>
      <w:proofErr w:type="spellEnd"/>
      <w:r>
        <w:rPr>
          <w:rFonts w:ascii="Arial" w:hAnsi="Arial" w:cs="Arial"/>
        </w:rPr>
        <w:t xml:space="preserve"> </w:t>
      </w:r>
      <w:proofErr w:type="spellStart"/>
      <w:r>
        <w:rPr>
          <w:rFonts w:ascii="Arial" w:hAnsi="Arial" w:cs="Arial"/>
        </w:rPr>
        <w:t>contractantului</w:t>
      </w:r>
      <w:proofErr w:type="spellEnd"/>
      <w:r>
        <w:rPr>
          <w:rFonts w:ascii="Arial" w:hAnsi="Arial" w:cs="Arial"/>
        </w:rPr>
        <w:t xml:space="preserve">, </w:t>
      </w:r>
      <w:proofErr w:type="spellStart"/>
      <w:r>
        <w:rPr>
          <w:rFonts w:ascii="Arial" w:hAnsi="Arial" w:cs="Arial"/>
        </w:rPr>
        <w:t>precizând</w:t>
      </w:r>
      <w:proofErr w:type="spellEnd"/>
      <w:r>
        <w:rPr>
          <w:rFonts w:ascii="Arial" w:hAnsi="Arial" w:cs="Arial"/>
        </w:rPr>
        <w:t xml:space="preserve"> </w:t>
      </w:r>
      <w:proofErr w:type="spellStart"/>
      <w:r>
        <w:rPr>
          <w:rFonts w:ascii="Arial" w:hAnsi="Arial" w:cs="Arial"/>
        </w:rPr>
        <w:t>obligaţiile</w:t>
      </w:r>
      <w:proofErr w:type="spellEnd"/>
      <w:r>
        <w:rPr>
          <w:rFonts w:ascii="Arial" w:hAnsi="Arial" w:cs="Arial"/>
        </w:rPr>
        <w:t xml:space="preserve"> care nu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respectate</w:t>
      </w:r>
      <w:proofErr w:type="spellEnd"/>
      <w:r>
        <w:rPr>
          <w:rFonts w:ascii="Arial" w:hAnsi="Arial" w:cs="Arial"/>
        </w:rPr>
        <w:t xml:space="preserve">, </w:t>
      </w:r>
      <w:proofErr w:type="spellStart"/>
      <w:r>
        <w:rPr>
          <w:rFonts w:ascii="Arial" w:hAnsi="Arial" w:cs="Arial"/>
        </w:rPr>
        <w:t>precum</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modul</w:t>
      </w:r>
      <w:proofErr w:type="spellEnd"/>
      <w:r>
        <w:rPr>
          <w:rFonts w:ascii="Arial" w:hAnsi="Arial" w:cs="Arial"/>
        </w:rPr>
        <w:t xml:space="preserve"> de </w:t>
      </w:r>
      <w:proofErr w:type="spellStart"/>
      <w:r>
        <w:rPr>
          <w:rFonts w:ascii="Arial" w:hAnsi="Arial" w:cs="Arial"/>
        </w:rPr>
        <w:t>calcul</w:t>
      </w:r>
      <w:proofErr w:type="spellEnd"/>
      <w:r>
        <w:rPr>
          <w:rFonts w:ascii="Arial" w:hAnsi="Arial" w:cs="Arial"/>
        </w:rPr>
        <w:t xml:space="preserve"> al </w:t>
      </w:r>
      <w:proofErr w:type="spellStart"/>
      <w:r>
        <w:rPr>
          <w:rFonts w:ascii="Arial" w:hAnsi="Arial" w:cs="Arial"/>
        </w:rPr>
        <w:t>prejudiciului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situaţia</w:t>
      </w:r>
      <w:proofErr w:type="spellEnd"/>
      <w:r>
        <w:rPr>
          <w:rFonts w:ascii="Arial" w:hAnsi="Arial" w:cs="Arial"/>
        </w:rPr>
        <w:t xml:space="preserve"> </w:t>
      </w:r>
      <w:proofErr w:type="spellStart"/>
      <w:r>
        <w:rPr>
          <w:rFonts w:ascii="Arial" w:hAnsi="Arial" w:cs="Arial"/>
        </w:rPr>
        <w:t>executării</w:t>
      </w:r>
      <w:proofErr w:type="spellEnd"/>
      <w:r>
        <w:rPr>
          <w:rFonts w:ascii="Arial" w:hAnsi="Arial" w:cs="Arial"/>
        </w:rPr>
        <w:t xml:space="preserve"> </w:t>
      </w:r>
      <w:proofErr w:type="spellStart"/>
      <w:r>
        <w:rPr>
          <w:rFonts w:ascii="Arial" w:hAnsi="Arial" w:cs="Arial"/>
        </w:rPr>
        <w:t>garanţiei</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execuţie</w:t>
      </w:r>
      <w:proofErr w:type="spellEnd"/>
      <w:r>
        <w:rPr>
          <w:rFonts w:ascii="Arial" w:hAnsi="Arial" w:cs="Arial"/>
        </w:rPr>
        <w:t xml:space="preserve">, </w:t>
      </w:r>
      <w:proofErr w:type="spellStart"/>
      <w:r>
        <w:rPr>
          <w:rFonts w:ascii="Arial" w:hAnsi="Arial" w:cs="Arial"/>
        </w:rPr>
        <w:t>parţial</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total, </w:t>
      </w:r>
      <w:proofErr w:type="spellStart"/>
      <w:r>
        <w:rPr>
          <w:rFonts w:ascii="Arial" w:hAnsi="Arial" w:cs="Arial"/>
        </w:rPr>
        <w:t>contractantul</w:t>
      </w:r>
      <w:proofErr w:type="spellEnd"/>
      <w:r>
        <w:rPr>
          <w:rFonts w:ascii="Arial" w:hAnsi="Arial" w:cs="Arial"/>
        </w:rPr>
        <w:t xml:space="preserve"> are </w:t>
      </w:r>
      <w:proofErr w:type="spellStart"/>
      <w:r>
        <w:rPr>
          <w:rFonts w:ascii="Arial" w:hAnsi="Arial" w:cs="Arial"/>
        </w:rPr>
        <w:t>obligaţia</w:t>
      </w:r>
      <w:proofErr w:type="spellEnd"/>
      <w:r>
        <w:rPr>
          <w:rFonts w:ascii="Arial" w:hAnsi="Arial" w:cs="Arial"/>
        </w:rPr>
        <w:t xml:space="preserve"> de a </w:t>
      </w:r>
      <w:proofErr w:type="spellStart"/>
      <w:r>
        <w:rPr>
          <w:rFonts w:ascii="Arial" w:hAnsi="Arial" w:cs="Arial"/>
        </w:rPr>
        <w:t>reîntregii</w:t>
      </w:r>
      <w:proofErr w:type="spellEnd"/>
      <w:r>
        <w:rPr>
          <w:rFonts w:ascii="Arial" w:hAnsi="Arial" w:cs="Arial"/>
        </w:rPr>
        <w:t xml:space="preserve"> </w:t>
      </w:r>
      <w:proofErr w:type="spellStart"/>
      <w:r>
        <w:rPr>
          <w:rFonts w:ascii="Arial" w:hAnsi="Arial" w:cs="Arial"/>
        </w:rPr>
        <w:t>garanţia</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cauză</w:t>
      </w:r>
      <w:proofErr w:type="spellEnd"/>
      <w:r>
        <w:rPr>
          <w:rFonts w:ascii="Arial" w:hAnsi="Arial" w:cs="Arial"/>
        </w:rPr>
        <w:t xml:space="preserve"> </w:t>
      </w:r>
      <w:proofErr w:type="spellStart"/>
      <w:r>
        <w:rPr>
          <w:rFonts w:ascii="Arial" w:hAnsi="Arial" w:cs="Arial"/>
        </w:rPr>
        <w:t>raportat</w:t>
      </w:r>
      <w:proofErr w:type="spellEnd"/>
      <w:r>
        <w:rPr>
          <w:rFonts w:ascii="Arial" w:hAnsi="Arial" w:cs="Arial"/>
        </w:rPr>
        <w:t xml:space="preserve"> la </w:t>
      </w:r>
      <w:proofErr w:type="spellStart"/>
      <w:r>
        <w:rPr>
          <w:rFonts w:ascii="Arial" w:hAnsi="Arial" w:cs="Arial"/>
        </w:rPr>
        <w:t>restul</w:t>
      </w:r>
      <w:proofErr w:type="spellEnd"/>
      <w:r>
        <w:rPr>
          <w:rFonts w:ascii="Arial" w:hAnsi="Arial" w:cs="Arial"/>
        </w:rPr>
        <w:t xml:space="preserve"> </w:t>
      </w:r>
      <w:proofErr w:type="spellStart"/>
      <w:r>
        <w:rPr>
          <w:rFonts w:ascii="Arial" w:hAnsi="Arial" w:cs="Arial"/>
        </w:rPr>
        <w:t>rămas</w:t>
      </w:r>
      <w:proofErr w:type="spellEnd"/>
      <w:r>
        <w:rPr>
          <w:rFonts w:ascii="Arial" w:hAnsi="Arial" w:cs="Arial"/>
        </w:rPr>
        <w:t xml:space="preserve"> de </w:t>
      </w:r>
      <w:proofErr w:type="spellStart"/>
      <w:r>
        <w:rPr>
          <w:rFonts w:ascii="Arial" w:hAnsi="Arial" w:cs="Arial"/>
        </w:rPr>
        <w:t>executat</w:t>
      </w:r>
      <w:proofErr w:type="spellEnd"/>
      <w:r>
        <w:rPr>
          <w:rFonts w:ascii="Arial" w:hAnsi="Arial" w:cs="Arial"/>
        </w:rPr>
        <w:t>.</w:t>
      </w:r>
    </w:p>
    <w:p w:rsidR="00C03A1E" w:rsidRPr="00B61F94" w:rsidRDefault="00C03A1E" w:rsidP="00B61F94">
      <w:pPr>
        <w:tabs>
          <w:tab w:val="num" w:pos="567"/>
        </w:tabs>
        <w:ind w:right="-157"/>
        <w:jc w:val="both"/>
        <w:rPr>
          <w:rFonts w:ascii="Arial" w:hAnsi="Arial" w:cs="Arial"/>
        </w:rPr>
      </w:pPr>
      <w:r>
        <w:rPr>
          <w:rFonts w:ascii="Arial" w:hAnsi="Arial" w:cs="Arial"/>
        </w:rPr>
        <w:t xml:space="preserve">     In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de </w:t>
      </w:r>
      <w:proofErr w:type="spellStart"/>
      <w:r>
        <w:rPr>
          <w:rFonts w:ascii="Arial" w:hAnsi="Arial" w:cs="Arial"/>
        </w:rPr>
        <w:t>servicii</w:t>
      </w:r>
      <w:proofErr w:type="spellEnd"/>
      <w:r>
        <w:rPr>
          <w:rFonts w:ascii="Arial" w:hAnsi="Arial" w:cs="Arial"/>
        </w:rPr>
        <w:t xml:space="preserve">, </w:t>
      </w:r>
      <w:proofErr w:type="spellStart"/>
      <w:r>
        <w:rPr>
          <w:rFonts w:ascii="Arial" w:hAnsi="Arial" w:cs="Arial"/>
        </w:rPr>
        <w:t>autoritatea</w:t>
      </w:r>
      <w:proofErr w:type="spellEnd"/>
      <w:r>
        <w:rPr>
          <w:rFonts w:ascii="Arial" w:hAnsi="Arial" w:cs="Arial"/>
        </w:rPr>
        <w:t xml:space="preserve"> </w:t>
      </w:r>
      <w:proofErr w:type="spellStart"/>
      <w:r>
        <w:rPr>
          <w:rFonts w:ascii="Arial" w:hAnsi="Arial" w:cs="Arial"/>
        </w:rPr>
        <w:t>contractanta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w:t>
      </w:r>
      <w:proofErr w:type="gramStart"/>
      <w:r>
        <w:rPr>
          <w:rFonts w:ascii="Arial" w:hAnsi="Arial" w:cs="Arial"/>
        </w:rPr>
        <w:t>a</w:t>
      </w:r>
      <w:proofErr w:type="gramEnd"/>
      <w:r>
        <w:rPr>
          <w:rFonts w:ascii="Arial" w:hAnsi="Arial" w:cs="Arial"/>
        </w:rPr>
        <w:t xml:space="preserve"> </w:t>
      </w:r>
      <w:proofErr w:type="spellStart"/>
      <w:r>
        <w:rPr>
          <w:rFonts w:ascii="Arial" w:hAnsi="Arial" w:cs="Arial"/>
        </w:rPr>
        <w:t>elibera</w:t>
      </w:r>
      <w:proofErr w:type="spellEnd"/>
      <w:r>
        <w:rPr>
          <w:rFonts w:ascii="Arial" w:hAnsi="Arial" w:cs="Arial"/>
        </w:rPr>
        <w:t>/</w:t>
      </w:r>
      <w:proofErr w:type="spellStart"/>
      <w:r>
        <w:rPr>
          <w:rFonts w:ascii="Arial" w:hAnsi="Arial" w:cs="Arial"/>
        </w:rPr>
        <w:t>restitui</w:t>
      </w:r>
      <w:proofErr w:type="spellEnd"/>
      <w:r>
        <w:rPr>
          <w:rFonts w:ascii="Arial" w:hAnsi="Arial" w:cs="Arial"/>
        </w:rPr>
        <w:t xml:space="preserve"> </w:t>
      </w:r>
      <w:proofErr w:type="spellStart"/>
      <w:r>
        <w:rPr>
          <w:rFonts w:ascii="Arial" w:hAnsi="Arial" w:cs="Arial"/>
        </w:rPr>
        <w:t>garantia</w:t>
      </w:r>
      <w:proofErr w:type="spellEnd"/>
      <w:r>
        <w:rPr>
          <w:rFonts w:ascii="Arial" w:hAnsi="Arial" w:cs="Arial"/>
        </w:rPr>
        <w:t xml:space="preserve"> de </w:t>
      </w:r>
      <w:proofErr w:type="spellStart"/>
      <w:r>
        <w:rPr>
          <w:rFonts w:ascii="Arial" w:hAnsi="Arial" w:cs="Arial"/>
        </w:rPr>
        <w:t>buna</w:t>
      </w:r>
      <w:proofErr w:type="spellEnd"/>
      <w:r>
        <w:rPr>
          <w:rFonts w:ascii="Arial" w:hAnsi="Arial" w:cs="Arial"/>
        </w:rPr>
        <w:t xml:space="preserve"> </w:t>
      </w:r>
      <w:proofErr w:type="spellStart"/>
      <w:r>
        <w:rPr>
          <w:rFonts w:ascii="Arial" w:hAnsi="Arial" w:cs="Arial"/>
        </w:rPr>
        <w:t>executie</w:t>
      </w:r>
      <w:proofErr w:type="spellEnd"/>
      <w:r>
        <w:rPr>
          <w:rFonts w:ascii="Arial" w:hAnsi="Arial" w:cs="Arial"/>
        </w:rPr>
        <w:t xml:space="preserve"> in </w:t>
      </w:r>
      <w:proofErr w:type="spellStart"/>
      <w:r>
        <w:rPr>
          <w:rFonts w:ascii="Arial" w:hAnsi="Arial" w:cs="Arial"/>
        </w:rPr>
        <w:t>cel</w:t>
      </w:r>
      <w:proofErr w:type="spellEnd"/>
      <w:r>
        <w:rPr>
          <w:rFonts w:ascii="Arial" w:hAnsi="Arial" w:cs="Arial"/>
        </w:rPr>
        <w:t xml:space="preserve"> </w:t>
      </w:r>
      <w:proofErr w:type="spellStart"/>
      <w:r>
        <w:rPr>
          <w:rFonts w:ascii="Arial" w:hAnsi="Arial" w:cs="Arial"/>
        </w:rPr>
        <w:t>mult</w:t>
      </w:r>
      <w:proofErr w:type="spellEnd"/>
      <w:r>
        <w:rPr>
          <w:rFonts w:ascii="Arial" w:hAnsi="Arial" w:cs="Arial"/>
        </w:rPr>
        <w:t xml:space="preserve"> 14 </w:t>
      </w:r>
      <w:proofErr w:type="spellStart"/>
      <w:r>
        <w:rPr>
          <w:rFonts w:ascii="Arial" w:hAnsi="Arial" w:cs="Arial"/>
        </w:rPr>
        <w:t>zile</w:t>
      </w:r>
      <w:proofErr w:type="spellEnd"/>
      <w:r>
        <w:rPr>
          <w:rFonts w:ascii="Arial" w:hAnsi="Arial" w:cs="Arial"/>
        </w:rPr>
        <w:t xml:space="preserve"> de la data </w:t>
      </w:r>
      <w:proofErr w:type="spellStart"/>
      <w:r>
        <w:rPr>
          <w:rFonts w:ascii="Arial" w:hAnsi="Arial" w:cs="Arial"/>
        </w:rPr>
        <w:t>indeplinirii</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contractant</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contractual de </w:t>
      </w:r>
      <w:proofErr w:type="spellStart"/>
      <w:r>
        <w:rPr>
          <w:rFonts w:ascii="Arial" w:hAnsi="Arial" w:cs="Arial"/>
        </w:rPr>
        <w:t>achizitie</w:t>
      </w:r>
      <w:proofErr w:type="spellEnd"/>
      <w:r>
        <w:rPr>
          <w:rFonts w:ascii="Arial" w:hAnsi="Arial" w:cs="Arial"/>
        </w:rPr>
        <w:t xml:space="preserve"> </w:t>
      </w:r>
      <w:proofErr w:type="spellStart"/>
      <w:r>
        <w:rPr>
          <w:rFonts w:ascii="Arial" w:hAnsi="Arial" w:cs="Arial"/>
        </w:rPr>
        <w:t>publica</w:t>
      </w:r>
      <w:proofErr w:type="spellEnd"/>
      <w:r>
        <w:rPr>
          <w:rFonts w:ascii="Arial" w:hAnsi="Arial" w:cs="Arial"/>
        </w:rPr>
        <w:t xml:space="preserve"> </w:t>
      </w:r>
      <w:proofErr w:type="spellStart"/>
      <w:r>
        <w:rPr>
          <w:rFonts w:ascii="Arial" w:hAnsi="Arial" w:cs="Arial"/>
        </w:rPr>
        <w:t>daca</w:t>
      </w:r>
      <w:proofErr w:type="spellEnd"/>
      <w:r>
        <w:rPr>
          <w:rFonts w:ascii="Arial" w:hAnsi="Arial" w:cs="Arial"/>
        </w:rPr>
        <w:t xml:space="preserve"> nu a </w:t>
      </w:r>
      <w:proofErr w:type="spellStart"/>
      <w:r>
        <w:rPr>
          <w:rFonts w:ascii="Arial" w:hAnsi="Arial" w:cs="Arial"/>
        </w:rPr>
        <w:t>ridicat</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accea</w:t>
      </w:r>
      <w:proofErr w:type="spellEnd"/>
      <w:r>
        <w:rPr>
          <w:rFonts w:ascii="Arial" w:hAnsi="Arial" w:cs="Arial"/>
        </w:rPr>
        <w:t xml:space="preserve"> data </w:t>
      </w:r>
      <w:proofErr w:type="spellStart"/>
      <w:r>
        <w:rPr>
          <w:rFonts w:ascii="Arial" w:hAnsi="Arial" w:cs="Arial"/>
        </w:rPr>
        <w:t>pretentii</w:t>
      </w:r>
      <w:proofErr w:type="spellEnd"/>
      <w:r>
        <w:rPr>
          <w:rFonts w:ascii="Arial" w:hAnsi="Arial" w:cs="Arial"/>
        </w:rPr>
        <w:t xml:space="preserve"> </w:t>
      </w:r>
      <w:proofErr w:type="spellStart"/>
      <w:r>
        <w:rPr>
          <w:rFonts w:ascii="Arial" w:hAnsi="Arial" w:cs="Arial"/>
        </w:rPr>
        <w:t>asupra</w:t>
      </w:r>
      <w:proofErr w:type="spellEnd"/>
      <w:r>
        <w:rPr>
          <w:rFonts w:ascii="Arial" w:hAnsi="Arial" w:cs="Arial"/>
        </w:rPr>
        <w:t xml:space="preserve"> </w:t>
      </w:r>
      <w:proofErr w:type="spellStart"/>
      <w:r>
        <w:rPr>
          <w:rFonts w:ascii="Arial" w:hAnsi="Arial" w:cs="Arial"/>
        </w:rPr>
        <w:t>ei</w:t>
      </w:r>
      <w:proofErr w:type="spellEnd"/>
      <w:r>
        <w:rPr>
          <w:rFonts w:ascii="Arial" w:hAnsi="Arial" w:cs="Arial"/>
        </w:rPr>
        <w:t>.</w:t>
      </w:r>
      <w:r>
        <w:rPr>
          <w:rFonts w:ascii="Arial" w:hAnsi="Arial" w:cs="Arial"/>
          <w:b/>
          <w:bCs/>
          <w:i/>
          <w:iCs/>
        </w:rPr>
        <w:t xml:space="preserve"> </w:t>
      </w:r>
    </w:p>
    <w:p w:rsidR="000D3817" w:rsidRDefault="008F6D96"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14</w:t>
      </w:r>
      <w:r w:rsidR="000D3817">
        <w:rPr>
          <w:rFonts w:ascii="Arial" w:hAnsi="Arial" w:cs="Arial"/>
          <w:b/>
          <w:szCs w:val="24"/>
          <w:lang w:val="es-ES"/>
        </w:rPr>
        <w:t>. Începere, finalizare, întârzieri, sistare</w:t>
      </w:r>
    </w:p>
    <w:p w:rsidR="000D3817" w:rsidRDefault="008F6D96" w:rsidP="000D3817">
      <w:pPr>
        <w:jc w:val="both"/>
        <w:rPr>
          <w:rFonts w:ascii="Arial" w:hAnsi="Arial" w:cs="Arial"/>
          <w:lang w:val="es-ES"/>
        </w:rPr>
      </w:pPr>
      <w:r>
        <w:rPr>
          <w:rFonts w:ascii="Arial" w:hAnsi="Arial" w:cs="Arial"/>
          <w:lang w:val="es-ES"/>
        </w:rPr>
        <w:t>14</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8F6D96" w:rsidP="000D3817">
      <w:pPr>
        <w:jc w:val="both"/>
        <w:rPr>
          <w:rFonts w:ascii="Arial" w:hAnsi="Arial" w:cs="Arial"/>
          <w:noProof/>
          <w:lang w:val="es-ES"/>
        </w:rPr>
      </w:pPr>
      <w:r>
        <w:rPr>
          <w:rFonts w:ascii="Arial" w:hAnsi="Arial" w:cs="Arial"/>
          <w:lang w:val="es-ES"/>
        </w:rPr>
        <w:t>14</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0D3817" w:rsidRDefault="008F6D96" w:rsidP="000D3817">
      <w:pPr>
        <w:pStyle w:val="DefaultText"/>
        <w:tabs>
          <w:tab w:val="left" w:pos="3626"/>
        </w:tabs>
        <w:jc w:val="both"/>
        <w:rPr>
          <w:rFonts w:ascii="Arial" w:hAnsi="Arial" w:cs="Arial"/>
          <w:b/>
          <w:szCs w:val="24"/>
          <w:lang w:val="it-IT"/>
        </w:rPr>
      </w:pPr>
      <w:r>
        <w:rPr>
          <w:rFonts w:ascii="Arial" w:hAnsi="Arial" w:cs="Arial"/>
          <w:b/>
          <w:szCs w:val="24"/>
          <w:lang w:val="it-IT"/>
        </w:rPr>
        <w:t>15</w:t>
      </w:r>
      <w:r w:rsidR="000D3817">
        <w:rPr>
          <w:rFonts w:ascii="Arial" w:hAnsi="Arial" w:cs="Arial"/>
          <w:b/>
          <w:szCs w:val="24"/>
          <w:lang w:val="it-IT"/>
        </w:rPr>
        <w:t>. Recepţie şi verificări</w:t>
      </w:r>
    </w:p>
    <w:p w:rsidR="000D3817" w:rsidRDefault="008F6D96" w:rsidP="000D3817">
      <w:pPr>
        <w:tabs>
          <w:tab w:val="left" w:pos="3626"/>
        </w:tabs>
        <w:jc w:val="both"/>
        <w:rPr>
          <w:rFonts w:ascii="Arial" w:hAnsi="Arial" w:cs="Arial"/>
        </w:rPr>
      </w:pPr>
      <w:r>
        <w:rPr>
          <w:rFonts w:ascii="Arial" w:hAnsi="Arial" w:cs="Arial"/>
          <w:lang w:val="pt-BR"/>
        </w:rPr>
        <w:t>15</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8F6D96" w:rsidP="000D3817">
      <w:pPr>
        <w:pStyle w:val="DefaultText"/>
        <w:jc w:val="both"/>
        <w:rPr>
          <w:rFonts w:ascii="Arial" w:hAnsi="Arial" w:cs="Arial"/>
          <w:szCs w:val="24"/>
          <w:lang w:val="it-IT"/>
        </w:rPr>
      </w:pPr>
      <w:r>
        <w:rPr>
          <w:rFonts w:ascii="Arial" w:hAnsi="Arial" w:cs="Arial"/>
          <w:szCs w:val="24"/>
          <w:lang w:val="it-IT"/>
        </w:rPr>
        <w:t>15</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8F6D96" w:rsidP="000D3817">
      <w:pPr>
        <w:jc w:val="both"/>
        <w:rPr>
          <w:rFonts w:ascii="Arial" w:hAnsi="Arial" w:cs="Arial"/>
          <w:lang w:val="fr-FR"/>
        </w:rPr>
      </w:pPr>
      <w:r>
        <w:rPr>
          <w:rFonts w:ascii="Arial" w:hAnsi="Arial" w:cs="Arial"/>
          <w:lang w:val="fr-FR"/>
        </w:rPr>
        <w:lastRenderedPageBreak/>
        <w:t>15</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8F6D96"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16</w:t>
      </w:r>
      <w:r w:rsidR="000D3817">
        <w:rPr>
          <w:rFonts w:ascii="Arial" w:hAnsi="Arial" w:cs="Arial"/>
          <w:b/>
          <w:color w:val="000000"/>
          <w:szCs w:val="24"/>
          <w:lang w:val="it-IT"/>
        </w:rPr>
        <w:t xml:space="preserve"> Ajustarea preţului contractului</w:t>
      </w:r>
    </w:p>
    <w:p w:rsidR="00C44A8E" w:rsidRDefault="008F6D96"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16</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0D3817" w:rsidRDefault="008F6D96" w:rsidP="000D3817">
      <w:pPr>
        <w:pStyle w:val="DefaultText"/>
        <w:tabs>
          <w:tab w:val="left" w:pos="3626"/>
        </w:tabs>
        <w:jc w:val="both"/>
        <w:rPr>
          <w:rFonts w:ascii="Arial" w:hAnsi="Arial" w:cs="Arial"/>
          <w:b/>
          <w:szCs w:val="24"/>
          <w:lang w:val="fr-FR"/>
        </w:rPr>
      </w:pPr>
      <w:r>
        <w:rPr>
          <w:rFonts w:ascii="Arial" w:hAnsi="Arial" w:cs="Arial"/>
          <w:b/>
          <w:szCs w:val="24"/>
          <w:lang w:val="fr-FR"/>
        </w:rPr>
        <w:t>17</w:t>
      </w:r>
      <w:r w:rsidR="000D3817">
        <w:rPr>
          <w:rFonts w:ascii="Arial" w:hAnsi="Arial" w:cs="Arial"/>
          <w:b/>
          <w:szCs w:val="24"/>
          <w:lang w:val="fr-FR"/>
        </w:rPr>
        <w:t>. Amendamente</w:t>
      </w:r>
    </w:p>
    <w:p w:rsidR="00C44A8E" w:rsidRDefault="008F6D96" w:rsidP="000D3817">
      <w:pPr>
        <w:pStyle w:val="DefaultText"/>
        <w:tabs>
          <w:tab w:val="left" w:pos="3626"/>
        </w:tabs>
        <w:jc w:val="both"/>
        <w:rPr>
          <w:rFonts w:ascii="Arial" w:hAnsi="Arial" w:cs="Arial"/>
          <w:szCs w:val="24"/>
          <w:lang w:val="fr-FR"/>
        </w:rPr>
      </w:pPr>
      <w:r>
        <w:rPr>
          <w:rFonts w:ascii="Arial" w:hAnsi="Arial" w:cs="Arial"/>
          <w:szCs w:val="24"/>
          <w:lang w:val="fr-FR"/>
        </w:rPr>
        <w:t>17</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Default="008F6D96" w:rsidP="000D3817">
      <w:pPr>
        <w:pStyle w:val="DefaultText"/>
        <w:jc w:val="both"/>
        <w:rPr>
          <w:rFonts w:ascii="Arial" w:hAnsi="Arial" w:cs="Arial"/>
          <w:b/>
          <w:szCs w:val="24"/>
          <w:lang w:val="it-IT"/>
        </w:rPr>
      </w:pPr>
      <w:r>
        <w:rPr>
          <w:rFonts w:ascii="Arial" w:hAnsi="Arial" w:cs="Arial"/>
          <w:b/>
          <w:szCs w:val="24"/>
          <w:lang w:val="es-ES"/>
        </w:rPr>
        <w:t>18</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8F6D96" w:rsidP="000D3817">
      <w:pPr>
        <w:pStyle w:val="DefaultText"/>
        <w:jc w:val="both"/>
        <w:rPr>
          <w:rFonts w:ascii="Arial" w:hAnsi="Arial" w:cs="Arial"/>
          <w:szCs w:val="24"/>
          <w:lang w:val="it-IT"/>
        </w:rPr>
      </w:pPr>
      <w:r>
        <w:rPr>
          <w:rFonts w:ascii="Arial" w:hAnsi="Arial" w:cs="Arial"/>
          <w:szCs w:val="24"/>
          <w:lang w:val="it-IT"/>
        </w:rPr>
        <w:t>18</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8F6D96" w:rsidP="000D3817">
      <w:pPr>
        <w:pStyle w:val="DefaultText"/>
        <w:jc w:val="both"/>
        <w:rPr>
          <w:rFonts w:ascii="Arial" w:hAnsi="Arial" w:cs="Arial"/>
          <w:szCs w:val="24"/>
          <w:lang w:val="it-IT"/>
        </w:rPr>
      </w:pPr>
      <w:r>
        <w:rPr>
          <w:rFonts w:ascii="Arial" w:hAnsi="Arial" w:cs="Arial"/>
          <w:szCs w:val="24"/>
          <w:lang w:val="it-IT"/>
        </w:rPr>
        <w:t>18</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D3817" w:rsidRDefault="008F6D96" w:rsidP="000D3817">
      <w:pPr>
        <w:pStyle w:val="DefaultText"/>
        <w:jc w:val="both"/>
        <w:rPr>
          <w:rFonts w:ascii="Arial" w:hAnsi="Arial" w:cs="Arial"/>
          <w:b/>
          <w:szCs w:val="24"/>
          <w:lang w:val="es-ES"/>
        </w:rPr>
      </w:pPr>
      <w:r>
        <w:rPr>
          <w:rFonts w:ascii="Arial" w:hAnsi="Arial" w:cs="Arial"/>
          <w:b/>
          <w:szCs w:val="24"/>
          <w:lang w:val="es-ES"/>
        </w:rPr>
        <w:t>19</w:t>
      </w:r>
      <w:r w:rsidR="000D3817">
        <w:rPr>
          <w:rFonts w:ascii="Arial" w:hAnsi="Arial" w:cs="Arial"/>
          <w:b/>
          <w:szCs w:val="24"/>
          <w:lang w:val="es-ES"/>
        </w:rPr>
        <w:t xml:space="preserve">. Cesiunea </w:t>
      </w:r>
    </w:p>
    <w:p w:rsidR="000D3817" w:rsidRDefault="008F6D96" w:rsidP="000D3817">
      <w:pPr>
        <w:autoSpaceDE w:val="0"/>
        <w:autoSpaceDN w:val="0"/>
        <w:adjustRightInd w:val="0"/>
        <w:jc w:val="both"/>
        <w:rPr>
          <w:rFonts w:ascii="Arial" w:hAnsi="Arial" w:cs="Arial"/>
        </w:rPr>
      </w:pPr>
      <w:r>
        <w:rPr>
          <w:rFonts w:ascii="Arial" w:hAnsi="Arial" w:cs="Arial"/>
          <w:lang w:val="ro-RO"/>
        </w:rPr>
        <w:t>19</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911A47" w:rsidP="000D3817">
      <w:pPr>
        <w:autoSpaceDE w:val="0"/>
        <w:autoSpaceDN w:val="0"/>
        <w:adjustRightInd w:val="0"/>
        <w:jc w:val="both"/>
        <w:rPr>
          <w:rFonts w:ascii="Arial" w:hAnsi="Arial" w:cs="Arial"/>
        </w:rPr>
      </w:pPr>
      <w:r>
        <w:rPr>
          <w:rFonts w:ascii="Arial" w:hAnsi="Arial" w:cs="Arial"/>
        </w:rPr>
        <w:t>19</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911A47" w:rsidP="000D3817">
      <w:pPr>
        <w:pStyle w:val="DefaultText"/>
        <w:jc w:val="both"/>
        <w:rPr>
          <w:rFonts w:ascii="Arial" w:hAnsi="Arial" w:cs="Arial"/>
          <w:szCs w:val="24"/>
        </w:rPr>
      </w:pPr>
      <w:r>
        <w:rPr>
          <w:rFonts w:ascii="Arial" w:hAnsi="Arial" w:cs="Arial"/>
          <w:szCs w:val="24"/>
        </w:rPr>
        <w:t>19</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911A47" w:rsidP="000D3817">
      <w:pPr>
        <w:autoSpaceDE w:val="0"/>
        <w:autoSpaceDN w:val="0"/>
        <w:adjustRightInd w:val="0"/>
        <w:jc w:val="both"/>
        <w:rPr>
          <w:rFonts w:ascii="Arial" w:hAnsi="Arial" w:cs="Arial"/>
          <w:lang w:val="it-IT"/>
        </w:rPr>
      </w:pPr>
      <w:r>
        <w:rPr>
          <w:rFonts w:ascii="Arial" w:hAnsi="Arial" w:cs="Arial"/>
        </w:rPr>
        <w:t>19</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0D3817" w:rsidRDefault="00911A47" w:rsidP="000D3817">
      <w:pPr>
        <w:jc w:val="both"/>
        <w:rPr>
          <w:rFonts w:ascii="Arial" w:hAnsi="Arial" w:cs="Arial"/>
          <w:b/>
          <w:color w:val="000000"/>
          <w:lang w:val="es-ES"/>
        </w:rPr>
      </w:pPr>
      <w:r>
        <w:rPr>
          <w:rFonts w:ascii="Arial" w:hAnsi="Arial" w:cs="Arial"/>
          <w:b/>
          <w:lang w:val="es-ES"/>
        </w:rPr>
        <w:t>20</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911A47" w:rsidP="000D3817">
      <w:pPr>
        <w:ind w:right="-176"/>
        <w:jc w:val="both"/>
        <w:rPr>
          <w:rFonts w:ascii="Arial" w:hAnsi="Arial" w:cs="Arial"/>
          <w:color w:val="000000"/>
          <w:lang w:val="es-ES"/>
        </w:rPr>
      </w:pPr>
      <w:r>
        <w:rPr>
          <w:rFonts w:ascii="Arial" w:hAnsi="Arial" w:cs="Arial"/>
          <w:color w:val="000000"/>
          <w:lang w:val="es-ES"/>
        </w:rPr>
        <w:t>20</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911A47" w:rsidP="000D3817">
      <w:pPr>
        <w:ind w:right="-23"/>
        <w:jc w:val="both"/>
        <w:rPr>
          <w:rFonts w:ascii="Arial" w:hAnsi="Arial" w:cs="Arial"/>
          <w:b/>
          <w:bCs/>
          <w:iCs/>
          <w:lang w:val="ro-RO"/>
        </w:rPr>
      </w:pPr>
      <w:r>
        <w:rPr>
          <w:rFonts w:ascii="Arial" w:hAnsi="Arial" w:cs="Arial"/>
          <w:b/>
          <w:bCs/>
          <w:iCs/>
          <w:lang w:val="ro-RO"/>
        </w:rPr>
        <w:t>21</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w:t>
      </w:r>
      <w:r w:rsidR="00911A47">
        <w:rPr>
          <w:rFonts w:ascii="Arial" w:hAnsi="Arial" w:cs="Arial"/>
          <w:lang w:val="ro-RO"/>
        </w:rPr>
        <w:t>1</w:t>
      </w:r>
      <w:r w:rsidR="000D3817">
        <w:rPr>
          <w:rFonts w:ascii="Arial" w:hAnsi="Arial" w:cs="Arial"/>
          <w:lang w:val="ro-RO"/>
        </w:rPr>
        <w:t>.1 - Forta majora este constatata de o autoritate competenta.</w:t>
      </w:r>
    </w:p>
    <w:p w:rsidR="000D3817" w:rsidRDefault="00911A47" w:rsidP="000D3817">
      <w:pPr>
        <w:ind w:right="-23"/>
        <w:jc w:val="both"/>
        <w:rPr>
          <w:rFonts w:ascii="Arial" w:hAnsi="Arial" w:cs="Arial"/>
          <w:lang w:val="ro-RO"/>
        </w:rPr>
      </w:pPr>
      <w:r>
        <w:rPr>
          <w:rFonts w:ascii="Arial" w:hAnsi="Arial" w:cs="Arial"/>
          <w:lang w:val="ro-RO"/>
        </w:rPr>
        <w:lastRenderedPageBreak/>
        <w:t>21</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911A47" w:rsidP="000D3817">
      <w:pPr>
        <w:ind w:right="-23"/>
        <w:jc w:val="both"/>
        <w:rPr>
          <w:rFonts w:ascii="Arial" w:hAnsi="Arial" w:cs="Arial"/>
          <w:b/>
          <w:bCs/>
          <w:lang w:val="ro-RO"/>
        </w:rPr>
      </w:pPr>
      <w:r>
        <w:rPr>
          <w:rFonts w:ascii="Arial" w:hAnsi="Arial" w:cs="Arial"/>
          <w:lang w:val="ro-RO"/>
        </w:rPr>
        <w:t>21</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911A47"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0D3817" w:rsidRDefault="000D3817" w:rsidP="000D3817">
      <w:pPr>
        <w:ind w:right="-23"/>
        <w:jc w:val="both"/>
        <w:rPr>
          <w:rFonts w:ascii="Arial" w:hAnsi="Arial" w:cs="Arial"/>
          <w:b/>
          <w:bCs/>
          <w:iCs/>
          <w:lang w:val="ro-RO"/>
        </w:rPr>
      </w:pPr>
      <w:r>
        <w:rPr>
          <w:rFonts w:ascii="Arial" w:hAnsi="Arial" w:cs="Arial"/>
          <w:b/>
          <w:bCs/>
          <w:iCs/>
          <w:lang w:val="ro-RO"/>
        </w:rPr>
        <w:t>2</w:t>
      </w:r>
      <w:r w:rsidR="00911A47">
        <w:rPr>
          <w:rFonts w:ascii="Arial" w:hAnsi="Arial" w:cs="Arial"/>
          <w:b/>
          <w:bCs/>
          <w:iCs/>
          <w:lang w:val="ro-RO"/>
        </w:rPr>
        <w:t>2</w:t>
      </w:r>
      <w:r>
        <w:rPr>
          <w:rFonts w:ascii="Arial" w:hAnsi="Arial" w:cs="Arial"/>
          <w:b/>
          <w:bCs/>
          <w:iCs/>
          <w:lang w:val="ro-RO"/>
        </w:rPr>
        <w:t>. Solutionarea litigiilor</w:t>
      </w:r>
    </w:p>
    <w:p w:rsidR="000D3817" w:rsidRDefault="00911A47" w:rsidP="000D3817">
      <w:pPr>
        <w:ind w:right="-23"/>
        <w:jc w:val="both"/>
        <w:rPr>
          <w:rFonts w:ascii="Arial" w:hAnsi="Arial" w:cs="Arial"/>
          <w:lang w:val="ro-RO"/>
        </w:rPr>
      </w:pPr>
      <w:r>
        <w:rPr>
          <w:rFonts w:ascii="Arial" w:hAnsi="Arial" w:cs="Arial"/>
          <w:lang w:val="ro-RO"/>
        </w:rPr>
        <w:t>22</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911A47" w:rsidP="000D3817">
      <w:pPr>
        <w:ind w:right="-23"/>
        <w:jc w:val="both"/>
        <w:rPr>
          <w:rFonts w:ascii="Arial" w:hAnsi="Arial" w:cs="Arial"/>
          <w:lang w:val="ro-RO"/>
        </w:rPr>
      </w:pPr>
      <w:r>
        <w:rPr>
          <w:rFonts w:ascii="Arial" w:hAnsi="Arial" w:cs="Arial"/>
          <w:lang w:val="ro-RO"/>
        </w:rPr>
        <w:t>22</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911A47" w:rsidP="000D3817">
      <w:pPr>
        <w:ind w:right="-23"/>
        <w:jc w:val="both"/>
        <w:rPr>
          <w:rFonts w:ascii="Arial" w:hAnsi="Arial" w:cs="Arial"/>
          <w:bCs/>
          <w:iCs/>
          <w:lang w:val="ro-RO"/>
        </w:rPr>
      </w:pPr>
      <w:r>
        <w:rPr>
          <w:rFonts w:ascii="Arial" w:hAnsi="Arial" w:cs="Arial"/>
          <w:bCs/>
          <w:iCs/>
          <w:lang w:val="ro-RO"/>
        </w:rPr>
        <w:t>23</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0D3817" w:rsidRDefault="00911A47" w:rsidP="000D3817">
      <w:pPr>
        <w:ind w:right="-23"/>
        <w:jc w:val="both"/>
        <w:rPr>
          <w:rFonts w:ascii="Arial" w:hAnsi="Arial" w:cs="Arial"/>
          <w:b/>
          <w:bCs/>
          <w:iCs/>
          <w:lang w:val="ro-RO"/>
        </w:rPr>
      </w:pPr>
      <w:r>
        <w:rPr>
          <w:rFonts w:ascii="Arial" w:hAnsi="Arial" w:cs="Arial"/>
          <w:b/>
          <w:bCs/>
          <w:iCs/>
          <w:lang w:val="ro-RO"/>
        </w:rPr>
        <w:t>24</w:t>
      </w:r>
      <w:r w:rsidR="000D3817">
        <w:rPr>
          <w:rFonts w:ascii="Arial" w:hAnsi="Arial" w:cs="Arial"/>
          <w:b/>
          <w:bCs/>
          <w:iCs/>
          <w:lang w:val="ro-RO"/>
        </w:rPr>
        <w:t>. Comunicari</w:t>
      </w:r>
    </w:p>
    <w:p w:rsidR="009D7F25" w:rsidRDefault="00911A47"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0D3817" w:rsidRDefault="00911A47" w:rsidP="000D3817">
      <w:pPr>
        <w:ind w:right="-23"/>
        <w:jc w:val="both"/>
        <w:rPr>
          <w:rFonts w:ascii="Arial" w:hAnsi="Arial" w:cs="Arial"/>
          <w:iCs/>
          <w:lang w:val="ro-RO"/>
        </w:rPr>
      </w:pPr>
      <w:r>
        <w:rPr>
          <w:rFonts w:ascii="Arial" w:hAnsi="Arial" w:cs="Arial"/>
          <w:b/>
          <w:bCs/>
          <w:iCs/>
          <w:lang w:val="ro-RO"/>
        </w:rPr>
        <w:t>25</w:t>
      </w:r>
      <w:r w:rsidR="000D3817">
        <w:rPr>
          <w:rFonts w:ascii="Arial" w:hAnsi="Arial" w:cs="Arial"/>
          <w:b/>
          <w:bCs/>
          <w:iCs/>
          <w:lang w:val="ro-RO"/>
        </w:rPr>
        <w:t>. Legea aplicabila contractului</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.1 - Contractul va fi interpretat conform legilor din Romania.</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w:t>
      </w:r>
      <w:r w:rsidR="000D3817">
        <w:rPr>
          <w:rFonts w:ascii="Arial" w:hAnsi="Arial" w:cs="Arial"/>
          <w:lang w:val="ro-RO"/>
        </w:rPr>
        <w:lastRenderedPageBreak/>
        <w:t>si actiuni in justitie rezultate din orice incalcari ale prevederilor in vigoare de catre acesta, personalul sau, salariat sau contractat de acesta, inclusiv conducerea sa, subordonatii acestuia, precum si salariatii din teritoriu.</w:t>
      </w:r>
    </w:p>
    <w:p w:rsidR="000D3817" w:rsidRDefault="00911A47" w:rsidP="000D3817">
      <w:pPr>
        <w:ind w:right="-23"/>
        <w:jc w:val="both"/>
        <w:rPr>
          <w:rFonts w:ascii="Arial" w:hAnsi="Arial" w:cs="Arial"/>
          <w:lang w:val="ro-RO"/>
        </w:rPr>
      </w:pPr>
      <w:r>
        <w:rPr>
          <w:rFonts w:ascii="Arial" w:hAnsi="Arial" w:cs="Arial"/>
          <w:lang w:val="ro-RO"/>
        </w:rPr>
        <w:t>25</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8E0844">
        <w:rPr>
          <w:rFonts w:ascii="Arial" w:hAnsi="Arial" w:cs="Arial"/>
          <w:lang w:val="ro-RO"/>
        </w:rPr>
        <w:t>22.09.2016</w:t>
      </w:r>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Pr>
          <w:rFonts w:ascii="Arial" w:hAnsi="Arial" w:cs="Arial"/>
          <w:b/>
          <w:u w:val="single"/>
        </w:rPr>
        <w:t>PRESTATOR,</w:t>
      </w:r>
    </w:p>
    <w:p w:rsidR="000D3817" w:rsidRDefault="000D3817" w:rsidP="000D3817">
      <w:pPr>
        <w:ind w:right="-318"/>
        <w:rPr>
          <w:rFonts w:ascii="Arial" w:hAnsi="Arial" w:cs="Arial"/>
          <w:b/>
        </w:rPr>
      </w:pPr>
      <w:r>
        <w:rPr>
          <w:rFonts w:ascii="Arial" w:hAnsi="Arial" w:cs="Arial"/>
        </w:rPr>
        <w:t xml:space="preserve">     </w:t>
      </w:r>
      <w:r w:rsidRPr="00785DE1">
        <w:rPr>
          <w:rFonts w:ascii="Arial" w:hAnsi="Arial" w:cs="Arial"/>
        </w:rPr>
        <w:t>MUNICIPIUL ORADEA</w:t>
      </w:r>
      <w:r>
        <w:rPr>
          <w:rFonts w:ascii="Arial" w:hAnsi="Arial" w:cs="Arial"/>
          <w:b/>
        </w:rPr>
        <w:t xml:space="preserve">                                         </w:t>
      </w:r>
      <w:r w:rsidR="001C3909">
        <w:rPr>
          <w:rFonts w:ascii="Arial" w:hAnsi="Arial" w:cs="Arial"/>
          <w:b/>
          <w:lang w:val="ro-RO"/>
        </w:rPr>
        <w:t xml:space="preserve"> </w:t>
      </w:r>
      <w:r w:rsidR="00A45570">
        <w:rPr>
          <w:rFonts w:ascii="Arial" w:hAnsi="Arial" w:cs="Arial"/>
          <w:b/>
          <w:lang w:val="ro-RO"/>
        </w:rPr>
        <w:t xml:space="preserve">  </w:t>
      </w:r>
      <w:r w:rsidR="001C3909">
        <w:rPr>
          <w:rFonts w:ascii="Arial" w:hAnsi="Arial" w:cs="Arial"/>
          <w:b/>
          <w:lang w:val="ro-RO"/>
        </w:rPr>
        <w:t xml:space="preserve"> </w:t>
      </w:r>
      <w:r w:rsidR="00A6336C">
        <w:rPr>
          <w:rFonts w:ascii="Arial" w:hAnsi="Arial" w:cs="Arial"/>
          <w:b/>
          <w:lang w:val="ro-RO"/>
        </w:rPr>
        <w:t>SC TOALETE ECOLOGICE SRL</w:t>
      </w:r>
      <w:r>
        <w:rPr>
          <w:rFonts w:ascii="Arial" w:hAnsi="Arial" w:cs="Arial"/>
          <w:b/>
          <w:lang w:val="ro-RO"/>
        </w:rPr>
        <w:t xml:space="preserve">  </w:t>
      </w:r>
    </w:p>
    <w:p w:rsidR="000D3817" w:rsidRDefault="000D3817" w:rsidP="000D3817">
      <w:pPr>
        <w:ind w:right="-318"/>
        <w:rPr>
          <w:rFonts w:ascii="Arial" w:hAnsi="Arial" w:cs="Arial"/>
          <w:b/>
          <w:lang w:val="es-ES"/>
        </w:rPr>
      </w:pPr>
      <w:r>
        <w:rPr>
          <w:rFonts w:ascii="Arial" w:hAnsi="Arial" w:cs="Arial"/>
          <w:b/>
        </w:rPr>
        <w:t xml:space="preserve">               </w:t>
      </w:r>
      <w:r>
        <w:rPr>
          <w:rFonts w:ascii="Arial" w:hAnsi="Arial" w:cs="Arial"/>
          <w:b/>
          <w:lang w:val="es-ES"/>
        </w:rPr>
        <w:t xml:space="preserve">Primar                                                      </w:t>
      </w:r>
      <w:r w:rsidR="00B74335">
        <w:rPr>
          <w:rFonts w:ascii="Arial" w:hAnsi="Arial" w:cs="Arial"/>
          <w:b/>
          <w:lang w:val="es-ES"/>
        </w:rPr>
        <w:t xml:space="preserve">          </w:t>
      </w:r>
      <w:r w:rsidR="001C3909">
        <w:rPr>
          <w:rFonts w:ascii="Arial" w:hAnsi="Arial" w:cs="Arial"/>
          <w:b/>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A45570"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ind w:right="-318"/>
        <w:rPr>
          <w:rFonts w:ascii="Arial" w:hAnsi="Arial" w:cs="Arial"/>
          <w:lang w:val="es-ES"/>
        </w:rPr>
      </w:pPr>
      <w:r>
        <w:rPr>
          <w:rFonts w:ascii="Arial" w:hAnsi="Arial" w:cs="Arial"/>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4303F" w:rsidP="001C3909">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w:t>
      </w:r>
      <w:r w:rsidR="000D3817" w:rsidRPr="0004303F">
        <w:rPr>
          <w:rFonts w:ascii="Arial" w:hAnsi="Arial" w:cs="Arial"/>
          <w:lang w:val="es-ES"/>
        </w:rPr>
        <w:t>Preventiv</w:t>
      </w:r>
      <w:proofErr w:type="spellEnd"/>
    </w:p>
    <w:p w:rsidR="000D3817" w:rsidRPr="0004303F" w:rsidRDefault="00A6336C" w:rsidP="000D3817">
      <w:pPr>
        <w:ind w:right="-318"/>
        <w:rPr>
          <w:rFonts w:ascii="Arial" w:hAnsi="Arial" w:cs="Arial"/>
          <w:lang w:val="es-ES"/>
        </w:rPr>
      </w:pPr>
      <w:r>
        <w:rPr>
          <w:rFonts w:ascii="Arial" w:hAnsi="Arial" w:cs="Arial"/>
          <w:lang w:val="es-ES"/>
        </w:rPr>
        <w:t xml:space="preserve">    </w:t>
      </w:r>
      <w:proofErr w:type="spellStart"/>
      <w:r>
        <w:rPr>
          <w:rFonts w:ascii="Arial" w:hAnsi="Arial" w:cs="Arial"/>
          <w:lang w:val="es-ES"/>
        </w:rPr>
        <w:t>Eduard</w:t>
      </w:r>
      <w:proofErr w:type="spellEnd"/>
      <w:r>
        <w:rPr>
          <w:rFonts w:ascii="Arial" w:hAnsi="Arial" w:cs="Arial"/>
          <w:lang w:val="es-ES"/>
        </w:rPr>
        <w:t xml:space="preserve"> Florea</w:t>
      </w:r>
    </w:p>
    <w:p w:rsidR="00A45570"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624"/>
        <w:jc w:val="both"/>
        <w:rPr>
          <w:rFonts w:ascii="Arial" w:hAnsi="Arial" w:cs="Arial"/>
          <w:lang w:val="es-ES"/>
        </w:rPr>
      </w:pPr>
    </w:p>
    <w:p w:rsidR="000D3817" w:rsidRPr="0004303F" w:rsidRDefault="000D3817" w:rsidP="000D3817">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00B74335"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D26F8E" w:rsidRDefault="000D3817" w:rsidP="000D3817">
      <w:pPr>
        <w:tabs>
          <w:tab w:val="left" w:pos="360"/>
        </w:tabs>
        <w:ind w:right="-318"/>
        <w:rPr>
          <w:rFonts w:ascii="Arial" w:hAnsi="Arial" w:cs="Arial"/>
          <w:lang w:val="es-ES"/>
        </w:rPr>
      </w:pPr>
      <w:r w:rsidRPr="0004303F">
        <w:rPr>
          <w:rFonts w:ascii="Arial" w:hAnsi="Arial" w:cs="Arial"/>
          <w:lang w:val="es-ES"/>
        </w:rPr>
        <w:t xml:space="preserve">    </w:t>
      </w:r>
    </w:p>
    <w:p w:rsidR="00D81C9D" w:rsidRPr="0004303F" w:rsidRDefault="00D81C9D" w:rsidP="000D3817">
      <w:pPr>
        <w:tabs>
          <w:tab w:val="left" w:pos="360"/>
        </w:tabs>
        <w:ind w:right="-318"/>
        <w:rPr>
          <w:rFonts w:ascii="Arial" w:hAnsi="Arial" w:cs="Arial"/>
          <w:lang w:val="es-ES"/>
        </w:rPr>
      </w:pPr>
    </w:p>
    <w:p w:rsidR="000D3817" w:rsidRPr="0004303F" w:rsidRDefault="000D3817" w:rsidP="000D3817">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0004303F" w:rsidRPr="0004303F">
        <w:rPr>
          <w:rFonts w:ascii="Arial" w:hAnsi="Arial" w:cs="Arial"/>
          <w:lang w:val="es-ES"/>
        </w:rPr>
        <w:t xml:space="preserve"> D.P.I</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Lucian</w:t>
      </w:r>
      <w:proofErr w:type="spellEnd"/>
      <w:r w:rsidRPr="0004303F">
        <w:rPr>
          <w:rFonts w:ascii="Arial" w:hAnsi="Arial" w:cs="Arial"/>
          <w:lang w:val="es-ES"/>
        </w:rPr>
        <w:t xml:space="preserve"> Popa</w:t>
      </w:r>
    </w:p>
    <w:p w:rsidR="003C7484" w:rsidRDefault="000D3817" w:rsidP="000D3817">
      <w:pPr>
        <w:ind w:right="-318"/>
        <w:rPr>
          <w:rFonts w:ascii="Arial" w:hAnsi="Arial" w:cs="Arial"/>
          <w:lang w:val="es-ES"/>
        </w:rPr>
      </w:pPr>
      <w:r w:rsidRPr="0004303F">
        <w:rPr>
          <w:rFonts w:ascii="Arial" w:hAnsi="Arial" w:cs="Arial"/>
          <w:lang w:val="es-ES"/>
        </w:rPr>
        <w:t xml:space="preserve">            </w:t>
      </w:r>
    </w:p>
    <w:p w:rsidR="008C1F25" w:rsidRPr="0004303F" w:rsidRDefault="008C1F25" w:rsidP="000D3817">
      <w:pPr>
        <w:ind w:right="-318"/>
        <w:rPr>
          <w:rFonts w:ascii="Arial" w:hAnsi="Arial" w:cs="Arial"/>
          <w:lang w:val="es-ES"/>
        </w:rPr>
      </w:pPr>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r w:rsidR="00EC3B49">
        <w:rPr>
          <w:rFonts w:ascii="Arial" w:hAnsi="Arial" w:cs="Arial"/>
          <w:lang w:val="es-ES"/>
        </w:rPr>
        <w:t xml:space="preserve"> </w:t>
      </w: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00E60A5D"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p>
    <w:p w:rsidR="000D3817" w:rsidRDefault="000D3817" w:rsidP="000D3817">
      <w:pPr>
        <w:ind w:right="-318"/>
        <w:jc w:val="both"/>
        <w:rPr>
          <w:rFonts w:ascii="Arial" w:hAnsi="Arial" w:cs="Arial"/>
          <w:lang w:val="es-ES"/>
        </w:rPr>
      </w:pPr>
      <w:r w:rsidRPr="0004303F">
        <w:rPr>
          <w:rFonts w:ascii="Arial" w:hAnsi="Arial" w:cs="Arial"/>
          <w:lang w:val="es-ES"/>
        </w:rPr>
        <w:t xml:space="preserve">  </w:t>
      </w:r>
      <w:r w:rsidR="00EC3B49">
        <w:rPr>
          <w:rFonts w:ascii="Arial" w:hAnsi="Arial" w:cs="Arial"/>
          <w:lang w:val="es-ES"/>
        </w:rPr>
        <w:t xml:space="preserve"> </w:t>
      </w:r>
      <w:r w:rsidRPr="0004303F">
        <w:rPr>
          <w:rFonts w:ascii="Arial" w:hAnsi="Arial" w:cs="Arial"/>
          <w:lang w:val="es-ES"/>
        </w:rPr>
        <w:t xml:space="preserve"> Manuela </w:t>
      </w:r>
      <w:proofErr w:type="spellStart"/>
      <w:r w:rsidRPr="0004303F">
        <w:rPr>
          <w:rFonts w:ascii="Arial" w:hAnsi="Arial" w:cs="Arial"/>
          <w:lang w:val="es-ES"/>
        </w:rPr>
        <w:t>Maghiar</w:t>
      </w:r>
      <w:proofErr w:type="spellEnd"/>
    </w:p>
    <w:p w:rsidR="008C1F25" w:rsidRDefault="008C1F25" w:rsidP="000D3817">
      <w:pPr>
        <w:ind w:right="-318"/>
        <w:jc w:val="both"/>
        <w:rPr>
          <w:rFonts w:ascii="Arial" w:hAnsi="Arial" w:cs="Arial"/>
          <w:lang w:val="es-ES"/>
        </w:rPr>
      </w:pPr>
    </w:p>
    <w:p w:rsidR="008C1F25" w:rsidRPr="0004303F" w:rsidRDefault="008C1F25" w:rsidP="000D3817">
      <w:pPr>
        <w:ind w:right="-318"/>
        <w:jc w:val="both"/>
        <w:rPr>
          <w:rFonts w:ascii="Arial" w:hAnsi="Arial" w:cs="Arial"/>
          <w:lang w:val="es-ES"/>
        </w:rPr>
      </w:pPr>
    </w:p>
    <w:p w:rsidR="003C7484" w:rsidRPr="0004303F" w:rsidRDefault="003C7484"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43" w:rsidRDefault="000A7043">
      <w:r>
        <w:separator/>
      </w:r>
    </w:p>
  </w:endnote>
  <w:endnote w:type="continuationSeparator" w:id="0">
    <w:p w:rsidR="000A7043" w:rsidRDefault="000A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B14DB">
          <w:rPr>
            <w:noProof/>
          </w:rPr>
          <w:t>4</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43" w:rsidRDefault="000A7043">
      <w:r>
        <w:separator/>
      </w:r>
    </w:p>
  </w:footnote>
  <w:footnote w:type="continuationSeparator" w:id="0">
    <w:p w:rsidR="000A7043" w:rsidRDefault="000A7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9024D32"/>
    <w:multiLevelType w:val="hybridMultilevel"/>
    <w:tmpl w:val="5EBA9CD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0E9D"/>
    <w:rsid w:val="00023BF1"/>
    <w:rsid w:val="00026BF0"/>
    <w:rsid w:val="000270B7"/>
    <w:rsid w:val="000375F0"/>
    <w:rsid w:val="00041CA2"/>
    <w:rsid w:val="0004303F"/>
    <w:rsid w:val="00046830"/>
    <w:rsid w:val="00047057"/>
    <w:rsid w:val="00067D7C"/>
    <w:rsid w:val="000743F1"/>
    <w:rsid w:val="00076453"/>
    <w:rsid w:val="00080260"/>
    <w:rsid w:val="00085F86"/>
    <w:rsid w:val="000951C7"/>
    <w:rsid w:val="000A20B3"/>
    <w:rsid w:val="000A7043"/>
    <w:rsid w:val="000A7739"/>
    <w:rsid w:val="000B43F3"/>
    <w:rsid w:val="000B6F3E"/>
    <w:rsid w:val="000B7760"/>
    <w:rsid w:val="000C5893"/>
    <w:rsid w:val="000D3817"/>
    <w:rsid w:val="000D66E7"/>
    <w:rsid w:val="000F2679"/>
    <w:rsid w:val="000F4AA5"/>
    <w:rsid w:val="00102B90"/>
    <w:rsid w:val="00103FC7"/>
    <w:rsid w:val="001102B9"/>
    <w:rsid w:val="00120754"/>
    <w:rsid w:val="00132E9B"/>
    <w:rsid w:val="00136A1E"/>
    <w:rsid w:val="00143BBF"/>
    <w:rsid w:val="00146EC3"/>
    <w:rsid w:val="00163749"/>
    <w:rsid w:val="00177F1B"/>
    <w:rsid w:val="00193ED9"/>
    <w:rsid w:val="001A317D"/>
    <w:rsid w:val="001A7EC4"/>
    <w:rsid w:val="001B4F9E"/>
    <w:rsid w:val="001C3909"/>
    <w:rsid w:val="001C69EA"/>
    <w:rsid w:val="001E091F"/>
    <w:rsid w:val="001F22B2"/>
    <w:rsid w:val="001F5822"/>
    <w:rsid w:val="001F71A7"/>
    <w:rsid w:val="00201C61"/>
    <w:rsid w:val="00202467"/>
    <w:rsid w:val="00203363"/>
    <w:rsid w:val="002039C9"/>
    <w:rsid w:val="00203AF1"/>
    <w:rsid w:val="00207351"/>
    <w:rsid w:val="0021328A"/>
    <w:rsid w:val="00222880"/>
    <w:rsid w:val="00234201"/>
    <w:rsid w:val="00245542"/>
    <w:rsid w:val="00251CC0"/>
    <w:rsid w:val="00262E46"/>
    <w:rsid w:val="002677D1"/>
    <w:rsid w:val="00267EDC"/>
    <w:rsid w:val="00277143"/>
    <w:rsid w:val="0028225F"/>
    <w:rsid w:val="00293F74"/>
    <w:rsid w:val="00294BBA"/>
    <w:rsid w:val="002957D1"/>
    <w:rsid w:val="002A0666"/>
    <w:rsid w:val="002A6585"/>
    <w:rsid w:val="002B1B20"/>
    <w:rsid w:val="002E2698"/>
    <w:rsid w:val="002F199C"/>
    <w:rsid w:val="002F6D9A"/>
    <w:rsid w:val="002F7CE8"/>
    <w:rsid w:val="003039EC"/>
    <w:rsid w:val="00326D2A"/>
    <w:rsid w:val="00330ED8"/>
    <w:rsid w:val="00350740"/>
    <w:rsid w:val="00355C0B"/>
    <w:rsid w:val="0036233D"/>
    <w:rsid w:val="00371C4B"/>
    <w:rsid w:val="0037526E"/>
    <w:rsid w:val="00376C90"/>
    <w:rsid w:val="00376E93"/>
    <w:rsid w:val="00381A5C"/>
    <w:rsid w:val="003866B7"/>
    <w:rsid w:val="003928C7"/>
    <w:rsid w:val="0039290C"/>
    <w:rsid w:val="003964E7"/>
    <w:rsid w:val="003A693D"/>
    <w:rsid w:val="003B1C47"/>
    <w:rsid w:val="003B7C18"/>
    <w:rsid w:val="003C04E7"/>
    <w:rsid w:val="003C7484"/>
    <w:rsid w:val="003C74CB"/>
    <w:rsid w:val="003D1AF2"/>
    <w:rsid w:val="003D75C8"/>
    <w:rsid w:val="003F2150"/>
    <w:rsid w:val="003F6CD1"/>
    <w:rsid w:val="003F777F"/>
    <w:rsid w:val="00401E34"/>
    <w:rsid w:val="00422687"/>
    <w:rsid w:val="00426930"/>
    <w:rsid w:val="00431DFA"/>
    <w:rsid w:val="004353C3"/>
    <w:rsid w:val="004508FA"/>
    <w:rsid w:val="004620CA"/>
    <w:rsid w:val="0046730D"/>
    <w:rsid w:val="00467B7C"/>
    <w:rsid w:val="00476228"/>
    <w:rsid w:val="00476A66"/>
    <w:rsid w:val="004878D4"/>
    <w:rsid w:val="004927B0"/>
    <w:rsid w:val="004946EB"/>
    <w:rsid w:val="0049683B"/>
    <w:rsid w:val="004972E7"/>
    <w:rsid w:val="00497733"/>
    <w:rsid w:val="004A5403"/>
    <w:rsid w:val="004A7AFA"/>
    <w:rsid w:val="004B7A10"/>
    <w:rsid w:val="004E1FB0"/>
    <w:rsid w:val="004E2A93"/>
    <w:rsid w:val="004F74C9"/>
    <w:rsid w:val="00510AF4"/>
    <w:rsid w:val="00531FFB"/>
    <w:rsid w:val="005532D0"/>
    <w:rsid w:val="005551D8"/>
    <w:rsid w:val="005554C6"/>
    <w:rsid w:val="00555BD7"/>
    <w:rsid w:val="00570420"/>
    <w:rsid w:val="00572FD3"/>
    <w:rsid w:val="00580EB1"/>
    <w:rsid w:val="00586374"/>
    <w:rsid w:val="005A514C"/>
    <w:rsid w:val="005C07D0"/>
    <w:rsid w:val="005D42B8"/>
    <w:rsid w:val="005D738C"/>
    <w:rsid w:val="005E31E7"/>
    <w:rsid w:val="005E43A1"/>
    <w:rsid w:val="00604C80"/>
    <w:rsid w:val="0061214B"/>
    <w:rsid w:val="00616E7E"/>
    <w:rsid w:val="00622A96"/>
    <w:rsid w:val="00622CF9"/>
    <w:rsid w:val="0062431C"/>
    <w:rsid w:val="00635250"/>
    <w:rsid w:val="006404D6"/>
    <w:rsid w:val="00656F83"/>
    <w:rsid w:val="0067127D"/>
    <w:rsid w:val="00672807"/>
    <w:rsid w:val="0068016D"/>
    <w:rsid w:val="00686CF3"/>
    <w:rsid w:val="0069035A"/>
    <w:rsid w:val="006915E1"/>
    <w:rsid w:val="00691D60"/>
    <w:rsid w:val="00694D58"/>
    <w:rsid w:val="006A2CE1"/>
    <w:rsid w:val="006B2BAA"/>
    <w:rsid w:val="006C430F"/>
    <w:rsid w:val="006C5358"/>
    <w:rsid w:val="006C7C43"/>
    <w:rsid w:val="006D26B4"/>
    <w:rsid w:val="006E7BAE"/>
    <w:rsid w:val="006F03F5"/>
    <w:rsid w:val="006F535D"/>
    <w:rsid w:val="0070151E"/>
    <w:rsid w:val="0070487E"/>
    <w:rsid w:val="00706083"/>
    <w:rsid w:val="007061A5"/>
    <w:rsid w:val="0071581C"/>
    <w:rsid w:val="00715E98"/>
    <w:rsid w:val="0071647C"/>
    <w:rsid w:val="0072011C"/>
    <w:rsid w:val="00724F71"/>
    <w:rsid w:val="00740600"/>
    <w:rsid w:val="00741591"/>
    <w:rsid w:val="0074265F"/>
    <w:rsid w:val="00766A93"/>
    <w:rsid w:val="00766D0F"/>
    <w:rsid w:val="00772773"/>
    <w:rsid w:val="00784C0E"/>
    <w:rsid w:val="00785DE1"/>
    <w:rsid w:val="00786333"/>
    <w:rsid w:val="007A1112"/>
    <w:rsid w:val="007B05BC"/>
    <w:rsid w:val="007C293E"/>
    <w:rsid w:val="007C2A76"/>
    <w:rsid w:val="007E06C4"/>
    <w:rsid w:val="007F5D76"/>
    <w:rsid w:val="008119F1"/>
    <w:rsid w:val="00813105"/>
    <w:rsid w:val="008149A4"/>
    <w:rsid w:val="00822986"/>
    <w:rsid w:val="00830C6C"/>
    <w:rsid w:val="0083194B"/>
    <w:rsid w:val="008352E3"/>
    <w:rsid w:val="008367BE"/>
    <w:rsid w:val="008464B7"/>
    <w:rsid w:val="008545AE"/>
    <w:rsid w:val="0085761B"/>
    <w:rsid w:val="0088274A"/>
    <w:rsid w:val="00884741"/>
    <w:rsid w:val="0088778B"/>
    <w:rsid w:val="008942A8"/>
    <w:rsid w:val="008A0CEC"/>
    <w:rsid w:val="008A35D8"/>
    <w:rsid w:val="008A3A1C"/>
    <w:rsid w:val="008A6BBC"/>
    <w:rsid w:val="008B33A4"/>
    <w:rsid w:val="008B3D00"/>
    <w:rsid w:val="008B712B"/>
    <w:rsid w:val="008C1F25"/>
    <w:rsid w:val="008C389B"/>
    <w:rsid w:val="008E0844"/>
    <w:rsid w:val="008E6D4B"/>
    <w:rsid w:val="008F6D96"/>
    <w:rsid w:val="00901B47"/>
    <w:rsid w:val="00906AE8"/>
    <w:rsid w:val="00911A47"/>
    <w:rsid w:val="00924620"/>
    <w:rsid w:val="00936FE1"/>
    <w:rsid w:val="00944815"/>
    <w:rsid w:val="00944935"/>
    <w:rsid w:val="00952040"/>
    <w:rsid w:val="009561DA"/>
    <w:rsid w:val="00960EBB"/>
    <w:rsid w:val="009647E4"/>
    <w:rsid w:val="00965F37"/>
    <w:rsid w:val="009746BF"/>
    <w:rsid w:val="00974CF9"/>
    <w:rsid w:val="009863E7"/>
    <w:rsid w:val="009922CD"/>
    <w:rsid w:val="0099602A"/>
    <w:rsid w:val="009B12DD"/>
    <w:rsid w:val="009B3D6A"/>
    <w:rsid w:val="009C0AF1"/>
    <w:rsid w:val="009C53AA"/>
    <w:rsid w:val="009C6894"/>
    <w:rsid w:val="009D3757"/>
    <w:rsid w:val="009D56C2"/>
    <w:rsid w:val="009D5EB8"/>
    <w:rsid w:val="009D7F25"/>
    <w:rsid w:val="00A03ED3"/>
    <w:rsid w:val="00A059A2"/>
    <w:rsid w:val="00A06D64"/>
    <w:rsid w:val="00A13F0E"/>
    <w:rsid w:val="00A17586"/>
    <w:rsid w:val="00A22563"/>
    <w:rsid w:val="00A233E7"/>
    <w:rsid w:val="00A25B9F"/>
    <w:rsid w:val="00A26C33"/>
    <w:rsid w:val="00A2713C"/>
    <w:rsid w:val="00A33E24"/>
    <w:rsid w:val="00A45570"/>
    <w:rsid w:val="00A45F27"/>
    <w:rsid w:val="00A52585"/>
    <w:rsid w:val="00A56B43"/>
    <w:rsid w:val="00A629CD"/>
    <w:rsid w:val="00A6336C"/>
    <w:rsid w:val="00A926AB"/>
    <w:rsid w:val="00AA6A32"/>
    <w:rsid w:val="00AB06BC"/>
    <w:rsid w:val="00AB2414"/>
    <w:rsid w:val="00AB5D3F"/>
    <w:rsid w:val="00AC7A87"/>
    <w:rsid w:val="00AE1CCE"/>
    <w:rsid w:val="00B136DF"/>
    <w:rsid w:val="00B15BE1"/>
    <w:rsid w:val="00B224DB"/>
    <w:rsid w:val="00B23C47"/>
    <w:rsid w:val="00B24082"/>
    <w:rsid w:val="00B32C08"/>
    <w:rsid w:val="00B61614"/>
    <w:rsid w:val="00B61F94"/>
    <w:rsid w:val="00B701AB"/>
    <w:rsid w:val="00B74335"/>
    <w:rsid w:val="00B7561F"/>
    <w:rsid w:val="00B76265"/>
    <w:rsid w:val="00B8140A"/>
    <w:rsid w:val="00B86574"/>
    <w:rsid w:val="00B94075"/>
    <w:rsid w:val="00BA5133"/>
    <w:rsid w:val="00BB14DB"/>
    <w:rsid w:val="00BF1909"/>
    <w:rsid w:val="00BF43B1"/>
    <w:rsid w:val="00C03A1E"/>
    <w:rsid w:val="00C17CE3"/>
    <w:rsid w:val="00C20224"/>
    <w:rsid w:val="00C235AC"/>
    <w:rsid w:val="00C239F3"/>
    <w:rsid w:val="00C271C8"/>
    <w:rsid w:val="00C32B4D"/>
    <w:rsid w:val="00C3421C"/>
    <w:rsid w:val="00C354F7"/>
    <w:rsid w:val="00C35690"/>
    <w:rsid w:val="00C378E6"/>
    <w:rsid w:val="00C44A8E"/>
    <w:rsid w:val="00C46774"/>
    <w:rsid w:val="00C525B6"/>
    <w:rsid w:val="00C53A4E"/>
    <w:rsid w:val="00C61B15"/>
    <w:rsid w:val="00C65EF7"/>
    <w:rsid w:val="00C66A60"/>
    <w:rsid w:val="00C8614D"/>
    <w:rsid w:val="00C86917"/>
    <w:rsid w:val="00C91DDA"/>
    <w:rsid w:val="00C929B4"/>
    <w:rsid w:val="00CA60AE"/>
    <w:rsid w:val="00CB0768"/>
    <w:rsid w:val="00CB2B29"/>
    <w:rsid w:val="00CC1F0B"/>
    <w:rsid w:val="00CC47E3"/>
    <w:rsid w:val="00CC4BB4"/>
    <w:rsid w:val="00CC72A5"/>
    <w:rsid w:val="00CD18D3"/>
    <w:rsid w:val="00CE1865"/>
    <w:rsid w:val="00CE577F"/>
    <w:rsid w:val="00CF34F0"/>
    <w:rsid w:val="00D0566B"/>
    <w:rsid w:val="00D0632C"/>
    <w:rsid w:val="00D0653C"/>
    <w:rsid w:val="00D16507"/>
    <w:rsid w:val="00D16E2E"/>
    <w:rsid w:val="00D22259"/>
    <w:rsid w:val="00D26F8E"/>
    <w:rsid w:val="00D40096"/>
    <w:rsid w:val="00D406BF"/>
    <w:rsid w:val="00D469AA"/>
    <w:rsid w:val="00D50ED5"/>
    <w:rsid w:val="00D55A28"/>
    <w:rsid w:val="00D57C20"/>
    <w:rsid w:val="00D610F5"/>
    <w:rsid w:val="00D631E0"/>
    <w:rsid w:val="00D63B2B"/>
    <w:rsid w:val="00D703B5"/>
    <w:rsid w:val="00D73CEB"/>
    <w:rsid w:val="00D812F4"/>
    <w:rsid w:val="00D81C9D"/>
    <w:rsid w:val="00D8749B"/>
    <w:rsid w:val="00D934EE"/>
    <w:rsid w:val="00D96ED9"/>
    <w:rsid w:val="00DA4186"/>
    <w:rsid w:val="00DA513C"/>
    <w:rsid w:val="00DA536C"/>
    <w:rsid w:val="00DB7DC9"/>
    <w:rsid w:val="00DC0614"/>
    <w:rsid w:val="00DC0CC5"/>
    <w:rsid w:val="00DD09F8"/>
    <w:rsid w:val="00DD0F4F"/>
    <w:rsid w:val="00DD469C"/>
    <w:rsid w:val="00DD5CDC"/>
    <w:rsid w:val="00DE4657"/>
    <w:rsid w:val="00DE5642"/>
    <w:rsid w:val="00DE63EE"/>
    <w:rsid w:val="00E01575"/>
    <w:rsid w:val="00E03E8A"/>
    <w:rsid w:val="00E04CBD"/>
    <w:rsid w:val="00E14322"/>
    <w:rsid w:val="00E163F9"/>
    <w:rsid w:val="00E23230"/>
    <w:rsid w:val="00E26656"/>
    <w:rsid w:val="00E3096E"/>
    <w:rsid w:val="00E3318A"/>
    <w:rsid w:val="00E46770"/>
    <w:rsid w:val="00E547FB"/>
    <w:rsid w:val="00E56DFC"/>
    <w:rsid w:val="00E573C6"/>
    <w:rsid w:val="00E60A5D"/>
    <w:rsid w:val="00E62820"/>
    <w:rsid w:val="00E63B31"/>
    <w:rsid w:val="00E647FA"/>
    <w:rsid w:val="00E64D6D"/>
    <w:rsid w:val="00E64EA6"/>
    <w:rsid w:val="00E65167"/>
    <w:rsid w:val="00E82E3B"/>
    <w:rsid w:val="00E97227"/>
    <w:rsid w:val="00E97766"/>
    <w:rsid w:val="00EA5C2C"/>
    <w:rsid w:val="00EA6851"/>
    <w:rsid w:val="00EA7C21"/>
    <w:rsid w:val="00EB2EDB"/>
    <w:rsid w:val="00EB5360"/>
    <w:rsid w:val="00EB5F15"/>
    <w:rsid w:val="00EC3B49"/>
    <w:rsid w:val="00ED1049"/>
    <w:rsid w:val="00ED4398"/>
    <w:rsid w:val="00EE1055"/>
    <w:rsid w:val="00EF1EC9"/>
    <w:rsid w:val="00EF466E"/>
    <w:rsid w:val="00EF5851"/>
    <w:rsid w:val="00F049A2"/>
    <w:rsid w:val="00F16808"/>
    <w:rsid w:val="00F17F47"/>
    <w:rsid w:val="00F25FBA"/>
    <w:rsid w:val="00F3792B"/>
    <w:rsid w:val="00F4611A"/>
    <w:rsid w:val="00F605CA"/>
    <w:rsid w:val="00F84534"/>
    <w:rsid w:val="00F94906"/>
    <w:rsid w:val="00F9623D"/>
    <w:rsid w:val="00FA2483"/>
    <w:rsid w:val="00FA2E1B"/>
    <w:rsid w:val="00FA42A9"/>
    <w:rsid w:val="00FB18E6"/>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9D17E-E0F7-48E4-8C21-D0F998CF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169</cp:revision>
  <cp:lastPrinted>2016-09-29T11:28:00Z</cp:lastPrinted>
  <dcterms:created xsi:type="dcterms:W3CDTF">2016-04-25T06:55:00Z</dcterms:created>
  <dcterms:modified xsi:type="dcterms:W3CDTF">2016-10-05T06:12:00Z</dcterms:modified>
</cp:coreProperties>
</file>