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ACFA" w14:textId="77777777" w:rsidR="00AC677C" w:rsidRPr="00AF02E2" w:rsidRDefault="00AC677C" w:rsidP="00AC677C">
      <w:pPr>
        <w:tabs>
          <w:tab w:val="left" w:pos="330"/>
          <w:tab w:val="center" w:pos="5032"/>
        </w:tabs>
        <w:rPr>
          <w:rFonts w:ascii="Arial" w:hAnsi="Arial" w:cs="Arial"/>
          <w:b/>
          <w:sz w:val="20"/>
          <w:szCs w:val="20"/>
        </w:rPr>
      </w:pPr>
    </w:p>
    <w:p w14:paraId="36DEDA5F" w14:textId="77777777" w:rsidR="00AC677C" w:rsidRPr="00AF02E2" w:rsidRDefault="00AC677C" w:rsidP="00AC677C">
      <w:pPr>
        <w:autoSpaceDE w:val="0"/>
        <w:autoSpaceDN w:val="0"/>
        <w:adjustRightInd w:val="0"/>
        <w:jc w:val="center"/>
        <w:rPr>
          <w:rFonts w:ascii="Arial" w:hAnsi="Arial" w:cs="Arial"/>
          <w:b/>
          <w:sz w:val="20"/>
          <w:szCs w:val="20"/>
        </w:rPr>
      </w:pPr>
    </w:p>
    <w:p w14:paraId="1E6C4967" w14:textId="77777777" w:rsidR="00AC677C" w:rsidRPr="00AF02E2" w:rsidRDefault="00AC677C" w:rsidP="00AC677C">
      <w:pPr>
        <w:autoSpaceDE w:val="0"/>
        <w:autoSpaceDN w:val="0"/>
        <w:adjustRightInd w:val="0"/>
        <w:jc w:val="center"/>
        <w:rPr>
          <w:rFonts w:ascii="Arial" w:hAnsi="Arial" w:cs="Arial"/>
          <w:b/>
          <w:sz w:val="20"/>
          <w:szCs w:val="20"/>
        </w:rPr>
      </w:pPr>
    </w:p>
    <w:p w14:paraId="3B48B48F" w14:textId="77777777" w:rsidR="00AC677C" w:rsidRPr="00AF02E2" w:rsidRDefault="00AC677C" w:rsidP="00AC677C">
      <w:pPr>
        <w:rPr>
          <w:rFonts w:ascii="Arial" w:hAnsi="Arial" w:cs="Arial"/>
          <w:b/>
          <w:noProof/>
          <w:sz w:val="20"/>
          <w:szCs w:val="20"/>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AC677C" w:rsidRPr="0058751D" w14:paraId="0F2B5833" w14:textId="77777777" w:rsidTr="006A1B06">
        <w:trPr>
          <w:cantSplit/>
          <w:trHeight w:val="20"/>
        </w:trPr>
        <w:tc>
          <w:tcPr>
            <w:tcW w:w="2988" w:type="dxa"/>
            <w:vAlign w:val="center"/>
          </w:tcPr>
          <w:p w14:paraId="6F439801"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Piaţa Unirii, nr. 1</w:t>
            </w:r>
          </w:p>
        </w:tc>
      </w:tr>
      <w:tr w:rsidR="00AC677C" w:rsidRPr="0058751D" w14:paraId="098670C3" w14:textId="77777777" w:rsidTr="006A1B06">
        <w:trPr>
          <w:cantSplit/>
          <w:trHeight w:val="20"/>
        </w:trPr>
        <w:tc>
          <w:tcPr>
            <w:tcW w:w="2988" w:type="dxa"/>
            <w:vAlign w:val="center"/>
          </w:tcPr>
          <w:p w14:paraId="0CE35D7E"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410 100, Oradea</w:t>
            </w:r>
          </w:p>
        </w:tc>
      </w:tr>
      <w:tr w:rsidR="00AC677C" w:rsidRPr="0058751D" w14:paraId="7B99F81D" w14:textId="77777777" w:rsidTr="006A1B06">
        <w:trPr>
          <w:cantSplit/>
          <w:trHeight w:val="20"/>
        </w:trPr>
        <w:tc>
          <w:tcPr>
            <w:tcW w:w="2988" w:type="dxa"/>
            <w:vAlign w:val="center"/>
          </w:tcPr>
          <w:p w14:paraId="05A08EFB"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Tel.  0040 259/437.000</w:t>
            </w:r>
          </w:p>
        </w:tc>
      </w:tr>
      <w:tr w:rsidR="00AC677C" w:rsidRPr="0058751D" w14:paraId="6D120C89" w14:textId="77777777" w:rsidTr="006A1B06">
        <w:trPr>
          <w:cantSplit/>
          <w:trHeight w:val="20"/>
        </w:trPr>
        <w:tc>
          <w:tcPr>
            <w:tcW w:w="2988" w:type="dxa"/>
            <w:vAlign w:val="center"/>
          </w:tcPr>
          <w:p w14:paraId="5CD074EF"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0040 259/437.544</w:t>
            </w:r>
          </w:p>
          <w:p w14:paraId="4422CD2A"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int 203: 0040 259/409.406</w:t>
            </w:r>
          </w:p>
          <w:p w14:paraId="0625A405"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int 288: 0040 259/408.803</w:t>
            </w:r>
          </w:p>
        </w:tc>
      </w:tr>
      <w:tr w:rsidR="00AC677C" w:rsidRPr="0058751D" w14:paraId="57949A1B" w14:textId="77777777" w:rsidTr="006A1B06">
        <w:trPr>
          <w:cantSplit/>
          <w:trHeight w:val="20"/>
        </w:trPr>
        <w:tc>
          <w:tcPr>
            <w:tcW w:w="2988" w:type="dxa"/>
            <w:vAlign w:val="center"/>
          </w:tcPr>
          <w:p w14:paraId="6877D0DD"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E-mail: primarie@oradea.ro</w:t>
            </w:r>
          </w:p>
        </w:tc>
      </w:tr>
    </w:tbl>
    <w:p w14:paraId="7AE8E641" w14:textId="77777777" w:rsidR="00AC677C" w:rsidRPr="00AF02E2" w:rsidRDefault="00AC677C" w:rsidP="00AC677C">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Primaria Municipiului Oradea</w:t>
      </w:r>
    </w:p>
    <w:p w14:paraId="53D653C2" w14:textId="77777777" w:rsidR="00AC677C" w:rsidRPr="00AF02E2" w:rsidRDefault="00AC677C" w:rsidP="00AC677C">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Serviciul Achizitii Publice</w:t>
      </w:r>
    </w:p>
    <w:p w14:paraId="605814F6" w14:textId="4201B193" w:rsidR="00AC677C" w:rsidRPr="00AF02E2" w:rsidRDefault="00AC677C" w:rsidP="00AC677C">
      <w:pPr>
        <w:tabs>
          <w:tab w:val="left" w:pos="3960"/>
          <w:tab w:val="left" w:pos="4140"/>
        </w:tabs>
        <w:jc w:val="both"/>
        <w:rPr>
          <w:rFonts w:ascii="Arial" w:hAnsi="Arial" w:cs="Arial"/>
          <w:color w:val="00B050"/>
          <w:sz w:val="20"/>
          <w:szCs w:val="20"/>
          <w:lang w:val="pt-BR"/>
        </w:rPr>
      </w:pPr>
      <w:r w:rsidRPr="00AF02E2">
        <w:rPr>
          <w:rFonts w:ascii="Arial" w:hAnsi="Arial" w:cs="Arial"/>
          <w:b/>
          <w:sz w:val="20"/>
          <w:szCs w:val="20"/>
          <w:lang w:val="ro-RO"/>
        </w:rPr>
        <w:t>Cod operator:16140</w:t>
      </w:r>
      <w:r w:rsidRPr="00AF02E2">
        <w:rPr>
          <w:rFonts w:ascii="Arial" w:hAnsi="Arial" w:cs="Arial"/>
          <w:noProof/>
          <w:color w:val="00B050"/>
          <w:sz w:val="20"/>
          <w:szCs w:val="20"/>
        </w:rPr>
        <w:drawing>
          <wp:anchor distT="0" distB="0" distL="114935" distR="114935" simplePos="0" relativeHeight="251659264" behindDoc="0" locked="0" layoutInCell="1" allowOverlap="1" wp14:anchorId="0EEE1816" wp14:editId="31151AD9">
            <wp:simplePos x="0" y="0"/>
            <wp:positionH relativeFrom="page">
              <wp:posOffset>577215</wp:posOffset>
            </wp:positionH>
            <wp:positionV relativeFrom="page">
              <wp:posOffset>845185</wp:posOffset>
            </wp:positionV>
            <wp:extent cx="609600" cy="901700"/>
            <wp:effectExtent l="0" t="0" r="0" b="0"/>
            <wp:wrapSquare wrapText="bothSides"/>
            <wp:docPr id="1877949767"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91941" w14:textId="77777777" w:rsidR="00AC677C" w:rsidRPr="00AF02E2" w:rsidRDefault="00AC677C" w:rsidP="00AC677C">
      <w:pPr>
        <w:tabs>
          <w:tab w:val="left" w:pos="5640"/>
        </w:tabs>
        <w:rPr>
          <w:rFonts w:ascii="Arial" w:hAnsi="Arial" w:cs="Arial"/>
          <w:b/>
          <w:noProof/>
          <w:color w:val="00B050"/>
          <w:sz w:val="20"/>
          <w:szCs w:val="20"/>
          <w:lang w:val="es-ES"/>
        </w:rPr>
      </w:pPr>
    </w:p>
    <w:p w14:paraId="79BA9E10" w14:textId="77777777" w:rsidR="00AC677C" w:rsidRPr="00AF02E2" w:rsidRDefault="00AC677C" w:rsidP="00AC677C">
      <w:pPr>
        <w:rPr>
          <w:rFonts w:ascii="Arial" w:hAnsi="Arial" w:cs="Arial"/>
          <w:color w:val="00B050"/>
          <w:sz w:val="20"/>
          <w:szCs w:val="20"/>
          <w:lang w:val="pt-BR"/>
        </w:rPr>
      </w:pPr>
    </w:p>
    <w:p w14:paraId="074EC8A6" w14:textId="77777777" w:rsidR="00AC677C" w:rsidRDefault="00AC677C" w:rsidP="00AC677C">
      <w:pPr>
        <w:jc w:val="both"/>
        <w:rPr>
          <w:rFonts w:ascii="Arial" w:hAnsi="Arial" w:cs="Arial"/>
          <w:b/>
          <w:bCs/>
          <w:sz w:val="20"/>
          <w:szCs w:val="20"/>
          <w:lang w:val="ro-RO"/>
        </w:rPr>
      </w:pPr>
    </w:p>
    <w:p w14:paraId="74742D17" w14:textId="77777777" w:rsidR="00AC677C" w:rsidRDefault="00AC677C" w:rsidP="00AC677C">
      <w:pPr>
        <w:jc w:val="both"/>
        <w:rPr>
          <w:rFonts w:ascii="Arial" w:hAnsi="Arial" w:cs="Arial"/>
          <w:b/>
          <w:bCs/>
          <w:sz w:val="20"/>
          <w:szCs w:val="20"/>
          <w:lang w:val="ro-RO"/>
        </w:rPr>
      </w:pPr>
    </w:p>
    <w:p w14:paraId="27F2D2AE" w14:textId="77777777" w:rsidR="00AC677C" w:rsidRDefault="00AC677C" w:rsidP="00AC677C">
      <w:pPr>
        <w:jc w:val="both"/>
        <w:rPr>
          <w:rFonts w:ascii="Arial" w:hAnsi="Arial" w:cs="Arial"/>
          <w:b/>
          <w:bCs/>
          <w:sz w:val="20"/>
          <w:szCs w:val="20"/>
          <w:lang w:val="ro-RO"/>
        </w:rPr>
      </w:pPr>
    </w:p>
    <w:p w14:paraId="2989127D" w14:textId="77777777" w:rsidR="00AC677C" w:rsidRPr="009750D7" w:rsidRDefault="00AC677C" w:rsidP="00AC677C">
      <w:pPr>
        <w:jc w:val="both"/>
        <w:rPr>
          <w:rFonts w:ascii="Arial" w:hAnsi="Arial" w:cs="Arial"/>
          <w:b/>
          <w:bCs/>
          <w:sz w:val="22"/>
          <w:szCs w:val="22"/>
          <w:lang w:val="ro-RO"/>
        </w:rPr>
      </w:pPr>
    </w:p>
    <w:p w14:paraId="0A96FE82" w14:textId="32BDE560" w:rsidR="00AC677C" w:rsidRDefault="00AC677C" w:rsidP="00AC677C">
      <w:pPr>
        <w:jc w:val="center"/>
        <w:rPr>
          <w:rFonts w:ascii="Arial" w:hAnsi="Arial" w:cs="Arial"/>
          <w:b/>
          <w:noProof/>
          <w:sz w:val="22"/>
          <w:szCs w:val="22"/>
          <w:lang w:val="fr-FR"/>
        </w:rPr>
      </w:pPr>
      <w:r w:rsidRPr="009750D7">
        <w:rPr>
          <w:rFonts w:ascii="Arial" w:hAnsi="Arial" w:cs="Arial"/>
          <w:b/>
          <w:noProof/>
          <w:sz w:val="22"/>
          <w:szCs w:val="22"/>
          <w:lang w:val="fr-FR"/>
        </w:rPr>
        <w:t xml:space="preserve">Contract subsecvent </w:t>
      </w:r>
      <w:r w:rsidR="006F4297">
        <w:rPr>
          <w:rFonts w:ascii="Arial" w:hAnsi="Arial" w:cs="Arial"/>
          <w:b/>
          <w:noProof/>
          <w:sz w:val="22"/>
          <w:szCs w:val="22"/>
          <w:lang w:val="fr-FR"/>
        </w:rPr>
        <w:t>nr.2</w:t>
      </w:r>
    </w:p>
    <w:p w14:paraId="156C00B8" w14:textId="77777777" w:rsidR="009750D7" w:rsidRPr="009750D7" w:rsidRDefault="009750D7" w:rsidP="00AC677C">
      <w:pPr>
        <w:jc w:val="center"/>
        <w:rPr>
          <w:rFonts w:ascii="Arial" w:hAnsi="Arial" w:cs="Arial"/>
          <w:b/>
          <w:noProof/>
          <w:sz w:val="22"/>
          <w:szCs w:val="22"/>
          <w:lang w:val="fr-FR"/>
        </w:rPr>
      </w:pPr>
    </w:p>
    <w:p w14:paraId="61E5945C" w14:textId="77777777" w:rsidR="009750D7" w:rsidRPr="009750D7" w:rsidRDefault="009750D7" w:rsidP="009750D7">
      <w:pPr>
        <w:tabs>
          <w:tab w:val="left" w:pos="3060"/>
        </w:tabs>
        <w:jc w:val="center"/>
        <w:rPr>
          <w:rFonts w:ascii="Arial" w:hAnsi="Arial" w:cs="Arial"/>
          <w:b/>
          <w:bCs/>
          <w:sz w:val="22"/>
          <w:szCs w:val="22"/>
          <w:u w:val="single"/>
          <w:lang w:val="ro-RO"/>
        </w:rPr>
      </w:pPr>
      <w:r w:rsidRPr="009750D7">
        <w:rPr>
          <w:rFonts w:ascii="Arial" w:hAnsi="Arial" w:cs="Arial"/>
          <w:b/>
          <w:bCs/>
          <w:sz w:val="22"/>
          <w:szCs w:val="22"/>
          <w:lang w:val="ro-RO"/>
        </w:rPr>
        <w:t xml:space="preserve">Servicii de intretinere si amenajare a spatiilor verzi si domeniului public din Municipiul Oradea,  </w:t>
      </w:r>
      <w:r w:rsidRPr="009750D7">
        <w:rPr>
          <w:rFonts w:ascii="Arial" w:hAnsi="Arial" w:cs="Arial"/>
          <w:b/>
          <w:bCs/>
          <w:sz w:val="22"/>
          <w:szCs w:val="22"/>
          <w:u w:val="single"/>
          <w:lang w:val="ro-RO"/>
        </w:rPr>
        <w:t>LOT 1- SECTOR 1 – finalizat cu incheierea unui acord cadru pe o perioada de 3 ani ( 2024 – 2027)</w:t>
      </w:r>
    </w:p>
    <w:p w14:paraId="5C19B946" w14:textId="77777777" w:rsidR="009750D7" w:rsidRPr="009750D7" w:rsidRDefault="009750D7" w:rsidP="00AC677C">
      <w:pPr>
        <w:jc w:val="center"/>
        <w:rPr>
          <w:rFonts w:ascii="Arial" w:hAnsi="Arial" w:cs="Arial"/>
          <w:b/>
          <w:noProof/>
          <w:sz w:val="22"/>
          <w:szCs w:val="22"/>
          <w:lang w:val="fr-FR"/>
        </w:rPr>
      </w:pPr>
    </w:p>
    <w:p w14:paraId="5DAE8470" w14:textId="77777777" w:rsidR="00AC677C" w:rsidRPr="009750D7" w:rsidRDefault="00AC677C" w:rsidP="00AC677C">
      <w:pPr>
        <w:jc w:val="center"/>
        <w:rPr>
          <w:rFonts w:ascii="Arial" w:hAnsi="Arial" w:cs="Arial"/>
          <w:b/>
          <w:noProof/>
          <w:sz w:val="22"/>
          <w:szCs w:val="22"/>
          <w:lang w:val="fr-FR"/>
        </w:rPr>
      </w:pPr>
    </w:p>
    <w:p w14:paraId="0B1B93E8" w14:textId="7C035FE4" w:rsidR="00AC677C" w:rsidRPr="009750D7" w:rsidRDefault="006F4297" w:rsidP="00AC677C">
      <w:pPr>
        <w:jc w:val="center"/>
        <w:rPr>
          <w:rFonts w:ascii="Arial" w:hAnsi="Arial" w:cs="Arial"/>
          <w:b/>
          <w:noProof/>
          <w:sz w:val="22"/>
          <w:szCs w:val="22"/>
          <w:lang w:val="fr-FR"/>
        </w:rPr>
      </w:pPr>
      <w:r w:rsidRPr="009750D7">
        <w:rPr>
          <w:rFonts w:ascii="Arial" w:hAnsi="Arial" w:cs="Arial"/>
          <w:b/>
          <w:noProof/>
          <w:sz w:val="22"/>
          <w:szCs w:val="22"/>
          <w:lang w:val="fr-FR"/>
        </w:rPr>
        <w:t>N</w:t>
      </w:r>
      <w:r w:rsidR="00AC677C" w:rsidRPr="009750D7">
        <w:rPr>
          <w:rFonts w:ascii="Arial" w:hAnsi="Arial" w:cs="Arial"/>
          <w:b/>
          <w:noProof/>
          <w:sz w:val="22"/>
          <w:szCs w:val="22"/>
          <w:lang w:val="fr-FR"/>
        </w:rPr>
        <w:t>r</w:t>
      </w:r>
      <w:r>
        <w:rPr>
          <w:rFonts w:ascii="Arial" w:hAnsi="Arial" w:cs="Arial"/>
          <w:b/>
          <w:noProof/>
          <w:sz w:val="22"/>
          <w:szCs w:val="22"/>
          <w:lang w:val="fr-FR"/>
        </w:rPr>
        <w:t>.</w:t>
      </w:r>
      <w:r w:rsidR="00587F0C">
        <w:rPr>
          <w:rFonts w:ascii="Arial" w:hAnsi="Arial" w:cs="Arial"/>
          <w:b/>
          <w:noProof/>
          <w:sz w:val="22"/>
          <w:szCs w:val="22"/>
          <w:lang w:val="fr-FR"/>
        </w:rPr>
        <w:t>26940</w:t>
      </w:r>
      <w:r w:rsidR="00016A6B">
        <w:rPr>
          <w:rFonts w:ascii="Arial" w:hAnsi="Arial" w:cs="Arial"/>
          <w:b/>
          <w:noProof/>
          <w:sz w:val="22"/>
          <w:szCs w:val="22"/>
          <w:lang w:val="fr-FR"/>
        </w:rPr>
        <w:t>5</w:t>
      </w:r>
      <w:r w:rsidR="008B3171">
        <w:rPr>
          <w:rFonts w:ascii="Arial" w:hAnsi="Arial" w:cs="Arial"/>
          <w:b/>
          <w:noProof/>
          <w:sz w:val="22"/>
          <w:szCs w:val="22"/>
          <w:lang w:val="fr-FR"/>
        </w:rPr>
        <w:t xml:space="preserve"> </w:t>
      </w:r>
      <w:r w:rsidR="00AC677C" w:rsidRPr="009750D7">
        <w:rPr>
          <w:rFonts w:ascii="Arial" w:hAnsi="Arial" w:cs="Arial"/>
          <w:b/>
          <w:noProof/>
          <w:sz w:val="22"/>
          <w:szCs w:val="22"/>
          <w:lang w:val="fr-FR"/>
        </w:rPr>
        <w:t>data</w:t>
      </w:r>
      <w:r w:rsidR="008B3171">
        <w:rPr>
          <w:rFonts w:ascii="Arial" w:hAnsi="Arial" w:cs="Arial"/>
          <w:b/>
          <w:noProof/>
          <w:sz w:val="22"/>
          <w:szCs w:val="22"/>
          <w:lang w:val="fr-FR"/>
        </w:rPr>
        <w:t xml:space="preserve"> </w:t>
      </w:r>
      <w:r w:rsidR="00587F0C">
        <w:rPr>
          <w:rFonts w:ascii="Arial" w:hAnsi="Arial" w:cs="Arial"/>
          <w:b/>
          <w:noProof/>
          <w:sz w:val="22"/>
          <w:szCs w:val="22"/>
          <w:lang w:val="fr-FR"/>
        </w:rPr>
        <w:t>27.06.2025</w:t>
      </w:r>
    </w:p>
    <w:p w14:paraId="3C05EF3E" w14:textId="77777777" w:rsidR="00AC677C" w:rsidRPr="009750D7" w:rsidRDefault="00AC677C" w:rsidP="00AC677C">
      <w:pPr>
        <w:jc w:val="both"/>
        <w:rPr>
          <w:rFonts w:ascii="Arial" w:hAnsi="Arial" w:cs="Arial"/>
          <w:b/>
          <w:noProof/>
          <w:sz w:val="22"/>
          <w:szCs w:val="22"/>
          <w:lang w:val="it-IT"/>
        </w:rPr>
      </w:pPr>
    </w:p>
    <w:p w14:paraId="1FCD1200" w14:textId="77777777" w:rsidR="00AC677C" w:rsidRPr="009750D7" w:rsidRDefault="00AC677C" w:rsidP="00AC677C">
      <w:pPr>
        <w:jc w:val="both"/>
        <w:rPr>
          <w:rFonts w:ascii="Arial" w:hAnsi="Arial" w:cs="Arial"/>
          <w:b/>
          <w:noProof/>
          <w:sz w:val="22"/>
          <w:szCs w:val="22"/>
          <w:lang w:val="it-IT"/>
        </w:rPr>
      </w:pPr>
    </w:p>
    <w:p w14:paraId="19384E43" w14:textId="77777777" w:rsidR="00AC677C" w:rsidRPr="009750D7" w:rsidRDefault="00AC677C" w:rsidP="00AC677C">
      <w:pPr>
        <w:jc w:val="both"/>
        <w:rPr>
          <w:rFonts w:ascii="Arial" w:hAnsi="Arial" w:cs="Arial"/>
          <w:b/>
          <w:noProof/>
          <w:sz w:val="22"/>
          <w:szCs w:val="22"/>
          <w:lang w:val="ro-RO"/>
        </w:rPr>
      </w:pPr>
      <w:r w:rsidRPr="009750D7">
        <w:rPr>
          <w:rFonts w:ascii="Arial" w:hAnsi="Arial" w:cs="Arial"/>
          <w:b/>
          <w:noProof/>
          <w:sz w:val="22"/>
          <w:szCs w:val="22"/>
          <w:lang w:val="ro-RO"/>
        </w:rPr>
        <w:t>1. Părţile contractante</w:t>
      </w:r>
    </w:p>
    <w:p w14:paraId="201F2607" w14:textId="77777777" w:rsidR="00AC677C" w:rsidRPr="009750D7" w:rsidRDefault="00AC677C" w:rsidP="00AC677C">
      <w:pPr>
        <w:jc w:val="both"/>
        <w:rPr>
          <w:rFonts w:ascii="Arial" w:hAnsi="Arial" w:cs="Arial"/>
          <w:b/>
          <w:noProof/>
          <w:sz w:val="22"/>
          <w:szCs w:val="22"/>
          <w:lang w:val="ro-RO"/>
        </w:rPr>
      </w:pPr>
    </w:p>
    <w:p w14:paraId="66028B2B" w14:textId="21666522" w:rsidR="00AC677C" w:rsidRPr="009750D7" w:rsidRDefault="00AC677C" w:rsidP="00AC677C">
      <w:pPr>
        <w:ind w:right="36"/>
        <w:jc w:val="both"/>
        <w:rPr>
          <w:rFonts w:ascii="Arial" w:hAnsi="Arial" w:cs="Arial"/>
          <w:sz w:val="22"/>
          <w:szCs w:val="22"/>
          <w:lang w:val="ro-RO"/>
        </w:rPr>
      </w:pPr>
      <w:r w:rsidRPr="009750D7">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9750D7">
        <w:rPr>
          <w:rFonts w:ascii="Arial" w:hAnsi="Arial" w:cs="Arial"/>
          <w:sz w:val="22"/>
          <w:szCs w:val="22"/>
          <w:lang w:val="ro-RO"/>
        </w:rPr>
        <w:t>subsecvent  in baza acordului cadru de servicii nr.</w:t>
      </w:r>
      <w:r w:rsidR="008B3171">
        <w:rPr>
          <w:rFonts w:ascii="Arial" w:hAnsi="Arial" w:cs="Arial"/>
          <w:sz w:val="22"/>
          <w:szCs w:val="22"/>
          <w:lang w:val="ro-RO"/>
        </w:rPr>
        <w:t xml:space="preserve">290464 </w:t>
      </w:r>
      <w:r w:rsidRPr="009750D7">
        <w:rPr>
          <w:rFonts w:ascii="Arial" w:hAnsi="Arial" w:cs="Arial"/>
          <w:sz w:val="22"/>
          <w:szCs w:val="22"/>
          <w:lang w:val="ro-RO"/>
        </w:rPr>
        <w:t>din data</w:t>
      </w:r>
      <w:r w:rsidR="008B3171">
        <w:rPr>
          <w:rFonts w:ascii="Arial" w:hAnsi="Arial" w:cs="Arial"/>
          <w:sz w:val="22"/>
          <w:szCs w:val="22"/>
          <w:lang w:val="ro-RO"/>
        </w:rPr>
        <w:t xml:space="preserve"> 31.07.2024</w:t>
      </w:r>
      <w:r w:rsidRPr="009750D7">
        <w:rPr>
          <w:rFonts w:ascii="Arial" w:hAnsi="Arial" w:cs="Arial"/>
          <w:sz w:val="22"/>
          <w:szCs w:val="22"/>
          <w:lang w:val="ro-RO"/>
        </w:rPr>
        <w:t xml:space="preserve">, </w:t>
      </w:r>
    </w:p>
    <w:p w14:paraId="0AA1EC68" w14:textId="77777777" w:rsidR="00AC677C" w:rsidRPr="009750D7" w:rsidRDefault="00AC677C" w:rsidP="00AC677C">
      <w:pPr>
        <w:ind w:right="36" w:firstLine="720"/>
        <w:jc w:val="both"/>
        <w:rPr>
          <w:rFonts w:ascii="Arial" w:hAnsi="Arial" w:cs="Arial"/>
          <w:sz w:val="22"/>
          <w:szCs w:val="22"/>
          <w:lang w:val="fr-FR"/>
        </w:rPr>
      </w:pPr>
    </w:p>
    <w:p w14:paraId="00F707F5" w14:textId="77777777" w:rsidR="00AC677C" w:rsidRPr="009750D7" w:rsidRDefault="00AC677C" w:rsidP="00AC677C">
      <w:pPr>
        <w:jc w:val="both"/>
        <w:rPr>
          <w:rFonts w:ascii="Arial" w:hAnsi="Arial" w:cs="Arial"/>
          <w:b/>
          <w:sz w:val="22"/>
          <w:szCs w:val="22"/>
          <w:lang w:val="fr-FR"/>
        </w:rPr>
      </w:pPr>
      <w:r w:rsidRPr="009750D7">
        <w:rPr>
          <w:rFonts w:ascii="Arial" w:hAnsi="Arial" w:cs="Arial"/>
          <w:b/>
          <w:sz w:val="22"/>
          <w:szCs w:val="22"/>
          <w:lang w:val="fr-FR"/>
        </w:rPr>
        <w:t>Intre</w:t>
      </w:r>
    </w:p>
    <w:p w14:paraId="1FF901FF" w14:textId="77777777" w:rsidR="00AC677C" w:rsidRPr="009750D7" w:rsidRDefault="00AC677C" w:rsidP="00AC677C">
      <w:pPr>
        <w:jc w:val="both"/>
        <w:rPr>
          <w:rFonts w:ascii="Arial" w:hAnsi="Arial" w:cs="Arial"/>
          <w:b/>
          <w:sz w:val="22"/>
          <w:szCs w:val="22"/>
          <w:lang w:val="fr-FR"/>
        </w:rPr>
      </w:pPr>
      <w:bookmarkStart w:id="0" w:name="_Hlk173310375"/>
    </w:p>
    <w:p w14:paraId="6C4DC59D" w14:textId="77777777" w:rsidR="00891376" w:rsidRPr="00CA74B5" w:rsidRDefault="00891376" w:rsidP="00891376">
      <w:pPr>
        <w:jc w:val="both"/>
        <w:rPr>
          <w:rFonts w:ascii="Arial" w:hAnsi="Arial" w:cs="Arial"/>
          <w:color w:val="000000"/>
          <w:sz w:val="22"/>
          <w:szCs w:val="22"/>
          <w:lang w:val="es-ES"/>
        </w:rPr>
      </w:pPr>
      <w:r w:rsidRPr="00CA74B5">
        <w:rPr>
          <w:rFonts w:ascii="Arial" w:hAnsi="Arial" w:cs="Arial"/>
          <w:b/>
          <w:color w:val="000000"/>
          <w:sz w:val="22"/>
          <w:szCs w:val="22"/>
          <w:u w:val="single"/>
          <w:lang w:val="es-ES"/>
        </w:rPr>
        <w:t>MUNICIPIUL ORADEA</w:t>
      </w:r>
      <w:r w:rsidRPr="00CA74B5">
        <w:rPr>
          <w:rFonts w:ascii="Arial" w:hAnsi="Arial" w:cs="Arial"/>
          <w:color w:val="000000"/>
          <w:sz w:val="22"/>
          <w:szCs w:val="22"/>
          <w:lang w:val="es-ES"/>
        </w:rPr>
        <w:t xml:space="preserve">, </w:t>
      </w:r>
      <w:r w:rsidRPr="00805D67">
        <w:rPr>
          <w:rFonts w:ascii="Arial" w:hAnsi="Arial" w:cs="Arial"/>
          <w:color w:val="000000"/>
          <w:sz w:val="22"/>
          <w:szCs w:val="22"/>
          <w:lang w:val="es-ES"/>
        </w:rPr>
        <w:t xml:space="preserve">cu sediul in Oradea,  P-ta Unirii, nr.1, telefon 0259/437000, fax 0259/437544,email: </w:t>
      </w:r>
      <w:hyperlink r:id="rId8" w:history="1">
        <w:r w:rsidRPr="00805D67">
          <w:rPr>
            <w:rStyle w:val="Hyperlink"/>
            <w:rFonts w:ascii="Arial" w:hAnsi="Arial" w:cs="Arial"/>
            <w:sz w:val="22"/>
            <w:szCs w:val="22"/>
            <w:lang w:val="es-ES"/>
          </w:rPr>
          <w:t>primarie@oradea.ro</w:t>
        </w:r>
      </w:hyperlink>
      <w:r w:rsidRPr="00805D67">
        <w:rPr>
          <w:rFonts w:ascii="Arial" w:hAnsi="Arial" w:cs="Arial"/>
          <w:color w:val="000000"/>
          <w:sz w:val="22"/>
          <w:szCs w:val="22"/>
          <w:lang w:val="es-ES"/>
        </w:rPr>
        <w:t>, cod fiscal 4230487, avand contul nr. RO83TREZ24A6705</w:t>
      </w:r>
      <w:r>
        <w:rPr>
          <w:rFonts w:ascii="Arial" w:hAnsi="Arial" w:cs="Arial"/>
          <w:color w:val="000000"/>
          <w:sz w:val="22"/>
          <w:szCs w:val="22"/>
          <w:lang w:val="es-ES"/>
        </w:rPr>
        <w:t>0</w:t>
      </w:r>
      <w:r w:rsidRPr="00805D67">
        <w:rPr>
          <w:rFonts w:ascii="Arial" w:hAnsi="Arial" w:cs="Arial"/>
          <w:color w:val="000000"/>
          <w:sz w:val="22"/>
          <w:szCs w:val="22"/>
          <w:lang w:val="es-ES"/>
        </w:rPr>
        <w:t>3200130X, deschis la Trezoreria Municipiului Oradea, titular de cont Municipiul Oradea, reprezentata prin Primar – Florin Birta si Director Economic Adjunct Simona Vlad, in calitate de achizitor, pe de o parte,</w:t>
      </w:r>
    </w:p>
    <w:p w14:paraId="7EA31324" w14:textId="77777777" w:rsidR="00891376" w:rsidRPr="00CA74B5" w:rsidRDefault="00891376" w:rsidP="00891376">
      <w:pPr>
        <w:jc w:val="both"/>
        <w:rPr>
          <w:rFonts w:ascii="Arial" w:hAnsi="Arial" w:cs="Arial"/>
          <w:sz w:val="22"/>
          <w:szCs w:val="22"/>
          <w:lang w:val="es-ES"/>
        </w:rPr>
      </w:pPr>
    </w:p>
    <w:p w14:paraId="512236B3" w14:textId="77777777" w:rsidR="00891376" w:rsidRPr="00CA74B5" w:rsidRDefault="00891376" w:rsidP="00891376">
      <w:pPr>
        <w:tabs>
          <w:tab w:val="left" w:pos="720"/>
          <w:tab w:val="left" w:pos="2055"/>
        </w:tabs>
        <w:jc w:val="both"/>
        <w:rPr>
          <w:rFonts w:ascii="Arial" w:hAnsi="Arial" w:cs="Arial"/>
          <w:b/>
          <w:sz w:val="22"/>
          <w:szCs w:val="22"/>
          <w:lang w:val="pt-BR"/>
        </w:rPr>
      </w:pPr>
      <w:r w:rsidRPr="00CA74B5">
        <w:rPr>
          <w:rFonts w:ascii="Arial" w:hAnsi="Arial" w:cs="Arial"/>
          <w:sz w:val="22"/>
          <w:szCs w:val="22"/>
          <w:lang w:val="pt-BR"/>
        </w:rPr>
        <w:tab/>
      </w:r>
      <w:r w:rsidRPr="00CA74B5">
        <w:rPr>
          <w:rFonts w:ascii="Arial" w:hAnsi="Arial" w:cs="Arial"/>
          <w:b/>
          <w:sz w:val="22"/>
          <w:szCs w:val="22"/>
          <w:lang w:val="pt-BR"/>
        </w:rPr>
        <w:t xml:space="preserve">şi </w:t>
      </w:r>
      <w:r w:rsidRPr="00CA74B5">
        <w:rPr>
          <w:rFonts w:ascii="Arial" w:hAnsi="Arial" w:cs="Arial"/>
          <w:b/>
          <w:sz w:val="22"/>
          <w:szCs w:val="22"/>
          <w:lang w:val="pt-BR"/>
        </w:rPr>
        <w:tab/>
      </w:r>
    </w:p>
    <w:p w14:paraId="28995D27" w14:textId="77777777" w:rsidR="00891376" w:rsidRPr="00CA74B5" w:rsidRDefault="00891376" w:rsidP="00891376">
      <w:pPr>
        <w:tabs>
          <w:tab w:val="left" w:pos="720"/>
          <w:tab w:val="left" w:pos="2055"/>
        </w:tabs>
        <w:jc w:val="both"/>
        <w:rPr>
          <w:rFonts w:ascii="Arial" w:hAnsi="Arial" w:cs="Arial"/>
          <w:sz w:val="22"/>
          <w:szCs w:val="22"/>
          <w:lang w:val="pt-BR"/>
        </w:rPr>
      </w:pPr>
    </w:p>
    <w:p w14:paraId="1E9758C4" w14:textId="6D3022D1" w:rsidR="00891376" w:rsidRPr="007B17B9" w:rsidRDefault="00891376" w:rsidP="00891376">
      <w:pPr>
        <w:jc w:val="both"/>
        <w:rPr>
          <w:rFonts w:ascii="Arial" w:hAnsi="Arial" w:cs="Arial"/>
          <w:bCs/>
          <w:sz w:val="22"/>
          <w:szCs w:val="22"/>
          <w:lang w:val="ro-RO"/>
        </w:rPr>
      </w:pPr>
      <w:bookmarkStart w:id="1" w:name="_Hlk170908057"/>
      <w:r w:rsidRPr="002343AC">
        <w:rPr>
          <w:rFonts w:ascii="Arial" w:hAnsi="Arial" w:cs="Arial"/>
          <w:b/>
          <w:bCs/>
          <w:sz w:val="22"/>
          <w:szCs w:val="22"/>
          <w:u w:val="single"/>
          <w:lang w:val="ro-RO"/>
        </w:rPr>
        <w:t xml:space="preserve">RER VEST SA </w:t>
      </w:r>
      <w:r w:rsidRPr="00CA74B5">
        <w:rPr>
          <w:rFonts w:ascii="Arial" w:hAnsi="Arial" w:cs="Arial"/>
          <w:sz w:val="22"/>
          <w:szCs w:val="22"/>
          <w:lang w:val="ro-RO"/>
        </w:rPr>
        <w:t>, cu sediul în</w:t>
      </w:r>
      <w:r>
        <w:rPr>
          <w:rFonts w:ascii="Arial" w:hAnsi="Arial" w:cs="Arial"/>
          <w:sz w:val="22"/>
          <w:szCs w:val="22"/>
          <w:lang w:val="ro-RO"/>
        </w:rPr>
        <w:t xml:space="preserve"> Oradea, Strada tudor Vladimirescu nr.79</w:t>
      </w:r>
      <w:r w:rsidRPr="00CA74B5">
        <w:rPr>
          <w:rFonts w:ascii="Arial" w:hAnsi="Arial" w:cs="Arial"/>
          <w:sz w:val="22"/>
          <w:szCs w:val="22"/>
          <w:lang w:val="ro-RO"/>
        </w:rPr>
        <w:t xml:space="preserve">,   Județ Bihor, telefon: </w:t>
      </w:r>
      <w:r w:rsidRPr="008443BC">
        <w:rPr>
          <w:rFonts w:ascii="Arial" w:hAnsi="Arial" w:cs="Arial"/>
          <w:sz w:val="22"/>
          <w:szCs w:val="22"/>
          <w:lang w:val="ro-RO"/>
        </w:rPr>
        <w:t>+40259433044</w:t>
      </w:r>
      <w:r w:rsidRPr="00CA74B5">
        <w:rPr>
          <w:rFonts w:ascii="Arial" w:hAnsi="Arial" w:cs="Arial"/>
          <w:sz w:val="22"/>
          <w:szCs w:val="22"/>
          <w:lang w:val="ro-RO"/>
        </w:rPr>
        <w:t xml:space="preserve">, </w:t>
      </w:r>
      <w:r>
        <w:rPr>
          <w:rFonts w:ascii="Arial" w:hAnsi="Arial" w:cs="Arial"/>
          <w:sz w:val="22"/>
          <w:szCs w:val="22"/>
          <w:lang w:val="ro-RO"/>
        </w:rPr>
        <w:t xml:space="preserve"> </w:t>
      </w:r>
      <w:r w:rsidRPr="00CA74B5">
        <w:rPr>
          <w:rFonts w:ascii="Arial" w:hAnsi="Arial" w:cs="Arial"/>
          <w:sz w:val="22"/>
          <w:szCs w:val="22"/>
          <w:lang w:val="ro-RO"/>
        </w:rPr>
        <w:t xml:space="preserve"> având codul fiscal </w:t>
      </w:r>
      <w:r w:rsidRPr="008443BC">
        <w:rPr>
          <w:rFonts w:ascii="Arial" w:hAnsi="Arial" w:cs="Arial"/>
          <w:sz w:val="22"/>
          <w:szCs w:val="22"/>
          <w:lang w:val="ro-RO"/>
        </w:rPr>
        <w:t>8309690</w:t>
      </w:r>
      <w:r w:rsidRPr="00CA74B5">
        <w:rPr>
          <w:rFonts w:ascii="Arial" w:hAnsi="Arial" w:cs="Arial"/>
          <w:sz w:val="22"/>
          <w:szCs w:val="22"/>
          <w:lang w:val="ro-RO"/>
        </w:rPr>
        <w:t xml:space="preserve">, </w:t>
      </w:r>
      <w:r>
        <w:rPr>
          <w:rFonts w:ascii="Arial" w:hAnsi="Arial" w:cs="Arial"/>
          <w:sz w:val="22"/>
          <w:szCs w:val="22"/>
          <w:lang w:val="ro-RO"/>
        </w:rPr>
        <w:t xml:space="preserve">J5/480/1996, </w:t>
      </w:r>
      <w:r w:rsidRPr="00CA74B5">
        <w:rPr>
          <w:rFonts w:ascii="Arial" w:hAnsi="Arial" w:cs="Arial"/>
          <w:sz w:val="22"/>
          <w:szCs w:val="22"/>
          <w:lang w:val="ro-RO"/>
        </w:rPr>
        <w:t xml:space="preserve">cont </w:t>
      </w:r>
      <w:r w:rsidRPr="00805D67">
        <w:rPr>
          <w:rFonts w:ascii="Arial" w:hAnsi="Arial" w:cs="Arial"/>
          <w:sz w:val="22"/>
          <w:szCs w:val="22"/>
          <w:lang w:val="ro-RO"/>
        </w:rPr>
        <w:t>RO13TREZ0765069XXX002632 deschis la Trezoreria Oradea</w:t>
      </w:r>
      <w:r>
        <w:rPr>
          <w:rFonts w:ascii="Arial" w:hAnsi="Arial" w:cs="Arial"/>
          <w:sz w:val="22"/>
          <w:szCs w:val="22"/>
          <w:lang w:val="ro-RO"/>
        </w:rPr>
        <w:t>,</w:t>
      </w:r>
      <w:r w:rsidRPr="00CA74B5">
        <w:rPr>
          <w:rFonts w:ascii="Arial" w:hAnsi="Arial" w:cs="Arial"/>
          <w:spacing w:val="-2"/>
          <w:sz w:val="22"/>
          <w:szCs w:val="22"/>
          <w:lang w:val="ro-RO"/>
        </w:rPr>
        <w:t xml:space="preserve"> reprezentată prin dl.</w:t>
      </w:r>
      <w:r>
        <w:rPr>
          <w:rFonts w:ascii="Arial" w:hAnsi="Arial" w:cs="Arial"/>
          <w:spacing w:val="-2"/>
          <w:sz w:val="22"/>
          <w:szCs w:val="22"/>
          <w:lang w:val="ro-RO"/>
        </w:rPr>
        <w:t>PALHEGYI ZOLTAN</w:t>
      </w:r>
      <w:r w:rsidRPr="00CA74B5">
        <w:rPr>
          <w:rFonts w:ascii="Arial" w:hAnsi="Arial" w:cs="Arial"/>
          <w:spacing w:val="-2"/>
          <w:sz w:val="22"/>
          <w:szCs w:val="22"/>
          <w:lang w:val="ro-RO"/>
        </w:rPr>
        <w:t xml:space="preserve"> – </w:t>
      </w:r>
      <w:r>
        <w:rPr>
          <w:rFonts w:ascii="Arial" w:hAnsi="Arial" w:cs="Arial"/>
          <w:spacing w:val="-2"/>
          <w:sz w:val="22"/>
          <w:szCs w:val="22"/>
          <w:lang w:val="ro-RO"/>
        </w:rPr>
        <w:t>Director general,</w:t>
      </w:r>
      <w:r w:rsidRPr="00CA74B5">
        <w:rPr>
          <w:rFonts w:ascii="Arial" w:hAnsi="Arial" w:cs="Arial"/>
          <w:spacing w:val="-2"/>
          <w:sz w:val="22"/>
          <w:szCs w:val="22"/>
          <w:lang w:val="ro-RO"/>
        </w:rPr>
        <w:t xml:space="preserve"> </w:t>
      </w:r>
      <w:r w:rsidRPr="00CA74B5">
        <w:rPr>
          <w:rFonts w:ascii="Arial" w:hAnsi="Arial" w:cs="Arial"/>
          <w:sz w:val="22"/>
          <w:szCs w:val="22"/>
          <w:lang w:val="ro-RO"/>
        </w:rPr>
        <w:t>în calitate de</w:t>
      </w:r>
      <w:r w:rsidRPr="00CA74B5">
        <w:rPr>
          <w:rFonts w:ascii="Arial" w:hAnsi="Arial" w:cs="Arial"/>
          <w:b/>
          <w:sz w:val="22"/>
          <w:szCs w:val="22"/>
          <w:lang w:val="ro-RO"/>
        </w:rPr>
        <w:t xml:space="preserve"> </w:t>
      </w:r>
      <w:r w:rsidRPr="007B17B9">
        <w:rPr>
          <w:rFonts w:ascii="Arial" w:hAnsi="Arial" w:cs="Arial"/>
          <w:bCs/>
          <w:sz w:val="22"/>
          <w:szCs w:val="22"/>
          <w:lang w:val="ro-RO"/>
        </w:rPr>
        <w:t>Prestator, pe de alta parte.</w:t>
      </w:r>
    </w:p>
    <w:bookmarkEnd w:id="0"/>
    <w:bookmarkEnd w:id="1"/>
    <w:p w14:paraId="54B0B84F" w14:textId="77777777" w:rsidR="00AC677C" w:rsidRPr="009750D7" w:rsidRDefault="00AC677C" w:rsidP="00AC677C">
      <w:pPr>
        <w:jc w:val="both"/>
        <w:rPr>
          <w:rFonts w:ascii="Arial" w:hAnsi="Arial" w:cs="Arial"/>
          <w:noProof/>
          <w:sz w:val="22"/>
          <w:szCs w:val="22"/>
          <w:lang w:val="es-ES"/>
        </w:rPr>
      </w:pPr>
    </w:p>
    <w:p w14:paraId="1A9BA324"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2. Definiţii </w:t>
      </w:r>
    </w:p>
    <w:p w14:paraId="5FCE59E4"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ro-RO"/>
        </w:rPr>
        <w:t>Î</w:t>
      </w:r>
      <w:r w:rsidRPr="009750D7">
        <w:rPr>
          <w:rFonts w:ascii="Arial" w:hAnsi="Arial" w:cs="Arial"/>
          <w:noProof/>
          <w:sz w:val="22"/>
          <w:szCs w:val="22"/>
          <w:lang w:val="es-ES"/>
        </w:rPr>
        <w:t>n prezentul contract următorii termeni vor fi interpretaţi astfel:</w:t>
      </w:r>
    </w:p>
    <w:p w14:paraId="0A5B7A6A" w14:textId="77777777" w:rsidR="00AC677C" w:rsidRPr="009750D7" w:rsidRDefault="00AC677C" w:rsidP="00AC677C">
      <w:pPr>
        <w:numPr>
          <w:ilvl w:val="3"/>
          <w:numId w:val="1"/>
        </w:numPr>
        <w:ind w:left="360" w:hanging="270"/>
        <w:jc w:val="both"/>
        <w:rPr>
          <w:rFonts w:ascii="Arial" w:hAnsi="Arial" w:cs="Arial"/>
          <w:noProof/>
          <w:sz w:val="22"/>
          <w:szCs w:val="22"/>
          <w:lang w:val="fr-FR"/>
        </w:rPr>
      </w:pPr>
      <w:r w:rsidRPr="009750D7">
        <w:rPr>
          <w:rFonts w:ascii="Arial" w:hAnsi="Arial" w:cs="Arial"/>
          <w:b/>
          <w:noProof/>
          <w:sz w:val="22"/>
          <w:szCs w:val="22"/>
          <w:lang w:val="es-ES"/>
        </w:rPr>
        <w:t>contract</w:t>
      </w:r>
      <w:r w:rsidRPr="009750D7">
        <w:rPr>
          <w:rFonts w:ascii="Arial" w:hAnsi="Arial" w:cs="Arial"/>
          <w:noProof/>
          <w:sz w:val="22"/>
          <w:szCs w:val="22"/>
          <w:lang w:val="es-ES"/>
        </w:rPr>
        <w:t xml:space="preserve"> - reprezintă prezentul contract şi toate anexele sale. </w:t>
      </w:r>
    </w:p>
    <w:p w14:paraId="7273EE46" w14:textId="77777777" w:rsidR="00AC677C" w:rsidRPr="009750D7" w:rsidRDefault="00AC677C" w:rsidP="00AC677C">
      <w:pPr>
        <w:numPr>
          <w:ilvl w:val="3"/>
          <w:numId w:val="1"/>
        </w:numPr>
        <w:ind w:left="360" w:hanging="270"/>
        <w:jc w:val="both"/>
        <w:rPr>
          <w:rFonts w:ascii="Arial" w:hAnsi="Arial" w:cs="Arial"/>
          <w:noProof/>
          <w:sz w:val="22"/>
          <w:szCs w:val="22"/>
          <w:lang w:val="it-IT"/>
        </w:rPr>
      </w:pPr>
      <w:r w:rsidRPr="009750D7">
        <w:rPr>
          <w:rFonts w:ascii="Arial" w:hAnsi="Arial" w:cs="Arial"/>
          <w:b/>
          <w:noProof/>
          <w:sz w:val="22"/>
          <w:szCs w:val="22"/>
          <w:lang w:val="it-IT"/>
        </w:rPr>
        <w:t>achizitor şi  furnizor</w:t>
      </w:r>
      <w:r w:rsidRPr="009750D7">
        <w:rPr>
          <w:rFonts w:ascii="Arial" w:hAnsi="Arial" w:cs="Arial"/>
          <w:noProof/>
          <w:sz w:val="22"/>
          <w:szCs w:val="22"/>
          <w:lang w:val="it-IT"/>
        </w:rPr>
        <w:t xml:space="preserve">  - părţile contractante, aşa cum sunt acestea numite în prezentul contract;</w:t>
      </w:r>
    </w:p>
    <w:p w14:paraId="6488F55A" w14:textId="77777777" w:rsidR="00AC677C" w:rsidRPr="009750D7" w:rsidRDefault="00AC677C" w:rsidP="00AC677C">
      <w:pPr>
        <w:numPr>
          <w:ilvl w:val="3"/>
          <w:numId w:val="1"/>
        </w:numPr>
        <w:ind w:left="360" w:hanging="270"/>
        <w:jc w:val="both"/>
        <w:rPr>
          <w:rFonts w:ascii="Arial" w:hAnsi="Arial" w:cs="Arial"/>
          <w:noProof/>
          <w:sz w:val="22"/>
          <w:szCs w:val="22"/>
          <w:lang w:val="it-IT"/>
        </w:rPr>
      </w:pPr>
      <w:r w:rsidRPr="009750D7">
        <w:rPr>
          <w:rFonts w:ascii="Arial" w:hAnsi="Arial" w:cs="Arial"/>
          <w:b/>
          <w:noProof/>
          <w:sz w:val="22"/>
          <w:szCs w:val="22"/>
          <w:lang w:val="it-IT"/>
        </w:rPr>
        <w:t>preţul contractului</w:t>
      </w:r>
      <w:r w:rsidRPr="009750D7">
        <w:rPr>
          <w:rFonts w:ascii="Arial" w:hAnsi="Arial" w:cs="Arial"/>
          <w:noProof/>
          <w:sz w:val="22"/>
          <w:szCs w:val="22"/>
          <w:lang w:val="it-IT"/>
        </w:rPr>
        <w:t xml:space="preserve"> - preţul plătibil Prestatorului de către achizitor, în baza contractului, pentru îndeplinirea integrală şi corespunzătoare a tuturor obligaţiilor asumate prin contract;</w:t>
      </w:r>
    </w:p>
    <w:p w14:paraId="75397CB2" w14:textId="77777777" w:rsidR="00AC677C" w:rsidRPr="009750D7" w:rsidRDefault="00AC677C" w:rsidP="00AC677C">
      <w:pPr>
        <w:numPr>
          <w:ilvl w:val="3"/>
          <w:numId w:val="1"/>
        </w:numPr>
        <w:autoSpaceDE w:val="0"/>
        <w:autoSpaceDN w:val="0"/>
        <w:adjustRightInd w:val="0"/>
        <w:ind w:left="360" w:hanging="270"/>
        <w:jc w:val="both"/>
        <w:rPr>
          <w:rFonts w:ascii="Arial" w:hAnsi="Arial" w:cs="Arial"/>
          <w:color w:val="000000"/>
          <w:sz w:val="22"/>
          <w:szCs w:val="22"/>
          <w:lang w:val="es-ES"/>
        </w:rPr>
      </w:pPr>
      <w:r w:rsidRPr="009750D7">
        <w:rPr>
          <w:rFonts w:ascii="Arial" w:hAnsi="Arial" w:cs="Arial"/>
          <w:b/>
          <w:noProof/>
          <w:sz w:val="22"/>
          <w:szCs w:val="22"/>
          <w:lang w:val="it-IT"/>
        </w:rPr>
        <w:t>produse</w:t>
      </w:r>
      <w:r w:rsidRPr="009750D7">
        <w:rPr>
          <w:rFonts w:ascii="Arial" w:hAnsi="Arial" w:cs="Arial"/>
          <w:noProof/>
          <w:sz w:val="22"/>
          <w:szCs w:val="22"/>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3971B44C"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pt-BR"/>
        </w:rPr>
      </w:pPr>
      <w:r w:rsidRPr="009750D7">
        <w:rPr>
          <w:rFonts w:ascii="Arial" w:hAnsi="Arial" w:cs="Arial"/>
          <w:b/>
          <w:sz w:val="22"/>
          <w:szCs w:val="22"/>
          <w:lang w:val="es-ES"/>
        </w:rPr>
        <w:lastRenderedPageBreak/>
        <w:t>origine</w:t>
      </w:r>
      <w:r w:rsidRPr="009750D7">
        <w:rPr>
          <w:rFonts w:ascii="Arial" w:hAnsi="Arial" w:cs="Arial"/>
          <w:sz w:val="22"/>
          <w:szCs w:val="22"/>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14:paraId="5A1E965C" w14:textId="77777777" w:rsidR="00AC677C" w:rsidRPr="009750D7" w:rsidRDefault="00AC677C" w:rsidP="00AC677C">
      <w:pPr>
        <w:numPr>
          <w:ilvl w:val="3"/>
          <w:numId w:val="1"/>
        </w:numPr>
        <w:autoSpaceDE w:val="0"/>
        <w:autoSpaceDN w:val="0"/>
        <w:adjustRightInd w:val="0"/>
        <w:ind w:left="360" w:hanging="270"/>
        <w:jc w:val="both"/>
        <w:rPr>
          <w:rFonts w:ascii="Arial" w:hAnsi="Arial" w:cs="Arial"/>
          <w:color w:val="000000"/>
          <w:sz w:val="22"/>
          <w:szCs w:val="22"/>
          <w:lang w:val="it-IT"/>
        </w:rPr>
      </w:pPr>
      <w:r w:rsidRPr="009750D7">
        <w:rPr>
          <w:rFonts w:ascii="Arial" w:hAnsi="Arial" w:cs="Arial"/>
          <w:b/>
          <w:noProof/>
          <w:sz w:val="22"/>
          <w:szCs w:val="22"/>
          <w:lang w:val="pt-BR"/>
        </w:rPr>
        <w:t>destinaţie finală</w:t>
      </w:r>
      <w:r w:rsidRPr="009750D7">
        <w:rPr>
          <w:rFonts w:ascii="Arial" w:hAnsi="Arial" w:cs="Arial"/>
          <w:noProof/>
          <w:sz w:val="22"/>
          <w:szCs w:val="22"/>
          <w:lang w:val="pt-BR"/>
        </w:rPr>
        <w:t xml:space="preserve"> - locul unde Prestatorul are obligaţia de a furniza produsele;</w:t>
      </w:r>
    </w:p>
    <w:p w14:paraId="627B1D96"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es-ES"/>
        </w:rPr>
      </w:pPr>
      <w:r w:rsidRPr="009750D7">
        <w:rPr>
          <w:rFonts w:ascii="Arial" w:hAnsi="Arial" w:cs="Arial"/>
          <w:b/>
          <w:color w:val="000000"/>
          <w:sz w:val="22"/>
          <w:szCs w:val="22"/>
          <w:lang w:val="it-IT"/>
        </w:rPr>
        <w:t>termenii comerciali de livrare</w:t>
      </w:r>
      <w:r w:rsidRPr="009750D7">
        <w:rPr>
          <w:rFonts w:ascii="Arial" w:hAnsi="Arial" w:cs="Arial"/>
          <w:color w:val="000000"/>
          <w:sz w:val="22"/>
          <w:szCs w:val="22"/>
          <w:lang w:val="it-IT"/>
        </w:rPr>
        <w:t xml:space="preserve"> - vor fi interpretaţi conform </w:t>
      </w:r>
      <w:r w:rsidRPr="009750D7">
        <w:rPr>
          <w:rFonts w:ascii="Arial" w:hAnsi="Arial" w:cs="Arial"/>
          <w:color w:val="000000"/>
          <w:sz w:val="22"/>
          <w:szCs w:val="22"/>
          <w:lang w:val="pt-BR"/>
        </w:rPr>
        <w:t xml:space="preserve">regulilor şi uzanţelor internaţionale, guvernate de regulamentul </w:t>
      </w:r>
      <w:r w:rsidRPr="009750D7">
        <w:rPr>
          <w:rFonts w:ascii="Arial" w:hAnsi="Arial" w:cs="Arial"/>
          <w:color w:val="000000"/>
          <w:sz w:val="22"/>
          <w:szCs w:val="22"/>
          <w:lang w:val="it-IT"/>
        </w:rPr>
        <w:t>INCOTERMS 2010 – Camera Internaţională de Comerţ (CIC)</w:t>
      </w:r>
    </w:p>
    <w:p w14:paraId="282AFF5A"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it-IT"/>
        </w:rPr>
      </w:pPr>
      <w:r w:rsidRPr="009750D7">
        <w:rPr>
          <w:rFonts w:ascii="Arial" w:hAnsi="Arial" w:cs="Arial"/>
          <w:b/>
          <w:noProof/>
          <w:color w:val="000000"/>
          <w:sz w:val="22"/>
          <w:szCs w:val="22"/>
          <w:lang w:val="it-IT"/>
        </w:rPr>
        <w:t xml:space="preserve">forţa majoră - </w:t>
      </w:r>
      <w:r w:rsidRPr="009750D7">
        <w:rPr>
          <w:rFonts w:ascii="Arial" w:hAnsi="Arial" w:cs="Arial"/>
          <w:noProof/>
          <w:color w:val="000000"/>
          <w:sz w:val="22"/>
          <w:szCs w:val="22"/>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492DCD7"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color w:val="000000"/>
          <w:sz w:val="22"/>
          <w:szCs w:val="22"/>
          <w:lang w:val="it-IT"/>
        </w:rPr>
      </w:pPr>
      <w:r w:rsidRPr="009750D7">
        <w:rPr>
          <w:rFonts w:ascii="Arial" w:hAnsi="Arial" w:cs="Arial"/>
          <w:b/>
          <w:noProof/>
          <w:sz w:val="22"/>
          <w:szCs w:val="22"/>
          <w:lang w:val="it-IT"/>
        </w:rPr>
        <w:t xml:space="preserve">zi </w:t>
      </w:r>
      <w:r w:rsidRPr="009750D7">
        <w:rPr>
          <w:rFonts w:ascii="Arial" w:hAnsi="Arial" w:cs="Arial"/>
          <w:noProof/>
          <w:sz w:val="22"/>
          <w:szCs w:val="22"/>
          <w:lang w:val="it-IT"/>
        </w:rPr>
        <w:t xml:space="preserve">- zi calendaristică; </w:t>
      </w:r>
      <w:r w:rsidRPr="009750D7">
        <w:rPr>
          <w:rFonts w:ascii="Arial" w:hAnsi="Arial" w:cs="Arial"/>
          <w:b/>
          <w:noProof/>
          <w:sz w:val="22"/>
          <w:szCs w:val="22"/>
          <w:lang w:val="it-IT"/>
        </w:rPr>
        <w:t>an</w:t>
      </w:r>
      <w:r w:rsidRPr="009750D7">
        <w:rPr>
          <w:rFonts w:ascii="Arial" w:hAnsi="Arial" w:cs="Arial"/>
          <w:noProof/>
          <w:sz w:val="22"/>
          <w:szCs w:val="22"/>
          <w:lang w:val="it-IT"/>
        </w:rPr>
        <w:t xml:space="preserve"> - 365 de zile.</w:t>
      </w:r>
    </w:p>
    <w:p w14:paraId="612EDFF9"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color w:val="000000"/>
          <w:sz w:val="22"/>
          <w:szCs w:val="22"/>
          <w:lang w:val="it-IT"/>
        </w:rPr>
      </w:pPr>
      <w:r w:rsidRPr="009750D7">
        <w:rPr>
          <w:rFonts w:ascii="Arial" w:hAnsi="Arial" w:cs="Arial"/>
          <w:b/>
          <w:noProof/>
          <w:color w:val="000000"/>
          <w:sz w:val="22"/>
          <w:szCs w:val="22"/>
          <w:lang w:val="it-IT"/>
        </w:rPr>
        <w:t>Subcontractant</w:t>
      </w:r>
      <w:r w:rsidRPr="009750D7">
        <w:rPr>
          <w:rFonts w:ascii="Arial" w:hAnsi="Arial" w:cs="Arial"/>
          <w:noProof/>
          <w:color w:val="000000"/>
          <w:sz w:val="22"/>
          <w:szCs w:val="22"/>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5E533251" w14:textId="77777777" w:rsidR="00AC677C" w:rsidRPr="009750D7" w:rsidRDefault="00AC677C" w:rsidP="00AC677C">
      <w:pPr>
        <w:jc w:val="both"/>
        <w:rPr>
          <w:rFonts w:ascii="Arial" w:hAnsi="Arial" w:cs="Arial"/>
          <w:noProof/>
          <w:sz w:val="22"/>
          <w:szCs w:val="22"/>
          <w:lang w:val="it-IT"/>
        </w:rPr>
      </w:pPr>
    </w:p>
    <w:p w14:paraId="38BE259E" w14:textId="77777777" w:rsidR="00AC677C" w:rsidRPr="009750D7" w:rsidRDefault="00AC677C" w:rsidP="00AC677C">
      <w:pPr>
        <w:jc w:val="both"/>
        <w:rPr>
          <w:rFonts w:ascii="Arial" w:hAnsi="Arial" w:cs="Arial"/>
          <w:b/>
          <w:noProof/>
          <w:sz w:val="22"/>
          <w:szCs w:val="22"/>
          <w:lang w:val="fr-FR"/>
        </w:rPr>
      </w:pPr>
      <w:r w:rsidRPr="009750D7">
        <w:rPr>
          <w:rFonts w:ascii="Arial" w:hAnsi="Arial" w:cs="Arial"/>
          <w:b/>
          <w:noProof/>
          <w:sz w:val="22"/>
          <w:szCs w:val="22"/>
          <w:lang w:val="fr-FR"/>
        </w:rPr>
        <w:t>3. Interpretare</w:t>
      </w:r>
    </w:p>
    <w:p w14:paraId="71B5F038" w14:textId="77777777" w:rsidR="00AC677C" w:rsidRPr="009750D7" w:rsidRDefault="00AC677C" w:rsidP="00AC677C">
      <w:pPr>
        <w:tabs>
          <w:tab w:val="left" w:pos="90"/>
        </w:tabs>
        <w:jc w:val="both"/>
        <w:rPr>
          <w:rFonts w:ascii="Arial" w:hAnsi="Arial" w:cs="Arial"/>
          <w:snapToGrid w:val="0"/>
          <w:sz w:val="22"/>
          <w:szCs w:val="22"/>
          <w:lang w:val="pt-BR"/>
        </w:rPr>
      </w:pPr>
      <w:r w:rsidRPr="009750D7">
        <w:rPr>
          <w:rFonts w:ascii="Arial" w:hAnsi="Arial" w:cs="Arial"/>
          <w:b/>
          <w:bCs/>
          <w:snapToGrid w:val="0"/>
          <w:sz w:val="22"/>
          <w:szCs w:val="22"/>
          <w:lang w:val="pt-BR"/>
        </w:rPr>
        <w:t>3.1.</w:t>
      </w:r>
      <w:r w:rsidRPr="009750D7">
        <w:rPr>
          <w:rFonts w:ascii="Arial" w:hAnsi="Arial" w:cs="Arial"/>
          <w:snapToGrid w:val="0"/>
          <w:sz w:val="22"/>
          <w:szCs w:val="22"/>
          <w:lang w:val="pt-BR"/>
        </w:rPr>
        <w:t xml:space="preserve"> În prezentul contract, cu excepţia unei prevederi contrare, cuvintele la forma singular vor include forma de plural şi vice versa, acolo unde acest lucru este permis de context.</w:t>
      </w:r>
    </w:p>
    <w:p w14:paraId="6BCD7BAB" w14:textId="77777777" w:rsidR="00AC677C" w:rsidRPr="009750D7" w:rsidRDefault="00AC677C" w:rsidP="00AC677C">
      <w:pPr>
        <w:tabs>
          <w:tab w:val="left" w:pos="90"/>
        </w:tabs>
        <w:jc w:val="both"/>
        <w:rPr>
          <w:rFonts w:ascii="Arial" w:hAnsi="Arial" w:cs="Arial"/>
          <w:sz w:val="22"/>
          <w:szCs w:val="22"/>
          <w:lang w:val="es-ES"/>
        </w:rPr>
      </w:pPr>
      <w:r w:rsidRPr="009750D7">
        <w:rPr>
          <w:rFonts w:ascii="Arial" w:hAnsi="Arial" w:cs="Arial"/>
          <w:b/>
          <w:sz w:val="22"/>
          <w:szCs w:val="22"/>
          <w:lang w:val="es-ES"/>
        </w:rPr>
        <w:t>3.2</w:t>
      </w:r>
      <w:r w:rsidRPr="009750D7">
        <w:rPr>
          <w:rFonts w:ascii="Arial" w:hAnsi="Arial" w:cs="Arial"/>
          <w:sz w:val="22"/>
          <w:szCs w:val="22"/>
          <w:lang w:val="es-ES"/>
        </w:rPr>
        <w:t xml:space="preserve">  Termenul "zi" ori "zile" sau orice referire la zile reprezinta zile calendaristice, daca nu se specifica in mod diferit.</w:t>
      </w:r>
    </w:p>
    <w:p w14:paraId="450E3B8B" w14:textId="77777777" w:rsidR="00AC677C" w:rsidRPr="009750D7" w:rsidRDefault="00AC677C" w:rsidP="00AC677C">
      <w:pPr>
        <w:tabs>
          <w:tab w:val="left" w:pos="90"/>
        </w:tabs>
        <w:jc w:val="both"/>
        <w:rPr>
          <w:rFonts w:ascii="Arial" w:hAnsi="Arial" w:cs="Arial"/>
          <w:sz w:val="22"/>
          <w:szCs w:val="22"/>
          <w:lang w:val="es-ES"/>
        </w:rPr>
      </w:pPr>
      <w:r w:rsidRPr="009750D7">
        <w:rPr>
          <w:rFonts w:ascii="Arial" w:hAnsi="Arial" w:cs="Arial"/>
          <w:b/>
          <w:snapToGrid w:val="0"/>
          <w:sz w:val="22"/>
          <w:szCs w:val="22"/>
          <w:lang w:val="es-ES"/>
        </w:rPr>
        <w:t>3.3</w:t>
      </w:r>
      <w:r w:rsidRPr="009750D7">
        <w:rPr>
          <w:rFonts w:ascii="Arial" w:hAnsi="Arial" w:cs="Arial"/>
          <w:snapToGrid w:val="0"/>
          <w:sz w:val="22"/>
          <w:szCs w:val="22"/>
          <w:lang w:val="es-ES"/>
        </w:rPr>
        <w:t xml:space="preserve"> </w:t>
      </w:r>
      <w:r w:rsidRPr="009750D7">
        <w:rPr>
          <w:rFonts w:ascii="Arial" w:hAnsi="Arial" w:cs="Arial"/>
          <w:sz w:val="22"/>
          <w:szCs w:val="22"/>
          <w:shd w:val="clear" w:color="auto" w:fill="FFFFFF"/>
          <w:lang w:val="es-ES"/>
        </w:rPr>
        <w:t>Clauzele prezentului contract se interpretează unele prin altele, dând fiecăreia înţelesul ce rezultă din ansamblul contractului, conform art 1267 noul cod civil aprobat prin</w:t>
      </w:r>
      <w:r w:rsidRPr="009750D7">
        <w:rPr>
          <w:rFonts w:ascii="Arial" w:hAnsi="Arial" w:cs="Arial"/>
          <w:bCs/>
          <w:sz w:val="22"/>
          <w:szCs w:val="22"/>
          <w:lang w:val="es-ES"/>
        </w:rPr>
        <w:t xml:space="preserve"> Legea 287/2009.</w:t>
      </w:r>
    </w:p>
    <w:p w14:paraId="4E0F170A" w14:textId="77777777" w:rsidR="00AC677C" w:rsidRPr="009750D7" w:rsidRDefault="00AC677C" w:rsidP="00AC677C">
      <w:pPr>
        <w:shd w:val="clear" w:color="auto" w:fill="FFFFFF"/>
        <w:tabs>
          <w:tab w:val="left" w:pos="90"/>
        </w:tabs>
        <w:jc w:val="both"/>
        <w:rPr>
          <w:rFonts w:ascii="Arial" w:hAnsi="Arial" w:cs="Arial"/>
          <w:bCs/>
          <w:sz w:val="22"/>
          <w:szCs w:val="22"/>
        </w:rPr>
      </w:pPr>
      <w:r w:rsidRPr="009750D7">
        <w:rPr>
          <w:rFonts w:ascii="Arial" w:hAnsi="Arial" w:cs="Arial"/>
          <w:b/>
          <w:bCs/>
          <w:sz w:val="22"/>
          <w:szCs w:val="22"/>
        </w:rPr>
        <w:t>3.4</w:t>
      </w:r>
      <w:r w:rsidRPr="009750D7">
        <w:rPr>
          <w:rFonts w:ascii="Arial" w:hAnsi="Arial" w:cs="Arial"/>
          <w:bCs/>
          <w:sz w:val="22"/>
          <w:szCs w:val="22"/>
        </w:rPr>
        <w:t xml:space="preserve"> Interpretarea clauzelor îndoielnice se va face in conormitate cu art 1268 din noul cod civil Legea 287/2009..</w:t>
      </w:r>
    </w:p>
    <w:p w14:paraId="33F3C8C7" w14:textId="77777777" w:rsidR="00AC677C" w:rsidRPr="009750D7" w:rsidRDefault="00AC677C" w:rsidP="00AC677C">
      <w:pPr>
        <w:shd w:val="clear" w:color="auto" w:fill="FFFFFF"/>
        <w:tabs>
          <w:tab w:val="left" w:pos="90"/>
        </w:tabs>
        <w:jc w:val="both"/>
        <w:rPr>
          <w:rFonts w:ascii="Arial" w:hAnsi="Arial" w:cs="Arial"/>
          <w:sz w:val="22"/>
          <w:szCs w:val="22"/>
          <w:shd w:val="clear" w:color="auto" w:fill="FFFFFF"/>
          <w:lang w:val="pt-BR"/>
        </w:rPr>
      </w:pPr>
      <w:r w:rsidRPr="009750D7">
        <w:rPr>
          <w:rFonts w:ascii="Arial" w:hAnsi="Arial" w:cs="Arial"/>
          <w:b/>
          <w:bCs/>
          <w:sz w:val="22"/>
          <w:szCs w:val="22"/>
          <w:lang w:val="pt-BR"/>
        </w:rPr>
        <w:t>3.5</w:t>
      </w:r>
      <w:r w:rsidRPr="009750D7">
        <w:rPr>
          <w:rFonts w:ascii="Arial" w:hAnsi="Arial" w:cs="Arial"/>
          <w:bCs/>
          <w:sz w:val="22"/>
          <w:szCs w:val="22"/>
          <w:lang w:val="pt-BR"/>
        </w:rPr>
        <w:t xml:space="preserve"> </w:t>
      </w:r>
      <w:r w:rsidRPr="009750D7">
        <w:rPr>
          <w:rFonts w:ascii="Arial" w:hAnsi="Arial" w:cs="Arial"/>
          <w:sz w:val="22"/>
          <w:szCs w:val="22"/>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2A6A5495" w14:textId="77777777" w:rsidR="00AC677C" w:rsidRPr="009750D7" w:rsidRDefault="00AC677C" w:rsidP="00AC677C">
      <w:pPr>
        <w:shd w:val="clear" w:color="auto" w:fill="FFFFFF"/>
        <w:tabs>
          <w:tab w:val="left" w:pos="90"/>
        </w:tabs>
        <w:jc w:val="both"/>
        <w:rPr>
          <w:rFonts w:ascii="Arial" w:hAnsi="Arial" w:cs="Arial"/>
          <w:sz w:val="22"/>
          <w:szCs w:val="22"/>
          <w:lang w:val="pt-BR"/>
        </w:rPr>
      </w:pPr>
    </w:p>
    <w:p w14:paraId="4C3BAD3F" w14:textId="77777777" w:rsidR="00AC677C" w:rsidRPr="009750D7" w:rsidRDefault="00AC677C" w:rsidP="00AC677C">
      <w:pPr>
        <w:jc w:val="center"/>
        <w:rPr>
          <w:rFonts w:ascii="Arial" w:hAnsi="Arial" w:cs="Arial"/>
          <w:b/>
          <w:i/>
          <w:noProof/>
          <w:sz w:val="22"/>
          <w:szCs w:val="22"/>
          <w:lang w:val="es-ES"/>
        </w:rPr>
      </w:pPr>
      <w:r w:rsidRPr="009750D7">
        <w:rPr>
          <w:rFonts w:ascii="Arial" w:hAnsi="Arial" w:cs="Arial"/>
          <w:b/>
          <w:i/>
          <w:noProof/>
          <w:sz w:val="22"/>
          <w:szCs w:val="22"/>
          <w:lang w:val="es-ES"/>
        </w:rPr>
        <w:t>Clauze generale</w:t>
      </w:r>
    </w:p>
    <w:p w14:paraId="287230EA" w14:textId="77777777" w:rsidR="00AC677C" w:rsidRPr="009750D7" w:rsidRDefault="00AC677C" w:rsidP="00AC677C">
      <w:pPr>
        <w:jc w:val="both"/>
        <w:rPr>
          <w:rFonts w:ascii="Arial" w:hAnsi="Arial" w:cs="Arial"/>
          <w:noProof/>
          <w:sz w:val="22"/>
          <w:szCs w:val="22"/>
          <w:lang w:val="es-ES"/>
        </w:rPr>
      </w:pPr>
    </w:p>
    <w:p w14:paraId="3FCB517B"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4. Obiectul principal al contractului  </w:t>
      </w:r>
    </w:p>
    <w:p w14:paraId="3B1661EC" w14:textId="2D099B49" w:rsidR="00AC677C" w:rsidRPr="009750D7" w:rsidRDefault="00AC677C" w:rsidP="009750D7">
      <w:pPr>
        <w:ind w:right="-234"/>
        <w:jc w:val="both"/>
        <w:rPr>
          <w:rFonts w:ascii="Arial" w:hAnsi="Arial" w:cs="Arial"/>
          <w:b/>
          <w:sz w:val="22"/>
          <w:szCs w:val="22"/>
          <w:lang w:val="pt-BR"/>
        </w:rPr>
      </w:pPr>
      <w:r w:rsidRPr="009750D7">
        <w:rPr>
          <w:rFonts w:ascii="Arial" w:hAnsi="Arial" w:cs="Arial"/>
          <w:b/>
          <w:sz w:val="22"/>
          <w:szCs w:val="22"/>
          <w:lang w:val="es-ES"/>
        </w:rPr>
        <w:t>4.1</w:t>
      </w:r>
      <w:r w:rsidRPr="009750D7">
        <w:rPr>
          <w:rFonts w:ascii="Arial" w:hAnsi="Arial" w:cs="Arial"/>
          <w:sz w:val="22"/>
          <w:szCs w:val="22"/>
          <w:lang w:val="es-ES"/>
        </w:rPr>
        <w:t xml:space="preserve"> - </w:t>
      </w:r>
      <w:r w:rsidRPr="009750D7">
        <w:rPr>
          <w:rFonts w:ascii="Arial" w:hAnsi="Arial" w:cs="Arial"/>
          <w:sz w:val="22"/>
          <w:szCs w:val="22"/>
          <w:lang w:val="it-IT"/>
        </w:rPr>
        <w:t xml:space="preserve">Prestatorul se obliga sa presteze </w:t>
      </w:r>
      <w:r w:rsidRPr="009750D7">
        <w:rPr>
          <w:rFonts w:ascii="Arial" w:hAnsi="Arial" w:cs="Arial"/>
          <w:b/>
          <w:sz w:val="22"/>
          <w:szCs w:val="22"/>
          <w:lang w:val="pt-BR"/>
        </w:rPr>
        <w:t xml:space="preserve">Servicii de intretinere si amenajare a spatiilor verzi si domeniului public din Municipiul Oradea, LOT 1- SECTOR 1 – finalizat cu incheierea unui acord cadru pe o perioada de 3 ani ( 2024 – 2027) </w:t>
      </w:r>
    </w:p>
    <w:p w14:paraId="5D8028D1" w14:textId="64970966" w:rsidR="00AC677C" w:rsidRPr="009750D7" w:rsidRDefault="00AC677C" w:rsidP="009750D7">
      <w:pPr>
        <w:ind w:right="-234"/>
        <w:jc w:val="both"/>
        <w:rPr>
          <w:rFonts w:ascii="Arial" w:hAnsi="Arial" w:cs="Arial"/>
          <w:b/>
          <w:sz w:val="22"/>
          <w:szCs w:val="22"/>
          <w:lang w:val="pt-BR"/>
        </w:rPr>
      </w:pPr>
      <w:r w:rsidRPr="009750D7">
        <w:rPr>
          <w:rFonts w:ascii="Arial" w:hAnsi="Arial" w:cs="Arial"/>
          <w:b/>
          <w:noProof/>
          <w:sz w:val="22"/>
          <w:szCs w:val="22"/>
          <w:lang w:val="es-ES"/>
        </w:rPr>
        <w:t>4.2</w:t>
      </w:r>
      <w:r w:rsidRPr="009750D7">
        <w:rPr>
          <w:rFonts w:ascii="Arial" w:hAnsi="Arial" w:cs="Arial"/>
          <w:noProof/>
          <w:sz w:val="22"/>
          <w:szCs w:val="22"/>
          <w:lang w:val="es-ES"/>
        </w:rPr>
        <w:t xml:space="preserve"> - Achizitorul se obligă să plătească prestatorului preţul convenit pentru îndeplinirea contractului de </w:t>
      </w:r>
      <w:r w:rsidRPr="009750D7">
        <w:rPr>
          <w:rFonts w:ascii="Arial" w:hAnsi="Arial" w:cs="Arial"/>
          <w:b/>
          <w:sz w:val="22"/>
          <w:szCs w:val="22"/>
          <w:lang w:val="es-ES"/>
        </w:rPr>
        <w:t xml:space="preserve"> achizitie: </w:t>
      </w:r>
      <w:r w:rsidRPr="009750D7">
        <w:rPr>
          <w:rFonts w:ascii="Arial" w:hAnsi="Arial" w:cs="Arial"/>
          <w:b/>
          <w:sz w:val="22"/>
          <w:szCs w:val="22"/>
          <w:lang w:val="pt-BR"/>
        </w:rPr>
        <w:t xml:space="preserve">Servicii de intretinere si amenajare a spatiilor verzi si domeniului public din Municipiul Oradea, LOT 1- SECTOR 1 – finalizat cu incheierea unui acord cadru pe o perioada de 3 ani ( 2024 – 2027) </w:t>
      </w:r>
    </w:p>
    <w:p w14:paraId="7A0D1312" w14:textId="77777777" w:rsidR="00AC677C" w:rsidRPr="009750D7" w:rsidRDefault="00AC677C" w:rsidP="00AC677C">
      <w:pPr>
        <w:jc w:val="both"/>
        <w:rPr>
          <w:rFonts w:ascii="Arial" w:hAnsi="Arial" w:cs="Arial"/>
          <w:b/>
          <w:noProof/>
          <w:sz w:val="22"/>
          <w:szCs w:val="22"/>
          <w:lang w:val="es-ES"/>
        </w:rPr>
      </w:pPr>
    </w:p>
    <w:p w14:paraId="62A18B0E"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5. Preţul contractului</w:t>
      </w:r>
    </w:p>
    <w:p w14:paraId="1213565B" w14:textId="382A1BC0"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5.1 Preţul convenit pentru îndeplinirea contractului, respectiv preţul serviciilor prestate, plătibile prestatorului de către achizitor conform graficului de plăţi este de</w:t>
      </w:r>
      <w:r w:rsidR="003176B8">
        <w:rPr>
          <w:rFonts w:ascii="Arial" w:hAnsi="Arial" w:cs="Arial"/>
          <w:noProof/>
          <w:sz w:val="22"/>
          <w:szCs w:val="22"/>
          <w:lang w:val="es-ES"/>
        </w:rPr>
        <w:t xml:space="preserve"> 3.482.633,53 lei, </w:t>
      </w:r>
      <w:r w:rsidRPr="009750D7">
        <w:rPr>
          <w:rFonts w:ascii="Arial" w:hAnsi="Arial" w:cs="Arial"/>
          <w:noProof/>
          <w:sz w:val="22"/>
          <w:szCs w:val="22"/>
          <w:lang w:val="es-ES"/>
        </w:rPr>
        <w:t>la care se adaugă TVA in cuantumul stabilit de legislatia in vigoare la data facturarii.</w:t>
      </w:r>
    </w:p>
    <w:p w14:paraId="0AE4AE77" w14:textId="77777777" w:rsidR="00AC677C" w:rsidRPr="009750D7" w:rsidRDefault="00AC677C" w:rsidP="00AC677C">
      <w:pPr>
        <w:jc w:val="both"/>
        <w:rPr>
          <w:rFonts w:ascii="Arial" w:hAnsi="Arial" w:cs="Arial"/>
          <w:noProof/>
          <w:sz w:val="22"/>
          <w:szCs w:val="22"/>
          <w:lang w:val="es-ES"/>
        </w:rPr>
      </w:pPr>
    </w:p>
    <w:p w14:paraId="0205B0B3"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6. Durata contractului</w:t>
      </w:r>
    </w:p>
    <w:p w14:paraId="2F586F9C"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sz w:val="22"/>
          <w:szCs w:val="22"/>
          <w:lang w:val="it-IT"/>
        </w:rPr>
        <w:t xml:space="preserve">6.1 </w:t>
      </w:r>
      <w:r w:rsidRPr="009750D7">
        <w:rPr>
          <w:rFonts w:ascii="Arial" w:hAnsi="Arial" w:cs="Arial"/>
          <w:snapToGrid w:val="0"/>
          <w:sz w:val="22"/>
          <w:szCs w:val="22"/>
          <w:lang w:val="pt-BR"/>
        </w:rPr>
        <w:t xml:space="preserve">Prezentul Contract intră în vigoare la data semnării lui de către ultima parte (mentionata la sfarsitul prezentului contract) şi este valabil până la îndeplinirea integrală și corespunzătoare a </w:t>
      </w:r>
      <w:r w:rsidRPr="009750D7">
        <w:rPr>
          <w:rFonts w:ascii="Arial" w:hAnsi="Arial" w:cs="Arial"/>
          <w:snapToGrid w:val="0"/>
          <w:sz w:val="22"/>
          <w:szCs w:val="22"/>
          <w:lang w:val="pt-BR"/>
        </w:rPr>
        <w:lastRenderedPageBreak/>
        <w:t>obligaţiilor de către ambele părţi, iar Contractul opereaza valabil intre parti, potrivit legii, ofertei si documentatiei de atribuire, de la data intrarii sale in vigoare si pana la epuizarea conventionala sau legala a oricarui efect pe care il produce.</w:t>
      </w:r>
    </w:p>
    <w:p w14:paraId="6EBE906F" w14:textId="244EFF8E" w:rsidR="00AC677C" w:rsidRPr="009750D7" w:rsidRDefault="00AC677C" w:rsidP="00AC677C">
      <w:pPr>
        <w:jc w:val="both"/>
        <w:rPr>
          <w:rFonts w:ascii="Arial" w:hAnsi="Arial" w:cs="Arial"/>
          <w:bCs/>
          <w:snapToGrid w:val="0"/>
          <w:sz w:val="22"/>
          <w:szCs w:val="22"/>
          <w:lang w:val="pt-BR"/>
        </w:rPr>
      </w:pPr>
      <w:r w:rsidRPr="009750D7">
        <w:rPr>
          <w:rFonts w:ascii="Arial" w:hAnsi="Arial" w:cs="Arial"/>
          <w:b/>
          <w:bCs/>
          <w:snapToGrid w:val="0"/>
          <w:sz w:val="22"/>
          <w:szCs w:val="22"/>
          <w:lang w:val="pt-BR"/>
        </w:rPr>
        <w:t xml:space="preserve">6.2 </w:t>
      </w:r>
      <w:r w:rsidRPr="009750D7">
        <w:rPr>
          <w:rFonts w:ascii="Arial" w:hAnsi="Arial" w:cs="Arial"/>
          <w:bCs/>
          <w:snapToGrid w:val="0"/>
          <w:sz w:val="22"/>
          <w:szCs w:val="22"/>
          <w:lang w:val="pt-BR"/>
        </w:rPr>
        <w:t xml:space="preserve">Termenul de prestare este de </w:t>
      </w:r>
      <w:r w:rsidRPr="00891376">
        <w:rPr>
          <w:rFonts w:ascii="Arial" w:hAnsi="Arial" w:cs="Arial"/>
          <w:b/>
          <w:snapToGrid w:val="0"/>
          <w:sz w:val="22"/>
          <w:szCs w:val="22"/>
          <w:lang w:val="pt-BR"/>
        </w:rPr>
        <w:t>12 luni</w:t>
      </w:r>
      <w:r w:rsidRPr="009750D7">
        <w:rPr>
          <w:rFonts w:ascii="Arial" w:hAnsi="Arial" w:cs="Arial"/>
          <w:bCs/>
          <w:snapToGrid w:val="0"/>
          <w:sz w:val="22"/>
          <w:szCs w:val="22"/>
          <w:lang w:val="pt-BR"/>
        </w:rPr>
        <w:t xml:space="preserve"> adică de la data de </w:t>
      </w:r>
      <w:r w:rsidR="006F4297">
        <w:rPr>
          <w:rFonts w:ascii="Arial" w:hAnsi="Arial" w:cs="Arial"/>
          <w:bCs/>
          <w:snapToGrid w:val="0"/>
          <w:sz w:val="22"/>
          <w:szCs w:val="22"/>
          <w:lang w:val="pt-BR"/>
        </w:rPr>
        <w:t>01.08.2025</w:t>
      </w:r>
      <w:r w:rsidR="00891376">
        <w:rPr>
          <w:rFonts w:ascii="Arial" w:hAnsi="Arial" w:cs="Arial"/>
          <w:bCs/>
          <w:snapToGrid w:val="0"/>
          <w:sz w:val="22"/>
          <w:szCs w:val="22"/>
          <w:lang w:val="pt-BR"/>
        </w:rPr>
        <w:t xml:space="preserve"> </w:t>
      </w:r>
      <w:r w:rsidRPr="009750D7">
        <w:rPr>
          <w:rFonts w:ascii="Arial" w:hAnsi="Arial" w:cs="Arial"/>
          <w:bCs/>
          <w:snapToGrid w:val="0"/>
          <w:sz w:val="22"/>
          <w:szCs w:val="22"/>
          <w:lang w:val="pt-BR"/>
        </w:rPr>
        <w:t>până la data de</w:t>
      </w:r>
      <w:r w:rsidR="00891376">
        <w:rPr>
          <w:rFonts w:ascii="Arial" w:hAnsi="Arial" w:cs="Arial"/>
          <w:bCs/>
          <w:snapToGrid w:val="0"/>
          <w:sz w:val="22"/>
          <w:szCs w:val="22"/>
          <w:lang w:val="pt-BR"/>
        </w:rPr>
        <w:t xml:space="preserve"> 30.07.202</w:t>
      </w:r>
      <w:r w:rsidR="006F4297">
        <w:rPr>
          <w:rFonts w:ascii="Arial" w:hAnsi="Arial" w:cs="Arial"/>
          <w:bCs/>
          <w:snapToGrid w:val="0"/>
          <w:sz w:val="22"/>
          <w:szCs w:val="22"/>
          <w:lang w:val="pt-BR"/>
        </w:rPr>
        <w:t>6</w:t>
      </w:r>
      <w:r w:rsidR="00891376">
        <w:rPr>
          <w:rFonts w:ascii="Arial" w:hAnsi="Arial" w:cs="Arial"/>
          <w:bCs/>
          <w:snapToGrid w:val="0"/>
          <w:sz w:val="22"/>
          <w:szCs w:val="22"/>
          <w:lang w:val="pt-BR"/>
        </w:rPr>
        <w:t>.</w:t>
      </w:r>
    </w:p>
    <w:p w14:paraId="1FB7DE39" w14:textId="77777777" w:rsidR="00AC677C" w:rsidRPr="009750D7" w:rsidRDefault="00AC677C" w:rsidP="00AC677C">
      <w:pPr>
        <w:jc w:val="both"/>
        <w:rPr>
          <w:rFonts w:ascii="Arial" w:hAnsi="Arial" w:cs="Arial"/>
          <w:noProof/>
          <w:sz w:val="22"/>
          <w:szCs w:val="22"/>
          <w:lang w:val="it-IT"/>
        </w:rPr>
      </w:pPr>
    </w:p>
    <w:p w14:paraId="6BD4F9C3"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7. Executarea contractului</w:t>
      </w:r>
    </w:p>
    <w:p w14:paraId="647E8B80"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65BA896F" w14:textId="77777777" w:rsidR="00AC677C" w:rsidRPr="009750D7" w:rsidRDefault="00AC677C" w:rsidP="00AC677C">
      <w:pPr>
        <w:jc w:val="both"/>
        <w:rPr>
          <w:rFonts w:ascii="Arial" w:hAnsi="Arial" w:cs="Arial"/>
          <w:noProof/>
          <w:sz w:val="22"/>
          <w:szCs w:val="22"/>
          <w:lang w:val="es-ES"/>
        </w:rPr>
      </w:pPr>
    </w:p>
    <w:p w14:paraId="403762A8" w14:textId="77777777" w:rsidR="00AC677C" w:rsidRPr="009750D7" w:rsidRDefault="00AC677C" w:rsidP="00AC677C">
      <w:pPr>
        <w:jc w:val="both"/>
        <w:rPr>
          <w:rFonts w:ascii="Arial" w:hAnsi="Arial" w:cs="Arial"/>
          <w:b/>
          <w:noProof/>
          <w:sz w:val="22"/>
          <w:szCs w:val="22"/>
          <w:lang w:val="it-IT"/>
        </w:rPr>
      </w:pPr>
      <w:r w:rsidRPr="009750D7">
        <w:rPr>
          <w:rFonts w:ascii="Arial" w:hAnsi="Arial" w:cs="Arial"/>
          <w:b/>
          <w:noProof/>
          <w:sz w:val="22"/>
          <w:szCs w:val="22"/>
          <w:lang w:val="it-IT"/>
        </w:rPr>
        <w:t>8. Documentele contractului</w:t>
      </w:r>
    </w:p>
    <w:p w14:paraId="27D0A01F"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8.1.</w:t>
      </w:r>
      <w:r w:rsidRPr="009750D7">
        <w:rPr>
          <w:rFonts w:ascii="Arial" w:hAnsi="Arial" w:cs="Arial"/>
          <w:noProof/>
          <w:sz w:val="22"/>
          <w:szCs w:val="22"/>
          <w:lang w:val="it-IT"/>
        </w:rPr>
        <w:t xml:space="preserve"> - Documentele contractului sunt:</w:t>
      </w:r>
    </w:p>
    <w:p w14:paraId="099B9DFB"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1 - caietul de sarcini; inclusiv solicitarile de clarificari si raspunsurile la acestea</w:t>
      </w:r>
    </w:p>
    <w:p w14:paraId="32085C0F"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2 - propunerea tehnică inclusiv solicitarile de clarificari si raspunsurile la acestea</w:t>
      </w:r>
    </w:p>
    <w:p w14:paraId="05C075EF"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3 - propunere financiară; inclusiv solicitarile de clarificari si raspunsurile la acestea</w:t>
      </w:r>
    </w:p>
    <w:p w14:paraId="4378F411"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4 - graficul de livrare;</w:t>
      </w:r>
    </w:p>
    <w:p w14:paraId="12380A64"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5 - graficul de plăţi;</w:t>
      </w:r>
    </w:p>
    <w:p w14:paraId="0AF36C7B"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6 </w:t>
      </w:r>
      <w:r w:rsidRPr="009750D7">
        <w:rPr>
          <w:rFonts w:ascii="Arial" w:hAnsi="Arial" w:cs="Arial"/>
          <w:i/>
          <w:noProof/>
          <w:sz w:val="22"/>
          <w:szCs w:val="22"/>
          <w:lang w:val="it-IT"/>
        </w:rPr>
        <w:t>- lista subcontractanţilor,</w:t>
      </w:r>
    </w:p>
    <w:p w14:paraId="37956F78" w14:textId="77777777" w:rsidR="00AC677C" w:rsidRPr="009750D7" w:rsidRDefault="00AC677C" w:rsidP="00AC677C">
      <w:pPr>
        <w:jc w:val="both"/>
        <w:rPr>
          <w:rFonts w:ascii="Arial" w:hAnsi="Arial" w:cs="Arial"/>
          <w:i/>
          <w:noProof/>
          <w:color w:val="000000"/>
          <w:sz w:val="22"/>
          <w:szCs w:val="22"/>
          <w:lang w:val="it-IT"/>
        </w:rPr>
      </w:pPr>
      <w:r w:rsidRPr="009750D7">
        <w:rPr>
          <w:rFonts w:ascii="Arial" w:hAnsi="Arial" w:cs="Arial"/>
          <w:noProof/>
          <w:sz w:val="22"/>
          <w:szCs w:val="22"/>
          <w:lang w:val="it-IT"/>
        </w:rPr>
        <w:t xml:space="preserve">Anexa nr 7 </w:t>
      </w:r>
      <w:r w:rsidRPr="009750D7">
        <w:rPr>
          <w:rFonts w:ascii="Arial" w:hAnsi="Arial" w:cs="Arial"/>
          <w:i/>
          <w:noProof/>
          <w:color w:val="000000"/>
          <w:sz w:val="22"/>
          <w:szCs w:val="22"/>
          <w:lang w:val="it-IT"/>
        </w:rPr>
        <w:t>- contractele de subcontractare (daca este cazul);</w:t>
      </w:r>
    </w:p>
    <w:p w14:paraId="7AE21EB0"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8 </w:t>
      </w:r>
      <w:r w:rsidRPr="009750D7">
        <w:rPr>
          <w:rFonts w:ascii="Arial" w:hAnsi="Arial" w:cs="Arial"/>
          <w:i/>
          <w:noProof/>
          <w:sz w:val="22"/>
          <w:szCs w:val="22"/>
          <w:lang w:val="it-IT"/>
        </w:rPr>
        <w:t>– acordurile de asociere</w:t>
      </w:r>
      <w:r w:rsidRPr="009750D7">
        <w:rPr>
          <w:rFonts w:ascii="Arial" w:hAnsi="Arial" w:cs="Arial"/>
          <w:i/>
          <w:noProof/>
          <w:color w:val="000000"/>
          <w:sz w:val="22"/>
          <w:szCs w:val="22"/>
          <w:lang w:val="it-IT"/>
        </w:rPr>
        <w:t>(daca este cazul)</w:t>
      </w:r>
      <w:r w:rsidRPr="009750D7">
        <w:rPr>
          <w:rFonts w:ascii="Arial" w:hAnsi="Arial" w:cs="Arial"/>
          <w:i/>
          <w:noProof/>
          <w:sz w:val="22"/>
          <w:szCs w:val="22"/>
          <w:lang w:val="it-IT"/>
        </w:rPr>
        <w:t>;</w:t>
      </w:r>
    </w:p>
    <w:p w14:paraId="4FC04CCF"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9 </w:t>
      </w:r>
      <w:r w:rsidRPr="009750D7">
        <w:rPr>
          <w:rFonts w:ascii="Arial" w:hAnsi="Arial" w:cs="Arial"/>
          <w:i/>
          <w:noProof/>
          <w:sz w:val="22"/>
          <w:szCs w:val="22"/>
          <w:lang w:val="it-IT"/>
        </w:rPr>
        <w:t>- instrumentul de garantare pentru constituirea garanţiei de bună execuţie;</w:t>
      </w:r>
    </w:p>
    <w:p w14:paraId="1F4F793E"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Anexa nr 10</w:t>
      </w:r>
      <w:r w:rsidRPr="009750D7">
        <w:rPr>
          <w:rFonts w:ascii="Arial" w:hAnsi="Arial" w:cs="Arial"/>
          <w:i/>
          <w:noProof/>
          <w:sz w:val="22"/>
          <w:szCs w:val="22"/>
          <w:lang w:val="it-IT"/>
        </w:rPr>
        <w:t xml:space="preserve">- angajamentul ferm de susţinere din partea unui terţ </w:t>
      </w:r>
      <w:r w:rsidRPr="009750D7">
        <w:rPr>
          <w:rFonts w:ascii="Arial" w:hAnsi="Arial" w:cs="Arial"/>
          <w:i/>
          <w:noProof/>
          <w:color w:val="000000"/>
          <w:sz w:val="22"/>
          <w:szCs w:val="22"/>
          <w:lang w:val="it-IT"/>
        </w:rPr>
        <w:t>(daca este cazul);</w:t>
      </w:r>
    </w:p>
    <w:p w14:paraId="46EB0369"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Anexa nr.11</w:t>
      </w:r>
      <w:r w:rsidRPr="009750D7">
        <w:rPr>
          <w:rFonts w:ascii="Arial" w:hAnsi="Arial" w:cs="Arial"/>
          <w:i/>
          <w:noProof/>
          <w:sz w:val="22"/>
          <w:szCs w:val="22"/>
          <w:lang w:val="it-IT"/>
        </w:rPr>
        <w:t xml:space="preserve"> – Declaratia GDPR</w:t>
      </w:r>
    </w:p>
    <w:p w14:paraId="40EE9C5A" w14:textId="77777777" w:rsidR="00AC677C" w:rsidRPr="009750D7" w:rsidRDefault="00AC677C" w:rsidP="00AC677C">
      <w:pPr>
        <w:jc w:val="both"/>
        <w:rPr>
          <w:rFonts w:ascii="Arial" w:hAnsi="Arial" w:cs="Arial"/>
          <w:noProof/>
          <w:sz w:val="22"/>
          <w:szCs w:val="22"/>
          <w:lang w:val="it-IT"/>
        </w:rPr>
      </w:pPr>
    </w:p>
    <w:p w14:paraId="1CF0EDEE"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8.2</w:t>
      </w:r>
      <w:r w:rsidRPr="009750D7">
        <w:rPr>
          <w:rFonts w:ascii="Arial" w:hAnsi="Arial" w:cs="Arial"/>
          <w:noProof/>
          <w:sz w:val="22"/>
          <w:szCs w:val="22"/>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61E49701"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8.3</w:t>
      </w:r>
      <w:r w:rsidRPr="009750D7">
        <w:rPr>
          <w:rFonts w:ascii="Arial" w:hAnsi="Arial" w:cs="Arial"/>
          <w:noProof/>
          <w:sz w:val="22"/>
          <w:szCs w:val="22"/>
          <w:lang w:val="it-IT"/>
        </w:rPr>
        <w:t xml:space="preserve">  Orice contradicţie ivită între documentele contractului se va rezolva prin aplicarea ordinei de prioritate stabilită la art.8.1.</w:t>
      </w:r>
    </w:p>
    <w:p w14:paraId="1981EF83" w14:textId="77777777" w:rsidR="00AC677C" w:rsidRPr="009750D7" w:rsidRDefault="00AC677C" w:rsidP="00AC677C">
      <w:pPr>
        <w:jc w:val="both"/>
        <w:rPr>
          <w:rFonts w:ascii="Arial" w:hAnsi="Arial" w:cs="Arial"/>
          <w:b/>
          <w:sz w:val="22"/>
          <w:szCs w:val="22"/>
          <w:lang w:val="ro-RO"/>
        </w:rPr>
      </w:pPr>
    </w:p>
    <w:p w14:paraId="28CE2884" w14:textId="77777777" w:rsidR="00AC677C" w:rsidRPr="009750D7" w:rsidRDefault="00AC677C" w:rsidP="00AC677C">
      <w:pPr>
        <w:jc w:val="both"/>
        <w:rPr>
          <w:rFonts w:ascii="Arial" w:hAnsi="Arial" w:cs="Arial"/>
          <w:snapToGrid w:val="0"/>
          <w:sz w:val="22"/>
          <w:szCs w:val="22"/>
          <w:lang w:val="it-IT"/>
        </w:rPr>
      </w:pPr>
      <w:r w:rsidRPr="009750D7">
        <w:rPr>
          <w:rFonts w:ascii="Arial" w:hAnsi="Arial" w:cs="Arial"/>
          <w:b/>
          <w:sz w:val="22"/>
          <w:szCs w:val="22"/>
          <w:lang w:val="ro-RO"/>
        </w:rPr>
        <w:t xml:space="preserve">9. </w:t>
      </w:r>
      <w:r w:rsidRPr="009750D7">
        <w:rPr>
          <w:rFonts w:ascii="Arial" w:hAnsi="Arial" w:cs="Arial"/>
          <w:snapToGrid w:val="0"/>
          <w:sz w:val="22"/>
          <w:szCs w:val="22"/>
          <w:lang w:val="it-IT"/>
        </w:rPr>
        <w:t xml:space="preserve"> </w:t>
      </w:r>
      <w:r w:rsidRPr="009750D7">
        <w:rPr>
          <w:rFonts w:ascii="Arial" w:hAnsi="Arial" w:cs="Arial"/>
          <w:b/>
          <w:bCs/>
          <w:snapToGrid w:val="0"/>
          <w:sz w:val="22"/>
          <w:szCs w:val="22"/>
          <w:lang w:val="it-IT"/>
        </w:rPr>
        <w:t xml:space="preserve">CARACTERUL DE DOCUMENT PUBLIC </w:t>
      </w:r>
    </w:p>
    <w:p w14:paraId="07F52513" w14:textId="77777777" w:rsidR="00AC677C" w:rsidRPr="009750D7" w:rsidRDefault="00AC677C" w:rsidP="00AC677C">
      <w:pPr>
        <w:jc w:val="both"/>
        <w:rPr>
          <w:rFonts w:ascii="Arial" w:hAnsi="Arial" w:cs="Arial"/>
          <w:snapToGrid w:val="0"/>
          <w:sz w:val="22"/>
          <w:szCs w:val="22"/>
          <w:lang w:val="it-IT"/>
        </w:rPr>
      </w:pPr>
      <w:r w:rsidRPr="009750D7">
        <w:rPr>
          <w:rFonts w:ascii="Arial" w:hAnsi="Arial" w:cs="Arial"/>
          <w:snapToGrid w:val="0"/>
          <w:sz w:val="22"/>
          <w:szCs w:val="22"/>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629C0A90" w14:textId="77777777" w:rsidR="00AC677C" w:rsidRPr="009750D7" w:rsidRDefault="00AC677C" w:rsidP="00AC677C">
      <w:pPr>
        <w:jc w:val="both"/>
        <w:rPr>
          <w:rFonts w:ascii="Arial" w:hAnsi="Arial" w:cs="Arial"/>
          <w:b/>
          <w:noProof/>
          <w:color w:val="000000"/>
          <w:sz w:val="22"/>
          <w:szCs w:val="22"/>
          <w:lang w:val="it-IT"/>
        </w:rPr>
      </w:pPr>
    </w:p>
    <w:p w14:paraId="174E2D27" w14:textId="77777777" w:rsidR="00AC677C" w:rsidRPr="009750D7" w:rsidRDefault="00AC677C" w:rsidP="00AC677C">
      <w:pPr>
        <w:autoSpaceDE w:val="0"/>
        <w:autoSpaceDN w:val="0"/>
        <w:adjustRightInd w:val="0"/>
        <w:jc w:val="both"/>
        <w:rPr>
          <w:rFonts w:ascii="Arial" w:hAnsi="Arial" w:cs="Arial"/>
          <w:b/>
          <w:sz w:val="22"/>
          <w:szCs w:val="22"/>
          <w:lang w:val="ro-RO"/>
        </w:rPr>
      </w:pPr>
      <w:r w:rsidRPr="009750D7">
        <w:rPr>
          <w:rFonts w:ascii="Arial" w:hAnsi="Arial" w:cs="Arial"/>
          <w:b/>
          <w:sz w:val="22"/>
          <w:szCs w:val="22"/>
          <w:lang w:val="ro-RO"/>
        </w:rPr>
        <w:t>10. Obligatiile principale ale prestatorului</w:t>
      </w:r>
    </w:p>
    <w:p w14:paraId="2D26E7CB"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 xml:space="preserve">10.1 Prestatorul se obliga sa presteze serviciile care fac obiectul prezentului contract in perioada/perioadele convenite, in conformitate cu obligatiile asumate. </w:t>
      </w:r>
    </w:p>
    <w:p w14:paraId="48971A2E"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 xml:space="preserve">10.2 Prestatorul este singurul raspunzator pentru pagubele cauzate unor terti persoane, pentru neexecutarea sau executarea improprie a serviciilor ce fac obiectul prezentului contract. </w:t>
      </w:r>
      <w:r w:rsidRPr="009750D7">
        <w:rPr>
          <w:rFonts w:ascii="Arial" w:hAnsi="Arial" w:cs="Arial"/>
          <w:color w:val="000000"/>
          <w:sz w:val="22"/>
          <w:szCs w:val="22"/>
          <w:lang w:val="it-IT"/>
        </w:rPr>
        <w:t xml:space="preserve">  </w:t>
      </w:r>
    </w:p>
    <w:p w14:paraId="67D442D5"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10.3. Prestatorul are obligaţia de a executa serviciile prevăzute în contract cu profesionalismul şi promptitudinea cuvenite angajamentului asumat şi în conformitate cu propunerea sa tehnică.</w:t>
      </w:r>
    </w:p>
    <w:p w14:paraId="5514C357"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896B1E8"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6833C7D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it-IT"/>
        </w:rPr>
        <w:t>10.6</w:t>
      </w:r>
      <w:r w:rsidRPr="009750D7">
        <w:rPr>
          <w:rFonts w:ascii="Arial" w:hAnsi="Arial" w:cs="Arial"/>
          <w:b/>
          <w:noProof/>
          <w:sz w:val="22"/>
          <w:szCs w:val="22"/>
          <w:lang w:val="it-IT"/>
        </w:rPr>
        <w:t>.</w:t>
      </w:r>
      <w:r w:rsidRPr="009750D7">
        <w:rPr>
          <w:rFonts w:ascii="Arial" w:hAnsi="Arial" w:cs="Arial"/>
          <w:noProof/>
          <w:sz w:val="22"/>
          <w:szCs w:val="22"/>
          <w:lang w:val="it-IT"/>
        </w:rPr>
        <w:t xml:space="preserve"> Prestatorul va considera toate documentele şi informaţiile care îi sunt puse la dispoziţie referitoare la prezentul contract drept private şi confidenţiale după caz, nu va publica sau divulga </w:t>
      </w:r>
      <w:r w:rsidRPr="009750D7">
        <w:rPr>
          <w:rFonts w:ascii="Arial" w:hAnsi="Arial" w:cs="Arial"/>
          <w:noProof/>
          <w:sz w:val="22"/>
          <w:szCs w:val="22"/>
          <w:lang w:val="it-IT"/>
        </w:rPr>
        <w:lastRenderedPageBreak/>
        <w:t xml:space="preserve">niciun element al prezentului contract fără acordul scris, prealabil, al achizitorului. </w:t>
      </w:r>
      <w:r w:rsidRPr="009750D7">
        <w:rPr>
          <w:rFonts w:ascii="Arial" w:hAnsi="Arial" w:cs="Arial"/>
          <w:noProof/>
          <w:sz w:val="22"/>
          <w:szCs w:val="22"/>
          <w:lang w:val="pt-BR"/>
        </w:rPr>
        <w:t>Dacă există divergenţe cu privire la necesitatea publicării sau divulgării în scopul executării prezentului contract, decizia finală va aparţine achizitorului.</w:t>
      </w:r>
    </w:p>
    <w:p w14:paraId="2585F2D9"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1EC238B7" w14:textId="77777777" w:rsidR="00AC677C" w:rsidRPr="009750D7" w:rsidRDefault="00AC677C" w:rsidP="00AC677C">
      <w:pPr>
        <w:tabs>
          <w:tab w:val="left" w:pos="3626"/>
        </w:tabs>
        <w:jc w:val="both"/>
        <w:rPr>
          <w:rFonts w:ascii="Arial" w:hAnsi="Arial" w:cs="Arial"/>
          <w:noProof/>
          <w:sz w:val="22"/>
          <w:szCs w:val="22"/>
          <w:lang w:val="es-ES"/>
        </w:rPr>
      </w:pPr>
      <w:r w:rsidRPr="009750D7">
        <w:rPr>
          <w:rFonts w:ascii="Arial" w:hAnsi="Arial" w:cs="Arial"/>
          <w:noProof/>
          <w:sz w:val="22"/>
          <w:szCs w:val="22"/>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1C067BB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pt-BR"/>
        </w:rPr>
        <w:t>10.9 -</w:t>
      </w:r>
      <w:r w:rsidRPr="009750D7">
        <w:rPr>
          <w:rFonts w:ascii="Arial" w:hAnsi="Arial" w:cs="Arial"/>
          <w:sz w:val="22"/>
          <w:szCs w:val="22"/>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14:paraId="3FC47D36" w14:textId="77777777" w:rsidR="00AC677C" w:rsidRPr="009750D7" w:rsidRDefault="00AC677C" w:rsidP="00AC677C">
      <w:pPr>
        <w:jc w:val="both"/>
        <w:rPr>
          <w:rFonts w:ascii="Arial" w:hAnsi="Arial" w:cs="Arial"/>
          <w:bCs/>
          <w:iCs/>
          <w:sz w:val="22"/>
          <w:szCs w:val="22"/>
          <w:lang w:val="ro-RO"/>
        </w:rPr>
      </w:pPr>
      <w:r w:rsidRPr="009750D7">
        <w:rPr>
          <w:rFonts w:ascii="Arial" w:hAnsi="Arial" w:cs="Arial"/>
          <w:sz w:val="22"/>
          <w:szCs w:val="22"/>
          <w:lang w:val="fr-FR"/>
        </w:rPr>
        <w:t xml:space="preserve">10.10.  Prestatorul se obliga sa presteze serviciile in conformitate  cu activitatile </w:t>
      </w:r>
      <w:r w:rsidRPr="009750D7">
        <w:rPr>
          <w:rFonts w:ascii="Arial" w:hAnsi="Arial" w:cs="Arial"/>
          <w:bCs/>
          <w:iCs/>
          <w:sz w:val="22"/>
          <w:szCs w:val="22"/>
          <w:lang w:val="ro-RO"/>
        </w:rPr>
        <w:t xml:space="preserve">stabilite prin legislatia in vigoare. </w:t>
      </w:r>
    </w:p>
    <w:p w14:paraId="70044BC5"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6FDBA585" w14:textId="77777777" w:rsidR="00AC677C" w:rsidRPr="009750D7" w:rsidRDefault="00AC677C" w:rsidP="00AC677C">
      <w:pPr>
        <w:tabs>
          <w:tab w:val="left" w:pos="3626"/>
        </w:tabs>
        <w:jc w:val="both"/>
        <w:rPr>
          <w:rFonts w:ascii="Arial" w:hAnsi="Arial" w:cs="Arial"/>
          <w:b/>
          <w:noProof/>
          <w:sz w:val="22"/>
          <w:szCs w:val="22"/>
          <w:lang w:val="ro-RO"/>
        </w:rPr>
      </w:pPr>
      <w:r w:rsidRPr="009750D7">
        <w:rPr>
          <w:rFonts w:ascii="Arial" w:hAnsi="Arial" w:cs="Arial"/>
          <w:noProof/>
          <w:sz w:val="22"/>
          <w:szCs w:val="22"/>
          <w:lang w:val="ro-RO"/>
        </w:rPr>
        <w:t>10.12.  Prestatorul se obligă să despăgubească achizitorul împotriva oricăror:</w:t>
      </w:r>
    </w:p>
    <w:p w14:paraId="5869E151" w14:textId="77777777" w:rsidR="00AC677C" w:rsidRPr="009750D7" w:rsidRDefault="00AC677C" w:rsidP="00AC677C">
      <w:pPr>
        <w:numPr>
          <w:ilvl w:val="0"/>
          <w:numId w:val="5"/>
        </w:numPr>
        <w:tabs>
          <w:tab w:val="clear" w:pos="360"/>
          <w:tab w:val="left" w:pos="450"/>
          <w:tab w:val="left" w:pos="630"/>
        </w:tabs>
        <w:ind w:left="450" w:hanging="90"/>
        <w:jc w:val="both"/>
        <w:rPr>
          <w:rFonts w:ascii="Arial" w:hAnsi="Arial" w:cs="Arial"/>
          <w:noProof/>
          <w:sz w:val="22"/>
          <w:szCs w:val="22"/>
          <w:lang w:val="ro-RO"/>
        </w:rPr>
      </w:pPr>
      <w:r w:rsidRPr="009750D7">
        <w:rPr>
          <w:rFonts w:ascii="Arial" w:hAnsi="Arial" w:cs="Arial"/>
          <w:noProof/>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0F5BFF5" w14:textId="77777777" w:rsidR="00AC677C" w:rsidRPr="009750D7" w:rsidRDefault="00AC677C" w:rsidP="00AC677C">
      <w:pPr>
        <w:numPr>
          <w:ilvl w:val="0"/>
          <w:numId w:val="5"/>
        </w:numPr>
        <w:tabs>
          <w:tab w:val="clear" w:pos="360"/>
          <w:tab w:val="left" w:pos="450"/>
          <w:tab w:val="left" w:pos="630"/>
        </w:tabs>
        <w:ind w:left="450" w:hanging="90"/>
        <w:jc w:val="both"/>
        <w:rPr>
          <w:rFonts w:ascii="Arial" w:hAnsi="Arial" w:cs="Arial"/>
          <w:noProof/>
          <w:sz w:val="22"/>
          <w:szCs w:val="22"/>
          <w:lang w:val="ro-RO"/>
        </w:rPr>
      </w:pPr>
      <w:r w:rsidRPr="009750D7">
        <w:rPr>
          <w:rFonts w:ascii="Arial" w:hAnsi="Arial" w:cs="Arial"/>
          <w:noProof/>
          <w:sz w:val="22"/>
          <w:szCs w:val="22"/>
          <w:lang w:val="ro-RO"/>
        </w:rPr>
        <w:t>daune-interese, costuri, taxe şi cheltuieli de orice natură, aferente, cu excepţia situaţiei în care o astfel de încălcare rezultă din respectarea caietului de sarcini întocmit de către achizitor.</w:t>
      </w:r>
    </w:p>
    <w:p w14:paraId="1ED20A8C"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10.13 Obligatiile prevazute in prezentul contract se completeaza cu obligatiile stabilite in sarcina Prestatorului prin caietul de sarcini care este parte integranta din prezentul contract</w:t>
      </w:r>
    </w:p>
    <w:p w14:paraId="7AEB701A" w14:textId="77777777" w:rsidR="00AC677C" w:rsidRPr="009750D7" w:rsidRDefault="00AC677C" w:rsidP="00AC677C">
      <w:pPr>
        <w:jc w:val="both"/>
        <w:rPr>
          <w:rFonts w:ascii="Arial" w:hAnsi="Arial" w:cs="Arial"/>
          <w:sz w:val="22"/>
          <w:szCs w:val="22"/>
          <w:lang w:val="ro-RO"/>
        </w:rPr>
      </w:pPr>
    </w:p>
    <w:p w14:paraId="35388E15" w14:textId="77777777" w:rsidR="00AC677C" w:rsidRPr="009750D7" w:rsidRDefault="00AC677C" w:rsidP="00AC677C">
      <w:pPr>
        <w:jc w:val="both"/>
        <w:rPr>
          <w:rFonts w:ascii="Arial" w:hAnsi="Arial" w:cs="Arial"/>
          <w:b/>
          <w:noProof/>
          <w:sz w:val="22"/>
          <w:szCs w:val="22"/>
          <w:lang w:val="fr-FR"/>
        </w:rPr>
      </w:pPr>
      <w:r w:rsidRPr="009750D7">
        <w:rPr>
          <w:rFonts w:ascii="Arial" w:hAnsi="Arial" w:cs="Arial"/>
          <w:b/>
          <w:noProof/>
          <w:sz w:val="22"/>
          <w:szCs w:val="22"/>
          <w:lang w:val="fr-FR"/>
        </w:rPr>
        <w:t>11.  Obligaţiile achizitorului si modalitatea de plata</w:t>
      </w:r>
    </w:p>
    <w:p w14:paraId="55AF8030" w14:textId="77777777" w:rsidR="00AC677C" w:rsidRPr="009750D7" w:rsidRDefault="00AC677C" w:rsidP="00AC677C">
      <w:pPr>
        <w:tabs>
          <w:tab w:val="num" w:pos="567"/>
        </w:tabs>
        <w:jc w:val="both"/>
        <w:rPr>
          <w:rFonts w:ascii="Arial" w:hAnsi="Arial" w:cs="Arial"/>
          <w:color w:val="000000"/>
          <w:sz w:val="22"/>
          <w:szCs w:val="22"/>
          <w:lang w:val="ro-RO"/>
        </w:rPr>
      </w:pPr>
      <w:r w:rsidRPr="009750D7">
        <w:rPr>
          <w:rFonts w:ascii="Arial" w:hAnsi="Arial" w:cs="Arial"/>
          <w:bCs/>
          <w:snapToGrid w:val="0"/>
          <w:color w:val="000000"/>
          <w:sz w:val="22"/>
          <w:szCs w:val="22"/>
          <w:lang w:val="ro-RO"/>
        </w:rPr>
        <w:t>11.1</w:t>
      </w:r>
      <w:r w:rsidRPr="009750D7">
        <w:rPr>
          <w:rFonts w:ascii="Arial" w:hAnsi="Arial" w:cs="Arial"/>
          <w:b/>
          <w:bCs/>
          <w:snapToGrid w:val="0"/>
          <w:color w:val="000000"/>
          <w:sz w:val="22"/>
          <w:szCs w:val="22"/>
          <w:lang w:val="ro-RO"/>
        </w:rPr>
        <w:t xml:space="preserve"> </w:t>
      </w:r>
      <w:r w:rsidRPr="009750D7">
        <w:rPr>
          <w:rFonts w:ascii="Arial" w:hAnsi="Arial" w:cs="Arial"/>
          <w:color w:val="000000"/>
          <w:sz w:val="22"/>
          <w:szCs w:val="22"/>
          <w:lang w:val="ro-RO"/>
        </w:rPr>
        <w:t>Achizitorul se obligă să plătească preţul convenit în prezentul contract pentru serviciile prestate.</w:t>
      </w:r>
    </w:p>
    <w:p w14:paraId="48D592FE" w14:textId="77777777" w:rsidR="00AC677C" w:rsidRPr="009750D7" w:rsidRDefault="00AC677C" w:rsidP="00AC677C">
      <w:pPr>
        <w:jc w:val="both"/>
        <w:rPr>
          <w:rFonts w:ascii="Arial" w:hAnsi="Arial" w:cs="Arial"/>
          <w:bCs/>
          <w:iCs/>
          <w:noProof/>
          <w:color w:val="000000"/>
          <w:sz w:val="22"/>
          <w:szCs w:val="22"/>
          <w:lang w:val="ro-RO"/>
        </w:rPr>
      </w:pPr>
      <w:r w:rsidRPr="009750D7">
        <w:rPr>
          <w:rFonts w:ascii="Arial" w:hAnsi="Arial" w:cs="Arial"/>
          <w:color w:val="000000"/>
          <w:sz w:val="22"/>
          <w:szCs w:val="22"/>
          <w:lang w:val="ro-RO"/>
        </w:rPr>
        <w:t>11.2</w:t>
      </w:r>
      <w:r w:rsidRPr="009750D7">
        <w:rPr>
          <w:rFonts w:ascii="Arial" w:hAnsi="Arial" w:cs="Arial"/>
          <w:bCs/>
          <w:iCs/>
          <w:noProof/>
          <w:color w:val="000000"/>
          <w:sz w:val="22"/>
          <w:szCs w:val="22"/>
          <w:lang w:val="ro-RO"/>
        </w:rPr>
        <w:t xml:space="preserve"> Prestatorul are obligatia de a transmite factura electronica prin sistemul national E-factura, conform preverilor Legii nr. 139/2022.</w:t>
      </w:r>
    </w:p>
    <w:p w14:paraId="44750725" w14:textId="77777777" w:rsidR="00AC677C" w:rsidRPr="009750D7" w:rsidRDefault="00AC677C" w:rsidP="00AC677C">
      <w:pPr>
        <w:jc w:val="both"/>
        <w:rPr>
          <w:rFonts w:ascii="Arial" w:hAnsi="Arial" w:cs="Arial"/>
          <w:noProof/>
          <w:color w:val="000000"/>
          <w:sz w:val="22"/>
          <w:szCs w:val="22"/>
          <w:lang w:val="ro-RO"/>
        </w:rPr>
      </w:pPr>
      <w:r w:rsidRPr="009750D7">
        <w:rPr>
          <w:rFonts w:ascii="Arial" w:hAnsi="Arial" w:cs="Arial"/>
          <w:noProof/>
          <w:color w:val="000000"/>
          <w:sz w:val="22"/>
          <w:szCs w:val="22"/>
          <w:lang w:val="ro-RO"/>
        </w:rPr>
        <w:t>11.3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589FED5B" w14:textId="77777777" w:rsidR="00AC677C" w:rsidRPr="009750D7" w:rsidRDefault="00AC677C" w:rsidP="00AC677C">
      <w:pPr>
        <w:pStyle w:val="DefaultText2"/>
        <w:jc w:val="both"/>
        <w:rPr>
          <w:rFonts w:ascii="Arial" w:hAnsi="Arial" w:cs="Arial"/>
          <w:bCs/>
          <w:iCs/>
          <w:color w:val="4472C4"/>
          <w:sz w:val="22"/>
          <w:szCs w:val="22"/>
          <w:lang w:val="pt-BR"/>
        </w:rPr>
      </w:pPr>
      <w:r w:rsidRPr="009750D7">
        <w:rPr>
          <w:rFonts w:ascii="Arial" w:hAnsi="Arial" w:cs="Arial"/>
          <w:bCs/>
          <w:iCs/>
          <w:sz w:val="22"/>
          <w:szCs w:val="22"/>
          <w:lang w:val="ro-RO"/>
        </w:rPr>
        <w:t>11.4 – Lunar prestatorul de servicii va intocmi o situatie de plata pe baza programelor de servicii emise de achizitor.La finalizarea serviciilor aferente programului lunar, in prima zi lucratoare a lunii urmatoare se va intocmi un proces verbal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facturii fiscale, emise in baza situatiei de servicii semnate de beneficiar potrivit procesului verbal de receptie a serviciilor semnat fara obiectiuni de catre parti</w:t>
      </w:r>
      <w:r w:rsidRPr="009750D7">
        <w:rPr>
          <w:rFonts w:ascii="Arial" w:hAnsi="Arial" w:cs="Arial"/>
          <w:bCs/>
          <w:iCs/>
          <w:color w:val="4472C4"/>
          <w:sz w:val="22"/>
          <w:szCs w:val="22"/>
          <w:lang w:val="ro-RO"/>
        </w:rPr>
        <w:t>.</w:t>
      </w:r>
    </w:p>
    <w:p w14:paraId="0A61B0E0" w14:textId="77777777" w:rsidR="00AC677C" w:rsidRPr="009750D7" w:rsidRDefault="00AC677C" w:rsidP="00AC677C">
      <w:pPr>
        <w:pStyle w:val="DefaultText2"/>
        <w:jc w:val="both"/>
        <w:rPr>
          <w:rFonts w:ascii="Arial" w:hAnsi="Arial" w:cs="Arial"/>
          <w:bCs/>
          <w:iCs/>
          <w:sz w:val="22"/>
          <w:szCs w:val="22"/>
          <w:lang w:val="ro-RO"/>
        </w:rPr>
      </w:pPr>
      <w:r w:rsidRPr="009750D7">
        <w:rPr>
          <w:rFonts w:ascii="Arial" w:hAnsi="Arial" w:cs="Arial"/>
          <w:sz w:val="22"/>
          <w:szCs w:val="22"/>
          <w:lang w:val="ro-RO"/>
        </w:rPr>
        <w:t>11.5 -</w:t>
      </w:r>
      <w:r w:rsidRPr="009750D7">
        <w:rPr>
          <w:rFonts w:ascii="Arial" w:hAnsi="Arial" w:cs="Arial"/>
          <w:bCs/>
          <w:iCs/>
          <w:sz w:val="22"/>
          <w:szCs w:val="22"/>
          <w:lang w:val="ro-RO"/>
        </w:rPr>
        <w:t xml:space="preserve"> (1) Plăţile parţiale (daca este cazul) trebuie să fie făcute, la cererea prestatorului la valoarea serviciilor prestate, conform punctului 4.1.2. </w:t>
      </w:r>
    </w:p>
    <w:p w14:paraId="60CB3BAB" w14:textId="77777777" w:rsidR="00AC677C" w:rsidRPr="009750D7" w:rsidRDefault="00AC677C" w:rsidP="00AC677C">
      <w:pPr>
        <w:pStyle w:val="DefaultText2"/>
        <w:jc w:val="both"/>
        <w:rPr>
          <w:rFonts w:ascii="Arial" w:hAnsi="Arial" w:cs="Arial"/>
          <w:bCs/>
          <w:iCs/>
          <w:sz w:val="22"/>
          <w:szCs w:val="22"/>
          <w:lang w:val="ro-RO"/>
        </w:rPr>
      </w:pPr>
      <w:r w:rsidRPr="009750D7">
        <w:rPr>
          <w:rFonts w:ascii="Arial" w:hAnsi="Arial" w:cs="Arial"/>
          <w:bCs/>
          <w:iCs/>
          <w:sz w:val="22"/>
          <w:szCs w:val="22"/>
          <w:lang w:val="ro-RO"/>
        </w:rPr>
        <w:lastRenderedPageBreak/>
        <w:t>(2) Plăţile parţiale se efectuează, de regulă, la intervale lunare, dar nu influenţează responsabilitatea şi garanţia de bună execuţie a prestatorului; ele nu se consideră, de către achizitor, ca recepţie a serviciilor prestate.</w:t>
      </w:r>
    </w:p>
    <w:p w14:paraId="6FBCF519"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 xml:space="preserve">11.6 -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3F13A217" w14:textId="77777777" w:rsidR="00AC677C" w:rsidRPr="009750D7" w:rsidRDefault="00AC677C" w:rsidP="00AC677C">
      <w:pPr>
        <w:tabs>
          <w:tab w:val="num" w:pos="567"/>
        </w:tabs>
        <w:jc w:val="both"/>
        <w:rPr>
          <w:rFonts w:ascii="Arial" w:hAnsi="Arial" w:cs="Arial"/>
          <w:sz w:val="22"/>
          <w:szCs w:val="22"/>
          <w:lang w:val="ro-RO"/>
        </w:rPr>
      </w:pPr>
      <w:r w:rsidRPr="009750D7">
        <w:rPr>
          <w:rFonts w:ascii="Arial" w:hAnsi="Arial" w:cs="Arial"/>
          <w:sz w:val="22"/>
          <w:szCs w:val="22"/>
          <w:lang w:val="ro-RO"/>
        </w:rPr>
        <w:t xml:space="preserve">11.7 - Contractul nu va fi considerat terminat pana cand procesul-verbal de receptie la finalizarea prestarii nu va fi semnat de comisia de receptie, care confirma ca serviciile au fost prestate conform contractului. </w:t>
      </w:r>
    </w:p>
    <w:p w14:paraId="6F3E164F" w14:textId="77777777" w:rsidR="00AC677C" w:rsidRPr="009750D7" w:rsidRDefault="00AC677C" w:rsidP="00AC677C">
      <w:pPr>
        <w:tabs>
          <w:tab w:val="num" w:pos="567"/>
        </w:tabs>
        <w:jc w:val="both"/>
        <w:rPr>
          <w:rFonts w:ascii="Arial" w:hAnsi="Arial" w:cs="Arial"/>
          <w:sz w:val="22"/>
          <w:szCs w:val="22"/>
          <w:lang w:val="ro-RO"/>
        </w:rPr>
      </w:pPr>
    </w:p>
    <w:p w14:paraId="3BEAB941" w14:textId="77777777" w:rsidR="00AC677C" w:rsidRPr="009750D7" w:rsidRDefault="00AC677C" w:rsidP="00AC677C">
      <w:pPr>
        <w:autoSpaceDE w:val="0"/>
        <w:autoSpaceDN w:val="0"/>
        <w:adjustRightInd w:val="0"/>
        <w:ind w:right="-28"/>
        <w:jc w:val="both"/>
        <w:rPr>
          <w:rFonts w:ascii="Arial" w:hAnsi="Arial" w:cs="Arial"/>
          <w:b/>
          <w:sz w:val="22"/>
          <w:szCs w:val="22"/>
          <w:lang w:val="es-ES"/>
        </w:rPr>
      </w:pPr>
      <w:r w:rsidRPr="009750D7">
        <w:rPr>
          <w:rFonts w:ascii="Arial" w:hAnsi="Arial" w:cs="Arial"/>
          <w:b/>
          <w:sz w:val="22"/>
          <w:szCs w:val="22"/>
          <w:lang w:val="pt-BR"/>
        </w:rPr>
        <w:t>Articolul</w:t>
      </w:r>
      <w:r w:rsidRPr="009750D7">
        <w:rPr>
          <w:rFonts w:ascii="Arial" w:hAnsi="Arial" w:cs="Arial"/>
          <w:b/>
          <w:sz w:val="22"/>
          <w:szCs w:val="22"/>
          <w:lang w:val="it-IT"/>
        </w:rPr>
        <w:t xml:space="preserve">  </w:t>
      </w:r>
      <w:r w:rsidRPr="009750D7">
        <w:rPr>
          <w:rFonts w:ascii="Arial" w:hAnsi="Arial" w:cs="Arial"/>
          <w:b/>
          <w:sz w:val="22"/>
          <w:szCs w:val="22"/>
          <w:lang w:val="es-ES"/>
        </w:rPr>
        <w:t xml:space="preserve">12.  Sancţiuni pentru neîndeplinirea culpabilă a obligaţiilor </w:t>
      </w:r>
    </w:p>
    <w:p w14:paraId="36D1C376" w14:textId="77777777" w:rsidR="00AC677C" w:rsidRPr="009750D7" w:rsidRDefault="00AC677C" w:rsidP="00AC677C">
      <w:pPr>
        <w:autoSpaceDE w:val="0"/>
        <w:autoSpaceDN w:val="0"/>
        <w:adjustRightInd w:val="0"/>
        <w:ind w:right="-28"/>
        <w:jc w:val="both"/>
        <w:rPr>
          <w:rFonts w:ascii="Arial" w:hAnsi="Arial" w:cs="Arial"/>
          <w:bCs/>
          <w:sz w:val="22"/>
          <w:szCs w:val="22"/>
          <w:lang w:val="ro-RO"/>
        </w:rPr>
      </w:pPr>
      <w:r w:rsidRPr="009750D7">
        <w:rPr>
          <w:rFonts w:ascii="Arial" w:hAnsi="Arial" w:cs="Arial"/>
          <w:b/>
          <w:sz w:val="22"/>
          <w:szCs w:val="22"/>
          <w:lang w:val="es-ES"/>
        </w:rPr>
        <w:t>12.1.</w:t>
      </w:r>
      <w:r w:rsidRPr="009750D7">
        <w:rPr>
          <w:rFonts w:ascii="Arial" w:hAnsi="Arial" w:cs="Arial"/>
          <w:sz w:val="22"/>
          <w:szCs w:val="22"/>
          <w:lang w:val="es-ES"/>
        </w:rPr>
        <w:t xml:space="preserve"> - </w:t>
      </w:r>
      <w:r w:rsidRPr="009750D7">
        <w:rPr>
          <w:rFonts w:ascii="Arial" w:hAnsi="Arial" w:cs="Arial"/>
          <w:sz w:val="22"/>
          <w:szCs w:val="22"/>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9750D7">
        <w:rPr>
          <w:rFonts w:ascii="Arial" w:hAnsi="Arial" w:cs="Arial"/>
          <w:sz w:val="22"/>
          <w:szCs w:val="22"/>
          <w:lang w:val="es-ES"/>
        </w:rPr>
        <w:t xml:space="preserve">În cazul în care, din vina sa exclusivă, Prestatorul nu reuşeşte să-şi îndeplinească obligaţiile asumate prin contract, atunci </w:t>
      </w:r>
      <w:r w:rsidRPr="009750D7">
        <w:rPr>
          <w:rFonts w:ascii="Arial" w:hAnsi="Arial" w:cs="Arial"/>
          <w:bCs/>
          <w:sz w:val="22"/>
          <w:szCs w:val="22"/>
          <w:lang w:val="ro-RO"/>
        </w:rPr>
        <w:t>,</w:t>
      </w:r>
      <w:r w:rsidRPr="009750D7">
        <w:rPr>
          <w:rFonts w:ascii="Arial" w:hAnsi="Arial" w:cs="Arial"/>
          <w:i/>
          <w:sz w:val="22"/>
          <w:szCs w:val="22"/>
          <w:lang w:val="rm-CH"/>
        </w:rPr>
        <w:t xml:space="preserve"> </w:t>
      </w:r>
      <w:r w:rsidRPr="009750D7">
        <w:rPr>
          <w:rFonts w:ascii="Arial" w:hAnsi="Arial" w:cs="Arial"/>
          <w:sz w:val="22"/>
          <w:szCs w:val="22"/>
          <w:lang w:val="rm-CH"/>
        </w:rPr>
        <w:t>fără a se aduce prejudiciu răspunderii efective sau potențiale a Contractantului sau dreptului Achizitorului de a rezilia Contractul,</w:t>
      </w:r>
      <w:r w:rsidRPr="009750D7">
        <w:rPr>
          <w:rFonts w:ascii="Arial" w:hAnsi="Arial" w:cs="Arial"/>
          <w:sz w:val="22"/>
          <w:szCs w:val="22"/>
          <w:lang w:val="es-ES"/>
        </w:rPr>
        <w:t xml:space="preserve"> Achizitorul este îndreptăţit la a aplica </w:t>
      </w:r>
      <w:r w:rsidRPr="009750D7">
        <w:rPr>
          <w:rFonts w:ascii="Arial" w:hAnsi="Arial" w:cs="Arial"/>
          <w:sz w:val="22"/>
          <w:szCs w:val="22"/>
          <w:lang w:val="pt-BR"/>
        </w:rPr>
        <w:t xml:space="preserve">o dobanda penalizatoare egala cu </w:t>
      </w:r>
      <w:r w:rsidRPr="009750D7">
        <w:rPr>
          <w:rFonts w:ascii="Arial" w:hAnsi="Arial" w:cs="Arial"/>
          <w:bCs/>
          <w:sz w:val="22"/>
          <w:szCs w:val="22"/>
          <w:lang w:val="ro-RO"/>
        </w:rPr>
        <w:t xml:space="preserve">1 % </w:t>
      </w:r>
      <w:r w:rsidRPr="009750D7">
        <w:rPr>
          <w:rFonts w:ascii="Arial" w:hAnsi="Arial" w:cs="Arial"/>
          <w:sz w:val="22"/>
          <w:szCs w:val="22"/>
          <w:lang w:val="pt-BR"/>
        </w:rPr>
        <w:t xml:space="preserve">pentru fiecare zi de intarziere pana la indeplinirea efectiva a obligatiilor, dobanda aplicata la </w:t>
      </w:r>
      <w:r w:rsidRPr="009750D7">
        <w:rPr>
          <w:rFonts w:ascii="Arial" w:hAnsi="Arial" w:cs="Arial"/>
          <w:bCs/>
          <w:sz w:val="22"/>
          <w:szCs w:val="22"/>
          <w:lang w:val="ro-RO"/>
        </w:rPr>
        <w:t xml:space="preserve">valoarea contractului fara tva diminuata cu contravaloarea fara TVA a serviciilor si serviciilor accesorii care au fost receptionate de catre achizitor fara obiectiuni. </w:t>
      </w:r>
    </w:p>
    <w:p w14:paraId="28445F55"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pt-BR"/>
        </w:rPr>
        <w:t>Urmatoarele deficiente (neconformitati) in prestarea activitatilor ce fac obiectul prezentului Contract, vor avea ca rezultat emiterea de notificari de penalizare a prestatorului:</w:t>
      </w:r>
    </w:p>
    <w:p w14:paraId="620A1512"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nefurnizarea catre beneficiar a informatiilor solicitate la cap. 5, alin (5)-(31) sau a oricaror alte documente care fac obiectul Contractului;</w:t>
      </w:r>
    </w:p>
    <w:p w14:paraId="37D74189"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neprestarea unui serviciu pe intreaga suprafata solicitata in programul lunar de servicii sau in comanda;</w:t>
      </w:r>
    </w:p>
    <w:p w14:paraId="57F9F11F"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nerespectarea termenelor de finalizare a neconformitatii constatate in Nota de constatare;</w:t>
      </w:r>
    </w:p>
    <w:p w14:paraId="2AA40FA0"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neprestarea unei operatiuni din cadrul unui serviciu;</w:t>
      </w:r>
    </w:p>
    <w:p w14:paraId="72F82D09"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folosirea de echipamente/utilaje necorespunzatoare pentru prestarea serviciilor;</w:t>
      </w:r>
    </w:p>
    <w:p w14:paraId="35E4B026"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lipsa personalului necesar pentru prestarea activitatilor (cand in timpul verificarilor efectuate in zilele lucratoare si in intervalul 7:00-15:00 nu este prezent niciun angajat muncitor al ofertantului in amplasament)</w:t>
      </w:r>
    </w:p>
    <w:p w14:paraId="214681A4" w14:textId="77777777" w:rsidR="00AC677C" w:rsidRPr="009750D7" w:rsidRDefault="00AC677C" w:rsidP="00AC677C">
      <w:pPr>
        <w:autoSpaceDE w:val="0"/>
        <w:autoSpaceDN w:val="0"/>
        <w:adjustRightInd w:val="0"/>
        <w:ind w:right="-28"/>
        <w:jc w:val="both"/>
        <w:rPr>
          <w:rFonts w:ascii="Arial" w:hAnsi="Arial" w:cs="Arial"/>
          <w:sz w:val="22"/>
          <w:szCs w:val="22"/>
          <w:lang w:val="es-ES"/>
        </w:rPr>
      </w:pPr>
      <w:r w:rsidRPr="009750D7">
        <w:rPr>
          <w:rFonts w:ascii="Arial" w:hAnsi="Arial" w:cs="Arial"/>
          <w:sz w:val="22"/>
          <w:szCs w:val="22"/>
          <w:lang w:val="es-ES"/>
        </w:rPr>
        <w:t>Valoarea penalitatilor nu poate depasi cuantumul sumei la care sunt aplicate.</w:t>
      </w:r>
    </w:p>
    <w:p w14:paraId="28E83045"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b/>
          <w:sz w:val="22"/>
          <w:szCs w:val="22"/>
          <w:lang w:val="pt-BR"/>
        </w:rPr>
        <w:t>12.2</w:t>
      </w:r>
      <w:r w:rsidRPr="009750D7">
        <w:rPr>
          <w:rFonts w:ascii="Arial" w:hAnsi="Arial" w:cs="Arial"/>
          <w:sz w:val="22"/>
          <w:szCs w:val="22"/>
          <w:lang w:val="pt-BR"/>
        </w:rPr>
        <w:t xml:space="preserve"> –</w:t>
      </w:r>
      <w:r w:rsidRPr="009750D7">
        <w:rPr>
          <w:rFonts w:ascii="Arial" w:hAnsi="Arial" w:cs="Arial"/>
          <w:b/>
          <w:sz w:val="22"/>
          <w:szCs w:val="22"/>
          <w:lang w:val="pt-BR"/>
        </w:rPr>
        <w:t xml:space="preserve"> </w:t>
      </w:r>
      <w:r w:rsidRPr="009750D7">
        <w:rPr>
          <w:rFonts w:ascii="Arial" w:hAnsi="Arial" w:cs="Arial"/>
          <w:sz w:val="22"/>
          <w:szCs w:val="22"/>
          <w:lang w:val="ro-RO"/>
        </w:rPr>
        <w:t xml:space="preserve">În cazul în care achizitorul, din vina sa exclusiva, nu onorează facturile în perioada convenita, atunci acesta are obligaţia de a plăti o </w:t>
      </w:r>
      <w:r w:rsidRPr="009750D7">
        <w:rPr>
          <w:rFonts w:ascii="Arial" w:hAnsi="Arial" w:cs="Arial"/>
          <w:sz w:val="22"/>
          <w:szCs w:val="22"/>
          <w:lang w:val="pt-BR"/>
        </w:rPr>
        <w:t>dobanda penalizatoare egala cu  1%  pentru fiecare zi de intarziere pana la indeplinirea efectiva a obligatiilor, dobanda aplicata la valoarea fara tva a platilor neefectuate.</w:t>
      </w:r>
      <w:r w:rsidRPr="009750D7">
        <w:rPr>
          <w:rFonts w:ascii="Arial" w:eastAsia="Calibri" w:hAnsi="Arial" w:cs="Arial"/>
          <w:sz w:val="22"/>
          <w:szCs w:val="22"/>
          <w:lang w:val="ro-RO"/>
        </w:rPr>
        <w:t xml:space="preserve"> </w:t>
      </w:r>
      <w:r w:rsidRPr="009750D7">
        <w:rPr>
          <w:rFonts w:ascii="Arial" w:hAnsi="Arial" w:cs="Arial"/>
          <w:sz w:val="22"/>
          <w:szCs w:val="22"/>
          <w:lang w:val="ro-RO"/>
        </w:rPr>
        <w:t>Creanta constand in pretul serviciilor prestate produce dobanzi penalizatoare in cazul in care sunt indeplinite cumulativ urmatoarele conditii:</w:t>
      </w:r>
    </w:p>
    <w:p w14:paraId="6E9089AD"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a) creditorul inclusiv subcontractantii acestuia, si-au indeplinit obligatiile contractuale</w:t>
      </w:r>
    </w:p>
    <w:p w14:paraId="39FE9E0B" w14:textId="77777777" w:rsidR="00AC677C" w:rsidRPr="009750D7" w:rsidRDefault="00AC677C" w:rsidP="00AC677C">
      <w:pPr>
        <w:autoSpaceDE w:val="0"/>
        <w:autoSpaceDN w:val="0"/>
        <w:adjustRightInd w:val="0"/>
        <w:jc w:val="both"/>
        <w:rPr>
          <w:rFonts w:ascii="Arial" w:hAnsi="Arial" w:cs="Arial"/>
          <w:b/>
          <w:color w:val="FF0000"/>
          <w:sz w:val="22"/>
          <w:szCs w:val="22"/>
          <w:lang w:val="ro-RO"/>
        </w:rPr>
      </w:pPr>
      <w:r w:rsidRPr="009750D7">
        <w:rPr>
          <w:rFonts w:ascii="Arial" w:hAnsi="Arial" w:cs="Arial"/>
          <w:sz w:val="22"/>
          <w:szCs w:val="22"/>
          <w:lang w:val="ro-RO"/>
        </w:rPr>
        <w:t>b) creditrul nu a primit suma datorata la scadenta, cu exceptia cazului in care debitorului nu ii este imputabila intarzierea</w:t>
      </w:r>
    </w:p>
    <w:p w14:paraId="7801F0EC" w14:textId="77777777" w:rsidR="00AC677C" w:rsidRPr="009750D7" w:rsidRDefault="00AC677C" w:rsidP="00AC677C">
      <w:pPr>
        <w:autoSpaceDE w:val="0"/>
        <w:autoSpaceDN w:val="0"/>
        <w:adjustRightInd w:val="0"/>
        <w:ind w:right="-28"/>
        <w:jc w:val="both"/>
        <w:rPr>
          <w:rFonts w:ascii="Arial" w:hAnsi="Arial" w:cs="Arial"/>
          <w:sz w:val="22"/>
          <w:szCs w:val="22"/>
          <w:lang w:val="es-ES"/>
        </w:rPr>
      </w:pPr>
      <w:r w:rsidRPr="009750D7">
        <w:rPr>
          <w:rFonts w:ascii="Arial" w:hAnsi="Arial" w:cs="Arial"/>
          <w:sz w:val="22"/>
          <w:szCs w:val="22"/>
          <w:lang w:val="es-ES"/>
        </w:rPr>
        <w:t>Valoarea penalitatilor nu poate depasi cuantumul sumei la care sunt aplicate.</w:t>
      </w:r>
    </w:p>
    <w:p w14:paraId="7D848145" w14:textId="77777777" w:rsidR="00AC677C" w:rsidRPr="009750D7" w:rsidRDefault="00AC677C" w:rsidP="00AC677C">
      <w:pPr>
        <w:jc w:val="both"/>
        <w:rPr>
          <w:rFonts w:ascii="Arial" w:hAnsi="Arial" w:cs="Arial"/>
          <w:noProof/>
          <w:sz w:val="22"/>
          <w:szCs w:val="22"/>
          <w:lang w:val="es-ES"/>
        </w:rPr>
      </w:pPr>
      <w:r w:rsidRPr="009750D7">
        <w:rPr>
          <w:rFonts w:ascii="Arial" w:hAnsi="Arial" w:cs="Arial"/>
          <w:b/>
          <w:noProof/>
          <w:sz w:val="22"/>
          <w:szCs w:val="22"/>
          <w:lang w:val="es-ES"/>
        </w:rPr>
        <w:t>12.3</w:t>
      </w:r>
      <w:r w:rsidRPr="009750D7">
        <w:rPr>
          <w:rFonts w:ascii="Arial" w:hAnsi="Arial" w:cs="Arial"/>
          <w:noProof/>
          <w:sz w:val="22"/>
          <w:szCs w:val="22"/>
          <w:lang w:val="es-ES"/>
        </w:rPr>
        <w:t xml:space="preserve"> -</w:t>
      </w:r>
      <w:r w:rsidRPr="009750D7">
        <w:rPr>
          <w:rFonts w:ascii="Arial" w:hAnsi="Arial" w:cs="Arial"/>
          <w:b/>
          <w:noProof/>
          <w:sz w:val="22"/>
          <w:szCs w:val="22"/>
          <w:lang w:val="es-ES"/>
        </w:rPr>
        <w:t xml:space="preserve"> </w:t>
      </w:r>
      <w:r w:rsidRPr="009750D7">
        <w:rPr>
          <w:rFonts w:ascii="Arial" w:hAnsi="Arial" w:cs="Arial"/>
          <w:noProof/>
          <w:sz w:val="22"/>
          <w:szCs w:val="22"/>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5F6037DD" w14:textId="77777777" w:rsidR="00AC677C" w:rsidRPr="009750D7" w:rsidRDefault="00AC677C" w:rsidP="00AC677C">
      <w:pPr>
        <w:jc w:val="both"/>
        <w:rPr>
          <w:rFonts w:ascii="Arial" w:hAnsi="Arial" w:cs="Arial"/>
          <w:sz w:val="22"/>
          <w:szCs w:val="22"/>
          <w:lang w:val="es-ES"/>
        </w:rPr>
      </w:pPr>
      <w:r w:rsidRPr="009750D7">
        <w:rPr>
          <w:rFonts w:ascii="Arial" w:hAnsi="Arial" w:cs="Arial"/>
          <w:b/>
          <w:sz w:val="22"/>
          <w:szCs w:val="22"/>
          <w:lang w:val="es-ES"/>
        </w:rPr>
        <w:t>12.4</w:t>
      </w:r>
      <w:r w:rsidRPr="009750D7">
        <w:rPr>
          <w:rFonts w:ascii="Arial" w:hAnsi="Arial" w:cs="Arial"/>
          <w:sz w:val="22"/>
          <w:szCs w:val="22"/>
          <w:lang w:val="es-ES"/>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094C069C" w14:textId="77777777" w:rsidR="00AC677C" w:rsidRPr="009750D7" w:rsidRDefault="00AC677C" w:rsidP="00AC677C">
      <w:pPr>
        <w:jc w:val="both"/>
        <w:rPr>
          <w:rFonts w:ascii="Arial" w:hAnsi="Arial" w:cs="Arial"/>
          <w:b/>
          <w:sz w:val="22"/>
          <w:szCs w:val="22"/>
          <w:lang w:val="es-ES"/>
        </w:rPr>
      </w:pPr>
      <w:r w:rsidRPr="009750D7">
        <w:rPr>
          <w:rFonts w:ascii="Arial" w:hAnsi="Arial" w:cs="Arial"/>
          <w:b/>
          <w:sz w:val="22"/>
          <w:szCs w:val="22"/>
          <w:lang w:val="ro-RO"/>
        </w:rPr>
        <w:t>12.5</w:t>
      </w:r>
      <w:r w:rsidRPr="009750D7">
        <w:rPr>
          <w:rFonts w:ascii="Arial" w:hAnsi="Arial" w:cs="Arial"/>
          <w:sz w:val="22"/>
          <w:szCs w:val="22"/>
          <w:lang w:val="ro-RO"/>
        </w:rPr>
        <w:t xml:space="preserve"> În situaţia în care </w:t>
      </w:r>
      <w:r w:rsidRPr="009750D7">
        <w:rPr>
          <w:rFonts w:ascii="Arial" w:hAnsi="Arial" w:cs="Arial"/>
          <w:i/>
          <w:sz w:val="22"/>
          <w:szCs w:val="22"/>
          <w:lang w:val="ro-RO"/>
        </w:rPr>
        <w:t>Contractantul</w:t>
      </w:r>
      <w:r w:rsidRPr="009750D7">
        <w:rPr>
          <w:rFonts w:ascii="Arial" w:hAnsi="Arial" w:cs="Arial"/>
          <w:sz w:val="22"/>
          <w:szCs w:val="22"/>
          <w:lang w:val="ro-RO"/>
        </w:rPr>
        <w:t xml:space="preserve"> nu îşi îndeplineşte la termen sau corespunzător obligaţiile contractuale, desi a fost notificat in acest sens de Achizitor, se consideră că ace</w:t>
      </w:r>
      <w:r w:rsidRPr="009750D7">
        <w:rPr>
          <w:rFonts w:ascii="Arial" w:hAnsi="Arial" w:cs="Arial"/>
          <w:sz w:val="22"/>
          <w:szCs w:val="22"/>
          <w:lang w:val="es-ES"/>
        </w:rPr>
        <w:t>a</w:t>
      </w:r>
      <w:r w:rsidRPr="009750D7">
        <w:rPr>
          <w:rFonts w:ascii="Arial" w:hAnsi="Arial" w:cs="Arial"/>
          <w:sz w:val="22"/>
          <w:szCs w:val="22"/>
          <w:lang w:val="ro-RO"/>
        </w:rPr>
        <w:t xml:space="preserve">sta </w:t>
      </w:r>
      <w:r w:rsidRPr="009750D7">
        <w:rPr>
          <w:rFonts w:ascii="Arial" w:hAnsi="Arial" w:cs="Arial"/>
          <w:sz w:val="22"/>
          <w:szCs w:val="22"/>
          <w:lang w:val="es-ES"/>
        </w:rPr>
        <w:t xml:space="preserve"> </w:t>
      </w:r>
      <w:r w:rsidRPr="009750D7">
        <w:rPr>
          <w:rFonts w:ascii="Arial" w:eastAsia="Calibri" w:hAnsi="Arial" w:cs="Arial"/>
          <w:sz w:val="22"/>
          <w:szCs w:val="22"/>
          <w:lang w:val="es-ES"/>
        </w:rPr>
        <w:t xml:space="preserve">reprezinta o incalcare grava a obligatiilor principale in sensul art 167 alin 1 litera g din Legea 98/2016 si va </w:t>
      </w:r>
      <w:r w:rsidRPr="009750D7">
        <w:rPr>
          <w:rFonts w:ascii="Arial" w:eastAsia="Calibri" w:hAnsi="Arial" w:cs="Arial"/>
          <w:sz w:val="22"/>
          <w:szCs w:val="22"/>
          <w:lang w:val="es-ES"/>
        </w:rPr>
        <w:lastRenderedPageBreak/>
        <w:t>duce la aplicarea de daune interese moratorii conform art 12.1,</w:t>
      </w:r>
      <w:r w:rsidRPr="009750D7">
        <w:rPr>
          <w:rFonts w:ascii="Arial" w:hAnsi="Arial" w:cs="Arial"/>
          <w:sz w:val="22"/>
          <w:szCs w:val="22"/>
          <w:lang w:val="es-ES"/>
        </w:rPr>
        <w:t xml:space="preserve"> </w:t>
      </w:r>
      <w:r w:rsidRPr="009750D7">
        <w:rPr>
          <w:rFonts w:ascii="Arial" w:eastAsia="Calibri" w:hAnsi="Arial" w:cs="Arial"/>
          <w:sz w:val="22"/>
          <w:szCs w:val="22"/>
          <w:lang w:val="es-ES"/>
        </w:rPr>
        <w:t>incetarea anticipata si de drept a prezentului contract si la emiterea unui document constatator conform art 167 alin 1 litera g din Legea 98/2016</w:t>
      </w:r>
      <w:r w:rsidRPr="009750D7">
        <w:rPr>
          <w:rFonts w:ascii="Arial" w:hAnsi="Arial" w:cs="Arial"/>
          <w:noProof/>
          <w:sz w:val="22"/>
          <w:szCs w:val="22"/>
          <w:lang w:val="ro-RO"/>
        </w:rPr>
        <w:t xml:space="preserve"> </w:t>
      </w:r>
      <w:r w:rsidRPr="009750D7">
        <w:rPr>
          <w:rFonts w:ascii="Arial" w:eastAsia="Calibri" w:hAnsi="Arial" w:cs="Arial"/>
          <w:sz w:val="22"/>
          <w:szCs w:val="22"/>
          <w:lang w:val="ro-RO"/>
        </w:rPr>
        <w:t xml:space="preserve">si a art 166 din HG 395/2016  </w:t>
      </w:r>
    </w:p>
    <w:p w14:paraId="44A642AC" w14:textId="77777777" w:rsidR="00AC677C" w:rsidRPr="009750D7" w:rsidRDefault="00AC677C" w:rsidP="00AC677C">
      <w:pPr>
        <w:jc w:val="center"/>
        <w:rPr>
          <w:rFonts w:ascii="Arial" w:hAnsi="Arial" w:cs="Arial"/>
          <w:b/>
          <w:sz w:val="22"/>
          <w:szCs w:val="22"/>
          <w:lang w:val="ro-RO"/>
        </w:rPr>
      </w:pPr>
      <w:r w:rsidRPr="009750D7">
        <w:rPr>
          <w:rFonts w:ascii="Arial" w:hAnsi="Arial" w:cs="Arial"/>
          <w:b/>
          <w:sz w:val="22"/>
          <w:szCs w:val="22"/>
          <w:lang w:val="ro-RO"/>
        </w:rPr>
        <w:t>Clauze specifice</w:t>
      </w:r>
    </w:p>
    <w:p w14:paraId="39589C92" w14:textId="77777777" w:rsidR="00AC677C" w:rsidRPr="009750D7" w:rsidRDefault="00AC677C" w:rsidP="00AC677C">
      <w:pPr>
        <w:jc w:val="center"/>
        <w:rPr>
          <w:rFonts w:ascii="Arial" w:hAnsi="Arial" w:cs="Arial"/>
          <w:b/>
          <w:sz w:val="22"/>
          <w:szCs w:val="22"/>
          <w:lang w:val="ro-RO"/>
        </w:rPr>
      </w:pPr>
    </w:p>
    <w:p w14:paraId="177B6FF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13. Garanţia de bună execuţie a contractului</w:t>
      </w:r>
    </w:p>
    <w:p w14:paraId="758267C2" w14:textId="44395894"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 xml:space="preserve">13.1  Garantia de buna executie va reprezenta </w:t>
      </w:r>
      <w:r w:rsidRPr="009750D7">
        <w:rPr>
          <w:rFonts w:ascii="Arial" w:eastAsia="Calibri" w:hAnsi="Arial" w:cs="Arial"/>
          <w:b/>
          <w:color w:val="000000"/>
          <w:sz w:val="22"/>
          <w:szCs w:val="22"/>
          <w:lang w:val="pt-BR"/>
        </w:rPr>
        <w:t>10%</w:t>
      </w:r>
      <w:r w:rsidRPr="009750D7">
        <w:rPr>
          <w:rFonts w:ascii="Arial" w:eastAsia="Calibri" w:hAnsi="Arial" w:cs="Arial"/>
          <w:color w:val="000000"/>
          <w:sz w:val="22"/>
          <w:szCs w:val="22"/>
          <w:lang w:val="pt-BR"/>
        </w:rPr>
        <w:t xml:space="preserve"> din preţul contractului, fără TVA</w:t>
      </w:r>
      <w:r w:rsidR="003176B8">
        <w:rPr>
          <w:rFonts w:ascii="Arial" w:eastAsia="Calibri" w:hAnsi="Arial" w:cs="Arial"/>
          <w:color w:val="000000"/>
          <w:sz w:val="22"/>
          <w:szCs w:val="22"/>
          <w:lang w:val="pt-BR"/>
        </w:rPr>
        <w:t xml:space="preserve">, respectiv </w:t>
      </w:r>
      <w:r w:rsidR="003176B8" w:rsidRPr="003176B8">
        <w:rPr>
          <w:rFonts w:ascii="Arial" w:eastAsia="Calibri" w:hAnsi="Arial" w:cs="Arial"/>
          <w:b/>
          <w:bCs/>
          <w:color w:val="000000"/>
          <w:sz w:val="22"/>
          <w:szCs w:val="22"/>
          <w:lang w:val="pt-BR"/>
        </w:rPr>
        <w:t>348.263,35 lei.</w:t>
      </w:r>
    </w:p>
    <w:p w14:paraId="26D37D4E"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(2) În cazul în care pe parcursul executării contractului, se suplimentează valoarea acestuia, Executantul are obligaţia de a completa garanţia de bună execuţie în corelaţie cu noua valoare a contractului de achiziţie publică.</w:t>
      </w:r>
    </w:p>
    <w:p w14:paraId="1A7AEEAF"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În orice moment, pe perioada derulării Contractului, Garanția de Bună Execuție trebuie să reprezinte cuantumul de 10%  din valoarea Contractului, fără TVA</w:t>
      </w:r>
    </w:p>
    <w:p w14:paraId="79235EC7"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color w:val="000000"/>
          <w:sz w:val="22"/>
          <w:szCs w:val="22"/>
          <w:lang w:val="pt-BR"/>
        </w:rPr>
        <w:t>13.2 Executantul are obligatia constituirii garanţiei de bună execuţie în termen de 5 zile lucrătoare de la data semnării contractului de achiziţie publică (art 39 din HG 395/2016.</w:t>
      </w:r>
      <w:r w:rsidRPr="009750D7">
        <w:rPr>
          <w:rFonts w:ascii="Arial" w:eastAsia="Calibri" w:hAnsi="Arial" w:cs="Arial"/>
          <w:color w:val="5B9BD5"/>
          <w:sz w:val="22"/>
          <w:szCs w:val="22"/>
          <w:lang w:val="pt-BR"/>
        </w:rPr>
        <w:t xml:space="preserve"> </w:t>
      </w:r>
      <w:r w:rsidRPr="009750D7">
        <w:rPr>
          <w:rFonts w:ascii="Arial" w:eastAsia="Calibri" w:hAnsi="Arial" w:cs="Arial"/>
          <w:sz w:val="22"/>
          <w:szCs w:val="22"/>
          <w:lang w:val="pt-BR"/>
        </w:rPr>
        <w:t>Acest termen poate fi prelungit la solicitarea justificată a contractantului, fără a depăşi 15 zile de la data semnării contractului de achiziţie publică/contractului subsecvent.</w:t>
      </w:r>
    </w:p>
    <w:p w14:paraId="5CF7E2C4"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2CC35764"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13.4 Garanţia de bună execuţie se constituie prin una din urmatoarele modalitati:</w:t>
      </w:r>
    </w:p>
    <w:p w14:paraId="5CFC572A" w14:textId="77777777" w:rsidR="00AC677C" w:rsidRPr="009750D7" w:rsidRDefault="00AC677C" w:rsidP="00AC677C">
      <w:pPr>
        <w:pStyle w:val="ListParagraph"/>
        <w:numPr>
          <w:ilvl w:val="2"/>
          <w:numId w:val="11"/>
        </w:numPr>
        <w:spacing w:after="0"/>
        <w:ind w:left="810" w:hanging="360"/>
        <w:jc w:val="both"/>
        <w:rPr>
          <w:rFonts w:ascii="Arial" w:hAnsi="Arial" w:cs="Arial"/>
          <w:color w:val="000000"/>
          <w:lang w:val="pt-BR"/>
        </w:rPr>
      </w:pPr>
      <w:r w:rsidRPr="009750D7">
        <w:rPr>
          <w:rFonts w:ascii="Arial" w:hAnsi="Arial" w:cs="Arial"/>
          <w:b/>
          <w:color w:val="000000"/>
          <w:lang w:val="pt-BR"/>
        </w:rPr>
        <w:t>Virament bancar</w:t>
      </w:r>
      <w:r w:rsidRPr="009750D7">
        <w:rPr>
          <w:rFonts w:ascii="Arial" w:hAnsi="Arial" w:cs="Arial"/>
          <w:lang w:val="pt-BR"/>
        </w:rPr>
        <w:t xml:space="preserve">, in contul nr RO02TREZ0765006XXX000160, cod fiscal beneficiar 4230487;  </w:t>
      </w:r>
    </w:p>
    <w:p w14:paraId="57A8DD2B" w14:textId="77777777" w:rsidR="00AC677C" w:rsidRPr="009750D7" w:rsidRDefault="00AC677C" w:rsidP="00AC677C">
      <w:pPr>
        <w:pStyle w:val="ListParagraph"/>
        <w:numPr>
          <w:ilvl w:val="2"/>
          <w:numId w:val="11"/>
        </w:numPr>
        <w:shd w:val="clear" w:color="auto" w:fill="FFFFFF"/>
        <w:spacing w:after="0"/>
        <w:ind w:left="810" w:hanging="360"/>
        <w:jc w:val="both"/>
        <w:rPr>
          <w:rFonts w:ascii="Arial" w:hAnsi="Arial" w:cs="Arial"/>
          <w:color w:val="000000"/>
          <w:lang w:val="pt-BR" w:eastAsia="en-GB"/>
        </w:rPr>
      </w:pPr>
      <w:r w:rsidRPr="009750D7">
        <w:rPr>
          <w:rFonts w:ascii="Arial" w:hAnsi="Arial" w:cs="Arial"/>
          <w:b/>
          <w:color w:val="000000"/>
          <w:lang w:val="pt-BR" w:eastAsia="en-GB"/>
        </w:rPr>
        <w:t>Instrumente de garantare</w:t>
      </w:r>
      <w:r w:rsidRPr="009750D7">
        <w:rPr>
          <w:rFonts w:ascii="Arial" w:hAnsi="Arial" w:cs="Arial"/>
          <w:color w:val="000000"/>
          <w:lang w:val="pt-BR" w:eastAsia="en-GB"/>
        </w:rPr>
        <w:t xml:space="preserve"> emise în condiţiile legii astfel:</w:t>
      </w:r>
    </w:p>
    <w:p w14:paraId="04399E94"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2" w:name="do|arIV|pa5"/>
      <w:bookmarkEnd w:id="2"/>
      <w:r w:rsidRPr="009750D7">
        <w:rPr>
          <w:rFonts w:ascii="Arial" w:hAnsi="Arial" w:cs="Arial"/>
          <w:color w:val="000000"/>
          <w:lang w:val="pt-BR" w:eastAsia="en-GB"/>
        </w:rPr>
        <w:t>scrisori de garanţie emise de instituţii de credit bancare din România sau din alt stat;</w:t>
      </w:r>
    </w:p>
    <w:p w14:paraId="31855315"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3" w:name="do|arIV|pa6"/>
      <w:bookmarkEnd w:id="3"/>
      <w:r w:rsidRPr="009750D7">
        <w:rPr>
          <w:rFonts w:ascii="Arial" w:hAnsi="Arial" w:cs="Arial"/>
          <w:color w:val="000000"/>
          <w:lang w:val="pt-BR" w:eastAsia="en-GB"/>
        </w:rPr>
        <w:t>scrisori de garanţie emise de instituţii financiare nebancare din România sau din alt stat;</w:t>
      </w:r>
    </w:p>
    <w:p w14:paraId="62D112C3"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4" w:name="do|arIV|pa7"/>
      <w:bookmarkEnd w:id="4"/>
      <w:r w:rsidRPr="009750D7">
        <w:rPr>
          <w:rFonts w:ascii="Arial" w:hAnsi="Arial" w:cs="Arial"/>
          <w:color w:val="000000"/>
          <w:lang w:val="pt-BR" w:eastAsia="en-GB"/>
        </w:rPr>
        <w:t>asigurări de garanţii emise:</w:t>
      </w:r>
    </w:p>
    <w:p w14:paraId="09C99D48" w14:textId="77777777" w:rsidR="00AC677C" w:rsidRPr="009750D7" w:rsidRDefault="00AC677C" w:rsidP="00AC677C">
      <w:pPr>
        <w:pStyle w:val="ListParagraph"/>
        <w:numPr>
          <w:ilvl w:val="0"/>
          <w:numId w:val="13"/>
        </w:numPr>
        <w:shd w:val="clear" w:color="auto" w:fill="FFFFFF"/>
        <w:spacing w:after="0"/>
        <w:ind w:left="1800"/>
        <w:jc w:val="both"/>
        <w:rPr>
          <w:rFonts w:ascii="Arial" w:hAnsi="Arial" w:cs="Arial"/>
          <w:color w:val="000000"/>
          <w:lang w:val="pt-BR" w:eastAsia="en-GB"/>
        </w:rPr>
      </w:pPr>
      <w:bookmarkStart w:id="5" w:name="do|arIV|pa8"/>
      <w:bookmarkEnd w:id="5"/>
      <w:r w:rsidRPr="009750D7">
        <w:rPr>
          <w:rFonts w:ascii="Arial" w:hAnsi="Arial" w:cs="Arial"/>
          <w:color w:val="00000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6A38FDA" w14:textId="77777777" w:rsidR="00AC677C" w:rsidRPr="009750D7" w:rsidRDefault="00AC677C" w:rsidP="00AC677C">
      <w:pPr>
        <w:pStyle w:val="ListParagraph"/>
        <w:numPr>
          <w:ilvl w:val="0"/>
          <w:numId w:val="13"/>
        </w:numPr>
        <w:shd w:val="clear" w:color="auto" w:fill="FFFFFF"/>
        <w:spacing w:after="0"/>
        <w:ind w:left="1800"/>
        <w:jc w:val="both"/>
        <w:rPr>
          <w:rFonts w:ascii="Arial" w:hAnsi="Arial" w:cs="Arial"/>
          <w:color w:val="000000"/>
          <w:lang w:val="pt-BR" w:eastAsia="en-GB"/>
        </w:rPr>
      </w:pPr>
      <w:bookmarkStart w:id="6" w:name="do|arIV|pa9"/>
      <w:bookmarkEnd w:id="6"/>
      <w:r w:rsidRPr="009750D7">
        <w:rPr>
          <w:rFonts w:ascii="Arial" w:hAnsi="Arial" w:cs="Arial"/>
          <w:color w:val="000000"/>
          <w:lang w:val="pt-BR" w:eastAsia="en-GB"/>
        </w:rPr>
        <w:t>fie de societăţi de asigurare din state terţe prin sucursale autorizate în România de către Autoritatea de Supraveghere Financiară;</w:t>
      </w:r>
    </w:p>
    <w:p w14:paraId="1BD2569E" w14:textId="77777777" w:rsidR="00AC677C" w:rsidRPr="009750D7" w:rsidRDefault="00AC677C" w:rsidP="00AC677C">
      <w:pPr>
        <w:pStyle w:val="ListParagraph"/>
        <w:numPr>
          <w:ilvl w:val="0"/>
          <w:numId w:val="13"/>
        </w:numPr>
        <w:spacing w:after="0"/>
        <w:ind w:left="1800"/>
        <w:jc w:val="both"/>
        <w:rPr>
          <w:rFonts w:ascii="Arial" w:hAnsi="Arial" w:cs="Arial"/>
          <w:color w:val="000000"/>
          <w:lang w:val="pt-BR"/>
        </w:rPr>
      </w:pPr>
      <w:r w:rsidRPr="009750D7">
        <w:rPr>
          <w:rFonts w:ascii="Arial" w:hAnsi="Arial" w:cs="Arial"/>
          <w:color w:val="00000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9750D7">
        <w:rPr>
          <w:rFonts w:ascii="Arial" w:hAnsi="Arial" w:cs="Arial"/>
          <w:vertAlign w:val="superscript"/>
        </w:rPr>
        <w:footnoteReference w:id="1"/>
      </w:r>
    </w:p>
    <w:p w14:paraId="6F51BC9E" w14:textId="77777777" w:rsidR="00AC677C" w:rsidRPr="009750D7" w:rsidRDefault="00AC677C" w:rsidP="00AC677C">
      <w:pPr>
        <w:pStyle w:val="ListParagraph"/>
        <w:numPr>
          <w:ilvl w:val="2"/>
          <w:numId w:val="11"/>
        </w:numPr>
        <w:spacing w:after="0"/>
        <w:ind w:left="720" w:hanging="270"/>
        <w:jc w:val="both"/>
        <w:rPr>
          <w:rFonts w:ascii="Arial" w:hAnsi="Arial" w:cs="Arial"/>
          <w:color w:val="000000"/>
          <w:lang w:val="pt-BR"/>
        </w:rPr>
      </w:pPr>
      <w:r w:rsidRPr="009750D7">
        <w:rPr>
          <w:rFonts w:ascii="Arial" w:hAnsi="Arial" w:cs="Arial"/>
          <w:color w:val="000000"/>
          <w:lang w:val="pt-BR"/>
        </w:rPr>
        <w:t xml:space="preserve">În cazul în care valoarea garanţiei de bună execuţie este mai mică de 5.000 de lei, constituirea garantiei poate fi facuta prin </w:t>
      </w:r>
      <w:r w:rsidRPr="009750D7">
        <w:rPr>
          <w:rFonts w:ascii="Arial" w:hAnsi="Arial" w:cs="Arial"/>
          <w:b/>
          <w:color w:val="000000"/>
          <w:lang w:val="pt-BR"/>
        </w:rPr>
        <w:t>depunerea</w:t>
      </w:r>
      <w:r w:rsidRPr="009750D7">
        <w:rPr>
          <w:rFonts w:ascii="Arial" w:hAnsi="Arial" w:cs="Arial"/>
          <w:color w:val="000000"/>
          <w:lang w:val="pt-BR"/>
        </w:rPr>
        <w:t xml:space="preserve"> la casierie a unor sume în numerar. </w:t>
      </w:r>
    </w:p>
    <w:p w14:paraId="2DBDF5B5" w14:textId="77777777" w:rsidR="00AC677C" w:rsidRPr="009750D7" w:rsidRDefault="00AC677C" w:rsidP="00AC677C">
      <w:pPr>
        <w:pStyle w:val="ListParagraph"/>
        <w:numPr>
          <w:ilvl w:val="0"/>
          <w:numId w:val="11"/>
        </w:numPr>
        <w:spacing w:after="0"/>
        <w:ind w:left="810"/>
        <w:jc w:val="both"/>
        <w:rPr>
          <w:rFonts w:ascii="Arial" w:hAnsi="Arial" w:cs="Arial"/>
          <w:color w:val="000000"/>
          <w:lang w:val="pt-BR"/>
        </w:rPr>
      </w:pPr>
      <w:r w:rsidRPr="009750D7">
        <w:rPr>
          <w:rFonts w:ascii="Arial" w:hAnsi="Arial" w:cs="Arial"/>
          <w:color w:val="000000"/>
          <w:lang w:val="pt-BR"/>
        </w:rPr>
        <w:t xml:space="preserve">Prin </w:t>
      </w:r>
      <w:r w:rsidRPr="009750D7">
        <w:rPr>
          <w:rFonts w:ascii="Arial" w:hAnsi="Arial" w:cs="Arial"/>
          <w:b/>
          <w:color w:val="000000"/>
          <w:lang w:val="pt-BR"/>
        </w:rPr>
        <w:t>reţineri succesive</w:t>
      </w:r>
      <w:r w:rsidRPr="009750D7">
        <w:rPr>
          <w:rFonts w:ascii="Arial" w:hAnsi="Arial" w:cs="Arial"/>
          <w:color w:val="000000"/>
          <w:lang w:val="pt-BR"/>
        </w:rPr>
        <w:t xml:space="preserve"> din sumele datorate pentru facturi parţiale.</w:t>
      </w:r>
    </w:p>
    <w:p w14:paraId="6B87E16A" w14:textId="77777777" w:rsidR="00AC677C" w:rsidRPr="009750D7" w:rsidRDefault="00AC677C" w:rsidP="003176B8">
      <w:pPr>
        <w:pStyle w:val="ListParagraph"/>
        <w:spacing w:after="0"/>
        <w:ind w:left="810"/>
        <w:jc w:val="both"/>
        <w:rPr>
          <w:rFonts w:ascii="Arial" w:hAnsi="Arial" w:cs="Arial"/>
          <w:color w:val="000000"/>
          <w:lang w:val="pt-BR"/>
        </w:rPr>
      </w:pPr>
      <w:r w:rsidRPr="009750D7">
        <w:rPr>
          <w:rFonts w:ascii="Arial" w:hAnsi="Arial" w:cs="Arial"/>
          <w:color w:val="00000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w:t>
      </w:r>
      <w:r w:rsidRPr="009750D7">
        <w:rPr>
          <w:rFonts w:ascii="Arial" w:hAnsi="Arial" w:cs="Arial"/>
          <w:color w:val="000000"/>
          <w:lang w:val="pt-BR"/>
        </w:rPr>
        <w:lastRenderedPageBreak/>
        <w:t>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6DF9658" w14:textId="6AEFF0C2" w:rsidR="00AC677C" w:rsidRPr="009750D7" w:rsidRDefault="003176B8" w:rsidP="003176B8">
      <w:pPr>
        <w:pStyle w:val="ListParagraph"/>
        <w:numPr>
          <w:ilvl w:val="0"/>
          <w:numId w:val="11"/>
        </w:numPr>
        <w:spacing w:after="0"/>
        <w:jc w:val="both"/>
        <w:rPr>
          <w:rFonts w:ascii="Arial" w:hAnsi="Arial" w:cs="Arial"/>
          <w:color w:val="000000"/>
          <w:lang w:val="pt-BR"/>
        </w:rPr>
      </w:pPr>
      <w:r>
        <w:rPr>
          <w:rFonts w:ascii="Arial" w:hAnsi="Arial" w:cs="Arial"/>
          <w:color w:val="000000"/>
          <w:lang w:val="pt-BR"/>
        </w:rPr>
        <w:t xml:space="preserve"> </w:t>
      </w:r>
      <w:r w:rsidR="00AC677C" w:rsidRPr="009750D7">
        <w:rPr>
          <w:rFonts w:ascii="Arial" w:hAnsi="Arial" w:cs="Arial"/>
          <w:color w:val="000000"/>
          <w:lang w:val="pt-BR"/>
        </w:rPr>
        <w:t xml:space="preserve">prin </w:t>
      </w:r>
      <w:r w:rsidR="00AC677C" w:rsidRPr="009750D7">
        <w:rPr>
          <w:rFonts w:ascii="Arial" w:hAnsi="Arial" w:cs="Arial"/>
          <w:b/>
          <w:color w:val="000000"/>
          <w:lang w:val="pt-BR"/>
        </w:rPr>
        <w:t>combinarea</w:t>
      </w:r>
      <w:r w:rsidR="00AC677C" w:rsidRPr="009750D7">
        <w:rPr>
          <w:rFonts w:ascii="Arial" w:hAnsi="Arial" w:cs="Arial"/>
          <w:color w:val="000000"/>
          <w:lang w:val="pt-BR"/>
        </w:rPr>
        <w:t xml:space="preserve"> a două sau mai multe dintre modalităţile de constituire prevăzute la lit. </w:t>
      </w:r>
      <w:r w:rsidR="00AC677C" w:rsidRPr="009750D7">
        <w:rPr>
          <w:rFonts w:ascii="Arial" w:hAnsi="Arial" w:cs="Arial"/>
          <w:b/>
          <w:color w:val="000000"/>
          <w:lang w:val="pt-BR"/>
        </w:rPr>
        <w:t>a)-c)</w:t>
      </w:r>
    </w:p>
    <w:p w14:paraId="5A978B1A" w14:textId="77777777" w:rsidR="00AC677C" w:rsidRPr="009750D7" w:rsidRDefault="00AC677C" w:rsidP="00AC677C">
      <w:pPr>
        <w:tabs>
          <w:tab w:val="left" w:pos="900"/>
        </w:tabs>
        <w:contextualSpacing/>
        <w:jc w:val="both"/>
        <w:rPr>
          <w:rFonts w:ascii="Arial" w:eastAsia="Calibri" w:hAnsi="Arial" w:cs="Arial"/>
          <w:sz w:val="22"/>
          <w:szCs w:val="22"/>
          <w:lang w:val="pt-BR"/>
        </w:rPr>
      </w:pPr>
      <w:r w:rsidRPr="009750D7">
        <w:rPr>
          <w:rFonts w:ascii="Arial" w:eastAsia="Calibri" w:hAnsi="Arial" w:cs="Arial"/>
          <w:sz w:val="22"/>
          <w:szCs w:val="22"/>
          <w:lang w:val="pt-BR"/>
        </w:rPr>
        <w:t>13.5 In situatia in care partile convin prelungirea termenului de servicii, pentru orice motiv (inclusiv forta majora), Prestatorul are obligatia de a prelungi valabilitatea garantiei  de buna executie.</w:t>
      </w:r>
    </w:p>
    <w:p w14:paraId="02C05C2F"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13.6 Garantia de buna executie ce se va prelungi va fi valabila  de la data expirarii celei initiale pe perioada de prelungire a termenului de servicii pina la semnarea procesului-verbal de receptie </w:t>
      </w:r>
      <w:r w:rsidRPr="009750D7">
        <w:rPr>
          <w:rFonts w:ascii="Arial" w:hAnsi="Arial" w:cs="Arial"/>
          <w:sz w:val="22"/>
          <w:szCs w:val="22"/>
          <w:lang w:val="pt-BR"/>
        </w:rPr>
        <w:t>a produselor care fac obiectul contractului de achiziţie publică</w:t>
      </w:r>
      <w:r w:rsidRPr="009750D7">
        <w:rPr>
          <w:rFonts w:ascii="Arial" w:eastAsia="Calibri" w:hAnsi="Arial" w:cs="Arial"/>
          <w:sz w:val="22"/>
          <w:szCs w:val="22"/>
          <w:lang w:val="pt-BR"/>
        </w:rPr>
        <w:t xml:space="preserve">. Prevederile referitoare la faptul ca durata totala a garantiei de buna executie trebuie sa fie pana la data receptiei </w:t>
      </w:r>
      <w:r w:rsidRPr="009750D7">
        <w:rPr>
          <w:rFonts w:ascii="Arial" w:hAnsi="Arial" w:cs="Arial"/>
          <w:sz w:val="22"/>
          <w:szCs w:val="22"/>
          <w:lang w:val="pt-BR"/>
        </w:rPr>
        <w:t>produselor care fac obiectul contractului de achiziţie publică</w:t>
      </w:r>
      <w:r w:rsidRPr="009750D7">
        <w:rPr>
          <w:rFonts w:ascii="Arial" w:eastAsia="Calibri" w:hAnsi="Arial" w:cs="Arial"/>
          <w:sz w:val="22"/>
          <w:szCs w:val="22"/>
          <w:lang w:val="pt-BR"/>
        </w:rPr>
        <w:t xml:space="preserve"> raman aplicabile. </w:t>
      </w:r>
    </w:p>
    <w:p w14:paraId="289D3498"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13.7 Achizitorul va emite ordinul administrativ de incepere a contractului numai dupa ce Prestatorul a facut dovada constituirii garantiei de buna executie. </w:t>
      </w:r>
      <w:r w:rsidRPr="009750D7">
        <w:rPr>
          <w:rFonts w:ascii="Arial" w:eastAsia="Calibri" w:hAnsi="Arial" w:cs="Arial"/>
          <w:sz w:val="22"/>
          <w:szCs w:val="22"/>
          <w:vertAlign w:val="superscript"/>
        </w:rPr>
        <w:footnoteReference w:id="2"/>
      </w:r>
    </w:p>
    <w:p w14:paraId="31F76391"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13.8 Prestatorul se va asigura că Garanţia de Bună Execuţie este valabilă şi în vigoare până la data intocmirii procesului verbal de receptie a produselor care fac obiectul contractului. </w:t>
      </w:r>
    </w:p>
    <w:p w14:paraId="7AB392EE"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5618ABD2" w14:textId="77777777" w:rsidR="00AC677C" w:rsidRPr="009750D7" w:rsidRDefault="00AC677C" w:rsidP="00AC677C">
      <w:pPr>
        <w:tabs>
          <w:tab w:val="left" w:pos="0"/>
          <w:tab w:val="left" w:pos="900"/>
        </w:tabs>
        <w:autoSpaceDE w:val="0"/>
        <w:autoSpaceDN w:val="0"/>
        <w:adjustRightInd w:val="0"/>
        <w:jc w:val="both"/>
        <w:rPr>
          <w:rFonts w:ascii="Arial" w:hAnsi="Arial" w:cs="Arial"/>
          <w:i/>
          <w:sz w:val="22"/>
          <w:szCs w:val="22"/>
          <w:lang w:val="rm-CH"/>
        </w:rPr>
      </w:pPr>
      <w:r w:rsidRPr="009750D7">
        <w:rPr>
          <w:rFonts w:ascii="Arial" w:eastAsia="Calibri" w:hAnsi="Arial" w:cs="Arial"/>
          <w:sz w:val="22"/>
          <w:szCs w:val="22"/>
          <w:lang w:val="pt-BR"/>
        </w:rPr>
        <w:t xml:space="preserve">13.9 </w:t>
      </w:r>
      <w:r w:rsidRPr="009750D7">
        <w:rPr>
          <w:rFonts w:ascii="Arial" w:hAnsi="Arial" w:cs="Arial"/>
          <w:sz w:val="22"/>
          <w:szCs w:val="22"/>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0B847EC5"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Beneficiarul este îndreptăţit sa emita pretentii si sa retina garantia de buna executie a contractului, in urmatoarele situatii:</w:t>
      </w:r>
    </w:p>
    <w:p w14:paraId="74FFF91F"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1B0504E3"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A993E3A"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3F4EEAB" w14:textId="77777777" w:rsidR="00AC677C" w:rsidRPr="009750D7" w:rsidRDefault="00AC677C" w:rsidP="00AC677C">
      <w:pPr>
        <w:numPr>
          <w:ilvl w:val="4"/>
          <w:numId w:val="7"/>
        </w:numPr>
        <w:ind w:left="990" w:hanging="450"/>
        <w:contextualSpacing/>
        <w:jc w:val="both"/>
        <w:rPr>
          <w:rFonts w:ascii="Arial" w:eastAsia="Calibri" w:hAnsi="Arial" w:cs="Arial"/>
          <w:color w:val="00B0F0"/>
          <w:sz w:val="22"/>
          <w:szCs w:val="22"/>
          <w:lang w:val="pt-BR"/>
        </w:rPr>
      </w:pPr>
      <w:r w:rsidRPr="009750D7">
        <w:rPr>
          <w:rFonts w:ascii="Arial" w:eastAsia="Calibri" w:hAnsi="Arial" w:cs="Arial"/>
          <w:sz w:val="22"/>
          <w:szCs w:val="22"/>
          <w:lang w:val="pt-BR"/>
        </w:rPr>
        <w:t>se creează circumstanţe care să îndreptăţească Beneficiarul să rezilieze contractul</w:t>
      </w:r>
      <w:r w:rsidRPr="009750D7">
        <w:rPr>
          <w:rFonts w:ascii="Arial" w:eastAsia="Calibri" w:hAnsi="Arial" w:cs="Arial"/>
          <w:color w:val="00B0F0"/>
          <w:sz w:val="22"/>
          <w:szCs w:val="22"/>
          <w:lang w:val="pt-BR"/>
        </w:rPr>
        <w:t>,</w:t>
      </w:r>
      <w:r w:rsidRPr="009750D7">
        <w:rPr>
          <w:rFonts w:ascii="Arial" w:eastAsia="Calibri" w:hAnsi="Arial" w:cs="Arial"/>
          <w:sz w:val="22"/>
          <w:szCs w:val="22"/>
          <w:lang w:val="pt-BR"/>
        </w:rPr>
        <w:t xml:space="preserve"> indiferent dacă s-a trimis sau nu înştiinţare de reziliere, situaţie în care Beneficiarul poate revendica întreaga valoare a Garanţiei de Bună Execuţie</w:t>
      </w:r>
    </w:p>
    <w:p w14:paraId="7674E76A" w14:textId="77777777" w:rsidR="00AC677C" w:rsidRPr="009750D7" w:rsidRDefault="00AC677C" w:rsidP="00AC677C">
      <w:pPr>
        <w:contextualSpacing/>
        <w:jc w:val="both"/>
        <w:rPr>
          <w:rFonts w:ascii="Arial" w:eastAsia="Calibri" w:hAnsi="Arial" w:cs="Arial"/>
          <w:sz w:val="22"/>
          <w:szCs w:val="22"/>
          <w:lang w:val="rm-CH"/>
        </w:rPr>
      </w:pPr>
      <w:r w:rsidRPr="009750D7">
        <w:rPr>
          <w:rFonts w:ascii="Arial" w:hAnsi="Arial" w:cs="Arial"/>
          <w:sz w:val="22"/>
          <w:szCs w:val="22"/>
          <w:lang w:val="rm-CH"/>
        </w:rPr>
        <w:lastRenderedPageBreak/>
        <w:t xml:space="preserve">13.10 Dacă pe parcursul executării </w:t>
      </w:r>
      <w:r w:rsidRPr="009750D7">
        <w:rPr>
          <w:rFonts w:ascii="Arial" w:hAnsi="Arial" w:cs="Arial"/>
          <w:i/>
          <w:sz w:val="22"/>
          <w:szCs w:val="22"/>
          <w:lang w:val="rm-CH"/>
        </w:rPr>
        <w:t>Contractului</w:t>
      </w:r>
      <w:r w:rsidRPr="009750D7">
        <w:rPr>
          <w:rFonts w:ascii="Arial" w:hAnsi="Arial" w:cs="Arial"/>
          <w:sz w:val="22"/>
          <w:szCs w:val="22"/>
          <w:lang w:val="rm-CH"/>
        </w:rPr>
        <w:t xml:space="preserve">, </w:t>
      </w:r>
      <w:r w:rsidRPr="009750D7">
        <w:rPr>
          <w:rFonts w:ascii="Arial" w:hAnsi="Arial" w:cs="Arial"/>
          <w:i/>
          <w:sz w:val="22"/>
          <w:szCs w:val="22"/>
          <w:lang w:val="rm-CH"/>
        </w:rPr>
        <w:t>Achizitorul</w:t>
      </w:r>
      <w:r w:rsidRPr="009750D7">
        <w:rPr>
          <w:rFonts w:ascii="Arial" w:hAnsi="Arial" w:cs="Arial"/>
          <w:sz w:val="22"/>
          <w:szCs w:val="22"/>
          <w:lang w:val="rm-CH"/>
        </w:rPr>
        <w:t xml:space="preserve"> execută parțial sau total </w:t>
      </w:r>
      <w:r w:rsidRPr="009750D7">
        <w:rPr>
          <w:rFonts w:ascii="Arial" w:hAnsi="Arial" w:cs="Arial"/>
          <w:i/>
          <w:sz w:val="22"/>
          <w:szCs w:val="22"/>
          <w:lang w:val="rm-CH"/>
        </w:rPr>
        <w:t>Garanția de Bună Execuție</w:t>
      </w:r>
      <w:r w:rsidRPr="009750D7">
        <w:rPr>
          <w:rFonts w:ascii="Arial" w:hAnsi="Arial" w:cs="Arial"/>
          <w:sz w:val="22"/>
          <w:szCs w:val="22"/>
          <w:lang w:val="rm-CH"/>
        </w:rPr>
        <w:t xml:space="preserve"> constituită până la data executării ei, </w:t>
      </w:r>
      <w:r w:rsidRPr="009750D7">
        <w:rPr>
          <w:rFonts w:ascii="Arial" w:hAnsi="Arial" w:cs="Arial"/>
          <w:i/>
          <w:sz w:val="22"/>
          <w:szCs w:val="22"/>
          <w:lang w:val="rm-CH"/>
        </w:rPr>
        <w:t>Contractantul</w:t>
      </w:r>
      <w:r w:rsidRPr="009750D7">
        <w:rPr>
          <w:rFonts w:ascii="Arial" w:hAnsi="Arial" w:cs="Arial"/>
          <w:sz w:val="22"/>
          <w:szCs w:val="22"/>
          <w:lang w:val="rm-CH"/>
        </w:rPr>
        <w:t xml:space="preserve"> are obligația ca, în termen de 5 zile de la executare să reîntregească garanția raportat la restul rămas de executat. În situația în care </w:t>
      </w:r>
      <w:r w:rsidRPr="009750D7">
        <w:rPr>
          <w:rFonts w:ascii="Arial" w:hAnsi="Arial" w:cs="Arial"/>
          <w:i/>
          <w:sz w:val="22"/>
          <w:szCs w:val="22"/>
          <w:lang w:val="rm-CH"/>
        </w:rPr>
        <w:t>Contractantul</w:t>
      </w:r>
      <w:r w:rsidRPr="009750D7">
        <w:rPr>
          <w:rFonts w:ascii="Arial" w:hAnsi="Arial" w:cs="Arial"/>
          <w:sz w:val="22"/>
          <w:szCs w:val="22"/>
          <w:lang w:val="rm-CH"/>
        </w:rPr>
        <w:t xml:space="preserve"> nu îndeplinește această obligație, atunci </w:t>
      </w:r>
      <w:r w:rsidRPr="009750D7">
        <w:rPr>
          <w:rFonts w:ascii="Arial" w:hAnsi="Arial" w:cs="Arial"/>
          <w:i/>
          <w:sz w:val="22"/>
          <w:szCs w:val="22"/>
          <w:lang w:val="rm-CH"/>
        </w:rPr>
        <w:t>Achizitorul</w:t>
      </w:r>
      <w:r w:rsidRPr="009750D7">
        <w:rPr>
          <w:rFonts w:ascii="Arial" w:hAnsi="Arial" w:cs="Arial"/>
          <w:sz w:val="22"/>
          <w:szCs w:val="22"/>
          <w:lang w:val="rm-CH"/>
        </w:rPr>
        <w:t xml:space="preserve"> are dreptul de a transmite o notificare de reziliere, fără îndeplinirea unei alte formalități, cu </w:t>
      </w:r>
      <w:r w:rsidRPr="009750D7">
        <w:rPr>
          <w:rFonts w:ascii="Arial" w:hAnsi="Arial" w:cs="Arial"/>
          <w:i/>
          <w:sz w:val="22"/>
          <w:szCs w:val="22"/>
          <w:lang w:val="rm-CH"/>
        </w:rPr>
        <w:t xml:space="preserve">10 </w:t>
      </w:r>
      <w:r w:rsidRPr="009750D7">
        <w:rPr>
          <w:rFonts w:ascii="Arial" w:hAnsi="Arial" w:cs="Arial"/>
          <w:sz w:val="22"/>
          <w:szCs w:val="22"/>
          <w:lang w:val="rm-CH"/>
        </w:rPr>
        <w:t>zile înainte de data rezilierii.</w:t>
      </w:r>
    </w:p>
    <w:p w14:paraId="7DDED0C7" w14:textId="77777777" w:rsidR="00AC677C" w:rsidRPr="009750D7" w:rsidRDefault="00AC677C" w:rsidP="00AC677C">
      <w:pPr>
        <w:tabs>
          <w:tab w:val="left" w:pos="0"/>
          <w:tab w:val="left" w:pos="900"/>
        </w:tabs>
        <w:autoSpaceDE w:val="0"/>
        <w:autoSpaceDN w:val="0"/>
        <w:adjustRightInd w:val="0"/>
        <w:jc w:val="both"/>
        <w:rPr>
          <w:rFonts w:ascii="Arial" w:hAnsi="Arial" w:cs="Arial"/>
          <w:i/>
          <w:sz w:val="22"/>
          <w:szCs w:val="22"/>
          <w:lang w:val="rm-CH"/>
        </w:rPr>
      </w:pPr>
      <w:r w:rsidRPr="009750D7">
        <w:rPr>
          <w:rFonts w:ascii="Arial" w:hAnsi="Arial" w:cs="Arial"/>
          <w:i/>
          <w:sz w:val="22"/>
          <w:szCs w:val="22"/>
          <w:lang w:val="rm-CH"/>
        </w:rPr>
        <w:t>Plățile</w:t>
      </w:r>
      <w:r w:rsidRPr="009750D7">
        <w:rPr>
          <w:rFonts w:ascii="Arial" w:hAnsi="Arial" w:cs="Arial"/>
          <w:sz w:val="22"/>
          <w:szCs w:val="22"/>
          <w:lang w:val="rm-CH"/>
        </w:rPr>
        <w:t xml:space="preserve"> parțiale efectuate în baza prezentului contract nu implică reducerea proporțională a </w:t>
      </w:r>
      <w:r w:rsidRPr="009750D7">
        <w:rPr>
          <w:rFonts w:ascii="Arial" w:hAnsi="Arial" w:cs="Arial"/>
          <w:i/>
          <w:sz w:val="22"/>
          <w:szCs w:val="22"/>
          <w:lang w:val="rm-CH"/>
        </w:rPr>
        <w:t>Garanției de Bună Execuție</w:t>
      </w:r>
    </w:p>
    <w:p w14:paraId="67FC6B7C"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9B4645D"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13.12 Achizitorul se obliga sa restituie garantia de buna executie in termen de </w:t>
      </w:r>
      <w:r w:rsidRPr="009750D7">
        <w:rPr>
          <w:rFonts w:ascii="Arial" w:hAnsi="Arial" w:cs="Arial"/>
          <w:sz w:val="22"/>
          <w:szCs w:val="22"/>
          <w:lang w:val="pt-BR"/>
        </w:rPr>
        <w:t>14 zile de la data întocmirii procesului-verbal de recepţie a produselor care fac obiectul contractului de achiziţie publică dacă nu a ridicat până la acea dată pretenţii asupra ei</w:t>
      </w:r>
      <w:r w:rsidRPr="009750D7">
        <w:rPr>
          <w:rFonts w:ascii="Arial" w:eastAsia="Calibri" w:hAnsi="Arial" w:cs="Arial"/>
          <w:sz w:val="22"/>
          <w:szCs w:val="22"/>
          <w:lang w:val="pt-BR"/>
        </w:rPr>
        <w:t xml:space="preserve"> </w:t>
      </w:r>
    </w:p>
    <w:p w14:paraId="787B2856"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13.13 </w:t>
      </w:r>
      <w:r w:rsidRPr="009750D7">
        <w:rPr>
          <w:rFonts w:ascii="Arial" w:hAnsi="Arial" w:cs="Arial"/>
          <w:sz w:val="22"/>
          <w:szCs w:val="22"/>
          <w:lang w:val="es-ES"/>
        </w:rPr>
        <w:t xml:space="preserve">Garanţia </w:t>
      </w:r>
      <w:r w:rsidRPr="009750D7">
        <w:rPr>
          <w:rFonts w:ascii="Arial" w:hAnsi="Arial" w:cs="Arial"/>
          <w:color w:val="000000"/>
          <w:sz w:val="22"/>
          <w:szCs w:val="22"/>
          <w:lang w:val="es-ES"/>
        </w:rPr>
        <w:t>tehnică a</w:t>
      </w:r>
      <w:r w:rsidRPr="009750D7">
        <w:rPr>
          <w:rFonts w:ascii="Arial" w:hAnsi="Arial" w:cs="Arial"/>
          <w:sz w:val="22"/>
          <w:szCs w:val="22"/>
          <w:lang w:val="es-ES"/>
        </w:rPr>
        <w:t xml:space="preserve"> produselor este distinctă de garanţia de bună execuţie a contractului</w:t>
      </w:r>
      <w:r w:rsidRPr="009750D7">
        <w:rPr>
          <w:rFonts w:ascii="Arial" w:eastAsia="Calibri" w:hAnsi="Arial" w:cs="Arial"/>
          <w:sz w:val="22"/>
          <w:szCs w:val="22"/>
          <w:lang w:val="pt-BR"/>
        </w:rPr>
        <w:t xml:space="preserve">. </w:t>
      </w:r>
    </w:p>
    <w:p w14:paraId="27C7624E" w14:textId="77777777" w:rsidR="00AC677C" w:rsidRPr="009750D7" w:rsidRDefault="00AC677C" w:rsidP="00AC677C">
      <w:pPr>
        <w:spacing w:after="160" w:line="259" w:lineRule="auto"/>
        <w:ind w:left="36"/>
        <w:contextualSpacing/>
        <w:jc w:val="both"/>
        <w:rPr>
          <w:rFonts w:ascii="Arial" w:eastAsia="Calibri" w:hAnsi="Arial" w:cs="Arial"/>
          <w:sz w:val="22"/>
          <w:szCs w:val="22"/>
          <w:lang w:val="ro-RO"/>
        </w:rPr>
      </w:pPr>
      <w:r w:rsidRPr="009750D7">
        <w:rPr>
          <w:rFonts w:ascii="Arial" w:eastAsia="Calibri" w:hAnsi="Arial" w:cs="Arial"/>
          <w:sz w:val="22"/>
          <w:szCs w:val="22"/>
          <w:lang w:val="pt-BR"/>
        </w:rPr>
        <w:t>13.14  (1) Neconstituirea garantiei de buna executie in termen de 5 zile lucratoare de la data semnarii contractului, sau maxim 15 zile de la data semnarii contractului daca sunt aplicabile prevederile art.39 din HG 395/2016, va duce la retinerea garantiei de participare conform art 37 alin 1 litera b din HG 395/2016. Acest termen poate fi prelungit la solicitarea justificată a contractantului, fără a depăşi 15 zile de la data semnării contractului de achiziţie publică/contractului subsecvent. (art. 39 din H.G. 395/2016).</w:t>
      </w:r>
    </w:p>
    <w:p w14:paraId="271315F1" w14:textId="77777777" w:rsidR="00AC677C" w:rsidRPr="009750D7" w:rsidRDefault="00AC677C" w:rsidP="00AC677C">
      <w:pPr>
        <w:contextualSpacing/>
        <w:jc w:val="both"/>
        <w:rPr>
          <w:rFonts w:ascii="Arial" w:eastAsia="Calibri" w:hAnsi="Arial" w:cs="Arial"/>
          <w:sz w:val="22"/>
          <w:szCs w:val="22"/>
          <w:lang w:val="ro-RO"/>
        </w:rPr>
      </w:pPr>
      <w:r w:rsidRPr="009750D7">
        <w:rPr>
          <w:rFonts w:ascii="Arial" w:eastAsia="Calibri"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750D7">
        <w:rPr>
          <w:rFonts w:ascii="Arial" w:hAnsi="Arial" w:cs="Arial"/>
          <w:noProof/>
          <w:sz w:val="22"/>
          <w:szCs w:val="22"/>
          <w:lang w:val="ro-RO"/>
        </w:rPr>
        <w:t xml:space="preserve"> </w:t>
      </w:r>
      <w:r w:rsidRPr="009750D7">
        <w:rPr>
          <w:rFonts w:ascii="Arial" w:eastAsia="Calibri" w:hAnsi="Arial" w:cs="Arial"/>
          <w:sz w:val="22"/>
          <w:szCs w:val="22"/>
          <w:lang w:val="ro-RO"/>
        </w:rPr>
        <w:t xml:space="preserve">si a art 166 din HG 395/2016  </w:t>
      </w:r>
    </w:p>
    <w:p w14:paraId="223D7C98" w14:textId="77777777" w:rsidR="00AC677C" w:rsidRPr="009750D7" w:rsidRDefault="00AC677C" w:rsidP="00AC677C">
      <w:pPr>
        <w:contextualSpacing/>
        <w:jc w:val="both"/>
        <w:rPr>
          <w:rFonts w:ascii="Arial" w:hAnsi="Arial" w:cs="Arial"/>
          <w:sz w:val="22"/>
          <w:szCs w:val="22"/>
          <w:lang w:val="pt-BR"/>
        </w:rPr>
      </w:pPr>
      <w:r w:rsidRPr="009750D7">
        <w:rPr>
          <w:rFonts w:ascii="Arial" w:eastAsia="Calibri" w:hAnsi="Arial" w:cs="Arial"/>
          <w:sz w:val="22"/>
          <w:szCs w:val="22"/>
          <w:lang w:val="pt-BR"/>
        </w:rPr>
        <w:t xml:space="preserve">13.15. </w:t>
      </w:r>
      <w:r w:rsidRPr="009750D7">
        <w:rPr>
          <w:rFonts w:ascii="Arial" w:hAnsi="Arial" w:cs="Arial"/>
          <w:sz w:val="22"/>
          <w:szCs w:val="22"/>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2BE195FB" w14:textId="77777777" w:rsidR="00AC677C" w:rsidRPr="009750D7" w:rsidRDefault="00AC677C" w:rsidP="00AC677C">
      <w:pPr>
        <w:jc w:val="both"/>
        <w:rPr>
          <w:rFonts w:ascii="Arial" w:hAnsi="Arial" w:cs="Arial"/>
          <w:noProof/>
          <w:sz w:val="22"/>
          <w:szCs w:val="22"/>
          <w:lang w:val="es-ES"/>
        </w:rPr>
      </w:pPr>
    </w:p>
    <w:p w14:paraId="084391F5" w14:textId="77777777" w:rsidR="00AC677C" w:rsidRPr="009750D7" w:rsidRDefault="00AC677C" w:rsidP="00AC677C">
      <w:pPr>
        <w:jc w:val="both"/>
        <w:rPr>
          <w:rFonts w:ascii="Arial" w:hAnsi="Arial" w:cs="Arial"/>
          <w:b/>
          <w:noProof/>
          <w:sz w:val="22"/>
          <w:szCs w:val="22"/>
          <w:lang w:val="it-IT"/>
        </w:rPr>
      </w:pPr>
      <w:r w:rsidRPr="009750D7">
        <w:rPr>
          <w:rFonts w:ascii="Arial" w:hAnsi="Arial" w:cs="Arial"/>
          <w:b/>
          <w:noProof/>
          <w:sz w:val="22"/>
          <w:szCs w:val="22"/>
          <w:lang w:val="es-ES"/>
        </w:rPr>
        <w:t xml:space="preserve">14. </w:t>
      </w:r>
      <w:r w:rsidRPr="009750D7">
        <w:rPr>
          <w:rFonts w:ascii="Arial" w:hAnsi="Arial" w:cs="Arial"/>
          <w:b/>
          <w:noProof/>
          <w:sz w:val="22"/>
          <w:szCs w:val="22"/>
          <w:lang w:val="it-IT"/>
        </w:rPr>
        <w:t xml:space="preserve"> Începere, finalizare, întârzieri, sistare</w:t>
      </w:r>
    </w:p>
    <w:p w14:paraId="23431A54" w14:textId="77777777" w:rsidR="00AC677C" w:rsidRPr="009750D7" w:rsidRDefault="00AC677C" w:rsidP="00AC677C">
      <w:pPr>
        <w:jc w:val="both"/>
        <w:rPr>
          <w:rFonts w:ascii="Arial" w:hAnsi="Arial" w:cs="Arial"/>
          <w:i/>
          <w:noProof/>
          <w:sz w:val="22"/>
          <w:szCs w:val="22"/>
          <w:lang w:val="pt-BR"/>
        </w:rPr>
      </w:pPr>
      <w:r w:rsidRPr="009750D7">
        <w:rPr>
          <w:rFonts w:ascii="Arial" w:hAnsi="Arial" w:cs="Arial"/>
          <w:noProof/>
          <w:sz w:val="22"/>
          <w:szCs w:val="22"/>
          <w:lang w:val="it-IT"/>
        </w:rPr>
        <w:t>14.1</w:t>
      </w:r>
      <w:r w:rsidRPr="009750D7">
        <w:rPr>
          <w:rFonts w:ascii="Arial" w:hAnsi="Arial" w:cs="Arial"/>
          <w:b/>
          <w:noProof/>
          <w:sz w:val="22"/>
          <w:szCs w:val="22"/>
          <w:lang w:val="it-IT"/>
        </w:rPr>
        <w:t xml:space="preserve"> -</w:t>
      </w:r>
      <w:r w:rsidRPr="009750D7">
        <w:rPr>
          <w:rFonts w:ascii="Arial" w:hAnsi="Arial" w:cs="Arial"/>
          <w:noProof/>
          <w:sz w:val="22"/>
          <w:szCs w:val="22"/>
          <w:lang w:val="it-IT"/>
        </w:rPr>
        <w:t xml:space="preserve">  (1) Prestatorul are obligaţia de a începe executarea contractului la data mentionata in  ordinul primit în acest sens din partea achizitorului. </w:t>
      </w:r>
      <w:r w:rsidRPr="009750D7">
        <w:rPr>
          <w:rFonts w:ascii="Arial" w:hAnsi="Arial" w:cs="Arial"/>
          <w:noProof/>
          <w:sz w:val="22"/>
          <w:szCs w:val="22"/>
          <w:lang w:val="pt-BR"/>
        </w:rPr>
        <w:t>Ordinul administrativ de începere a prestarii se emite de către achizitor în termen de 5 zile lucratoare de la constituirea garanţiei de bună execuţie.</w:t>
      </w:r>
      <w:r w:rsidRPr="009750D7">
        <w:rPr>
          <w:rFonts w:ascii="Arial" w:hAnsi="Arial" w:cs="Arial"/>
          <w:i/>
          <w:noProof/>
          <w:sz w:val="22"/>
          <w:szCs w:val="22"/>
          <w:lang w:val="pt-BR"/>
        </w:rPr>
        <w:t xml:space="preserve"> </w:t>
      </w:r>
    </w:p>
    <w:p w14:paraId="6055D670"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14.2</w:t>
      </w:r>
      <w:r w:rsidRPr="009750D7">
        <w:rPr>
          <w:rFonts w:ascii="Arial" w:hAnsi="Arial" w:cs="Arial"/>
          <w:b/>
          <w:noProof/>
          <w:sz w:val="22"/>
          <w:szCs w:val="22"/>
          <w:lang w:val="pt-BR"/>
        </w:rPr>
        <w:t xml:space="preserve"> -</w:t>
      </w:r>
      <w:r w:rsidRPr="009750D7">
        <w:rPr>
          <w:rFonts w:ascii="Arial" w:hAnsi="Arial" w:cs="Arial"/>
          <w:noProof/>
          <w:sz w:val="22"/>
          <w:szCs w:val="22"/>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5810834B" w14:textId="77777777" w:rsidR="00AC677C" w:rsidRPr="009750D7" w:rsidRDefault="00AC677C" w:rsidP="00AC677C">
      <w:pPr>
        <w:ind w:firstLine="720"/>
        <w:jc w:val="both"/>
        <w:rPr>
          <w:rFonts w:ascii="Arial" w:hAnsi="Arial" w:cs="Arial"/>
          <w:noProof/>
          <w:sz w:val="22"/>
          <w:szCs w:val="22"/>
          <w:lang w:val="pt-BR"/>
        </w:rPr>
      </w:pPr>
      <w:r w:rsidRPr="009750D7">
        <w:rPr>
          <w:rFonts w:ascii="Arial" w:hAnsi="Arial" w:cs="Arial"/>
          <w:noProof/>
          <w:sz w:val="22"/>
          <w:szCs w:val="22"/>
          <w:lang w:val="pt-BR"/>
        </w:rPr>
        <w:t xml:space="preserve">(2) În cazul în care: </w:t>
      </w:r>
    </w:p>
    <w:p w14:paraId="0C89B0B6" w14:textId="77777777" w:rsidR="00AC677C" w:rsidRPr="009750D7" w:rsidRDefault="00AC677C" w:rsidP="00AC677C">
      <w:pPr>
        <w:numPr>
          <w:ilvl w:val="1"/>
          <w:numId w:val="8"/>
        </w:numPr>
        <w:ind w:left="1710" w:hanging="270"/>
        <w:jc w:val="both"/>
        <w:rPr>
          <w:rFonts w:ascii="Arial" w:hAnsi="Arial" w:cs="Arial"/>
          <w:noProof/>
          <w:sz w:val="22"/>
          <w:szCs w:val="22"/>
          <w:lang w:val="fr-FR"/>
        </w:rPr>
      </w:pPr>
      <w:r w:rsidRPr="009750D7">
        <w:rPr>
          <w:rFonts w:ascii="Arial" w:hAnsi="Arial" w:cs="Arial"/>
          <w:noProof/>
          <w:sz w:val="22"/>
          <w:szCs w:val="22"/>
          <w:lang w:val="fr-FR"/>
        </w:rPr>
        <w:t>orice motive de întârziere, ce nu se datorează  Prestatorului, sau</w:t>
      </w:r>
    </w:p>
    <w:p w14:paraId="194CEF24" w14:textId="77777777" w:rsidR="00AC677C" w:rsidRPr="009750D7" w:rsidRDefault="00AC677C" w:rsidP="00AC677C">
      <w:pPr>
        <w:numPr>
          <w:ilvl w:val="1"/>
          <w:numId w:val="8"/>
        </w:numPr>
        <w:ind w:left="1710" w:hanging="270"/>
        <w:jc w:val="both"/>
        <w:rPr>
          <w:rFonts w:ascii="Arial" w:hAnsi="Arial" w:cs="Arial"/>
          <w:noProof/>
          <w:sz w:val="22"/>
          <w:szCs w:val="22"/>
          <w:lang w:val="fr-FR"/>
        </w:rPr>
      </w:pPr>
      <w:r w:rsidRPr="009750D7">
        <w:rPr>
          <w:rFonts w:ascii="Arial" w:hAnsi="Arial" w:cs="Arial"/>
          <w:noProof/>
          <w:sz w:val="22"/>
          <w:szCs w:val="22"/>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377EF452" w14:textId="77777777" w:rsidR="00AC677C" w:rsidRPr="009750D7" w:rsidRDefault="00AC677C" w:rsidP="00AC677C">
      <w:pPr>
        <w:jc w:val="both"/>
        <w:rPr>
          <w:rFonts w:ascii="Arial" w:hAnsi="Arial" w:cs="Arial"/>
          <w:noProof/>
          <w:sz w:val="22"/>
          <w:szCs w:val="22"/>
          <w:lang w:val="fr-FR"/>
        </w:rPr>
      </w:pPr>
      <w:r w:rsidRPr="009750D7">
        <w:rPr>
          <w:rFonts w:ascii="Arial" w:hAnsi="Arial" w:cs="Arial"/>
          <w:noProof/>
          <w:sz w:val="22"/>
          <w:szCs w:val="22"/>
          <w:lang w:val="fr-FR"/>
        </w:rPr>
        <w:t>14.3 -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1C6FC921" w14:textId="77777777" w:rsidR="00AC677C" w:rsidRPr="009750D7" w:rsidRDefault="00AC677C" w:rsidP="00AC677C">
      <w:pPr>
        <w:jc w:val="both"/>
        <w:rPr>
          <w:rFonts w:ascii="Arial" w:hAnsi="Arial" w:cs="Arial"/>
          <w:noProof/>
          <w:sz w:val="22"/>
          <w:szCs w:val="22"/>
          <w:lang w:val="fr-FR"/>
        </w:rPr>
      </w:pPr>
      <w:r w:rsidRPr="009750D7">
        <w:rPr>
          <w:rFonts w:ascii="Arial" w:hAnsi="Arial" w:cs="Arial"/>
          <w:noProof/>
          <w:sz w:val="22"/>
          <w:szCs w:val="22"/>
          <w:lang w:val="fr-FR"/>
        </w:rPr>
        <w:lastRenderedPageBreak/>
        <w:t xml:space="preserve">14.4 - În afara cazului în care achizitorul este de acord cu o prelungire a termenului de servicii, orice întârziere în îndeplinirea contractului dă dreptul achizitorului de a solicita penalităţi Prestatorului. </w:t>
      </w:r>
    </w:p>
    <w:p w14:paraId="0783BA94" w14:textId="77777777" w:rsidR="00AC677C" w:rsidRPr="009750D7" w:rsidRDefault="00AC677C" w:rsidP="00AC677C">
      <w:pPr>
        <w:jc w:val="both"/>
        <w:rPr>
          <w:rFonts w:ascii="Arial" w:hAnsi="Arial" w:cs="Arial"/>
          <w:noProof/>
          <w:sz w:val="22"/>
          <w:szCs w:val="22"/>
          <w:lang w:val="es-ES"/>
        </w:rPr>
      </w:pPr>
    </w:p>
    <w:p w14:paraId="63996D18" w14:textId="77777777" w:rsidR="00AC677C" w:rsidRPr="009750D7" w:rsidRDefault="00AC677C" w:rsidP="00AC677C">
      <w:pPr>
        <w:pStyle w:val="DefaultText"/>
        <w:tabs>
          <w:tab w:val="left" w:pos="3626"/>
        </w:tabs>
        <w:jc w:val="both"/>
        <w:rPr>
          <w:rFonts w:ascii="Arial" w:hAnsi="Arial" w:cs="Arial"/>
          <w:b/>
          <w:sz w:val="22"/>
          <w:szCs w:val="22"/>
          <w:lang w:val="it-IT"/>
        </w:rPr>
      </w:pPr>
      <w:r w:rsidRPr="009750D7">
        <w:rPr>
          <w:rFonts w:ascii="Arial" w:hAnsi="Arial" w:cs="Arial"/>
          <w:b/>
          <w:sz w:val="22"/>
          <w:szCs w:val="22"/>
          <w:lang w:val="it-IT"/>
        </w:rPr>
        <w:t>15. Recepţie şi verificări</w:t>
      </w:r>
    </w:p>
    <w:p w14:paraId="0FFB2DCE"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 xml:space="preserve">15.1 - Achizitorul are dreptul de a verifica modul de prestare a serviciilor pentru a stabili conformitatea lor cu prevederile din propunerea tehnică şi din caietul de sarcini. </w:t>
      </w:r>
    </w:p>
    <w:p w14:paraId="3218E385" w14:textId="77777777" w:rsidR="00AC677C" w:rsidRPr="009750D7" w:rsidRDefault="00AC677C" w:rsidP="00AC677C">
      <w:pPr>
        <w:pStyle w:val="DefaultText"/>
        <w:jc w:val="both"/>
        <w:rPr>
          <w:rFonts w:ascii="Arial" w:hAnsi="Arial" w:cs="Arial"/>
          <w:i/>
          <w:sz w:val="22"/>
          <w:szCs w:val="22"/>
          <w:lang w:val="it-IT"/>
        </w:rPr>
      </w:pPr>
      <w:r w:rsidRPr="009750D7">
        <w:rPr>
          <w:rFonts w:ascii="Arial" w:hAnsi="Arial" w:cs="Arial"/>
          <w:sz w:val="22"/>
          <w:szCs w:val="22"/>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7FDD3B2E" w14:textId="77777777" w:rsidR="00AC677C" w:rsidRPr="009750D7" w:rsidRDefault="00AC677C" w:rsidP="00AC677C">
      <w:pPr>
        <w:pStyle w:val="DefaultText2"/>
        <w:jc w:val="both"/>
        <w:rPr>
          <w:rFonts w:ascii="Arial" w:hAnsi="Arial" w:cs="Arial"/>
          <w:sz w:val="22"/>
          <w:szCs w:val="22"/>
          <w:lang w:val="it-IT"/>
        </w:rPr>
      </w:pPr>
      <w:r w:rsidRPr="009750D7">
        <w:rPr>
          <w:rFonts w:ascii="Arial" w:hAnsi="Arial" w:cs="Arial"/>
          <w:sz w:val="22"/>
          <w:szCs w:val="22"/>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65345A0E" w14:textId="77777777" w:rsidR="00AC677C" w:rsidRPr="009750D7" w:rsidRDefault="00AC677C" w:rsidP="00AC677C">
      <w:pPr>
        <w:pStyle w:val="DefaultText2"/>
        <w:jc w:val="both"/>
        <w:rPr>
          <w:rFonts w:ascii="Arial" w:hAnsi="Arial" w:cs="Arial"/>
          <w:sz w:val="22"/>
          <w:szCs w:val="22"/>
          <w:lang w:val="es-ES"/>
        </w:rPr>
      </w:pPr>
      <w:r w:rsidRPr="009750D7">
        <w:rPr>
          <w:rFonts w:ascii="Arial" w:hAnsi="Arial" w:cs="Arial"/>
          <w:sz w:val="22"/>
          <w:szCs w:val="22"/>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9750D7">
        <w:rPr>
          <w:rFonts w:ascii="Arial" w:hAnsi="Arial" w:cs="Arial"/>
          <w:sz w:val="22"/>
          <w:szCs w:val="22"/>
          <w:lang w:val="it-IT"/>
        </w:rPr>
        <w:t xml:space="preserve"> Achizitorul are la dispozitie 15 zile pentru organizarea receptiei, acestea decurgand de la data inregistrarii notificarii la Primaria municipiului Oradea- Serviciul Relatii cu Publicul, Sala Ghiseelor</w:t>
      </w:r>
    </w:p>
    <w:p w14:paraId="246FBF27" w14:textId="77777777" w:rsidR="00AC677C" w:rsidRPr="009750D7" w:rsidRDefault="00AC677C" w:rsidP="00AC677C">
      <w:pPr>
        <w:pStyle w:val="DefaultText2"/>
        <w:jc w:val="both"/>
        <w:rPr>
          <w:rFonts w:ascii="Arial" w:hAnsi="Arial" w:cs="Arial"/>
          <w:sz w:val="22"/>
          <w:szCs w:val="22"/>
          <w:lang w:val="es-ES"/>
        </w:rPr>
      </w:pPr>
      <w:r w:rsidRPr="009750D7">
        <w:rPr>
          <w:rFonts w:ascii="Arial" w:hAnsi="Arial" w:cs="Arial"/>
          <w:sz w:val="22"/>
          <w:szCs w:val="22"/>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6E04FC81"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14:paraId="5057C9B0"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fr-FR"/>
        </w:rPr>
        <w:t xml:space="preserve">15.7 Achizitorul va verifica permanent modul de efectuare a prestatiei in confirmate cu programele de lucrari, privind cantitatea si calitatea prestatiei. </w:t>
      </w:r>
      <w:r w:rsidRPr="009750D7">
        <w:rPr>
          <w:rFonts w:ascii="Arial" w:hAnsi="Arial" w:cs="Arial"/>
          <w:sz w:val="22"/>
          <w:szCs w:val="22"/>
          <w:lang w:val="pt-BR"/>
        </w:rPr>
        <w:t xml:space="preserve">Verificarea, controlul si receptia serviciilor pentru </w:t>
      </w:r>
      <w:r w:rsidRPr="009750D7">
        <w:rPr>
          <w:rFonts w:ascii="Arial" w:hAnsi="Arial" w:cs="Arial"/>
          <w:sz w:val="22"/>
          <w:szCs w:val="22"/>
          <w:lang w:val="fr-FR"/>
        </w:rPr>
        <w:t xml:space="preserve">intretinerea si amenajarea parcului </w:t>
      </w:r>
      <w:r w:rsidRPr="009750D7">
        <w:rPr>
          <w:rFonts w:ascii="Arial" w:hAnsi="Arial" w:cs="Arial"/>
          <w:sz w:val="22"/>
          <w:szCs w:val="22"/>
          <w:lang w:val="pt-BR"/>
        </w:rPr>
        <w:t>se va face de catre delegatul Primariei Municipiului Oradea, împreuna cu delegatul prestatorului de servicii.</w:t>
      </w:r>
    </w:p>
    <w:p w14:paraId="52E1434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 xml:space="preserve">15.8 </w:t>
      </w:r>
      <w:r w:rsidRPr="009750D7">
        <w:rPr>
          <w:rFonts w:ascii="Arial" w:hAnsi="Arial" w:cs="Arial"/>
          <w:sz w:val="22"/>
          <w:szCs w:val="22"/>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26DEA23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15.9 Achizitorul va verifica cantitatile de deseuri transportate efectiv de catre operatorul de salubrizare cu care prestatorul are incheiat contract.</w:t>
      </w:r>
    </w:p>
    <w:p w14:paraId="4601938F"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15.10 La sfarsitul fiecarei luni se intocmeste un proces-verbal de receptie, semnat de ambele parti, care cuprinde constatarile din rapoartele zilnice.</w:t>
      </w:r>
    </w:p>
    <w:p w14:paraId="4586B9A7"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Prestatorul de servicii raspunde si garanteaza material si financiar buna desfasurare a serviciilor, calitatea si cantitatea stabilite prin programul de prestatie.</w:t>
      </w:r>
    </w:p>
    <w:p w14:paraId="5C8D1A4D"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 xml:space="preserve">15.11 </w:t>
      </w:r>
      <w:r w:rsidRPr="009750D7">
        <w:rPr>
          <w:rFonts w:ascii="Arial" w:hAnsi="Arial" w:cs="Arial"/>
          <w:sz w:val="22"/>
          <w:szCs w:val="22"/>
          <w:lang w:val="pt-BR"/>
        </w:rPr>
        <w:t xml:space="preserve">Serviciile pentru </w:t>
      </w:r>
      <w:r w:rsidRPr="009750D7">
        <w:rPr>
          <w:rFonts w:ascii="Arial" w:hAnsi="Arial" w:cs="Arial"/>
          <w:sz w:val="22"/>
          <w:szCs w:val="22"/>
          <w:lang w:val="fr-FR"/>
        </w:rPr>
        <w:t>intretinerea si amenajarea parcului trebuie sa asigure prestarea serviciului in regim de continuitate cu respectarea conditiilor tehnice specifice fiecarei activitati.</w:t>
      </w:r>
    </w:p>
    <w:p w14:paraId="2C36E5A0" w14:textId="77777777" w:rsidR="00AC677C" w:rsidRPr="009750D7" w:rsidRDefault="00AC677C" w:rsidP="00AC677C">
      <w:pPr>
        <w:widowControl w:val="0"/>
        <w:autoSpaceDE w:val="0"/>
        <w:autoSpaceDN w:val="0"/>
        <w:adjustRightInd w:val="0"/>
        <w:jc w:val="both"/>
        <w:rPr>
          <w:rFonts w:ascii="Arial" w:hAnsi="Arial" w:cs="Arial"/>
          <w:sz w:val="22"/>
          <w:szCs w:val="22"/>
          <w:lang w:val="pt-BR"/>
        </w:rPr>
      </w:pPr>
      <w:r w:rsidRPr="009750D7">
        <w:rPr>
          <w:rFonts w:ascii="Arial" w:hAnsi="Arial" w:cs="Arial"/>
          <w:sz w:val="22"/>
          <w:szCs w:val="22"/>
          <w:lang w:val="pt-BR"/>
        </w:rPr>
        <w:t>15.12 Receptia se realizeaza in conformitate cu prevederile caietului de sarcini Capitolul 8. Verificarea contractului si receptia lucrarilor.</w:t>
      </w:r>
    </w:p>
    <w:p w14:paraId="5113E2F2" w14:textId="77777777" w:rsidR="00AC677C" w:rsidRPr="009750D7" w:rsidRDefault="00AC677C" w:rsidP="00AC677C">
      <w:pPr>
        <w:overflowPunct w:val="0"/>
        <w:autoSpaceDE w:val="0"/>
        <w:autoSpaceDN w:val="0"/>
        <w:adjustRightInd w:val="0"/>
        <w:ind w:right="-54"/>
        <w:jc w:val="both"/>
        <w:rPr>
          <w:rFonts w:ascii="Arial" w:hAnsi="Arial" w:cs="Arial"/>
          <w:sz w:val="22"/>
          <w:szCs w:val="22"/>
          <w:lang w:val="it-IT"/>
        </w:rPr>
      </w:pPr>
    </w:p>
    <w:p w14:paraId="02F6441F" w14:textId="77777777" w:rsidR="00AC677C" w:rsidRPr="009750D7" w:rsidRDefault="00AC677C" w:rsidP="00AC677C">
      <w:pPr>
        <w:pStyle w:val="DefaultText"/>
        <w:jc w:val="both"/>
        <w:rPr>
          <w:rFonts w:ascii="Arial" w:hAnsi="Arial" w:cs="Arial"/>
          <w:b/>
          <w:sz w:val="22"/>
          <w:szCs w:val="22"/>
          <w:lang w:val="it-IT"/>
        </w:rPr>
      </w:pPr>
      <w:r w:rsidRPr="009750D7">
        <w:rPr>
          <w:rFonts w:ascii="Arial" w:hAnsi="Arial" w:cs="Arial"/>
          <w:b/>
          <w:sz w:val="22"/>
          <w:szCs w:val="22"/>
          <w:lang w:val="es-ES"/>
        </w:rPr>
        <w:t xml:space="preserve">16. </w:t>
      </w:r>
      <w:r w:rsidRPr="009750D7">
        <w:rPr>
          <w:rFonts w:ascii="Arial" w:hAnsi="Arial" w:cs="Arial"/>
          <w:b/>
          <w:sz w:val="22"/>
          <w:szCs w:val="22"/>
          <w:lang w:val="it-IT"/>
        </w:rPr>
        <w:t>Întarzieri în îndeplinirea contractului</w:t>
      </w:r>
    </w:p>
    <w:p w14:paraId="3CA00372"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16.1</w:t>
      </w:r>
      <w:r w:rsidRPr="009750D7">
        <w:rPr>
          <w:rFonts w:ascii="Arial" w:hAnsi="Arial" w:cs="Arial"/>
          <w:b/>
          <w:sz w:val="22"/>
          <w:szCs w:val="22"/>
          <w:lang w:val="it-IT"/>
        </w:rPr>
        <w:t xml:space="preserve"> </w:t>
      </w:r>
      <w:r w:rsidRPr="009750D7">
        <w:rPr>
          <w:rFonts w:ascii="Arial" w:hAnsi="Arial" w:cs="Arial"/>
          <w:sz w:val="22"/>
          <w:szCs w:val="22"/>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61B1105E"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16.2</w:t>
      </w:r>
      <w:r w:rsidRPr="009750D7">
        <w:rPr>
          <w:rFonts w:ascii="Arial" w:hAnsi="Arial" w:cs="Arial"/>
          <w:b/>
          <w:sz w:val="22"/>
          <w:szCs w:val="22"/>
          <w:lang w:val="it-IT"/>
        </w:rPr>
        <w:t xml:space="preserve"> </w:t>
      </w:r>
      <w:r w:rsidRPr="009750D7">
        <w:rPr>
          <w:rFonts w:ascii="Arial" w:hAnsi="Arial" w:cs="Arial"/>
          <w:sz w:val="22"/>
          <w:szCs w:val="22"/>
          <w:lang w:val="it-IT"/>
        </w:rPr>
        <w:t>- În afara cazului în care achizitorul este de acord cu  o prelungire a termenului de prestare, orice intârziere în indeplinirea contractului dă dreptul achizitorului de a solicita penalităţi prestatorului.</w:t>
      </w:r>
    </w:p>
    <w:p w14:paraId="60CDE2D4" w14:textId="77777777" w:rsidR="00AC677C" w:rsidRPr="009750D7" w:rsidRDefault="00AC677C" w:rsidP="00AC677C">
      <w:pPr>
        <w:jc w:val="both"/>
        <w:rPr>
          <w:rFonts w:ascii="Arial" w:hAnsi="Arial" w:cs="Arial"/>
          <w:b/>
          <w:noProof/>
          <w:sz w:val="22"/>
          <w:szCs w:val="22"/>
          <w:lang w:val="es-ES"/>
        </w:rPr>
      </w:pPr>
    </w:p>
    <w:p w14:paraId="5583C27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lastRenderedPageBreak/>
        <w:t>17. Ajustarea pretului contractului</w:t>
      </w:r>
    </w:p>
    <w:p w14:paraId="3AC76AAD"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17.1 - Pentru serviciile prestate, plăţile datorate de achizitor Prestatorului sunt cele declarate în propunerea financiară, anexă la contract.</w:t>
      </w:r>
    </w:p>
    <w:p w14:paraId="0F5451D5"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17.2- Vor putea fi achizitionate cantitati suplimentare de servicii doar prin incheierea unui nou contract subsecvent</w:t>
      </w:r>
    </w:p>
    <w:p w14:paraId="30D409D5"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17.3 – Ajustarea pretului se va putea face conform art. 11 din Acordul Cadru.</w:t>
      </w:r>
    </w:p>
    <w:p w14:paraId="518A05B9" w14:textId="77777777" w:rsidR="00AC677C" w:rsidRPr="009750D7" w:rsidRDefault="00AC677C" w:rsidP="00AC677C">
      <w:pPr>
        <w:jc w:val="both"/>
        <w:rPr>
          <w:rFonts w:ascii="Arial" w:hAnsi="Arial" w:cs="Arial"/>
          <w:noProof/>
          <w:sz w:val="22"/>
          <w:szCs w:val="22"/>
          <w:lang w:val="es-ES"/>
        </w:rPr>
      </w:pPr>
    </w:p>
    <w:p w14:paraId="370A5FC7"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18. Amendamente </w:t>
      </w:r>
    </w:p>
    <w:p w14:paraId="24091968" w14:textId="77777777" w:rsidR="00AC677C" w:rsidRPr="009750D7" w:rsidRDefault="00AC677C" w:rsidP="00AC677C">
      <w:pPr>
        <w:jc w:val="both"/>
        <w:rPr>
          <w:rFonts w:ascii="Arial" w:hAnsi="Arial" w:cs="Arial"/>
          <w:sz w:val="22"/>
          <w:szCs w:val="22"/>
          <w:lang w:val="ro-RO"/>
        </w:rPr>
      </w:pPr>
      <w:r w:rsidRPr="009750D7">
        <w:rPr>
          <w:rFonts w:ascii="Arial" w:hAnsi="Arial" w:cs="Arial"/>
          <w:noProof/>
          <w:sz w:val="22"/>
          <w:szCs w:val="22"/>
          <w:lang w:val="es-ES"/>
        </w:rPr>
        <w:t xml:space="preserve">18.1 - </w:t>
      </w:r>
      <w:r w:rsidRPr="009750D7">
        <w:rPr>
          <w:rFonts w:ascii="Arial" w:hAnsi="Arial" w:cs="Arial"/>
          <w:sz w:val="22"/>
          <w:szCs w:val="22"/>
          <w:lang w:val="ro-RO"/>
        </w:rPr>
        <w:t>Partile contractante au dreptul, pe durata indeplinirii contractului, de a conveni modificarea clauzelor contractului, prin act aditional.</w:t>
      </w:r>
    </w:p>
    <w:p w14:paraId="0C206288"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5170B447"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 xml:space="preserve">Actul adiţional nu poate implica prelungirea duratei totale a Contractului de Servicii, exceptie situatia in care sumele alocate acestui subsecvent nu au fost cheltuite in totalitate </w:t>
      </w:r>
    </w:p>
    <w:p w14:paraId="6BC0DC7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Actul adiţional nu poate implica suplimentarea cantitatilor. Pentru aceasta se va incheia un nu contract subsecvent.</w:t>
      </w:r>
    </w:p>
    <w:p w14:paraId="60D67E72" w14:textId="77777777" w:rsidR="00AC677C" w:rsidRPr="009750D7" w:rsidRDefault="00AC677C" w:rsidP="00AC677C">
      <w:pPr>
        <w:tabs>
          <w:tab w:val="left" w:pos="709"/>
          <w:tab w:val="left" w:pos="3756"/>
        </w:tabs>
        <w:jc w:val="both"/>
        <w:rPr>
          <w:rFonts w:ascii="Arial" w:hAnsi="Arial" w:cs="Arial"/>
          <w:b/>
          <w:bCs/>
          <w:sz w:val="22"/>
          <w:szCs w:val="22"/>
          <w:lang w:val="pt-BR"/>
        </w:rPr>
      </w:pPr>
    </w:p>
    <w:p w14:paraId="1FBDC4B1" w14:textId="77777777" w:rsidR="00AC677C" w:rsidRPr="009750D7" w:rsidRDefault="00AC677C" w:rsidP="00AC677C">
      <w:pPr>
        <w:tabs>
          <w:tab w:val="left" w:pos="709"/>
          <w:tab w:val="left" w:pos="3756"/>
        </w:tabs>
        <w:jc w:val="both"/>
        <w:rPr>
          <w:rFonts w:ascii="Arial" w:hAnsi="Arial" w:cs="Arial"/>
          <w:b/>
          <w:sz w:val="22"/>
          <w:szCs w:val="22"/>
          <w:lang w:val="es-ES"/>
        </w:rPr>
      </w:pPr>
      <w:r w:rsidRPr="009750D7">
        <w:rPr>
          <w:rFonts w:ascii="Arial" w:hAnsi="Arial" w:cs="Arial"/>
          <w:b/>
          <w:bCs/>
          <w:sz w:val="22"/>
          <w:szCs w:val="22"/>
          <w:lang w:val="pt-BR"/>
        </w:rPr>
        <w:t>19</w:t>
      </w:r>
      <w:r w:rsidRPr="009750D7">
        <w:rPr>
          <w:rFonts w:ascii="Arial" w:hAnsi="Arial" w:cs="Arial"/>
          <w:b/>
          <w:sz w:val="22"/>
          <w:szCs w:val="22"/>
          <w:lang w:val="es-ES"/>
        </w:rPr>
        <w:t>. SUBCONTRACTAREA, TERT SUSTINATOR</w:t>
      </w:r>
    </w:p>
    <w:p w14:paraId="4E2F75A5"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 Subcontractarea</w:t>
      </w:r>
    </w:p>
    <w:p w14:paraId="0DC10F64" w14:textId="77777777" w:rsidR="00AC677C" w:rsidRPr="009750D7" w:rsidRDefault="00AC677C" w:rsidP="00AC677C">
      <w:pPr>
        <w:tabs>
          <w:tab w:val="left" w:pos="567"/>
        </w:tabs>
        <w:jc w:val="both"/>
        <w:rPr>
          <w:rFonts w:ascii="Arial" w:hAnsi="Arial" w:cs="Arial"/>
          <w:sz w:val="22"/>
          <w:szCs w:val="22"/>
          <w:lang w:val="es-ES"/>
        </w:rPr>
      </w:pPr>
      <w:r w:rsidRPr="009750D7">
        <w:rPr>
          <w:rFonts w:ascii="Arial" w:hAnsi="Arial" w:cs="Arial"/>
          <w:sz w:val="22"/>
          <w:szCs w:val="22"/>
          <w:lang w:val="es-ES"/>
        </w:rPr>
        <w:t>19.1.1 La incheierea Contractului sau atunci cand se introduc noi subcontractanti, este obligatorie furnizarea către Achizitor a</w:t>
      </w:r>
      <w:r w:rsidRPr="009750D7">
        <w:rPr>
          <w:rFonts w:ascii="Arial" w:hAnsi="Arial" w:cs="Arial"/>
          <w:b/>
          <w:sz w:val="22"/>
          <w:szCs w:val="22"/>
          <w:lang w:val="es-ES"/>
        </w:rPr>
        <w:t xml:space="preserve"> contractelor încheiate de către Prestator cu subcontractanții</w:t>
      </w:r>
      <w:r w:rsidRPr="009750D7">
        <w:rPr>
          <w:rFonts w:ascii="Arial" w:hAnsi="Arial" w:cs="Arial"/>
          <w:sz w:val="22"/>
          <w:szCs w:val="22"/>
          <w:lang w:val="es-ES"/>
        </w:rPr>
        <w:t xml:space="preserve"> nominalizati in oferta sau declarati ulterior, astfel incat </w:t>
      </w:r>
      <w:r w:rsidRPr="009750D7">
        <w:rPr>
          <w:rFonts w:ascii="Arial" w:hAnsi="Arial" w:cs="Arial"/>
          <w:b/>
          <w:sz w:val="22"/>
          <w:szCs w:val="22"/>
          <w:lang w:val="es-ES"/>
        </w:rPr>
        <w:t>activitatile</w:t>
      </w:r>
      <w:r w:rsidRPr="009750D7">
        <w:rPr>
          <w:rFonts w:ascii="Arial" w:hAnsi="Arial" w:cs="Arial"/>
          <w:sz w:val="22"/>
          <w:szCs w:val="22"/>
          <w:lang w:val="es-ES"/>
        </w:rPr>
        <w:t xml:space="preserve"> ce revin acestora, precum si </w:t>
      </w:r>
      <w:r w:rsidRPr="009750D7">
        <w:rPr>
          <w:rFonts w:ascii="Arial" w:hAnsi="Arial" w:cs="Arial"/>
          <w:b/>
          <w:sz w:val="22"/>
          <w:szCs w:val="22"/>
          <w:lang w:val="es-ES"/>
        </w:rPr>
        <w:t>súmele aferente prestatiilor</w:t>
      </w:r>
      <w:r w:rsidRPr="009750D7">
        <w:rPr>
          <w:rFonts w:ascii="Arial" w:hAnsi="Arial" w:cs="Arial"/>
          <w:sz w:val="22"/>
          <w:szCs w:val="22"/>
          <w:lang w:val="es-ES"/>
        </w:rPr>
        <w:t xml:space="preserve">, sa fie cuprinse in Contract devenind anexe ale acestuia. Ele trebuie sa cuprinda obligatoriu, insa fara a se limita: </w:t>
      </w:r>
    </w:p>
    <w:p w14:paraId="427817A4"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denumirea subcontractantilor, </w:t>
      </w:r>
    </w:p>
    <w:p w14:paraId="142FBDC8"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reprezentantii legali ai noilor subcontractanti, </w:t>
      </w:r>
    </w:p>
    <w:p w14:paraId="069054E9"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datele de contact, </w:t>
      </w:r>
    </w:p>
    <w:p w14:paraId="6A162B69"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activitatile ce urmeaza a fi sucontractate, </w:t>
      </w:r>
    </w:p>
    <w:p w14:paraId="6F8C40E5"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valoarea aferenta prestatiilor, </w:t>
      </w:r>
    </w:p>
    <w:p w14:paraId="72A284A7"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optiunea de a fi plătiți direct de către Achizitor,</w:t>
      </w:r>
    </w:p>
    <w:p w14:paraId="5FC7F76C"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optiunea de cesionare a contractului in favoarea Achizitorului (daca este cazul).</w:t>
      </w:r>
    </w:p>
    <w:p w14:paraId="156BD4B6" w14:textId="77777777" w:rsidR="00AC677C" w:rsidRPr="009750D7" w:rsidRDefault="00AC677C" w:rsidP="00AC677C">
      <w:pPr>
        <w:tabs>
          <w:tab w:val="left" w:pos="851"/>
        </w:tabs>
        <w:jc w:val="both"/>
        <w:rPr>
          <w:rFonts w:ascii="Arial" w:hAnsi="Arial" w:cs="Arial"/>
          <w:sz w:val="22"/>
          <w:szCs w:val="22"/>
          <w:lang w:val="es-ES"/>
        </w:rPr>
      </w:pPr>
      <w:r w:rsidRPr="009750D7">
        <w:rPr>
          <w:rFonts w:ascii="Arial" w:hAnsi="Arial" w:cs="Arial"/>
          <w:sz w:val="22"/>
          <w:szCs w:val="22"/>
          <w:lang w:val="es-ES"/>
        </w:rPr>
        <w:t>19.1.2.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14:paraId="64CC01DD"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shd w:val="clear" w:color="auto" w:fill="FFFFFF"/>
          <w:lang w:val="pt-BR"/>
        </w:rPr>
        <w:t>19.1.3</w:t>
      </w:r>
      <w:r w:rsidRPr="009750D7">
        <w:rPr>
          <w:rFonts w:ascii="Arial" w:hAnsi="Arial" w:cs="Arial"/>
          <w:sz w:val="22"/>
          <w:szCs w:val="22"/>
          <w:lang w:val="es-ES"/>
        </w:rPr>
        <w:t xml:space="preserve"> Prestatorul nu va avea dreptul de a inlocui/implica niciun subcontractant, în perioada de implementare a contractului fără acordul prealabil al Achizitorului.</w:t>
      </w:r>
      <w:r w:rsidRPr="009750D7">
        <w:rPr>
          <w:rFonts w:ascii="Arial" w:hAnsi="Arial" w:cs="Arial"/>
          <w:sz w:val="22"/>
          <w:szCs w:val="22"/>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01705A86"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19.1.4. In situatia prevazuta la art. 21.1.2., Prestatorul poate inlocui/implica subcontractantii in perioada de implementare a contractului, in urmatoarele situatii:</w:t>
      </w:r>
    </w:p>
    <w:p w14:paraId="4E4D74FC"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inlocuirea subcontractantilor nominalizati in oferta ale caror activitati au fost indicate in oferta ca fiind realízate de subcontractanti;</w:t>
      </w:r>
    </w:p>
    <w:p w14:paraId="0C8DCB22"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declararea unor noi subcontractanti, ulterior semnarii contractului, in conditiile in care lucrarile ce urmeaza a fi subcontractate au fost prevazute in oferta, fara a se indica initial optiunea subcontractarii acestora.</w:t>
      </w:r>
    </w:p>
    <w:p w14:paraId="36B67F4A"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renuntarea, retragerea subcontractantilor din contract</w:t>
      </w:r>
    </w:p>
    <w:p w14:paraId="123E0C9B"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19.1.5. In vederea obtinerii acordului Achizitorului, noii subcontractanti sunt obligați să prezinte:</w:t>
      </w:r>
    </w:p>
    <w:p w14:paraId="71765E2A" w14:textId="77777777" w:rsidR="00AC677C" w:rsidRPr="009750D7" w:rsidRDefault="00AC677C" w:rsidP="00AC677C">
      <w:pPr>
        <w:numPr>
          <w:ilvl w:val="0"/>
          <w:numId w:val="10"/>
        </w:numPr>
        <w:jc w:val="both"/>
        <w:rPr>
          <w:rFonts w:ascii="Arial" w:hAnsi="Arial" w:cs="Arial"/>
          <w:sz w:val="22"/>
          <w:szCs w:val="22"/>
          <w:lang w:val="es-ES"/>
        </w:rPr>
      </w:pPr>
      <w:r w:rsidRPr="009750D7">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14:paraId="65075283" w14:textId="77777777" w:rsidR="00AC677C" w:rsidRPr="009750D7" w:rsidRDefault="00AC677C" w:rsidP="00AC677C">
      <w:pPr>
        <w:numPr>
          <w:ilvl w:val="0"/>
          <w:numId w:val="10"/>
        </w:num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lastRenderedPageBreak/>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4F56319" w14:textId="77777777" w:rsidR="00AC677C" w:rsidRPr="009750D7" w:rsidRDefault="00AC677C" w:rsidP="00AC677C">
      <w:pPr>
        <w:numPr>
          <w:ilvl w:val="0"/>
          <w:numId w:val="10"/>
        </w:num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34E7AB6C" w14:textId="77777777" w:rsidR="00AC677C" w:rsidRPr="009750D7" w:rsidRDefault="00AC677C" w:rsidP="00AC677C">
      <w:p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t>19.1.6. Dispozitiile privind inlocuirea/implicarea de noi subcontractanti nu diminueaza in nici o situatie raspunderea Prestatorului in ceea ce priveste modul de indeplinire a Contractului.</w:t>
      </w:r>
    </w:p>
    <w:p w14:paraId="36A812F2"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19.1.7.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68EB970B" w14:textId="77777777" w:rsidR="00AC677C" w:rsidRPr="009750D7" w:rsidRDefault="00AC677C" w:rsidP="00AC677C">
      <w:pPr>
        <w:jc w:val="both"/>
        <w:rPr>
          <w:rFonts w:ascii="Arial" w:hAnsi="Arial" w:cs="Arial"/>
          <w:sz w:val="22"/>
          <w:szCs w:val="22"/>
          <w:lang w:val="es-ES"/>
        </w:rPr>
      </w:pPr>
    </w:p>
    <w:p w14:paraId="310E65A0" w14:textId="77777777" w:rsidR="00AC677C" w:rsidRPr="009750D7" w:rsidRDefault="00AC677C" w:rsidP="00AC677C">
      <w:pPr>
        <w:jc w:val="both"/>
        <w:rPr>
          <w:rFonts w:ascii="Arial" w:hAnsi="Arial" w:cs="Arial"/>
          <w:b/>
          <w:sz w:val="22"/>
          <w:szCs w:val="22"/>
          <w:shd w:val="clear" w:color="auto" w:fill="FFFFFF"/>
          <w:lang w:val="pt-BR"/>
        </w:rPr>
      </w:pPr>
      <w:r w:rsidRPr="009750D7">
        <w:rPr>
          <w:rFonts w:ascii="Arial" w:hAnsi="Arial" w:cs="Arial"/>
          <w:b/>
          <w:sz w:val="22"/>
          <w:szCs w:val="22"/>
          <w:shd w:val="clear" w:color="auto" w:fill="FFFFFF"/>
          <w:lang w:val="pt-BR"/>
        </w:rPr>
        <w:t>20.2 Plata directa catre subcontractanti</w:t>
      </w:r>
    </w:p>
    <w:p w14:paraId="105D82CB"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20.2.1 Achizitorul poate efectua plati corespunzatoare partii/partilor din Contract indeplinite de catre subcontractantii daca acestia si au exprimat in mod expres aceasta optiune, conform dispozitiior legale aplicabile privind achizitiile publice.</w:t>
      </w:r>
    </w:p>
    <w:p w14:paraId="6E6F6D26"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43BB4EFA"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03D1B68C"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pt-BR" w:eastAsia="x-none"/>
        </w:rPr>
        <w:t xml:space="preserve">20.2.4. </w:t>
      </w:r>
      <w:r w:rsidRPr="009750D7">
        <w:rPr>
          <w:rFonts w:ascii="Arial" w:hAnsi="Arial" w:cs="Arial"/>
          <w:sz w:val="22"/>
          <w:szCs w:val="22"/>
          <w:lang w:val="pt-BR"/>
        </w:rPr>
        <w:t>In aplicarea prevederilor art. 19.1.7 Acordul partilor se poate materializa prin íncheierea unui act aditional la contract intre Achizitor, Prestator si Subcontractant atunci cand contractul de subcontractare este cesionat Achizitorului</w:t>
      </w:r>
    </w:p>
    <w:p w14:paraId="1F54D7A7" w14:textId="77777777" w:rsidR="00AC677C" w:rsidRPr="009750D7" w:rsidRDefault="00AC677C" w:rsidP="00AC677C">
      <w:pPr>
        <w:jc w:val="both"/>
        <w:rPr>
          <w:rFonts w:ascii="Arial" w:hAnsi="Arial" w:cs="Arial"/>
          <w:b/>
          <w:sz w:val="22"/>
          <w:szCs w:val="22"/>
          <w:lang w:val="pt-BR" w:eastAsia="x-none"/>
        </w:rPr>
      </w:pPr>
    </w:p>
    <w:p w14:paraId="14E1DD64" w14:textId="77777777" w:rsidR="00AC677C" w:rsidRPr="009750D7" w:rsidRDefault="00AC677C" w:rsidP="00AC677C">
      <w:pPr>
        <w:jc w:val="both"/>
        <w:rPr>
          <w:rFonts w:ascii="Arial" w:hAnsi="Arial" w:cs="Arial"/>
          <w:sz w:val="22"/>
          <w:szCs w:val="22"/>
          <w:shd w:val="clear" w:color="auto" w:fill="FFFFFF"/>
          <w:lang w:val="pt-BR"/>
        </w:rPr>
      </w:pPr>
      <w:r w:rsidRPr="009750D7">
        <w:rPr>
          <w:rFonts w:ascii="Arial" w:hAnsi="Arial" w:cs="Arial"/>
          <w:b/>
          <w:sz w:val="22"/>
          <w:szCs w:val="22"/>
          <w:lang w:val="pt-BR" w:eastAsia="x-none"/>
        </w:rPr>
        <w:t>21.3. Tertul Sustinator</w:t>
      </w:r>
    </w:p>
    <w:p w14:paraId="37F6EFE3" w14:textId="77777777" w:rsidR="00AC677C" w:rsidRPr="009750D7" w:rsidRDefault="00AC677C" w:rsidP="00AC677C">
      <w:pPr>
        <w:jc w:val="both"/>
        <w:rPr>
          <w:rFonts w:ascii="Arial" w:hAnsi="Arial" w:cs="Arial"/>
          <w:i/>
          <w:iCs/>
          <w:sz w:val="22"/>
          <w:szCs w:val="22"/>
          <w:lang w:val="it-IT"/>
        </w:rPr>
      </w:pPr>
      <w:r w:rsidRPr="009750D7">
        <w:rPr>
          <w:rFonts w:ascii="Arial" w:hAnsi="Arial" w:cs="Arial"/>
          <w:sz w:val="22"/>
          <w:szCs w:val="22"/>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175DB7E6"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9750D7">
        <w:rPr>
          <w:rFonts w:ascii="Arial" w:hAnsi="Arial" w:cs="Arial"/>
          <w:sz w:val="22"/>
          <w:szCs w:val="22"/>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0164C3A2" w14:textId="77777777" w:rsidR="00AC677C" w:rsidRPr="009750D7" w:rsidRDefault="00AC677C" w:rsidP="00AC677C">
      <w:pPr>
        <w:jc w:val="both"/>
        <w:rPr>
          <w:rFonts w:ascii="Arial" w:hAnsi="Arial" w:cs="Arial"/>
          <w:sz w:val="22"/>
          <w:szCs w:val="22"/>
          <w:lang w:val="pt-BR"/>
        </w:rPr>
      </w:pPr>
    </w:p>
    <w:p w14:paraId="11B1BF7F" w14:textId="77777777" w:rsidR="00AC677C" w:rsidRPr="009750D7" w:rsidRDefault="00AC677C" w:rsidP="00AC677C">
      <w:pPr>
        <w:jc w:val="both"/>
        <w:rPr>
          <w:rFonts w:ascii="Arial" w:hAnsi="Arial" w:cs="Arial"/>
          <w:noProof/>
          <w:color w:val="000000"/>
          <w:sz w:val="22"/>
          <w:szCs w:val="22"/>
          <w:lang w:val="ro-RO"/>
        </w:rPr>
      </w:pPr>
      <w:r w:rsidRPr="009750D7">
        <w:rPr>
          <w:rFonts w:ascii="Arial" w:hAnsi="Arial" w:cs="Arial"/>
          <w:b/>
          <w:noProof/>
          <w:color w:val="000000"/>
          <w:sz w:val="22"/>
          <w:szCs w:val="22"/>
          <w:lang w:val="pt-BR"/>
        </w:rPr>
        <w:t>22.</w:t>
      </w:r>
      <w:r w:rsidRPr="009750D7">
        <w:rPr>
          <w:rFonts w:ascii="Arial" w:hAnsi="Arial" w:cs="Arial"/>
          <w:noProof/>
          <w:color w:val="000000"/>
          <w:sz w:val="22"/>
          <w:szCs w:val="22"/>
          <w:lang w:val="pt-BR"/>
        </w:rPr>
        <w:t xml:space="preserve"> </w:t>
      </w:r>
      <w:r w:rsidRPr="009750D7">
        <w:rPr>
          <w:rFonts w:ascii="Arial" w:hAnsi="Arial" w:cs="Arial"/>
          <w:b/>
          <w:noProof/>
          <w:color w:val="000000"/>
          <w:sz w:val="22"/>
          <w:szCs w:val="22"/>
          <w:lang w:val="pt-BR"/>
        </w:rPr>
        <w:t>Conflictul de interese</w:t>
      </w:r>
    </w:p>
    <w:p w14:paraId="6B0C33F7" w14:textId="77777777" w:rsidR="00AC677C" w:rsidRPr="009750D7" w:rsidRDefault="00AC677C" w:rsidP="00AC677C">
      <w:pPr>
        <w:jc w:val="both"/>
        <w:rPr>
          <w:rFonts w:ascii="Arial" w:hAnsi="Arial" w:cs="Arial"/>
          <w:sz w:val="22"/>
          <w:szCs w:val="22"/>
          <w:lang w:val="ro-RO"/>
        </w:rPr>
      </w:pPr>
      <w:bookmarkStart w:id="7" w:name="_Ref500223654"/>
      <w:r w:rsidRPr="009750D7">
        <w:rPr>
          <w:rFonts w:ascii="Arial" w:hAnsi="Arial" w:cs="Arial"/>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4E32855A"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lastRenderedPageBreak/>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03329E3F" w14:textId="77777777" w:rsidR="00AC677C" w:rsidRPr="009750D7" w:rsidRDefault="00AC677C" w:rsidP="00AC677C">
      <w:pPr>
        <w:ind w:right="1"/>
        <w:jc w:val="both"/>
        <w:rPr>
          <w:rFonts w:ascii="Arial" w:hAnsi="Arial" w:cs="Arial"/>
          <w:sz w:val="22"/>
          <w:szCs w:val="22"/>
          <w:lang w:val="ro-RO"/>
        </w:rPr>
      </w:pPr>
      <w:r w:rsidRPr="009750D7">
        <w:rPr>
          <w:rFonts w:ascii="Arial" w:hAnsi="Arial" w:cs="Arial"/>
          <w:sz w:val="22"/>
          <w:szCs w:val="22"/>
          <w:lang w:val="ro-RO"/>
        </w:rPr>
        <w:t>3.</w:t>
      </w:r>
      <w:bookmarkEnd w:id="7"/>
      <w:r w:rsidRPr="009750D7">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47ED947A" w14:textId="77777777" w:rsidR="00AC677C" w:rsidRPr="009750D7" w:rsidRDefault="00AC677C" w:rsidP="00AC677C">
      <w:pPr>
        <w:ind w:right="1"/>
        <w:jc w:val="both"/>
        <w:rPr>
          <w:rFonts w:ascii="Arial" w:hAnsi="Arial" w:cs="Arial"/>
          <w:sz w:val="22"/>
          <w:szCs w:val="22"/>
          <w:lang w:val="es-ES"/>
        </w:rPr>
      </w:pPr>
      <w:r w:rsidRPr="009750D7">
        <w:rPr>
          <w:rFonts w:ascii="Arial" w:hAnsi="Arial" w:cs="Arial"/>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0065F201" w14:textId="77777777" w:rsidR="00AC677C" w:rsidRPr="009750D7" w:rsidRDefault="00AC677C" w:rsidP="00AC677C">
      <w:pPr>
        <w:jc w:val="both"/>
        <w:rPr>
          <w:rFonts w:ascii="Arial" w:hAnsi="Arial" w:cs="Arial"/>
          <w:noProof/>
          <w:sz w:val="22"/>
          <w:szCs w:val="22"/>
          <w:lang w:val="es-ES"/>
        </w:rPr>
      </w:pPr>
    </w:p>
    <w:p w14:paraId="6201C72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23. Cesiunea </w:t>
      </w:r>
    </w:p>
    <w:p w14:paraId="79415B16" w14:textId="77777777" w:rsidR="00AC677C" w:rsidRPr="009750D7" w:rsidRDefault="00AC677C" w:rsidP="00AC677C">
      <w:pPr>
        <w:tabs>
          <w:tab w:val="left" w:pos="1710"/>
        </w:tabs>
        <w:jc w:val="both"/>
        <w:rPr>
          <w:rFonts w:ascii="Arial" w:hAnsi="Arial" w:cs="Arial"/>
          <w:sz w:val="22"/>
          <w:szCs w:val="22"/>
          <w:lang w:val="ro-RO"/>
        </w:rPr>
      </w:pPr>
      <w:r w:rsidRPr="009750D7">
        <w:rPr>
          <w:rFonts w:ascii="Arial" w:hAnsi="Arial" w:cs="Arial"/>
          <w:sz w:val="22"/>
          <w:szCs w:val="22"/>
          <w:lang w:val="es-ES"/>
        </w:rPr>
        <w:t>23.1</w:t>
      </w:r>
      <w:r w:rsidRPr="009750D7">
        <w:rPr>
          <w:rFonts w:ascii="Arial" w:hAnsi="Arial" w:cs="Arial"/>
          <w:sz w:val="22"/>
          <w:szCs w:val="22"/>
          <w:lang w:val="ro-RO"/>
        </w:rPr>
        <w:t xml:space="preserve">– </w:t>
      </w:r>
      <w:r w:rsidRPr="009750D7">
        <w:rPr>
          <w:rFonts w:ascii="Arial" w:hAnsi="Arial" w:cs="Arial"/>
          <w:i/>
          <w:sz w:val="22"/>
          <w:szCs w:val="22"/>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B504D42"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 xml:space="preserve">Orice drept sau obligație cesionat/cesionată de către Contractant fără o autorizare prealabilă din partea Achizitorului nu este executoriu/executorie împotriva Achizitorului </w:t>
      </w:r>
    </w:p>
    <w:p w14:paraId="32B0B6F7"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23.2 În cazul încetării anticipate a Contractului, Prestatorul principal cesionează Achizitorului contractele încheiate cu Subcontractanții</w:t>
      </w:r>
    </w:p>
    <w:p w14:paraId="40680157"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i/>
          <w:sz w:val="22"/>
          <w:szCs w:val="22"/>
          <w:lang w:val="rm-CH"/>
        </w:rPr>
        <w:t xml:space="preserve">23.3 </w:t>
      </w:r>
      <w:r w:rsidRPr="009750D7">
        <w:rPr>
          <w:rFonts w:ascii="Arial" w:hAnsi="Arial" w:cs="Arial"/>
          <w:sz w:val="22"/>
          <w:szCs w:val="22"/>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710837C0"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634FB616"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04095538"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516F60B"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0CEA06C0" w14:textId="77777777" w:rsidR="00AC677C" w:rsidRPr="009750D7" w:rsidRDefault="00AC677C" w:rsidP="00AC677C">
      <w:pPr>
        <w:jc w:val="both"/>
        <w:rPr>
          <w:rFonts w:ascii="Arial" w:hAnsi="Arial" w:cs="Arial"/>
          <w:noProof/>
          <w:sz w:val="22"/>
          <w:szCs w:val="22"/>
          <w:lang w:val="es-ES"/>
        </w:rPr>
      </w:pPr>
    </w:p>
    <w:p w14:paraId="0911A5E1" w14:textId="77777777" w:rsidR="00AC677C" w:rsidRPr="009750D7" w:rsidRDefault="00AC677C" w:rsidP="00AC677C">
      <w:pPr>
        <w:jc w:val="both"/>
        <w:rPr>
          <w:rFonts w:ascii="Arial" w:hAnsi="Arial" w:cs="Arial"/>
          <w:b/>
          <w:noProof/>
          <w:sz w:val="22"/>
          <w:szCs w:val="22"/>
          <w:lang w:val="pt-BR"/>
        </w:rPr>
      </w:pPr>
      <w:r w:rsidRPr="009750D7">
        <w:rPr>
          <w:rFonts w:ascii="Arial" w:hAnsi="Arial" w:cs="Arial"/>
          <w:b/>
          <w:noProof/>
          <w:sz w:val="22"/>
          <w:szCs w:val="22"/>
          <w:lang w:val="pt-BR"/>
        </w:rPr>
        <w:t>24. Încetarea contractului</w:t>
      </w:r>
    </w:p>
    <w:p w14:paraId="05157013" w14:textId="77777777" w:rsidR="00AC677C" w:rsidRPr="009750D7" w:rsidRDefault="00AC677C" w:rsidP="00AC677C">
      <w:pPr>
        <w:jc w:val="both"/>
        <w:rPr>
          <w:rFonts w:ascii="Arial" w:hAnsi="Arial" w:cs="Arial"/>
          <w:b/>
          <w:bCs/>
          <w:iCs/>
          <w:sz w:val="22"/>
          <w:szCs w:val="22"/>
          <w:lang w:val="ro-RO"/>
        </w:rPr>
      </w:pPr>
      <w:r w:rsidRPr="009750D7">
        <w:rPr>
          <w:rFonts w:ascii="Arial" w:hAnsi="Arial" w:cs="Arial"/>
          <w:noProof/>
          <w:sz w:val="22"/>
          <w:szCs w:val="22"/>
          <w:lang w:val="pt-BR"/>
        </w:rPr>
        <w:t xml:space="preserve">24.1 (a)  Prezentul </w:t>
      </w:r>
      <w:r w:rsidRPr="009750D7">
        <w:rPr>
          <w:rFonts w:ascii="Arial" w:hAnsi="Arial" w:cs="Arial"/>
          <w:i/>
          <w:noProof/>
          <w:sz w:val="22"/>
          <w:szCs w:val="22"/>
          <w:lang w:val="pt-BR"/>
        </w:rPr>
        <w:t>Contract</w:t>
      </w:r>
      <w:r w:rsidRPr="009750D7">
        <w:rPr>
          <w:rFonts w:ascii="Arial" w:hAnsi="Arial" w:cs="Arial"/>
          <w:noProof/>
          <w:sz w:val="22"/>
          <w:szCs w:val="22"/>
          <w:lang w:val="pt-BR"/>
        </w:rPr>
        <w:t xml:space="preserve"> poate înceta, prin:</w:t>
      </w:r>
    </w:p>
    <w:p w14:paraId="22793962"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executarea corespunzătoare a obligațiilor conform dispozițiilor prezentului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1F9B2C16"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acordul de voință al </w:t>
      </w:r>
      <w:r w:rsidRPr="009750D7">
        <w:rPr>
          <w:rFonts w:ascii="Arial" w:hAnsi="Arial" w:cs="Arial"/>
          <w:i/>
          <w:noProof/>
          <w:sz w:val="22"/>
          <w:szCs w:val="22"/>
          <w:lang w:val="ro-RO"/>
        </w:rPr>
        <w:t>Părților</w:t>
      </w:r>
      <w:r w:rsidRPr="009750D7">
        <w:rPr>
          <w:rFonts w:ascii="Arial" w:hAnsi="Arial" w:cs="Arial"/>
          <w:noProof/>
          <w:sz w:val="22"/>
          <w:szCs w:val="22"/>
          <w:lang w:val="ro-RO"/>
        </w:rPr>
        <w:t>, consemnat in scris</w:t>
      </w:r>
    </w:p>
    <w:p w14:paraId="1EF70669"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rezilierea unilaterală de către o </w:t>
      </w:r>
      <w:r w:rsidRPr="009750D7">
        <w:rPr>
          <w:rFonts w:ascii="Arial" w:hAnsi="Arial" w:cs="Arial"/>
          <w:i/>
          <w:noProof/>
          <w:sz w:val="22"/>
          <w:szCs w:val="22"/>
          <w:lang w:val="ro-RO"/>
        </w:rPr>
        <w:t>Parte</w:t>
      </w:r>
      <w:r w:rsidRPr="009750D7">
        <w:rPr>
          <w:rFonts w:ascii="Arial" w:hAnsi="Arial" w:cs="Arial"/>
          <w:noProof/>
          <w:sz w:val="22"/>
          <w:szCs w:val="22"/>
          <w:lang w:val="ro-RO"/>
        </w:rPr>
        <w:t xml:space="preserve"> în cazul îndeplinirii în mod necorespunzător sau neîndeplinirii obligațiilor contractuale de către cealaltă </w:t>
      </w:r>
      <w:r w:rsidRPr="009750D7">
        <w:rPr>
          <w:rFonts w:ascii="Arial" w:hAnsi="Arial" w:cs="Arial"/>
          <w:i/>
          <w:noProof/>
          <w:sz w:val="22"/>
          <w:szCs w:val="22"/>
          <w:lang w:val="ro-RO"/>
        </w:rPr>
        <w:t>Parte</w:t>
      </w:r>
      <w:r w:rsidRPr="009750D7">
        <w:rPr>
          <w:rFonts w:ascii="Arial" w:hAnsi="Arial" w:cs="Arial"/>
          <w:noProof/>
          <w:sz w:val="22"/>
          <w:szCs w:val="22"/>
          <w:lang w:val="ro-RO"/>
        </w:rPr>
        <w:t xml:space="preserve"> contractantă precum și în cazurile expres menționate în prezentul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05BDA963"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îndeplinirea sau, după caz, neîndeplinirea condiției,</w:t>
      </w:r>
    </w:p>
    <w:p w14:paraId="5817FA21"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imposibilitatea fortuită de executare.</w:t>
      </w:r>
    </w:p>
    <w:p w14:paraId="2AE3A28D" w14:textId="77777777" w:rsidR="00AC677C" w:rsidRPr="009750D7" w:rsidRDefault="00AC677C" w:rsidP="00AC677C">
      <w:pPr>
        <w:ind w:left="90"/>
        <w:jc w:val="both"/>
        <w:rPr>
          <w:rFonts w:ascii="Arial" w:hAnsi="Arial" w:cs="Arial"/>
          <w:noProof/>
          <w:sz w:val="22"/>
          <w:szCs w:val="22"/>
          <w:lang w:val="ro-RO"/>
        </w:rPr>
      </w:pPr>
      <w:r w:rsidRPr="009750D7">
        <w:rPr>
          <w:rFonts w:ascii="Arial" w:hAnsi="Arial" w:cs="Arial"/>
          <w:i/>
          <w:noProof/>
          <w:sz w:val="22"/>
          <w:szCs w:val="22"/>
          <w:lang w:val="ro-RO"/>
        </w:rPr>
        <w:t>(b)Achizitorul</w:t>
      </w:r>
      <w:r w:rsidRPr="009750D7">
        <w:rPr>
          <w:rFonts w:ascii="Arial" w:hAnsi="Arial" w:cs="Arial"/>
          <w:noProof/>
          <w:sz w:val="22"/>
          <w:szCs w:val="22"/>
          <w:lang w:val="ro-RO"/>
        </w:rPr>
        <w:t xml:space="preserve"> își rezervă dreptul de a rezilia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,cu efecte depline, printr-o notificare </w:t>
      </w:r>
      <w:r w:rsidRPr="009750D7">
        <w:rPr>
          <w:rFonts w:ascii="Arial" w:hAnsi="Arial" w:cs="Arial"/>
          <w:i/>
          <w:noProof/>
          <w:sz w:val="22"/>
          <w:szCs w:val="22"/>
          <w:lang w:val="ro-RO"/>
        </w:rPr>
        <w:t>scrisă</w:t>
      </w:r>
      <w:r w:rsidRPr="009750D7">
        <w:rPr>
          <w:rFonts w:ascii="Arial" w:hAnsi="Arial" w:cs="Arial"/>
          <w:noProof/>
          <w:sz w:val="22"/>
          <w:szCs w:val="22"/>
          <w:lang w:val="ro-RO"/>
        </w:rPr>
        <w:t xml:space="preserve"> adresată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nefiind îndreptățit să pretindă nicio sumă reprezentând daune sau alte prejudicii, dacă:</w:t>
      </w:r>
    </w:p>
    <w:p w14:paraId="79DFB789"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nu-și îndeplinește obligațiile,conform prevederilor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16910B71"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nu se conformează, în perioada de timp rezonabilă, conform notificării emise de către </w:t>
      </w:r>
      <w:r w:rsidRPr="009750D7">
        <w:rPr>
          <w:rFonts w:ascii="Arial" w:hAnsi="Arial" w:cs="Arial"/>
          <w:i/>
          <w:noProof/>
          <w:sz w:val="22"/>
          <w:szCs w:val="22"/>
          <w:lang w:val="ro-RO"/>
        </w:rPr>
        <w:t>Achizitor</w:t>
      </w:r>
      <w:r w:rsidRPr="009750D7">
        <w:rPr>
          <w:rFonts w:ascii="Arial" w:hAnsi="Arial" w:cs="Arial"/>
          <w:noProof/>
          <w:sz w:val="22"/>
          <w:szCs w:val="22"/>
          <w:lang w:val="ro-RO"/>
        </w:rPr>
        <w:t xml:space="preserve">, prin care i se solicită remedierea </w:t>
      </w:r>
      <w:r w:rsidRPr="009750D7">
        <w:rPr>
          <w:rFonts w:ascii="Arial" w:hAnsi="Arial" w:cs="Arial"/>
          <w:i/>
          <w:noProof/>
          <w:sz w:val="22"/>
          <w:szCs w:val="22"/>
          <w:lang w:val="ro-RO"/>
        </w:rPr>
        <w:t>Defecțiunilor/necoformității</w:t>
      </w:r>
      <w:r w:rsidRPr="009750D7">
        <w:rPr>
          <w:rFonts w:ascii="Arial" w:hAnsi="Arial" w:cs="Arial"/>
          <w:noProof/>
          <w:sz w:val="22"/>
          <w:szCs w:val="22"/>
          <w:lang w:val="ro-RO"/>
        </w:rPr>
        <w:t xml:space="preserve"> precum și executarea sau neexecutarea obligațiilor din prezentul </w:t>
      </w:r>
      <w:r w:rsidRPr="009750D7">
        <w:rPr>
          <w:rFonts w:ascii="Arial" w:hAnsi="Arial" w:cs="Arial"/>
          <w:i/>
          <w:noProof/>
          <w:sz w:val="22"/>
          <w:szCs w:val="22"/>
          <w:lang w:val="ro-RO"/>
        </w:rPr>
        <w:t>Contract</w:t>
      </w:r>
      <w:r w:rsidRPr="009750D7">
        <w:rPr>
          <w:rFonts w:ascii="Arial" w:hAnsi="Arial" w:cs="Arial"/>
          <w:noProof/>
          <w:sz w:val="22"/>
          <w:szCs w:val="22"/>
          <w:lang w:val="ro-RO"/>
        </w:rPr>
        <w:t xml:space="preserve">, care afectează în mod grav executarea în mod corespunzător și la termen a obligațiilor contractuale ale </w:t>
      </w:r>
      <w:r w:rsidRPr="009750D7">
        <w:rPr>
          <w:rFonts w:ascii="Arial" w:hAnsi="Arial" w:cs="Arial"/>
          <w:i/>
          <w:noProof/>
          <w:sz w:val="22"/>
          <w:szCs w:val="22"/>
          <w:lang w:val="ro-RO"/>
        </w:rPr>
        <w:t>Prestatorului</w:t>
      </w:r>
      <w:r w:rsidRPr="009750D7">
        <w:rPr>
          <w:rFonts w:ascii="Arial" w:hAnsi="Arial" w:cs="Arial"/>
          <w:noProof/>
          <w:sz w:val="22"/>
          <w:szCs w:val="22"/>
          <w:lang w:val="ro-RO"/>
        </w:rPr>
        <w:t>;</w:t>
      </w:r>
    </w:p>
    <w:p w14:paraId="5570AD84"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refuză sau omite să aducă la îndeplinire dispozițiile/notificările emise de către </w:t>
      </w:r>
      <w:r w:rsidRPr="009750D7">
        <w:rPr>
          <w:rFonts w:ascii="Arial" w:hAnsi="Arial" w:cs="Arial"/>
          <w:i/>
          <w:noProof/>
          <w:sz w:val="22"/>
          <w:szCs w:val="22"/>
          <w:lang w:val="ro-RO"/>
        </w:rPr>
        <w:t>Achizitor în condițiile prezentului Contract</w:t>
      </w:r>
      <w:r w:rsidRPr="009750D7">
        <w:rPr>
          <w:rFonts w:ascii="Arial" w:hAnsi="Arial" w:cs="Arial"/>
          <w:noProof/>
          <w:sz w:val="22"/>
          <w:szCs w:val="22"/>
          <w:lang w:val="ro-RO"/>
        </w:rPr>
        <w:t>;</w:t>
      </w:r>
    </w:p>
    <w:p w14:paraId="5EBD7505"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 a săvârșit abateri profesionale</w:t>
      </w:r>
      <w:r w:rsidRPr="009750D7">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9750D7">
        <w:rPr>
          <w:rFonts w:ascii="Arial" w:hAnsi="Arial" w:cs="Arial"/>
          <w:i/>
          <w:noProof/>
          <w:sz w:val="22"/>
          <w:szCs w:val="22"/>
          <w:lang w:val="ro-RO"/>
        </w:rPr>
        <w:t xml:space="preserve"> </w:t>
      </w:r>
    </w:p>
    <w:p w14:paraId="253F3961"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se afla in stare de dizolvare sau faliment. </w:t>
      </w:r>
    </w:p>
    <w:p w14:paraId="0588FBAF"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In cazul retragerii autorizatiei de functionare Prestatorului</w:t>
      </w:r>
    </w:p>
    <w:p w14:paraId="732C19F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subcontractează fără a avea acordul scris al </w:t>
      </w:r>
      <w:r w:rsidRPr="009750D7">
        <w:rPr>
          <w:rFonts w:ascii="Arial" w:hAnsi="Arial" w:cs="Arial"/>
          <w:i/>
          <w:noProof/>
          <w:sz w:val="22"/>
          <w:szCs w:val="22"/>
          <w:lang w:val="ro-RO"/>
        </w:rPr>
        <w:t>Achizitorului</w:t>
      </w:r>
      <w:r w:rsidRPr="009750D7">
        <w:rPr>
          <w:rFonts w:ascii="Arial" w:hAnsi="Arial" w:cs="Arial"/>
          <w:noProof/>
          <w:sz w:val="22"/>
          <w:szCs w:val="22"/>
          <w:lang w:val="ro-RO"/>
        </w:rPr>
        <w:t>;</w:t>
      </w:r>
    </w:p>
    <w:p w14:paraId="7DEC740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se aflăîntr-o situație de conflict de interese, iar această situație nu poate fi remediată în mod efectiv prin alte măsuri mai puțin severe;</w:t>
      </w:r>
    </w:p>
    <w:p w14:paraId="732B974A"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a fost condamnat pentru o infracțiune în legătură cu exercitarea profesiei printr-o hotărâre judecătorească definitivă;</w:t>
      </w:r>
    </w:p>
    <w:p w14:paraId="6A57E9FE"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are loc orice modificarea organizațională care implică o schimbare cu privire la personalitatea juridică, natura sau controlul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cu excepția situației în care asemenea modificări sunt realizate prin </w:t>
      </w:r>
      <w:r w:rsidRPr="009750D7">
        <w:rPr>
          <w:rFonts w:ascii="Arial" w:hAnsi="Arial" w:cs="Arial"/>
          <w:i/>
          <w:noProof/>
          <w:sz w:val="22"/>
          <w:szCs w:val="22"/>
          <w:lang w:val="ro-RO"/>
        </w:rPr>
        <w:t>Act Adițional</w:t>
      </w:r>
      <w:r w:rsidRPr="009750D7">
        <w:rPr>
          <w:rFonts w:ascii="Arial" w:hAnsi="Arial" w:cs="Arial"/>
          <w:noProof/>
          <w:sz w:val="22"/>
          <w:szCs w:val="22"/>
          <w:lang w:val="ro-RO"/>
        </w:rPr>
        <w:t xml:space="preserve"> la prezentul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49B895B5"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apariția oricărei alte incapacități legale care să împiedice executarea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495411D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393CBA06"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în cazul în care, printr-un act normativ, se modifică interesul public al </w:t>
      </w:r>
      <w:r w:rsidRPr="009750D7">
        <w:rPr>
          <w:rFonts w:ascii="Arial" w:hAnsi="Arial" w:cs="Arial"/>
          <w:i/>
          <w:noProof/>
          <w:sz w:val="22"/>
          <w:szCs w:val="22"/>
          <w:lang w:val="ro-RO"/>
        </w:rPr>
        <w:t>Achizitorului</w:t>
      </w:r>
      <w:r w:rsidRPr="009750D7">
        <w:rPr>
          <w:rFonts w:ascii="Arial" w:hAnsi="Arial" w:cs="Arial"/>
          <w:noProof/>
          <w:sz w:val="22"/>
          <w:szCs w:val="22"/>
          <w:lang w:val="ro-RO"/>
        </w:rPr>
        <w:t xml:space="preserve"> în legătură cu care se execută </w:t>
      </w:r>
      <w:r w:rsidRPr="009750D7">
        <w:rPr>
          <w:rFonts w:ascii="Arial" w:hAnsi="Arial" w:cs="Arial"/>
          <w:i/>
          <w:noProof/>
          <w:sz w:val="22"/>
          <w:szCs w:val="22"/>
          <w:lang w:val="ro-RO"/>
        </w:rPr>
        <w:t>Lucrările</w:t>
      </w:r>
      <w:r w:rsidRPr="009750D7">
        <w:rPr>
          <w:rFonts w:ascii="Arial" w:hAnsi="Arial" w:cs="Arial"/>
          <w:noProof/>
          <w:sz w:val="22"/>
          <w:szCs w:val="22"/>
          <w:lang w:val="ro-RO"/>
        </w:rPr>
        <w:t xml:space="preserve"> care fac obiectul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69B94102" w14:textId="77777777" w:rsidR="00AC677C" w:rsidRPr="009750D7" w:rsidRDefault="00AC677C" w:rsidP="00AC677C">
      <w:pPr>
        <w:numPr>
          <w:ilvl w:val="3"/>
          <w:numId w:val="4"/>
        </w:numPr>
        <w:ind w:left="1260" w:hanging="540"/>
        <w:jc w:val="both"/>
        <w:rPr>
          <w:rFonts w:ascii="Arial" w:hAnsi="Arial" w:cs="Arial"/>
          <w:i/>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750D7">
        <w:rPr>
          <w:rFonts w:ascii="Arial" w:hAnsi="Arial" w:cs="Arial"/>
          <w:i/>
          <w:noProof/>
          <w:sz w:val="22"/>
          <w:szCs w:val="22"/>
          <w:lang w:val="ro-RO"/>
        </w:rPr>
        <w:t>Lucrărilor</w:t>
      </w:r>
      <w:r w:rsidRPr="009750D7">
        <w:rPr>
          <w:rFonts w:ascii="Arial" w:hAnsi="Arial" w:cs="Arial"/>
          <w:noProof/>
          <w:sz w:val="22"/>
          <w:szCs w:val="22"/>
          <w:lang w:val="ro-RO"/>
        </w:rPr>
        <w:t xml:space="preserve"> care fac obiectul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02FFD8D9" w14:textId="77777777" w:rsidR="00AC677C" w:rsidRPr="009750D7" w:rsidRDefault="00AC677C" w:rsidP="00AC677C">
      <w:pPr>
        <w:numPr>
          <w:ilvl w:val="3"/>
          <w:numId w:val="4"/>
        </w:numPr>
        <w:ind w:left="1260" w:hanging="540"/>
        <w:jc w:val="both"/>
        <w:rPr>
          <w:rFonts w:ascii="Arial" w:hAnsi="Arial" w:cs="Arial"/>
          <w:i/>
          <w:noProof/>
          <w:sz w:val="22"/>
          <w:szCs w:val="22"/>
          <w:lang w:val="ro-RO"/>
        </w:rPr>
      </w:pPr>
      <w:r w:rsidRPr="009750D7">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14:paraId="2C2EBE9F"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t>-</w:t>
      </w:r>
      <w:r w:rsidRPr="009750D7">
        <w:rPr>
          <w:rFonts w:ascii="Arial" w:hAnsi="Arial" w:cs="Arial"/>
          <w:noProof/>
          <w:sz w:val="22"/>
          <w:szCs w:val="22"/>
          <w:lang w:val="ro-RO"/>
        </w:rPr>
        <w:tab/>
        <w:t>a acţiona sau a înceta să acţioneze în legătură cu Contractul;</w:t>
      </w:r>
    </w:p>
    <w:p w14:paraId="18539FAD"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t>-</w:t>
      </w:r>
      <w:r w:rsidRPr="009750D7">
        <w:rPr>
          <w:rFonts w:ascii="Arial" w:hAnsi="Arial" w:cs="Arial"/>
          <w:noProof/>
          <w:sz w:val="22"/>
          <w:szCs w:val="22"/>
          <w:lang w:val="ro-RO"/>
        </w:rPr>
        <w:tab/>
        <w:t>a favoriza sau nu, a defavoriza sau nu, oricare persoană care are legătură cu Contractul;</w:t>
      </w:r>
    </w:p>
    <w:p w14:paraId="5B216605"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lastRenderedPageBreak/>
        <w:t>-</w:t>
      </w:r>
      <w:r w:rsidRPr="009750D7">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14:paraId="2B53B42C" w14:textId="77777777" w:rsidR="00AC677C" w:rsidRPr="009750D7" w:rsidRDefault="00AC677C" w:rsidP="00AC677C">
      <w:pPr>
        <w:numPr>
          <w:ilvl w:val="3"/>
          <w:numId w:val="4"/>
        </w:numPr>
        <w:tabs>
          <w:tab w:val="left" w:pos="1260"/>
        </w:tabs>
        <w:ind w:left="1260" w:hanging="540"/>
        <w:jc w:val="both"/>
        <w:rPr>
          <w:rFonts w:ascii="Arial" w:hAnsi="Arial" w:cs="Arial"/>
          <w:i/>
          <w:noProof/>
          <w:sz w:val="22"/>
          <w:szCs w:val="22"/>
          <w:lang w:val="ro-RO"/>
        </w:rPr>
      </w:pPr>
      <w:r w:rsidRPr="009750D7">
        <w:rPr>
          <w:rFonts w:ascii="Arial" w:hAnsi="Arial" w:cs="Arial"/>
          <w:i/>
          <w:noProof/>
          <w:sz w:val="22"/>
          <w:szCs w:val="22"/>
          <w:lang w:val="ro-RO"/>
        </w:rPr>
        <w:t>Pentru nerespectarea obligațiilor privind conflictul de interese</w:t>
      </w:r>
    </w:p>
    <w:p w14:paraId="4533B41B" w14:textId="77777777" w:rsidR="00AC677C" w:rsidRPr="009750D7" w:rsidRDefault="00AC677C" w:rsidP="00AC677C">
      <w:pPr>
        <w:numPr>
          <w:ilvl w:val="3"/>
          <w:numId w:val="4"/>
        </w:numPr>
        <w:tabs>
          <w:tab w:val="left" w:pos="1260"/>
        </w:tabs>
        <w:ind w:left="1260" w:hanging="540"/>
        <w:jc w:val="both"/>
        <w:rPr>
          <w:rFonts w:ascii="Arial" w:hAnsi="Arial" w:cs="Arial"/>
          <w:i/>
          <w:noProof/>
          <w:sz w:val="22"/>
          <w:szCs w:val="22"/>
          <w:lang w:val="ro-RO"/>
        </w:rPr>
      </w:pPr>
      <w:r w:rsidRPr="009750D7">
        <w:rPr>
          <w:rFonts w:ascii="Arial" w:hAnsi="Arial" w:cs="Arial"/>
          <w:noProof/>
          <w:sz w:val="22"/>
          <w:szCs w:val="22"/>
          <w:lang w:val="ro-RO"/>
        </w:rPr>
        <w:t xml:space="preserve">la momentul atribuirii </w:t>
      </w:r>
      <w:r w:rsidRPr="009750D7">
        <w:rPr>
          <w:rFonts w:ascii="Arial" w:hAnsi="Arial" w:cs="Arial"/>
          <w:i/>
          <w:noProof/>
          <w:sz w:val="22"/>
          <w:szCs w:val="22"/>
          <w:lang w:val="ro-RO"/>
        </w:rPr>
        <w:t>Contractului,</w:t>
      </w:r>
      <w:r w:rsidRPr="009750D7">
        <w:rPr>
          <w:rFonts w:ascii="Arial" w:hAnsi="Arial" w:cs="Arial"/>
          <w:noProof/>
          <w:sz w:val="22"/>
          <w:szCs w:val="22"/>
          <w:lang w:val="ro-RO"/>
        </w:rPr>
        <w:t xml:space="preserve">fie </w:t>
      </w:r>
      <w:r w:rsidRPr="009750D7">
        <w:rPr>
          <w:rFonts w:ascii="Arial" w:hAnsi="Arial" w:cs="Arial"/>
          <w:i/>
          <w:noProof/>
          <w:sz w:val="22"/>
          <w:szCs w:val="22"/>
          <w:lang w:val="ro-RO"/>
        </w:rPr>
        <w:t>Prestatorul</w:t>
      </w:r>
      <w:r w:rsidRPr="009750D7">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6B914B85"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constituirea unui grup infracțional organizat, astfel cum este prevăzut prin </w:t>
      </w:r>
      <w:r w:rsidRPr="009750D7">
        <w:rPr>
          <w:rFonts w:ascii="Arial" w:hAnsi="Arial" w:cs="Arial"/>
          <w:noProof/>
          <w:sz w:val="22"/>
          <w:szCs w:val="22"/>
          <w:u w:val="single"/>
          <w:lang w:val="ro-RO"/>
        </w:rPr>
        <w:t>art. 367 din Legea nr. 286/2009</w:t>
      </w:r>
      <w:r w:rsidRPr="009750D7">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400B13BE"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infracțiuni de corupție, astfel cum este prevăzutprin </w:t>
      </w:r>
      <w:r w:rsidRPr="009750D7">
        <w:rPr>
          <w:rFonts w:ascii="Arial" w:hAnsi="Arial" w:cs="Arial"/>
          <w:noProof/>
          <w:sz w:val="22"/>
          <w:szCs w:val="22"/>
          <w:u w:val="single"/>
          <w:lang w:val="ro-RO"/>
        </w:rPr>
        <w:t>art. 289-294 din Legea 286/2009</w:t>
      </w:r>
      <w:r w:rsidRPr="009750D7">
        <w:rPr>
          <w:rFonts w:ascii="Arial" w:hAnsi="Arial" w:cs="Arial"/>
          <w:noProof/>
          <w:sz w:val="22"/>
          <w:szCs w:val="22"/>
          <w:lang w:val="ro-RO"/>
        </w:rPr>
        <w:t xml:space="preserve">, cu modificările și completările ulterioare, și infracțiuni asimilate infracțiunilor de corupție, astfel cum este prevăzutprin </w:t>
      </w:r>
      <w:r w:rsidRPr="009750D7">
        <w:rPr>
          <w:rFonts w:ascii="Arial" w:hAnsi="Arial" w:cs="Arial"/>
          <w:noProof/>
          <w:sz w:val="22"/>
          <w:szCs w:val="22"/>
          <w:u w:val="single"/>
          <w:lang w:val="ro-RO"/>
        </w:rPr>
        <w:t>art. 10-13 din Legea 78/2000</w:t>
      </w:r>
      <w:r w:rsidRPr="009750D7">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0401458E"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infracțiuni împotriva intereselor financiare ale Uniunii Europene, astfel cum este prevăzut prin </w:t>
      </w:r>
      <w:r w:rsidRPr="009750D7">
        <w:rPr>
          <w:rFonts w:ascii="Arial" w:hAnsi="Arial" w:cs="Arial"/>
          <w:noProof/>
          <w:sz w:val="22"/>
          <w:szCs w:val="22"/>
          <w:u w:val="single"/>
          <w:lang w:val="ro-RO"/>
        </w:rPr>
        <w:t>art. 181-185 din Legea nr. 78/2000</w:t>
      </w:r>
      <w:r w:rsidRPr="009750D7">
        <w:rPr>
          <w:rFonts w:ascii="Arial" w:hAnsi="Arial" w:cs="Arial"/>
          <w:noProof/>
          <w:sz w:val="22"/>
          <w:szCs w:val="22"/>
          <w:lang w:val="ro-RO"/>
        </w:rPr>
        <w:t xml:space="preserv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3FD610C8"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acte de terorism, astfel cum este prevăzut prin </w:t>
      </w:r>
      <w:r w:rsidRPr="009750D7">
        <w:rPr>
          <w:rFonts w:ascii="Arial" w:hAnsi="Arial" w:cs="Arial"/>
          <w:noProof/>
          <w:sz w:val="22"/>
          <w:szCs w:val="22"/>
          <w:u w:val="single"/>
          <w:lang w:val="ro-RO"/>
        </w:rPr>
        <w:t>art. 32-35 și art. 37-38 din Legea nr. 535/2004</w:t>
      </w:r>
      <w:r w:rsidRPr="009750D7">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124EAB57"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spălarea banilor, astfel cum este prevăzut prin </w:t>
      </w:r>
      <w:r w:rsidRPr="009750D7">
        <w:rPr>
          <w:rFonts w:ascii="Arial" w:hAnsi="Arial" w:cs="Arial"/>
          <w:noProof/>
          <w:sz w:val="22"/>
          <w:szCs w:val="22"/>
          <w:u w:val="single"/>
          <w:lang w:val="ro-RO"/>
        </w:rPr>
        <w:t>art. 29 din Legea nr. 656/2002</w:t>
      </w:r>
      <w:r w:rsidRPr="009750D7">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750D7">
        <w:rPr>
          <w:rFonts w:ascii="Arial" w:hAnsi="Arial" w:cs="Arial"/>
          <w:noProof/>
          <w:sz w:val="22"/>
          <w:szCs w:val="22"/>
          <w:u w:val="single"/>
          <w:lang w:val="ro-RO"/>
        </w:rPr>
        <w:t>art. 36 din Legea nr. 535/2004</w:t>
      </w:r>
      <w:r w:rsidRPr="009750D7">
        <w:rPr>
          <w:rFonts w:ascii="Arial" w:hAnsi="Arial" w:cs="Arial"/>
          <w:noProof/>
          <w:sz w:val="22"/>
          <w:szCs w:val="22"/>
          <w:lang w:val="ro-RO"/>
        </w:rPr>
        <w:t xml:space="preserve">, cu modificările și completările ulterioaresau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6F0FE48C"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traficul și exploatarea persoanelor vulnerabile, astfel cum este prevăzut prin </w:t>
      </w:r>
      <w:r w:rsidRPr="009750D7">
        <w:rPr>
          <w:rFonts w:ascii="Arial" w:hAnsi="Arial" w:cs="Arial"/>
          <w:noProof/>
          <w:sz w:val="22"/>
          <w:szCs w:val="22"/>
          <w:u w:val="single"/>
          <w:lang w:val="ro-RO"/>
        </w:rPr>
        <w:t>art. 209-217 din Legea nr. 286/2009</w:t>
      </w:r>
      <w:r w:rsidRPr="009750D7">
        <w:rPr>
          <w:rFonts w:ascii="Arial" w:hAnsi="Arial" w:cs="Arial"/>
          <w:noProof/>
          <w:sz w:val="22"/>
          <w:szCs w:val="22"/>
          <w:lang w:val="ro-RO"/>
        </w:rPr>
        <w:t xml:space="preserv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4FBFB4B0"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fraudă, astfel cum este prevăzut prin </w:t>
      </w:r>
      <w:r w:rsidRPr="009750D7">
        <w:rPr>
          <w:rFonts w:ascii="Arial" w:hAnsi="Arial" w:cs="Arial"/>
          <w:noProof/>
          <w:sz w:val="22"/>
          <w:szCs w:val="22"/>
          <w:u w:val="single"/>
          <w:lang w:val="ro-RO"/>
        </w:rPr>
        <w:t>articolul I din Convenția privind protejarea intereselor financiare al Comunității Europene din 27 noiembrie 1995</w:t>
      </w:r>
      <w:r w:rsidRPr="009750D7">
        <w:rPr>
          <w:rFonts w:ascii="Arial" w:hAnsi="Arial" w:cs="Arial"/>
          <w:noProof/>
          <w:sz w:val="22"/>
          <w:szCs w:val="22"/>
          <w:lang w:val="ro-RO"/>
        </w:rPr>
        <w:t>;</w:t>
      </w:r>
    </w:p>
    <w:p w14:paraId="08839816"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 nu ar fi trebuit să fie atribuit </w:t>
      </w:r>
      <w:r w:rsidRPr="009750D7">
        <w:rPr>
          <w:rFonts w:ascii="Arial" w:hAnsi="Arial" w:cs="Arial"/>
          <w:i/>
          <w:noProof/>
          <w:sz w:val="22"/>
          <w:szCs w:val="22"/>
          <w:lang w:val="ro-RO"/>
        </w:rPr>
        <w:t xml:space="preserve">Prestatorului </w:t>
      </w:r>
    </w:p>
    <w:p w14:paraId="3B6E36CB" w14:textId="77777777" w:rsidR="00AC677C" w:rsidRPr="009750D7" w:rsidRDefault="00AC677C" w:rsidP="00AC677C">
      <w:pPr>
        <w:jc w:val="both"/>
        <w:rPr>
          <w:rFonts w:ascii="Arial" w:hAnsi="Arial" w:cs="Arial"/>
          <w:noProof/>
          <w:sz w:val="22"/>
          <w:szCs w:val="22"/>
          <w:lang w:val="ro-RO"/>
        </w:rPr>
      </w:pPr>
      <w:r w:rsidRPr="009750D7">
        <w:rPr>
          <w:rFonts w:ascii="Arial" w:hAnsi="Arial" w:cs="Arial"/>
          <w:i/>
          <w:noProof/>
          <w:sz w:val="22"/>
          <w:szCs w:val="22"/>
          <w:lang w:val="ro-RO"/>
        </w:rPr>
        <w:t>(c) Achizitorul</w:t>
      </w:r>
      <w:r w:rsidRPr="009750D7">
        <w:rPr>
          <w:rFonts w:ascii="Arial" w:hAnsi="Arial" w:cs="Arial"/>
          <w:noProof/>
          <w:sz w:val="22"/>
          <w:szCs w:val="22"/>
          <w:lang w:val="ro-RO"/>
        </w:rPr>
        <w:t xml:space="preserve"> își rezervă dreptul de a denunța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 printr-o notificare scrisă adresată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dacă împotriva acestuia din urmă se deschide procedura falimentului, </w:t>
      </w: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având dreptul de a pretinde numai plata corespunzătoare pentru partea din </w:t>
      </w:r>
      <w:r w:rsidRPr="009750D7">
        <w:rPr>
          <w:rFonts w:ascii="Arial" w:hAnsi="Arial" w:cs="Arial"/>
          <w:i/>
          <w:noProof/>
          <w:sz w:val="22"/>
          <w:szCs w:val="22"/>
          <w:lang w:val="ro-RO"/>
        </w:rPr>
        <w:t>Contract</w:t>
      </w:r>
      <w:r w:rsidRPr="009750D7">
        <w:rPr>
          <w:rFonts w:ascii="Arial" w:hAnsi="Arial" w:cs="Arial"/>
          <w:noProof/>
          <w:sz w:val="22"/>
          <w:szCs w:val="22"/>
          <w:lang w:val="ro-RO"/>
        </w:rPr>
        <w:t xml:space="preserve"> îndeplinită până la data denunțării unilaterale a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0E38E96F"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lastRenderedPageBreak/>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385FF91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9750D7">
        <w:rPr>
          <w:rFonts w:ascii="Arial" w:hAnsi="Arial" w:cs="Arial"/>
          <w:noProof/>
          <w:sz w:val="22"/>
          <w:szCs w:val="22"/>
          <w:lang w:val="pt-BR"/>
        </w:rPr>
        <w:t>La rezilierea contractului, Achizitorul are dreptul la despăgubiri cu titlu de daune-interese compensatorii.</w:t>
      </w:r>
    </w:p>
    <w:p w14:paraId="54E33F1E"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2CF94D59"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24.4 În perioada de preaviz susmenţionată Prestatorul este considerat, de drept, în întârziere, acesta fiind obligat la plata de penalităţi.</w:t>
      </w:r>
    </w:p>
    <w:p w14:paraId="731914F0"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24.5 Încetarea prezentului Contract nu va avea niciun efect asupra obligaţiilor deja scadente între părţile Contractante.</w:t>
      </w:r>
    </w:p>
    <w:p w14:paraId="2445319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0D8BADF2"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Prevederile prezentelor clauze nu înlătură răspunderea părţii care, în mod culpabil, a cauzat încetarea Contractului.</w:t>
      </w:r>
    </w:p>
    <w:p w14:paraId="429CD2B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24.7 - Oricare dintre parti incalca prevederile Contractului prin neindeplinirea  unei/unor obligatii care ii revin potrivit acestuia, partea prejudiciata prin incalcare (dupa caz, Achizitorul sau prestatorul) va fi indreptatita la urmatoarele remedii:</w:t>
      </w:r>
    </w:p>
    <w:p w14:paraId="154C79FE" w14:textId="77777777" w:rsidR="00AC677C" w:rsidRPr="009750D7" w:rsidRDefault="00AC677C" w:rsidP="00AC677C">
      <w:pPr>
        <w:ind w:left="630" w:hanging="270"/>
        <w:jc w:val="both"/>
        <w:rPr>
          <w:rFonts w:ascii="Arial" w:hAnsi="Arial" w:cs="Arial"/>
          <w:noProof/>
          <w:sz w:val="22"/>
          <w:szCs w:val="22"/>
          <w:lang w:val="ro-RO"/>
        </w:rPr>
      </w:pPr>
      <w:r w:rsidRPr="009750D7">
        <w:rPr>
          <w:rFonts w:ascii="Arial" w:hAnsi="Arial" w:cs="Arial"/>
          <w:noProof/>
          <w:sz w:val="22"/>
          <w:szCs w:val="22"/>
          <w:lang w:val="ro-RO"/>
        </w:rPr>
        <w:t>a)</w:t>
      </w:r>
      <w:r w:rsidRPr="009750D7">
        <w:rPr>
          <w:rFonts w:ascii="Arial" w:hAnsi="Arial" w:cs="Arial"/>
          <w:noProof/>
          <w:sz w:val="22"/>
          <w:szCs w:val="22"/>
          <w:lang w:val="ro-RO"/>
        </w:rPr>
        <w:tab/>
        <w:t>despagubiri; si/sau</w:t>
      </w:r>
    </w:p>
    <w:p w14:paraId="31F0D200" w14:textId="77777777" w:rsidR="00AC677C" w:rsidRPr="009750D7" w:rsidRDefault="00AC677C" w:rsidP="00AC677C">
      <w:pPr>
        <w:ind w:left="630" w:hanging="270"/>
        <w:jc w:val="both"/>
        <w:rPr>
          <w:rFonts w:ascii="Arial" w:hAnsi="Arial" w:cs="Arial"/>
          <w:noProof/>
          <w:sz w:val="22"/>
          <w:szCs w:val="22"/>
          <w:lang w:val="ro-RO"/>
        </w:rPr>
      </w:pPr>
      <w:r w:rsidRPr="009750D7">
        <w:rPr>
          <w:rFonts w:ascii="Arial" w:hAnsi="Arial" w:cs="Arial"/>
          <w:noProof/>
          <w:sz w:val="22"/>
          <w:szCs w:val="22"/>
          <w:lang w:val="ro-RO"/>
        </w:rPr>
        <w:t>b)</w:t>
      </w:r>
      <w:r w:rsidRPr="009750D7">
        <w:rPr>
          <w:rFonts w:ascii="Arial" w:hAnsi="Arial" w:cs="Arial"/>
          <w:noProof/>
          <w:sz w:val="22"/>
          <w:szCs w:val="22"/>
          <w:lang w:val="ro-RO"/>
        </w:rPr>
        <w:tab/>
        <w:t xml:space="preserve">rezilierea Contractului </w:t>
      </w:r>
    </w:p>
    <w:p w14:paraId="7EB523D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24.8 -  Despagubirile pot fi:</w:t>
      </w:r>
    </w:p>
    <w:p w14:paraId="062CC0C8" w14:textId="77777777" w:rsidR="00AC677C" w:rsidRPr="009750D7" w:rsidRDefault="00AC677C" w:rsidP="00AC677C">
      <w:pPr>
        <w:ind w:left="360"/>
        <w:jc w:val="both"/>
        <w:rPr>
          <w:rFonts w:ascii="Arial" w:hAnsi="Arial" w:cs="Arial"/>
          <w:noProof/>
          <w:sz w:val="22"/>
          <w:szCs w:val="22"/>
          <w:lang w:val="ro-RO"/>
        </w:rPr>
      </w:pPr>
      <w:r w:rsidRPr="009750D7">
        <w:rPr>
          <w:rFonts w:ascii="Arial" w:hAnsi="Arial" w:cs="Arial"/>
          <w:noProof/>
          <w:sz w:val="22"/>
          <w:szCs w:val="22"/>
          <w:lang w:val="ro-RO"/>
        </w:rPr>
        <w:t>a)</w:t>
      </w:r>
      <w:r w:rsidRPr="009750D7">
        <w:rPr>
          <w:rFonts w:ascii="Arial" w:hAnsi="Arial" w:cs="Arial"/>
          <w:noProof/>
          <w:sz w:val="22"/>
          <w:szCs w:val="22"/>
          <w:lang w:val="ro-RO"/>
        </w:rPr>
        <w:tab/>
        <w:t>Despagubiri Generale; sau</w:t>
      </w:r>
    </w:p>
    <w:p w14:paraId="7DEC6BD4" w14:textId="77777777" w:rsidR="00AC677C" w:rsidRPr="009750D7" w:rsidRDefault="00AC677C" w:rsidP="00AC677C">
      <w:pPr>
        <w:ind w:left="360"/>
        <w:jc w:val="both"/>
        <w:rPr>
          <w:rFonts w:ascii="Arial" w:hAnsi="Arial" w:cs="Arial"/>
          <w:noProof/>
          <w:sz w:val="22"/>
          <w:szCs w:val="22"/>
          <w:lang w:val="ro-RO"/>
        </w:rPr>
      </w:pPr>
      <w:r w:rsidRPr="009750D7">
        <w:rPr>
          <w:rFonts w:ascii="Arial" w:hAnsi="Arial" w:cs="Arial"/>
          <w:noProof/>
          <w:sz w:val="22"/>
          <w:szCs w:val="22"/>
          <w:lang w:val="ro-RO"/>
        </w:rPr>
        <w:t>b)</w:t>
      </w:r>
      <w:r w:rsidRPr="009750D7">
        <w:rPr>
          <w:rFonts w:ascii="Arial" w:hAnsi="Arial" w:cs="Arial"/>
          <w:noProof/>
          <w:sz w:val="22"/>
          <w:szCs w:val="22"/>
          <w:lang w:val="ro-RO"/>
        </w:rPr>
        <w:tab/>
        <w:t>Penalitati contractuale.</w:t>
      </w:r>
    </w:p>
    <w:p w14:paraId="71F1A68A"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24.9 - In orice situatie in care Achizitorul este indreptatit la despagubiri, poate retine aceste despagubiri din orice sume datorate prestatorului sau poate executa garantia de buna executie, in conformitate cu prevederile prezentului contract.</w:t>
      </w:r>
    </w:p>
    <w:p w14:paraId="5E8EE628"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24.10– Dupa rezilierea contractului, achizitorul poate decide continuarea executiei lucrarilor cu respectarea prevederilor legale privind achizitiile publice.</w:t>
      </w:r>
    </w:p>
    <w:p w14:paraId="2B206745" w14:textId="77777777" w:rsidR="00AC677C" w:rsidRPr="009750D7" w:rsidRDefault="00AC677C" w:rsidP="00AC677C">
      <w:pPr>
        <w:jc w:val="both"/>
        <w:rPr>
          <w:rFonts w:ascii="Arial" w:hAnsi="Arial" w:cs="Arial"/>
          <w:noProof/>
          <w:sz w:val="22"/>
          <w:szCs w:val="22"/>
          <w:lang w:val="es-ES"/>
        </w:rPr>
      </w:pPr>
    </w:p>
    <w:p w14:paraId="15269AA2" w14:textId="77777777" w:rsidR="00AC677C" w:rsidRPr="009750D7" w:rsidRDefault="00AC677C" w:rsidP="00AC677C">
      <w:pPr>
        <w:jc w:val="both"/>
        <w:rPr>
          <w:rFonts w:ascii="Arial" w:hAnsi="Arial" w:cs="Arial"/>
          <w:b/>
          <w:bCs/>
          <w:snapToGrid w:val="0"/>
          <w:sz w:val="22"/>
          <w:szCs w:val="22"/>
          <w:lang w:val="pt-BR"/>
        </w:rPr>
      </w:pPr>
      <w:r w:rsidRPr="009750D7">
        <w:rPr>
          <w:rFonts w:ascii="Arial" w:hAnsi="Arial" w:cs="Arial"/>
          <w:b/>
          <w:bCs/>
          <w:snapToGrid w:val="0"/>
          <w:sz w:val="22"/>
          <w:szCs w:val="22"/>
          <w:lang w:val="pt-BR"/>
        </w:rPr>
        <w:t>25. FORŢA MAJORĂ. CAZUL FORTUIT. IMPREVIZIUNEA</w:t>
      </w:r>
    </w:p>
    <w:p w14:paraId="05070728"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25.1.</w:t>
      </w:r>
      <w:r w:rsidRPr="009750D7">
        <w:rPr>
          <w:rFonts w:ascii="Arial" w:hAnsi="Arial" w:cs="Arial"/>
          <w:snapToGrid w:val="0"/>
          <w:sz w:val="22"/>
          <w:szCs w:val="22"/>
          <w:lang w:val="pt-BR"/>
        </w:rPr>
        <w:t xml:space="preserve"> </w:t>
      </w:r>
      <w:r w:rsidRPr="009750D7">
        <w:rPr>
          <w:rFonts w:ascii="Arial" w:hAnsi="Arial" w:cs="Arial"/>
          <w:b/>
          <w:bCs/>
          <w:snapToGrid w:val="0"/>
          <w:sz w:val="22"/>
          <w:szCs w:val="22"/>
          <w:lang w:val="pt-BR"/>
        </w:rPr>
        <w:t>FORŢA MAJORĂ</w:t>
      </w:r>
    </w:p>
    <w:p w14:paraId="79AA35E3"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snapToGrid w:val="0"/>
          <w:sz w:val="22"/>
          <w:szCs w:val="22"/>
          <w:lang w:val="pt-BR"/>
        </w:rPr>
        <w:t>(1) Forţa majoră este constatată de o autoritate competentă.</w:t>
      </w:r>
    </w:p>
    <w:p w14:paraId="11E233B0"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(2)</w:t>
      </w:r>
      <w:r w:rsidRPr="009750D7">
        <w:rPr>
          <w:rFonts w:ascii="Arial" w:hAnsi="Arial" w:cs="Arial"/>
          <w:snapToGrid w:val="0"/>
          <w:sz w:val="22"/>
          <w:szCs w:val="22"/>
          <w:lang w:val="pt-BR"/>
        </w:rPr>
        <w:t xml:space="preserve"> Forţa majoră exonerează părţile contractante de îndeplinirea obligaţiilor asumate prin prezentul Contract, pe toată perioada în care acţionează aceasta sub rezerva constatãrii ei potrivit legii.</w:t>
      </w:r>
    </w:p>
    <w:p w14:paraId="2DE5A1E8"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lastRenderedPageBreak/>
        <w:t>(3)</w:t>
      </w:r>
      <w:r w:rsidRPr="009750D7">
        <w:rPr>
          <w:rFonts w:ascii="Arial" w:hAnsi="Arial" w:cs="Arial"/>
          <w:snapToGrid w:val="0"/>
          <w:sz w:val="22"/>
          <w:szCs w:val="22"/>
          <w:lang w:val="pt-BR"/>
        </w:rPr>
        <w:t xml:space="preserve"> Îndeplinirea Contractului va fi suspendată în perioada de acţiune a forţei majore, dar fără a prejudicia drepturile ce li se cuveneau părţilor până la apariţia acesteia.</w:t>
      </w:r>
    </w:p>
    <w:p w14:paraId="5D81193F"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 xml:space="preserve">(4) </w:t>
      </w:r>
      <w:r w:rsidRPr="009750D7">
        <w:rPr>
          <w:rFonts w:ascii="Arial" w:hAnsi="Arial" w:cs="Arial"/>
          <w:snapToGrid w:val="0"/>
          <w:sz w:val="22"/>
          <w:szCs w:val="22"/>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3CB2692B"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(5)</w:t>
      </w:r>
      <w:r w:rsidRPr="009750D7">
        <w:rPr>
          <w:rFonts w:ascii="Arial" w:hAnsi="Arial" w:cs="Arial"/>
          <w:snapToGrid w:val="0"/>
          <w:sz w:val="22"/>
          <w:szCs w:val="22"/>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37963F3"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p>
    <w:p w14:paraId="02FC2624"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r w:rsidRPr="009750D7">
        <w:rPr>
          <w:rFonts w:ascii="Arial" w:hAnsi="Arial" w:cs="Arial"/>
          <w:b/>
          <w:snapToGrid w:val="0"/>
          <w:sz w:val="22"/>
          <w:szCs w:val="22"/>
          <w:lang w:val="pt-BR"/>
        </w:rPr>
        <w:t>25.2 Cazul Fortuit</w:t>
      </w:r>
    </w:p>
    <w:p w14:paraId="1E4FE3C9"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9E24C0B"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798C3169"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r w:rsidRPr="009750D7">
        <w:rPr>
          <w:rFonts w:ascii="Arial" w:hAnsi="Arial" w:cs="Arial"/>
          <w:b/>
          <w:snapToGrid w:val="0"/>
          <w:sz w:val="22"/>
          <w:szCs w:val="22"/>
          <w:lang w:val="pt-BR"/>
        </w:rPr>
        <w:t>25.3 Impreviziunea</w:t>
      </w:r>
    </w:p>
    <w:p w14:paraId="12508D3F"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3747665B"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492E7AF0"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a) adaptarea contractului, pentru a distribui în mod echitabil între părți pierderile și beneficiile rezultate din schimbarea excepțională a împrejurărilor;</w:t>
      </w:r>
    </w:p>
    <w:p w14:paraId="172F26C7"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b) încetarea contractului.</w:t>
      </w:r>
    </w:p>
    <w:p w14:paraId="06EF4EC1" w14:textId="77777777" w:rsidR="00AC677C" w:rsidRPr="009750D7" w:rsidRDefault="00AC677C" w:rsidP="00AC677C">
      <w:pPr>
        <w:ind w:right="11"/>
        <w:jc w:val="both"/>
        <w:rPr>
          <w:rFonts w:ascii="Arial" w:hAnsi="Arial" w:cs="Arial"/>
          <w:noProof/>
          <w:sz w:val="22"/>
          <w:szCs w:val="22"/>
          <w:lang w:val="es-ES"/>
        </w:rPr>
      </w:pPr>
    </w:p>
    <w:p w14:paraId="25ACE6E8" w14:textId="77777777" w:rsidR="00AC677C" w:rsidRPr="009750D7" w:rsidRDefault="00AC677C" w:rsidP="00AC677C">
      <w:pPr>
        <w:ind w:right="11"/>
        <w:jc w:val="both"/>
        <w:rPr>
          <w:rFonts w:ascii="Arial" w:hAnsi="Arial" w:cs="Arial"/>
          <w:b/>
          <w:noProof/>
          <w:sz w:val="22"/>
          <w:szCs w:val="22"/>
          <w:lang w:val="it-IT"/>
        </w:rPr>
      </w:pPr>
      <w:r w:rsidRPr="009750D7">
        <w:rPr>
          <w:rFonts w:ascii="Arial" w:hAnsi="Arial" w:cs="Arial"/>
          <w:b/>
          <w:noProof/>
          <w:sz w:val="22"/>
          <w:szCs w:val="22"/>
          <w:lang w:val="it-IT"/>
        </w:rPr>
        <w:t>26. Soluţionarea litigiilor</w:t>
      </w:r>
    </w:p>
    <w:p w14:paraId="75230CDF"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b/>
          <w:noProof/>
          <w:sz w:val="22"/>
          <w:szCs w:val="22"/>
          <w:lang w:val="it-IT"/>
        </w:rPr>
        <w:t>26.1 -</w:t>
      </w:r>
      <w:r w:rsidRPr="009750D7">
        <w:rPr>
          <w:rFonts w:ascii="Arial" w:hAnsi="Arial" w:cs="Arial"/>
          <w:noProof/>
          <w:sz w:val="22"/>
          <w:szCs w:val="22"/>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CB1C8DC"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b/>
          <w:noProof/>
          <w:sz w:val="22"/>
          <w:szCs w:val="22"/>
          <w:lang w:val="it-IT"/>
        </w:rPr>
        <w:t>26.2</w:t>
      </w:r>
      <w:r w:rsidRPr="009750D7">
        <w:rPr>
          <w:rFonts w:ascii="Arial" w:hAnsi="Arial" w:cs="Arial"/>
          <w:noProof/>
          <w:sz w:val="22"/>
          <w:szCs w:val="22"/>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2B7397E2" w14:textId="77777777" w:rsidR="00AC677C" w:rsidRPr="009750D7" w:rsidRDefault="00AC677C" w:rsidP="00AC677C">
      <w:pPr>
        <w:ind w:right="11"/>
        <w:jc w:val="both"/>
        <w:rPr>
          <w:rFonts w:ascii="Arial" w:hAnsi="Arial" w:cs="Arial"/>
          <w:noProof/>
          <w:sz w:val="22"/>
          <w:szCs w:val="22"/>
          <w:lang w:val="es-ES"/>
        </w:rPr>
      </w:pPr>
    </w:p>
    <w:p w14:paraId="0C968B87"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27. Limba care guvernează contractul</w:t>
      </w:r>
    </w:p>
    <w:p w14:paraId="06736608" w14:textId="77777777" w:rsidR="00AC677C" w:rsidRPr="009750D7" w:rsidRDefault="00AC677C" w:rsidP="00AC677C">
      <w:pPr>
        <w:ind w:right="11"/>
        <w:jc w:val="both"/>
        <w:rPr>
          <w:rFonts w:ascii="Arial" w:hAnsi="Arial" w:cs="Arial"/>
          <w:noProof/>
          <w:sz w:val="22"/>
          <w:szCs w:val="22"/>
          <w:lang w:val="ro-RO"/>
        </w:rPr>
      </w:pPr>
      <w:r w:rsidRPr="009750D7">
        <w:rPr>
          <w:rFonts w:ascii="Arial" w:hAnsi="Arial" w:cs="Arial"/>
          <w:noProof/>
          <w:sz w:val="22"/>
          <w:szCs w:val="22"/>
          <w:lang w:val="es-ES"/>
        </w:rPr>
        <w:t>Limba care guvernează contractul este limba rom</w:t>
      </w:r>
      <w:r w:rsidRPr="009750D7">
        <w:rPr>
          <w:rFonts w:ascii="Arial" w:hAnsi="Arial" w:cs="Arial"/>
          <w:noProof/>
          <w:sz w:val="22"/>
          <w:szCs w:val="22"/>
          <w:lang w:val="ro-RO"/>
        </w:rPr>
        <w:t>ână.</w:t>
      </w:r>
    </w:p>
    <w:p w14:paraId="141DE5ED" w14:textId="77777777" w:rsidR="00AC677C" w:rsidRPr="009750D7" w:rsidRDefault="00AC677C" w:rsidP="00AC677C">
      <w:pPr>
        <w:ind w:right="11"/>
        <w:jc w:val="both"/>
        <w:rPr>
          <w:rFonts w:ascii="Arial" w:hAnsi="Arial" w:cs="Arial"/>
          <w:noProof/>
          <w:sz w:val="22"/>
          <w:szCs w:val="22"/>
          <w:lang w:val="es-ES"/>
        </w:rPr>
      </w:pPr>
    </w:p>
    <w:p w14:paraId="5A0A5E3B"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28. Comunicari</w:t>
      </w:r>
    </w:p>
    <w:p w14:paraId="5ACDF2EB" w14:textId="77777777" w:rsidR="00AC677C" w:rsidRPr="009750D7" w:rsidRDefault="00AC677C" w:rsidP="00AC677C">
      <w:pPr>
        <w:ind w:right="11"/>
        <w:jc w:val="both"/>
        <w:rPr>
          <w:rFonts w:ascii="Arial" w:hAnsi="Arial" w:cs="Arial"/>
          <w:noProof/>
          <w:sz w:val="22"/>
          <w:szCs w:val="22"/>
          <w:lang w:val="es-ES"/>
        </w:rPr>
      </w:pPr>
      <w:r w:rsidRPr="009750D7">
        <w:rPr>
          <w:rFonts w:ascii="Arial" w:hAnsi="Arial" w:cs="Arial"/>
          <w:b/>
          <w:noProof/>
          <w:sz w:val="22"/>
          <w:szCs w:val="22"/>
          <w:lang w:val="es-ES"/>
        </w:rPr>
        <w:t>28.1 -</w:t>
      </w:r>
      <w:r w:rsidRPr="009750D7">
        <w:rPr>
          <w:rFonts w:ascii="Arial" w:hAnsi="Arial" w:cs="Arial"/>
          <w:noProof/>
          <w:sz w:val="22"/>
          <w:szCs w:val="22"/>
          <w:lang w:val="es-ES"/>
        </w:rPr>
        <w:t xml:space="preserve"> (1) Orice comunicare între părţi, referitoare la îndeplinirea prezentului contract, trebuie să fie transmisă în scris.</w:t>
      </w:r>
    </w:p>
    <w:p w14:paraId="29ED1A62" w14:textId="77777777" w:rsidR="00AC677C" w:rsidRPr="009750D7" w:rsidRDefault="00AC677C" w:rsidP="00AC677C">
      <w:pPr>
        <w:ind w:right="11" w:firstLine="720"/>
        <w:jc w:val="both"/>
        <w:rPr>
          <w:rFonts w:ascii="Arial" w:hAnsi="Arial" w:cs="Arial"/>
          <w:noProof/>
          <w:sz w:val="22"/>
          <w:szCs w:val="22"/>
          <w:lang w:val="es-ES"/>
        </w:rPr>
      </w:pPr>
      <w:r w:rsidRPr="009750D7">
        <w:rPr>
          <w:rFonts w:ascii="Arial" w:hAnsi="Arial" w:cs="Arial"/>
          <w:noProof/>
          <w:sz w:val="22"/>
          <w:szCs w:val="22"/>
          <w:lang w:val="es-ES"/>
        </w:rPr>
        <w:t>(2) Orice document scris trebuie înregistrat atât în momentul transmiterii cât şi în momentul primirii.</w:t>
      </w:r>
    </w:p>
    <w:p w14:paraId="0819E27E" w14:textId="77777777" w:rsidR="00AC677C" w:rsidRPr="009750D7" w:rsidRDefault="00AC677C" w:rsidP="00AC677C">
      <w:pPr>
        <w:ind w:right="11"/>
        <w:jc w:val="both"/>
        <w:rPr>
          <w:rFonts w:ascii="Arial" w:hAnsi="Arial" w:cs="Arial"/>
          <w:noProof/>
          <w:sz w:val="22"/>
          <w:szCs w:val="22"/>
          <w:lang w:val="es-ES"/>
        </w:rPr>
      </w:pPr>
      <w:r w:rsidRPr="009750D7">
        <w:rPr>
          <w:rFonts w:ascii="Arial" w:hAnsi="Arial" w:cs="Arial"/>
          <w:b/>
          <w:noProof/>
          <w:sz w:val="22"/>
          <w:szCs w:val="22"/>
          <w:lang w:val="es-ES"/>
        </w:rPr>
        <w:t>28.2 -</w:t>
      </w:r>
      <w:r w:rsidRPr="009750D7">
        <w:rPr>
          <w:rFonts w:ascii="Arial" w:hAnsi="Arial" w:cs="Arial"/>
          <w:noProof/>
          <w:sz w:val="22"/>
          <w:szCs w:val="22"/>
          <w:lang w:val="es-ES"/>
        </w:rPr>
        <w:t xml:space="preserve"> Comunicarile intre parti se pot face si prin telefon, telegrama, telex, fax sau e-mail cu conditia confirmarii in scris a primirii comunicarii.</w:t>
      </w:r>
    </w:p>
    <w:p w14:paraId="6412BAC9" w14:textId="77777777" w:rsidR="00AC677C" w:rsidRPr="009750D7" w:rsidRDefault="00AC677C" w:rsidP="00AC677C">
      <w:pPr>
        <w:ind w:right="11"/>
        <w:jc w:val="both"/>
        <w:rPr>
          <w:rFonts w:ascii="Arial" w:hAnsi="Arial" w:cs="Arial"/>
          <w:noProof/>
          <w:sz w:val="22"/>
          <w:szCs w:val="22"/>
          <w:lang w:val="es-ES"/>
        </w:rPr>
      </w:pPr>
    </w:p>
    <w:p w14:paraId="3D94A802"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29. Legea aplicabila contractului</w:t>
      </w:r>
    </w:p>
    <w:p w14:paraId="0AFE194A" w14:textId="77777777" w:rsidR="00AC677C" w:rsidRPr="009750D7" w:rsidRDefault="00AC677C" w:rsidP="00AC677C">
      <w:pPr>
        <w:widowControl w:val="0"/>
        <w:autoSpaceDE w:val="0"/>
        <w:autoSpaceDN w:val="0"/>
        <w:adjustRightInd w:val="0"/>
        <w:ind w:right="11"/>
        <w:jc w:val="both"/>
        <w:rPr>
          <w:rFonts w:ascii="Arial" w:hAnsi="Arial" w:cs="Arial"/>
          <w:noProof/>
          <w:color w:val="000000"/>
          <w:sz w:val="22"/>
          <w:szCs w:val="22"/>
          <w:lang w:val="es-ES"/>
        </w:rPr>
      </w:pPr>
      <w:r w:rsidRPr="009750D7">
        <w:rPr>
          <w:rFonts w:ascii="Arial" w:hAnsi="Arial" w:cs="Arial"/>
          <w:noProof/>
          <w:color w:val="000000"/>
          <w:sz w:val="22"/>
          <w:szCs w:val="22"/>
          <w:lang w:val="es-ES"/>
        </w:rPr>
        <w:t>29.1 - Contractul va fi interpretat conform legilor din România.</w:t>
      </w:r>
    </w:p>
    <w:p w14:paraId="511CE713" w14:textId="77777777" w:rsidR="00AC677C" w:rsidRPr="009750D7" w:rsidRDefault="00AC677C" w:rsidP="00AC677C">
      <w:pPr>
        <w:ind w:right="11"/>
        <w:jc w:val="both"/>
        <w:rPr>
          <w:rFonts w:ascii="Arial" w:hAnsi="Arial" w:cs="Arial"/>
          <w:b/>
          <w:noProof/>
          <w:color w:val="000000"/>
          <w:sz w:val="22"/>
          <w:szCs w:val="22"/>
          <w:u w:val="single"/>
          <w:lang w:val="es-ES"/>
        </w:rPr>
      </w:pPr>
      <w:r w:rsidRPr="009750D7">
        <w:rPr>
          <w:rFonts w:ascii="Arial" w:hAnsi="Arial" w:cs="Arial"/>
          <w:noProof/>
          <w:color w:val="000000"/>
          <w:sz w:val="22"/>
          <w:szCs w:val="22"/>
          <w:lang w:val="es-ES"/>
        </w:rPr>
        <w:t>29.2. Prestatorul va respecta şi se va supune tuturor legilor şi reglementărilor din România, precum şi reglementărilor direct aplicabile ale CE, jurisprudenţei Curţii Europene de Justiţie şi a Tribunalului de Primă</w:t>
      </w:r>
      <w:r w:rsidRPr="009750D7">
        <w:rPr>
          <w:rFonts w:ascii="Arial" w:hAnsi="Arial" w:cs="Arial"/>
          <w:noProof/>
          <w:sz w:val="22"/>
          <w:szCs w:val="22"/>
          <w:lang w:val="es-ES"/>
        </w:rPr>
        <w:t xml:space="preserve"> Instanţă şi se va asigura că personalul său, salariat sau contractat de acesta, conducerea sa, subordonaţii acestuia, şi salariaţii din teritoriu vor respecta şi se vor supune de asemenea aceloraşi legi şi reglementări. </w:t>
      </w:r>
      <w:r w:rsidRPr="009750D7">
        <w:rPr>
          <w:rFonts w:ascii="Arial" w:hAnsi="Arial" w:cs="Arial"/>
          <w:noProof/>
          <w:color w:val="000000"/>
          <w:sz w:val="22"/>
          <w:szCs w:val="22"/>
          <w:lang w:val="es-ES"/>
        </w:rPr>
        <w:t xml:space="preserve">Prestatorul va despăgubi achizitorul în cazul oricăror pretenţii şi acţiuni în justiţie rezultate din orice încălcări ale prevederilor în vigoare de către </w:t>
      </w:r>
      <w:r w:rsidRPr="009750D7">
        <w:rPr>
          <w:rFonts w:ascii="Arial" w:hAnsi="Arial" w:cs="Arial"/>
          <w:noProof/>
          <w:color w:val="000000"/>
          <w:sz w:val="22"/>
          <w:szCs w:val="22"/>
          <w:lang w:val="es-ES"/>
        </w:rPr>
        <w:lastRenderedPageBreak/>
        <w:t>acesta, personalul său, salariat sau contractat de acesta, inclusiv conducerea sa, subordonaţii acestuia, precum şi salariaţii din teritoriu.</w:t>
      </w:r>
      <w:r w:rsidRPr="009750D7">
        <w:rPr>
          <w:rFonts w:ascii="Arial" w:hAnsi="Arial" w:cs="Arial"/>
          <w:noProof/>
          <w:w w:val="98"/>
          <w:sz w:val="22"/>
          <w:szCs w:val="22"/>
          <w:lang w:val="es-ES"/>
        </w:rPr>
        <w:t>.</w:t>
      </w:r>
    </w:p>
    <w:p w14:paraId="5CD9B0C6" w14:textId="77777777" w:rsidR="00AC677C" w:rsidRPr="009750D7" w:rsidRDefault="00AC677C" w:rsidP="00AC677C">
      <w:pPr>
        <w:widowControl w:val="0"/>
        <w:autoSpaceDE w:val="0"/>
        <w:autoSpaceDN w:val="0"/>
        <w:adjustRightInd w:val="0"/>
        <w:ind w:right="11"/>
        <w:jc w:val="both"/>
        <w:rPr>
          <w:rFonts w:ascii="Arial" w:hAnsi="Arial" w:cs="Arial"/>
          <w:noProof/>
          <w:color w:val="000000"/>
          <w:sz w:val="22"/>
          <w:szCs w:val="22"/>
          <w:lang w:val="es-ES"/>
        </w:rPr>
      </w:pPr>
      <w:r w:rsidRPr="009750D7">
        <w:rPr>
          <w:rFonts w:ascii="Arial" w:hAnsi="Arial" w:cs="Arial"/>
          <w:noProof/>
          <w:color w:val="000000"/>
          <w:sz w:val="22"/>
          <w:szCs w:val="22"/>
          <w:lang w:val="es-ES"/>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65F72D9" w14:textId="77777777" w:rsidR="00AC677C" w:rsidRPr="009750D7" w:rsidRDefault="00AC677C" w:rsidP="00AC677C">
      <w:pPr>
        <w:ind w:right="11"/>
        <w:jc w:val="both"/>
        <w:rPr>
          <w:rFonts w:ascii="Arial" w:hAnsi="Arial" w:cs="Arial"/>
          <w:noProof/>
          <w:sz w:val="22"/>
          <w:szCs w:val="22"/>
          <w:lang w:val="es-ES"/>
        </w:rPr>
      </w:pPr>
    </w:p>
    <w:p w14:paraId="5AFB53D0" w14:textId="7C2F6D89" w:rsidR="00AC677C" w:rsidRPr="009750D7" w:rsidRDefault="00AC677C" w:rsidP="00AC677C">
      <w:pPr>
        <w:ind w:right="11"/>
        <w:jc w:val="both"/>
        <w:rPr>
          <w:rFonts w:ascii="Arial" w:hAnsi="Arial" w:cs="Arial"/>
          <w:noProof/>
          <w:sz w:val="22"/>
          <w:szCs w:val="22"/>
          <w:lang w:val="pt-BR"/>
        </w:rPr>
      </w:pPr>
      <w:r w:rsidRPr="009750D7">
        <w:rPr>
          <w:rFonts w:ascii="Arial" w:hAnsi="Arial" w:cs="Arial"/>
          <w:noProof/>
          <w:sz w:val="22"/>
          <w:szCs w:val="22"/>
          <w:lang w:val="pt-BR"/>
        </w:rPr>
        <w:t xml:space="preserve">Părţile au înţeles să încheie azi .......................... prezentul contract în 4 exemplare, trei pentru achizitor și unul pentru  Prestator.  </w:t>
      </w:r>
    </w:p>
    <w:p w14:paraId="76CB3889"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noProof/>
          <w:sz w:val="22"/>
          <w:szCs w:val="22"/>
          <w:lang w:val="it-IT"/>
        </w:rPr>
        <w:t xml:space="preserve">      </w:t>
      </w:r>
    </w:p>
    <w:tbl>
      <w:tblPr>
        <w:tblW w:w="9990" w:type="dxa"/>
        <w:tblLayout w:type="fixed"/>
        <w:tblCellMar>
          <w:left w:w="70" w:type="dxa"/>
          <w:right w:w="70" w:type="dxa"/>
        </w:tblCellMar>
        <w:tblLook w:val="0000" w:firstRow="0" w:lastRow="0" w:firstColumn="0" w:lastColumn="0" w:noHBand="0" w:noVBand="0"/>
      </w:tblPr>
      <w:tblGrid>
        <w:gridCol w:w="4750"/>
        <w:gridCol w:w="5240"/>
      </w:tblGrid>
      <w:tr w:rsidR="00AC677C" w:rsidRPr="009750D7" w14:paraId="69934329" w14:textId="77777777" w:rsidTr="006A1B06">
        <w:tc>
          <w:tcPr>
            <w:tcW w:w="4750" w:type="dxa"/>
          </w:tcPr>
          <w:p w14:paraId="6D9586AF" w14:textId="77777777" w:rsidR="00AC677C" w:rsidRPr="009750D7" w:rsidRDefault="00AC677C" w:rsidP="006A1B06">
            <w:pPr>
              <w:tabs>
                <w:tab w:val="left" w:pos="9270"/>
              </w:tabs>
              <w:snapToGrid w:val="0"/>
              <w:spacing w:line="276" w:lineRule="auto"/>
              <w:ind w:left="-970" w:firstLine="970"/>
              <w:rPr>
                <w:rFonts w:ascii="Arial" w:eastAsia="Calibri" w:hAnsi="Arial" w:cs="Arial"/>
                <w:b/>
                <w:sz w:val="22"/>
                <w:szCs w:val="22"/>
                <w:u w:val="single"/>
                <w:lang w:val="ro-RO"/>
              </w:rPr>
            </w:pPr>
            <w:bookmarkStart w:id="8" w:name="_Hlk168059349"/>
            <w:r w:rsidRPr="009750D7">
              <w:rPr>
                <w:rFonts w:ascii="Arial" w:eastAsia="Calibri" w:hAnsi="Arial" w:cs="Arial"/>
                <w:b/>
                <w:sz w:val="22"/>
                <w:szCs w:val="22"/>
                <w:u w:val="single"/>
                <w:lang w:val="ro-RO"/>
              </w:rPr>
              <w:t xml:space="preserve">ACHIZITOR: </w:t>
            </w:r>
          </w:p>
          <w:p w14:paraId="1C5CD652" w14:textId="77777777" w:rsidR="00AC677C" w:rsidRPr="009750D7" w:rsidRDefault="00AC677C" w:rsidP="006A1B06">
            <w:pPr>
              <w:tabs>
                <w:tab w:val="left" w:pos="9270"/>
              </w:tabs>
              <w:snapToGrid w:val="0"/>
              <w:spacing w:line="276" w:lineRule="auto"/>
              <w:ind w:left="-970" w:firstLine="970"/>
              <w:rPr>
                <w:rFonts w:ascii="Arial" w:eastAsia="Calibri" w:hAnsi="Arial" w:cs="Arial"/>
                <w:b/>
                <w:sz w:val="22"/>
                <w:szCs w:val="22"/>
                <w:u w:val="single"/>
                <w:lang w:val="ro-RO"/>
              </w:rPr>
            </w:pPr>
            <w:r w:rsidRPr="009750D7">
              <w:rPr>
                <w:rFonts w:ascii="Arial" w:eastAsia="Calibri" w:hAnsi="Arial" w:cs="Arial"/>
                <w:b/>
                <w:sz w:val="22"/>
                <w:szCs w:val="22"/>
                <w:u w:val="single"/>
                <w:lang w:val="ro-RO"/>
              </w:rPr>
              <w:t>MUNICIPIUL ORADEA</w:t>
            </w:r>
          </w:p>
          <w:p w14:paraId="3096CD40" w14:textId="77777777" w:rsidR="00AC677C" w:rsidRPr="009750D7" w:rsidRDefault="00AC677C" w:rsidP="006A1B06">
            <w:pPr>
              <w:tabs>
                <w:tab w:val="left" w:pos="9270"/>
              </w:tabs>
              <w:snapToGrid w:val="0"/>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Semnat si stampilat de catre: </w:t>
            </w:r>
          </w:p>
          <w:p w14:paraId="244CD25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Primar</w:t>
            </w:r>
          </w:p>
          <w:p w14:paraId="322E0F06"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 xml:space="preserve">Florin Birta </w:t>
            </w:r>
          </w:p>
          <w:p w14:paraId="2C033498"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20575C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7683FC80" w14:textId="69C97524"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Director Executiv</w:t>
            </w:r>
            <w:r w:rsidR="003959CA" w:rsidRPr="009750D7">
              <w:rPr>
                <w:rFonts w:ascii="Arial" w:eastAsia="Calibri" w:hAnsi="Arial" w:cs="Arial"/>
                <w:sz w:val="22"/>
                <w:szCs w:val="22"/>
                <w:lang w:val="ro-RO"/>
              </w:rPr>
              <w:t xml:space="preserve"> Adj.</w:t>
            </w:r>
            <w:r w:rsidRPr="009750D7">
              <w:rPr>
                <w:rFonts w:ascii="Arial" w:eastAsia="Calibri" w:hAnsi="Arial" w:cs="Arial"/>
                <w:sz w:val="22"/>
                <w:szCs w:val="22"/>
                <w:lang w:val="ro-RO"/>
              </w:rPr>
              <w:t xml:space="preserve"> Directia Economica </w:t>
            </w:r>
          </w:p>
          <w:p w14:paraId="407AB6F5" w14:textId="77777777" w:rsidR="00AC677C" w:rsidRPr="009750D7" w:rsidRDefault="00AC677C" w:rsidP="006A1B06">
            <w:pPr>
              <w:tabs>
                <w:tab w:val="left" w:pos="9270"/>
              </w:tabs>
              <w:spacing w:line="276" w:lineRule="auto"/>
              <w:ind w:left="-970" w:firstLine="970"/>
              <w:jc w:val="both"/>
              <w:rPr>
                <w:rFonts w:ascii="Arial" w:hAnsi="Arial" w:cs="Arial"/>
                <w:sz w:val="22"/>
                <w:szCs w:val="22"/>
              </w:rPr>
            </w:pPr>
            <w:r w:rsidRPr="009750D7">
              <w:rPr>
                <w:rFonts w:ascii="Arial" w:hAnsi="Arial" w:cs="Arial"/>
                <w:sz w:val="22"/>
                <w:szCs w:val="22"/>
              </w:rPr>
              <w:t>Control Financiar Preventiv</w:t>
            </w:r>
          </w:p>
          <w:p w14:paraId="3EC9A39B" w14:textId="4144FCFE" w:rsidR="00AC677C" w:rsidRPr="009750D7" w:rsidRDefault="003959CA" w:rsidP="006A1B06">
            <w:pPr>
              <w:tabs>
                <w:tab w:val="left" w:pos="9270"/>
              </w:tabs>
              <w:spacing w:line="276" w:lineRule="auto"/>
              <w:ind w:left="-900" w:firstLine="900"/>
              <w:rPr>
                <w:rFonts w:ascii="Arial" w:eastAsia="Calibri" w:hAnsi="Arial" w:cs="Arial"/>
                <w:b/>
                <w:sz w:val="22"/>
                <w:szCs w:val="22"/>
                <w:lang w:val="ro-RO"/>
              </w:rPr>
            </w:pPr>
            <w:r w:rsidRPr="009750D7">
              <w:rPr>
                <w:rFonts w:ascii="Arial" w:eastAsia="Calibri" w:hAnsi="Arial" w:cs="Arial"/>
                <w:b/>
                <w:sz w:val="22"/>
                <w:szCs w:val="22"/>
                <w:lang w:val="ro-RO"/>
              </w:rPr>
              <w:t>Simona Vlad</w:t>
            </w:r>
          </w:p>
          <w:p w14:paraId="5896398A"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62A40DF"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6E07676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Director Executiv Directia Juridica </w:t>
            </w:r>
          </w:p>
          <w:p w14:paraId="2D16C3B2"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Oltea Marc</w:t>
            </w:r>
          </w:p>
          <w:p w14:paraId="5D5E3F15"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03A6E40C" w14:textId="2A7D05D3"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Director Executiv Directia </w:t>
            </w:r>
            <w:r w:rsidR="003959CA" w:rsidRPr="009750D7">
              <w:rPr>
                <w:rFonts w:ascii="Arial" w:eastAsia="Calibri" w:hAnsi="Arial" w:cs="Arial"/>
                <w:sz w:val="22"/>
                <w:szCs w:val="22"/>
                <w:lang w:val="ro-RO"/>
              </w:rPr>
              <w:t>Tehnica</w:t>
            </w:r>
          </w:p>
          <w:p w14:paraId="3487448D" w14:textId="6ADC1DEC" w:rsidR="00AC677C" w:rsidRPr="009750D7" w:rsidRDefault="003959CA"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Sebastian Marchis</w:t>
            </w:r>
          </w:p>
          <w:p w14:paraId="445DA4CC"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5787FC33"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16E3256B"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Sef Serviciu Achizitii Publice</w:t>
            </w:r>
          </w:p>
          <w:p w14:paraId="231F3B23"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Mihaela Nastea</w:t>
            </w:r>
          </w:p>
          <w:p w14:paraId="002C693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42CCF8A3"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4C6B4BA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Consilier Achizitii Publice</w:t>
            </w:r>
          </w:p>
          <w:p w14:paraId="4B41FDA4"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Dana Lincar</w:t>
            </w:r>
          </w:p>
          <w:p w14:paraId="3DAC4A5B"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5AD4D5E"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347DCD7D"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Responsabil Contract </w:t>
            </w:r>
          </w:p>
          <w:p w14:paraId="5941130B" w14:textId="6891AC89" w:rsidR="00AC677C" w:rsidRPr="009750D7" w:rsidRDefault="003959CA"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b/>
                <w:sz w:val="22"/>
                <w:szCs w:val="22"/>
                <w:lang w:val="ro-RO"/>
              </w:rPr>
              <w:t>Ingrid Motiu</w:t>
            </w:r>
          </w:p>
          <w:p w14:paraId="308476A5" w14:textId="77777777" w:rsidR="00AC677C" w:rsidRPr="009750D7" w:rsidRDefault="00AC677C" w:rsidP="006A1B06">
            <w:pPr>
              <w:tabs>
                <w:tab w:val="left" w:pos="9270"/>
              </w:tabs>
              <w:spacing w:line="276" w:lineRule="auto"/>
              <w:rPr>
                <w:rFonts w:ascii="Arial" w:eastAsia="Calibri" w:hAnsi="Arial" w:cs="Arial"/>
                <w:sz w:val="22"/>
                <w:szCs w:val="22"/>
                <w:lang w:val="ro-RO"/>
              </w:rPr>
            </w:pPr>
            <w:r w:rsidRPr="009750D7">
              <w:rPr>
                <w:rFonts w:ascii="Arial" w:eastAsia="Calibri" w:hAnsi="Arial" w:cs="Arial"/>
                <w:sz w:val="22"/>
                <w:szCs w:val="22"/>
                <w:lang w:val="ro-RO"/>
              </w:rPr>
              <w:t>...................................................................</w:t>
            </w:r>
          </w:p>
          <w:p w14:paraId="64C87620" w14:textId="77777777" w:rsidR="00AC677C" w:rsidRPr="009750D7" w:rsidRDefault="00AC677C" w:rsidP="006A1B06">
            <w:pPr>
              <w:tabs>
                <w:tab w:val="left" w:pos="9270"/>
              </w:tabs>
              <w:spacing w:line="276" w:lineRule="auto"/>
              <w:rPr>
                <w:rFonts w:ascii="Arial" w:eastAsia="Calibri" w:hAnsi="Arial" w:cs="Arial"/>
                <w:sz w:val="22"/>
                <w:szCs w:val="22"/>
                <w:lang w:val="ro-RO"/>
              </w:rPr>
            </w:pPr>
          </w:p>
          <w:p w14:paraId="79688FD3" w14:textId="77777777" w:rsidR="00AC677C" w:rsidRPr="009750D7" w:rsidRDefault="00AC677C" w:rsidP="006A1B06">
            <w:pPr>
              <w:tabs>
                <w:tab w:val="left" w:pos="9270"/>
              </w:tabs>
              <w:spacing w:line="276" w:lineRule="auto"/>
              <w:rPr>
                <w:rFonts w:ascii="Arial" w:eastAsia="Calibri" w:hAnsi="Arial" w:cs="Arial"/>
                <w:sz w:val="22"/>
                <w:szCs w:val="22"/>
                <w:lang w:val="ro-RO"/>
              </w:rPr>
            </w:pPr>
          </w:p>
          <w:p w14:paraId="3B628890" w14:textId="77777777" w:rsidR="00AC677C" w:rsidRPr="009750D7" w:rsidRDefault="00AC677C" w:rsidP="006A1B06">
            <w:pPr>
              <w:tabs>
                <w:tab w:val="left" w:pos="9270"/>
              </w:tabs>
              <w:spacing w:line="276" w:lineRule="auto"/>
              <w:rPr>
                <w:rFonts w:ascii="Arial" w:eastAsia="Calibri" w:hAnsi="Arial" w:cs="Arial"/>
                <w:b/>
                <w:sz w:val="22"/>
                <w:szCs w:val="22"/>
                <w:lang w:val="ro-RO"/>
              </w:rPr>
            </w:pPr>
            <w:r w:rsidRPr="009750D7">
              <w:rPr>
                <w:rFonts w:ascii="Arial" w:eastAsia="Calibri" w:hAnsi="Arial" w:cs="Arial"/>
                <w:b/>
                <w:sz w:val="22"/>
                <w:szCs w:val="22"/>
                <w:u w:val="single"/>
                <w:lang w:val="ro-RO"/>
              </w:rPr>
              <w:t xml:space="preserve"> </w:t>
            </w:r>
          </w:p>
        </w:tc>
        <w:tc>
          <w:tcPr>
            <w:tcW w:w="5240" w:type="dxa"/>
          </w:tcPr>
          <w:p w14:paraId="4E1DE057" w14:textId="77777777" w:rsidR="00AC677C" w:rsidRPr="009750D7" w:rsidRDefault="00AC677C" w:rsidP="006A1B06">
            <w:pPr>
              <w:tabs>
                <w:tab w:val="left" w:pos="9270"/>
              </w:tabs>
              <w:snapToGrid w:val="0"/>
              <w:spacing w:line="276" w:lineRule="auto"/>
              <w:jc w:val="both"/>
              <w:rPr>
                <w:rFonts w:ascii="Arial" w:hAnsi="Arial" w:cs="Arial"/>
                <w:sz w:val="22"/>
                <w:szCs w:val="22"/>
                <w:u w:val="single"/>
              </w:rPr>
            </w:pPr>
            <w:r w:rsidRPr="009750D7">
              <w:rPr>
                <w:rFonts w:ascii="Arial" w:eastAsia="Calibri" w:hAnsi="Arial" w:cs="Arial"/>
                <w:b/>
                <w:sz w:val="22"/>
                <w:szCs w:val="22"/>
                <w:u w:val="single"/>
                <w:lang w:val="ro-RO"/>
              </w:rPr>
              <w:t>PRESTATOR</w:t>
            </w:r>
            <w:r w:rsidRPr="009750D7">
              <w:rPr>
                <w:rFonts w:ascii="Arial" w:hAnsi="Arial" w:cs="Arial"/>
                <w:sz w:val="22"/>
                <w:szCs w:val="22"/>
                <w:u w:val="single"/>
              </w:rPr>
              <w:t>:</w:t>
            </w:r>
          </w:p>
          <w:p w14:paraId="6B345640" w14:textId="5BB45B08" w:rsidR="00AC677C" w:rsidRPr="009750D7" w:rsidRDefault="00AC677C" w:rsidP="006A1B06">
            <w:pPr>
              <w:tabs>
                <w:tab w:val="left" w:pos="9270"/>
              </w:tabs>
              <w:snapToGrid w:val="0"/>
              <w:spacing w:line="276" w:lineRule="auto"/>
              <w:jc w:val="both"/>
              <w:rPr>
                <w:rFonts w:ascii="Arial" w:eastAsia="Calibri" w:hAnsi="Arial" w:cs="Arial"/>
                <w:b/>
                <w:noProof/>
                <w:sz w:val="22"/>
                <w:szCs w:val="22"/>
                <w:u w:val="single"/>
                <w:lang w:val="es-ES"/>
              </w:rPr>
            </w:pPr>
            <w:r w:rsidRPr="009750D7">
              <w:rPr>
                <w:rFonts w:ascii="Arial" w:hAnsi="Arial" w:cs="Arial"/>
                <w:b/>
                <w:noProof/>
                <w:sz w:val="22"/>
                <w:szCs w:val="22"/>
                <w:u w:val="single"/>
                <w:lang w:val="es-ES"/>
              </w:rPr>
              <w:t>SC RER VEST SA</w:t>
            </w:r>
            <w:r w:rsidRPr="009750D7">
              <w:rPr>
                <w:rFonts w:ascii="Arial" w:eastAsia="Calibri" w:hAnsi="Arial" w:cs="Arial"/>
                <w:b/>
                <w:noProof/>
                <w:sz w:val="22"/>
                <w:szCs w:val="22"/>
                <w:u w:val="single"/>
                <w:lang w:val="es-ES"/>
              </w:rPr>
              <w:t xml:space="preserve"> </w:t>
            </w:r>
          </w:p>
          <w:p w14:paraId="51DDBDA0" w14:textId="77777777" w:rsidR="00AC677C" w:rsidRPr="009750D7" w:rsidRDefault="00AC677C" w:rsidP="006A1B06">
            <w:pPr>
              <w:tabs>
                <w:tab w:val="left" w:pos="9270"/>
              </w:tabs>
              <w:snapToGrid w:val="0"/>
              <w:spacing w:line="276" w:lineRule="auto"/>
              <w:jc w:val="both"/>
              <w:rPr>
                <w:rFonts w:ascii="Arial" w:eastAsia="Calibri" w:hAnsi="Arial" w:cs="Arial"/>
                <w:sz w:val="22"/>
                <w:szCs w:val="22"/>
                <w:lang w:val="ro-RO"/>
              </w:rPr>
            </w:pPr>
            <w:r w:rsidRPr="009750D7">
              <w:rPr>
                <w:rFonts w:ascii="Arial" w:eastAsia="Calibri" w:hAnsi="Arial" w:cs="Arial"/>
                <w:sz w:val="22"/>
                <w:szCs w:val="22"/>
                <w:lang w:val="ro-RO"/>
              </w:rPr>
              <w:t>Semnat si stampilat de catre:..........................</w:t>
            </w:r>
          </w:p>
          <w:p w14:paraId="42C07E03" w14:textId="77777777" w:rsidR="00AC677C" w:rsidRPr="009750D7" w:rsidRDefault="00AC677C" w:rsidP="006A1B06">
            <w:pPr>
              <w:tabs>
                <w:tab w:val="left" w:pos="9270"/>
              </w:tabs>
              <w:spacing w:line="276" w:lineRule="auto"/>
              <w:rPr>
                <w:rFonts w:ascii="Arial" w:eastAsia="Calibri" w:hAnsi="Arial" w:cs="Arial"/>
                <w:sz w:val="22"/>
                <w:szCs w:val="22"/>
                <w:lang w:val="ro-RO"/>
              </w:rPr>
            </w:pPr>
            <w:r w:rsidRPr="009750D7">
              <w:rPr>
                <w:rFonts w:ascii="Arial" w:eastAsia="Calibri" w:hAnsi="Arial" w:cs="Arial"/>
                <w:sz w:val="22"/>
                <w:szCs w:val="22"/>
                <w:lang w:val="ro-RO"/>
              </w:rPr>
              <w:t>Functia: ..........................................................</w:t>
            </w:r>
          </w:p>
          <w:p w14:paraId="6DAF1F9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Data………………...........................................</w:t>
            </w:r>
          </w:p>
          <w:p w14:paraId="725BD04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In baza imputernicirii nr:</w:t>
            </w:r>
          </w:p>
          <w:p w14:paraId="4752075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30F05C7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1017FC21"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033028A0"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tc>
      </w:tr>
      <w:tr w:rsidR="00AC677C" w:rsidRPr="007260F0" w14:paraId="2642C49C" w14:textId="77777777" w:rsidTr="006A1B06">
        <w:tc>
          <w:tcPr>
            <w:tcW w:w="4750" w:type="dxa"/>
          </w:tcPr>
          <w:p w14:paraId="51846F36" w14:textId="77777777" w:rsidR="00AC677C" w:rsidRPr="007260F0" w:rsidRDefault="00AC677C" w:rsidP="006A1B06">
            <w:pPr>
              <w:tabs>
                <w:tab w:val="left" w:pos="9270"/>
              </w:tabs>
              <w:snapToGrid w:val="0"/>
              <w:ind w:left="-970" w:firstLine="970"/>
              <w:rPr>
                <w:rFonts w:ascii="Arial" w:eastAsia="Calibri" w:hAnsi="Arial" w:cs="Arial"/>
                <w:b/>
                <w:sz w:val="20"/>
                <w:szCs w:val="20"/>
                <w:u w:val="single"/>
                <w:lang w:val="ro-RO"/>
              </w:rPr>
            </w:pPr>
          </w:p>
        </w:tc>
        <w:tc>
          <w:tcPr>
            <w:tcW w:w="5240" w:type="dxa"/>
          </w:tcPr>
          <w:p w14:paraId="60AB4A00" w14:textId="77777777" w:rsidR="00AC677C" w:rsidRPr="007260F0" w:rsidRDefault="00AC677C" w:rsidP="006A1B06">
            <w:pPr>
              <w:tabs>
                <w:tab w:val="left" w:pos="9270"/>
              </w:tabs>
              <w:snapToGrid w:val="0"/>
              <w:jc w:val="both"/>
              <w:rPr>
                <w:rFonts w:ascii="Arial" w:eastAsia="Calibri" w:hAnsi="Arial" w:cs="Arial"/>
                <w:b/>
                <w:sz w:val="20"/>
                <w:szCs w:val="20"/>
                <w:u w:val="single"/>
                <w:lang w:val="ro-RO"/>
              </w:rPr>
            </w:pPr>
          </w:p>
        </w:tc>
      </w:tr>
    </w:tbl>
    <w:bookmarkEnd w:id="8"/>
    <w:p w14:paraId="66055288" w14:textId="77777777" w:rsidR="00AC677C" w:rsidRPr="008D7C86" w:rsidRDefault="00AC677C" w:rsidP="00AC677C">
      <w:pPr>
        <w:ind w:firstLine="720"/>
        <w:jc w:val="center"/>
        <w:rPr>
          <w:rFonts w:ascii="Arial" w:hAnsi="Arial" w:cs="Arial"/>
          <w:noProof/>
          <w:sz w:val="20"/>
          <w:szCs w:val="20"/>
          <w:lang w:val="pt-BR"/>
        </w:rPr>
      </w:pPr>
      <w:r w:rsidRPr="008D7C86">
        <w:rPr>
          <w:rFonts w:ascii="Arial" w:hAnsi="Arial" w:cs="Arial"/>
          <w:noProof/>
          <w:sz w:val="20"/>
          <w:szCs w:val="20"/>
          <w:lang w:val="pt-BR"/>
        </w:rPr>
        <w:tab/>
      </w:r>
      <w:r w:rsidRPr="008D7C86">
        <w:rPr>
          <w:rFonts w:ascii="Arial" w:hAnsi="Arial" w:cs="Arial"/>
          <w:noProof/>
          <w:sz w:val="20"/>
          <w:szCs w:val="20"/>
          <w:lang w:val="pt-BR"/>
        </w:rPr>
        <w:tab/>
        <w:t xml:space="preserve">   </w:t>
      </w:r>
      <w:r w:rsidRPr="008D7C86">
        <w:rPr>
          <w:rFonts w:ascii="Arial" w:hAnsi="Arial" w:cs="Arial"/>
          <w:noProof/>
          <w:sz w:val="20"/>
          <w:szCs w:val="20"/>
          <w:lang w:val="pt-BR"/>
        </w:rPr>
        <w:tab/>
      </w:r>
      <w:r w:rsidRPr="008D7C86">
        <w:rPr>
          <w:rFonts w:ascii="Arial" w:hAnsi="Arial" w:cs="Arial"/>
          <w:noProof/>
          <w:sz w:val="20"/>
          <w:szCs w:val="20"/>
          <w:lang w:val="pt-BR"/>
        </w:rPr>
        <w:tab/>
      </w:r>
      <w:r w:rsidRPr="008D7C86">
        <w:rPr>
          <w:rFonts w:ascii="Arial" w:hAnsi="Arial" w:cs="Arial"/>
          <w:noProof/>
          <w:sz w:val="20"/>
          <w:szCs w:val="20"/>
          <w:lang w:val="pt-BR"/>
        </w:rPr>
        <w:tab/>
      </w:r>
    </w:p>
    <w:p w14:paraId="753C296F" w14:textId="77777777" w:rsidR="00AC677C" w:rsidRPr="008D7C86" w:rsidRDefault="00AC677C" w:rsidP="00AC677C">
      <w:pPr>
        <w:rPr>
          <w:rFonts w:ascii="Arial" w:hAnsi="Arial" w:cs="Arial"/>
          <w:sz w:val="20"/>
          <w:szCs w:val="20"/>
        </w:rPr>
      </w:pPr>
    </w:p>
    <w:sectPr w:rsidR="00AC677C" w:rsidRPr="008D7C86" w:rsidSect="00AC677C">
      <w:footerReference w:type="default" r:id="rId9"/>
      <w:pgSz w:w="11909" w:h="16834" w:code="9"/>
      <w:pgMar w:top="987" w:right="1649" w:bottom="720" w:left="864" w:header="720" w:footer="1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DEA4" w14:textId="77777777" w:rsidR="006E3988" w:rsidRDefault="006E3988" w:rsidP="00AC677C">
      <w:r>
        <w:separator/>
      </w:r>
    </w:p>
  </w:endnote>
  <w:endnote w:type="continuationSeparator" w:id="0">
    <w:p w14:paraId="3BE1CBC7" w14:textId="77777777" w:rsidR="006E3988" w:rsidRDefault="006E3988" w:rsidP="00AC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A058" w14:textId="77777777" w:rsidR="0077606D" w:rsidRDefault="00016A6B">
    <w:pPr>
      <w:pStyle w:val="Footer"/>
      <w:jc w:val="center"/>
    </w:pPr>
    <w:r>
      <w:fldChar w:fldCharType="begin"/>
    </w:r>
    <w:r>
      <w:instrText xml:space="preserve"> PAGE   \* MERGEFORMAT </w:instrText>
    </w:r>
    <w:r>
      <w:fldChar w:fldCharType="separate"/>
    </w:r>
    <w:r>
      <w:rPr>
        <w:noProof/>
      </w:rPr>
      <w:t>84</w:t>
    </w:r>
    <w:r>
      <w:rPr>
        <w:noProof/>
      </w:rPr>
      <w:fldChar w:fldCharType="end"/>
    </w:r>
  </w:p>
  <w:p w14:paraId="0F751D5F" w14:textId="77777777" w:rsidR="0077606D" w:rsidRDefault="0077606D" w:rsidP="007F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C8F1" w14:textId="77777777" w:rsidR="006E3988" w:rsidRDefault="006E3988" w:rsidP="00AC677C">
      <w:r>
        <w:separator/>
      </w:r>
    </w:p>
  </w:footnote>
  <w:footnote w:type="continuationSeparator" w:id="0">
    <w:p w14:paraId="3466CD1F" w14:textId="77777777" w:rsidR="006E3988" w:rsidRDefault="006E3988" w:rsidP="00AC677C">
      <w:r>
        <w:continuationSeparator/>
      </w:r>
    </w:p>
  </w:footnote>
  <w:footnote w:id="1">
    <w:p w14:paraId="045DBFA4" w14:textId="77777777" w:rsidR="00AC677C" w:rsidRDefault="00AC677C" w:rsidP="00AC677C">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2">
    <w:p w14:paraId="1B8DB140" w14:textId="77777777" w:rsidR="00AC677C" w:rsidRPr="004A37F2" w:rsidRDefault="00AC677C" w:rsidP="00AC677C">
      <w:pPr>
        <w:pStyle w:val="FootnoteText"/>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CDF"/>
    <w:multiLevelType w:val="hybridMultilevel"/>
    <w:tmpl w:val="9490058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09000F">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FA57DD"/>
    <w:multiLevelType w:val="multilevel"/>
    <w:tmpl w:val="4374410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A23F5"/>
    <w:multiLevelType w:val="hybridMultilevel"/>
    <w:tmpl w:val="67B63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6111F"/>
    <w:multiLevelType w:val="multilevel"/>
    <w:tmpl w:val="E9B2F9A0"/>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D350CCF"/>
    <w:multiLevelType w:val="hybridMultilevel"/>
    <w:tmpl w:val="F870A916"/>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F26285"/>
    <w:multiLevelType w:val="hybridMultilevel"/>
    <w:tmpl w:val="833AD450"/>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4" w15:restartNumberingAfterBreak="0">
    <w:nsid w:val="77C6353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3622">
    <w:abstractNumId w:val="1"/>
  </w:num>
  <w:num w:numId="2" w16cid:durableId="174076275">
    <w:abstractNumId w:val="2"/>
  </w:num>
  <w:num w:numId="3" w16cid:durableId="1413815353">
    <w:abstractNumId w:val="13"/>
  </w:num>
  <w:num w:numId="4" w16cid:durableId="1584336109">
    <w:abstractNumId w:val="4"/>
  </w:num>
  <w:num w:numId="5" w16cid:durableId="324476137">
    <w:abstractNumId w:val="9"/>
  </w:num>
  <w:num w:numId="6" w16cid:durableId="1325932665">
    <w:abstractNumId w:val="0"/>
  </w:num>
  <w:num w:numId="7" w16cid:durableId="1596817255">
    <w:abstractNumId w:val="5"/>
  </w:num>
  <w:num w:numId="8" w16cid:durableId="1853715580">
    <w:abstractNumId w:val="3"/>
  </w:num>
  <w:num w:numId="9" w16cid:durableId="65108408">
    <w:abstractNumId w:val="6"/>
  </w:num>
  <w:num w:numId="10" w16cid:durableId="1564676113">
    <w:abstractNumId w:val="14"/>
  </w:num>
  <w:num w:numId="11" w16cid:durableId="35011358">
    <w:abstractNumId w:val="11"/>
  </w:num>
  <w:num w:numId="12" w16cid:durableId="923106570">
    <w:abstractNumId w:val="10"/>
  </w:num>
  <w:num w:numId="13" w16cid:durableId="1140657753">
    <w:abstractNumId w:val="8"/>
  </w:num>
  <w:num w:numId="14" w16cid:durableId="774637046">
    <w:abstractNumId w:val="12"/>
  </w:num>
  <w:num w:numId="15" w16cid:durableId="1426655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63"/>
    <w:rsid w:val="00016A6B"/>
    <w:rsid w:val="00177E22"/>
    <w:rsid w:val="003176B8"/>
    <w:rsid w:val="003959CA"/>
    <w:rsid w:val="003C3B47"/>
    <w:rsid w:val="00583EC8"/>
    <w:rsid w:val="00587F0C"/>
    <w:rsid w:val="005D3EE3"/>
    <w:rsid w:val="0060018F"/>
    <w:rsid w:val="006C6BBD"/>
    <w:rsid w:val="006C6E50"/>
    <w:rsid w:val="006E3988"/>
    <w:rsid w:val="006F4297"/>
    <w:rsid w:val="00761923"/>
    <w:rsid w:val="0077606D"/>
    <w:rsid w:val="007B17B9"/>
    <w:rsid w:val="00823914"/>
    <w:rsid w:val="00830CC5"/>
    <w:rsid w:val="00834566"/>
    <w:rsid w:val="00891376"/>
    <w:rsid w:val="008B3171"/>
    <w:rsid w:val="009750D7"/>
    <w:rsid w:val="00AC677C"/>
    <w:rsid w:val="00AD6C63"/>
    <w:rsid w:val="00BD1926"/>
    <w:rsid w:val="00C849C6"/>
    <w:rsid w:val="00CA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C68C"/>
  <w15:chartTrackingRefBased/>
  <w15:docId w15:val="{F934A63A-11F3-4FAC-8300-730CA8CF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7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AC677C"/>
    <w:rPr>
      <w:rFonts w:ascii="Times New Roman" w:eastAsia="Times New Roman" w:hAnsi="Times New Roman" w:cs="Times New Roman"/>
      <w:sz w:val="20"/>
      <w:szCs w:val="20"/>
      <w:lang w:val="en-US" w:eastAsia="ar-SA"/>
    </w:rPr>
  </w:style>
  <w:style w:type="paragraph" w:styleId="Footer">
    <w:name w:val="footer"/>
    <w:basedOn w:val="Normal"/>
    <w:link w:val="FooterChar"/>
    <w:rsid w:val="00AC677C"/>
    <w:pPr>
      <w:tabs>
        <w:tab w:val="center" w:pos="4153"/>
        <w:tab w:val="right" w:pos="8306"/>
      </w:tabs>
      <w:suppressAutoHyphens/>
    </w:pPr>
    <w:rPr>
      <w:kern w:val="2"/>
      <w:sz w:val="20"/>
      <w:szCs w:val="20"/>
      <w:lang w:eastAsia="ar-SA"/>
      <w14:ligatures w14:val="standardContextual"/>
    </w:rPr>
  </w:style>
  <w:style w:type="character" w:customStyle="1" w:styleId="FooterChar1">
    <w:name w:val="Footer Char1"/>
    <w:basedOn w:val="DefaultParagraphFont"/>
    <w:uiPriority w:val="99"/>
    <w:semiHidden/>
    <w:rsid w:val="00AC677C"/>
    <w:rPr>
      <w:rFonts w:ascii="Times New Roman" w:eastAsia="Times New Roman" w:hAnsi="Times New Roman" w:cs="Times New Roman"/>
      <w:kern w:val="0"/>
      <w:sz w:val="24"/>
      <w:szCs w:val="24"/>
      <w14:ligatures w14:val="none"/>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
    <w:qFormat/>
    <w:rsid w:val="00AC677C"/>
    <w:pPr>
      <w:spacing w:after="200" w:line="276" w:lineRule="auto"/>
      <w:ind w:left="720"/>
    </w:pPr>
    <w:rPr>
      <w:rFonts w:ascii="Calibri" w:eastAsia="Calibri" w:hAnsi="Calibri" w:cs="Calibri"/>
      <w:sz w:val="22"/>
      <w:szCs w:val="22"/>
      <w:lang w:val="ro-RO" w:eastAsia="ar-SA"/>
    </w:rPr>
  </w:style>
  <w:style w:type="paragraph" w:customStyle="1" w:styleId="DefaultText">
    <w:name w:val="Default Text"/>
    <w:basedOn w:val="Normal"/>
    <w:link w:val="DefaultTextChar"/>
    <w:rsid w:val="00AC677C"/>
    <w:rPr>
      <w:noProof/>
      <w:szCs w:val="20"/>
    </w:rPr>
  </w:style>
  <w:style w:type="character" w:styleId="Hyperlink">
    <w:name w:val="Hyperlink"/>
    <w:uiPriority w:val="99"/>
    <w:unhideWhenUsed/>
    <w:rsid w:val="00AC677C"/>
    <w:rPr>
      <w:color w:val="0000FF"/>
      <w:u w:val="single"/>
    </w:rPr>
  </w:style>
  <w:style w:type="paragraph" w:customStyle="1" w:styleId="DefaultText2">
    <w:name w:val="Default Text:2"/>
    <w:basedOn w:val="Normal"/>
    <w:uiPriority w:val="99"/>
    <w:rsid w:val="00AC677C"/>
    <w:rPr>
      <w:noProof/>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AC677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677C"/>
    <w:rPr>
      <w:rFonts w:ascii="Times New Roman" w:eastAsia="Times New Roman" w:hAnsi="Times New Roman" w:cs="Times New Roman"/>
      <w:kern w:val="0"/>
      <w:sz w:val="20"/>
      <w:szCs w:val="20"/>
      <w14:ligatures w14:val="none"/>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AC677C"/>
    <w:rPr>
      <w:vertAlign w:val="superscript"/>
    </w:rPr>
  </w:style>
  <w:style w:type="character" w:customStyle="1" w:styleId="DefaultTextChar">
    <w:name w:val="Default Text Char"/>
    <w:link w:val="DefaultText"/>
    <w:locked/>
    <w:rsid w:val="00AC677C"/>
    <w:rPr>
      <w:rFonts w:ascii="Times New Roman" w:eastAsia="Times New Roman" w:hAnsi="Times New Roman" w:cs="Times New Roman"/>
      <w:noProof/>
      <w:kern w:val="0"/>
      <w:sz w:val="24"/>
      <w:szCs w:val="20"/>
      <w14:ligatures w14:val="none"/>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locked/>
    <w:rsid w:val="00AC677C"/>
    <w:rPr>
      <w:rFonts w:ascii="Calibri" w:eastAsia="Calibri" w:hAnsi="Calibri" w:cs="Calibri"/>
      <w:kern w:val="0"/>
      <w:lang w:val="ro-RO" w:eastAsia="ar-SA"/>
      <w14:ligatures w14:val="non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AC677C"/>
    <w:pPr>
      <w:spacing w:after="160" w:line="240" w:lineRule="exact"/>
    </w:pPr>
    <w:rPr>
      <w:rFonts w:asciiTheme="minorHAnsi" w:eastAsiaTheme="minorHAnsi" w:hAnsiTheme="minorHAnsi"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e@oradea.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9595</Words>
  <Characters>54692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Lincar Dana</dc:creator>
  <cp:keywords/>
  <dc:description/>
  <cp:lastModifiedBy>Dana Lincar</cp:lastModifiedBy>
  <cp:revision>4</cp:revision>
  <cp:lastPrinted>2024-07-31T06:17:00Z</cp:lastPrinted>
  <dcterms:created xsi:type="dcterms:W3CDTF">2025-06-16T07:44:00Z</dcterms:created>
  <dcterms:modified xsi:type="dcterms:W3CDTF">2025-08-07T11:33:00Z</dcterms:modified>
</cp:coreProperties>
</file>