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14:anchorId="6FE3724E" wp14:editId="03A4FBA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DC2A0D"/>
    <w:p w:rsidR="00061299" w:rsidRDefault="005F039D" w:rsidP="005F039D">
      <w:pPr>
        <w:keepNext/>
        <w:spacing w:before="240" w:after="60"/>
        <w:outlineLvl w:val="0"/>
        <w:rPr>
          <w:b/>
          <w:bCs/>
          <w:iCs/>
        </w:rPr>
      </w:pPr>
      <w:r>
        <w:rPr>
          <w:b/>
          <w:bCs/>
          <w:iCs/>
        </w:rPr>
        <w:t xml:space="preserve">                       </w:t>
      </w:r>
      <w:r w:rsidR="00061299">
        <w:rPr>
          <w:b/>
          <w:bCs/>
          <w:iCs/>
        </w:rPr>
        <w:t xml:space="preserve">                    </w:t>
      </w:r>
    </w:p>
    <w:p w:rsidR="005F039D" w:rsidRPr="00577FA0" w:rsidRDefault="00061299" w:rsidP="005F039D">
      <w:pPr>
        <w:keepNext/>
        <w:spacing w:before="240" w:after="60"/>
        <w:outlineLvl w:val="0"/>
        <w:rPr>
          <w:rFonts w:ascii="Arial" w:hAnsi="Arial" w:cs="Arial"/>
          <w:b/>
          <w:bCs/>
          <w:iCs/>
        </w:rPr>
      </w:pPr>
      <w:r w:rsidRPr="001149EC">
        <w:rPr>
          <w:rFonts w:ascii="Arial" w:hAnsi="Arial" w:cs="Arial"/>
          <w:b/>
          <w:bCs/>
          <w:iCs/>
        </w:rPr>
        <w:t xml:space="preserve">           </w:t>
      </w:r>
      <w:r w:rsidR="00345F05">
        <w:rPr>
          <w:rFonts w:ascii="Arial" w:hAnsi="Arial" w:cs="Arial"/>
          <w:b/>
          <w:bCs/>
          <w:iCs/>
        </w:rPr>
        <w:t xml:space="preserve">                         </w:t>
      </w:r>
      <w:r w:rsidRPr="001149EC">
        <w:rPr>
          <w:rFonts w:ascii="Arial" w:hAnsi="Arial" w:cs="Arial"/>
          <w:b/>
          <w:bCs/>
          <w:iCs/>
        </w:rPr>
        <w:t xml:space="preserve"> </w:t>
      </w:r>
      <w:r w:rsidR="005F039D" w:rsidRPr="001149EC">
        <w:rPr>
          <w:rFonts w:ascii="Arial" w:hAnsi="Arial" w:cs="Arial"/>
          <w:b/>
          <w:bCs/>
          <w:iCs/>
        </w:rPr>
        <w:t xml:space="preserve">  </w:t>
      </w:r>
      <w:r w:rsidR="005F039D" w:rsidRPr="00577FA0">
        <w:rPr>
          <w:rFonts w:ascii="Arial" w:hAnsi="Arial" w:cs="Arial"/>
          <w:b/>
          <w:bCs/>
          <w:iCs/>
        </w:rPr>
        <w:t>Contract de Prestari Servicii</w:t>
      </w:r>
    </w:p>
    <w:p w:rsidR="00EC3237" w:rsidRPr="00577FA0" w:rsidRDefault="00EC3237" w:rsidP="005F039D">
      <w:pPr>
        <w:keepNext/>
        <w:spacing w:before="240" w:after="60"/>
        <w:outlineLvl w:val="0"/>
        <w:rPr>
          <w:rFonts w:ascii="Arial" w:hAnsi="Arial" w:cs="Arial"/>
          <w:b/>
          <w:bCs/>
          <w:iCs/>
        </w:rPr>
      </w:pPr>
      <w:r w:rsidRPr="00577FA0">
        <w:rPr>
          <w:rFonts w:ascii="Arial" w:hAnsi="Arial" w:cs="Arial"/>
          <w:b/>
          <w:bCs/>
          <w:iCs/>
        </w:rPr>
        <w:t xml:space="preserve">                   </w:t>
      </w:r>
      <w:r w:rsidR="00A91E70" w:rsidRPr="00577FA0">
        <w:rPr>
          <w:rFonts w:ascii="Arial" w:hAnsi="Arial" w:cs="Arial"/>
          <w:b/>
          <w:bCs/>
          <w:iCs/>
        </w:rPr>
        <w:t xml:space="preserve">                </w:t>
      </w:r>
      <w:r w:rsidR="00BF1153">
        <w:rPr>
          <w:rFonts w:ascii="Arial" w:hAnsi="Arial" w:cs="Arial"/>
          <w:b/>
          <w:bCs/>
          <w:iCs/>
        </w:rPr>
        <w:t xml:space="preserve">     Nr.327994 din 28.08.</w:t>
      </w:r>
      <w:r w:rsidRPr="00577FA0">
        <w:rPr>
          <w:rFonts w:ascii="Arial" w:hAnsi="Arial" w:cs="Arial"/>
          <w:b/>
          <w:bCs/>
          <w:iCs/>
        </w:rPr>
        <w:t>2018</w:t>
      </w:r>
    </w:p>
    <w:p w:rsidR="005F039D" w:rsidRDefault="005F039D" w:rsidP="005F039D">
      <w:pPr>
        <w:keepNext/>
        <w:spacing w:before="240" w:after="60"/>
        <w:outlineLvl w:val="0"/>
        <w:rPr>
          <w:b/>
          <w:bCs/>
          <w:iCs/>
        </w:rPr>
      </w:pPr>
    </w:p>
    <w:p w:rsidR="005F039D" w:rsidRDefault="005F039D" w:rsidP="00CD0A0D">
      <w:pPr>
        <w:ind w:right="-287"/>
        <w:jc w:val="both"/>
        <w:rPr>
          <w:rFonts w:ascii="Arial" w:hAnsi="Arial" w:cs="Arial"/>
          <w:lang w:val="ro-RO"/>
        </w:rPr>
      </w:pPr>
      <w:r>
        <w:rPr>
          <w:rFonts w:ascii="Arial" w:hAnsi="Arial" w:cs="Arial"/>
          <w:lang w:val="ro-RO"/>
        </w:rPr>
        <w:t xml:space="preserve">În temeiul Legii nr.98/2016 privind atribuirea contractelor de achiziţie publică, a contractelor de concesiune de lucrări publice şi a contractelor de concesiune de servicii,  s-a încheiat prezentul </w:t>
      </w:r>
      <w:r>
        <w:rPr>
          <w:rFonts w:ascii="Arial" w:hAnsi="Arial" w:cs="Arial"/>
          <w:b/>
          <w:lang w:val="ro-RO"/>
        </w:rPr>
        <w:t>contract de prestari de servicii</w:t>
      </w:r>
      <w:r>
        <w:rPr>
          <w:rFonts w:ascii="Arial" w:hAnsi="Arial" w:cs="Arial"/>
          <w:lang w:val="ro-RO"/>
        </w:rPr>
        <w:t>,</w:t>
      </w:r>
    </w:p>
    <w:p w:rsidR="005F039D" w:rsidRDefault="005F039D" w:rsidP="00CD0A0D">
      <w:pPr>
        <w:ind w:right="-287"/>
        <w:jc w:val="both"/>
        <w:rPr>
          <w:rFonts w:ascii="Arial" w:hAnsi="Arial" w:cs="Arial"/>
          <w:lang w:val="ro-RO"/>
        </w:rPr>
      </w:pPr>
      <w:r>
        <w:rPr>
          <w:rFonts w:ascii="Arial" w:hAnsi="Arial" w:cs="Arial"/>
          <w:b/>
          <w:lang w:val="ro-RO"/>
        </w:rPr>
        <w:t>între</w:t>
      </w:r>
    </w:p>
    <w:p w:rsidR="005F039D" w:rsidRDefault="005F039D" w:rsidP="00CD0A0D">
      <w:pPr>
        <w:ind w:right="-287"/>
        <w:jc w:val="both"/>
        <w:rPr>
          <w:rFonts w:ascii="Arial" w:hAnsi="Arial" w:cs="Arial"/>
          <w:noProof/>
        </w:rPr>
      </w:pPr>
    </w:p>
    <w:p w:rsidR="005F039D" w:rsidRPr="005B0022" w:rsidRDefault="005F039D" w:rsidP="00CD0A0D">
      <w:pPr>
        <w:ind w:right="-287"/>
        <w:jc w:val="both"/>
        <w:rPr>
          <w:rFonts w:ascii="Arial" w:hAnsi="Arial" w:cs="Arial"/>
          <w:noProof/>
        </w:rPr>
      </w:pPr>
      <w:r w:rsidRPr="00916C2D">
        <w:rPr>
          <w:rFonts w:ascii="Arial" w:hAnsi="Arial" w:cs="Arial"/>
          <w:b/>
          <w:noProof/>
          <w:u w:val="single"/>
        </w:rPr>
        <w:t>MUNICIPIUL ORADEA</w:t>
      </w:r>
      <w:r w:rsidRPr="005B0022">
        <w:rPr>
          <w:rFonts w:ascii="Arial" w:hAnsi="Arial" w:cs="Arial"/>
          <w:noProof/>
        </w:rPr>
        <w:t xml:space="preserve">.,cu sediul in ORADEA, judetul Bihor, Piata Unirii nr.1, telefon 0259/437000, fax 0259/437544, cod fiscal 4230487, cont nr .................................... </w:t>
      </w:r>
      <w:r w:rsidRPr="005B0022">
        <w:rPr>
          <w:rFonts w:ascii="Arial" w:hAnsi="Arial" w:cs="Arial"/>
          <w:i/>
          <w:noProof/>
        </w:rPr>
        <w:t xml:space="preserve"> </w:t>
      </w:r>
      <w:r w:rsidRPr="005B0022">
        <w:rPr>
          <w:rFonts w:ascii="Arial" w:hAnsi="Arial" w:cs="Arial"/>
          <w:noProof/>
        </w:rPr>
        <w:t xml:space="preserve">deschis la Trezoreria Municipiului Oradea, reprezentata prin Primar- Ilie Bolojan si  Director  Economic- Adj Nadia Has , în calitate de </w:t>
      </w:r>
      <w:r w:rsidRPr="005B0022">
        <w:rPr>
          <w:rFonts w:ascii="Arial" w:hAnsi="Arial" w:cs="Arial"/>
          <w:b/>
          <w:noProof/>
        </w:rPr>
        <w:t>achizitor</w:t>
      </w:r>
      <w:r w:rsidRPr="005B0022">
        <w:rPr>
          <w:rFonts w:ascii="Arial" w:hAnsi="Arial" w:cs="Arial"/>
          <w:noProof/>
        </w:rPr>
        <w:t>, pe de o parte</w:t>
      </w:r>
    </w:p>
    <w:p w:rsidR="005F039D" w:rsidRPr="005B0022" w:rsidRDefault="005F039D" w:rsidP="00CD0A0D">
      <w:pPr>
        <w:tabs>
          <w:tab w:val="left" w:pos="2040"/>
          <w:tab w:val="center" w:pos="4536"/>
        </w:tabs>
        <w:ind w:right="-287"/>
        <w:rPr>
          <w:rFonts w:ascii="Arial" w:hAnsi="Arial" w:cs="Arial"/>
          <w:b/>
          <w:noProof/>
        </w:rPr>
      </w:pPr>
      <w:r w:rsidRPr="005B0022">
        <w:rPr>
          <w:rFonts w:ascii="Arial" w:hAnsi="Arial" w:cs="Arial"/>
          <w:b/>
          <w:noProof/>
        </w:rPr>
        <w:t>şi</w:t>
      </w:r>
    </w:p>
    <w:p w:rsidR="005F039D" w:rsidRDefault="005F039D" w:rsidP="00CD0A0D">
      <w:pPr>
        <w:ind w:right="-287"/>
        <w:jc w:val="both"/>
        <w:rPr>
          <w:rFonts w:ascii="Arial" w:hAnsi="Arial" w:cs="Arial"/>
          <w:b/>
          <w:noProof/>
        </w:rPr>
      </w:pPr>
      <w:r w:rsidRPr="00916C2D">
        <w:rPr>
          <w:rFonts w:ascii="Arial" w:hAnsi="Arial" w:cs="Arial"/>
          <w:b/>
          <w:noProof/>
          <w:u w:val="single"/>
        </w:rPr>
        <w:t>SC</w:t>
      </w:r>
      <w:r w:rsidR="00693273" w:rsidRPr="00916C2D">
        <w:rPr>
          <w:rFonts w:ascii="Arial" w:hAnsi="Arial" w:cs="Arial"/>
          <w:b/>
          <w:noProof/>
          <w:u w:val="single"/>
        </w:rPr>
        <w:t xml:space="preserve"> ROMCONSULT </w:t>
      </w:r>
      <w:r w:rsidRPr="00916C2D">
        <w:rPr>
          <w:rFonts w:ascii="Arial" w:hAnsi="Arial" w:cs="Arial"/>
          <w:b/>
          <w:noProof/>
          <w:u w:val="single"/>
        </w:rPr>
        <w:t>AVM  SRL</w:t>
      </w:r>
      <w:r w:rsidR="00693273">
        <w:rPr>
          <w:rFonts w:ascii="Arial" w:hAnsi="Arial" w:cs="Arial"/>
          <w:b/>
          <w:noProof/>
        </w:rPr>
        <w:t xml:space="preserve"> cu </w:t>
      </w:r>
      <w:r w:rsidRPr="005B0022">
        <w:rPr>
          <w:rFonts w:ascii="Arial" w:hAnsi="Arial" w:cs="Arial"/>
          <w:noProof/>
        </w:rPr>
        <w:t>sediu</w:t>
      </w:r>
      <w:r w:rsidR="00625C79">
        <w:rPr>
          <w:rFonts w:ascii="Arial" w:hAnsi="Arial" w:cs="Arial"/>
          <w:noProof/>
        </w:rPr>
        <w:t xml:space="preserve">l </w:t>
      </w:r>
      <w:r w:rsidR="007F551F">
        <w:rPr>
          <w:rFonts w:ascii="Arial" w:hAnsi="Arial" w:cs="Arial"/>
          <w:noProof/>
        </w:rPr>
        <w:t xml:space="preserve"> social </w:t>
      </w:r>
      <w:r w:rsidR="00625C79">
        <w:rPr>
          <w:rFonts w:ascii="Arial" w:hAnsi="Arial" w:cs="Arial"/>
          <w:noProof/>
        </w:rPr>
        <w:t xml:space="preserve">in Oradea, </w:t>
      </w:r>
      <w:r w:rsidR="007F551F">
        <w:rPr>
          <w:rFonts w:ascii="Arial" w:hAnsi="Arial" w:cs="Arial"/>
          <w:noProof/>
        </w:rPr>
        <w:t xml:space="preserve">str. Szulyok Istvan nr.20 –Birou </w:t>
      </w:r>
      <w:r w:rsidR="00625C79">
        <w:rPr>
          <w:rFonts w:ascii="Arial" w:hAnsi="Arial" w:cs="Arial"/>
          <w:noProof/>
        </w:rPr>
        <w:t>Str. Ciheiului nr.65 et 2 cam 2</w:t>
      </w:r>
      <w:r w:rsidRPr="005B0022">
        <w:rPr>
          <w:rFonts w:ascii="Arial" w:hAnsi="Arial" w:cs="Arial"/>
          <w:noProof/>
        </w:rPr>
        <w:t xml:space="preserve"> telefon/fax  0745300431,CUI 17301415</w:t>
      </w:r>
      <w:r w:rsidR="007F551F">
        <w:rPr>
          <w:rFonts w:ascii="Arial" w:hAnsi="Arial" w:cs="Arial"/>
          <w:noProof/>
        </w:rPr>
        <w:t>,  J05/461/2005 cont RO53BTRL00501202G25857XX</w:t>
      </w:r>
      <w:r>
        <w:rPr>
          <w:rFonts w:ascii="Arial" w:hAnsi="Arial" w:cs="Arial"/>
          <w:noProof/>
        </w:rPr>
        <w:t>deschi</w:t>
      </w:r>
      <w:r w:rsidR="007F551F">
        <w:rPr>
          <w:rFonts w:ascii="Arial" w:hAnsi="Arial" w:cs="Arial"/>
          <w:noProof/>
        </w:rPr>
        <w:t>s la Banca Transilvania</w:t>
      </w:r>
      <w:r>
        <w:rPr>
          <w:rFonts w:ascii="Arial" w:hAnsi="Arial" w:cs="Arial"/>
          <w:noProof/>
        </w:rPr>
        <w:t xml:space="preserve"> reprezent</w:t>
      </w:r>
      <w:r w:rsidR="007F551F">
        <w:rPr>
          <w:rFonts w:ascii="Arial" w:hAnsi="Arial" w:cs="Arial"/>
          <w:noProof/>
        </w:rPr>
        <w:t>at prin Alexandru I.C Achim  avand funcţia de Administrator</w:t>
      </w:r>
      <w:r>
        <w:rPr>
          <w:rFonts w:ascii="Arial" w:hAnsi="Arial" w:cs="Arial"/>
          <w:noProof/>
        </w:rPr>
        <w:t xml:space="preserve"> în calitate de </w:t>
      </w:r>
      <w:r>
        <w:rPr>
          <w:rFonts w:ascii="Arial" w:hAnsi="Arial" w:cs="Arial"/>
          <w:b/>
          <w:noProof/>
        </w:rPr>
        <w:t>prestator</w:t>
      </w:r>
      <w:r>
        <w:rPr>
          <w:rFonts w:ascii="Arial" w:hAnsi="Arial" w:cs="Arial"/>
          <w:noProof/>
        </w:rPr>
        <w:t>, pe de altă parte.</w:t>
      </w:r>
      <w:r w:rsidR="007F551F">
        <w:rPr>
          <w:rFonts w:ascii="Arial" w:hAnsi="Arial" w:cs="Arial"/>
          <w:b/>
          <w:noProof/>
        </w:rPr>
        <w:t xml:space="preserve"> </w:t>
      </w:r>
    </w:p>
    <w:p w:rsidR="000A58DC" w:rsidRDefault="000A58DC" w:rsidP="00CD0A0D">
      <w:pPr>
        <w:ind w:right="-287"/>
        <w:jc w:val="both"/>
        <w:rPr>
          <w:rFonts w:ascii="Arial" w:hAnsi="Arial" w:cs="Arial"/>
          <w:b/>
          <w:noProof/>
        </w:rPr>
      </w:pPr>
    </w:p>
    <w:p w:rsidR="005F039D" w:rsidRDefault="005F039D" w:rsidP="00CD0A0D">
      <w:pPr>
        <w:ind w:right="-287"/>
        <w:jc w:val="both"/>
        <w:rPr>
          <w:rFonts w:ascii="Arial" w:hAnsi="Arial" w:cs="Arial"/>
          <w:b/>
          <w:i/>
          <w:noProof/>
        </w:rPr>
      </w:pPr>
      <w:r>
        <w:rPr>
          <w:rFonts w:ascii="Arial" w:hAnsi="Arial" w:cs="Arial"/>
          <w:b/>
          <w:i/>
          <w:noProof/>
        </w:rPr>
        <w:t xml:space="preserve">2. Definiţii </w:t>
      </w:r>
    </w:p>
    <w:p w:rsidR="005F039D" w:rsidRDefault="0006782E" w:rsidP="0006782E">
      <w:pPr>
        <w:ind w:right="-287"/>
        <w:jc w:val="both"/>
        <w:rPr>
          <w:rFonts w:ascii="Arial" w:hAnsi="Arial" w:cs="Arial"/>
          <w:noProof/>
        </w:rPr>
      </w:pPr>
      <w:r>
        <w:rPr>
          <w:rFonts w:ascii="Arial" w:hAnsi="Arial" w:cs="Arial"/>
          <w:noProof/>
        </w:rPr>
        <w:t>2.1</w:t>
      </w:r>
      <w:r w:rsidR="005F039D">
        <w:rPr>
          <w:rFonts w:ascii="Arial" w:hAnsi="Arial" w:cs="Arial"/>
          <w:noProof/>
        </w:rPr>
        <w:t>- În prezentul contract următorii termeni vor fi interpretaţi astfel:</w:t>
      </w:r>
    </w:p>
    <w:p w:rsidR="005F039D" w:rsidRDefault="005F039D" w:rsidP="00CD0A0D">
      <w:pPr>
        <w:ind w:right="-287"/>
        <w:jc w:val="both"/>
        <w:rPr>
          <w:rFonts w:ascii="Arial" w:hAnsi="Arial" w:cs="Arial"/>
          <w:noProof/>
        </w:rPr>
      </w:pPr>
      <w:r>
        <w:rPr>
          <w:rFonts w:ascii="Arial" w:hAnsi="Arial" w:cs="Arial"/>
          <w:noProof/>
        </w:rPr>
        <w:t>a.</w:t>
      </w:r>
      <w:r>
        <w:rPr>
          <w:rFonts w:ascii="Arial" w:hAnsi="Arial" w:cs="Arial"/>
          <w:b/>
          <w:noProof/>
        </w:rPr>
        <w:t xml:space="preserve">contract </w:t>
      </w:r>
      <w:r>
        <w:rPr>
          <w:rFonts w:ascii="Arial" w:hAnsi="Arial" w:cs="Arial"/>
          <w:noProof/>
        </w:rPr>
        <w:t xml:space="preserve">– reprezintă prezentul contract  şi toate Anexele sale. </w:t>
      </w:r>
    </w:p>
    <w:p w:rsidR="005F039D" w:rsidRDefault="005F039D" w:rsidP="00CD0A0D">
      <w:pPr>
        <w:ind w:right="-287"/>
        <w:jc w:val="both"/>
        <w:rPr>
          <w:rFonts w:ascii="Arial" w:hAnsi="Arial" w:cs="Arial"/>
          <w:noProof/>
        </w:rPr>
      </w:pPr>
      <w:r>
        <w:rPr>
          <w:rFonts w:ascii="Arial" w:hAnsi="Arial" w:cs="Arial"/>
          <w:b/>
          <w:noProof/>
        </w:rPr>
        <w:t>b.achizitor şi  prestator</w:t>
      </w:r>
      <w:r>
        <w:rPr>
          <w:rFonts w:ascii="Arial" w:hAnsi="Arial" w:cs="Arial"/>
          <w:noProof/>
        </w:rPr>
        <w:t xml:space="preserve">  - părţile contractante, aşa cum sunt acestea numite în prezentul contract;</w:t>
      </w:r>
    </w:p>
    <w:p w:rsidR="005F039D" w:rsidRDefault="005F039D" w:rsidP="00CD0A0D">
      <w:pPr>
        <w:ind w:right="-287"/>
        <w:jc w:val="both"/>
        <w:rPr>
          <w:rFonts w:ascii="Arial" w:hAnsi="Arial" w:cs="Arial"/>
          <w:noProof/>
        </w:rPr>
      </w:pPr>
      <w:r>
        <w:rPr>
          <w:rFonts w:ascii="Arial" w:hAnsi="Arial" w:cs="Arial"/>
          <w:b/>
          <w:noProof/>
        </w:rPr>
        <w:t xml:space="preserve">c.preţul contractului </w:t>
      </w:r>
      <w:r>
        <w:rPr>
          <w:rFonts w:ascii="Arial" w:hAnsi="Arial" w:cs="Arial"/>
          <w:noProof/>
        </w:rPr>
        <w:t xml:space="preserve">- preţul plătibil prestatorului de catre achizitor in baza contractului pentru indeplinirea integrala si corespunzatoare a tuturor obligatiilor asumate prin contract. </w:t>
      </w:r>
    </w:p>
    <w:p w:rsidR="005F039D" w:rsidRDefault="005F039D" w:rsidP="00CD0A0D">
      <w:pPr>
        <w:ind w:right="-287"/>
        <w:jc w:val="both"/>
        <w:rPr>
          <w:rFonts w:ascii="Arial" w:hAnsi="Arial" w:cs="Arial"/>
          <w:noProof/>
        </w:rPr>
      </w:pPr>
      <w:r>
        <w:rPr>
          <w:rFonts w:ascii="Arial" w:hAnsi="Arial" w:cs="Arial"/>
          <w:b/>
          <w:noProof/>
        </w:rPr>
        <w:t>d.produse</w:t>
      </w:r>
      <w:r>
        <w:rPr>
          <w:rFonts w:ascii="Arial" w:hAnsi="Arial" w:cs="Arial"/>
          <w:noProof/>
        </w:rPr>
        <w:t xml:space="preserve"> - echipamentele, maşinile, utilajele, piesele de schimb si orice alte bunuri cuprinse in anexa/anexele la prezentul contract si pe care prestatorul are obligatia de a le furniza aferent serviciilor prestate conform contractului.</w:t>
      </w:r>
    </w:p>
    <w:p w:rsidR="005F039D" w:rsidRDefault="005F039D" w:rsidP="00CD0A0D">
      <w:pPr>
        <w:ind w:right="-287"/>
        <w:jc w:val="both"/>
        <w:rPr>
          <w:rFonts w:ascii="Arial" w:hAnsi="Arial" w:cs="Arial"/>
          <w:noProof/>
        </w:rPr>
      </w:pPr>
      <w:r>
        <w:rPr>
          <w:rFonts w:ascii="Arial" w:hAnsi="Arial" w:cs="Arial"/>
          <w:b/>
          <w:noProof/>
        </w:rPr>
        <w:t>e.servicii</w:t>
      </w:r>
      <w:r>
        <w:rPr>
          <w:rFonts w:ascii="Arial" w:hAnsi="Arial" w:cs="Arial"/>
          <w:noProof/>
        </w:rPr>
        <w:t xml:space="preserve"> – activitati a caror prestare fac obiectul contractului.</w:t>
      </w:r>
    </w:p>
    <w:p w:rsidR="005F039D" w:rsidRDefault="005F039D" w:rsidP="00CD0A0D">
      <w:pPr>
        <w:ind w:right="-287"/>
        <w:jc w:val="both"/>
        <w:rPr>
          <w:rFonts w:ascii="Arial" w:hAnsi="Arial" w:cs="Arial"/>
          <w:noProof/>
        </w:rPr>
      </w:pPr>
      <w:r>
        <w:rPr>
          <w:rFonts w:ascii="Arial" w:hAnsi="Arial" w:cs="Arial"/>
          <w:b/>
          <w:noProof/>
        </w:rPr>
        <w:t>f.forţa majoră</w:t>
      </w:r>
      <w:r>
        <w:rPr>
          <w:rFonts w:ascii="Arial" w:hAnsi="Arial" w:cs="Arial"/>
          <w:noProof/>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5F039D" w:rsidRDefault="005F039D" w:rsidP="005F039D">
      <w:pPr>
        <w:jc w:val="both"/>
        <w:rPr>
          <w:rFonts w:ascii="Arial" w:hAnsi="Arial" w:cs="Arial"/>
          <w:noProof/>
        </w:rPr>
      </w:pPr>
      <w:r>
        <w:rPr>
          <w:rFonts w:ascii="Arial" w:hAnsi="Arial" w:cs="Arial"/>
          <w:b/>
          <w:noProof/>
        </w:rPr>
        <w:lastRenderedPageBreak/>
        <w:t xml:space="preserve">g.zi </w:t>
      </w:r>
      <w:r>
        <w:rPr>
          <w:rFonts w:ascii="Arial" w:hAnsi="Arial" w:cs="Arial"/>
          <w:noProof/>
        </w:rPr>
        <w:t>- zi calendaristică; an - 365 de zile.</w:t>
      </w:r>
    </w:p>
    <w:p w:rsidR="003B21E1" w:rsidRDefault="005F039D" w:rsidP="005F039D">
      <w:pPr>
        <w:jc w:val="both"/>
        <w:rPr>
          <w:rFonts w:ascii="Arial" w:hAnsi="Arial" w:cs="Arial"/>
          <w:noProof/>
        </w:rPr>
      </w:pPr>
      <w:r>
        <w:rPr>
          <w:rFonts w:ascii="Arial" w:hAnsi="Arial" w:cs="Arial"/>
          <w:b/>
          <w:noProof/>
        </w:rPr>
        <w:t>3. Interpretare</w:t>
      </w:r>
    </w:p>
    <w:p w:rsidR="005F039D" w:rsidRDefault="005F039D" w:rsidP="005F039D">
      <w:pPr>
        <w:jc w:val="both"/>
        <w:rPr>
          <w:rFonts w:ascii="Arial" w:hAnsi="Arial" w:cs="Arial"/>
          <w:noProof/>
        </w:rPr>
      </w:pPr>
      <w:r>
        <w:rPr>
          <w:rFonts w:ascii="Arial" w:hAnsi="Arial" w:cs="Arial"/>
          <w:b/>
          <w:noProof/>
        </w:rPr>
        <w:t xml:space="preserve"> 3.1 </w:t>
      </w:r>
      <w:r>
        <w:rPr>
          <w:rFonts w:ascii="Arial" w:hAnsi="Arial" w:cs="Arial"/>
          <w:noProof/>
        </w:rPr>
        <w:t>În prezentul contract, cu excepţia unei prevederi contrare, cuvintele la forma singular vor    include forma de plural şi vice versa, acolo unde acest lucru este permis de context.</w:t>
      </w:r>
    </w:p>
    <w:p w:rsidR="005F039D" w:rsidRDefault="005F039D" w:rsidP="005F039D">
      <w:pPr>
        <w:jc w:val="both"/>
        <w:rPr>
          <w:rFonts w:ascii="Arial" w:hAnsi="Arial" w:cs="Arial"/>
          <w:noProof/>
        </w:rPr>
      </w:pPr>
      <w:r>
        <w:rPr>
          <w:rFonts w:ascii="Arial" w:hAnsi="Arial" w:cs="Arial"/>
          <w:b/>
          <w:noProof/>
        </w:rPr>
        <w:t xml:space="preserve">3.2 </w:t>
      </w:r>
      <w:r>
        <w:rPr>
          <w:rFonts w:ascii="Arial" w:hAnsi="Arial" w:cs="Arial"/>
          <w:noProof/>
        </w:rPr>
        <w:t>Termenul “zi”sau “zile” sau orice referire la zile reprezintă zile calendaristice daca nu se specifică în mod diferit.</w:t>
      </w:r>
    </w:p>
    <w:p w:rsidR="005F039D" w:rsidRDefault="005F039D" w:rsidP="005F039D">
      <w:pPr>
        <w:jc w:val="center"/>
        <w:rPr>
          <w:rFonts w:ascii="Arial" w:hAnsi="Arial" w:cs="Arial"/>
          <w:b/>
          <w:i/>
          <w:noProof/>
          <w:lang w:val="it-IT"/>
        </w:rPr>
      </w:pPr>
      <w:r>
        <w:rPr>
          <w:rFonts w:ascii="Arial" w:hAnsi="Arial" w:cs="Arial"/>
          <w:b/>
          <w:i/>
          <w:noProof/>
          <w:lang w:val="it-IT"/>
        </w:rPr>
        <w:t>Clauze obligatorii</w:t>
      </w:r>
    </w:p>
    <w:p w:rsidR="005F039D" w:rsidRDefault="005F039D" w:rsidP="005F039D">
      <w:pPr>
        <w:tabs>
          <w:tab w:val="left" w:pos="3375"/>
        </w:tabs>
        <w:jc w:val="both"/>
        <w:rPr>
          <w:rFonts w:ascii="Arial" w:hAnsi="Arial" w:cs="Arial"/>
          <w:b/>
          <w:i/>
          <w:noProof/>
          <w:lang w:val="it-IT"/>
        </w:rPr>
      </w:pPr>
    </w:p>
    <w:p w:rsidR="00090985" w:rsidRDefault="005F039D" w:rsidP="005F039D">
      <w:pPr>
        <w:jc w:val="both"/>
        <w:rPr>
          <w:rFonts w:ascii="Arial" w:hAnsi="Arial" w:cs="Arial"/>
          <w:noProof/>
          <w:lang w:val="it-IT"/>
        </w:rPr>
      </w:pPr>
      <w:r>
        <w:rPr>
          <w:rFonts w:ascii="Arial" w:hAnsi="Arial" w:cs="Arial"/>
          <w:b/>
          <w:noProof/>
          <w:lang w:val="it-IT"/>
        </w:rPr>
        <w:t xml:space="preserve">4. Obiectul şi preţul contractului </w:t>
      </w:r>
    </w:p>
    <w:p w:rsidR="005F039D" w:rsidRPr="00090985" w:rsidRDefault="005F039D" w:rsidP="005F039D">
      <w:pPr>
        <w:jc w:val="both"/>
        <w:rPr>
          <w:rFonts w:ascii="Arial" w:hAnsi="Arial" w:cs="Arial"/>
          <w:noProof/>
          <w:lang w:val="it-IT"/>
        </w:rPr>
      </w:pPr>
      <w:r>
        <w:rPr>
          <w:rFonts w:ascii="Arial" w:hAnsi="Arial" w:cs="Arial"/>
          <w:lang w:val="it-IT"/>
        </w:rPr>
        <w:t xml:space="preserve">4.1. – Prestatorul se obliga sa presteze  </w:t>
      </w:r>
      <w:r>
        <w:rPr>
          <w:rFonts w:ascii="Arial" w:hAnsi="Arial" w:cs="Arial"/>
          <w:b/>
        </w:rPr>
        <w:t>servicii de verificare</w:t>
      </w:r>
      <w:r w:rsidR="00526985">
        <w:rPr>
          <w:rFonts w:ascii="Arial" w:hAnsi="Arial" w:cs="Arial"/>
          <w:b/>
        </w:rPr>
        <w:t>,</w:t>
      </w:r>
      <w:r>
        <w:rPr>
          <w:rFonts w:ascii="Arial" w:hAnsi="Arial" w:cs="Arial"/>
          <w:b/>
        </w:rPr>
        <w:t xml:space="preserve"> la cerintele de calitate a proiectului tehnic pentru lucrarea “Cresterea performantei energetice</w:t>
      </w:r>
      <w:r w:rsidR="00526985">
        <w:rPr>
          <w:rFonts w:ascii="Arial" w:hAnsi="Arial" w:cs="Arial"/>
          <w:b/>
        </w:rPr>
        <w:t>,</w:t>
      </w:r>
      <w:r>
        <w:rPr>
          <w:rFonts w:ascii="Arial" w:hAnsi="Arial" w:cs="Arial"/>
          <w:b/>
        </w:rPr>
        <w:t xml:space="preserve"> a Spitalului Clinic </w:t>
      </w:r>
      <w:r w:rsidR="005F39F0">
        <w:rPr>
          <w:rFonts w:ascii="Arial" w:hAnsi="Arial" w:cs="Arial"/>
          <w:b/>
        </w:rPr>
        <w:t>Municipal  D</w:t>
      </w:r>
      <w:r w:rsidR="00551D1B">
        <w:rPr>
          <w:rFonts w:ascii="Arial" w:hAnsi="Arial" w:cs="Arial"/>
          <w:b/>
        </w:rPr>
        <w:t>r.</w:t>
      </w:r>
      <w:r w:rsidR="005F39F0">
        <w:rPr>
          <w:rFonts w:ascii="Arial" w:hAnsi="Arial" w:cs="Arial"/>
          <w:b/>
        </w:rPr>
        <w:t xml:space="preserve"> Gavril Curteanu Oradea Str.Corneliu Coposu nr.12</w:t>
      </w:r>
      <w:r>
        <w:rPr>
          <w:rFonts w:ascii="Arial" w:hAnsi="Arial" w:cs="Arial"/>
          <w:b/>
        </w:rPr>
        <w:t xml:space="preserve"> </w:t>
      </w:r>
      <w:r>
        <w:rPr>
          <w:rFonts w:ascii="Arial" w:hAnsi="Arial" w:cs="Arial"/>
          <w:b/>
          <w:lang w:val="it-IT"/>
        </w:rPr>
        <w:t>î</w:t>
      </w:r>
      <w:r>
        <w:rPr>
          <w:rFonts w:ascii="Arial" w:hAnsi="Arial" w:cs="Arial"/>
          <w:lang w:val="it-IT"/>
        </w:rPr>
        <w:t>n perioada/perioadele convenite şi în conformitate cu obligaţiile asumate prin prezentul contract.</w:t>
      </w:r>
    </w:p>
    <w:p w:rsidR="005F039D" w:rsidRDefault="005F039D" w:rsidP="005F039D">
      <w:pPr>
        <w:jc w:val="both"/>
        <w:rPr>
          <w:rFonts w:ascii="Arial" w:hAnsi="Arial" w:cs="Arial"/>
          <w:b/>
        </w:rPr>
      </w:pPr>
      <w:r>
        <w:rPr>
          <w:rFonts w:ascii="Arial" w:hAnsi="Arial" w:cs="Arial"/>
          <w:bCs/>
          <w:iCs/>
          <w:lang w:val="it-IT"/>
        </w:rPr>
        <w:t>4.2 Toate drepturile de autor, drepturile patrimoniale ce deriva din obiectul contractului se transfera si devin proprietatea achizitorului de la data efectuarii platii conform art 13 din prezentul contract</w:t>
      </w:r>
    </w:p>
    <w:p w:rsidR="005F039D" w:rsidRDefault="005F039D" w:rsidP="005F039D">
      <w:pPr>
        <w:autoSpaceDE w:val="0"/>
        <w:autoSpaceDN w:val="0"/>
        <w:adjustRightInd w:val="0"/>
        <w:jc w:val="both"/>
        <w:rPr>
          <w:rFonts w:ascii="Arial" w:hAnsi="Arial" w:cs="Arial"/>
          <w:lang w:val="it-IT"/>
        </w:rPr>
      </w:pPr>
    </w:p>
    <w:p w:rsidR="005F039D" w:rsidRDefault="005F039D" w:rsidP="005F039D">
      <w:pPr>
        <w:autoSpaceDE w:val="0"/>
        <w:autoSpaceDN w:val="0"/>
        <w:adjustRightInd w:val="0"/>
        <w:jc w:val="both"/>
        <w:rPr>
          <w:rFonts w:ascii="Arial" w:hAnsi="Arial" w:cs="Arial"/>
          <w:b/>
          <w:lang w:val="it-IT"/>
        </w:rPr>
      </w:pPr>
      <w:r>
        <w:rPr>
          <w:rFonts w:ascii="Arial" w:hAnsi="Arial" w:cs="Arial"/>
          <w:b/>
          <w:lang w:val="it-IT"/>
        </w:rPr>
        <w:t xml:space="preserve">5. Pretul contractului </w:t>
      </w:r>
    </w:p>
    <w:p w:rsidR="005F039D" w:rsidRDefault="005F039D" w:rsidP="005F039D">
      <w:pPr>
        <w:autoSpaceDE w:val="0"/>
        <w:autoSpaceDN w:val="0"/>
        <w:adjustRightInd w:val="0"/>
        <w:jc w:val="both"/>
        <w:rPr>
          <w:rFonts w:ascii="Arial" w:eastAsiaTheme="minorHAnsi" w:hAnsi="Arial" w:cs="Arial"/>
          <w:b/>
          <w:lang w:val="en-GB"/>
        </w:rPr>
      </w:pPr>
      <w:r>
        <w:rPr>
          <w:rFonts w:ascii="Arial" w:hAnsi="Arial" w:cs="Arial"/>
          <w:lang w:val="it-IT"/>
        </w:rPr>
        <w:t xml:space="preserve">5.1.  Pretul convenit pentru indeplinirea contractului, respectiv pretul total al serviciilor prestate, platibil prestatorului de catre achizitor   este de  </w:t>
      </w:r>
      <w:r w:rsidR="00FF3207">
        <w:rPr>
          <w:rFonts w:ascii="Arial" w:hAnsi="Arial" w:cs="Arial"/>
          <w:b/>
          <w:lang w:val="it-IT"/>
        </w:rPr>
        <w:t>24.500</w:t>
      </w:r>
      <w:r>
        <w:rPr>
          <w:rFonts w:ascii="Arial" w:hAnsi="Arial" w:cs="Arial"/>
          <w:b/>
        </w:rPr>
        <w:t xml:space="preserve"> lei fara tva ,</w:t>
      </w:r>
      <w:r>
        <w:rPr>
          <w:rFonts w:ascii="Arial" w:hAnsi="Arial" w:cs="Arial"/>
          <w:lang w:val="it-IT"/>
        </w:rPr>
        <w:t xml:space="preserve"> reprezentand valoarea de contract acceptata.La aceasta suma se va adauga taxa pe valoare adaugata stabilita potrivit dispozitiilor legale aplicabile, </w:t>
      </w:r>
      <w:r>
        <w:rPr>
          <w:rFonts w:ascii="Arial" w:hAnsi="Arial" w:cs="Arial"/>
          <w:b/>
          <w:lang w:val="it-IT"/>
        </w:rPr>
        <w:t xml:space="preserve"> </w:t>
      </w:r>
    </w:p>
    <w:p w:rsidR="005F039D" w:rsidRDefault="005F039D" w:rsidP="005F039D">
      <w:pPr>
        <w:autoSpaceDE w:val="0"/>
        <w:autoSpaceDN w:val="0"/>
        <w:adjustRightInd w:val="0"/>
        <w:jc w:val="both"/>
        <w:rPr>
          <w:rFonts w:ascii="Arial" w:hAnsi="Arial" w:cs="Arial"/>
          <w:lang w:val="it-IT"/>
        </w:rPr>
      </w:pPr>
      <w:r>
        <w:rPr>
          <w:rFonts w:ascii="Arial" w:hAnsi="Arial" w:cs="Arial"/>
          <w:b/>
          <w:lang w:val="it-IT"/>
        </w:rPr>
        <w:t xml:space="preserve"> </w:t>
      </w:r>
      <w:r>
        <w:rPr>
          <w:rFonts w:ascii="Arial" w:hAnsi="Arial" w:cs="Arial"/>
          <w:lang w:val="it-IT"/>
        </w:rPr>
        <w:t xml:space="preserve"> </w:t>
      </w:r>
    </w:p>
    <w:p w:rsidR="005F039D" w:rsidRDefault="005F039D" w:rsidP="005F039D">
      <w:pPr>
        <w:autoSpaceDE w:val="0"/>
        <w:autoSpaceDN w:val="0"/>
        <w:adjustRightInd w:val="0"/>
        <w:jc w:val="both"/>
        <w:rPr>
          <w:rFonts w:ascii="Arial" w:hAnsi="Arial" w:cs="Arial"/>
          <w:b/>
          <w:lang w:val="it-IT"/>
        </w:rPr>
      </w:pPr>
      <w:r>
        <w:rPr>
          <w:rFonts w:ascii="Arial" w:hAnsi="Arial" w:cs="Arial"/>
          <w:b/>
          <w:lang w:val="it-IT"/>
        </w:rPr>
        <w:t xml:space="preserve">6. Modalitati de plata </w:t>
      </w:r>
    </w:p>
    <w:p w:rsidR="005F039D" w:rsidRDefault="005F039D" w:rsidP="005F039D">
      <w:pPr>
        <w:autoSpaceDE w:val="0"/>
        <w:autoSpaceDN w:val="0"/>
        <w:adjustRightInd w:val="0"/>
        <w:jc w:val="both"/>
        <w:rPr>
          <w:rFonts w:ascii="Arial" w:hAnsi="Arial" w:cs="Arial"/>
          <w:lang w:val="it-IT"/>
        </w:rPr>
      </w:pPr>
      <w:r>
        <w:rPr>
          <w:rFonts w:ascii="Arial" w:hAnsi="Arial" w:cs="Arial"/>
          <w:lang w:val="it-IT"/>
        </w:rPr>
        <w:t>6.1 Achizitorul are obligatia de a efectua plata catre prestator in termen de 30 zile de la data primirii (inregistrarii) facturii. Achizitorul are obligatia de a efectua plata catre prestator pe baza facturii, insotita de procesul verbal de receptie al serviciilor pentru care s-a emis factura, semnat fara obiectiuni de catre comisia de receptie.</w:t>
      </w:r>
    </w:p>
    <w:p w:rsidR="005F039D" w:rsidRDefault="005F039D" w:rsidP="005F039D">
      <w:pPr>
        <w:autoSpaceDE w:val="0"/>
        <w:autoSpaceDN w:val="0"/>
        <w:adjustRightInd w:val="0"/>
        <w:jc w:val="both"/>
        <w:rPr>
          <w:rFonts w:ascii="Arial" w:hAnsi="Arial" w:cs="Arial"/>
          <w:lang w:val="it-IT"/>
        </w:rPr>
      </w:pPr>
      <w:r>
        <w:rPr>
          <w:rFonts w:ascii="Arial" w:hAnsi="Arial" w:cs="Arial"/>
          <w:lang w:val="it-IT"/>
        </w:rPr>
        <w:t>6.2 Contractul nu va fi considerat terminat pana cand procesul verbal de receptie nu va fi semnat de comisia de receptie, care confirma ca serviciile au fost prestate conform prezentului contract.</w:t>
      </w:r>
    </w:p>
    <w:p w:rsidR="005F039D" w:rsidRDefault="005F039D" w:rsidP="005F039D">
      <w:pPr>
        <w:autoSpaceDE w:val="0"/>
        <w:autoSpaceDN w:val="0"/>
        <w:adjustRightInd w:val="0"/>
        <w:jc w:val="both"/>
        <w:rPr>
          <w:rFonts w:ascii="Arial" w:hAnsi="Arial" w:cs="Arial"/>
          <w:lang w:val="it-IT"/>
        </w:rPr>
      </w:pPr>
    </w:p>
    <w:p w:rsidR="005F039D" w:rsidRDefault="005F039D" w:rsidP="005F039D">
      <w:pPr>
        <w:tabs>
          <w:tab w:val="left" w:pos="3075"/>
        </w:tabs>
        <w:jc w:val="both"/>
        <w:rPr>
          <w:rFonts w:ascii="Arial" w:hAnsi="Arial" w:cs="Arial"/>
          <w:b/>
          <w:noProof/>
          <w:lang w:val="it-IT"/>
        </w:rPr>
      </w:pPr>
      <w:r>
        <w:rPr>
          <w:rFonts w:ascii="Arial" w:hAnsi="Arial" w:cs="Arial"/>
          <w:b/>
          <w:noProof/>
          <w:lang w:val="it-IT"/>
        </w:rPr>
        <w:t>7. Durata contractului</w:t>
      </w:r>
      <w:r>
        <w:rPr>
          <w:rFonts w:ascii="Arial" w:hAnsi="Arial" w:cs="Arial"/>
          <w:b/>
          <w:noProof/>
          <w:lang w:val="it-IT"/>
        </w:rPr>
        <w:tab/>
      </w:r>
    </w:p>
    <w:p w:rsidR="002B5525" w:rsidRDefault="002B5525" w:rsidP="002B5525">
      <w:pPr>
        <w:pStyle w:val="DefaultText2"/>
        <w:jc w:val="both"/>
        <w:rPr>
          <w:rFonts w:ascii="Arial" w:hAnsi="Arial" w:cs="Arial"/>
          <w:b/>
          <w:szCs w:val="24"/>
          <w:lang w:val="it-IT"/>
        </w:rPr>
      </w:pPr>
      <w:r>
        <w:rPr>
          <w:rFonts w:ascii="Arial" w:hAnsi="Arial" w:cs="Arial"/>
          <w:b/>
          <w:szCs w:val="24"/>
          <w:lang w:val="it-IT"/>
        </w:rPr>
        <w:t xml:space="preserve">7.1 </w:t>
      </w:r>
      <w:r w:rsidRPr="00F32530">
        <w:rPr>
          <w:rFonts w:ascii="Arial" w:hAnsi="Arial" w:cs="Arial"/>
          <w:szCs w:val="24"/>
          <w:lang w:val="it-IT"/>
        </w:rPr>
        <w:t>Durata prezentului contract este de la data de semnarii contractului de catre ambele parti pana la data in</w:t>
      </w:r>
      <w:r w:rsidR="00267922">
        <w:rPr>
          <w:rFonts w:ascii="Arial" w:hAnsi="Arial" w:cs="Arial"/>
          <w:szCs w:val="24"/>
          <w:lang w:val="it-IT"/>
        </w:rPr>
        <w:t xml:space="preserve">deplinirii tuturor obligatiilor care fac obiectul </w:t>
      </w:r>
      <w:r w:rsidR="00EF2843">
        <w:rPr>
          <w:rFonts w:ascii="Arial" w:hAnsi="Arial" w:cs="Arial"/>
          <w:szCs w:val="24"/>
          <w:lang w:val="it-IT"/>
        </w:rPr>
        <w:t>sau.</w:t>
      </w:r>
    </w:p>
    <w:p w:rsidR="002B5525" w:rsidRPr="00C913C1" w:rsidRDefault="002B5525" w:rsidP="002B5525">
      <w:pPr>
        <w:autoSpaceDE w:val="0"/>
        <w:autoSpaceDN w:val="0"/>
        <w:adjustRightInd w:val="0"/>
        <w:jc w:val="both"/>
        <w:rPr>
          <w:rFonts w:ascii="Arial" w:hAnsi="Arial" w:cs="Arial"/>
          <w:color w:val="FF0000"/>
          <w:lang w:val="it-IT"/>
        </w:rPr>
      </w:pPr>
      <w:r>
        <w:rPr>
          <w:rFonts w:ascii="Arial" w:hAnsi="Arial" w:cs="Arial"/>
          <w:lang w:val="it-IT"/>
        </w:rPr>
        <w:t>7.2   Perioada in care se presteaza serviciul</w:t>
      </w:r>
      <w:r w:rsidRPr="004D45B0">
        <w:rPr>
          <w:rFonts w:ascii="Arial" w:hAnsi="Arial" w:cs="Arial"/>
          <w:b/>
        </w:rPr>
        <w:t xml:space="preserve"> </w:t>
      </w:r>
      <w:r>
        <w:rPr>
          <w:rFonts w:ascii="Arial" w:hAnsi="Arial" w:cs="Arial"/>
          <w:b/>
          <w:lang w:val="it-IT"/>
        </w:rPr>
        <w:t>va fi de 15 zile, de la data mentionata in ordinul de i</w:t>
      </w:r>
      <w:r w:rsidR="004B10F7">
        <w:rPr>
          <w:rFonts w:ascii="Arial" w:hAnsi="Arial" w:cs="Arial"/>
          <w:b/>
          <w:lang w:val="it-IT"/>
        </w:rPr>
        <w:t>ncepere emis de catre achizitor</w:t>
      </w:r>
      <w:r w:rsidR="00D57AD8">
        <w:rPr>
          <w:rFonts w:ascii="Arial" w:hAnsi="Arial" w:cs="Arial"/>
          <w:b/>
          <w:lang w:val="it-IT"/>
        </w:rPr>
        <w:t xml:space="preserve">. </w:t>
      </w:r>
      <w:r>
        <w:rPr>
          <w:rFonts w:ascii="Arial" w:hAnsi="Arial" w:cs="Arial"/>
          <w:b/>
          <w:lang w:val="it-IT"/>
        </w:rPr>
        <w:t>Ordinul de incepere va fi emis in maxim 10 zile lucratoare de la data semnarii contractului.</w:t>
      </w:r>
    </w:p>
    <w:p w:rsidR="005F039D" w:rsidRDefault="005F039D" w:rsidP="005F039D">
      <w:pPr>
        <w:jc w:val="both"/>
        <w:rPr>
          <w:rFonts w:ascii="Arial" w:hAnsi="Arial" w:cs="Arial"/>
          <w:noProof/>
          <w:lang w:val="es-ES"/>
        </w:rPr>
      </w:pPr>
      <w:r>
        <w:rPr>
          <w:rFonts w:ascii="Arial" w:hAnsi="Arial" w:cs="Arial"/>
          <w:noProof/>
          <w:lang w:val="es-ES"/>
        </w:rPr>
        <w:t>7.3 - Achizitorul se obliga sa plateasca pretul convenit in prezentul contract pentru serviciile prestate</w:t>
      </w:r>
    </w:p>
    <w:p w:rsidR="005F039D" w:rsidRDefault="005F039D" w:rsidP="005F039D">
      <w:pPr>
        <w:jc w:val="both"/>
        <w:rPr>
          <w:rFonts w:ascii="Arial" w:hAnsi="Arial" w:cs="Arial"/>
          <w:noProof/>
          <w:lang w:val="it-IT"/>
        </w:rPr>
      </w:pPr>
    </w:p>
    <w:p w:rsidR="005F039D" w:rsidRDefault="005F039D" w:rsidP="005F039D">
      <w:pPr>
        <w:jc w:val="both"/>
        <w:rPr>
          <w:rFonts w:ascii="Arial" w:hAnsi="Arial" w:cs="Arial"/>
          <w:b/>
          <w:noProof/>
          <w:lang w:val="it-IT"/>
        </w:rPr>
      </w:pPr>
      <w:r>
        <w:rPr>
          <w:rFonts w:ascii="Arial" w:hAnsi="Arial" w:cs="Arial"/>
          <w:b/>
          <w:noProof/>
          <w:lang w:val="it-IT"/>
        </w:rPr>
        <w:t xml:space="preserve">8. Executarea contractului </w:t>
      </w:r>
    </w:p>
    <w:p w:rsidR="005F039D" w:rsidRDefault="005F039D" w:rsidP="005F039D">
      <w:pPr>
        <w:jc w:val="both"/>
        <w:rPr>
          <w:rFonts w:ascii="Arial" w:hAnsi="Arial" w:cs="Arial"/>
          <w:noProof/>
          <w:lang w:val="it-IT"/>
        </w:rPr>
      </w:pPr>
      <w:r>
        <w:rPr>
          <w:rFonts w:ascii="Arial" w:hAnsi="Arial" w:cs="Arial"/>
          <w:noProof/>
          <w:lang w:val="it-IT"/>
        </w:rPr>
        <w:t>8.1 Contractul intra in vigoare la data semnarii contractului. Execu</w:t>
      </w:r>
      <w:r w:rsidR="000E04E7">
        <w:rPr>
          <w:rFonts w:ascii="Arial" w:hAnsi="Arial" w:cs="Arial"/>
          <w:noProof/>
          <w:lang w:val="it-IT"/>
        </w:rPr>
        <w:t>tarea incepe de la data mentionata in  ordinul</w:t>
      </w:r>
      <w:r>
        <w:rPr>
          <w:rFonts w:ascii="Arial" w:hAnsi="Arial" w:cs="Arial"/>
          <w:noProof/>
          <w:lang w:val="it-IT"/>
        </w:rPr>
        <w:t xml:space="preserve"> de incepere a prestarii serviciilor ulterior constituirii garantiei de buna executie de catre prestator .</w:t>
      </w:r>
    </w:p>
    <w:p w:rsidR="005F039D" w:rsidRDefault="005F039D" w:rsidP="005F039D">
      <w:pPr>
        <w:jc w:val="both"/>
        <w:rPr>
          <w:rFonts w:ascii="Arial" w:hAnsi="Arial" w:cs="Arial"/>
          <w:noProof/>
          <w:lang w:val="it-IT"/>
        </w:rPr>
      </w:pPr>
    </w:p>
    <w:p w:rsidR="005F039D" w:rsidRDefault="005F039D" w:rsidP="005F039D">
      <w:pPr>
        <w:jc w:val="both"/>
        <w:rPr>
          <w:rFonts w:ascii="Arial" w:hAnsi="Arial" w:cs="Arial"/>
          <w:b/>
          <w:noProof/>
          <w:lang w:val="it-IT"/>
        </w:rPr>
      </w:pPr>
      <w:r>
        <w:rPr>
          <w:rFonts w:ascii="Arial" w:hAnsi="Arial" w:cs="Arial"/>
          <w:b/>
          <w:noProof/>
          <w:lang w:val="it-IT"/>
        </w:rPr>
        <w:t>9. Documentele contractului</w:t>
      </w:r>
    </w:p>
    <w:p w:rsidR="005F039D" w:rsidRDefault="005F039D" w:rsidP="005F039D">
      <w:pPr>
        <w:jc w:val="both"/>
        <w:rPr>
          <w:rFonts w:ascii="Arial" w:hAnsi="Arial" w:cs="Arial"/>
          <w:noProof/>
          <w:lang w:val="it-IT"/>
        </w:rPr>
      </w:pPr>
      <w:r>
        <w:rPr>
          <w:rFonts w:ascii="Arial" w:hAnsi="Arial" w:cs="Arial"/>
          <w:noProof/>
          <w:lang w:val="it-IT"/>
        </w:rPr>
        <w:t>9.1 - Documentele contractului sunt:</w:t>
      </w:r>
    </w:p>
    <w:p w:rsidR="005F039D" w:rsidRDefault="005F039D" w:rsidP="005F039D">
      <w:pPr>
        <w:jc w:val="both"/>
        <w:rPr>
          <w:rFonts w:ascii="Arial" w:hAnsi="Arial" w:cs="Arial"/>
          <w:lang w:val="pt-BR"/>
        </w:rPr>
      </w:pPr>
      <w:r>
        <w:rPr>
          <w:rFonts w:ascii="Arial" w:hAnsi="Arial" w:cs="Arial"/>
          <w:lang w:val="pt-BR"/>
        </w:rPr>
        <w:t>a) caietul de sarcini;</w:t>
      </w:r>
    </w:p>
    <w:p w:rsidR="005F039D" w:rsidRDefault="005F039D" w:rsidP="005F039D">
      <w:pPr>
        <w:jc w:val="both"/>
        <w:rPr>
          <w:rFonts w:ascii="Arial" w:hAnsi="Arial" w:cs="Arial"/>
          <w:lang w:val="pt-BR"/>
        </w:rPr>
      </w:pPr>
      <w:r>
        <w:rPr>
          <w:rFonts w:ascii="Arial" w:hAnsi="Arial" w:cs="Arial"/>
          <w:lang w:val="pt-BR"/>
        </w:rPr>
        <w:t>b) propunere financiara</w:t>
      </w:r>
    </w:p>
    <w:p w:rsidR="005F039D" w:rsidRDefault="005F039D" w:rsidP="005F039D">
      <w:pPr>
        <w:jc w:val="both"/>
        <w:rPr>
          <w:rFonts w:ascii="Arial" w:hAnsi="Arial" w:cs="Arial"/>
          <w:lang w:val="pt-BR"/>
        </w:rPr>
      </w:pPr>
      <w:r>
        <w:rPr>
          <w:rFonts w:ascii="Arial" w:hAnsi="Arial" w:cs="Arial"/>
          <w:lang w:val="pt-BR"/>
        </w:rPr>
        <w:t>c) instrumentul de garantare pentru constituirea garantiei de buna executie;</w:t>
      </w:r>
    </w:p>
    <w:p w:rsidR="005F039D" w:rsidRDefault="003B6FD6" w:rsidP="005F039D">
      <w:pPr>
        <w:autoSpaceDE w:val="0"/>
        <w:autoSpaceDN w:val="0"/>
        <w:adjustRightInd w:val="0"/>
        <w:rPr>
          <w:rFonts w:ascii="Arial" w:hAnsi="Arial" w:cs="Arial"/>
          <w:lang w:val="ro-RO"/>
        </w:rPr>
      </w:pPr>
      <w:r>
        <w:rPr>
          <w:rFonts w:ascii="Arial" w:hAnsi="Arial" w:cs="Arial"/>
          <w:lang w:val="ro-RO"/>
        </w:rPr>
        <w:t>d)acord cu privire la prelucrarea datelor cu  caracter personal</w:t>
      </w:r>
    </w:p>
    <w:p w:rsidR="005F039D" w:rsidRDefault="005F039D" w:rsidP="005F039D">
      <w:pPr>
        <w:autoSpaceDE w:val="0"/>
        <w:autoSpaceDN w:val="0"/>
        <w:adjustRightInd w:val="0"/>
        <w:rPr>
          <w:rFonts w:ascii="Arial" w:hAnsi="Arial" w:cs="Arial"/>
          <w:b/>
          <w:lang w:val="ro-RO"/>
        </w:rPr>
      </w:pPr>
      <w:r>
        <w:rPr>
          <w:rFonts w:ascii="Arial" w:hAnsi="Arial" w:cs="Arial"/>
          <w:b/>
          <w:lang w:val="ro-RO"/>
        </w:rPr>
        <w:t>10. Obligatiile principale ale prestatorului</w:t>
      </w:r>
    </w:p>
    <w:p w:rsidR="005F039D" w:rsidRDefault="005F039D" w:rsidP="005F039D">
      <w:pPr>
        <w:autoSpaceDE w:val="0"/>
        <w:autoSpaceDN w:val="0"/>
        <w:adjustRightInd w:val="0"/>
        <w:rPr>
          <w:rFonts w:ascii="Arial" w:hAnsi="Arial" w:cs="Arial"/>
          <w:lang w:val="ro-RO"/>
        </w:rPr>
      </w:pPr>
      <w:r>
        <w:rPr>
          <w:rFonts w:ascii="Arial" w:hAnsi="Arial" w:cs="Arial"/>
          <w:lang w:val="ro-RO"/>
        </w:rPr>
        <w:t>10.1 Prestatorul se obliga sa presteze serviciile care fac obiectul prezentului contract in perioada/perioadele convenite, in conformitate  cu cerintele solicitate prin caietul de sarcini si cu obligatiile asumate prin prezentul contract.</w:t>
      </w:r>
    </w:p>
    <w:p w:rsidR="005F039D" w:rsidRDefault="005F039D" w:rsidP="005F039D">
      <w:pPr>
        <w:autoSpaceDE w:val="0"/>
        <w:autoSpaceDN w:val="0"/>
        <w:adjustRightInd w:val="0"/>
        <w:rPr>
          <w:rFonts w:ascii="Arial" w:hAnsi="Arial" w:cs="Arial"/>
          <w:lang w:val="ro-RO"/>
        </w:rPr>
      </w:pPr>
      <w:r>
        <w:rPr>
          <w:rFonts w:ascii="Arial" w:hAnsi="Arial" w:cs="Arial"/>
          <w:lang w:val="ro-RO"/>
        </w:rPr>
        <w:t xml:space="preserve">10.2 Prestatorul este singurul raspunzator pentru pagubele cauzate unor terti persoane, pentru neexecutarea sau executarea improprie a serviciilor ce fac obiectul prezentului contract. </w:t>
      </w:r>
      <w:r>
        <w:rPr>
          <w:rFonts w:ascii="Arial" w:hAnsi="Arial" w:cs="Arial"/>
          <w:color w:val="000000"/>
          <w:lang w:val="it-IT"/>
        </w:rPr>
        <w:t xml:space="preserve">  </w:t>
      </w:r>
    </w:p>
    <w:p w:rsidR="005F039D" w:rsidRDefault="005F039D" w:rsidP="005F039D">
      <w:pPr>
        <w:jc w:val="both"/>
        <w:rPr>
          <w:rFonts w:ascii="Arial" w:hAnsi="Arial" w:cs="Arial"/>
          <w:noProof/>
          <w:lang w:val="pt-BR"/>
        </w:rPr>
      </w:pPr>
      <w:r>
        <w:rPr>
          <w:rFonts w:ascii="Arial" w:hAnsi="Arial" w:cs="Arial"/>
          <w:noProof/>
          <w:lang w:val="pt-BR"/>
        </w:rPr>
        <w:t>10.3. Prestatorul are obligaţia de a executa serviciile prevăzute în contract cu profesionalismul şi promptitudinea cuvenite angajamentului asumat şi în conformitate cu propunerea sa tehnică.</w:t>
      </w:r>
    </w:p>
    <w:p w:rsidR="005F039D" w:rsidRDefault="005F039D" w:rsidP="005F039D">
      <w:pPr>
        <w:jc w:val="both"/>
        <w:rPr>
          <w:rFonts w:ascii="Arial" w:hAnsi="Arial" w:cs="Arial"/>
          <w:noProof/>
          <w:color w:val="F79646"/>
          <w:lang w:val="pt-BR"/>
        </w:rPr>
      </w:pPr>
      <w:r>
        <w:rPr>
          <w:rFonts w:ascii="Arial" w:hAnsi="Arial" w:cs="Arial"/>
          <w:noProof/>
          <w:lang w:val="pt-BR"/>
        </w:rPr>
        <w:t>10</w:t>
      </w:r>
      <w:r>
        <w:rPr>
          <w:rFonts w:ascii="Arial" w:hAnsi="Arial" w:cs="Arial"/>
          <w:noProof/>
        </w:rPr>
        <w:t xml:space="preserve">.4. </w:t>
      </w:r>
      <w:r>
        <w:rPr>
          <w:rFonts w:ascii="Arial" w:hAnsi="Arial" w:cs="Arial"/>
          <w:noProof/>
          <w:lang w:val="pt-BR"/>
        </w:rPr>
        <w:t>Prestatorul se obligă să supravegheze prestarea serviciilor, să asigure resursele umane, materialele, uneltele de lucru şi orice alte asemenea, fie de natură provizorie, fie definitivă, cerute de şi pentru contract</w:t>
      </w:r>
      <w:r>
        <w:rPr>
          <w:rFonts w:ascii="Arial" w:hAnsi="Arial" w:cs="Arial"/>
          <w:noProof/>
          <w:color w:val="F79646"/>
          <w:lang w:val="pt-BR"/>
        </w:rPr>
        <w:t>.</w:t>
      </w:r>
    </w:p>
    <w:p w:rsidR="005F039D" w:rsidRDefault="005F039D" w:rsidP="005F039D">
      <w:pPr>
        <w:jc w:val="both"/>
        <w:rPr>
          <w:rFonts w:ascii="Arial" w:hAnsi="Arial" w:cs="Arial"/>
          <w:noProof/>
          <w:lang w:val="it-IT"/>
        </w:rPr>
      </w:pPr>
      <w:r>
        <w:rPr>
          <w:rFonts w:ascii="Arial" w:hAnsi="Arial" w:cs="Arial"/>
          <w:noProof/>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5F039D" w:rsidRDefault="005F039D" w:rsidP="005F039D">
      <w:pPr>
        <w:jc w:val="both"/>
        <w:rPr>
          <w:rFonts w:ascii="Arial" w:hAnsi="Arial" w:cs="Arial"/>
          <w:noProof/>
          <w:lang w:val="pt-BR"/>
        </w:rPr>
      </w:pPr>
      <w:r>
        <w:rPr>
          <w:rFonts w:ascii="Arial" w:hAnsi="Arial" w:cs="Arial"/>
          <w:noProof/>
          <w:lang w:val="pt-BR"/>
        </w:rPr>
        <w:t>10.6</w:t>
      </w:r>
      <w:r>
        <w:rPr>
          <w:rFonts w:ascii="Arial" w:hAnsi="Arial" w:cs="Arial"/>
          <w:b/>
          <w:noProof/>
          <w:lang w:val="pt-BR"/>
        </w:rPr>
        <w:t>.</w:t>
      </w:r>
      <w:r>
        <w:rPr>
          <w:rFonts w:ascii="Arial" w:hAnsi="Arial" w:cs="Arial"/>
          <w:noProof/>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5F039D" w:rsidRDefault="005F039D" w:rsidP="005F039D">
      <w:pPr>
        <w:jc w:val="both"/>
        <w:rPr>
          <w:rFonts w:ascii="Arial" w:hAnsi="Arial" w:cs="Arial"/>
          <w:noProof/>
          <w:lang w:val="pt-BR"/>
        </w:rPr>
      </w:pPr>
      <w:r>
        <w:rPr>
          <w:rFonts w:ascii="Arial" w:hAnsi="Arial" w:cs="Arial"/>
          <w:noProof/>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5F039D" w:rsidRDefault="005F039D" w:rsidP="005F039D">
      <w:pPr>
        <w:tabs>
          <w:tab w:val="left" w:pos="3626"/>
        </w:tabs>
        <w:jc w:val="both"/>
        <w:rPr>
          <w:rFonts w:ascii="Arial" w:hAnsi="Arial" w:cs="Arial"/>
          <w:noProof/>
          <w:lang w:val="es-ES"/>
        </w:rPr>
      </w:pPr>
      <w:r>
        <w:rPr>
          <w:rFonts w:ascii="Arial" w:hAnsi="Arial" w:cs="Arial"/>
          <w:noProof/>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5F039D" w:rsidRDefault="005F039D" w:rsidP="005F039D">
      <w:pPr>
        <w:jc w:val="both"/>
        <w:rPr>
          <w:rFonts w:ascii="Arial" w:hAnsi="Arial" w:cs="Arial"/>
          <w:lang w:val="fr-FR"/>
        </w:rPr>
      </w:pPr>
      <w:r>
        <w:rPr>
          <w:rFonts w:ascii="Arial" w:hAnsi="Arial" w:cs="Arial"/>
          <w:lang w:val="fr-FR"/>
        </w:rPr>
        <w:t>10.9- Prestatorul de servicii isi va dimensiona personalul, echipamentele, uneltele de lucru, mijloacele de transport, in functie de volumul de lucrari estimate, avand in vedere ca suprafata parcului/scuarului sa fie zilnic in stare de curatenie si intretinuta prin exercitarea tuturor serviciilor necesare in functie de anotimp, in scopul obtinerii si mentinerii calitatii cerute conform prevederilor prezentului caiet de sarcini.</w:t>
      </w:r>
    </w:p>
    <w:p w:rsidR="005F039D" w:rsidRDefault="005F039D" w:rsidP="005F039D">
      <w:pPr>
        <w:jc w:val="both"/>
        <w:rPr>
          <w:rFonts w:ascii="Arial" w:hAnsi="Arial" w:cs="Arial"/>
          <w:bCs/>
          <w:iCs/>
          <w:lang w:val="ro-RO"/>
        </w:rPr>
      </w:pPr>
      <w:r>
        <w:rPr>
          <w:rFonts w:ascii="Arial" w:hAnsi="Arial" w:cs="Arial"/>
        </w:rPr>
        <w:t xml:space="preserve">10.10.  Prestatorul se obliga sa presteze serviciile in conformitate  cu activitatile </w:t>
      </w:r>
      <w:r>
        <w:rPr>
          <w:rFonts w:ascii="Arial" w:hAnsi="Arial" w:cs="Arial"/>
          <w:bCs/>
          <w:iCs/>
          <w:lang w:val="ro-RO"/>
        </w:rPr>
        <w:t xml:space="preserve">stabilite prin legislatia in vigoare. </w:t>
      </w:r>
    </w:p>
    <w:p w:rsidR="005F039D" w:rsidRDefault="005F039D" w:rsidP="005F039D">
      <w:pPr>
        <w:ind w:right="-165"/>
        <w:jc w:val="both"/>
        <w:rPr>
          <w:rFonts w:ascii="Arial" w:hAnsi="Arial" w:cs="Arial"/>
          <w:lang w:val="es-ES"/>
        </w:rPr>
      </w:pPr>
      <w:r>
        <w:rPr>
          <w:rFonts w:ascii="Arial" w:hAnsi="Arial" w:cs="Arial"/>
          <w:lang w:val="es-ES"/>
        </w:rPr>
        <w:t>10.11.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5F039D" w:rsidRDefault="005F039D" w:rsidP="005F039D">
      <w:pPr>
        <w:tabs>
          <w:tab w:val="left" w:pos="3626"/>
        </w:tabs>
        <w:jc w:val="both"/>
        <w:rPr>
          <w:rFonts w:ascii="Arial" w:hAnsi="Arial" w:cs="Arial"/>
          <w:b/>
          <w:noProof/>
          <w:lang w:val="ro-RO"/>
        </w:rPr>
      </w:pPr>
      <w:r>
        <w:rPr>
          <w:rFonts w:ascii="Arial" w:hAnsi="Arial" w:cs="Arial"/>
          <w:noProof/>
          <w:lang w:val="ro-RO"/>
        </w:rPr>
        <w:t>10.12.  Prestatorul se obligă să despăgubească achizitorul împotriva oricăror:</w:t>
      </w:r>
    </w:p>
    <w:p w:rsidR="005F039D" w:rsidRDefault="005F039D" w:rsidP="005F039D">
      <w:pPr>
        <w:numPr>
          <w:ilvl w:val="0"/>
          <w:numId w:val="11"/>
        </w:numPr>
        <w:tabs>
          <w:tab w:val="left" w:pos="142"/>
          <w:tab w:val="left" w:pos="426"/>
        </w:tabs>
        <w:jc w:val="both"/>
        <w:rPr>
          <w:rFonts w:ascii="Arial" w:hAnsi="Arial" w:cs="Arial"/>
          <w:noProof/>
          <w:lang w:val="ro-RO"/>
        </w:rPr>
      </w:pPr>
      <w:r>
        <w:rPr>
          <w:rFonts w:ascii="Arial" w:hAnsi="Arial" w:cs="Arial"/>
          <w:noProof/>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5F039D" w:rsidRDefault="005F039D" w:rsidP="005F039D">
      <w:pPr>
        <w:numPr>
          <w:ilvl w:val="0"/>
          <w:numId w:val="11"/>
        </w:numPr>
        <w:tabs>
          <w:tab w:val="left" w:pos="142"/>
          <w:tab w:val="left" w:pos="426"/>
        </w:tabs>
        <w:ind w:firstLine="360"/>
        <w:jc w:val="both"/>
        <w:rPr>
          <w:rFonts w:ascii="Arial" w:hAnsi="Arial" w:cs="Arial"/>
          <w:noProof/>
          <w:lang w:val="ro-RO"/>
        </w:rPr>
      </w:pPr>
      <w:r>
        <w:rPr>
          <w:rFonts w:ascii="Arial" w:hAnsi="Arial" w:cs="Arial"/>
          <w:noProof/>
          <w:lang w:val="ro-RO"/>
        </w:rPr>
        <w:t>daune-interese, costuri, taxe şi cheltuieli de orice natură, aferente, cu excepţia situaţiei în care o astfel de încălcare rezultă din respectarea caietului de sarcini întocmit de către achizitor.</w:t>
      </w:r>
    </w:p>
    <w:p w:rsidR="005F039D" w:rsidRDefault="005F039D" w:rsidP="005F039D">
      <w:pPr>
        <w:tabs>
          <w:tab w:val="left" w:pos="142"/>
          <w:tab w:val="left" w:pos="426"/>
        </w:tabs>
        <w:jc w:val="both"/>
        <w:rPr>
          <w:rFonts w:ascii="Arial" w:hAnsi="Arial" w:cs="Arial"/>
          <w:noProof/>
          <w:lang w:val="ro-RO"/>
        </w:rPr>
      </w:pPr>
    </w:p>
    <w:p w:rsidR="005F039D" w:rsidRDefault="005F039D" w:rsidP="005F039D">
      <w:pPr>
        <w:tabs>
          <w:tab w:val="left" w:pos="3626"/>
        </w:tabs>
        <w:jc w:val="both"/>
        <w:rPr>
          <w:rFonts w:ascii="Arial" w:hAnsi="Arial" w:cs="Arial"/>
          <w:b/>
          <w:noProof/>
          <w:lang w:val="ro-RO"/>
        </w:rPr>
      </w:pPr>
      <w:r>
        <w:rPr>
          <w:rFonts w:ascii="Arial" w:hAnsi="Arial" w:cs="Arial"/>
          <w:b/>
          <w:noProof/>
          <w:lang w:val="ro-RO"/>
        </w:rPr>
        <w:t>11. Obligaţiile principale ale achizitorului</w:t>
      </w:r>
    </w:p>
    <w:p w:rsidR="005F039D" w:rsidRDefault="005F039D" w:rsidP="005F039D">
      <w:pPr>
        <w:tabs>
          <w:tab w:val="num" w:pos="567"/>
        </w:tabs>
        <w:jc w:val="both"/>
        <w:rPr>
          <w:rFonts w:ascii="Arial" w:hAnsi="Arial" w:cs="Arial"/>
          <w:lang w:val="ro-RO"/>
        </w:rPr>
      </w:pPr>
      <w:r>
        <w:rPr>
          <w:rFonts w:ascii="Arial" w:hAnsi="Arial" w:cs="Arial"/>
          <w:lang w:val="ro-RO"/>
        </w:rPr>
        <w:t>11.1. Achizitorul se obligă să plătească preţul convenit în prezentul contract pentru serviciile prestate.</w:t>
      </w:r>
    </w:p>
    <w:p w:rsidR="005F039D" w:rsidRDefault="005F039D" w:rsidP="005F039D">
      <w:pPr>
        <w:jc w:val="both"/>
        <w:rPr>
          <w:rFonts w:ascii="Arial" w:hAnsi="Arial" w:cs="Arial"/>
          <w:noProof/>
          <w:lang w:val="ro-RO"/>
        </w:rPr>
      </w:pPr>
      <w:r>
        <w:rPr>
          <w:rFonts w:ascii="Arial" w:hAnsi="Arial" w:cs="Arial"/>
          <w:noProof/>
          <w:lang w:val="es-ES"/>
        </w:rPr>
        <w:t xml:space="preserve">11.2. - </w:t>
      </w:r>
      <w:r>
        <w:rPr>
          <w:rFonts w:ascii="Arial" w:hAnsi="Arial" w:cs="Arial"/>
          <w:noProof/>
          <w:lang w:val="ro-RO"/>
        </w:rPr>
        <w:t xml:space="preserve">Achizitorul va efectua plata către prestator, in maxim 30 de zile de la data primirii (inregistrarii) facturii insotita de procesul verbal de receptie a serviciilor prestate. Factura va fi emisa numai dupa semnarea fara obiectiuni de catre achizitor a procesului verbal de receptie calitativă si cantitativă al serviciilor prestate. Plata se va realiza, prin ordin de plată, pe baza facturii acceptate de achizitor, în contul prestatorului deschis la  trezorerie.  </w:t>
      </w:r>
    </w:p>
    <w:p w:rsidR="005F039D" w:rsidRDefault="005F039D" w:rsidP="005F039D">
      <w:pPr>
        <w:jc w:val="both"/>
        <w:rPr>
          <w:rFonts w:ascii="Arial" w:hAnsi="Arial" w:cs="Arial"/>
          <w:bCs/>
          <w:iCs/>
          <w:noProof/>
          <w:lang w:val="ro-RO"/>
        </w:rPr>
      </w:pPr>
      <w:r>
        <w:rPr>
          <w:rFonts w:ascii="Arial" w:hAnsi="Arial" w:cs="Arial"/>
          <w:bCs/>
          <w:iCs/>
          <w:noProof/>
          <w:lang w:val="ro-RO"/>
        </w:rPr>
        <w:t>11.3 – Lunar prestatorul de servicii va intocmi o situatie de plata pe baza programelor de servicii emise de achizitor. La sfarsitul fiecarei luni se intocmeste de catre beneficiar un proces verbal de receptie semnat de ambele parti, care va sta la baza emiterii facturii.</w:t>
      </w:r>
    </w:p>
    <w:p w:rsidR="005F039D" w:rsidRDefault="005F039D" w:rsidP="005F039D">
      <w:pPr>
        <w:jc w:val="both"/>
        <w:rPr>
          <w:rFonts w:ascii="Arial" w:hAnsi="Arial" w:cs="Arial"/>
          <w:bCs/>
          <w:iCs/>
          <w:noProof/>
          <w:lang w:val="ro-RO"/>
        </w:rPr>
      </w:pPr>
      <w:r>
        <w:rPr>
          <w:rFonts w:ascii="Arial" w:hAnsi="Arial" w:cs="Arial"/>
          <w:noProof/>
          <w:lang w:val="ro-RO"/>
        </w:rPr>
        <w:t>11.4 -</w:t>
      </w:r>
      <w:r>
        <w:rPr>
          <w:rFonts w:ascii="Arial" w:hAnsi="Arial" w:cs="Arial"/>
          <w:bCs/>
          <w:iCs/>
          <w:noProof/>
          <w:lang w:val="ro-RO"/>
        </w:rPr>
        <w:t xml:space="preserve"> (1) Plăţile parţiale (daca este cazul) trebuie să fie făcute, la cererea prestatorului la valoarea serviciilor prestate, conform punctului 11.3. </w:t>
      </w:r>
    </w:p>
    <w:p w:rsidR="005F039D" w:rsidRDefault="005F039D" w:rsidP="005F039D">
      <w:pPr>
        <w:jc w:val="both"/>
        <w:rPr>
          <w:rFonts w:ascii="Arial" w:hAnsi="Arial" w:cs="Arial"/>
          <w:bCs/>
          <w:iCs/>
          <w:noProof/>
          <w:lang w:val="ro-RO"/>
        </w:rPr>
      </w:pPr>
      <w:r>
        <w:rPr>
          <w:rFonts w:ascii="Arial" w:hAnsi="Arial" w:cs="Arial"/>
          <w:bCs/>
          <w:iCs/>
          <w:noProof/>
          <w:lang w:val="ro-RO"/>
        </w:rPr>
        <w:t>(2) Plăţile parţiale se efectuează, de regulă, la intervale lunare, dar nu influenţează responsabilitatea şi garanţia de bună execuţie a prestatorului; ele nu se consideră, de către achizitor, ca recepţie a serviciilor prestate.</w:t>
      </w:r>
    </w:p>
    <w:p w:rsidR="005F039D" w:rsidRDefault="005F039D" w:rsidP="005F039D">
      <w:pPr>
        <w:jc w:val="both"/>
        <w:rPr>
          <w:rFonts w:ascii="Arial" w:hAnsi="Arial" w:cs="Arial"/>
          <w:lang w:val="ro-RO"/>
        </w:rPr>
      </w:pPr>
      <w:r>
        <w:rPr>
          <w:rFonts w:ascii="Arial" w:hAnsi="Arial" w:cs="Arial"/>
          <w:lang w:val="ro-RO"/>
        </w:rPr>
        <w:t xml:space="preserve">11.5 -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rsidR="005F039D" w:rsidRDefault="005F039D" w:rsidP="005F039D">
      <w:pPr>
        <w:tabs>
          <w:tab w:val="num" w:pos="567"/>
        </w:tabs>
        <w:jc w:val="both"/>
        <w:rPr>
          <w:rFonts w:ascii="Arial" w:hAnsi="Arial" w:cs="Arial"/>
          <w:lang w:val="ro-RO"/>
        </w:rPr>
      </w:pPr>
      <w:r>
        <w:rPr>
          <w:rFonts w:ascii="Arial" w:hAnsi="Arial" w:cs="Arial"/>
          <w:lang w:val="ro-RO"/>
        </w:rPr>
        <w:t xml:space="preserve">11.6 - Contractul nu va fi considerat terminat pana cand procesul-verbal de receptie la finalizarea prestarii nu va fi semnat de comisia de receptie, care confirma ca serviciile au fost prestate conform contractului. </w:t>
      </w:r>
    </w:p>
    <w:p w:rsidR="005F039D" w:rsidRDefault="005F039D" w:rsidP="005F039D">
      <w:pPr>
        <w:jc w:val="both"/>
        <w:rPr>
          <w:rFonts w:ascii="Arial" w:hAnsi="Arial" w:cs="Arial"/>
          <w:noProof/>
          <w:lang w:val="it-IT"/>
        </w:rPr>
      </w:pPr>
    </w:p>
    <w:p w:rsidR="005F039D" w:rsidRDefault="005F039D" w:rsidP="005F039D">
      <w:pPr>
        <w:jc w:val="both"/>
        <w:rPr>
          <w:rFonts w:ascii="Arial" w:hAnsi="Arial" w:cs="Arial"/>
          <w:b/>
          <w:bCs/>
          <w:iCs/>
          <w:lang w:val="ro-RO"/>
        </w:rPr>
      </w:pPr>
      <w:r>
        <w:rPr>
          <w:rFonts w:ascii="Arial" w:hAnsi="Arial" w:cs="Arial"/>
          <w:b/>
          <w:lang w:val="es-ES"/>
        </w:rPr>
        <w:t xml:space="preserve">12. </w:t>
      </w:r>
      <w:r>
        <w:rPr>
          <w:rFonts w:ascii="Arial" w:hAnsi="Arial" w:cs="Arial"/>
          <w:b/>
          <w:bCs/>
          <w:iCs/>
          <w:lang w:val="ro-RO"/>
        </w:rPr>
        <w:t xml:space="preserve">Sanctiuni pentru neindeplinirea culpabila a obligatiilor </w:t>
      </w:r>
    </w:p>
    <w:p w:rsidR="005F039D" w:rsidRDefault="005F039D" w:rsidP="005F039D">
      <w:pPr>
        <w:tabs>
          <w:tab w:val="num" w:pos="-567"/>
        </w:tabs>
        <w:autoSpaceDE w:val="0"/>
        <w:autoSpaceDN w:val="0"/>
        <w:adjustRightInd w:val="0"/>
        <w:ind w:right="-180"/>
        <w:jc w:val="both"/>
        <w:rPr>
          <w:rFonts w:ascii="Arial" w:hAnsi="Arial" w:cs="Arial"/>
        </w:rPr>
      </w:pPr>
      <w:r>
        <w:rPr>
          <w:rFonts w:ascii="Arial" w:hAnsi="Arial" w:cs="Arial"/>
          <w:lang w:val="es-ES"/>
        </w:rPr>
        <w:t>12.1</w:t>
      </w:r>
      <w:r>
        <w:rPr>
          <w:rFonts w:ascii="Arial" w:hAnsi="Arial" w:cs="Arial"/>
          <w:b/>
          <w:bCs/>
          <w:lang w:val="es-ES"/>
        </w:rPr>
        <w:t xml:space="preserve"> </w:t>
      </w:r>
      <w:r>
        <w:rPr>
          <w:rFonts w:ascii="Arial" w:hAnsi="Arial" w:cs="Arial"/>
          <w:lang w:val="es-ES"/>
        </w:rPr>
        <w:t xml:space="preserve">În cazul în care, din vina sa exclusivă, prestatorul nu reuşeşte să-şi îndeplinească obligaţiile asumate prin contract, atunci achizitorul este îndreptăţit la a aplica </w:t>
      </w:r>
      <w:r>
        <w:rPr>
          <w:rFonts w:ascii="Arial" w:hAnsi="Arial" w:cs="Arial"/>
        </w:rPr>
        <w:t>o dobanda penalizatoare egala cu 1%  pentru fiecare zi de intarziere pana la indeplinirea efectiva a obligatiilor, dobanda aplicata la valoarea contractului fara tva diminuata cu contravaloarea fara tva a produselor care au fost receptionate de catre achizitor fara obiectiuni.</w:t>
      </w:r>
    </w:p>
    <w:p w:rsidR="005F039D" w:rsidRDefault="005F039D" w:rsidP="005F039D">
      <w:pPr>
        <w:tabs>
          <w:tab w:val="num" w:pos="-567"/>
        </w:tabs>
        <w:autoSpaceDE w:val="0"/>
        <w:autoSpaceDN w:val="0"/>
        <w:adjustRightInd w:val="0"/>
        <w:ind w:right="-180"/>
        <w:jc w:val="both"/>
        <w:rPr>
          <w:rFonts w:ascii="Arial" w:hAnsi="Arial" w:cs="Arial"/>
        </w:rPr>
      </w:pPr>
      <w:r>
        <w:rPr>
          <w:rFonts w:ascii="Arial" w:hAnsi="Arial" w:cs="Arial"/>
          <w:lang w:val="ro-RO"/>
        </w:rPr>
        <w:t>12.2 În cazul în care achizitorul  din vina sa exclusiva nu onorează facturile  in perioada convenita atunci acesta are obligatia de a plati o dobanda penalizatoare egala cu 1 % pentru fiecare zi de intarziere pana la indeplinirea efectiva a obligatiilor, dobanda aplicata la valoarea fara tva a platilor neefectuate.</w:t>
      </w:r>
    </w:p>
    <w:p w:rsidR="005F039D" w:rsidRDefault="005F039D" w:rsidP="005F039D">
      <w:pPr>
        <w:tabs>
          <w:tab w:val="num" w:pos="-567"/>
        </w:tabs>
        <w:ind w:right="-180"/>
        <w:jc w:val="both"/>
        <w:rPr>
          <w:rFonts w:ascii="Arial" w:hAnsi="Arial" w:cs="Arial"/>
          <w:noProof/>
          <w:lang w:val="ro-RO"/>
        </w:rPr>
      </w:pPr>
      <w:r>
        <w:rPr>
          <w:rFonts w:ascii="Arial" w:hAnsi="Arial" w:cs="Arial"/>
          <w:noProof/>
          <w:lang w:val="ro-RO"/>
        </w:rPr>
        <w:t xml:space="preserve">12.3. Penalităţile datorate conform clauzelor  12.1. şi 12.2. curg de drept de la data scadenţei obligaţiilor asumate conform prezentului contract. </w:t>
      </w:r>
    </w:p>
    <w:p w:rsidR="005F039D" w:rsidRDefault="005F039D" w:rsidP="005F039D">
      <w:pPr>
        <w:tabs>
          <w:tab w:val="num" w:pos="-567"/>
        </w:tabs>
        <w:ind w:right="-180"/>
        <w:jc w:val="both"/>
        <w:rPr>
          <w:rFonts w:ascii="Arial" w:hAnsi="Arial" w:cs="Arial"/>
          <w:noProof/>
          <w:lang w:val="ro-RO"/>
        </w:rPr>
      </w:pPr>
      <w:r>
        <w:rPr>
          <w:rFonts w:ascii="Arial" w:hAnsi="Arial" w:cs="Arial"/>
          <w:noProof/>
          <w:lang w:val="ro-RO"/>
        </w:rPr>
        <w:t>12.4 Pentru prejudiciul provocat prin neexecutarea sau executarea necorespunzatoare a obligatiilor asumate, care depaseste valoarea penalitatilor ce pot fi percepute in conditiile art.12.1 si 12.2, in completare, partile datoreaza daune interese suplimentare in conditiile dreptului comun.</w:t>
      </w:r>
    </w:p>
    <w:p w:rsidR="005F039D" w:rsidRDefault="005F039D" w:rsidP="005F039D">
      <w:pPr>
        <w:tabs>
          <w:tab w:val="num" w:pos="-567"/>
        </w:tabs>
        <w:ind w:right="-180"/>
        <w:jc w:val="both"/>
        <w:rPr>
          <w:rFonts w:ascii="Arial" w:hAnsi="Arial" w:cs="Arial"/>
          <w:noProof/>
          <w:lang w:val="ro-RO"/>
        </w:rPr>
      </w:pPr>
      <w:r>
        <w:rPr>
          <w:rFonts w:ascii="Arial" w:hAnsi="Arial" w:cs="Arial"/>
          <w:noProof/>
          <w:lang w:val="ro-RO"/>
        </w:rPr>
        <w:t>12.5 Achizitorul îşi rezervă dreptul de a renunţa oricând la contract, printr-o notificare scrisă adresată executantului, fără nicio compensaţie, de la data declararii falimentului prin hotararea definitiva a unui judecator sindic,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rsidR="005F039D" w:rsidRDefault="005F039D" w:rsidP="005F039D">
      <w:pPr>
        <w:ind w:right="-180"/>
        <w:jc w:val="both"/>
        <w:rPr>
          <w:rFonts w:ascii="Arial" w:hAnsi="Arial" w:cs="Arial"/>
          <w:lang w:val="es-ES"/>
        </w:rPr>
      </w:pPr>
      <w:r>
        <w:rPr>
          <w:rFonts w:ascii="Arial" w:hAnsi="Arial" w:cs="Arial"/>
        </w:rPr>
        <w:t xml:space="preserve">12.6 </w:t>
      </w:r>
      <w:r>
        <w:rPr>
          <w:rFonts w:ascii="Arial" w:hAnsi="Arial" w:cs="Arial"/>
          <w:lang w:val="es-ES"/>
        </w:rPr>
        <w:t>Partile au convenit de comun acord ca prezentul contract sa inceteze de plin drept, in temeiul unui pact comisoriu, fara punerea in intarziere a furnizorului, sau fara alta formalitate si fara interventia instantelor judecatoresti, in urmatoarele situatii:</w:t>
      </w:r>
    </w:p>
    <w:p w:rsidR="005F039D" w:rsidRDefault="005F039D" w:rsidP="005F039D">
      <w:pPr>
        <w:ind w:right="-180"/>
        <w:jc w:val="both"/>
        <w:rPr>
          <w:rFonts w:ascii="Arial" w:hAnsi="Arial" w:cs="Arial"/>
          <w:lang w:val="es-ES"/>
        </w:rPr>
      </w:pPr>
      <w:r>
        <w:rPr>
          <w:rFonts w:ascii="Arial" w:hAnsi="Arial" w:cs="Arial"/>
          <w:lang w:val="es-ES"/>
        </w:rPr>
        <w:t>a) Daca furnizorului ii sunt retrase sau nu obtine autorizatiile, certificarile sau orice alte documente necesare executarii obligatiilor contractuale;</w:t>
      </w:r>
    </w:p>
    <w:p w:rsidR="005F039D" w:rsidRDefault="005F039D" w:rsidP="005F039D">
      <w:pPr>
        <w:ind w:right="-180"/>
        <w:jc w:val="both"/>
        <w:rPr>
          <w:rFonts w:ascii="Arial" w:hAnsi="Arial" w:cs="Arial"/>
          <w:noProof/>
        </w:rPr>
      </w:pPr>
      <w:r>
        <w:rPr>
          <w:rFonts w:ascii="Arial" w:hAnsi="Arial" w:cs="Arial"/>
          <w:noProof/>
        </w:rPr>
        <w:t>b)daca una dintre parti cesioneaza drepturile si obligatiile contractuale fara acordul celeilalte parti</w:t>
      </w:r>
    </w:p>
    <w:p w:rsidR="005F039D" w:rsidRDefault="005F039D" w:rsidP="005F039D">
      <w:pPr>
        <w:ind w:right="-180"/>
        <w:jc w:val="both"/>
        <w:rPr>
          <w:rFonts w:ascii="Arial" w:hAnsi="Arial" w:cs="Arial"/>
          <w:noProof/>
        </w:rPr>
      </w:pPr>
      <w:r>
        <w:rPr>
          <w:rFonts w:ascii="Arial" w:hAnsi="Arial" w:cs="Arial"/>
          <w:noProof/>
        </w:rPr>
        <w:t>c)in cazul incalcarii de catre una dintre parti a obligatiilor sale, dupa ce a fost notificata, in scris, de cealalta parte ca o noua nerespectare a obligatiilor contractuale va conduce la rezilierea contractului.</w:t>
      </w:r>
      <w:r>
        <w:rPr>
          <w:rFonts w:ascii="Arial" w:hAnsi="Arial" w:cs="Arial"/>
          <w:b/>
          <w:noProof/>
          <w:lang w:val="ro-RO"/>
        </w:rPr>
        <w:t xml:space="preserve">            </w:t>
      </w:r>
    </w:p>
    <w:p w:rsidR="005F039D" w:rsidRDefault="005F039D" w:rsidP="005F039D">
      <w:pPr>
        <w:tabs>
          <w:tab w:val="left" w:pos="3626"/>
        </w:tabs>
        <w:ind w:left="360"/>
        <w:rPr>
          <w:rFonts w:ascii="Arial" w:hAnsi="Arial" w:cs="Arial"/>
          <w:b/>
          <w:noProof/>
          <w:lang w:val="ro-RO"/>
        </w:rPr>
      </w:pPr>
      <w:r>
        <w:rPr>
          <w:rFonts w:ascii="Arial" w:hAnsi="Arial" w:cs="Arial"/>
          <w:b/>
          <w:noProof/>
          <w:lang w:val="ro-RO"/>
        </w:rPr>
        <w:t xml:space="preserve">                                                  Clauze specifice</w:t>
      </w:r>
    </w:p>
    <w:p w:rsidR="005F039D" w:rsidRDefault="005F039D" w:rsidP="005F039D">
      <w:pPr>
        <w:tabs>
          <w:tab w:val="left" w:pos="3626"/>
        </w:tabs>
        <w:ind w:left="360"/>
        <w:rPr>
          <w:rFonts w:ascii="Arial" w:hAnsi="Arial" w:cs="Arial"/>
          <w:b/>
          <w:noProof/>
          <w:lang w:val="ro-RO"/>
        </w:rPr>
      </w:pPr>
    </w:p>
    <w:p w:rsidR="005F039D" w:rsidRPr="00D2316E" w:rsidRDefault="00113ABE" w:rsidP="005F039D">
      <w:pPr>
        <w:tabs>
          <w:tab w:val="num" w:pos="567"/>
        </w:tabs>
        <w:ind w:left="-90" w:right="-157" w:hanging="90"/>
        <w:jc w:val="both"/>
        <w:rPr>
          <w:rFonts w:ascii="Arial" w:hAnsi="Arial" w:cs="Arial"/>
          <w:b/>
          <w:bCs/>
          <w:iCs/>
          <w:lang w:val="ro-RO"/>
        </w:rPr>
      </w:pPr>
      <w:r>
        <w:rPr>
          <w:rFonts w:ascii="Arial" w:hAnsi="Arial" w:cs="Arial"/>
          <w:b/>
          <w:bCs/>
          <w:iCs/>
          <w:lang w:val="ro-RO"/>
        </w:rPr>
        <w:t xml:space="preserve"> </w:t>
      </w:r>
      <w:r w:rsidR="005F039D" w:rsidRPr="00D2316E">
        <w:rPr>
          <w:rFonts w:ascii="Arial" w:hAnsi="Arial" w:cs="Arial"/>
          <w:b/>
          <w:bCs/>
          <w:iCs/>
          <w:lang w:val="ro-RO"/>
        </w:rPr>
        <w:t>13. Garantia de bună executie a contractului.</w:t>
      </w:r>
    </w:p>
    <w:p w:rsidR="005F039D" w:rsidRPr="00D2316E" w:rsidRDefault="00113ABE" w:rsidP="005F039D">
      <w:pPr>
        <w:tabs>
          <w:tab w:val="num" w:pos="567"/>
        </w:tabs>
        <w:ind w:left="-90" w:right="-157" w:hanging="90"/>
        <w:jc w:val="both"/>
        <w:rPr>
          <w:rFonts w:ascii="Arial" w:hAnsi="Arial" w:cs="Arial"/>
        </w:rPr>
      </w:pPr>
      <w:r w:rsidRPr="00D2316E">
        <w:rPr>
          <w:rFonts w:ascii="Arial" w:hAnsi="Arial" w:cs="Arial"/>
          <w:bCs/>
          <w:iCs/>
          <w:lang w:val="ro-RO"/>
        </w:rPr>
        <w:t xml:space="preserve"> </w:t>
      </w:r>
      <w:r w:rsidR="005F039D" w:rsidRPr="00D2316E">
        <w:rPr>
          <w:rFonts w:ascii="Arial" w:hAnsi="Arial" w:cs="Arial"/>
          <w:bCs/>
          <w:iCs/>
          <w:lang w:val="ro-RO"/>
        </w:rPr>
        <w:t xml:space="preserve">13.1 </w:t>
      </w:r>
      <w:r w:rsidR="005F039D" w:rsidRPr="00D2316E">
        <w:rPr>
          <w:rFonts w:ascii="Arial" w:hAnsi="Arial" w:cs="Arial"/>
        </w:rPr>
        <w:t xml:space="preserve">Garanţia de bună execuţie este in cuantum de  </w:t>
      </w:r>
      <w:r w:rsidR="005F039D" w:rsidRPr="00D2316E">
        <w:rPr>
          <w:rFonts w:ascii="Arial" w:eastAsia="Arial Unicode MS" w:hAnsi="Arial" w:cs="Arial"/>
          <w:lang w:val="fr-FR"/>
        </w:rPr>
        <w:t xml:space="preserve">10% din valoarea fara tva a contractului  respectiv </w:t>
      </w:r>
      <w:r w:rsidR="00573CBC" w:rsidRPr="00D2316E">
        <w:rPr>
          <w:rFonts w:ascii="Arial" w:eastAsia="Arial Unicode MS" w:hAnsi="Arial" w:cs="Arial"/>
          <w:b/>
          <w:lang w:val="fr-FR"/>
        </w:rPr>
        <w:t>2.450</w:t>
      </w:r>
      <w:r w:rsidR="005F039D" w:rsidRPr="00D2316E">
        <w:rPr>
          <w:rFonts w:ascii="Arial" w:eastAsia="Arial Unicode MS" w:hAnsi="Arial" w:cs="Arial"/>
          <w:b/>
          <w:lang w:val="fr-FR"/>
        </w:rPr>
        <w:t xml:space="preserve">  lei si</w:t>
      </w:r>
      <w:r w:rsidR="005F039D" w:rsidRPr="00D2316E">
        <w:rPr>
          <w:rFonts w:ascii="Arial" w:eastAsia="Arial Unicode MS" w:hAnsi="Arial" w:cs="Arial"/>
          <w:lang w:val="fr-FR"/>
        </w:rPr>
        <w:t xml:space="preserve"> </w:t>
      </w:r>
      <w:r w:rsidR="005F039D" w:rsidRPr="00D2316E">
        <w:rPr>
          <w:rFonts w:ascii="Arial" w:hAnsi="Arial" w:cs="Arial"/>
        </w:rPr>
        <w:t>se constituie în termen de 5 zile lucrătoare de la data semnării contractului de achiziţie public (art 39 din HG 395/2016)</w:t>
      </w:r>
    </w:p>
    <w:p w:rsidR="005F039D" w:rsidRDefault="005F039D" w:rsidP="005F039D">
      <w:pPr>
        <w:tabs>
          <w:tab w:val="left" w:pos="0"/>
          <w:tab w:val="left" w:pos="900"/>
        </w:tabs>
        <w:autoSpaceDE w:val="0"/>
        <w:autoSpaceDN w:val="0"/>
        <w:adjustRightInd w:val="0"/>
        <w:jc w:val="both"/>
        <w:rPr>
          <w:rFonts w:ascii="Arial" w:eastAsia="Calibri" w:hAnsi="Arial" w:cs="Arial"/>
        </w:rPr>
      </w:pPr>
      <w:r w:rsidRPr="00D2316E">
        <w:rPr>
          <w:rFonts w:ascii="Arial" w:eastAsia="Calibri" w:hAnsi="Arial" w:cs="Arial"/>
        </w:rPr>
        <w:t>(2) În cazul în care pe parcursul executării contractului, se suplimentează valoarea acestuia, Prestatorul are obligaţia de a</w:t>
      </w:r>
      <w:r>
        <w:rPr>
          <w:rFonts w:ascii="Arial" w:eastAsia="Calibri" w:hAnsi="Arial" w:cs="Arial"/>
        </w:rPr>
        <w:t xml:space="preserve"> completa garanţia de bună execuţie în corelaţie cu noua valoare a contractului de achiziţie publică.</w:t>
      </w:r>
    </w:p>
    <w:p w:rsidR="005F039D" w:rsidRPr="00113ABE" w:rsidRDefault="005F039D" w:rsidP="00113ABE">
      <w:pPr>
        <w:tabs>
          <w:tab w:val="left" w:pos="0"/>
          <w:tab w:val="left" w:pos="900"/>
        </w:tabs>
        <w:autoSpaceDE w:val="0"/>
        <w:autoSpaceDN w:val="0"/>
        <w:adjustRightInd w:val="0"/>
        <w:jc w:val="both"/>
        <w:rPr>
          <w:rFonts w:ascii="Arial" w:eastAsia="Calibri" w:hAnsi="Arial" w:cs="Arial"/>
        </w:rPr>
      </w:pPr>
      <w:r>
        <w:rPr>
          <w:rFonts w:ascii="Arial" w:hAnsi="Arial" w:cs="Arial"/>
          <w:lang w:val="rm-CH"/>
        </w:rPr>
        <w:t xml:space="preserve">În orice moment, pe perioada derulării </w:t>
      </w:r>
      <w:r>
        <w:rPr>
          <w:rFonts w:ascii="Arial" w:hAnsi="Arial" w:cs="Arial"/>
          <w:i/>
          <w:lang w:val="rm-CH"/>
        </w:rPr>
        <w:t>Contractului</w:t>
      </w:r>
      <w:r>
        <w:rPr>
          <w:rFonts w:ascii="Arial" w:hAnsi="Arial" w:cs="Arial"/>
          <w:lang w:val="rm-CH"/>
        </w:rPr>
        <w:t xml:space="preserve">, </w:t>
      </w:r>
      <w:r>
        <w:rPr>
          <w:rFonts w:ascii="Arial" w:hAnsi="Arial" w:cs="Arial"/>
          <w:i/>
          <w:lang w:val="rm-CH"/>
        </w:rPr>
        <w:t>Garanția de Bună Execuție</w:t>
      </w:r>
      <w:r>
        <w:rPr>
          <w:rFonts w:ascii="Arial" w:hAnsi="Arial" w:cs="Arial"/>
          <w:lang w:val="rm-CH"/>
        </w:rPr>
        <w:t xml:space="preserve"> trebuie să reprezinte cuantumul de </w:t>
      </w:r>
      <w:r>
        <w:rPr>
          <w:rFonts w:ascii="Arial" w:hAnsi="Arial" w:cs="Arial"/>
          <w:i/>
          <w:lang w:val="rm-CH"/>
        </w:rPr>
        <w:t xml:space="preserve">10% </w:t>
      </w:r>
      <w:r>
        <w:rPr>
          <w:rFonts w:ascii="Arial" w:hAnsi="Arial" w:cs="Arial"/>
          <w:lang w:val="rm-CH"/>
        </w:rPr>
        <w:t xml:space="preserve"> din valoarea </w:t>
      </w:r>
      <w:r>
        <w:rPr>
          <w:rFonts w:ascii="Arial" w:hAnsi="Arial" w:cs="Arial"/>
          <w:i/>
          <w:lang w:val="rm-CH"/>
        </w:rPr>
        <w:t>Contractului</w:t>
      </w:r>
      <w:r>
        <w:rPr>
          <w:rFonts w:ascii="Arial" w:hAnsi="Arial" w:cs="Arial"/>
          <w:lang w:val="rm-CH"/>
        </w:rPr>
        <w:t>, fără TVA</w:t>
      </w:r>
    </w:p>
    <w:p w:rsidR="005F039D" w:rsidRDefault="00113ABE" w:rsidP="005F039D">
      <w:pPr>
        <w:tabs>
          <w:tab w:val="num" w:pos="567"/>
        </w:tabs>
        <w:ind w:left="-90" w:right="-157" w:hanging="90"/>
        <w:jc w:val="both"/>
        <w:rPr>
          <w:rFonts w:ascii="Arial" w:hAnsi="Arial" w:cs="Arial"/>
          <w:bCs/>
          <w:iCs/>
          <w:lang w:val="ro-RO"/>
        </w:rPr>
      </w:pPr>
      <w:r>
        <w:rPr>
          <w:rFonts w:ascii="Arial" w:hAnsi="Arial" w:cs="Arial"/>
          <w:bCs/>
          <w:iCs/>
          <w:lang w:val="ro-RO"/>
        </w:rPr>
        <w:t xml:space="preserve"> </w:t>
      </w:r>
      <w:r w:rsidR="005F039D">
        <w:rPr>
          <w:rFonts w:ascii="Arial" w:hAnsi="Arial" w:cs="Arial"/>
          <w:bCs/>
          <w:iCs/>
          <w:lang w:val="ro-RO"/>
        </w:rPr>
        <w:t xml:space="preserve">13.2 </w:t>
      </w:r>
      <w:r w:rsidR="005F039D">
        <w:rPr>
          <w:rFonts w:ascii="Arial" w:hAnsi="Arial" w:cs="Arial"/>
        </w:rPr>
        <w:t>Garanţia de bună execuţie se constituie prin una din urmatoarele modalitati:</w:t>
      </w:r>
    </w:p>
    <w:p w:rsidR="005F039D" w:rsidRDefault="005F039D" w:rsidP="005F039D">
      <w:pPr>
        <w:rPr>
          <w:rFonts w:ascii="Arial" w:hAnsi="Arial" w:cs="Arial"/>
        </w:rPr>
      </w:pPr>
      <w:r>
        <w:rPr>
          <w:rFonts w:ascii="Arial" w:hAnsi="Arial" w:cs="Arial"/>
        </w:rPr>
        <w:t xml:space="preserve">-  Virament bancar </w:t>
      </w:r>
    </w:p>
    <w:p w:rsidR="005F039D" w:rsidRDefault="005F039D" w:rsidP="005F039D">
      <w:pPr>
        <w:rPr>
          <w:rFonts w:ascii="Arial" w:hAnsi="Arial" w:cs="Arial"/>
        </w:rPr>
      </w:pPr>
      <w:r>
        <w:rPr>
          <w:rFonts w:ascii="Arial" w:hAnsi="Arial" w:cs="Arial"/>
        </w:rPr>
        <w:t xml:space="preserve">-  În cazul în care valoarea garanţiei de bună execuţie este mai mică de 5.000 de lei, constituirea garantiei poate fi facuta prin depunerea la casierie a unor sume în numerar. </w:t>
      </w:r>
    </w:p>
    <w:p w:rsidR="005F039D" w:rsidRDefault="005F039D" w:rsidP="005F039D">
      <w:pPr>
        <w:tabs>
          <w:tab w:val="num" w:pos="567"/>
        </w:tabs>
        <w:jc w:val="both"/>
        <w:rPr>
          <w:rFonts w:ascii="Arial" w:hAnsi="Arial" w:cs="Arial"/>
        </w:rPr>
      </w:pPr>
      <w:r>
        <w:rPr>
          <w:rFonts w:ascii="Arial" w:hAnsi="Arial" w:cs="Arial"/>
        </w:rPr>
        <w:t>- Printr-un instrument de garantare emis in conditiile legii de o societate bancara sau de o societate  de asigurari; Instrumentul de garantare va fi emis pentru a acoperi toate riscurile contractului (all risks).</w:t>
      </w:r>
    </w:p>
    <w:p w:rsidR="005F039D" w:rsidRDefault="005F039D" w:rsidP="005F039D">
      <w:pPr>
        <w:tabs>
          <w:tab w:val="num" w:pos="567"/>
        </w:tabs>
        <w:jc w:val="both"/>
        <w:rPr>
          <w:rFonts w:ascii="Arial" w:hAnsi="Arial" w:cs="Arial"/>
        </w:rPr>
      </w:pPr>
      <w:r>
        <w:rPr>
          <w:rFonts w:ascii="Arial" w:hAnsi="Arial" w:cs="Arial"/>
        </w:rPr>
        <w:t>13.3  Autoritatea contractantă are dreptul de a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autoritatea contractantă are obligaţia de a notifica pretenţia contractantului,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rsidR="005F039D" w:rsidRDefault="005F039D" w:rsidP="005F039D">
      <w:pPr>
        <w:tabs>
          <w:tab w:val="num" w:pos="567"/>
        </w:tabs>
        <w:jc w:val="both"/>
        <w:rPr>
          <w:rFonts w:ascii="Arial" w:hAnsi="Arial" w:cs="Arial"/>
        </w:rPr>
      </w:pPr>
      <w:r>
        <w:rPr>
          <w:rFonts w:ascii="Arial" w:hAnsi="Arial" w:cs="Arial"/>
        </w:rPr>
        <w:t xml:space="preserve">13.4 </w:t>
      </w:r>
      <w:r w:rsidR="0014685E">
        <w:rPr>
          <w:rFonts w:ascii="Arial" w:hAnsi="Arial" w:cs="Arial"/>
        </w:rPr>
        <w:t xml:space="preserve"> </w:t>
      </w:r>
      <w:r>
        <w:rPr>
          <w:rFonts w:ascii="Arial" w:hAnsi="Arial" w:cs="Arial"/>
        </w:rPr>
        <w:t>Autoritatea contractanta  va elibera/restitui garantia de buna executie in cel mult 14 zile de la data indeplinirii de catre contractant a obligatiilor asumate prin contractul de achizitie publica daca nu a ridicat pana la acea data pretentii asupra ei.</w:t>
      </w:r>
    </w:p>
    <w:p w:rsidR="005F039D" w:rsidRDefault="005F039D" w:rsidP="005F039D">
      <w:pPr>
        <w:tabs>
          <w:tab w:val="num" w:pos="567"/>
        </w:tabs>
        <w:jc w:val="both"/>
        <w:rPr>
          <w:rFonts w:ascii="Arial" w:eastAsia="Calibri" w:hAnsi="Arial" w:cs="Arial"/>
          <w:bCs/>
          <w:lang w:val="ro-RO"/>
        </w:rPr>
      </w:pPr>
      <w:r>
        <w:rPr>
          <w:rFonts w:ascii="Arial" w:hAnsi="Arial" w:cs="Arial"/>
        </w:rPr>
        <w:t xml:space="preserve">13.5 Achizitorul </w:t>
      </w:r>
      <w:r>
        <w:rPr>
          <w:rFonts w:ascii="Arial" w:eastAsia="Calibri" w:hAnsi="Arial" w:cs="Arial"/>
          <w:lang w:val="ro-RO"/>
        </w:rPr>
        <w:t>va emite ordinul de incepere a contractului numai dupa ce Prestatorul a facut dovada constituirii garantiei de buna executie</w:t>
      </w:r>
      <w:r>
        <w:rPr>
          <w:rFonts w:ascii="Arial" w:eastAsia="Calibri" w:hAnsi="Arial" w:cs="Arial"/>
          <w:bCs/>
          <w:lang w:val="ro-RO"/>
        </w:rPr>
        <w:t>.</w:t>
      </w:r>
    </w:p>
    <w:p w:rsidR="005F039D" w:rsidRDefault="005F039D" w:rsidP="005F039D">
      <w:pPr>
        <w:jc w:val="both"/>
        <w:rPr>
          <w:rFonts w:ascii="Arial" w:hAnsi="Arial" w:cs="Arial"/>
        </w:rPr>
      </w:pPr>
      <w:r>
        <w:rPr>
          <w:rFonts w:ascii="Arial" w:eastAsia="Calibri" w:hAnsi="Arial" w:cs="Arial"/>
          <w:bCs/>
          <w:lang w:val="ro-RO"/>
        </w:rPr>
        <w:t xml:space="preserve">13.6 </w:t>
      </w:r>
      <w:r>
        <w:rPr>
          <w:rFonts w:ascii="Arial" w:hAnsi="Arial" w:cs="Arial"/>
        </w:rPr>
        <w:t xml:space="preserve">Prestatorul se va asigura că Garanţia de Bună Execuţie este valabilă şi în vigoare până la execuţia şi terminarea prestarii serviciilor. Dacă termenii Garanţiei de Bună Execuţie specifică data de expirare a acesteia, iar Prestatorul nu este îndreptăţit să obţină Procesul Verbal de Recepţie, cu 10 de zile înainte de data de expirare a garanţiei, Prestatorul va prelungi valabilitatea Garanţiei de Bună Execuţie până când serviciile de prestat vor fi terminate şi toate deficientele remediate. </w:t>
      </w:r>
    </w:p>
    <w:p w:rsidR="005F039D" w:rsidRDefault="005F039D" w:rsidP="005F039D">
      <w:pPr>
        <w:jc w:val="both"/>
        <w:rPr>
          <w:rFonts w:ascii="Arial" w:hAnsi="Arial" w:cs="Arial"/>
        </w:rPr>
      </w:pPr>
      <w:r>
        <w:rPr>
          <w:rFonts w:ascii="Arial" w:hAnsi="Arial" w:cs="Arial"/>
        </w:rPr>
        <w:t xml:space="preserve">Beneficiarul nu va formula nici o revendicare privind executarea Garanţiei de Bună Execuţie cu excepţia revendicării sumelor la care Beneficiarul este îndreptăţit potrivit prevederilor Contractului, în eventualitatea în care: </w:t>
      </w:r>
    </w:p>
    <w:p w:rsidR="005F039D" w:rsidRDefault="005F039D" w:rsidP="005F039D">
      <w:pPr>
        <w:jc w:val="both"/>
        <w:rPr>
          <w:rFonts w:ascii="Arial" w:hAnsi="Arial" w:cs="Arial"/>
        </w:rPr>
      </w:pPr>
      <w:r>
        <w:rPr>
          <w:rFonts w:ascii="Arial" w:hAnsi="Arial" w:cs="Arial"/>
        </w:rPr>
        <w:t xml:space="preserve">(a) Prestatorul nu reuşeşte să prelungească valabilitatea Garanţiei de Bună Execuţie, aşa cum este descris în paragraful anterior, situaţie în care Beneficiarul poate revendica întreaga valoare a Garanţiei de Bună Execuţie; </w:t>
      </w:r>
    </w:p>
    <w:p w:rsidR="005F039D" w:rsidRDefault="005F039D" w:rsidP="005F039D">
      <w:pPr>
        <w:jc w:val="both"/>
        <w:rPr>
          <w:rFonts w:ascii="Arial" w:hAnsi="Arial" w:cs="Arial"/>
        </w:rPr>
      </w:pPr>
      <w:r>
        <w:rPr>
          <w:rFonts w:ascii="Arial" w:hAnsi="Arial" w:cs="Arial"/>
        </w:rPr>
        <w:t>(b) Prestatorul nu reuşeşte să remedieze o deficienta în termen de 10  zile de la primirea solicitării Beneficiarului privind remedierea deficientei, sau</w:t>
      </w:r>
    </w:p>
    <w:p w:rsidR="005F039D" w:rsidRDefault="005F039D" w:rsidP="005F039D">
      <w:pPr>
        <w:jc w:val="both"/>
        <w:rPr>
          <w:rFonts w:ascii="Arial" w:hAnsi="Arial" w:cs="Arial"/>
        </w:rPr>
      </w:pPr>
      <w:r>
        <w:rPr>
          <w:rFonts w:ascii="Arial" w:eastAsia="Calibri" w:hAnsi="Arial" w:cs="Arial"/>
          <w:lang w:val="ro-RO"/>
        </w:rPr>
        <w:t xml:space="preserve">(c) </w:t>
      </w:r>
      <w:r>
        <w:rPr>
          <w:rFonts w:ascii="Arial" w:hAnsi="Arial" w:cs="Arial"/>
        </w:rPr>
        <w:t xml:space="preserve">Prestatorul </w:t>
      </w:r>
      <w:r>
        <w:rPr>
          <w:rFonts w:ascii="Arial" w:eastAsia="Calibri" w:hAnsi="Arial" w:cs="Arial"/>
          <w:lang w:val="ro-RO"/>
        </w:rPr>
        <w:t>nu isi executa, executa cu intarziere sau executa necorespunzator obligatiile asumate prin prezentul contract</w:t>
      </w:r>
    </w:p>
    <w:p w:rsidR="005F039D" w:rsidRDefault="005F039D" w:rsidP="005F039D">
      <w:pPr>
        <w:jc w:val="both"/>
        <w:rPr>
          <w:rFonts w:ascii="Arial" w:hAnsi="Arial" w:cs="Arial"/>
        </w:rPr>
      </w:pPr>
      <w:r>
        <w:rPr>
          <w:rFonts w:ascii="Arial" w:hAnsi="Arial" w:cs="Arial"/>
        </w:rPr>
        <w:t xml:space="preserve">(d) se creează circumstanţe care să îndreptăţească Beneficiarul să rezilieze contractul potrivit prevederilor art 25 din prezentul contract [Rezilierea Contractului Contractului], indiferent dacă s-a trimis sau nu înştiinţare de reziliere. </w:t>
      </w:r>
    </w:p>
    <w:p w:rsidR="005F039D" w:rsidRDefault="005F039D" w:rsidP="005F039D">
      <w:pPr>
        <w:tabs>
          <w:tab w:val="num" w:pos="567"/>
        </w:tabs>
        <w:jc w:val="both"/>
        <w:rPr>
          <w:rFonts w:ascii="Arial" w:hAnsi="Arial" w:cs="Arial"/>
        </w:rPr>
      </w:pPr>
      <w:r>
        <w:rPr>
          <w:rFonts w:ascii="Arial" w:hAnsi="Arial" w:cs="Arial"/>
        </w:rPr>
        <w:t>Beneficiarul va despăgubi Prestatorul şi nu îl va considera vinovat pentru daunele, pierderile şi cheltuielile (inclusiv taxe legale şi cheltuieli) care rezultă dintr-o revendicare privind executarea Garanţiei de Bună Execuţie, în măsura în care Beneficiarul nu era îndreptăţit la revendicare</w:t>
      </w:r>
    </w:p>
    <w:p w:rsidR="005F039D" w:rsidRDefault="005F039D" w:rsidP="005F039D">
      <w:pPr>
        <w:jc w:val="both"/>
        <w:rPr>
          <w:rFonts w:ascii="Arial" w:eastAsia="Calibri" w:hAnsi="Arial" w:cs="Arial"/>
        </w:rPr>
      </w:pPr>
      <w:r>
        <w:rPr>
          <w:rFonts w:ascii="Arial" w:hAnsi="Arial" w:cs="Arial"/>
          <w:lang w:val="rm-CH"/>
        </w:rPr>
        <w:t xml:space="preserve">Dacă pe parcursul executării </w:t>
      </w:r>
      <w:r>
        <w:rPr>
          <w:rFonts w:ascii="Arial" w:hAnsi="Arial" w:cs="Arial"/>
          <w:i/>
          <w:lang w:val="rm-CH"/>
        </w:rPr>
        <w:t>Contractului</w:t>
      </w:r>
      <w:r>
        <w:rPr>
          <w:rFonts w:ascii="Arial" w:hAnsi="Arial" w:cs="Arial"/>
          <w:lang w:val="rm-CH"/>
        </w:rPr>
        <w:t xml:space="preserve">, </w:t>
      </w:r>
      <w:r>
        <w:rPr>
          <w:rFonts w:ascii="Arial" w:hAnsi="Arial" w:cs="Arial"/>
          <w:i/>
          <w:lang w:val="rm-CH"/>
        </w:rPr>
        <w:t>Achizitorul</w:t>
      </w:r>
      <w:r>
        <w:rPr>
          <w:rFonts w:ascii="Arial" w:hAnsi="Arial" w:cs="Arial"/>
          <w:lang w:val="rm-CH"/>
        </w:rPr>
        <w:t xml:space="preserve"> execută parțial sau total </w:t>
      </w:r>
      <w:r>
        <w:rPr>
          <w:rFonts w:ascii="Arial" w:hAnsi="Arial" w:cs="Arial"/>
          <w:i/>
          <w:lang w:val="rm-CH"/>
        </w:rPr>
        <w:t>Garanția de Bună Execuție</w:t>
      </w:r>
      <w:r>
        <w:rPr>
          <w:rFonts w:ascii="Arial" w:hAnsi="Arial" w:cs="Arial"/>
          <w:lang w:val="rm-CH"/>
        </w:rPr>
        <w:t xml:space="preserve"> constituită până la data executării ei, </w:t>
      </w:r>
      <w:r>
        <w:rPr>
          <w:rFonts w:ascii="Arial" w:hAnsi="Arial" w:cs="Arial"/>
          <w:i/>
          <w:lang w:val="rm-CH"/>
        </w:rPr>
        <w:t>Contractantul</w:t>
      </w:r>
      <w:r>
        <w:rPr>
          <w:rFonts w:ascii="Arial" w:hAnsi="Arial" w:cs="Arial"/>
          <w:lang w:val="rm-CH"/>
        </w:rPr>
        <w:t xml:space="preserve"> are obligația ca, în termen de 5 zile de la executare să reîntregească garanția raportat la restul rămas de executat. În situația în care </w:t>
      </w:r>
      <w:r>
        <w:rPr>
          <w:rFonts w:ascii="Arial" w:hAnsi="Arial" w:cs="Arial"/>
          <w:i/>
          <w:lang w:val="rm-CH"/>
        </w:rPr>
        <w:t>Contractantul</w:t>
      </w:r>
      <w:r>
        <w:rPr>
          <w:rFonts w:ascii="Arial" w:hAnsi="Arial" w:cs="Arial"/>
          <w:lang w:val="rm-CH"/>
        </w:rPr>
        <w:t xml:space="preserve"> nu îndeplinește această obligație, atunci </w:t>
      </w:r>
      <w:r>
        <w:rPr>
          <w:rFonts w:ascii="Arial" w:hAnsi="Arial" w:cs="Arial"/>
          <w:i/>
          <w:lang w:val="rm-CH"/>
        </w:rPr>
        <w:t>Achizitorul</w:t>
      </w:r>
      <w:r>
        <w:rPr>
          <w:rFonts w:ascii="Arial" w:hAnsi="Arial" w:cs="Arial"/>
          <w:lang w:val="rm-CH"/>
        </w:rPr>
        <w:t xml:space="preserve"> are dreptul de a transmite o notificare de reziliere, fără îndeplinirea unei alte formalități, cu </w:t>
      </w:r>
      <w:r>
        <w:rPr>
          <w:rFonts w:ascii="Arial" w:hAnsi="Arial" w:cs="Arial"/>
          <w:i/>
          <w:lang w:val="rm-CH"/>
        </w:rPr>
        <w:t xml:space="preserve">10 </w:t>
      </w:r>
      <w:r>
        <w:rPr>
          <w:rFonts w:ascii="Arial" w:hAnsi="Arial" w:cs="Arial"/>
          <w:lang w:val="rm-CH"/>
        </w:rPr>
        <w:t>zile înainte de data rezilierii.</w:t>
      </w:r>
    </w:p>
    <w:p w:rsidR="005F039D" w:rsidRDefault="005F039D" w:rsidP="005F039D">
      <w:pPr>
        <w:tabs>
          <w:tab w:val="left" w:pos="0"/>
          <w:tab w:val="left" w:pos="900"/>
        </w:tabs>
        <w:autoSpaceDE w:val="0"/>
        <w:autoSpaceDN w:val="0"/>
        <w:adjustRightInd w:val="0"/>
        <w:jc w:val="both"/>
        <w:rPr>
          <w:rFonts w:ascii="Arial" w:hAnsi="Arial" w:cs="Arial"/>
          <w:i/>
          <w:lang w:val="rm-CH"/>
        </w:rPr>
      </w:pPr>
      <w:r>
        <w:rPr>
          <w:rFonts w:ascii="Arial" w:hAnsi="Arial" w:cs="Arial"/>
          <w:i/>
          <w:lang w:val="rm-CH"/>
        </w:rPr>
        <w:t>Plățile</w:t>
      </w:r>
      <w:r>
        <w:rPr>
          <w:rFonts w:ascii="Arial" w:hAnsi="Arial" w:cs="Arial"/>
          <w:lang w:val="rm-CH"/>
        </w:rPr>
        <w:t xml:space="preserve"> parțiale efectuate în baza prezentului contract nu implică reducerea proporțională a </w:t>
      </w:r>
      <w:r>
        <w:rPr>
          <w:rFonts w:ascii="Arial" w:hAnsi="Arial" w:cs="Arial"/>
          <w:i/>
          <w:lang w:val="rm-CH"/>
        </w:rPr>
        <w:t>Garanției de Bună Execuție</w:t>
      </w:r>
    </w:p>
    <w:p w:rsidR="005F039D" w:rsidRDefault="005F039D" w:rsidP="005F039D">
      <w:pPr>
        <w:tabs>
          <w:tab w:val="num" w:pos="567"/>
        </w:tabs>
        <w:jc w:val="both"/>
        <w:rPr>
          <w:rFonts w:ascii="Arial" w:hAnsi="Arial" w:cs="Arial"/>
        </w:rPr>
      </w:pPr>
      <w:r>
        <w:rPr>
          <w:rFonts w:ascii="Arial" w:hAnsi="Arial" w:cs="Arial"/>
        </w:rPr>
        <w:t>13.7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5F039D" w:rsidRDefault="005F039D" w:rsidP="005F039D">
      <w:pPr>
        <w:tabs>
          <w:tab w:val="num" w:pos="567"/>
        </w:tabs>
        <w:jc w:val="both"/>
        <w:rPr>
          <w:rFonts w:ascii="Arial" w:hAnsi="Arial" w:cs="Arial"/>
          <w:bCs/>
          <w:iCs/>
          <w:lang w:val="ro-RO"/>
        </w:rPr>
      </w:pPr>
      <w:r>
        <w:rPr>
          <w:rFonts w:ascii="Arial" w:hAnsi="Arial" w:cs="Arial"/>
          <w:bCs/>
          <w:iCs/>
          <w:lang w:val="ro-RO"/>
        </w:rPr>
        <w:t>13.8 Neconstituirea garantiei de buna executie in termen de 5 zile lucratoare de la data semnarii contractului, va duce la retinerea garantiei de participare conform art 37 alin 1 litera b din HG 395/2016 si va putea fi considerata de achizitor ca reprezentand o incalcare grava a obligatiilor principale in sensul art 167 alin 1 litera g din Legea 98/2016 si va putea duce la incetarea anticipata si de drept a prezentului contract si la emiterea unui document constatator conform art 167 alin 1 litera g din Legea 98/2016.</w:t>
      </w:r>
    </w:p>
    <w:p w:rsidR="005F039D" w:rsidRDefault="005F039D" w:rsidP="005F039D">
      <w:pPr>
        <w:jc w:val="both"/>
        <w:rPr>
          <w:rFonts w:ascii="Arial" w:hAnsi="Arial" w:cs="Arial"/>
        </w:rPr>
      </w:pPr>
      <w:r>
        <w:rPr>
          <w:rFonts w:ascii="Arial" w:eastAsia="Calibri" w:hAnsi="Arial" w:cs="Arial"/>
        </w:rPr>
        <w:t xml:space="preserve">13.9. </w:t>
      </w:r>
      <w:r>
        <w:rPr>
          <w:rFonts w:ascii="Arial" w:hAnsi="Arial" w:cs="Arial"/>
        </w:rPr>
        <w:t>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p w:rsidR="005F039D" w:rsidRDefault="005F039D" w:rsidP="005F039D">
      <w:pPr>
        <w:tabs>
          <w:tab w:val="left" w:pos="3626"/>
        </w:tabs>
        <w:rPr>
          <w:rFonts w:ascii="Arial" w:hAnsi="Arial" w:cs="Arial"/>
          <w:b/>
          <w:noProof/>
          <w:lang w:val="ro-RO"/>
        </w:rPr>
      </w:pPr>
    </w:p>
    <w:p w:rsidR="005F039D" w:rsidRDefault="005F039D" w:rsidP="005F039D">
      <w:pPr>
        <w:tabs>
          <w:tab w:val="left" w:pos="3626"/>
        </w:tabs>
        <w:ind w:right="56"/>
        <w:jc w:val="both"/>
        <w:rPr>
          <w:rFonts w:ascii="Arial" w:hAnsi="Arial" w:cs="Arial"/>
          <w:b/>
          <w:noProof/>
          <w:lang w:val="es-ES"/>
        </w:rPr>
      </w:pPr>
      <w:r>
        <w:rPr>
          <w:rFonts w:ascii="Arial" w:hAnsi="Arial" w:cs="Arial"/>
          <w:b/>
          <w:noProof/>
          <w:lang w:val="es-ES"/>
        </w:rPr>
        <w:t>14. Începere, finalizare, întârzieri, sistare</w:t>
      </w:r>
    </w:p>
    <w:p w:rsidR="005F039D" w:rsidRDefault="005F039D" w:rsidP="005F039D">
      <w:pPr>
        <w:jc w:val="both"/>
        <w:rPr>
          <w:rFonts w:ascii="Arial" w:hAnsi="Arial" w:cs="Arial"/>
          <w:noProof/>
          <w:lang w:val="it-IT"/>
        </w:rPr>
      </w:pPr>
      <w:r>
        <w:rPr>
          <w:rFonts w:ascii="Arial" w:hAnsi="Arial" w:cs="Arial"/>
          <w:noProof/>
          <w:lang w:val="it-IT"/>
        </w:rPr>
        <w:t>14.1 - (1) Prestatorul are obligaţia de a î</w:t>
      </w:r>
      <w:r w:rsidR="00E343C5">
        <w:rPr>
          <w:rFonts w:ascii="Arial" w:hAnsi="Arial" w:cs="Arial"/>
          <w:noProof/>
          <w:lang w:val="it-IT"/>
        </w:rPr>
        <w:t>ncepe prestarea serviciilor la data  inscrisa  in ordinul</w:t>
      </w:r>
      <w:r>
        <w:rPr>
          <w:rFonts w:ascii="Arial" w:hAnsi="Arial" w:cs="Arial"/>
          <w:noProof/>
          <w:lang w:val="it-IT"/>
        </w:rPr>
        <w:t xml:space="preserve"> de începere a contractului. Ordinul administrativ de incepere a contractului se emite de catr</w:t>
      </w:r>
      <w:r w:rsidR="00AA0C56">
        <w:rPr>
          <w:rFonts w:ascii="Arial" w:hAnsi="Arial" w:cs="Arial"/>
          <w:noProof/>
          <w:lang w:val="it-IT"/>
        </w:rPr>
        <w:t>e achizitor in termen de maxim 10</w:t>
      </w:r>
      <w:r>
        <w:rPr>
          <w:rFonts w:ascii="Arial" w:hAnsi="Arial" w:cs="Arial"/>
          <w:noProof/>
          <w:lang w:val="it-IT"/>
        </w:rPr>
        <w:t xml:space="preserve"> zile</w:t>
      </w:r>
      <w:r w:rsidR="00750F35">
        <w:rPr>
          <w:rFonts w:ascii="Arial" w:hAnsi="Arial" w:cs="Arial"/>
          <w:noProof/>
          <w:lang w:val="it-IT"/>
        </w:rPr>
        <w:t xml:space="preserve"> lucratoare</w:t>
      </w:r>
      <w:r>
        <w:rPr>
          <w:rFonts w:ascii="Arial" w:hAnsi="Arial" w:cs="Arial"/>
          <w:noProof/>
          <w:lang w:val="it-IT"/>
        </w:rPr>
        <w:t xml:space="preserve"> de la data semnarii.</w:t>
      </w:r>
    </w:p>
    <w:p w:rsidR="005F039D" w:rsidRDefault="005F039D" w:rsidP="005F039D">
      <w:pPr>
        <w:jc w:val="both"/>
        <w:rPr>
          <w:rFonts w:ascii="Arial" w:hAnsi="Arial" w:cs="Arial"/>
          <w:noProof/>
          <w:lang w:val="fr-FR"/>
        </w:rPr>
      </w:pPr>
      <w:r>
        <w:rPr>
          <w:rFonts w:ascii="Arial" w:hAnsi="Arial" w:cs="Arial"/>
          <w:noProof/>
          <w:lang w:val="fr-FR"/>
        </w:rPr>
        <w:t>14.2 - Dacă pe parcursul îndeplinirii contractului prestatorul nu respectă termenul de prestare/graficul de prestare, acesta are obligaţia de a notifica acest lucru, în timp util, achizitorului. Modificarea datei/perioadelor de prestare asumate în graficul de prestare se face cu acordul părţilor, prin act adiţional.</w:t>
      </w:r>
    </w:p>
    <w:p w:rsidR="005F039D" w:rsidRDefault="005F039D" w:rsidP="005F039D">
      <w:pPr>
        <w:jc w:val="both"/>
        <w:rPr>
          <w:rFonts w:ascii="Arial" w:hAnsi="Arial" w:cs="Arial"/>
          <w:b/>
          <w:noProof/>
          <w:lang w:val="fr-FR"/>
        </w:rPr>
      </w:pPr>
      <w:r>
        <w:rPr>
          <w:rFonts w:ascii="Arial" w:hAnsi="Arial" w:cs="Arial"/>
          <w:noProof/>
          <w:lang w:val="fr-FR"/>
        </w:rPr>
        <w:t xml:space="preserve">14.3 - În afara cazului în care achizitorul este de acord cu o prelungire a termenului de execuţie, orice întârziere în îndeplinirea contractului dă dreptul achizitorului de a solicita penalităţi prestatorului. </w:t>
      </w:r>
    </w:p>
    <w:p w:rsidR="005F039D" w:rsidRDefault="005F039D" w:rsidP="005F039D">
      <w:pPr>
        <w:jc w:val="both"/>
        <w:rPr>
          <w:rFonts w:ascii="Arial" w:hAnsi="Arial" w:cs="Arial"/>
          <w:noProof/>
          <w:lang w:val="es-ES"/>
        </w:rPr>
      </w:pPr>
    </w:p>
    <w:p w:rsidR="005F039D" w:rsidRDefault="005F039D" w:rsidP="005F039D">
      <w:pPr>
        <w:tabs>
          <w:tab w:val="left" w:pos="3626"/>
        </w:tabs>
        <w:jc w:val="both"/>
        <w:rPr>
          <w:rFonts w:ascii="Arial" w:hAnsi="Arial" w:cs="Arial"/>
          <w:b/>
          <w:noProof/>
          <w:lang w:val="it-IT"/>
        </w:rPr>
      </w:pPr>
      <w:r>
        <w:rPr>
          <w:rFonts w:ascii="Arial" w:hAnsi="Arial" w:cs="Arial"/>
          <w:b/>
          <w:noProof/>
          <w:lang w:val="it-IT"/>
        </w:rPr>
        <w:t>15. Recepţie şi verificări</w:t>
      </w:r>
    </w:p>
    <w:p w:rsidR="005F039D" w:rsidRDefault="005F039D" w:rsidP="005F039D">
      <w:pPr>
        <w:jc w:val="both"/>
        <w:rPr>
          <w:rFonts w:ascii="Arial" w:hAnsi="Arial" w:cs="Arial"/>
          <w:noProof/>
          <w:lang w:val="it-IT"/>
        </w:rPr>
      </w:pPr>
      <w:r>
        <w:rPr>
          <w:rFonts w:ascii="Arial" w:hAnsi="Arial" w:cs="Arial"/>
          <w:noProof/>
          <w:lang w:val="it-IT"/>
        </w:rPr>
        <w:t xml:space="preserve">15.1 - Achizitorul are dreptul de a verifica modul de prestare a serviciilor pentru a stabili conformitatea lor cu prevederile din propunerea tehnică şi din caietul de sarcini. </w:t>
      </w:r>
    </w:p>
    <w:p w:rsidR="005F039D" w:rsidRDefault="005F039D" w:rsidP="005F039D">
      <w:pPr>
        <w:jc w:val="both"/>
        <w:rPr>
          <w:rFonts w:ascii="Arial" w:hAnsi="Arial" w:cs="Arial"/>
          <w:i/>
          <w:noProof/>
          <w:lang w:val="it-IT"/>
        </w:rPr>
      </w:pPr>
      <w:r>
        <w:rPr>
          <w:rFonts w:ascii="Arial" w:hAnsi="Arial" w:cs="Arial"/>
          <w:noProof/>
          <w:lang w:val="it-IT"/>
        </w:rPr>
        <w:t>15.2 -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rsidR="005F039D" w:rsidRDefault="005F039D" w:rsidP="005F039D">
      <w:pPr>
        <w:jc w:val="both"/>
        <w:rPr>
          <w:rFonts w:ascii="Arial" w:hAnsi="Arial" w:cs="Arial"/>
          <w:noProof/>
          <w:lang w:val="it-IT"/>
        </w:rPr>
      </w:pPr>
      <w:r>
        <w:rPr>
          <w:rFonts w:ascii="Arial" w:hAnsi="Arial" w:cs="Arial"/>
          <w:noProof/>
          <w:lang w:val="it-IT"/>
        </w:rPr>
        <w:t>15.3 Ansamblul serviciilor prestate sau, dacă este cazul, oricare parte a lor, prevăzuta a fi finalizat într-un termen stabilit prin graficul de prestare, trebuie finalizat în termenul convenit, termen care se calculează de la data începerii prestarilor.</w:t>
      </w:r>
    </w:p>
    <w:p w:rsidR="005F039D" w:rsidRDefault="005F039D" w:rsidP="005F039D">
      <w:pPr>
        <w:jc w:val="both"/>
        <w:rPr>
          <w:rFonts w:ascii="Arial" w:hAnsi="Arial" w:cs="Arial"/>
          <w:noProof/>
          <w:lang w:val="es-ES"/>
        </w:rPr>
      </w:pPr>
      <w:r>
        <w:rPr>
          <w:rFonts w:ascii="Arial" w:hAnsi="Arial" w:cs="Arial"/>
          <w:noProof/>
          <w:lang w:val="es-ES"/>
        </w:rPr>
        <w:t>15.4 La finalizarea serviciilor, prestatorul are obligaţia de a notifica, în scris, achizitorului prin depunerea unei notificari in acest sens a SALA GHISEELOR din cadrul Primariei Municipiului Oradea, că sunt îndeplinite condiţiile de recepţie, solicitând acestuia convocarea comisiei de recepţie.</w:t>
      </w:r>
      <w:r>
        <w:rPr>
          <w:rFonts w:ascii="Arial" w:hAnsi="Arial" w:cs="Arial"/>
          <w:noProof/>
          <w:lang w:val="it-IT"/>
        </w:rPr>
        <w:t xml:space="preserve"> Achizitorul are la dispozitie 15 zile pentru organizarea receptiei, acestea decurgand de la data inregistrarii notificarii la Primaria municipiului Oradea- Serviciul Relatii cu Publicul, Sala Ghiseelor</w:t>
      </w:r>
    </w:p>
    <w:p w:rsidR="005F039D" w:rsidRDefault="005F039D" w:rsidP="005F039D">
      <w:pPr>
        <w:jc w:val="both"/>
        <w:rPr>
          <w:rFonts w:ascii="Arial" w:hAnsi="Arial" w:cs="Arial"/>
          <w:noProof/>
          <w:lang w:val="es-ES"/>
        </w:rPr>
      </w:pPr>
      <w:r>
        <w:rPr>
          <w:rFonts w:ascii="Arial" w:hAnsi="Arial" w:cs="Arial"/>
          <w:noProof/>
          <w:lang w:val="es-ES"/>
        </w:rPr>
        <w:t>15.5  Pe baza situaţiilor de servicii prestate confirmate şi a constatărilor efectuate pe teren, achizitorul va aprecia dacă sunt întrunite condiţiile pentru a convoca comisia de recepţie. În cazul în care se constată că sunt lipsuri sau deficienţe, acestea vor fi notificate prestatorului, stabilindu-se şi termenele pentru remediere şi finalizare. După constatarea remedierii tuturor lipsurilor şi deficienţelor, la o nouă solicitare a prestatorului, achizitorul va convoca comisia de recepţie.</w:t>
      </w:r>
    </w:p>
    <w:p w:rsidR="005F039D" w:rsidRDefault="005F039D" w:rsidP="005F039D">
      <w:pPr>
        <w:jc w:val="both"/>
        <w:rPr>
          <w:rFonts w:ascii="Arial" w:hAnsi="Arial" w:cs="Arial"/>
          <w:lang w:val="fr-FR"/>
        </w:rPr>
      </w:pPr>
      <w:r>
        <w:rPr>
          <w:rFonts w:ascii="Arial" w:hAnsi="Arial" w:cs="Arial"/>
          <w:lang w:val="es-ES"/>
        </w:rPr>
        <w:t>15.6  Comisia de recepţie are obligaţia de a constata stadiul îndeplinirii contractului prin corelarea prevederilor acestuia cu caietul de sarcini şi cu reglementările în vigoare. În funcţie de constatările făcute, achizitorul are dreptul de a aproba sau de a respinge recepţia</w:t>
      </w:r>
    </w:p>
    <w:p w:rsidR="005F039D" w:rsidRDefault="005F039D" w:rsidP="005F039D">
      <w:pPr>
        <w:jc w:val="both"/>
        <w:rPr>
          <w:rFonts w:ascii="Arial" w:hAnsi="Arial" w:cs="Arial"/>
          <w:color w:val="FF0000"/>
          <w:lang w:val="fr-FR"/>
        </w:rPr>
      </w:pPr>
    </w:p>
    <w:p w:rsidR="005F039D" w:rsidRDefault="005F039D" w:rsidP="005F039D">
      <w:pPr>
        <w:tabs>
          <w:tab w:val="left" w:pos="3626"/>
        </w:tabs>
        <w:jc w:val="both"/>
        <w:rPr>
          <w:rFonts w:ascii="Arial" w:hAnsi="Arial" w:cs="Arial"/>
          <w:b/>
          <w:noProof/>
          <w:color w:val="000000"/>
          <w:lang w:val="it-IT"/>
        </w:rPr>
      </w:pPr>
      <w:r>
        <w:rPr>
          <w:rFonts w:ascii="Arial" w:hAnsi="Arial" w:cs="Arial"/>
          <w:b/>
          <w:noProof/>
          <w:color w:val="000000"/>
          <w:lang w:val="it-IT"/>
        </w:rPr>
        <w:t>16. Ajustarea preţului contractului</w:t>
      </w:r>
    </w:p>
    <w:p w:rsidR="005F039D" w:rsidRDefault="005F039D" w:rsidP="005F039D">
      <w:pPr>
        <w:tabs>
          <w:tab w:val="left" w:pos="3626"/>
        </w:tabs>
        <w:jc w:val="both"/>
        <w:rPr>
          <w:rFonts w:ascii="Arial" w:hAnsi="Arial" w:cs="Arial"/>
          <w:noProof/>
          <w:color w:val="000000"/>
          <w:lang w:val="it-IT"/>
        </w:rPr>
      </w:pPr>
      <w:r>
        <w:rPr>
          <w:rFonts w:ascii="Arial" w:hAnsi="Arial" w:cs="Arial"/>
          <w:noProof/>
          <w:color w:val="000000"/>
          <w:lang w:val="it-IT"/>
        </w:rPr>
        <w:t>16.1 – Pentru serviciile prestate, platile datorate prestatorului sunt preturile declarate in propunerea financiara, care sunt ferme si nu se ajusteaza pe toata perioada contractului.</w:t>
      </w:r>
    </w:p>
    <w:p w:rsidR="005F039D" w:rsidRDefault="005F039D" w:rsidP="005F039D">
      <w:pPr>
        <w:tabs>
          <w:tab w:val="left" w:pos="3626"/>
        </w:tabs>
        <w:jc w:val="both"/>
        <w:rPr>
          <w:rFonts w:ascii="Arial" w:hAnsi="Arial" w:cs="Arial"/>
          <w:b/>
          <w:noProof/>
          <w:lang w:val="fr-FR"/>
        </w:rPr>
      </w:pPr>
    </w:p>
    <w:p w:rsidR="005F039D" w:rsidRPr="00D44BCA" w:rsidRDefault="005F039D" w:rsidP="005F039D">
      <w:pPr>
        <w:jc w:val="both"/>
        <w:rPr>
          <w:rFonts w:ascii="Arial" w:hAnsi="Arial" w:cs="Arial"/>
          <w:b/>
          <w:noProof/>
          <w:lang w:val="pt-BR"/>
        </w:rPr>
      </w:pPr>
      <w:r w:rsidRPr="00D44BCA">
        <w:rPr>
          <w:rFonts w:ascii="Arial" w:hAnsi="Arial" w:cs="Arial"/>
          <w:b/>
          <w:noProof/>
          <w:lang w:val="pt-BR"/>
        </w:rPr>
        <w:t xml:space="preserve">17. Amendamente </w:t>
      </w:r>
    </w:p>
    <w:p w:rsidR="005F039D" w:rsidRDefault="005F039D" w:rsidP="005F039D">
      <w:pPr>
        <w:jc w:val="both"/>
        <w:rPr>
          <w:rFonts w:ascii="Arial" w:hAnsi="Arial" w:cs="Arial"/>
          <w:lang w:val="ro-RO"/>
        </w:rPr>
      </w:pPr>
      <w:r>
        <w:rPr>
          <w:rFonts w:ascii="Arial" w:hAnsi="Arial" w:cs="Arial"/>
          <w:b/>
          <w:noProof/>
          <w:lang w:val="es-ES"/>
        </w:rPr>
        <w:t>17.1 -</w:t>
      </w:r>
      <w:r>
        <w:rPr>
          <w:rFonts w:ascii="Arial" w:hAnsi="Arial" w:cs="Arial"/>
          <w:noProof/>
          <w:lang w:val="es-ES"/>
        </w:rPr>
        <w:t xml:space="preserve"> </w:t>
      </w:r>
      <w:r>
        <w:rPr>
          <w:rFonts w:ascii="Arial" w:hAnsi="Arial" w:cs="Arial"/>
          <w:lang w:val="ro-RO"/>
        </w:rPr>
        <w:t>Partile contractante au dreptul, pe durata indeplinirii contractului, de a conveni modificarea clauzelor contractului, prin act aditional.</w:t>
      </w:r>
    </w:p>
    <w:p w:rsidR="005F039D" w:rsidRDefault="005F039D" w:rsidP="005F039D">
      <w:pPr>
        <w:jc w:val="both"/>
        <w:rPr>
          <w:rFonts w:ascii="Arial" w:hAnsi="Arial" w:cs="Arial"/>
          <w:lang w:val="ro-RO"/>
        </w:rPr>
      </w:pPr>
      <w:r>
        <w:rPr>
          <w:rFonts w:ascii="Arial" w:hAnsi="Arial" w:cs="Arial"/>
          <w:lang w:val="ro-RO"/>
        </w:rPr>
        <w:t>Dacă solicitarea de modificare provine de la Prestator, acesta trebuie să înregistreze solicitarea la Achizitor cu cel puţin ... de zile înainte de data preconizată pentru intrarea în vigoare a Actului adiţional</w:t>
      </w:r>
    </w:p>
    <w:p w:rsidR="005F039D" w:rsidRDefault="005F039D" w:rsidP="005F039D">
      <w:pPr>
        <w:rPr>
          <w:rFonts w:ascii="Arial" w:hAnsi="Arial" w:cs="Arial"/>
          <w:noProof/>
          <w:lang w:val="ro-RO"/>
        </w:rPr>
      </w:pPr>
      <w:r>
        <w:rPr>
          <w:rFonts w:ascii="Arial" w:hAnsi="Arial" w:cs="Arial"/>
          <w:noProof/>
          <w:lang w:val="ro-RO"/>
        </w:rPr>
        <w:t>Actul adiţional poate implica prelungirea duratei totale a Contractului de Servicii.</w:t>
      </w:r>
    </w:p>
    <w:p w:rsidR="005F039D" w:rsidRDefault="005F039D" w:rsidP="005F039D">
      <w:pPr>
        <w:jc w:val="both"/>
        <w:rPr>
          <w:rFonts w:ascii="Arial" w:hAnsi="Arial" w:cs="Arial"/>
          <w:lang w:val="ro-RO"/>
        </w:rPr>
      </w:pPr>
      <w:r>
        <w:rPr>
          <w:rFonts w:ascii="Arial" w:hAnsi="Arial" w:cs="Arial"/>
          <w:b/>
          <w:lang w:val="ro-RO"/>
        </w:rPr>
        <w:t xml:space="preserve">17.2 </w:t>
      </w:r>
      <w:r>
        <w:rPr>
          <w:rFonts w:ascii="Arial" w:hAnsi="Arial" w:cs="Arial"/>
          <w:lang w:val="ro-RO"/>
        </w:rPr>
        <w:t>Prin acte aditionale nu se pot aduce modificari substantiale contractului de achizitie publica.</w:t>
      </w:r>
    </w:p>
    <w:p w:rsidR="005F039D" w:rsidRDefault="005F039D" w:rsidP="005F039D">
      <w:pPr>
        <w:jc w:val="both"/>
        <w:rPr>
          <w:rFonts w:ascii="Arial" w:hAnsi="Arial" w:cs="Arial"/>
          <w:lang w:val="ro-RO"/>
        </w:rPr>
      </w:pPr>
      <w:r>
        <w:rPr>
          <w:rFonts w:ascii="Arial" w:hAnsi="Arial" w:cs="Arial"/>
          <w:bCs/>
          <w:lang w:val="ro-RO" w:eastAsia="ro-RO"/>
        </w:rPr>
        <w:t xml:space="preserve">Modificările nesubstanțiale sunt singurele modificări ale </w:t>
      </w:r>
      <w:r>
        <w:rPr>
          <w:rFonts w:ascii="Arial" w:hAnsi="Arial" w:cs="Arial"/>
          <w:bCs/>
          <w:i/>
          <w:lang w:val="ro-RO" w:eastAsia="ro-RO"/>
        </w:rPr>
        <w:t>Contractului</w:t>
      </w:r>
      <w:r>
        <w:rPr>
          <w:rFonts w:ascii="Arial" w:hAnsi="Arial" w:cs="Arial"/>
          <w:bCs/>
          <w:lang w:val="ro-RO" w:eastAsia="ro-RO"/>
        </w:rPr>
        <w:t xml:space="preserve"> care pot fi făcute fără organizarea unei noi proceduri de atribuire.</w:t>
      </w:r>
    </w:p>
    <w:p w:rsidR="005F039D" w:rsidRDefault="005F039D" w:rsidP="005F039D">
      <w:pPr>
        <w:jc w:val="both"/>
        <w:rPr>
          <w:rFonts w:ascii="Arial" w:hAnsi="Arial" w:cs="Arial"/>
          <w:bCs/>
          <w:lang w:val="ro-RO" w:eastAsia="ro-RO"/>
        </w:rPr>
      </w:pPr>
      <w:r>
        <w:rPr>
          <w:rFonts w:ascii="Arial" w:hAnsi="Arial" w:cs="Arial"/>
          <w:b/>
          <w:lang w:val="ro-RO"/>
        </w:rPr>
        <w:t>17.3</w:t>
      </w:r>
      <w:r>
        <w:rPr>
          <w:rFonts w:ascii="Arial" w:hAnsi="Arial" w:cs="Arial"/>
          <w:lang w:val="ro-RO"/>
        </w:rPr>
        <w:t xml:space="preserve"> </w:t>
      </w:r>
      <w:r>
        <w:rPr>
          <w:rFonts w:ascii="Arial" w:hAnsi="Arial" w:cs="Arial"/>
          <w:bCs/>
          <w:lang w:val="ro-RO" w:eastAsia="ro-RO"/>
        </w:rPr>
        <w:t xml:space="preserve">Modificările contractuale, nu trebuie să afecteze, în nici un caz și în nici un fel, rezultatul procedurii de atribuire, prin anularea sau diminuarea avantajului competitiv pe baza căruia </w:t>
      </w:r>
      <w:r>
        <w:rPr>
          <w:rFonts w:ascii="Arial" w:hAnsi="Arial" w:cs="Arial"/>
          <w:bCs/>
          <w:i/>
          <w:lang w:val="ro-RO" w:eastAsia="ro-RO"/>
        </w:rPr>
        <w:t>Contractantul</w:t>
      </w:r>
      <w:r>
        <w:rPr>
          <w:rFonts w:ascii="Arial" w:hAnsi="Arial" w:cs="Arial"/>
          <w:bCs/>
          <w:lang w:val="ro-RO" w:eastAsia="ro-RO"/>
        </w:rPr>
        <w:t xml:space="preserve"> a fost declarat câștigător în cadrul procedurii de atribuire.</w:t>
      </w:r>
    </w:p>
    <w:p w:rsidR="005F039D" w:rsidRDefault="005F039D" w:rsidP="005F039D">
      <w:pPr>
        <w:jc w:val="both"/>
        <w:rPr>
          <w:rFonts w:ascii="Arial" w:hAnsi="Arial" w:cs="Arial"/>
          <w:bCs/>
          <w:i/>
          <w:lang w:val="rm-CH"/>
        </w:rPr>
      </w:pPr>
      <w:r>
        <w:rPr>
          <w:rFonts w:ascii="Arial" w:hAnsi="Arial" w:cs="Arial"/>
          <w:b/>
          <w:bCs/>
          <w:lang w:val="rm-CH"/>
        </w:rPr>
        <w:t>17.4</w:t>
      </w:r>
      <w:r>
        <w:rPr>
          <w:rFonts w:ascii="Arial" w:hAnsi="Arial" w:cs="Arial"/>
          <w:bCs/>
          <w:lang w:val="rm-CH"/>
        </w:rPr>
        <w:t xml:space="preserve"> Modificările pot fi dispuse numai de către Achizitor, în conformitate și în limitele </w:t>
      </w:r>
      <w:r>
        <w:rPr>
          <w:rFonts w:ascii="Arial" w:hAnsi="Arial" w:cs="Arial"/>
          <w:bCs/>
          <w:i/>
          <w:lang w:val="rm-CH"/>
        </w:rPr>
        <w:t>Contractului</w:t>
      </w:r>
      <w:r>
        <w:rPr>
          <w:rFonts w:ascii="Arial" w:hAnsi="Arial" w:cs="Arial"/>
          <w:bCs/>
          <w:lang w:val="rm-CH"/>
        </w:rPr>
        <w:t xml:space="preserve"> și ale normelor tehnice și legale aplicabile, în orice moment înaintea emiterii </w:t>
      </w:r>
      <w:r>
        <w:rPr>
          <w:rFonts w:ascii="Arial" w:hAnsi="Arial" w:cs="Arial"/>
          <w:bCs/>
          <w:i/>
          <w:lang w:val="rm-CH"/>
        </w:rPr>
        <w:t>Procesului-Verbal de Recepție</w:t>
      </w:r>
    </w:p>
    <w:p w:rsidR="005F039D" w:rsidRDefault="005F039D" w:rsidP="005F039D">
      <w:pPr>
        <w:tabs>
          <w:tab w:val="left" w:pos="9000"/>
        </w:tabs>
        <w:autoSpaceDE w:val="0"/>
        <w:autoSpaceDN w:val="0"/>
        <w:adjustRightInd w:val="0"/>
        <w:contextualSpacing/>
        <w:jc w:val="both"/>
        <w:rPr>
          <w:rFonts w:ascii="Arial" w:hAnsi="Arial" w:cs="Arial"/>
          <w:bCs/>
          <w:lang w:val="ro-RO" w:eastAsia="ro-RO"/>
        </w:rPr>
      </w:pPr>
      <w:r>
        <w:rPr>
          <w:rFonts w:ascii="Arial" w:eastAsia="Calibri" w:hAnsi="Arial" w:cs="Arial"/>
          <w:b/>
          <w:lang w:val="ro-RO" w:eastAsia="ar-SA"/>
        </w:rPr>
        <w:t>17.5</w:t>
      </w:r>
      <w:r>
        <w:rPr>
          <w:rFonts w:ascii="Arial" w:eastAsia="Calibri" w:hAnsi="Arial" w:cs="Arial"/>
          <w:lang w:val="ro-RO" w:eastAsia="ar-SA"/>
        </w:rPr>
        <w:t xml:space="preserve"> (1)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Pr>
          <w:rFonts w:ascii="Arial" w:hAnsi="Arial" w:cs="Arial"/>
          <w:bCs/>
          <w:i/>
          <w:u w:val="single"/>
          <w:lang w:val="ro-RO" w:eastAsia="ro-RO"/>
        </w:rPr>
        <w:t>art. 221-222 din Legea nr. 98/2016</w:t>
      </w:r>
      <w:r>
        <w:rPr>
          <w:rFonts w:ascii="Arial" w:hAnsi="Arial" w:cs="Arial"/>
          <w:bCs/>
          <w:lang w:val="ro-RO" w:eastAsia="ro-RO"/>
        </w:rPr>
        <w:t xml:space="preserve">, coroborate cu prevederile referitoare la modificări contractuale din </w:t>
      </w:r>
      <w:r>
        <w:rPr>
          <w:rFonts w:ascii="Arial" w:hAnsi="Arial" w:cs="Arial"/>
          <w:bCs/>
          <w:i/>
          <w:u w:val="single"/>
          <w:lang w:val="ro-RO" w:eastAsia="ro-RO"/>
        </w:rPr>
        <w:t xml:space="preserve">HG nr. 395/2016 </w:t>
      </w:r>
      <w:r>
        <w:rPr>
          <w:rFonts w:ascii="Arial" w:hAnsi="Arial" w:cs="Arial"/>
          <w:bCs/>
          <w:i/>
          <w:lang w:val="ro-RO" w:eastAsia="ro-RO"/>
        </w:rPr>
        <w:t>(</w:t>
      </w:r>
      <w:r>
        <w:rPr>
          <w:rFonts w:ascii="Arial" w:hAnsi="Arial" w:cs="Arial"/>
          <w:bCs/>
          <w:i/>
          <w:u w:val="single"/>
          <w:lang w:val="ro-RO" w:eastAsia="ro-RO"/>
        </w:rPr>
        <w:t>art. 164 și 165</w:t>
      </w:r>
      <w:r>
        <w:rPr>
          <w:rFonts w:ascii="Arial" w:hAnsi="Arial" w:cs="Arial"/>
          <w:bCs/>
          <w:lang w:val="ro-RO" w:eastAsia="ro-RO"/>
        </w:rPr>
        <w:t>) si:</w:t>
      </w:r>
    </w:p>
    <w:p w:rsidR="005F039D" w:rsidRDefault="005F039D" w:rsidP="005F039D">
      <w:pPr>
        <w:tabs>
          <w:tab w:val="left" w:pos="9000"/>
        </w:tabs>
        <w:autoSpaceDE w:val="0"/>
        <w:autoSpaceDN w:val="0"/>
        <w:adjustRightInd w:val="0"/>
        <w:contextualSpacing/>
        <w:jc w:val="both"/>
        <w:rPr>
          <w:rFonts w:ascii="Arial" w:eastAsia="Calibri" w:hAnsi="Arial" w:cs="Arial"/>
          <w:bCs/>
          <w:i/>
          <w:lang w:val="ro-RO" w:eastAsia="ar-SA"/>
        </w:rPr>
      </w:pPr>
      <w:r>
        <w:rPr>
          <w:rFonts w:ascii="Arial" w:hAnsi="Arial" w:cs="Arial"/>
          <w:bCs/>
          <w:lang w:val="ro-RO" w:eastAsia="ro-RO"/>
        </w:rPr>
        <w:t xml:space="preserve">-  nu afecteaza </w:t>
      </w:r>
      <w:r>
        <w:rPr>
          <w:rFonts w:ascii="Arial" w:eastAsia="Calibri" w:hAnsi="Arial" w:cs="Arial"/>
          <w:bCs/>
          <w:lang w:val="ro-RO" w:eastAsia="ar-SA"/>
        </w:rPr>
        <w:t xml:space="preserve">natura generala al </w:t>
      </w:r>
      <w:r>
        <w:rPr>
          <w:rFonts w:ascii="Arial" w:eastAsia="Calibri" w:hAnsi="Arial" w:cs="Arial"/>
          <w:bCs/>
          <w:i/>
          <w:lang w:val="ro-RO" w:eastAsia="ar-SA"/>
        </w:rPr>
        <w:t xml:space="preserve">Contractului </w:t>
      </w:r>
    </w:p>
    <w:p w:rsidR="005F039D" w:rsidRDefault="005F039D" w:rsidP="005F039D">
      <w:pPr>
        <w:tabs>
          <w:tab w:val="left" w:pos="9000"/>
        </w:tabs>
        <w:autoSpaceDE w:val="0"/>
        <w:autoSpaceDN w:val="0"/>
        <w:adjustRightInd w:val="0"/>
        <w:contextualSpacing/>
        <w:jc w:val="both"/>
        <w:rPr>
          <w:rFonts w:ascii="Arial" w:eastAsia="Calibri" w:hAnsi="Arial" w:cs="Arial"/>
          <w:bCs/>
          <w:lang w:val="ro-RO" w:eastAsia="ro-RO"/>
        </w:rPr>
      </w:pPr>
      <w:r>
        <w:rPr>
          <w:rFonts w:ascii="Arial" w:eastAsia="Calibri" w:hAnsi="Arial" w:cs="Arial"/>
          <w:bCs/>
          <w:i/>
          <w:lang w:val="ro-RO" w:eastAsia="ar-SA"/>
        </w:rPr>
        <w:t xml:space="preserve">- </w:t>
      </w:r>
      <w:r>
        <w:rPr>
          <w:rFonts w:ascii="Arial" w:hAnsi="Arial" w:cs="Arial"/>
          <w:bCs/>
          <w:lang w:val="ro-RO" w:eastAsia="ro-RO"/>
        </w:rPr>
        <w:t xml:space="preserve">nu afecteaza </w:t>
      </w:r>
      <w:r>
        <w:rPr>
          <w:rFonts w:ascii="Arial" w:eastAsia="Calibri" w:hAnsi="Arial" w:cs="Arial"/>
          <w:bCs/>
          <w:lang w:val="ro-RO" w:eastAsia="ro-RO"/>
        </w:rPr>
        <w:t xml:space="preserve">rezultatul procedurii de atribuire, prin anularea sau diminuarea avantajului competitiv pe baza căruia </w:t>
      </w:r>
      <w:r>
        <w:rPr>
          <w:rFonts w:ascii="Arial" w:eastAsia="Calibri" w:hAnsi="Arial" w:cs="Arial"/>
          <w:bCs/>
          <w:i/>
          <w:lang w:val="ro-RO" w:eastAsia="ro-RO"/>
        </w:rPr>
        <w:t>Contractantul</w:t>
      </w:r>
      <w:r>
        <w:rPr>
          <w:rFonts w:ascii="Arial" w:eastAsia="Calibri" w:hAnsi="Arial" w:cs="Arial"/>
          <w:bCs/>
          <w:lang w:val="ro-RO" w:eastAsia="ro-RO"/>
        </w:rPr>
        <w:t xml:space="preserve"> a fost declarat câștigător</w:t>
      </w:r>
    </w:p>
    <w:p w:rsidR="005F039D" w:rsidRDefault="005F039D" w:rsidP="005F039D">
      <w:pPr>
        <w:tabs>
          <w:tab w:val="left" w:pos="9000"/>
        </w:tabs>
        <w:autoSpaceDE w:val="0"/>
        <w:autoSpaceDN w:val="0"/>
        <w:adjustRightInd w:val="0"/>
        <w:contextualSpacing/>
        <w:jc w:val="both"/>
        <w:rPr>
          <w:rFonts w:ascii="Arial" w:hAnsi="Arial" w:cs="Arial"/>
        </w:rPr>
      </w:pPr>
      <w:r>
        <w:rPr>
          <w:rFonts w:ascii="Arial" w:hAnsi="Arial" w:cs="Arial"/>
        </w:rPr>
        <w:t>(2) Prin natura generala a contractului se intelege:</w:t>
      </w:r>
    </w:p>
    <w:p w:rsidR="005F039D" w:rsidRDefault="005F039D" w:rsidP="005F039D">
      <w:pPr>
        <w:tabs>
          <w:tab w:val="left" w:pos="9000"/>
        </w:tabs>
        <w:autoSpaceDE w:val="0"/>
        <w:autoSpaceDN w:val="0"/>
        <w:adjustRightInd w:val="0"/>
        <w:contextualSpacing/>
        <w:jc w:val="both"/>
        <w:rPr>
          <w:rFonts w:ascii="Arial" w:hAnsi="Arial" w:cs="Arial"/>
        </w:rPr>
      </w:pPr>
      <w:r>
        <w:rPr>
          <w:rFonts w:ascii="Arial" w:hAnsi="Arial" w:cs="Arial"/>
        </w:rPr>
        <w:t xml:space="preserve">- obiectivele principale urmărite de autoritatea contractantă la realizarea achiziţiei iniţiale, </w:t>
      </w:r>
    </w:p>
    <w:p w:rsidR="005F039D" w:rsidRDefault="005F039D" w:rsidP="005F039D">
      <w:pPr>
        <w:tabs>
          <w:tab w:val="left" w:pos="9000"/>
        </w:tabs>
        <w:autoSpaceDE w:val="0"/>
        <w:autoSpaceDN w:val="0"/>
        <w:adjustRightInd w:val="0"/>
        <w:contextualSpacing/>
        <w:jc w:val="both"/>
        <w:rPr>
          <w:rFonts w:ascii="Arial" w:hAnsi="Arial" w:cs="Arial"/>
        </w:rPr>
      </w:pPr>
      <w:r>
        <w:rPr>
          <w:rFonts w:ascii="Arial" w:hAnsi="Arial" w:cs="Arial"/>
        </w:rPr>
        <w:t xml:space="preserve">- obiectul principal al contractului şi </w:t>
      </w:r>
    </w:p>
    <w:p w:rsidR="005F039D" w:rsidRDefault="005F039D" w:rsidP="005F039D">
      <w:pPr>
        <w:tabs>
          <w:tab w:val="left" w:pos="9000"/>
        </w:tabs>
        <w:autoSpaceDE w:val="0"/>
        <w:autoSpaceDN w:val="0"/>
        <w:adjustRightInd w:val="0"/>
        <w:contextualSpacing/>
        <w:jc w:val="both"/>
        <w:rPr>
          <w:rFonts w:ascii="Arial" w:hAnsi="Arial" w:cs="Arial"/>
          <w:bCs/>
          <w:lang w:val="ro-RO" w:eastAsia="ro-RO"/>
        </w:rPr>
      </w:pPr>
      <w:r>
        <w:rPr>
          <w:rFonts w:ascii="Arial" w:hAnsi="Arial" w:cs="Arial"/>
        </w:rPr>
        <w:t>- drepturile şi obligaţiile principale ale contractului, inclusiv principalele cerinţe de calitate şi performanţă.</w:t>
      </w:r>
    </w:p>
    <w:p w:rsidR="005F039D" w:rsidRDefault="005F039D" w:rsidP="005F039D">
      <w:pPr>
        <w:ind w:right="1"/>
        <w:jc w:val="both"/>
        <w:rPr>
          <w:rFonts w:ascii="Arial" w:hAnsi="Arial" w:cs="Arial"/>
          <w:b/>
          <w:lang w:val="ro-RO"/>
        </w:rPr>
      </w:pPr>
      <w:r>
        <w:rPr>
          <w:rFonts w:ascii="Arial" w:hAnsi="Arial" w:cs="Arial"/>
          <w:b/>
        </w:rPr>
        <w:t>17.6</w:t>
      </w:r>
      <w:r>
        <w:rPr>
          <w:rFonts w:ascii="Arial" w:hAnsi="Arial" w:cs="Arial"/>
        </w:rPr>
        <w:t xml:space="preserve"> </w:t>
      </w:r>
      <w:r>
        <w:rPr>
          <w:rFonts w:ascii="Arial" w:hAnsi="Arial" w:cs="Arial"/>
          <w:lang w:val="ro-RO"/>
        </w:rPr>
        <w:t>Niciun act adiţional nu poate fi încheiat retroactiv. Orice modificare a contractului care nu ia forma unui act adiţional sau ordin administrativ sau care nu respectă prevederile prezentului contract, va fi considerată nulă şi neavenită</w:t>
      </w:r>
      <w:r>
        <w:rPr>
          <w:rFonts w:ascii="Arial" w:hAnsi="Arial" w:cs="Arial"/>
          <w:b/>
          <w:lang w:val="ro-RO"/>
        </w:rPr>
        <w:t>.</w:t>
      </w:r>
    </w:p>
    <w:p w:rsidR="005F039D" w:rsidRDefault="005F039D" w:rsidP="005F039D">
      <w:pPr>
        <w:ind w:right="1"/>
        <w:jc w:val="both"/>
        <w:rPr>
          <w:rFonts w:ascii="Arial" w:hAnsi="Arial" w:cs="Arial"/>
          <w:lang w:val="ro-RO"/>
        </w:rPr>
      </w:pPr>
      <w:r>
        <w:rPr>
          <w:rFonts w:ascii="Arial" w:hAnsi="Arial" w:cs="Arial"/>
          <w:b/>
          <w:lang w:val="ro-RO"/>
        </w:rPr>
        <w:t>17.7</w:t>
      </w:r>
      <w:r>
        <w:rPr>
          <w:rFonts w:ascii="Arial" w:hAnsi="Arial" w:cs="Arial"/>
          <w:lang w:val="ro-RO"/>
        </w:rPr>
        <w:t xml:space="preserve"> Părţile contractante au dreptul, pe durata îndeplinirii contractului, de a conveni, prin act adiţional, adaptarea acelor clauze afectate de </w:t>
      </w:r>
      <w:r>
        <w:rPr>
          <w:rFonts w:ascii="Arial" w:hAnsi="Arial" w:cs="Arial"/>
          <w:lang w:val="nl-NL"/>
        </w:rPr>
        <w:t xml:space="preserve"> modific</w:t>
      </w:r>
      <w:r>
        <w:rPr>
          <w:rFonts w:ascii="Arial" w:hAnsi="Arial" w:cs="Arial"/>
          <w:lang w:val="ro-RO"/>
        </w:rPr>
        <w:t>ări ale legii.</w:t>
      </w:r>
    </w:p>
    <w:p w:rsidR="005F039D" w:rsidRDefault="005F039D" w:rsidP="005F039D">
      <w:pPr>
        <w:ind w:right="1"/>
        <w:jc w:val="both"/>
        <w:rPr>
          <w:rFonts w:ascii="Arial" w:hAnsi="Arial" w:cs="Arial"/>
          <w:lang w:val="ro-RO"/>
        </w:rPr>
      </w:pPr>
    </w:p>
    <w:p w:rsidR="005F039D" w:rsidRDefault="005F039D" w:rsidP="005F039D">
      <w:pPr>
        <w:jc w:val="both"/>
        <w:rPr>
          <w:rFonts w:ascii="Arial" w:hAnsi="Arial" w:cs="Arial"/>
          <w:b/>
          <w:i/>
          <w:noProof/>
          <w:lang w:val="es-ES"/>
        </w:rPr>
      </w:pPr>
      <w:r>
        <w:rPr>
          <w:rFonts w:ascii="Arial" w:hAnsi="Arial" w:cs="Arial"/>
          <w:b/>
          <w:i/>
          <w:noProof/>
          <w:lang w:val="es-ES"/>
        </w:rPr>
        <w:t xml:space="preserve">18. Cesiunea </w:t>
      </w:r>
    </w:p>
    <w:p w:rsidR="005F039D" w:rsidRDefault="005F039D" w:rsidP="005F039D">
      <w:pPr>
        <w:jc w:val="both"/>
        <w:rPr>
          <w:rFonts w:ascii="Arial" w:hAnsi="Arial" w:cs="Arial"/>
          <w:noProof/>
        </w:rPr>
      </w:pPr>
      <w:r>
        <w:rPr>
          <w:rFonts w:ascii="Arial" w:hAnsi="Arial" w:cs="Arial"/>
          <w:noProof/>
        </w:rPr>
        <w:t>18.1–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5F039D" w:rsidRDefault="005F039D" w:rsidP="005F039D">
      <w:pPr>
        <w:jc w:val="both"/>
        <w:rPr>
          <w:rFonts w:ascii="Arial" w:hAnsi="Arial" w:cs="Arial"/>
          <w:noProof/>
        </w:rPr>
      </w:pPr>
      <w:r>
        <w:rPr>
          <w:rFonts w:ascii="Arial" w:hAnsi="Arial" w:cs="Arial"/>
          <w:noProof/>
        </w:rPr>
        <w:t xml:space="preserve">Orice drept sau obligație cesionat/cesionată de către Contractant fără o autorizare prealabilă din partea Achizitorului nu este executoriu/executorie împotriva Achizitorului </w:t>
      </w:r>
    </w:p>
    <w:p w:rsidR="005F039D" w:rsidRDefault="005F039D" w:rsidP="005F039D">
      <w:pPr>
        <w:jc w:val="both"/>
        <w:rPr>
          <w:rFonts w:ascii="Arial" w:hAnsi="Arial" w:cs="Arial"/>
          <w:noProof/>
        </w:rPr>
      </w:pPr>
      <w:r>
        <w:rPr>
          <w:rFonts w:ascii="Arial" w:hAnsi="Arial" w:cs="Arial"/>
          <w:noProof/>
        </w:rPr>
        <w:t>18.</w:t>
      </w:r>
      <w:r w:rsidR="00FD5692">
        <w:rPr>
          <w:rFonts w:ascii="Arial" w:hAnsi="Arial" w:cs="Arial"/>
          <w:noProof/>
        </w:rPr>
        <w:t>2</w:t>
      </w:r>
      <w:r>
        <w:rPr>
          <w:rFonts w:ascii="Arial" w:hAnsi="Arial" w:cs="Arial"/>
          <w:noProof/>
        </w:rPr>
        <w:t xml:space="preserve">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5F039D" w:rsidRDefault="00EF1E6E" w:rsidP="005F039D">
      <w:pPr>
        <w:jc w:val="both"/>
        <w:rPr>
          <w:rFonts w:ascii="Arial" w:hAnsi="Arial" w:cs="Arial"/>
          <w:noProof/>
        </w:rPr>
      </w:pPr>
      <w:r>
        <w:rPr>
          <w:rFonts w:ascii="Arial" w:hAnsi="Arial" w:cs="Arial"/>
          <w:noProof/>
        </w:rPr>
        <w:t>18.3</w:t>
      </w:r>
      <w:r w:rsidR="005F039D">
        <w:rPr>
          <w:rFonts w:ascii="Arial" w:hAnsi="Arial" w:cs="Arial"/>
          <w:noProof/>
        </w:rPr>
        <w:t xml:space="preserve"> În cazul în care terțul susținător nu și-a respectat obligațiile asumate prin angajamentul ferm de susținere, dreptul de creanță al Prestatorului asupra terțului susținător este cesionat cu titlu de garanție, către Achizitor</w:t>
      </w:r>
    </w:p>
    <w:p w:rsidR="005F039D" w:rsidRDefault="005F039D" w:rsidP="005F039D">
      <w:pPr>
        <w:jc w:val="both"/>
        <w:rPr>
          <w:rFonts w:ascii="Arial" w:hAnsi="Arial" w:cs="Arial"/>
          <w:noProof/>
        </w:rPr>
      </w:pPr>
      <w:r>
        <w:rPr>
          <w:rFonts w:ascii="Arial" w:hAnsi="Arial" w:cs="Arial"/>
          <w:noProof/>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EF1E6E" w:rsidRDefault="005F039D" w:rsidP="005F039D">
      <w:pPr>
        <w:jc w:val="both"/>
        <w:rPr>
          <w:rFonts w:ascii="Arial" w:hAnsi="Arial" w:cs="Arial"/>
          <w:noProof/>
        </w:rPr>
      </w:pPr>
      <w:r>
        <w:rPr>
          <w:rFonts w:ascii="Arial" w:hAnsi="Arial" w:cs="Arial"/>
          <w:noProof/>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5F039D" w:rsidRDefault="00EF1E6E" w:rsidP="005F039D">
      <w:pPr>
        <w:jc w:val="both"/>
        <w:rPr>
          <w:rFonts w:ascii="Arial" w:hAnsi="Arial" w:cs="Arial"/>
          <w:noProof/>
        </w:rPr>
      </w:pPr>
      <w:r>
        <w:rPr>
          <w:rFonts w:ascii="Arial" w:hAnsi="Arial" w:cs="Arial"/>
          <w:noProof/>
        </w:rPr>
        <w:t>18.4</w:t>
      </w:r>
      <w:r w:rsidR="005F039D">
        <w:rPr>
          <w:rFonts w:ascii="Arial" w:hAnsi="Arial" w:cs="Arial"/>
          <w:noProof/>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5F039D" w:rsidRDefault="005F039D" w:rsidP="005F039D">
      <w:pPr>
        <w:tabs>
          <w:tab w:val="left" w:pos="3626"/>
        </w:tabs>
        <w:jc w:val="both"/>
        <w:rPr>
          <w:rFonts w:ascii="Arial" w:hAnsi="Arial" w:cs="Arial"/>
          <w:noProof/>
          <w:lang w:val="fr-FR"/>
        </w:rPr>
      </w:pPr>
    </w:p>
    <w:p w:rsidR="005F039D" w:rsidRDefault="005F039D" w:rsidP="005F039D">
      <w:pPr>
        <w:jc w:val="both"/>
        <w:rPr>
          <w:rFonts w:ascii="Arial" w:hAnsi="Arial" w:cs="Arial"/>
          <w:b/>
          <w:noProof/>
          <w:lang w:val="it-IT"/>
        </w:rPr>
      </w:pPr>
      <w:r>
        <w:rPr>
          <w:rFonts w:ascii="Arial" w:hAnsi="Arial" w:cs="Arial"/>
          <w:b/>
          <w:noProof/>
          <w:lang w:val="es-ES"/>
        </w:rPr>
        <w:t xml:space="preserve">19. </w:t>
      </w:r>
      <w:r>
        <w:rPr>
          <w:rFonts w:ascii="Arial" w:hAnsi="Arial" w:cs="Arial"/>
          <w:b/>
          <w:noProof/>
          <w:lang w:val="it-IT"/>
        </w:rPr>
        <w:t>Întarzieri în îndeplinirea contractului</w:t>
      </w:r>
    </w:p>
    <w:p w:rsidR="005F039D" w:rsidRDefault="005F039D" w:rsidP="005F039D">
      <w:pPr>
        <w:jc w:val="both"/>
        <w:rPr>
          <w:rFonts w:ascii="Arial" w:hAnsi="Arial" w:cs="Arial"/>
          <w:noProof/>
          <w:lang w:val="it-IT"/>
        </w:rPr>
      </w:pPr>
      <w:r>
        <w:rPr>
          <w:rFonts w:ascii="Arial" w:hAnsi="Arial" w:cs="Arial"/>
          <w:noProof/>
          <w:lang w:val="it-IT"/>
        </w:rPr>
        <w:t>19.1</w:t>
      </w:r>
      <w:r>
        <w:rPr>
          <w:rFonts w:ascii="Arial" w:hAnsi="Arial" w:cs="Arial"/>
          <w:b/>
          <w:noProof/>
          <w:lang w:val="it-IT"/>
        </w:rPr>
        <w:t xml:space="preserve"> </w:t>
      </w:r>
      <w:r>
        <w:rPr>
          <w:rFonts w:ascii="Arial" w:hAnsi="Arial" w:cs="Arial"/>
          <w:noProof/>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5F039D" w:rsidRDefault="005F039D" w:rsidP="005F039D">
      <w:pPr>
        <w:jc w:val="both"/>
        <w:rPr>
          <w:rFonts w:ascii="Arial" w:hAnsi="Arial" w:cs="Arial"/>
          <w:noProof/>
          <w:lang w:val="it-IT"/>
        </w:rPr>
      </w:pPr>
      <w:r>
        <w:rPr>
          <w:rFonts w:ascii="Arial" w:hAnsi="Arial" w:cs="Arial"/>
          <w:noProof/>
          <w:lang w:val="it-IT"/>
        </w:rPr>
        <w:t>19.2</w:t>
      </w:r>
      <w:r>
        <w:rPr>
          <w:rFonts w:ascii="Arial" w:hAnsi="Arial" w:cs="Arial"/>
          <w:b/>
          <w:noProof/>
          <w:lang w:val="it-IT"/>
        </w:rPr>
        <w:t xml:space="preserve"> </w:t>
      </w:r>
      <w:r>
        <w:rPr>
          <w:rFonts w:ascii="Arial" w:hAnsi="Arial" w:cs="Arial"/>
          <w:noProof/>
          <w:lang w:val="it-IT"/>
        </w:rPr>
        <w:t>- În afara cazului în care achizitorul este de acord cu  o prelungire a termenului de prestare, orice intârziere în indeplinirea contractului dă dreptul achizitorului de a solicita penalităţi prestatorului.</w:t>
      </w:r>
    </w:p>
    <w:p w:rsidR="005F039D" w:rsidRDefault="005F039D" w:rsidP="005F039D">
      <w:pPr>
        <w:contextualSpacing/>
        <w:jc w:val="both"/>
        <w:rPr>
          <w:rFonts w:ascii="Arial" w:eastAsia="Calibri" w:hAnsi="Arial" w:cs="Arial"/>
          <w:lang w:val="ro-RO" w:eastAsia="ar-SA"/>
        </w:rPr>
      </w:pPr>
    </w:p>
    <w:p w:rsidR="005F039D" w:rsidRDefault="005F039D" w:rsidP="005F039D">
      <w:pPr>
        <w:ind w:right="-23"/>
        <w:jc w:val="both"/>
        <w:rPr>
          <w:rFonts w:ascii="Arial" w:hAnsi="Arial" w:cs="Arial"/>
          <w:b/>
          <w:bCs/>
          <w:iCs/>
          <w:lang w:val="ro-RO"/>
        </w:rPr>
      </w:pPr>
      <w:r>
        <w:rPr>
          <w:rFonts w:ascii="Arial" w:hAnsi="Arial" w:cs="Arial"/>
          <w:b/>
          <w:bCs/>
          <w:iCs/>
          <w:lang w:val="ro-RO"/>
        </w:rPr>
        <w:t>20. Forta majora</w:t>
      </w:r>
    </w:p>
    <w:p w:rsidR="005F039D" w:rsidRDefault="005F039D" w:rsidP="005F039D">
      <w:pPr>
        <w:ind w:right="-23"/>
        <w:jc w:val="both"/>
        <w:rPr>
          <w:rFonts w:ascii="Arial" w:hAnsi="Arial" w:cs="Arial"/>
          <w:lang w:val="ro-RO"/>
        </w:rPr>
      </w:pPr>
      <w:r>
        <w:rPr>
          <w:rFonts w:ascii="Arial" w:hAnsi="Arial" w:cs="Arial"/>
          <w:lang w:val="ro-RO"/>
        </w:rPr>
        <w:t>20.1 - Forta majora este constatata de o autoritate competenta.</w:t>
      </w:r>
    </w:p>
    <w:p w:rsidR="005F039D" w:rsidRDefault="005F039D" w:rsidP="005F039D">
      <w:pPr>
        <w:ind w:right="-23"/>
        <w:jc w:val="both"/>
        <w:rPr>
          <w:rFonts w:ascii="Arial" w:hAnsi="Arial" w:cs="Arial"/>
          <w:lang w:val="ro-RO"/>
        </w:rPr>
      </w:pPr>
      <w:r>
        <w:rPr>
          <w:rFonts w:ascii="Arial" w:hAnsi="Arial" w:cs="Arial"/>
          <w:lang w:val="ro-RO"/>
        </w:rPr>
        <w:t>20.2 - Forta majora exonereaza partile contractante de indeplinirea obligatiilor asumate prin prezentul contract, pe toata perioada in care aceasta actioneaza.</w:t>
      </w:r>
    </w:p>
    <w:p w:rsidR="005F039D" w:rsidRDefault="005F039D" w:rsidP="005F039D">
      <w:pPr>
        <w:ind w:right="-23"/>
        <w:jc w:val="both"/>
        <w:rPr>
          <w:rFonts w:ascii="Arial" w:hAnsi="Arial" w:cs="Arial"/>
          <w:b/>
          <w:bCs/>
          <w:lang w:val="ro-RO"/>
        </w:rPr>
      </w:pPr>
      <w:r>
        <w:rPr>
          <w:rFonts w:ascii="Arial" w:hAnsi="Arial" w:cs="Arial"/>
          <w:lang w:val="ro-RO"/>
        </w:rPr>
        <w:t>20.3 - Indeplinirea contractului va fi suspendata in perioada de actiune a fortei majore, dar fara a prejudicia drepturile ce li se cuveneau partilor pana la aparitia acesteia.</w:t>
      </w:r>
    </w:p>
    <w:p w:rsidR="005F039D" w:rsidRDefault="005F039D" w:rsidP="005F039D">
      <w:pPr>
        <w:ind w:right="-23"/>
        <w:jc w:val="both"/>
        <w:rPr>
          <w:rFonts w:ascii="Arial" w:hAnsi="Arial" w:cs="Arial"/>
          <w:lang w:val="ro-RO"/>
        </w:rPr>
      </w:pPr>
      <w:r>
        <w:rPr>
          <w:rFonts w:ascii="Arial" w:hAnsi="Arial" w:cs="Arial"/>
          <w:lang w:val="ro-RO"/>
        </w:rPr>
        <w:t>20.4 - Partea contractanta care invoca forta majora are obligatia de a notifica celeilalte parti, imediat si in mod complet, producerea acesteia si sa ia orice masuri care ii stau la dispozitie in vederea limitarii consecintelor.</w:t>
      </w:r>
    </w:p>
    <w:p w:rsidR="005F039D" w:rsidRDefault="005F039D" w:rsidP="005F039D">
      <w:pPr>
        <w:ind w:right="-23"/>
        <w:jc w:val="both"/>
        <w:rPr>
          <w:rFonts w:ascii="Arial" w:hAnsi="Arial" w:cs="Arial"/>
          <w:lang w:val="ro-RO"/>
        </w:rPr>
      </w:pPr>
      <w:r>
        <w:rPr>
          <w:rFonts w:ascii="Arial" w:hAnsi="Arial" w:cs="Arial"/>
          <w:lang w:val="ro-RO"/>
        </w:rPr>
        <w:t>20.5 -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5F039D" w:rsidRDefault="005F039D" w:rsidP="005F039D">
      <w:pPr>
        <w:ind w:right="-23"/>
        <w:jc w:val="both"/>
        <w:rPr>
          <w:rFonts w:ascii="Arial" w:hAnsi="Arial" w:cs="Arial"/>
          <w:lang w:val="ro-RO"/>
        </w:rPr>
      </w:pPr>
      <w:r>
        <w:rPr>
          <w:rFonts w:ascii="Arial" w:hAnsi="Arial" w:cs="Arial"/>
          <w:lang w:val="ro-RO"/>
        </w:rPr>
        <w:t>20.6- Nu va reprezenta o incalcare a obligatiilor din prezentul contract de catre oricare din parti situatia in care executarea obligatiilor este impiedicata de imprejurari de forta majora care apar dupa data semnarii Contractului de catre parti.</w:t>
      </w:r>
    </w:p>
    <w:p w:rsidR="005F039D" w:rsidRDefault="005F039D" w:rsidP="005F039D">
      <w:pPr>
        <w:ind w:right="-23"/>
        <w:jc w:val="both"/>
        <w:rPr>
          <w:rFonts w:ascii="Arial" w:hAnsi="Arial" w:cs="Arial"/>
          <w:lang w:val="ro-RO"/>
        </w:rPr>
      </w:pPr>
      <w:r>
        <w:rPr>
          <w:rFonts w:ascii="Arial" w:hAnsi="Arial" w:cs="Arial"/>
          <w:lang w:val="ro-RO"/>
        </w:rPr>
        <w:t>20.7.-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5F039D" w:rsidRDefault="005F039D" w:rsidP="005F039D">
      <w:pPr>
        <w:ind w:right="-23"/>
        <w:jc w:val="both"/>
        <w:rPr>
          <w:rFonts w:ascii="Arial" w:hAnsi="Arial" w:cs="Arial"/>
          <w:lang w:val="ro-RO"/>
        </w:rPr>
      </w:pPr>
      <w:r>
        <w:rPr>
          <w:rFonts w:ascii="Arial" w:hAnsi="Arial" w:cs="Arial"/>
          <w:lang w:val="ro-RO"/>
        </w:rPr>
        <w:t>20.8-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5F039D" w:rsidRDefault="005F039D" w:rsidP="005F039D">
      <w:pPr>
        <w:ind w:right="-23"/>
        <w:jc w:val="both"/>
        <w:rPr>
          <w:rFonts w:ascii="Arial" w:hAnsi="Arial" w:cs="Arial"/>
          <w:lang w:val="ro-RO"/>
        </w:rPr>
      </w:pPr>
      <w:r>
        <w:rPr>
          <w:rFonts w:ascii="Arial" w:hAnsi="Arial" w:cs="Arial"/>
          <w:lang w:val="ro-RO"/>
        </w:rPr>
        <w:t>20.9- Daca executantul suporta costuri suplimentare ca urmare a conformarii cu instructiunile achizitorului sau a utilizarii de mijl</w:t>
      </w:r>
      <w:r w:rsidR="00DA4F68">
        <w:rPr>
          <w:rFonts w:ascii="Arial" w:hAnsi="Arial" w:cs="Arial"/>
          <w:lang w:val="ro-RO"/>
        </w:rPr>
        <w:t>oace alternative potrivit art.20</w:t>
      </w:r>
      <w:r>
        <w:rPr>
          <w:rFonts w:ascii="Arial" w:hAnsi="Arial" w:cs="Arial"/>
          <w:lang w:val="ro-RO"/>
        </w:rPr>
        <w:t xml:space="preserve">.8. totalul sumelor corespunzatoare acestor costuri va fi certificat de catre achizitor. </w:t>
      </w:r>
    </w:p>
    <w:p w:rsidR="005F039D" w:rsidRDefault="005F039D" w:rsidP="005F039D">
      <w:pPr>
        <w:keepNext/>
        <w:spacing w:before="240" w:after="60"/>
        <w:jc w:val="both"/>
        <w:outlineLvl w:val="2"/>
        <w:rPr>
          <w:rFonts w:ascii="Arial" w:hAnsi="Arial" w:cs="Arial"/>
          <w:b/>
          <w:bCs/>
          <w:i/>
        </w:rPr>
      </w:pPr>
      <w:r>
        <w:rPr>
          <w:rFonts w:ascii="Arial" w:hAnsi="Arial" w:cs="Arial"/>
          <w:b/>
          <w:bCs/>
          <w:i/>
        </w:rPr>
        <w:t xml:space="preserve">21 </w:t>
      </w:r>
      <w:r>
        <w:rPr>
          <w:rFonts w:ascii="Arial" w:hAnsi="Arial" w:cs="Arial"/>
          <w:b/>
          <w:bCs/>
        </w:rPr>
        <w:t>Cazul Fortuit</w:t>
      </w:r>
    </w:p>
    <w:p w:rsidR="005F039D" w:rsidRDefault="005F039D" w:rsidP="005F039D">
      <w:pPr>
        <w:jc w:val="both"/>
        <w:rPr>
          <w:rFonts w:ascii="Arial" w:hAnsi="Arial" w:cs="Arial"/>
        </w:rPr>
      </w:pPr>
      <w:r>
        <w:rPr>
          <w:rFonts w:ascii="Arial" w:hAnsi="Arial" w:cs="Arial"/>
        </w:rPr>
        <w:t>21</w:t>
      </w:r>
      <w:r>
        <w:rPr>
          <w:rFonts w:ascii="Arial" w:hAnsi="Arial" w:cs="Arial"/>
          <w:b/>
        </w:rPr>
        <w:t>.1</w:t>
      </w:r>
      <w:r>
        <w:rPr>
          <w:rFonts w:ascii="Arial" w:hAnsi="Arial" w:cs="Arial"/>
        </w:rPr>
        <w:t>.  Cazul fortuit este un eveniment care nu poate fi prevăzut nici împiedicat de către partea care ar fi trebuit să răspundă dacă evenimentul nu s-ar fi produs.</w:t>
      </w:r>
    </w:p>
    <w:p w:rsidR="005F039D" w:rsidRDefault="005F039D" w:rsidP="005F039D">
      <w:pPr>
        <w:jc w:val="both"/>
        <w:rPr>
          <w:rFonts w:ascii="Arial" w:hAnsi="Arial" w:cs="Arial"/>
        </w:rPr>
      </w:pPr>
      <w:r>
        <w:rPr>
          <w:rFonts w:ascii="Arial" w:hAnsi="Arial" w:cs="Arial"/>
          <w:b/>
        </w:rPr>
        <w:t>21.2.</w:t>
      </w:r>
      <w:r>
        <w:rPr>
          <w:rFonts w:ascii="Arial" w:hAnsi="Arial" w:cs="Arial"/>
        </w:rPr>
        <w:t xml:space="preserve">  Partea afectată de cazul fortuit are obligația de a notifica celeilalte părți, imediat și în mod complet, producerea acestuia.</w:t>
      </w:r>
    </w:p>
    <w:p w:rsidR="005F039D" w:rsidRDefault="005F039D" w:rsidP="005F039D">
      <w:pPr>
        <w:jc w:val="both"/>
        <w:rPr>
          <w:rFonts w:ascii="Arial" w:hAnsi="Arial" w:cs="Arial"/>
        </w:rPr>
      </w:pPr>
      <w:r>
        <w:rPr>
          <w:rFonts w:ascii="Arial" w:hAnsi="Arial" w:cs="Arial"/>
          <w:b/>
        </w:rPr>
        <w:t>21.3</w:t>
      </w:r>
      <w:r>
        <w:rPr>
          <w:rFonts w:ascii="Arial" w:hAnsi="Arial" w:cs="Arial"/>
        </w:rPr>
        <w:t>.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5F039D" w:rsidRDefault="005F039D" w:rsidP="005F039D">
      <w:pPr>
        <w:jc w:val="both"/>
        <w:rPr>
          <w:rFonts w:ascii="Arial" w:hAnsi="Arial" w:cs="Arial"/>
        </w:rPr>
      </w:pPr>
    </w:p>
    <w:p w:rsidR="005F039D" w:rsidRDefault="005F039D" w:rsidP="005F039D">
      <w:pPr>
        <w:ind w:right="-1080"/>
        <w:jc w:val="both"/>
        <w:rPr>
          <w:rFonts w:ascii="Arial" w:hAnsi="Arial" w:cs="Arial"/>
          <w:b/>
          <w:noProof/>
          <w:lang w:val="es-ES"/>
        </w:rPr>
      </w:pPr>
      <w:r>
        <w:rPr>
          <w:rFonts w:ascii="Arial" w:hAnsi="Arial" w:cs="Arial"/>
          <w:b/>
          <w:i/>
          <w:noProof/>
          <w:lang w:val="es-ES"/>
        </w:rPr>
        <w:t xml:space="preserve">22. </w:t>
      </w:r>
      <w:r>
        <w:rPr>
          <w:rFonts w:ascii="Arial" w:hAnsi="Arial" w:cs="Arial"/>
          <w:b/>
          <w:noProof/>
          <w:lang w:val="es-ES"/>
        </w:rPr>
        <w:t xml:space="preserve">Imprevizibilitatea </w:t>
      </w:r>
    </w:p>
    <w:p w:rsidR="005F039D" w:rsidRDefault="005F039D" w:rsidP="005F039D">
      <w:pPr>
        <w:jc w:val="both"/>
        <w:rPr>
          <w:rFonts w:ascii="Arial" w:hAnsi="Arial" w:cs="Arial"/>
        </w:rPr>
      </w:pPr>
      <w:r>
        <w:rPr>
          <w:rFonts w:ascii="Arial" w:hAnsi="Arial" w:cs="Arial"/>
        </w:rPr>
        <w:t>22.1 - Părțile își vor executa obligațiile asumate prin contract, chiar dacă executarea lor a devenit mai oneroasă din cauza schimbării excepționale a unor împrejurări care nu au putut fi prevăzute înainte de semnarea contractului.</w:t>
      </w:r>
    </w:p>
    <w:p w:rsidR="005F039D" w:rsidRDefault="005F039D" w:rsidP="005F039D">
      <w:pPr>
        <w:jc w:val="both"/>
        <w:rPr>
          <w:rFonts w:ascii="Arial" w:hAnsi="Arial" w:cs="Arial"/>
        </w:rPr>
      </w:pPr>
      <w:r>
        <w:rPr>
          <w:rFonts w:ascii="Arial" w:hAnsi="Arial" w:cs="Arial"/>
        </w:rPr>
        <w:t>22.2 - În situatia în care schimbarea exceptională a împrejurărilor conduce la executarea excesiv de oneroasă a contractului, făcând vădit injustă obligarea oricăreia dintre părti la îndeplinirea obligatiilor sale, părtile pot stabili, de comun acord, una din următoarele măsuri:</w:t>
      </w:r>
    </w:p>
    <w:p w:rsidR="005F039D" w:rsidRDefault="005F039D" w:rsidP="005F039D">
      <w:pPr>
        <w:jc w:val="both"/>
        <w:rPr>
          <w:rFonts w:ascii="Arial" w:hAnsi="Arial" w:cs="Arial"/>
        </w:rPr>
      </w:pPr>
      <w:r>
        <w:rPr>
          <w:rFonts w:ascii="Arial" w:hAnsi="Arial" w:cs="Arial"/>
        </w:rPr>
        <w:t>a)</w:t>
      </w:r>
      <w:r>
        <w:rPr>
          <w:rFonts w:ascii="Arial" w:hAnsi="Arial" w:cs="Arial"/>
        </w:rPr>
        <w:tab/>
        <w:t>adaptarea contractului, pentru a distribui în mod echitabil între părti pierderile și beneficiile rezultate din schimbarea exceptională a împrejurărilor;</w:t>
      </w:r>
    </w:p>
    <w:p w:rsidR="005F039D" w:rsidRDefault="005F039D" w:rsidP="005F039D">
      <w:pPr>
        <w:jc w:val="both"/>
        <w:rPr>
          <w:rFonts w:ascii="Arial" w:hAnsi="Arial" w:cs="Arial"/>
        </w:rPr>
      </w:pPr>
      <w:r>
        <w:rPr>
          <w:rFonts w:ascii="Arial" w:hAnsi="Arial" w:cs="Arial"/>
        </w:rPr>
        <w:t>b)</w:t>
      </w:r>
      <w:r>
        <w:rPr>
          <w:rFonts w:ascii="Arial" w:hAnsi="Arial" w:cs="Arial"/>
        </w:rPr>
        <w:tab/>
        <w:t>încetarea contractului.</w:t>
      </w:r>
    </w:p>
    <w:p w:rsidR="005F039D" w:rsidRDefault="005F039D" w:rsidP="005F039D">
      <w:pPr>
        <w:jc w:val="both"/>
        <w:rPr>
          <w:rFonts w:ascii="Arial" w:hAnsi="Arial" w:cs="Arial"/>
        </w:rPr>
      </w:pPr>
    </w:p>
    <w:p w:rsidR="005F039D" w:rsidRDefault="005F039D" w:rsidP="005F039D">
      <w:pPr>
        <w:tabs>
          <w:tab w:val="num" w:pos="567"/>
        </w:tabs>
        <w:jc w:val="both"/>
        <w:rPr>
          <w:rFonts w:ascii="Arial" w:hAnsi="Arial" w:cs="Arial"/>
          <w:b/>
          <w:bCs/>
          <w:iCs/>
          <w:lang w:val="ro-RO"/>
        </w:rPr>
      </w:pPr>
      <w:r>
        <w:rPr>
          <w:rFonts w:ascii="Arial" w:hAnsi="Arial" w:cs="Arial"/>
          <w:b/>
          <w:bCs/>
          <w:iCs/>
          <w:lang w:val="ro-RO"/>
        </w:rPr>
        <w:t>23. Reziliere. Pact comisoriu.</w:t>
      </w:r>
    </w:p>
    <w:p w:rsidR="005F039D" w:rsidRDefault="005F039D" w:rsidP="005F039D">
      <w:pPr>
        <w:jc w:val="both"/>
        <w:rPr>
          <w:rFonts w:ascii="Arial" w:hAnsi="Arial" w:cs="Arial"/>
          <w:noProof/>
          <w:lang w:val="pt-BR"/>
        </w:rPr>
      </w:pPr>
      <w:r>
        <w:rPr>
          <w:rFonts w:ascii="Arial" w:hAnsi="Arial" w:cs="Arial"/>
          <w:b/>
          <w:noProof/>
          <w:lang w:val="pt-BR"/>
        </w:rPr>
        <w:t>23.1 -</w:t>
      </w:r>
      <w:r>
        <w:rPr>
          <w:rFonts w:ascii="Arial" w:hAnsi="Arial" w:cs="Arial"/>
          <w:noProof/>
          <w:lang w:val="pt-BR"/>
        </w:rPr>
        <w:t xml:space="preserve"> Prezentul contract de prestari de servicii va înceta automat dacă în termen de 20 zile de la data emiterii ordinului administrativ de începere Prestatorul nu a demarat prestari de serviciia serviciilor în cauză.</w:t>
      </w:r>
    </w:p>
    <w:p w:rsidR="005F039D" w:rsidRDefault="005F039D" w:rsidP="005F039D">
      <w:pPr>
        <w:jc w:val="both"/>
        <w:rPr>
          <w:rFonts w:ascii="Arial" w:hAnsi="Arial" w:cs="Arial"/>
          <w:noProof/>
          <w:lang w:val="pt-BR"/>
        </w:rPr>
      </w:pPr>
      <w:r>
        <w:rPr>
          <w:rFonts w:ascii="Arial" w:hAnsi="Arial" w:cs="Arial"/>
          <w:b/>
          <w:noProof/>
          <w:lang w:val="pt-BR"/>
        </w:rPr>
        <w:t>23.2 -</w:t>
      </w:r>
      <w:r>
        <w:rPr>
          <w:rFonts w:ascii="Arial" w:hAnsi="Arial" w:cs="Arial"/>
          <w:noProof/>
          <w:lang w:val="pt-BR"/>
        </w:rPr>
        <w:t xml:space="preserve"> Prezentul contract de prestari de servicii va înceta automat dacă nu a generat nicio plată într-o perioadă de 30 zile de la semnarea sa de către părţi. Încetarea va opera de plin drept, fără necesitatea vreunei formalităţi sau intervenţia autorităţilor sau a instanţei de judecată.</w:t>
      </w:r>
    </w:p>
    <w:p w:rsidR="005F039D" w:rsidRDefault="005F039D" w:rsidP="005F039D">
      <w:pPr>
        <w:jc w:val="both"/>
        <w:rPr>
          <w:rFonts w:ascii="Arial" w:hAnsi="Arial" w:cs="Arial"/>
          <w:noProof/>
          <w:lang w:val="pt-BR"/>
        </w:rPr>
      </w:pPr>
      <w:r>
        <w:rPr>
          <w:rFonts w:ascii="Arial" w:hAnsi="Arial" w:cs="Arial"/>
          <w:b/>
          <w:noProof/>
          <w:lang w:val="pt-BR"/>
        </w:rPr>
        <w:t>23.3 -</w:t>
      </w:r>
      <w:r>
        <w:rPr>
          <w:rFonts w:ascii="Arial" w:hAnsi="Arial" w:cs="Arial"/>
          <w:noProof/>
          <w:lang w:val="pt-BR"/>
        </w:rPr>
        <w:t xml:space="preserve"> Suplimentar faţă de cauzele de încetare definite anterior în cadrul articolelor 20.1 şi 24.4, achizitorul poate rezilia prezentul contract de prestari de servicii cu efecte depline (de jure) după acordarea unui preaviz de 10 zile Prestatorului, fără necesitatea unei alte formalităţi şi fără intervenţia vreunei autorităţi sau instanţe de judecată, în oricare dintre situaţiile următoare, dar nelimitându-se la acestea:</w:t>
      </w:r>
    </w:p>
    <w:p w:rsidR="005F039D" w:rsidRDefault="005F039D" w:rsidP="005F039D">
      <w:pPr>
        <w:ind w:firstLine="720"/>
        <w:jc w:val="both"/>
        <w:rPr>
          <w:rFonts w:ascii="Arial" w:hAnsi="Arial" w:cs="Arial"/>
          <w:noProof/>
          <w:lang w:val="pt-BR"/>
        </w:rPr>
      </w:pPr>
      <w:r>
        <w:rPr>
          <w:rFonts w:ascii="Arial" w:hAnsi="Arial" w:cs="Arial"/>
          <w:noProof/>
          <w:lang w:val="pt-BR"/>
        </w:rPr>
        <w:t xml:space="preserve">a)  Prestatorul nu furnizează produsele conform cu prevederile prezentului contract; </w:t>
      </w:r>
    </w:p>
    <w:p w:rsidR="005F039D" w:rsidRDefault="005F039D" w:rsidP="005F039D">
      <w:pPr>
        <w:ind w:firstLine="720"/>
        <w:jc w:val="both"/>
        <w:rPr>
          <w:rFonts w:ascii="Arial" w:hAnsi="Arial" w:cs="Arial"/>
          <w:noProof/>
          <w:lang w:val="pt-BR"/>
        </w:rPr>
      </w:pPr>
      <w:r>
        <w:rPr>
          <w:rFonts w:ascii="Arial" w:hAnsi="Arial" w:cs="Arial"/>
          <w:noProof/>
          <w:lang w:val="pt-BR"/>
        </w:rPr>
        <w:t>b) Prestatorul nu se conformează într-o perioadă de cel mult 10 zile notificării emise de către achizitor care îi solicită remedierea executării necorespunzătoare sau neexecutării obligaţiilor din prezentul contract care afectează în mod grav executarea corespunzătoare şi la timp a furnizării serviciilor;</w:t>
      </w:r>
    </w:p>
    <w:p w:rsidR="005F039D" w:rsidRDefault="005F039D" w:rsidP="005F039D">
      <w:pPr>
        <w:ind w:firstLine="720"/>
        <w:jc w:val="both"/>
        <w:rPr>
          <w:rFonts w:ascii="Arial" w:hAnsi="Arial" w:cs="Arial"/>
          <w:noProof/>
          <w:lang w:val="pt-BR"/>
        </w:rPr>
      </w:pPr>
      <w:r>
        <w:rPr>
          <w:rFonts w:ascii="Arial" w:hAnsi="Arial" w:cs="Arial"/>
          <w:noProof/>
          <w:lang w:val="pt-BR"/>
        </w:rPr>
        <w:t>c) Prestatorul refuză să ducă la îndeplinire ordinul administrativ de începere a contractului sau instrucţiunile emise de către achizitor;</w:t>
      </w:r>
    </w:p>
    <w:p w:rsidR="005F039D" w:rsidRDefault="005F039D" w:rsidP="005F039D">
      <w:pPr>
        <w:ind w:firstLine="720"/>
        <w:jc w:val="both"/>
        <w:rPr>
          <w:rFonts w:ascii="Arial" w:hAnsi="Arial" w:cs="Arial"/>
          <w:noProof/>
          <w:lang w:val="pt-BR"/>
        </w:rPr>
      </w:pPr>
      <w:r>
        <w:rPr>
          <w:rFonts w:ascii="Arial" w:hAnsi="Arial" w:cs="Arial"/>
          <w:noProof/>
          <w:lang w:val="pt-BR"/>
        </w:rPr>
        <w:t>d) Prestatorul a fost condamnat pentru o infracţiune în legătură cu exercitarea profesiei printr-o hotărâre judecătorească definitivă;</w:t>
      </w:r>
    </w:p>
    <w:p w:rsidR="005F039D" w:rsidRDefault="005F039D" w:rsidP="005F039D">
      <w:pPr>
        <w:ind w:firstLine="720"/>
        <w:jc w:val="both"/>
        <w:rPr>
          <w:rFonts w:ascii="Arial" w:hAnsi="Arial" w:cs="Arial"/>
          <w:noProof/>
          <w:lang w:val="pt-BR"/>
        </w:rPr>
      </w:pPr>
      <w:r>
        <w:rPr>
          <w:rFonts w:ascii="Arial" w:hAnsi="Arial" w:cs="Arial"/>
          <w:noProof/>
          <w:lang w:val="pt-BR"/>
        </w:rPr>
        <w:t>f) Prestatorul se află în culpă profesională gravă ce poate fi dovedită prin orice mijloc de probă pe care achizitorul o poate justifica;</w:t>
      </w:r>
    </w:p>
    <w:p w:rsidR="005F039D" w:rsidRDefault="005F039D" w:rsidP="005F039D">
      <w:pPr>
        <w:ind w:firstLine="720"/>
        <w:jc w:val="both"/>
        <w:rPr>
          <w:rFonts w:ascii="Arial" w:hAnsi="Arial" w:cs="Arial"/>
          <w:i/>
          <w:noProof/>
        </w:rPr>
      </w:pPr>
      <w:r>
        <w:rPr>
          <w:rFonts w:ascii="Arial" w:hAnsi="Arial" w:cs="Arial"/>
          <w:noProof/>
          <w:lang w:val="pt-BR"/>
        </w:rPr>
        <w:t>g) Prestatorul</w:t>
      </w:r>
      <w:r>
        <w:rPr>
          <w:rFonts w:ascii="Arial" w:hAnsi="Arial" w:cs="Arial"/>
          <w:noProof/>
        </w:rPr>
        <w:t xml:space="preserve"> face obiectul unei proceduri de insolvență, lichidare, dizolvare, administrare/supraveghere judiciară sau se află sub controlul unei autorități a încheiat o înțelegere cu creditorii privind plata datoriilor, și-a suspendat/încetat activitatea sau se află într-o situație asemănătoare, care rezultă dintr-o procedură similară reglementată de legislația sau reglementările stabilite la nivel național, cu excepția cazului în care </w:t>
      </w:r>
      <w:r>
        <w:rPr>
          <w:rFonts w:ascii="Arial" w:hAnsi="Arial" w:cs="Arial"/>
          <w:i/>
          <w:noProof/>
        </w:rPr>
        <w:t>Achizitorul</w:t>
      </w:r>
      <w:r>
        <w:rPr>
          <w:rFonts w:ascii="Arial" w:hAnsi="Arial" w:cs="Arial"/>
          <w:noProof/>
        </w:rPr>
        <w:t xml:space="preserve"> își rezervă dreptul de a nu rezilia </w:t>
      </w:r>
      <w:r>
        <w:rPr>
          <w:rFonts w:ascii="Arial" w:hAnsi="Arial" w:cs="Arial"/>
          <w:i/>
          <w:noProof/>
        </w:rPr>
        <w:t>Contractul</w:t>
      </w:r>
      <w:r>
        <w:rPr>
          <w:rFonts w:ascii="Arial" w:hAnsi="Arial" w:cs="Arial"/>
          <w:noProof/>
        </w:rPr>
        <w:t xml:space="preserve"> cu </w:t>
      </w:r>
      <w:r>
        <w:rPr>
          <w:rFonts w:ascii="Arial" w:hAnsi="Arial" w:cs="Arial"/>
          <w:i/>
          <w:noProof/>
        </w:rPr>
        <w:t>Contractantul</w:t>
      </w:r>
      <w:r>
        <w:rPr>
          <w:rFonts w:ascii="Arial" w:hAnsi="Arial" w:cs="Arial"/>
          <w:noProof/>
        </w:rPr>
        <w:t xml:space="preserve"> împotriva căruia s-a deschis procedura generală de insolvență, atunci când, pe baza informațiilor și/sau documentelor prezentate de </w:t>
      </w:r>
      <w:r>
        <w:rPr>
          <w:rFonts w:ascii="Arial" w:hAnsi="Arial" w:cs="Arial"/>
          <w:i/>
          <w:noProof/>
        </w:rPr>
        <w:t>Contractant</w:t>
      </w:r>
      <w:r>
        <w:rPr>
          <w:rFonts w:ascii="Arial" w:hAnsi="Arial" w:cs="Arial"/>
          <w:noProof/>
        </w:rPr>
        <w:t xml:space="preserve">, stabilește că acesta are capacitatea de a executa </w:t>
      </w:r>
      <w:r>
        <w:rPr>
          <w:rFonts w:ascii="Arial" w:hAnsi="Arial" w:cs="Arial"/>
          <w:i/>
          <w:noProof/>
        </w:rPr>
        <w:t>Contractul de achiziție publică de Produse.</w:t>
      </w:r>
    </w:p>
    <w:p w:rsidR="005F039D" w:rsidRDefault="005F039D" w:rsidP="005F039D">
      <w:pPr>
        <w:ind w:firstLine="720"/>
        <w:jc w:val="both"/>
        <w:rPr>
          <w:rFonts w:ascii="Arial" w:hAnsi="Arial" w:cs="Arial"/>
          <w:noProof/>
        </w:rPr>
      </w:pPr>
      <w:r>
        <w:rPr>
          <w:rFonts w:ascii="Arial" w:hAnsi="Arial" w:cs="Arial"/>
          <w:i/>
          <w:noProof/>
        </w:rPr>
        <w:t xml:space="preserve">h) </w:t>
      </w:r>
      <w:r>
        <w:rPr>
          <w:rFonts w:ascii="Arial" w:hAnsi="Arial" w:cs="Arial"/>
          <w:noProof/>
          <w:lang w:val="pt-BR"/>
        </w:rPr>
        <w:t>Prestatorul</w:t>
      </w:r>
      <w:r>
        <w:rPr>
          <w:rFonts w:ascii="Arial" w:hAnsi="Arial" w:cs="Arial"/>
          <w:i/>
          <w:noProof/>
          <w:lang w:val="pt-BR"/>
        </w:rPr>
        <w:t xml:space="preserve"> </w:t>
      </w:r>
      <w:r>
        <w:rPr>
          <w:rFonts w:ascii="Arial" w:hAnsi="Arial" w:cs="Arial"/>
          <w:noProof/>
        </w:rPr>
        <w:t xml:space="preserve">subcontractează fără a avea acordul scris al </w:t>
      </w:r>
      <w:r>
        <w:rPr>
          <w:rFonts w:ascii="Arial" w:hAnsi="Arial" w:cs="Arial"/>
          <w:i/>
          <w:noProof/>
        </w:rPr>
        <w:t>Achizitorului</w:t>
      </w:r>
      <w:r>
        <w:rPr>
          <w:rFonts w:ascii="Arial" w:hAnsi="Arial" w:cs="Arial"/>
          <w:noProof/>
        </w:rPr>
        <w:t>;</w:t>
      </w:r>
    </w:p>
    <w:p w:rsidR="005F039D" w:rsidRDefault="005F039D" w:rsidP="005F039D">
      <w:pPr>
        <w:ind w:firstLine="720"/>
        <w:jc w:val="both"/>
        <w:rPr>
          <w:rFonts w:ascii="Arial" w:hAnsi="Arial" w:cs="Arial"/>
          <w:noProof/>
        </w:rPr>
      </w:pPr>
      <w:r>
        <w:rPr>
          <w:rFonts w:ascii="Arial" w:hAnsi="Arial" w:cs="Arial"/>
          <w:noProof/>
        </w:rPr>
        <w:t xml:space="preserve">i)  </w:t>
      </w:r>
      <w:r>
        <w:rPr>
          <w:rFonts w:ascii="Arial" w:hAnsi="Arial" w:cs="Arial"/>
          <w:noProof/>
          <w:lang w:val="pt-BR"/>
        </w:rPr>
        <w:t>Prestatorul</w:t>
      </w:r>
      <w:r>
        <w:rPr>
          <w:rFonts w:ascii="Arial" w:hAnsi="Arial" w:cs="Arial"/>
          <w:i/>
          <w:noProof/>
          <w:lang w:val="pt-BR"/>
        </w:rPr>
        <w:t xml:space="preserve"> </w:t>
      </w:r>
      <w:r>
        <w:rPr>
          <w:rFonts w:ascii="Arial" w:hAnsi="Arial" w:cs="Arial"/>
          <w:noProof/>
        </w:rPr>
        <w:t>se află</w:t>
      </w:r>
      <w:r>
        <w:rPr>
          <w:rFonts w:ascii="Arial" w:hAnsi="Arial" w:cs="Arial"/>
          <w:i/>
          <w:noProof/>
        </w:rPr>
        <w:t xml:space="preserve"> </w:t>
      </w:r>
      <w:r>
        <w:rPr>
          <w:rFonts w:ascii="Arial" w:hAnsi="Arial" w:cs="Arial"/>
          <w:noProof/>
        </w:rPr>
        <w:t>într-o situație de conflict de interese, iar această situație nu poate fi remediată în mod efectiv prin alte măsuri mai puțin severe;</w:t>
      </w:r>
    </w:p>
    <w:p w:rsidR="005F039D" w:rsidRDefault="005F039D" w:rsidP="005F039D">
      <w:pPr>
        <w:ind w:firstLine="720"/>
        <w:jc w:val="both"/>
        <w:rPr>
          <w:rFonts w:ascii="Arial" w:hAnsi="Arial" w:cs="Arial"/>
          <w:noProof/>
        </w:rPr>
      </w:pPr>
      <w:r>
        <w:rPr>
          <w:rFonts w:ascii="Arial" w:hAnsi="Arial" w:cs="Arial"/>
          <w:noProof/>
        </w:rPr>
        <w:t xml:space="preserve">j) </w:t>
      </w:r>
      <w:r>
        <w:rPr>
          <w:rFonts w:ascii="Arial" w:hAnsi="Arial" w:cs="Arial"/>
          <w:noProof/>
          <w:lang w:val="pt-BR"/>
        </w:rPr>
        <w:t>Prestatorul</w:t>
      </w:r>
      <w:r>
        <w:rPr>
          <w:rFonts w:ascii="Arial" w:hAnsi="Arial" w:cs="Arial"/>
          <w:noProof/>
        </w:rPr>
        <w:t xml:space="preserve"> a fost condamnat pentru o infracțiune în legătură cu exercitarea profesiei printr-o hotărâre judecătorească definitivă;</w:t>
      </w:r>
    </w:p>
    <w:p w:rsidR="005F039D" w:rsidRDefault="005F039D" w:rsidP="005F039D">
      <w:pPr>
        <w:ind w:firstLine="720"/>
        <w:jc w:val="both"/>
        <w:rPr>
          <w:rFonts w:ascii="Arial" w:hAnsi="Arial" w:cs="Arial"/>
          <w:noProof/>
        </w:rPr>
      </w:pPr>
      <w:r>
        <w:rPr>
          <w:rFonts w:ascii="Arial" w:hAnsi="Arial" w:cs="Arial"/>
          <w:noProof/>
        </w:rPr>
        <w:t xml:space="preserve">k) are loc orice modificarea organizațională care implică o schimbare cu privire la personalitatea juridică, natura sau controlul </w:t>
      </w:r>
      <w:r>
        <w:rPr>
          <w:rFonts w:ascii="Arial" w:hAnsi="Arial" w:cs="Arial"/>
          <w:i/>
          <w:noProof/>
        </w:rPr>
        <w:t>Contractantului</w:t>
      </w:r>
      <w:r>
        <w:rPr>
          <w:rFonts w:ascii="Arial" w:hAnsi="Arial" w:cs="Arial"/>
          <w:noProof/>
        </w:rPr>
        <w:t xml:space="preserve">, cu excepția situației în care asemenea modificări sunt realizate prin </w:t>
      </w:r>
      <w:r>
        <w:rPr>
          <w:rFonts w:ascii="Arial" w:hAnsi="Arial" w:cs="Arial"/>
          <w:i/>
          <w:noProof/>
        </w:rPr>
        <w:t>Act Adițional</w:t>
      </w:r>
      <w:r>
        <w:rPr>
          <w:rFonts w:ascii="Arial" w:hAnsi="Arial" w:cs="Arial"/>
          <w:noProof/>
        </w:rPr>
        <w:t xml:space="preserve"> la prezentul </w:t>
      </w:r>
      <w:r>
        <w:rPr>
          <w:rFonts w:ascii="Arial" w:hAnsi="Arial" w:cs="Arial"/>
          <w:i/>
          <w:noProof/>
        </w:rPr>
        <w:t>Contract</w:t>
      </w:r>
      <w:r>
        <w:rPr>
          <w:rFonts w:ascii="Arial" w:hAnsi="Arial" w:cs="Arial"/>
          <w:noProof/>
        </w:rPr>
        <w:t>;</w:t>
      </w:r>
    </w:p>
    <w:p w:rsidR="005F039D" w:rsidRDefault="005F039D" w:rsidP="005F039D">
      <w:pPr>
        <w:ind w:firstLine="720"/>
        <w:jc w:val="both"/>
        <w:rPr>
          <w:rFonts w:ascii="Arial" w:hAnsi="Arial" w:cs="Arial"/>
          <w:noProof/>
        </w:rPr>
      </w:pPr>
      <w:r>
        <w:rPr>
          <w:rFonts w:ascii="Arial" w:hAnsi="Arial" w:cs="Arial"/>
          <w:noProof/>
        </w:rPr>
        <w:t xml:space="preserve">l) apariția oricărei alte incapacități legale care să împiedice executarea </w:t>
      </w:r>
      <w:r>
        <w:rPr>
          <w:rFonts w:ascii="Arial" w:hAnsi="Arial" w:cs="Arial"/>
          <w:i/>
          <w:noProof/>
        </w:rPr>
        <w:t>Contractului</w:t>
      </w:r>
      <w:r>
        <w:rPr>
          <w:rFonts w:ascii="Arial" w:hAnsi="Arial" w:cs="Arial"/>
          <w:noProof/>
        </w:rPr>
        <w:t>;</w:t>
      </w:r>
    </w:p>
    <w:p w:rsidR="005F039D" w:rsidRDefault="005F039D" w:rsidP="005F039D">
      <w:pPr>
        <w:ind w:firstLine="720"/>
        <w:jc w:val="both"/>
        <w:rPr>
          <w:rFonts w:ascii="Arial" w:hAnsi="Arial" w:cs="Arial"/>
          <w:noProof/>
        </w:rPr>
      </w:pPr>
      <w:r>
        <w:rPr>
          <w:rFonts w:ascii="Arial" w:hAnsi="Arial" w:cs="Arial"/>
          <w:noProof/>
        </w:rPr>
        <w:t xml:space="preserve">m) </w:t>
      </w:r>
      <w:r>
        <w:rPr>
          <w:rFonts w:ascii="Arial" w:hAnsi="Arial" w:cs="Arial"/>
          <w:noProof/>
          <w:lang w:val="pt-BR"/>
        </w:rPr>
        <w:t>Prestatorul</w:t>
      </w:r>
      <w:r>
        <w:rPr>
          <w:rFonts w:ascii="Arial" w:hAnsi="Arial" w:cs="Arial"/>
          <w:noProof/>
        </w:rPr>
        <w:t xml:space="preserve"> eșuează în a furniza/menține/prelungi/reîntregi/completa garanțiile ori asigurările solicitate sau persoana care furnizează garanția ori asigurarea nu este în măsură să-și îndeplinească obligațiile la care s-a angajat prin </w:t>
      </w:r>
      <w:r>
        <w:rPr>
          <w:rFonts w:ascii="Arial" w:hAnsi="Arial" w:cs="Arial"/>
          <w:i/>
          <w:noProof/>
        </w:rPr>
        <w:t>Contract</w:t>
      </w:r>
      <w:r>
        <w:rPr>
          <w:rFonts w:ascii="Arial" w:hAnsi="Arial" w:cs="Arial"/>
          <w:noProof/>
        </w:rPr>
        <w:t>;</w:t>
      </w:r>
    </w:p>
    <w:p w:rsidR="005F039D" w:rsidRDefault="005F039D" w:rsidP="005F039D">
      <w:pPr>
        <w:ind w:firstLine="720"/>
        <w:jc w:val="both"/>
        <w:rPr>
          <w:rFonts w:ascii="Arial" w:hAnsi="Arial" w:cs="Arial"/>
          <w:noProof/>
        </w:rPr>
      </w:pPr>
      <w:r>
        <w:rPr>
          <w:rFonts w:ascii="Arial" w:hAnsi="Arial" w:cs="Arial"/>
          <w:noProof/>
        </w:rPr>
        <w:t xml:space="preserve">n) în cazul în care, printr-un act normativ, se modifică interesul public al </w:t>
      </w:r>
      <w:r>
        <w:rPr>
          <w:rFonts w:ascii="Arial" w:hAnsi="Arial" w:cs="Arial"/>
          <w:i/>
          <w:noProof/>
        </w:rPr>
        <w:t>Achizitorului</w:t>
      </w:r>
      <w:r>
        <w:rPr>
          <w:rFonts w:ascii="Arial" w:hAnsi="Arial" w:cs="Arial"/>
          <w:noProof/>
        </w:rPr>
        <w:t xml:space="preserve"> în legătură cu care se furnizează Produsele care fac obiectul </w:t>
      </w:r>
      <w:r>
        <w:rPr>
          <w:rFonts w:ascii="Arial" w:hAnsi="Arial" w:cs="Arial"/>
          <w:i/>
          <w:noProof/>
        </w:rPr>
        <w:t>Contractului</w:t>
      </w:r>
      <w:r>
        <w:rPr>
          <w:rFonts w:ascii="Arial" w:hAnsi="Arial" w:cs="Arial"/>
          <w:noProof/>
        </w:rPr>
        <w:t>;</w:t>
      </w:r>
    </w:p>
    <w:p w:rsidR="005F039D" w:rsidRDefault="005F039D" w:rsidP="005F039D">
      <w:pPr>
        <w:ind w:firstLine="720"/>
        <w:jc w:val="both"/>
        <w:rPr>
          <w:rFonts w:ascii="Arial" w:hAnsi="Arial" w:cs="Arial"/>
          <w:noProof/>
        </w:rPr>
      </w:pPr>
      <w:r>
        <w:rPr>
          <w:rFonts w:ascii="Arial" w:hAnsi="Arial" w:cs="Arial"/>
          <w:noProof/>
        </w:rPr>
        <w:t xml:space="preserve">o) </w:t>
      </w:r>
      <w:r>
        <w:rPr>
          <w:rFonts w:ascii="Arial" w:hAnsi="Arial" w:cs="Arial"/>
          <w:noProof/>
          <w:lang w:val="pt-BR"/>
        </w:rPr>
        <w:t>Prestatorul</w:t>
      </w:r>
      <w:r>
        <w:rPr>
          <w:rFonts w:ascii="Arial" w:hAnsi="Arial" w:cs="Arial"/>
          <w:noProof/>
        </w:rPr>
        <w:t xml:space="preserve">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Pr>
          <w:rFonts w:ascii="Arial" w:hAnsi="Arial" w:cs="Arial"/>
          <w:i/>
          <w:noProof/>
        </w:rPr>
        <w:t>Serviciilor</w:t>
      </w:r>
      <w:r>
        <w:rPr>
          <w:rFonts w:ascii="Arial" w:hAnsi="Arial" w:cs="Arial"/>
          <w:noProof/>
        </w:rPr>
        <w:t xml:space="preserve"> care fac obiectul </w:t>
      </w:r>
      <w:r>
        <w:rPr>
          <w:rFonts w:ascii="Arial" w:hAnsi="Arial" w:cs="Arial"/>
          <w:i/>
          <w:noProof/>
        </w:rPr>
        <w:t>Contractului</w:t>
      </w:r>
      <w:r>
        <w:rPr>
          <w:rFonts w:ascii="Arial" w:hAnsi="Arial" w:cs="Arial"/>
          <w:noProof/>
        </w:rPr>
        <w:t>;</w:t>
      </w:r>
    </w:p>
    <w:p w:rsidR="005F039D" w:rsidRDefault="005F039D" w:rsidP="005F039D">
      <w:pPr>
        <w:ind w:firstLine="720"/>
        <w:jc w:val="both"/>
        <w:rPr>
          <w:rFonts w:ascii="Arial" w:hAnsi="Arial" w:cs="Arial"/>
          <w:noProof/>
        </w:rPr>
      </w:pPr>
      <w:r>
        <w:rPr>
          <w:rFonts w:ascii="Arial" w:hAnsi="Arial" w:cs="Arial"/>
          <w:noProof/>
        </w:rPr>
        <w:t xml:space="preserve">p) la momentul atribuirii </w:t>
      </w:r>
      <w:r>
        <w:rPr>
          <w:rFonts w:ascii="Arial" w:hAnsi="Arial" w:cs="Arial"/>
          <w:i/>
          <w:noProof/>
        </w:rPr>
        <w:t>Contractului,</w:t>
      </w:r>
      <w:r>
        <w:rPr>
          <w:rFonts w:ascii="Arial" w:hAnsi="Arial" w:cs="Arial"/>
          <w:noProof/>
        </w:rPr>
        <w:t xml:space="preserve"> fie </w:t>
      </w:r>
      <w:r>
        <w:rPr>
          <w:rFonts w:ascii="Arial" w:hAnsi="Arial" w:cs="Arial"/>
          <w:i/>
          <w:noProof/>
        </w:rPr>
        <w:t>Contractantul</w:t>
      </w:r>
      <w:r>
        <w:rPr>
          <w:rFonts w:ascii="Arial" w:hAnsi="Arial" w:cs="Arial"/>
          <w:noProof/>
        </w:rPr>
        <w:t xml:space="preserve">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rsidR="005F039D" w:rsidRDefault="005F039D" w:rsidP="005F039D">
      <w:pPr>
        <w:numPr>
          <w:ilvl w:val="2"/>
          <w:numId w:val="12"/>
        </w:numPr>
        <w:tabs>
          <w:tab w:val="left" w:pos="720"/>
          <w:tab w:val="left" w:pos="1080"/>
        </w:tabs>
        <w:autoSpaceDE w:val="0"/>
        <w:autoSpaceDN w:val="0"/>
        <w:adjustRightInd w:val="0"/>
        <w:contextualSpacing/>
        <w:jc w:val="both"/>
        <w:rPr>
          <w:rFonts w:ascii="Arial" w:hAnsi="Arial" w:cs="Arial"/>
          <w:lang w:val="ro-RO" w:eastAsia="ro-RO"/>
        </w:rPr>
      </w:pPr>
      <w:r>
        <w:rPr>
          <w:rFonts w:ascii="Arial" w:hAnsi="Arial" w:cs="Arial"/>
          <w:lang w:val="ro-RO" w:eastAsia="ro-RO"/>
        </w:rPr>
        <w:t xml:space="preserve">constituirea unui grup infracțional organizat, astfel cum este prevăzut prin </w:t>
      </w:r>
      <w:r>
        <w:rPr>
          <w:rFonts w:ascii="Arial" w:hAnsi="Arial" w:cs="Arial"/>
          <w:i/>
          <w:u w:val="single"/>
          <w:lang w:val="ro-RO" w:eastAsia="ro-RO"/>
        </w:rPr>
        <w:t>art. 367 din Legea nr. 286/2009</w:t>
      </w:r>
      <w:r>
        <w:rPr>
          <w:rFonts w:ascii="Arial" w:hAnsi="Arial" w:cs="Arial"/>
          <w:lang w:val="ro-RO" w:eastAsia="ro-RO"/>
        </w:rPr>
        <w:t xml:space="preserve"> privind Codul penal, cu modificările și completările ulterioare, sau prin dispozițiile corespunzătoare ale legislației penale a statului în care </w:t>
      </w:r>
      <w:r>
        <w:rPr>
          <w:rFonts w:ascii="Arial" w:hAnsi="Arial" w:cs="Arial"/>
          <w:i/>
          <w:lang w:val="ro-RO" w:eastAsia="ro-RO"/>
        </w:rPr>
        <w:t>Ofertantul/Contractantul</w:t>
      </w:r>
      <w:r>
        <w:rPr>
          <w:rFonts w:ascii="Arial" w:hAnsi="Arial" w:cs="Arial"/>
          <w:lang w:val="ro-RO" w:eastAsia="ro-RO"/>
        </w:rPr>
        <w:t>, ca operator economic, a fost condamnat,</w:t>
      </w:r>
    </w:p>
    <w:p w:rsidR="005F039D" w:rsidRDefault="005F039D" w:rsidP="005F039D">
      <w:pPr>
        <w:numPr>
          <w:ilvl w:val="2"/>
          <w:numId w:val="12"/>
        </w:numPr>
        <w:tabs>
          <w:tab w:val="left" w:pos="720"/>
          <w:tab w:val="left" w:pos="1080"/>
        </w:tabs>
        <w:autoSpaceDE w:val="0"/>
        <w:autoSpaceDN w:val="0"/>
        <w:adjustRightInd w:val="0"/>
        <w:contextualSpacing/>
        <w:jc w:val="both"/>
        <w:rPr>
          <w:rFonts w:ascii="Arial" w:hAnsi="Arial" w:cs="Arial"/>
          <w:lang w:val="ro-RO" w:eastAsia="ro-RO"/>
        </w:rPr>
      </w:pPr>
      <w:r>
        <w:rPr>
          <w:rFonts w:ascii="Arial" w:hAnsi="Arial" w:cs="Arial"/>
          <w:lang w:val="ro-RO" w:eastAsia="ro-RO"/>
        </w:rPr>
        <w:t xml:space="preserve">infracțiuni de corupție, astfel cum este prevăzut prin </w:t>
      </w:r>
      <w:r>
        <w:rPr>
          <w:rFonts w:ascii="Arial" w:hAnsi="Arial" w:cs="Arial"/>
          <w:i/>
          <w:u w:val="single"/>
          <w:lang w:val="ro-RO" w:eastAsia="ro-RO"/>
        </w:rPr>
        <w:t>art.</w:t>
      </w:r>
      <w:r>
        <w:rPr>
          <w:rFonts w:ascii="Arial" w:hAnsi="Arial" w:cs="Arial"/>
          <w:lang w:val="ro-RO" w:eastAsia="ro-RO"/>
        </w:rPr>
        <w:t xml:space="preserve"> </w:t>
      </w:r>
      <w:r>
        <w:rPr>
          <w:rFonts w:ascii="Arial" w:hAnsi="Arial" w:cs="Arial"/>
          <w:i/>
          <w:u w:val="single"/>
          <w:lang w:val="ro-RO" w:eastAsia="ro-RO"/>
        </w:rPr>
        <w:t>289-294 din Legea 286/2009</w:t>
      </w:r>
      <w:r>
        <w:rPr>
          <w:rFonts w:ascii="Arial" w:hAnsi="Arial" w:cs="Arial"/>
          <w:lang w:val="ro-RO" w:eastAsia="ro-RO"/>
        </w:rPr>
        <w:t xml:space="preserve">, cu modificările și completările ulterioare, și infracțiuni asimilate infracțiunilor de corupție, astfel cum este prevăzut prin </w:t>
      </w:r>
      <w:r>
        <w:rPr>
          <w:rFonts w:ascii="Arial" w:hAnsi="Arial" w:cs="Arial"/>
          <w:i/>
          <w:u w:val="single"/>
          <w:lang w:val="ro-RO" w:eastAsia="ro-RO"/>
        </w:rPr>
        <w:t>art. 10-13 din Legea 78/2000</w:t>
      </w:r>
      <w:r>
        <w:rPr>
          <w:rFonts w:ascii="Arial" w:hAnsi="Arial" w:cs="Arial"/>
          <w:lang w:val="ro-RO" w:eastAsia="ro-RO"/>
        </w:rPr>
        <w:t xml:space="preserve"> pentru prevenirea, descoperirea și sancționarea faptelor de corupție, cu modificările și completările ulterioare, sau prin dispozițiile corespunzătoare ale legislației penale a statului în care </w:t>
      </w:r>
      <w:r>
        <w:rPr>
          <w:rFonts w:ascii="Arial" w:hAnsi="Arial" w:cs="Arial"/>
          <w:i/>
          <w:lang w:val="ro-RO" w:eastAsia="ro-RO"/>
        </w:rPr>
        <w:t>Ofertantul/Contractantul</w:t>
      </w:r>
      <w:r>
        <w:rPr>
          <w:rFonts w:ascii="Arial" w:hAnsi="Arial" w:cs="Arial"/>
          <w:lang w:val="ro-RO" w:eastAsia="ro-RO"/>
        </w:rPr>
        <w:t>, ca operator economic, a fost condamnat,</w:t>
      </w:r>
    </w:p>
    <w:p w:rsidR="005F039D" w:rsidRDefault="005F039D" w:rsidP="005F039D">
      <w:pPr>
        <w:numPr>
          <w:ilvl w:val="2"/>
          <w:numId w:val="12"/>
        </w:numPr>
        <w:tabs>
          <w:tab w:val="left" w:pos="720"/>
          <w:tab w:val="left" w:pos="1080"/>
        </w:tabs>
        <w:autoSpaceDE w:val="0"/>
        <w:autoSpaceDN w:val="0"/>
        <w:adjustRightInd w:val="0"/>
        <w:contextualSpacing/>
        <w:jc w:val="both"/>
        <w:rPr>
          <w:rFonts w:ascii="Arial" w:hAnsi="Arial" w:cs="Arial"/>
          <w:lang w:val="ro-RO" w:eastAsia="ro-RO"/>
        </w:rPr>
      </w:pPr>
      <w:r>
        <w:rPr>
          <w:rFonts w:ascii="Arial" w:hAnsi="Arial" w:cs="Arial"/>
          <w:lang w:val="ro-RO" w:eastAsia="ro-RO"/>
        </w:rPr>
        <w:t xml:space="preserve">infracțiuni împotriva intereselor financiare ale Uniunii Europene, astfel cum este prevăzut prin </w:t>
      </w:r>
      <w:r>
        <w:rPr>
          <w:rFonts w:ascii="Arial" w:hAnsi="Arial" w:cs="Arial"/>
          <w:i/>
          <w:u w:val="single"/>
          <w:lang w:val="ro-RO" w:eastAsia="ro-RO"/>
        </w:rPr>
        <w:t>art. 181-185 din Legea nr. 78</w:t>
      </w:r>
      <w:r>
        <w:rPr>
          <w:rFonts w:ascii="Arial" w:hAnsi="Arial" w:cs="Arial"/>
          <w:lang w:val="ro-RO" w:eastAsia="ro-RO"/>
        </w:rPr>
        <w:t xml:space="preserve">, cu modificările și completările ulterioare, sau prin dispozițiile corespunzătoare ale legislației penale a statului în care </w:t>
      </w:r>
      <w:r>
        <w:rPr>
          <w:rFonts w:ascii="Arial" w:hAnsi="Arial" w:cs="Arial"/>
          <w:i/>
          <w:lang w:val="ro-RO" w:eastAsia="ro-RO"/>
        </w:rPr>
        <w:t>Ofertantul/Contractantul</w:t>
      </w:r>
      <w:r>
        <w:rPr>
          <w:rFonts w:ascii="Arial" w:hAnsi="Arial" w:cs="Arial"/>
          <w:lang w:val="ro-RO" w:eastAsia="ro-RO"/>
        </w:rPr>
        <w:t>, ca operator economic, a fost condamnat,</w:t>
      </w:r>
    </w:p>
    <w:p w:rsidR="005F039D" w:rsidRDefault="005F039D" w:rsidP="005F039D">
      <w:pPr>
        <w:numPr>
          <w:ilvl w:val="2"/>
          <w:numId w:val="12"/>
        </w:numPr>
        <w:tabs>
          <w:tab w:val="left" w:pos="720"/>
          <w:tab w:val="left" w:pos="1080"/>
        </w:tabs>
        <w:autoSpaceDE w:val="0"/>
        <w:autoSpaceDN w:val="0"/>
        <w:adjustRightInd w:val="0"/>
        <w:ind w:left="90"/>
        <w:contextualSpacing/>
        <w:jc w:val="both"/>
        <w:rPr>
          <w:rFonts w:ascii="Arial" w:hAnsi="Arial" w:cs="Arial"/>
          <w:lang w:val="ro-RO" w:eastAsia="ro-RO"/>
        </w:rPr>
      </w:pPr>
      <w:r>
        <w:rPr>
          <w:rFonts w:ascii="Arial" w:hAnsi="Arial" w:cs="Arial"/>
          <w:lang w:val="ro-RO" w:eastAsia="ro-RO"/>
        </w:rPr>
        <w:t xml:space="preserve">acte de terorism, astfel cum este prevăzut prin </w:t>
      </w:r>
      <w:r>
        <w:rPr>
          <w:rFonts w:ascii="Arial" w:hAnsi="Arial" w:cs="Arial"/>
          <w:i/>
          <w:u w:val="single"/>
          <w:lang w:val="ro-RO" w:eastAsia="ro-RO"/>
        </w:rPr>
        <w:t>art. 32-35 și art. 37-38 din Legea nr. 535/2004</w:t>
      </w:r>
      <w:r>
        <w:rPr>
          <w:rFonts w:ascii="Arial" w:hAnsi="Arial" w:cs="Arial"/>
          <w:lang w:val="ro-RO" w:eastAsia="ro-RO"/>
        </w:rPr>
        <w:t xml:space="preserve">, privind prevenirea și combaterea terorismului, cu modificările și completările ulterioare, sau prin dispozițiile corespunzătoare ale legislației penale a statului în care </w:t>
      </w:r>
      <w:r>
        <w:rPr>
          <w:rFonts w:ascii="Arial" w:hAnsi="Arial" w:cs="Arial"/>
          <w:i/>
          <w:lang w:val="ro-RO" w:eastAsia="ro-RO"/>
        </w:rPr>
        <w:t>Ofertantul/Contractantul</w:t>
      </w:r>
      <w:r>
        <w:rPr>
          <w:rFonts w:ascii="Arial" w:hAnsi="Arial" w:cs="Arial"/>
          <w:lang w:val="ro-RO" w:eastAsia="ro-RO"/>
        </w:rPr>
        <w:t>, ca operator economic, a fost condamnat,</w:t>
      </w:r>
    </w:p>
    <w:p w:rsidR="005F039D" w:rsidRDefault="005F039D" w:rsidP="005F039D">
      <w:pPr>
        <w:numPr>
          <w:ilvl w:val="2"/>
          <w:numId w:val="12"/>
        </w:numPr>
        <w:tabs>
          <w:tab w:val="left" w:pos="720"/>
          <w:tab w:val="left" w:pos="1080"/>
        </w:tabs>
        <w:autoSpaceDE w:val="0"/>
        <w:autoSpaceDN w:val="0"/>
        <w:adjustRightInd w:val="0"/>
        <w:ind w:left="90"/>
        <w:contextualSpacing/>
        <w:jc w:val="both"/>
        <w:rPr>
          <w:rFonts w:ascii="Arial" w:hAnsi="Arial" w:cs="Arial"/>
          <w:lang w:val="ro-RO" w:eastAsia="ro-RO"/>
        </w:rPr>
      </w:pPr>
      <w:r>
        <w:rPr>
          <w:rFonts w:ascii="Arial" w:hAnsi="Arial" w:cs="Arial"/>
          <w:lang w:val="ro-RO" w:eastAsia="ro-RO"/>
        </w:rPr>
        <w:t xml:space="preserve">spălarea banilor, astfel cum este prevăzut prin </w:t>
      </w:r>
      <w:r>
        <w:rPr>
          <w:rFonts w:ascii="Arial" w:hAnsi="Arial" w:cs="Arial"/>
          <w:i/>
          <w:u w:val="single"/>
          <w:lang w:val="ro-RO" w:eastAsia="ro-RO"/>
        </w:rPr>
        <w:t>art. 29 din Legea nr. 656/2002</w:t>
      </w:r>
      <w:r>
        <w:rPr>
          <w:rFonts w:ascii="Arial" w:hAnsi="Arial" w:cs="Arial"/>
          <w:lang w:val="ro-RO" w:eastAsia="ro-RO"/>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Pr>
          <w:rFonts w:ascii="Arial" w:hAnsi="Arial" w:cs="Arial"/>
          <w:i/>
          <w:u w:val="single"/>
          <w:lang w:val="ro-RO" w:eastAsia="ro-RO"/>
        </w:rPr>
        <w:t>art. 36 din Legea nr. 535/2004</w:t>
      </w:r>
      <w:r>
        <w:rPr>
          <w:rFonts w:ascii="Arial" w:hAnsi="Arial" w:cs="Arial"/>
          <w:lang w:val="ro-RO" w:eastAsia="ro-RO"/>
        </w:rPr>
        <w:t xml:space="preserve">, cu modificările și completările ulterioare sau prin dispozițiile corespunzătoare ale legislației penale a statului în care </w:t>
      </w:r>
      <w:r>
        <w:rPr>
          <w:rFonts w:ascii="Arial" w:hAnsi="Arial" w:cs="Arial"/>
          <w:i/>
          <w:lang w:val="ro-RO" w:eastAsia="ro-RO"/>
        </w:rPr>
        <w:t>Ofertantul/Contractantul</w:t>
      </w:r>
      <w:r>
        <w:rPr>
          <w:rFonts w:ascii="Arial" w:hAnsi="Arial" w:cs="Arial"/>
          <w:lang w:val="ro-RO" w:eastAsia="ro-RO"/>
        </w:rPr>
        <w:t>, ca operator economic, a fost condamnat,</w:t>
      </w:r>
    </w:p>
    <w:p w:rsidR="005F039D" w:rsidRDefault="005F039D" w:rsidP="005F039D">
      <w:pPr>
        <w:numPr>
          <w:ilvl w:val="2"/>
          <w:numId w:val="12"/>
        </w:numPr>
        <w:tabs>
          <w:tab w:val="left" w:pos="720"/>
          <w:tab w:val="left" w:pos="1080"/>
        </w:tabs>
        <w:autoSpaceDE w:val="0"/>
        <w:autoSpaceDN w:val="0"/>
        <w:adjustRightInd w:val="0"/>
        <w:ind w:left="90"/>
        <w:contextualSpacing/>
        <w:jc w:val="both"/>
        <w:rPr>
          <w:rFonts w:ascii="Arial" w:hAnsi="Arial" w:cs="Arial"/>
          <w:lang w:val="ro-RO" w:eastAsia="ro-RO"/>
        </w:rPr>
      </w:pPr>
      <w:r>
        <w:rPr>
          <w:rFonts w:ascii="Arial" w:hAnsi="Arial" w:cs="Arial"/>
          <w:lang w:val="ro-RO" w:eastAsia="ro-RO"/>
        </w:rPr>
        <w:t xml:space="preserve">traficul și exploatarea persoanelor vulnerabile, astfel cum este prevăzut prin </w:t>
      </w:r>
      <w:r>
        <w:rPr>
          <w:rFonts w:ascii="Arial" w:hAnsi="Arial" w:cs="Arial"/>
          <w:i/>
          <w:u w:val="single"/>
          <w:lang w:val="ro-RO" w:eastAsia="ro-RO"/>
        </w:rPr>
        <w:t>art. 209-217 din Legea nr. 286/2009</w:t>
      </w:r>
      <w:r>
        <w:rPr>
          <w:rFonts w:ascii="Arial" w:hAnsi="Arial" w:cs="Arial"/>
          <w:lang w:val="ro-RO" w:eastAsia="ro-RO"/>
        </w:rPr>
        <w:t xml:space="preserve">, cu modificările și completările ulterioare, sau prin dispozițiile corespunzătoare ale legislației penale a statului în care </w:t>
      </w:r>
      <w:r>
        <w:rPr>
          <w:rFonts w:ascii="Arial" w:hAnsi="Arial" w:cs="Arial"/>
          <w:i/>
          <w:lang w:val="ro-RO" w:eastAsia="ro-RO"/>
        </w:rPr>
        <w:t>Ofertantul/Contractantul</w:t>
      </w:r>
      <w:r>
        <w:rPr>
          <w:rFonts w:ascii="Arial" w:hAnsi="Arial" w:cs="Arial"/>
          <w:lang w:val="ro-RO" w:eastAsia="ro-RO"/>
        </w:rPr>
        <w:t>, ca operator economic, a fost condamnat,</w:t>
      </w:r>
    </w:p>
    <w:p w:rsidR="005F039D" w:rsidRDefault="005F039D" w:rsidP="005F039D">
      <w:pPr>
        <w:numPr>
          <w:ilvl w:val="2"/>
          <w:numId w:val="12"/>
        </w:numPr>
        <w:tabs>
          <w:tab w:val="left" w:pos="720"/>
          <w:tab w:val="left" w:pos="1080"/>
        </w:tabs>
        <w:autoSpaceDE w:val="0"/>
        <w:autoSpaceDN w:val="0"/>
        <w:adjustRightInd w:val="0"/>
        <w:ind w:left="90"/>
        <w:contextualSpacing/>
        <w:jc w:val="both"/>
        <w:rPr>
          <w:rFonts w:ascii="Arial" w:hAnsi="Arial" w:cs="Arial"/>
          <w:lang w:val="ro-RO" w:eastAsia="ro-RO"/>
        </w:rPr>
      </w:pPr>
      <w:r>
        <w:rPr>
          <w:rFonts w:ascii="Arial" w:hAnsi="Arial" w:cs="Arial"/>
          <w:lang w:val="ro-RO" w:eastAsia="ro-RO"/>
        </w:rPr>
        <w:t xml:space="preserve">fraudă, astfel cum este prevăzut prin </w:t>
      </w:r>
      <w:r>
        <w:rPr>
          <w:rFonts w:ascii="Arial" w:hAnsi="Arial" w:cs="Arial"/>
          <w:i/>
          <w:u w:val="single"/>
          <w:lang w:val="ro-RO" w:eastAsia="ro-RO"/>
        </w:rPr>
        <w:t>articolul I din Convenția privind protejarea intereselor financiare al Comunității Europene din 27 noiembrie 1995</w:t>
      </w:r>
      <w:r>
        <w:rPr>
          <w:rFonts w:ascii="Arial" w:hAnsi="Arial" w:cs="Arial"/>
          <w:lang w:val="ro-RO" w:eastAsia="ro-RO"/>
        </w:rPr>
        <w:t>;</w:t>
      </w:r>
    </w:p>
    <w:p w:rsidR="005F039D" w:rsidRDefault="005F039D" w:rsidP="005F039D">
      <w:pPr>
        <w:numPr>
          <w:ilvl w:val="3"/>
          <w:numId w:val="12"/>
        </w:numPr>
        <w:tabs>
          <w:tab w:val="left" w:pos="0"/>
        </w:tabs>
        <w:contextualSpacing/>
        <w:jc w:val="both"/>
        <w:rPr>
          <w:rFonts w:ascii="Arial" w:hAnsi="Arial" w:cs="Arial"/>
          <w:lang w:val="ro-RO" w:eastAsia="ro-RO"/>
        </w:rPr>
      </w:pPr>
      <w:r>
        <w:rPr>
          <w:rFonts w:ascii="Arial" w:hAnsi="Arial" w:cs="Arial"/>
          <w:lang w:val="ro-RO" w:eastAsia="ro-RO"/>
        </w:rPr>
        <w:t xml:space="preserve">are loc o încălcare gravă a obligațiilor care rezultă din legislația europeană relevantă pentru domeniul </w:t>
      </w:r>
      <w:r>
        <w:rPr>
          <w:rFonts w:ascii="Arial" w:hAnsi="Arial" w:cs="Arial"/>
          <w:i/>
          <w:lang w:val="ro-RO" w:eastAsia="ro-RO"/>
        </w:rPr>
        <w:t>Contractului</w:t>
      </w:r>
      <w:r>
        <w:rPr>
          <w:rFonts w:ascii="Arial" w:hAnsi="Arial" w:cs="Arial"/>
          <w:lang w:val="ro-RO" w:eastAsia="ro-RO"/>
        </w:rPr>
        <w:t xml:space="preserve"> și care a fost constatată printr-o decizie a Curții de Justiție a Uniunii Europene și, ca urmare a acestui fapt, </w:t>
      </w:r>
      <w:r>
        <w:rPr>
          <w:rFonts w:ascii="Arial" w:hAnsi="Arial" w:cs="Arial"/>
          <w:i/>
          <w:lang w:val="ro-RO" w:eastAsia="ro-RO"/>
        </w:rPr>
        <w:t>Contractul</w:t>
      </w:r>
      <w:r>
        <w:rPr>
          <w:rFonts w:ascii="Arial" w:hAnsi="Arial" w:cs="Arial"/>
          <w:lang w:val="ro-RO" w:eastAsia="ro-RO"/>
        </w:rPr>
        <w:t xml:space="preserve"> nu ar fi trebuit să fie atribuit </w:t>
      </w:r>
      <w:r>
        <w:rPr>
          <w:rFonts w:ascii="Arial" w:hAnsi="Arial" w:cs="Arial"/>
          <w:i/>
          <w:lang w:val="ro-RO" w:eastAsia="ro-RO"/>
        </w:rPr>
        <w:t>Contractantului</w:t>
      </w:r>
      <w:r>
        <w:rPr>
          <w:rFonts w:ascii="Arial" w:hAnsi="Arial" w:cs="Arial"/>
          <w:lang w:val="ro-RO" w:eastAsia="ro-RO"/>
        </w:rPr>
        <w:t>.</w:t>
      </w:r>
    </w:p>
    <w:p w:rsidR="005F039D" w:rsidRDefault="005F039D" w:rsidP="005F039D">
      <w:pPr>
        <w:numPr>
          <w:ilvl w:val="3"/>
          <w:numId w:val="12"/>
        </w:numPr>
        <w:tabs>
          <w:tab w:val="left" w:pos="0"/>
        </w:tabs>
        <w:contextualSpacing/>
        <w:jc w:val="both"/>
        <w:rPr>
          <w:rFonts w:ascii="Arial" w:hAnsi="Arial" w:cs="Arial"/>
          <w:lang w:val="ro-RO" w:eastAsia="ro-RO"/>
        </w:rPr>
      </w:pPr>
      <w:r>
        <w:rPr>
          <w:rFonts w:ascii="Arial" w:hAnsi="Arial" w:cs="Arial"/>
          <w:lang w:val="ro-RO" w:eastAsia="ro-RO"/>
        </w:rPr>
        <w:t>În cazul în care împotriva</w:t>
      </w:r>
      <w:r>
        <w:rPr>
          <w:rFonts w:ascii="Arial" w:hAnsi="Arial" w:cs="Arial"/>
          <w:i/>
          <w:lang w:val="ro-RO" w:eastAsia="ro-RO"/>
        </w:rPr>
        <w:t xml:space="preserve"> Contractantului </w:t>
      </w:r>
      <w:r>
        <w:rPr>
          <w:rFonts w:ascii="Arial" w:hAnsi="Arial" w:cs="Arial"/>
          <w:lang w:val="ro-RO" w:eastAsia="ro-RO"/>
        </w:rPr>
        <w:t>se deschide procedura falimentului,</w:t>
      </w:r>
      <w:r>
        <w:rPr>
          <w:rFonts w:ascii="Arial" w:hAnsi="Arial" w:cs="Arial"/>
          <w:i/>
          <w:lang w:val="ro-RO" w:eastAsia="ro-RO"/>
        </w:rPr>
        <w:t xml:space="preserve"> Achizitorul</w:t>
      </w:r>
      <w:r>
        <w:rPr>
          <w:rFonts w:ascii="Arial" w:hAnsi="Arial" w:cs="Arial"/>
          <w:lang w:val="ro-RO" w:eastAsia="ro-RO"/>
        </w:rPr>
        <w:t xml:space="preserve"> își rezervă dreptul de a denunța </w:t>
      </w:r>
      <w:r>
        <w:rPr>
          <w:rFonts w:ascii="Arial" w:hAnsi="Arial" w:cs="Arial"/>
          <w:i/>
          <w:lang w:val="ro-RO" w:eastAsia="ro-RO"/>
        </w:rPr>
        <w:t>Contractul</w:t>
      </w:r>
    </w:p>
    <w:p w:rsidR="005F039D" w:rsidRDefault="005F039D" w:rsidP="005F039D">
      <w:pPr>
        <w:tabs>
          <w:tab w:val="left" w:pos="1080"/>
        </w:tabs>
        <w:jc w:val="both"/>
        <w:rPr>
          <w:rFonts w:ascii="Arial" w:hAnsi="Arial" w:cs="Arial"/>
          <w:lang w:val="pt-BR"/>
        </w:rPr>
      </w:pPr>
      <w:r>
        <w:rPr>
          <w:rFonts w:ascii="Arial" w:hAnsi="Arial" w:cs="Arial"/>
          <w:b/>
          <w:lang w:val="pt-BR"/>
        </w:rPr>
        <w:t xml:space="preserve">23.4 - </w:t>
      </w:r>
      <w:r>
        <w:rPr>
          <w:rFonts w:ascii="Arial" w:hAnsi="Arial" w:cs="Arial"/>
          <w:lang w:val="pt-BR"/>
        </w:rPr>
        <w:t>În termen de 5 zile după momentul rezilierii, achizitorul va certifica valoarea serviciilor furnizate şi toate sumele cuvenite Prestatorului la data rezilierii.</w:t>
      </w:r>
    </w:p>
    <w:p w:rsidR="005F039D" w:rsidRDefault="005F039D" w:rsidP="005F039D">
      <w:pPr>
        <w:jc w:val="both"/>
        <w:rPr>
          <w:rFonts w:ascii="Arial" w:hAnsi="Arial" w:cs="Arial"/>
          <w:noProof/>
          <w:lang w:val="pt-BR"/>
        </w:rPr>
      </w:pPr>
      <w:r>
        <w:rPr>
          <w:rFonts w:ascii="Arial" w:hAnsi="Arial" w:cs="Arial"/>
          <w:b/>
          <w:noProof/>
          <w:lang w:val="pt-BR"/>
        </w:rPr>
        <w:t>23.5 -</w:t>
      </w:r>
      <w:r>
        <w:rPr>
          <w:rFonts w:ascii="Arial" w:hAnsi="Arial" w:cs="Arial"/>
          <w:noProof/>
          <w:lang w:val="pt-BR"/>
        </w:rPr>
        <w:t xml:space="preserve"> Dacă achizitorul reziliază prezentul contract, va fi îndreptăţit să recupereze de la prestator fără a renunţa la celelalte acţiuni la care este îndreptăţit în baza prezentului contract, orice pierdere sau prejudiciu suferit. </w:t>
      </w:r>
    </w:p>
    <w:p w:rsidR="005F039D" w:rsidRDefault="005F039D" w:rsidP="005F039D">
      <w:pPr>
        <w:jc w:val="both"/>
        <w:rPr>
          <w:rFonts w:ascii="Arial" w:hAnsi="Arial" w:cs="Arial"/>
          <w:noProof/>
          <w:lang w:val="pt-BR"/>
        </w:rPr>
      </w:pPr>
      <w:r>
        <w:rPr>
          <w:rFonts w:ascii="Arial" w:hAnsi="Arial" w:cs="Arial"/>
          <w:b/>
          <w:noProof/>
          <w:lang w:val="pt-BR"/>
        </w:rPr>
        <w:t>23.6 -</w:t>
      </w:r>
      <w:r>
        <w:rPr>
          <w:rFonts w:ascii="Arial" w:hAnsi="Arial" w:cs="Arial"/>
          <w:noProof/>
          <w:lang w:val="pt-BR"/>
        </w:rPr>
        <w:t xml:space="preserve"> Rezilierea nu va afecta niciun alt drept al achizitorului sau al Prestatorului dobândit anterior acesteia în temeiul prezentului contract.</w:t>
      </w:r>
    </w:p>
    <w:p w:rsidR="005F039D" w:rsidRDefault="005F039D" w:rsidP="005F039D">
      <w:pPr>
        <w:jc w:val="both"/>
        <w:rPr>
          <w:rFonts w:ascii="Arial" w:hAnsi="Arial" w:cs="Arial"/>
          <w:noProof/>
          <w:lang w:val="pt-BR"/>
        </w:rPr>
      </w:pPr>
    </w:p>
    <w:p w:rsidR="005F039D" w:rsidRDefault="005F039D" w:rsidP="005F039D">
      <w:pPr>
        <w:jc w:val="both"/>
        <w:rPr>
          <w:rFonts w:ascii="Arial" w:hAnsi="Arial" w:cs="Arial"/>
          <w:b/>
          <w:bCs/>
        </w:rPr>
      </w:pPr>
      <w:r>
        <w:rPr>
          <w:rFonts w:ascii="Arial" w:hAnsi="Arial" w:cs="Arial"/>
          <w:b/>
          <w:bCs/>
        </w:rPr>
        <w:t>24 Cazuri specifice de încetare a contractului :</w:t>
      </w:r>
    </w:p>
    <w:p w:rsidR="005F039D" w:rsidRDefault="005F039D" w:rsidP="005F039D">
      <w:pPr>
        <w:jc w:val="both"/>
        <w:rPr>
          <w:rFonts w:ascii="Arial" w:hAnsi="Arial" w:cs="Arial"/>
          <w:bCs/>
        </w:rPr>
      </w:pPr>
      <w:r>
        <w:rPr>
          <w:rFonts w:ascii="Arial" w:hAnsi="Arial" w:cs="Arial"/>
          <w:bCs/>
        </w:rPr>
        <w:t xml:space="preserve">24.1 Fără a aduce atingere dispoziţiilor dreptului comun privind încetarea contractelor sau dreptului achizitorului de a solicita constatarea nulităţii absolute a contractului de achiziţie publică, în conformitate cu dispoziţiile dreptului comun, achizitorul are dreptul de a denunţa unilateral contractul de achiziţie publică în perioada de valabilitate a acestuia în una dintre următoarele situaţii: </w:t>
      </w:r>
    </w:p>
    <w:p w:rsidR="005F039D" w:rsidRDefault="005F039D" w:rsidP="005F039D">
      <w:pPr>
        <w:jc w:val="both"/>
        <w:rPr>
          <w:rFonts w:ascii="Arial" w:hAnsi="Arial" w:cs="Arial"/>
          <w:bCs/>
        </w:rPr>
      </w:pPr>
      <w:r>
        <w:rPr>
          <w:rFonts w:ascii="Arial" w:hAnsi="Arial" w:cs="Arial"/>
          <w:bCs/>
        </w:rPr>
        <w:t xml:space="preserve">a) contractantul se afla, la momentul atribuirii contractului, în una dintre situaţiile care ar fi determinat excluderea sa din procedura de atribuire potrivit art. 164 - 167; </w:t>
      </w:r>
    </w:p>
    <w:p w:rsidR="005F039D" w:rsidRDefault="005F039D" w:rsidP="005F039D">
      <w:pPr>
        <w:jc w:val="both"/>
        <w:rPr>
          <w:rFonts w:ascii="Arial" w:hAnsi="Arial" w:cs="Arial"/>
          <w:bCs/>
        </w:rPr>
      </w:pPr>
      <w:r>
        <w:rPr>
          <w:rFonts w:ascii="Arial" w:hAnsi="Arial" w:cs="Arial"/>
          <w:bCs/>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5F039D" w:rsidRDefault="005F039D" w:rsidP="005F039D">
      <w:pPr>
        <w:jc w:val="both"/>
        <w:rPr>
          <w:rFonts w:ascii="Arial" w:hAnsi="Arial" w:cs="Arial"/>
          <w:bCs/>
          <w:noProof/>
        </w:rPr>
      </w:pPr>
      <w:r>
        <w:rPr>
          <w:rFonts w:ascii="Arial" w:hAnsi="Arial" w:cs="Arial"/>
          <w:bCs/>
          <w:noProof/>
        </w:rPr>
        <w:t>24.2</w:t>
      </w:r>
      <w:r>
        <w:rPr>
          <w:rFonts w:ascii="Arial" w:hAnsi="Arial" w:cs="Arial"/>
          <w:bCs/>
          <w:noProof/>
          <w:color w:val="FF0000"/>
        </w:rPr>
        <w:t xml:space="preserve"> </w:t>
      </w:r>
      <w:r>
        <w:rPr>
          <w:rFonts w:ascii="Arial" w:hAnsi="Arial" w:cs="Arial"/>
          <w:bCs/>
          <w:noProof/>
        </w:rPr>
        <w:t>Prezentul contract poate inceta prin acordul partilor.</w:t>
      </w:r>
    </w:p>
    <w:p w:rsidR="005F039D" w:rsidRDefault="005F039D" w:rsidP="005F039D">
      <w:pPr>
        <w:jc w:val="both"/>
        <w:rPr>
          <w:rFonts w:ascii="Arial" w:hAnsi="Arial" w:cs="Arial"/>
          <w:bCs/>
          <w:noProof/>
        </w:rPr>
      </w:pPr>
    </w:p>
    <w:p w:rsidR="005F039D" w:rsidRDefault="005F039D" w:rsidP="005F039D">
      <w:pPr>
        <w:ind w:right="-23"/>
        <w:jc w:val="both"/>
        <w:rPr>
          <w:rFonts w:ascii="Arial" w:hAnsi="Arial" w:cs="Arial"/>
          <w:b/>
          <w:bCs/>
          <w:iCs/>
          <w:lang w:val="ro-RO"/>
        </w:rPr>
      </w:pPr>
      <w:r>
        <w:rPr>
          <w:rFonts w:ascii="Arial" w:hAnsi="Arial" w:cs="Arial"/>
          <w:b/>
          <w:bCs/>
          <w:iCs/>
          <w:lang w:val="ro-RO"/>
        </w:rPr>
        <w:t>25. Solutionarea litigiilor</w:t>
      </w:r>
    </w:p>
    <w:p w:rsidR="005F039D" w:rsidRDefault="005F039D" w:rsidP="005F039D">
      <w:pPr>
        <w:ind w:right="-23"/>
        <w:jc w:val="both"/>
        <w:rPr>
          <w:rFonts w:ascii="Arial" w:hAnsi="Arial" w:cs="Arial"/>
          <w:lang w:val="ro-RO"/>
        </w:rPr>
      </w:pPr>
      <w:r>
        <w:rPr>
          <w:rFonts w:ascii="Arial" w:hAnsi="Arial" w:cs="Arial"/>
          <w:lang w:val="ro-RO"/>
        </w:rPr>
        <w:t>25.1 - Achizitorul si executantul vor depune toate eforturile pentru a rezolva pe cale amiabila, prin tratative directe, orice neintelegere sau disputa care se poate ivi intre ei in cadrul sau in legatura cu indeplinirea contractului.</w:t>
      </w:r>
    </w:p>
    <w:p w:rsidR="005F039D" w:rsidRDefault="005F039D" w:rsidP="005F039D">
      <w:pPr>
        <w:ind w:right="-23"/>
        <w:jc w:val="both"/>
        <w:rPr>
          <w:rFonts w:ascii="Arial" w:hAnsi="Arial" w:cs="Arial"/>
          <w:lang w:val="ro-RO"/>
        </w:rPr>
      </w:pPr>
      <w:r>
        <w:rPr>
          <w:rFonts w:ascii="Arial" w:hAnsi="Arial" w:cs="Arial"/>
          <w:lang w:val="ro-RO"/>
        </w:rPr>
        <w:t xml:space="preserve">25.2 - Daca, dupa 30 zile de la inceperea acestor tratative, achizitorul si executantul nu reusesc sa rezolve in mod amiabil o divergenta contractuala, fiecare poate solicita ca disputa sa se solutioneze de catre instantele judecatoresti din Romania. </w:t>
      </w:r>
    </w:p>
    <w:p w:rsidR="005F039D" w:rsidRDefault="005F039D" w:rsidP="005F039D">
      <w:pPr>
        <w:ind w:right="-23"/>
        <w:jc w:val="both"/>
        <w:rPr>
          <w:rFonts w:ascii="Arial" w:hAnsi="Arial" w:cs="Arial"/>
          <w:lang w:val="ro-RO"/>
        </w:rPr>
      </w:pPr>
    </w:p>
    <w:p w:rsidR="005F039D" w:rsidRDefault="005F039D" w:rsidP="005F039D">
      <w:pPr>
        <w:ind w:right="-23"/>
        <w:jc w:val="both"/>
        <w:rPr>
          <w:rFonts w:ascii="Arial" w:hAnsi="Arial" w:cs="Arial"/>
          <w:b/>
          <w:bCs/>
          <w:iCs/>
          <w:lang w:val="ro-RO"/>
        </w:rPr>
      </w:pPr>
      <w:r>
        <w:rPr>
          <w:rFonts w:ascii="Arial" w:hAnsi="Arial" w:cs="Arial"/>
          <w:b/>
          <w:bCs/>
          <w:iCs/>
          <w:lang w:val="ro-RO"/>
        </w:rPr>
        <w:t>26. Limba care guverneaza contractul</w:t>
      </w:r>
    </w:p>
    <w:p w:rsidR="005F039D" w:rsidRDefault="005F039D" w:rsidP="005F039D">
      <w:pPr>
        <w:ind w:right="-23"/>
        <w:jc w:val="both"/>
        <w:rPr>
          <w:rFonts w:ascii="Arial" w:hAnsi="Arial" w:cs="Arial"/>
          <w:lang w:val="ro-RO"/>
        </w:rPr>
      </w:pPr>
      <w:r>
        <w:rPr>
          <w:rFonts w:ascii="Arial" w:hAnsi="Arial" w:cs="Arial"/>
          <w:lang w:val="ro-RO"/>
        </w:rPr>
        <w:t>Limba care guverneaza contractul este limba romana.</w:t>
      </w:r>
    </w:p>
    <w:p w:rsidR="005F039D" w:rsidRDefault="005F039D" w:rsidP="005F039D">
      <w:pPr>
        <w:ind w:right="-23"/>
        <w:jc w:val="both"/>
        <w:rPr>
          <w:rFonts w:ascii="Arial" w:hAnsi="Arial" w:cs="Arial"/>
          <w:lang w:val="ro-RO"/>
        </w:rPr>
      </w:pPr>
    </w:p>
    <w:p w:rsidR="005F039D" w:rsidRDefault="005F039D" w:rsidP="005F039D">
      <w:pPr>
        <w:ind w:right="-23"/>
        <w:jc w:val="both"/>
        <w:rPr>
          <w:rFonts w:ascii="Arial" w:hAnsi="Arial" w:cs="Arial"/>
          <w:b/>
          <w:bCs/>
          <w:iCs/>
          <w:lang w:val="ro-RO"/>
        </w:rPr>
      </w:pPr>
      <w:r>
        <w:rPr>
          <w:rFonts w:ascii="Arial" w:hAnsi="Arial" w:cs="Arial"/>
          <w:b/>
          <w:bCs/>
          <w:iCs/>
          <w:lang w:val="ro-RO"/>
        </w:rPr>
        <w:t>27. Comunicari</w:t>
      </w:r>
    </w:p>
    <w:p w:rsidR="005F039D" w:rsidRDefault="005F039D" w:rsidP="005F039D">
      <w:pPr>
        <w:ind w:right="-23"/>
        <w:jc w:val="both"/>
        <w:rPr>
          <w:rFonts w:ascii="Arial" w:hAnsi="Arial" w:cs="Arial"/>
          <w:lang w:val="ro-RO"/>
        </w:rPr>
      </w:pPr>
      <w:r>
        <w:rPr>
          <w:rFonts w:ascii="Arial" w:hAnsi="Arial" w:cs="Arial"/>
          <w:lang w:val="ro-RO"/>
        </w:rPr>
        <w:t>27.1 - Comunicarile intre parti se pot face si prin telefon, fax sau e-mail cu conditia confirmarii in scris a primirii comunicarii</w:t>
      </w:r>
      <w:r>
        <w:rPr>
          <w:rFonts w:ascii="Arial" w:hAnsi="Arial" w:cs="Arial"/>
          <w:color w:val="1F497D"/>
          <w:lang w:val="ro-RO"/>
        </w:rPr>
        <w:t>.</w:t>
      </w:r>
    </w:p>
    <w:p w:rsidR="005F039D" w:rsidRDefault="005F039D" w:rsidP="005F039D">
      <w:pPr>
        <w:jc w:val="both"/>
        <w:rPr>
          <w:rFonts w:ascii="Arial" w:hAnsi="Arial" w:cs="Arial"/>
          <w:lang w:val="ro-RO"/>
        </w:rPr>
      </w:pPr>
      <w:r>
        <w:rPr>
          <w:rFonts w:ascii="Arial" w:hAnsi="Arial" w:cs="Arial"/>
          <w:lang w:val="ro-RO"/>
        </w:rPr>
        <w:t>27.1 - (1) Orice comunicare intre parti, referitoare la indeplinirea prezentului contract, trebuie sa fie transmisa in scris si vor fi trimise prin scrisoare recomandata, transmise prin fax sau vor fi inmanate personal la adresele indicate mai jos:</w:t>
      </w:r>
    </w:p>
    <w:p w:rsidR="005F039D" w:rsidRDefault="005F039D" w:rsidP="005F039D">
      <w:pPr>
        <w:jc w:val="both"/>
        <w:rPr>
          <w:rFonts w:ascii="Arial" w:hAnsi="Arial" w:cs="Arial"/>
          <w:lang w:val="ro-RO"/>
        </w:rPr>
      </w:pPr>
      <w:r>
        <w:rPr>
          <w:rFonts w:ascii="Arial" w:hAnsi="Arial" w:cs="Arial"/>
          <w:b/>
          <w:lang w:val="ro-RO"/>
        </w:rPr>
        <w:t>Pentru Achizitor:</w:t>
      </w:r>
      <w:r>
        <w:rPr>
          <w:rFonts w:ascii="Arial" w:hAnsi="Arial" w:cs="Arial"/>
          <w:lang w:val="ro-RO"/>
        </w:rPr>
        <w:tab/>
      </w:r>
      <w:r>
        <w:rPr>
          <w:rFonts w:ascii="Arial" w:hAnsi="Arial" w:cs="Arial"/>
          <w:lang w:val="ro-RO"/>
        </w:rPr>
        <w:tab/>
      </w:r>
      <w:r>
        <w:rPr>
          <w:rFonts w:ascii="Arial" w:hAnsi="Arial" w:cs="Arial"/>
          <w:lang w:val="ro-RO"/>
        </w:rPr>
        <w:tab/>
        <w:t>Adresa:str Piata Unirii nr 1,Oradea,jud Bihor</w:t>
      </w:r>
    </w:p>
    <w:p w:rsidR="005F039D" w:rsidRDefault="005F039D" w:rsidP="005F039D">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In atentia: </w:t>
      </w:r>
    </w:p>
    <w:p w:rsidR="005F039D" w:rsidRDefault="005F039D" w:rsidP="005F039D">
      <w:pPr>
        <w:jc w:val="both"/>
        <w:rPr>
          <w:rFonts w:ascii="Arial" w:hAnsi="Arial" w:cs="Arial"/>
          <w:lang w:val="ro-RO"/>
        </w:rPr>
      </w:pPr>
      <w:r>
        <w:rPr>
          <w:rFonts w:ascii="Arial" w:hAnsi="Arial" w:cs="Arial"/>
          <w:lang w:val="ro-RO"/>
        </w:rPr>
        <w:t>Fax: 0259/440746</w:t>
      </w:r>
    </w:p>
    <w:p w:rsidR="005F039D" w:rsidRDefault="005F039D" w:rsidP="005F039D">
      <w:pPr>
        <w:jc w:val="both"/>
        <w:rPr>
          <w:rFonts w:ascii="Arial" w:hAnsi="Arial" w:cs="Arial"/>
          <w:lang w:val="ro-RO"/>
        </w:rPr>
      </w:pPr>
    </w:p>
    <w:p w:rsidR="005F039D" w:rsidRDefault="005F039D" w:rsidP="005F039D">
      <w:pPr>
        <w:jc w:val="both"/>
        <w:rPr>
          <w:rFonts w:ascii="Arial" w:hAnsi="Arial" w:cs="Arial"/>
          <w:lang w:val="ro-RO"/>
        </w:rPr>
      </w:pPr>
      <w:r>
        <w:rPr>
          <w:rFonts w:ascii="Arial" w:hAnsi="Arial" w:cs="Arial"/>
          <w:b/>
          <w:lang w:val="ro-RO"/>
        </w:rPr>
        <w:t>Pentru Prestator:</w:t>
      </w:r>
      <w:r>
        <w:rPr>
          <w:rFonts w:ascii="Arial" w:hAnsi="Arial" w:cs="Arial"/>
          <w:lang w:val="ro-RO"/>
        </w:rPr>
        <w:tab/>
      </w:r>
      <w:r>
        <w:rPr>
          <w:rFonts w:ascii="Arial" w:hAnsi="Arial" w:cs="Arial"/>
          <w:lang w:val="ro-RO"/>
        </w:rPr>
        <w:tab/>
      </w:r>
      <w:r>
        <w:rPr>
          <w:rFonts w:ascii="Arial" w:hAnsi="Arial" w:cs="Arial"/>
          <w:lang w:val="ro-RO"/>
        </w:rPr>
        <w:tab/>
        <w:t>Adresa:</w:t>
      </w:r>
      <w:r>
        <w:rPr>
          <w:rFonts w:ascii="Arial" w:hAnsi="Arial" w:cs="Arial"/>
          <w:bCs/>
          <w:lang w:val="ro-RO"/>
        </w:rPr>
        <w:t xml:space="preserve"> </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In atentia:</w:t>
      </w:r>
    </w:p>
    <w:p w:rsidR="005F039D" w:rsidRDefault="005F039D" w:rsidP="005F039D">
      <w:pPr>
        <w:jc w:val="both"/>
        <w:rPr>
          <w:rFonts w:ascii="Arial" w:hAnsi="Arial" w:cs="Arial"/>
          <w:lang w:val="ro-RO"/>
        </w:rPr>
      </w:pPr>
      <w:r>
        <w:rPr>
          <w:rFonts w:ascii="Arial" w:hAnsi="Arial" w:cs="Arial"/>
          <w:lang w:val="ro-RO"/>
        </w:rPr>
        <w:t xml:space="preserve">Fax: </w:t>
      </w:r>
    </w:p>
    <w:p w:rsidR="005F039D" w:rsidRDefault="005F039D" w:rsidP="005F039D">
      <w:pPr>
        <w:jc w:val="both"/>
        <w:rPr>
          <w:rFonts w:ascii="Arial" w:hAnsi="Arial" w:cs="Arial"/>
          <w:lang w:val="ro-RO"/>
        </w:rPr>
      </w:pPr>
      <w:r>
        <w:rPr>
          <w:rFonts w:ascii="Arial" w:hAnsi="Arial" w:cs="Arial"/>
          <w:lang w:val="ro-RO"/>
        </w:rPr>
        <w:t xml:space="preserve">Tel: </w:t>
      </w:r>
    </w:p>
    <w:p w:rsidR="005F039D" w:rsidRDefault="005F039D" w:rsidP="005F039D">
      <w:pPr>
        <w:jc w:val="both"/>
        <w:rPr>
          <w:rFonts w:ascii="Arial" w:hAnsi="Arial" w:cs="Arial"/>
          <w:lang w:val="ro-RO"/>
        </w:rPr>
      </w:pPr>
      <w:r>
        <w:rPr>
          <w:rFonts w:ascii="Arial" w:hAnsi="Arial" w:cs="Arial"/>
          <w:lang w:val="ro-RO"/>
        </w:rPr>
        <w:t xml:space="preserve">(2) Notificarile se vor considera primite de cealalta parte dupa cum urmeaza: </w:t>
      </w:r>
    </w:p>
    <w:p w:rsidR="005F039D" w:rsidRDefault="005F039D" w:rsidP="005F039D">
      <w:pPr>
        <w:numPr>
          <w:ilvl w:val="0"/>
          <w:numId w:val="13"/>
        </w:numPr>
        <w:jc w:val="both"/>
        <w:rPr>
          <w:rFonts w:ascii="Arial" w:hAnsi="Arial" w:cs="Arial"/>
          <w:lang w:val="ro-RO"/>
        </w:rPr>
      </w:pPr>
      <w:r>
        <w:rPr>
          <w:rFonts w:ascii="Arial" w:hAnsi="Arial" w:cs="Arial"/>
          <w:lang w:val="ro-RO"/>
        </w:rPr>
        <w:t>in caz inmanare personala, la data inmanarii;</w:t>
      </w:r>
    </w:p>
    <w:p w:rsidR="005F039D" w:rsidRDefault="005F039D" w:rsidP="005F039D">
      <w:pPr>
        <w:numPr>
          <w:ilvl w:val="0"/>
          <w:numId w:val="13"/>
        </w:numPr>
        <w:jc w:val="both"/>
        <w:rPr>
          <w:rFonts w:ascii="Arial" w:hAnsi="Arial" w:cs="Arial"/>
          <w:lang w:val="ro-RO"/>
        </w:rPr>
      </w:pPr>
      <w:r>
        <w:rPr>
          <w:rFonts w:ascii="Arial" w:hAnsi="Arial" w:cs="Arial"/>
          <w:lang w:val="ro-RO"/>
        </w:rPr>
        <w:t>in caz de transmitere prin fax, in ziua urmatoare transmiterii;</w:t>
      </w:r>
    </w:p>
    <w:p w:rsidR="005F039D" w:rsidRDefault="005F039D" w:rsidP="005F039D">
      <w:pPr>
        <w:numPr>
          <w:ilvl w:val="0"/>
          <w:numId w:val="13"/>
        </w:numPr>
        <w:jc w:val="both"/>
        <w:rPr>
          <w:rFonts w:ascii="Arial" w:hAnsi="Arial" w:cs="Arial"/>
          <w:lang w:val="ro-RO"/>
        </w:rPr>
      </w:pPr>
      <w:r>
        <w:rPr>
          <w:rFonts w:ascii="Arial" w:hAnsi="Arial" w:cs="Arial"/>
          <w:lang w:val="ro-RO"/>
        </w:rPr>
        <w:t>in caz de scrisoare recomandata, la data evidentiata pe confirmarea de primire.</w:t>
      </w:r>
    </w:p>
    <w:p w:rsidR="005F039D" w:rsidRDefault="005F039D" w:rsidP="005F039D">
      <w:pPr>
        <w:jc w:val="both"/>
        <w:rPr>
          <w:rFonts w:ascii="Arial" w:hAnsi="Arial" w:cs="Arial"/>
          <w:lang w:val="ro-RO"/>
        </w:rPr>
      </w:pPr>
      <w:r>
        <w:rPr>
          <w:rFonts w:ascii="Arial" w:hAnsi="Arial" w:cs="Arial"/>
          <w:lang w:val="ro-RO"/>
        </w:rPr>
        <w:t>(3) Daca o parte nu notifica celeilalte parti orice modificare a adresei de mai sus, corespondenta trimisa la ultima adresa comunicata celeilalte parti va fi considerata in mod corect efectuata.</w:t>
      </w:r>
    </w:p>
    <w:p w:rsidR="005F039D" w:rsidRDefault="005F039D" w:rsidP="005F039D">
      <w:pPr>
        <w:jc w:val="both"/>
        <w:rPr>
          <w:rFonts w:ascii="Arial" w:hAnsi="Arial" w:cs="Arial"/>
          <w:lang w:val="ro-RO"/>
        </w:rPr>
      </w:pPr>
      <w:r>
        <w:rPr>
          <w:rFonts w:ascii="Arial" w:hAnsi="Arial" w:cs="Arial"/>
          <w:lang w:val="ro-RO"/>
        </w:rPr>
        <w:t>(4) Orice document scris trebuie inregistrat atat in momentul transmiterii cat si in momentul primirii.</w:t>
      </w:r>
    </w:p>
    <w:p w:rsidR="005F039D" w:rsidRDefault="005F039D" w:rsidP="005F039D">
      <w:pPr>
        <w:jc w:val="both"/>
        <w:rPr>
          <w:rFonts w:ascii="Arial" w:hAnsi="Arial" w:cs="Arial"/>
          <w:lang w:val="ro-RO"/>
        </w:rPr>
      </w:pPr>
    </w:p>
    <w:p w:rsidR="005F039D" w:rsidRDefault="005F039D" w:rsidP="005F039D">
      <w:pPr>
        <w:jc w:val="both"/>
        <w:rPr>
          <w:rFonts w:ascii="Arial" w:hAnsi="Arial" w:cs="Arial"/>
          <w:noProof/>
        </w:rPr>
      </w:pPr>
      <w:r>
        <w:rPr>
          <w:rFonts w:ascii="Arial" w:hAnsi="Arial" w:cs="Arial"/>
          <w:b/>
          <w:noProof/>
        </w:rPr>
        <w:t>28. Legea aplicabilă contractului</w:t>
      </w:r>
    </w:p>
    <w:p w:rsidR="005F039D" w:rsidRDefault="005F039D" w:rsidP="005F039D">
      <w:pPr>
        <w:jc w:val="both"/>
        <w:rPr>
          <w:rFonts w:ascii="Arial" w:hAnsi="Arial" w:cs="Arial"/>
          <w:noProof/>
        </w:rPr>
      </w:pPr>
      <w:r>
        <w:rPr>
          <w:rFonts w:ascii="Arial" w:hAnsi="Arial" w:cs="Arial"/>
          <w:noProof/>
        </w:rPr>
        <w:t>28.1 - Contractul va fi interpretat conform legilor din România.</w:t>
      </w:r>
    </w:p>
    <w:p w:rsidR="005F039D" w:rsidRDefault="005F039D" w:rsidP="005F039D">
      <w:pPr>
        <w:ind w:right="1"/>
        <w:jc w:val="both"/>
        <w:rPr>
          <w:rFonts w:ascii="Arial" w:hAnsi="Arial" w:cs="Arial"/>
        </w:rPr>
      </w:pPr>
      <w:r>
        <w:rPr>
          <w:rFonts w:ascii="Arial" w:hAnsi="Arial" w:cs="Arial"/>
        </w:rPr>
        <w:t>28.2.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5F039D" w:rsidRDefault="005F039D" w:rsidP="005F039D">
      <w:pPr>
        <w:jc w:val="both"/>
        <w:rPr>
          <w:rFonts w:ascii="Arial" w:hAnsi="Arial" w:cs="Arial"/>
          <w:noProof/>
        </w:rPr>
      </w:pPr>
      <w:r>
        <w:rPr>
          <w:rFonts w:ascii="Arial" w:hAnsi="Arial" w:cs="Arial"/>
          <w:noProof/>
        </w:rPr>
        <w:t>28.3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5F039D" w:rsidRDefault="005F039D" w:rsidP="005F039D">
      <w:pPr>
        <w:ind w:right="-23"/>
        <w:jc w:val="both"/>
        <w:rPr>
          <w:rFonts w:ascii="Arial" w:hAnsi="Arial" w:cs="Arial"/>
          <w:lang w:val="ro-RO"/>
        </w:rPr>
      </w:pPr>
      <w:r>
        <w:rPr>
          <w:rFonts w:ascii="Arial" w:hAnsi="Arial" w:cs="Arial"/>
          <w:lang w:val="ro-RO"/>
        </w:rPr>
        <w:t>Partile au inteles</w:t>
      </w:r>
      <w:r w:rsidR="000C28CA">
        <w:rPr>
          <w:rFonts w:ascii="Arial" w:hAnsi="Arial" w:cs="Arial"/>
          <w:lang w:val="ro-RO"/>
        </w:rPr>
        <w:t xml:space="preserve"> sa incheie azi29.08.2018</w:t>
      </w:r>
      <w:bookmarkStart w:id="0" w:name="_GoBack"/>
      <w:bookmarkEnd w:id="0"/>
      <w:r>
        <w:rPr>
          <w:rFonts w:ascii="Arial" w:hAnsi="Arial" w:cs="Arial"/>
          <w:lang w:val="ro-RO"/>
        </w:rPr>
        <w:t xml:space="preserve"> prezentul contract in 4 exemplare, un exemplar pentru prestator ,si trei pentru achizitor</w:t>
      </w:r>
    </w:p>
    <w:p w:rsidR="005F039D" w:rsidRDefault="005F039D" w:rsidP="005F039D">
      <w:pPr>
        <w:tabs>
          <w:tab w:val="left" w:pos="8190"/>
        </w:tabs>
        <w:jc w:val="both"/>
        <w:rPr>
          <w:rFonts w:ascii="Arial" w:hAnsi="Arial" w:cs="Arial"/>
          <w:noProof/>
          <w:lang w:val="pt-BR"/>
        </w:rPr>
      </w:pPr>
      <w:r>
        <w:rPr>
          <w:rFonts w:ascii="Arial" w:hAnsi="Arial" w:cs="Arial"/>
          <w:noProof/>
          <w:lang w:val="pt-BR"/>
        </w:rPr>
        <w:tab/>
      </w:r>
    </w:p>
    <w:p w:rsidR="005F039D" w:rsidRPr="0067053D" w:rsidRDefault="005F039D" w:rsidP="005F039D">
      <w:pPr>
        <w:jc w:val="both"/>
        <w:rPr>
          <w:rFonts w:ascii="Arial" w:hAnsi="Arial" w:cs="Arial"/>
          <w:noProof/>
          <w:lang w:val="pt-BR"/>
        </w:rPr>
      </w:pPr>
      <w:r>
        <w:rPr>
          <w:rFonts w:ascii="Arial" w:hAnsi="Arial" w:cs="Arial"/>
          <w:noProof/>
          <w:lang w:val="pt-BR"/>
        </w:rPr>
        <w:t xml:space="preserve"> </w:t>
      </w:r>
      <w:r>
        <w:rPr>
          <w:rFonts w:ascii="Arial" w:hAnsi="Arial" w:cs="Arial"/>
          <w:noProof/>
          <w:lang w:val="pt-BR"/>
        </w:rPr>
        <w:tab/>
      </w:r>
      <w:r w:rsidRPr="0067053D">
        <w:rPr>
          <w:rFonts w:ascii="Arial" w:hAnsi="Arial" w:cs="Arial"/>
          <w:noProof/>
          <w:lang w:val="pt-BR"/>
        </w:rPr>
        <w:t>Achizitor,</w:t>
      </w:r>
      <w:r w:rsidRPr="0067053D">
        <w:rPr>
          <w:rFonts w:ascii="Arial" w:hAnsi="Arial" w:cs="Arial"/>
          <w:noProof/>
          <w:lang w:val="pt-BR"/>
        </w:rPr>
        <w:tab/>
      </w:r>
      <w:r w:rsidRPr="0067053D">
        <w:rPr>
          <w:rFonts w:ascii="Arial" w:hAnsi="Arial" w:cs="Arial"/>
          <w:noProof/>
          <w:lang w:val="pt-BR"/>
        </w:rPr>
        <w:tab/>
      </w:r>
      <w:r w:rsidRPr="0067053D">
        <w:rPr>
          <w:rFonts w:ascii="Arial" w:hAnsi="Arial" w:cs="Arial"/>
          <w:noProof/>
          <w:lang w:val="pt-BR"/>
        </w:rPr>
        <w:tab/>
      </w:r>
      <w:r w:rsidRPr="0067053D">
        <w:rPr>
          <w:rFonts w:ascii="Arial" w:hAnsi="Arial" w:cs="Arial"/>
          <w:noProof/>
          <w:lang w:val="pt-BR"/>
        </w:rPr>
        <w:tab/>
      </w:r>
      <w:r w:rsidRPr="0067053D">
        <w:rPr>
          <w:rFonts w:ascii="Arial" w:hAnsi="Arial" w:cs="Arial"/>
          <w:noProof/>
          <w:lang w:val="pt-BR"/>
        </w:rPr>
        <w:tab/>
      </w:r>
      <w:r w:rsidRPr="0067053D">
        <w:rPr>
          <w:rFonts w:ascii="Arial" w:hAnsi="Arial" w:cs="Arial"/>
          <w:noProof/>
          <w:lang w:val="pt-BR"/>
        </w:rPr>
        <w:tab/>
      </w:r>
      <w:r w:rsidRPr="0067053D">
        <w:rPr>
          <w:rFonts w:ascii="Arial" w:hAnsi="Arial" w:cs="Arial"/>
          <w:noProof/>
          <w:lang w:val="pt-BR"/>
        </w:rPr>
        <w:tab/>
        <w:t>Prestator</w:t>
      </w:r>
      <w:r w:rsidRPr="0067053D">
        <w:rPr>
          <w:rFonts w:ascii="Arial" w:hAnsi="Arial" w:cs="Arial"/>
          <w:noProof/>
          <w:lang w:val="pt-BR"/>
        </w:rPr>
        <w:tab/>
      </w:r>
      <w:r w:rsidRPr="0067053D">
        <w:rPr>
          <w:rFonts w:ascii="Arial" w:hAnsi="Arial" w:cs="Arial"/>
          <w:noProof/>
          <w:lang w:val="pt-BR"/>
        </w:rPr>
        <w:tab/>
      </w:r>
      <w:r w:rsidRPr="0067053D">
        <w:rPr>
          <w:rFonts w:ascii="Arial" w:hAnsi="Arial" w:cs="Arial"/>
          <w:noProof/>
          <w:lang w:val="pt-BR"/>
        </w:rPr>
        <w:tab/>
      </w:r>
      <w:r w:rsidRPr="0067053D">
        <w:rPr>
          <w:rFonts w:ascii="Arial" w:hAnsi="Arial" w:cs="Arial"/>
          <w:noProof/>
          <w:lang w:val="pt-BR"/>
        </w:rPr>
        <w:tab/>
      </w:r>
      <w:r w:rsidRPr="0067053D">
        <w:rPr>
          <w:rFonts w:ascii="Arial" w:hAnsi="Arial" w:cs="Arial"/>
          <w:noProof/>
          <w:lang w:val="pt-BR"/>
        </w:rPr>
        <w:tab/>
      </w:r>
      <w:r w:rsidRPr="0067053D">
        <w:rPr>
          <w:rFonts w:ascii="Arial" w:hAnsi="Arial" w:cs="Arial"/>
          <w:noProof/>
          <w:lang w:val="pt-BR"/>
        </w:rPr>
        <w:tab/>
      </w:r>
      <w:r w:rsidRPr="0067053D">
        <w:rPr>
          <w:rFonts w:ascii="Arial" w:hAnsi="Arial" w:cs="Arial"/>
          <w:noProof/>
          <w:lang w:val="pt-BR"/>
        </w:rPr>
        <w:tab/>
      </w:r>
      <w:r w:rsidRPr="0067053D">
        <w:rPr>
          <w:rFonts w:ascii="Arial" w:hAnsi="Arial" w:cs="Arial"/>
          <w:noProof/>
          <w:lang w:val="pt-BR"/>
        </w:rPr>
        <w:tab/>
      </w:r>
    </w:p>
    <w:p w:rsidR="005F039D" w:rsidRPr="0067053D" w:rsidRDefault="005F039D" w:rsidP="005F039D">
      <w:pPr>
        <w:jc w:val="both"/>
        <w:rPr>
          <w:rFonts w:ascii="Arial" w:hAnsi="Arial" w:cs="Arial"/>
          <w:noProof/>
          <w:lang w:val="pt-BR"/>
        </w:rPr>
      </w:pPr>
      <w:r w:rsidRPr="0067053D">
        <w:rPr>
          <w:rFonts w:ascii="Arial" w:hAnsi="Arial" w:cs="Arial"/>
          <w:noProof/>
          <w:lang w:val="pt-BR"/>
        </w:rPr>
        <w:t xml:space="preserve">       Municipiul Oradea               </w:t>
      </w:r>
      <w:r w:rsidR="0073506C">
        <w:rPr>
          <w:rFonts w:ascii="Arial" w:hAnsi="Arial" w:cs="Arial"/>
          <w:noProof/>
          <w:lang w:val="pt-BR"/>
        </w:rPr>
        <w:t xml:space="preserve">                        </w:t>
      </w:r>
      <w:r w:rsidRPr="0067053D">
        <w:rPr>
          <w:rFonts w:ascii="Arial" w:hAnsi="Arial" w:cs="Arial"/>
          <w:noProof/>
          <w:lang w:val="pt-BR"/>
        </w:rPr>
        <w:t xml:space="preserve">  SC ROMCONSULT AVM SRL</w:t>
      </w:r>
    </w:p>
    <w:p w:rsidR="005F039D" w:rsidRPr="0067053D" w:rsidRDefault="007F7AE9" w:rsidP="005F039D">
      <w:pPr>
        <w:jc w:val="both"/>
        <w:rPr>
          <w:rFonts w:ascii="Arial" w:hAnsi="Arial" w:cs="Arial"/>
          <w:noProof/>
          <w:lang w:val="pt-BR"/>
        </w:rPr>
      </w:pPr>
      <w:r>
        <w:rPr>
          <w:rFonts w:ascii="Arial" w:hAnsi="Arial" w:cs="Arial"/>
          <w:noProof/>
          <w:lang w:val="pt-BR"/>
        </w:rPr>
        <w:t xml:space="preserve">         </w:t>
      </w:r>
      <w:r w:rsidR="005F039D" w:rsidRPr="0067053D">
        <w:rPr>
          <w:rFonts w:ascii="Arial" w:hAnsi="Arial" w:cs="Arial"/>
          <w:noProof/>
          <w:lang w:val="pt-BR"/>
        </w:rPr>
        <w:t xml:space="preserve">   Primar</w:t>
      </w:r>
    </w:p>
    <w:p w:rsidR="005F039D" w:rsidRPr="0067053D" w:rsidRDefault="007F7AE9" w:rsidP="005F039D">
      <w:pPr>
        <w:jc w:val="both"/>
        <w:rPr>
          <w:rFonts w:ascii="Arial" w:hAnsi="Arial" w:cs="Arial"/>
          <w:noProof/>
          <w:lang w:val="pt-BR"/>
        </w:rPr>
      </w:pPr>
      <w:r>
        <w:rPr>
          <w:rFonts w:ascii="Arial" w:hAnsi="Arial" w:cs="Arial"/>
          <w:noProof/>
          <w:lang w:val="pt-BR"/>
        </w:rPr>
        <w:t xml:space="preserve">       </w:t>
      </w:r>
      <w:r w:rsidR="005F039D" w:rsidRPr="0067053D">
        <w:rPr>
          <w:rFonts w:ascii="Arial" w:hAnsi="Arial" w:cs="Arial"/>
          <w:noProof/>
          <w:lang w:val="pt-BR"/>
        </w:rPr>
        <w:t xml:space="preserve"> Ilie Bolojan</w:t>
      </w:r>
      <w:r w:rsidR="005F039D" w:rsidRPr="0067053D">
        <w:rPr>
          <w:rFonts w:ascii="Arial" w:hAnsi="Arial" w:cs="Arial"/>
          <w:noProof/>
          <w:lang w:val="pt-BR"/>
        </w:rPr>
        <w:tab/>
      </w:r>
      <w:r w:rsidR="005F039D" w:rsidRPr="0067053D">
        <w:rPr>
          <w:rFonts w:ascii="Arial" w:hAnsi="Arial" w:cs="Arial"/>
          <w:noProof/>
          <w:lang w:val="pt-BR"/>
        </w:rPr>
        <w:tab/>
      </w:r>
      <w:r w:rsidR="005F039D" w:rsidRPr="0067053D">
        <w:rPr>
          <w:rFonts w:ascii="Arial" w:hAnsi="Arial" w:cs="Arial"/>
          <w:noProof/>
          <w:lang w:val="pt-BR"/>
        </w:rPr>
        <w:tab/>
      </w:r>
      <w:r w:rsidR="005F039D" w:rsidRPr="0067053D">
        <w:rPr>
          <w:rFonts w:ascii="Arial" w:hAnsi="Arial" w:cs="Arial"/>
          <w:noProof/>
          <w:lang w:val="pt-BR"/>
        </w:rPr>
        <w:tab/>
      </w:r>
    </w:p>
    <w:p w:rsidR="005F039D" w:rsidRDefault="005F039D" w:rsidP="005F039D">
      <w:pPr>
        <w:rPr>
          <w:rFonts w:ascii="Arial" w:hAnsi="Arial" w:cs="Arial"/>
          <w:lang w:val="ro-RO"/>
        </w:rPr>
      </w:pPr>
    </w:p>
    <w:p w:rsidR="007F7AE9" w:rsidRDefault="007F7AE9" w:rsidP="005F039D">
      <w:pPr>
        <w:rPr>
          <w:rFonts w:ascii="Arial" w:hAnsi="Arial" w:cs="Arial"/>
          <w:lang w:val="ro-RO"/>
        </w:rPr>
      </w:pPr>
    </w:p>
    <w:p w:rsidR="00350B85" w:rsidRPr="0067053D" w:rsidRDefault="00350B85" w:rsidP="005F039D">
      <w:pPr>
        <w:rPr>
          <w:rFonts w:ascii="Arial" w:hAnsi="Arial" w:cs="Arial"/>
          <w:lang w:val="ro-RO"/>
        </w:rPr>
      </w:pPr>
    </w:p>
    <w:p w:rsidR="005F039D" w:rsidRPr="0067053D" w:rsidRDefault="005F039D" w:rsidP="005F039D">
      <w:pPr>
        <w:rPr>
          <w:rFonts w:ascii="Arial" w:hAnsi="Arial" w:cs="Arial"/>
          <w:lang w:val="ro-RO"/>
        </w:rPr>
      </w:pPr>
      <w:r w:rsidRPr="0067053D">
        <w:rPr>
          <w:rFonts w:ascii="Arial" w:hAnsi="Arial" w:cs="Arial"/>
          <w:lang w:val="ro-RO"/>
        </w:rPr>
        <w:t>Director Adj Directia  Economica</w:t>
      </w:r>
    </w:p>
    <w:p w:rsidR="005F039D" w:rsidRPr="0067053D" w:rsidRDefault="005F039D" w:rsidP="005F039D">
      <w:pPr>
        <w:rPr>
          <w:rFonts w:ascii="Arial" w:hAnsi="Arial" w:cs="Arial"/>
          <w:lang w:val="ro-RO"/>
        </w:rPr>
      </w:pPr>
      <w:r w:rsidRPr="0067053D">
        <w:rPr>
          <w:rFonts w:ascii="Arial" w:hAnsi="Arial" w:cs="Arial"/>
          <w:lang w:val="ro-RO"/>
        </w:rPr>
        <w:t>Control Financiar Preventiv</w:t>
      </w:r>
    </w:p>
    <w:p w:rsidR="005F039D" w:rsidRPr="0067053D" w:rsidRDefault="005F039D" w:rsidP="005F039D">
      <w:pPr>
        <w:rPr>
          <w:rFonts w:ascii="Arial" w:hAnsi="Arial" w:cs="Arial"/>
          <w:lang w:val="ro-RO"/>
        </w:rPr>
      </w:pPr>
      <w:r w:rsidRPr="0067053D">
        <w:rPr>
          <w:rFonts w:ascii="Arial" w:hAnsi="Arial" w:cs="Arial"/>
          <w:lang w:val="ro-RO"/>
        </w:rPr>
        <w:t>Nadia Has</w:t>
      </w:r>
    </w:p>
    <w:p w:rsidR="005F039D" w:rsidRPr="0067053D" w:rsidRDefault="005F039D" w:rsidP="005F039D">
      <w:pPr>
        <w:rPr>
          <w:rFonts w:ascii="Arial" w:hAnsi="Arial" w:cs="Arial"/>
          <w:lang w:val="ro-RO"/>
        </w:rPr>
      </w:pPr>
    </w:p>
    <w:p w:rsidR="005F039D" w:rsidRDefault="005F039D" w:rsidP="005F039D">
      <w:pPr>
        <w:rPr>
          <w:rFonts w:ascii="Arial" w:hAnsi="Arial" w:cs="Arial"/>
          <w:lang w:val="ro-RO"/>
        </w:rPr>
      </w:pPr>
    </w:p>
    <w:p w:rsidR="00350B85" w:rsidRDefault="00350B85" w:rsidP="005F039D">
      <w:pPr>
        <w:rPr>
          <w:rFonts w:ascii="Arial" w:hAnsi="Arial" w:cs="Arial"/>
          <w:lang w:val="ro-RO"/>
        </w:rPr>
      </w:pPr>
    </w:p>
    <w:p w:rsidR="007F7AE9" w:rsidRPr="0067053D" w:rsidRDefault="007F7AE9" w:rsidP="005F039D">
      <w:pPr>
        <w:rPr>
          <w:rFonts w:ascii="Arial" w:hAnsi="Arial" w:cs="Arial"/>
          <w:lang w:val="ro-RO"/>
        </w:rPr>
      </w:pPr>
    </w:p>
    <w:p w:rsidR="005F039D" w:rsidRPr="0067053D" w:rsidRDefault="005F039D" w:rsidP="005F039D">
      <w:pPr>
        <w:rPr>
          <w:rFonts w:ascii="Arial" w:hAnsi="Arial" w:cs="Arial"/>
          <w:lang w:val="ro-RO"/>
        </w:rPr>
      </w:pPr>
      <w:r w:rsidRPr="0067053D">
        <w:rPr>
          <w:rFonts w:ascii="Arial" w:hAnsi="Arial" w:cs="Arial"/>
          <w:lang w:val="ro-RO"/>
        </w:rPr>
        <w:t>Director Exec.D.M.P.F.I</w:t>
      </w:r>
    </w:p>
    <w:p w:rsidR="005F039D" w:rsidRPr="0067053D" w:rsidRDefault="005F039D" w:rsidP="005F039D">
      <w:pPr>
        <w:rPr>
          <w:rFonts w:ascii="Arial" w:hAnsi="Arial" w:cs="Arial"/>
          <w:lang w:val="ro-RO"/>
        </w:rPr>
      </w:pPr>
      <w:r w:rsidRPr="0067053D">
        <w:rPr>
          <w:rFonts w:ascii="Arial" w:hAnsi="Arial" w:cs="Arial"/>
          <w:lang w:val="ro-RO"/>
        </w:rPr>
        <w:t>Marius Mos</w:t>
      </w:r>
    </w:p>
    <w:p w:rsidR="005F039D" w:rsidRDefault="005F039D" w:rsidP="005F039D">
      <w:pPr>
        <w:rPr>
          <w:rFonts w:ascii="Arial" w:hAnsi="Arial" w:cs="Arial"/>
          <w:lang w:val="ro-RO"/>
        </w:rPr>
      </w:pPr>
    </w:p>
    <w:p w:rsidR="007F7AE9" w:rsidRDefault="007F7AE9" w:rsidP="005F039D">
      <w:pPr>
        <w:rPr>
          <w:rFonts w:ascii="Arial" w:hAnsi="Arial" w:cs="Arial"/>
          <w:lang w:val="ro-RO"/>
        </w:rPr>
      </w:pPr>
    </w:p>
    <w:p w:rsidR="00350B85" w:rsidRPr="0067053D" w:rsidRDefault="00350B85" w:rsidP="005F039D">
      <w:pPr>
        <w:rPr>
          <w:rFonts w:ascii="Arial" w:hAnsi="Arial" w:cs="Arial"/>
          <w:lang w:val="ro-RO"/>
        </w:rPr>
      </w:pPr>
    </w:p>
    <w:p w:rsidR="005F039D" w:rsidRPr="0067053D" w:rsidRDefault="005F039D" w:rsidP="005F039D">
      <w:pPr>
        <w:rPr>
          <w:rFonts w:ascii="Arial" w:hAnsi="Arial" w:cs="Arial"/>
          <w:lang w:val="ro-RO"/>
        </w:rPr>
      </w:pPr>
    </w:p>
    <w:p w:rsidR="005F039D" w:rsidRPr="0067053D" w:rsidRDefault="005F039D" w:rsidP="005F039D">
      <w:pPr>
        <w:rPr>
          <w:rFonts w:ascii="Arial" w:hAnsi="Arial" w:cs="Arial"/>
          <w:lang w:val="ro-RO"/>
        </w:rPr>
      </w:pPr>
      <w:r w:rsidRPr="0067053D">
        <w:rPr>
          <w:rFonts w:ascii="Arial" w:hAnsi="Arial" w:cs="Arial"/>
          <w:lang w:val="ro-RO"/>
        </w:rPr>
        <w:t>Sef Serviciu Juridic si Contencios</w:t>
      </w:r>
    </w:p>
    <w:p w:rsidR="005F039D" w:rsidRPr="0067053D" w:rsidRDefault="005F039D" w:rsidP="005F039D">
      <w:pPr>
        <w:rPr>
          <w:rFonts w:ascii="Arial" w:hAnsi="Arial" w:cs="Arial"/>
          <w:lang w:val="ro-RO"/>
        </w:rPr>
      </w:pPr>
      <w:r w:rsidRPr="0067053D">
        <w:rPr>
          <w:rFonts w:ascii="Arial" w:hAnsi="Arial" w:cs="Arial"/>
          <w:lang w:val="ro-RO"/>
        </w:rPr>
        <w:t>Marc Oltea Diana</w:t>
      </w:r>
    </w:p>
    <w:p w:rsidR="005F039D" w:rsidRDefault="005F039D" w:rsidP="005F039D">
      <w:pPr>
        <w:rPr>
          <w:rFonts w:ascii="Arial" w:hAnsi="Arial" w:cs="Arial"/>
          <w:lang w:val="ro-RO"/>
        </w:rPr>
      </w:pPr>
    </w:p>
    <w:p w:rsidR="007F7AE9" w:rsidRDefault="007F7AE9" w:rsidP="005F039D">
      <w:pPr>
        <w:rPr>
          <w:rFonts w:ascii="Arial" w:hAnsi="Arial" w:cs="Arial"/>
          <w:lang w:val="ro-RO"/>
        </w:rPr>
      </w:pPr>
    </w:p>
    <w:p w:rsidR="00350B85" w:rsidRPr="0067053D" w:rsidRDefault="00350B85" w:rsidP="005F039D">
      <w:pPr>
        <w:rPr>
          <w:rFonts w:ascii="Arial" w:hAnsi="Arial" w:cs="Arial"/>
          <w:lang w:val="ro-RO"/>
        </w:rPr>
      </w:pPr>
    </w:p>
    <w:p w:rsidR="005F039D" w:rsidRPr="0067053D" w:rsidRDefault="005F039D" w:rsidP="005F039D">
      <w:pPr>
        <w:rPr>
          <w:rFonts w:ascii="Arial" w:hAnsi="Arial" w:cs="Arial"/>
          <w:lang w:val="ro-RO"/>
        </w:rPr>
      </w:pPr>
    </w:p>
    <w:p w:rsidR="005F039D" w:rsidRPr="0067053D" w:rsidRDefault="005F039D" w:rsidP="005F039D">
      <w:pPr>
        <w:rPr>
          <w:rFonts w:ascii="Arial" w:hAnsi="Arial" w:cs="Arial"/>
          <w:lang w:val="ro-RO"/>
        </w:rPr>
      </w:pPr>
      <w:r w:rsidRPr="0067053D">
        <w:rPr>
          <w:rFonts w:ascii="Arial" w:hAnsi="Arial" w:cs="Arial"/>
          <w:lang w:val="ro-RO"/>
        </w:rPr>
        <w:t>Sef Serviciu Achizitii Publice</w:t>
      </w:r>
    </w:p>
    <w:p w:rsidR="005F039D" w:rsidRPr="0067053D" w:rsidRDefault="005F039D" w:rsidP="005F039D">
      <w:pPr>
        <w:rPr>
          <w:rFonts w:ascii="Arial" w:hAnsi="Arial" w:cs="Arial"/>
          <w:lang w:val="ro-RO"/>
        </w:rPr>
      </w:pPr>
      <w:r w:rsidRPr="0067053D">
        <w:rPr>
          <w:rFonts w:ascii="Arial" w:hAnsi="Arial" w:cs="Arial"/>
          <w:lang w:val="ro-RO"/>
        </w:rPr>
        <w:t>Manuela Maghiar</w:t>
      </w:r>
    </w:p>
    <w:p w:rsidR="005F039D" w:rsidRDefault="005F039D" w:rsidP="005F039D">
      <w:pPr>
        <w:rPr>
          <w:rFonts w:ascii="Arial" w:hAnsi="Arial" w:cs="Arial"/>
          <w:lang w:val="ro-RO"/>
        </w:rPr>
      </w:pPr>
    </w:p>
    <w:p w:rsidR="00350B85" w:rsidRDefault="00350B85" w:rsidP="005F039D">
      <w:pPr>
        <w:rPr>
          <w:rFonts w:ascii="Arial" w:hAnsi="Arial" w:cs="Arial"/>
          <w:lang w:val="ro-RO"/>
        </w:rPr>
      </w:pPr>
    </w:p>
    <w:p w:rsidR="007F7AE9" w:rsidRPr="0067053D" w:rsidRDefault="007F7AE9" w:rsidP="005F039D">
      <w:pPr>
        <w:rPr>
          <w:rFonts w:ascii="Arial" w:hAnsi="Arial" w:cs="Arial"/>
          <w:lang w:val="ro-RO"/>
        </w:rPr>
      </w:pPr>
    </w:p>
    <w:p w:rsidR="005F039D" w:rsidRPr="0067053D" w:rsidRDefault="005F039D" w:rsidP="005F039D">
      <w:pPr>
        <w:rPr>
          <w:rFonts w:ascii="Arial" w:hAnsi="Arial" w:cs="Arial"/>
          <w:lang w:val="ro-RO"/>
        </w:rPr>
      </w:pPr>
    </w:p>
    <w:p w:rsidR="005F039D" w:rsidRPr="0067053D" w:rsidRDefault="005F039D" w:rsidP="005F039D">
      <w:pPr>
        <w:rPr>
          <w:rFonts w:ascii="Arial" w:hAnsi="Arial" w:cs="Arial"/>
          <w:lang w:val="ro-RO"/>
        </w:rPr>
      </w:pPr>
      <w:r w:rsidRPr="0067053D">
        <w:rPr>
          <w:rFonts w:ascii="Arial" w:hAnsi="Arial" w:cs="Arial"/>
          <w:lang w:val="ro-RO"/>
        </w:rPr>
        <w:t>Consilier Achizitii Publice</w:t>
      </w:r>
    </w:p>
    <w:p w:rsidR="005F039D" w:rsidRPr="0067053D" w:rsidRDefault="005F039D" w:rsidP="005F039D">
      <w:pPr>
        <w:rPr>
          <w:rFonts w:ascii="Arial" w:hAnsi="Arial" w:cs="Arial"/>
          <w:lang w:val="ro-RO"/>
        </w:rPr>
      </w:pPr>
      <w:r w:rsidRPr="0067053D">
        <w:rPr>
          <w:rFonts w:ascii="Arial" w:hAnsi="Arial" w:cs="Arial"/>
          <w:lang w:val="ro-RO"/>
        </w:rPr>
        <w:t>Olimpia Horge</w:t>
      </w:r>
    </w:p>
    <w:p w:rsidR="005F039D" w:rsidRPr="0067053D" w:rsidRDefault="005F039D" w:rsidP="005F039D">
      <w:pPr>
        <w:ind w:right="-318"/>
        <w:rPr>
          <w:rFonts w:ascii="Arial" w:hAnsi="Arial" w:cs="Arial"/>
          <w:lang w:val="es-ES"/>
        </w:rPr>
      </w:pPr>
    </w:p>
    <w:p w:rsidR="005F039D" w:rsidRPr="0067053D" w:rsidRDefault="005F039D" w:rsidP="005F039D">
      <w:pPr>
        <w:jc w:val="center"/>
        <w:rPr>
          <w:rFonts w:ascii="Arial" w:hAnsi="Arial" w:cs="Arial"/>
          <w:b/>
          <w:bCs/>
          <w:lang w:val="ro-RO"/>
        </w:rPr>
      </w:pPr>
    </w:p>
    <w:p w:rsidR="005F039D" w:rsidRPr="0067053D" w:rsidRDefault="005F039D" w:rsidP="005F039D">
      <w:pPr>
        <w:jc w:val="center"/>
        <w:rPr>
          <w:rFonts w:ascii="Arial" w:hAnsi="Arial" w:cs="Arial"/>
          <w:b/>
          <w:bCs/>
          <w:lang w:val="ro-RO"/>
        </w:rPr>
      </w:pPr>
    </w:p>
    <w:p w:rsidR="009915CC" w:rsidRDefault="009915CC" w:rsidP="00AA3C47">
      <w:pPr>
        <w:pStyle w:val="Heading2"/>
        <w:jc w:val="both"/>
        <w:rPr>
          <w:rFonts w:cs="Arial"/>
          <w:b w:val="0"/>
        </w:rPr>
      </w:pPr>
    </w:p>
    <w:p w:rsidR="009915CC" w:rsidRPr="00AA3C47" w:rsidRDefault="004810B4" w:rsidP="00DC2A0D">
      <w:pPr>
        <w:pStyle w:val="Heading2"/>
        <w:jc w:val="both"/>
        <w:rPr>
          <w:rFonts w:cs="Arial"/>
          <w:szCs w:val="24"/>
        </w:rPr>
      </w:pPr>
      <w:r>
        <w:rPr>
          <w:rFonts w:cs="Arial"/>
          <w:b w:val="0"/>
        </w:rPr>
        <w:t xml:space="preserve">               </w:t>
      </w:r>
    </w:p>
    <w:sectPr w:rsidR="009915CC" w:rsidRPr="00AA3C47"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EE6" w:rsidRDefault="00834EE6">
      <w:r>
        <w:separator/>
      </w:r>
    </w:p>
  </w:endnote>
  <w:endnote w:type="continuationSeparator" w:id="0">
    <w:p w:rsidR="00834EE6" w:rsidRDefault="00834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5646A0">
        <w:pPr>
          <w:pStyle w:val="Footer"/>
          <w:pBdr>
            <w:top w:val="single" w:sz="4" w:space="1" w:color="D9D9D9" w:themeColor="background1" w:themeShade="D9"/>
          </w:pBdr>
          <w:jc w:val="right"/>
        </w:pPr>
        <w:r>
          <w:fldChar w:fldCharType="begin"/>
        </w:r>
        <w:r>
          <w:instrText xml:space="preserve"> PAGE   \* MERGEFORMAT </w:instrText>
        </w:r>
        <w:r>
          <w:fldChar w:fldCharType="separate"/>
        </w:r>
        <w:r w:rsidR="00834EE6">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EE6" w:rsidRDefault="00834EE6">
      <w:r>
        <w:separator/>
      </w:r>
    </w:p>
  </w:footnote>
  <w:footnote w:type="continuationSeparator" w:id="0">
    <w:p w:rsidR="00834EE6" w:rsidRDefault="00834E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0F81C8A"/>
    <w:multiLevelType w:val="hybridMultilevel"/>
    <w:tmpl w:val="060EBB0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5427278"/>
    <w:multiLevelType w:val="hybridMultilevel"/>
    <w:tmpl w:val="DB444D24"/>
    <w:lvl w:ilvl="0" w:tplc="E1225738">
      <w:start w:val="1"/>
      <w:numFmt w:val="lowerRoman"/>
      <w:lvlText w:val="%1."/>
      <w:lvlJc w:val="left"/>
      <w:pPr>
        <w:ind w:left="720" w:hanging="360"/>
      </w:pPr>
      <w:rPr>
        <w:sz w:val="22"/>
      </w:rPr>
    </w:lvl>
    <w:lvl w:ilvl="1" w:tplc="E1225738">
      <w:start w:val="1"/>
      <w:numFmt w:val="lowerRoman"/>
      <w:lvlText w:val="%2."/>
      <w:lvlJc w:val="left"/>
      <w:pPr>
        <w:ind w:left="1440" w:hanging="360"/>
      </w:pPr>
      <w:rPr>
        <w:sz w:val="22"/>
      </w:rPr>
    </w:lvl>
    <w:lvl w:ilvl="2" w:tplc="6A6AF4B0">
      <w:start w:val="1"/>
      <w:numFmt w:val="decimal"/>
      <w:lvlText w:val="%3."/>
      <w:lvlJc w:val="left"/>
      <w:pPr>
        <w:ind w:left="2340" w:hanging="360"/>
      </w:pPr>
    </w:lvl>
    <w:lvl w:ilvl="3" w:tplc="DEB697F6">
      <w:start w:val="17"/>
      <w:numFmt w:val="lowerLetter"/>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90B168E"/>
    <w:multiLevelType w:val="hybridMultilevel"/>
    <w:tmpl w:val="D1B213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1411D5D"/>
    <w:multiLevelType w:val="hybridMultilevel"/>
    <w:tmpl w:val="58CE73E6"/>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nsid w:val="4EF12792"/>
    <w:multiLevelType w:val="hybridMultilevel"/>
    <w:tmpl w:val="6C7EB3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BAD3CB1"/>
    <w:multiLevelType w:val="hybridMultilevel"/>
    <w:tmpl w:val="2C68D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EBF5C32"/>
    <w:multiLevelType w:val="hybridMultilevel"/>
    <w:tmpl w:val="4A2252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4942F84"/>
    <w:multiLevelType w:val="multilevel"/>
    <w:tmpl w:val="1108ABDC"/>
    <w:lvl w:ilvl="0">
      <w:start w:val="2"/>
      <w:numFmt w:val="decimal"/>
      <w:lvlText w:val="%1"/>
      <w:lvlJc w:val="left"/>
      <w:pPr>
        <w:ind w:left="360" w:hanging="360"/>
      </w:pPr>
    </w:lvl>
    <w:lvl w:ilvl="1">
      <w:start w:val="1"/>
      <w:numFmt w:val="decimal"/>
      <w:lvlText w:val="%1.%2"/>
      <w:lvlJc w:val="left"/>
      <w:pPr>
        <w:ind w:left="150" w:hanging="360"/>
      </w:pPr>
    </w:lvl>
    <w:lvl w:ilvl="2">
      <w:start w:val="1"/>
      <w:numFmt w:val="decimal"/>
      <w:lvlText w:val="%1.%2.%3"/>
      <w:lvlJc w:val="left"/>
      <w:pPr>
        <w:ind w:left="300" w:hanging="720"/>
      </w:pPr>
    </w:lvl>
    <w:lvl w:ilvl="3">
      <w:start w:val="1"/>
      <w:numFmt w:val="decimal"/>
      <w:lvlText w:val="%1.%2.%3.%4"/>
      <w:lvlJc w:val="left"/>
      <w:pPr>
        <w:ind w:left="450" w:hanging="1080"/>
      </w:pPr>
    </w:lvl>
    <w:lvl w:ilvl="4">
      <w:start w:val="1"/>
      <w:numFmt w:val="decimal"/>
      <w:lvlText w:val="%1.%2.%3.%4.%5"/>
      <w:lvlJc w:val="left"/>
      <w:pPr>
        <w:ind w:left="240" w:hanging="1080"/>
      </w:pPr>
    </w:lvl>
    <w:lvl w:ilvl="5">
      <w:start w:val="1"/>
      <w:numFmt w:val="decimal"/>
      <w:lvlText w:val="%1.%2.%3.%4.%5.%6"/>
      <w:lvlJc w:val="left"/>
      <w:pPr>
        <w:ind w:left="390" w:hanging="1440"/>
      </w:pPr>
    </w:lvl>
    <w:lvl w:ilvl="6">
      <w:start w:val="1"/>
      <w:numFmt w:val="decimal"/>
      <w:lvlText w:val="%1.%2.%3.%4.%5.%6.%7"/>
      <w:lvlJc w:val="left"/>
      <w:pPr>
        <w:ind w:left="180" w:hanging="1440"/>
      </w:pPr>
    </w:lvl>
    <w:lvl w:ilvl="7">
      <w:start w:val="1"/>
      <w:numFmt w:val="decimal"/>
      <w:lvlText w:val="%1.%2.%3.%4.%5.%6.%7.%8"/>
      <w:lvlJc w:val="left"/>
      <w:pPr>
        <w:ind w:left="330" w:hanging="1800"/>
      </w:pPr>
    </w:lvl>
    <w:lvl w:ilvl="8">
      <w:start w:val="1"/>
      <w:numFmt w:val="decimal"/>
      <w:lvlText w:val="%1.%2.%3.%4.%5.%6.%7.%8.%9"/>
      <w:lvlJc w:val="left"/>
      <w:pPr>
        <w:ind w:left="120" w:hanging="1800"/>
      </w:pPr>
    </w:lvl>
  </w:abstractNum>
  <w:abstractNum w:abstractNumId="11">
    <w:nsid w:val="74FA6783"/>
    <w:multiLevelType w:val="hybridMultilevel"/>
    <w:tmpl w:val="C4C2B7CC"/>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2"/>
  </w:num>
  <w:num w:numId="2">
    <w:abstractNumId w:val="11"/>
  </w:num>
  <w:num w:numId="3">
    <w:abstractNumId w:val="5"/>
  </w:num>
  <w:num w:numId="4">
    <w:abstractNumId w:val="6"/>
  </w:num>
  <w:num w:numId="5">
    <w:abstractNumId w:val="7"/>
  </w:num>
  <w:num w:numId="6">
    <w:abstractNumId w:val="8"/>
  </w:num>
  <w:num w:numId="7">
    <w:abstractNumId w:val="1"/>
  </w:num>
  <w:num w:numId="8">
    <w:abstractNumId w:val="1"/>
  </w:num>
  <w:num w:numId="9">
    <w:abstractNumId w:val="9"/>
  </w:num>
  <w:num w:numId="1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641"/>
    <w:rsid w:val="0000447A"/>
    <w:rsid w:val="000063CE"/>
    <w:rsid w:val="00015460"/>
    <w:rsid w:val="000154AC"/>
    <w:rsid w:val="00016291"/>
    <w:rsid w:val="000167D2"/>
    <w:rsid w:val="000207DF"/>
    <w:rsid w:val="00023BF1"/>
    <w:rsid w:val="00024602"/>
    <w:rsid w:val="0002485A"/>
    <w:rsid w:val="0002523E"/>
    <w:rsid w:val="00025537"/>
    <w:rsid w:val="000375F0"/>
    <w:rsid w:val="00040021"/>
    <w:rsid w:val="00041CA2"/>
    <w:rsid w:val="00047057"/>
    <w:rsid w:val="00057840"/>
    <w:rsid w:val="0006085F"/>
    <w:rsid w:val="00061299"/>
    <w:rsid w:val="000629B1"/>
    <w:rsid w:val="000652F7"/>
    <w:rsid w:val="0006782E"/>
    <w:rsid w:val="00067D7C"/>
    <w:rsid w:val="000708C3"/>
    <w:rsid w:val="00070CDC"/>
    <w:rsid w:val="00073486"/>
    <w:rsid w:val="00076092"/>
    <w:rsid w:val="00076453"/>
    <w:rsid w:val="0007764C"/>
    <w:rsid w:val="00080260"/>
    <w:rsid w:val="00090985"/>
    <w:rsid w:val="000951C7"/>
    <w:rsid w:val="000A0ADE"/>
    <w:rsid w:val="000A20B3"/>
    <w:rsid w:val="000A58DC"/>
    <w:rsid w:val="000A7739"/>
    <w:rsid w:val="000B43F3"/>
    <w:rsid w:val="000B7760"/>
    <w:rsid w:val="000B7808"/>
    <w:rsid w:val="000C03CD"/>
    <w:rsid w:val="000C28CA"/>
    <w:rsid w:val="000C2BD5"/>
    <w:rsid w:val="000C5893"/>
    <w:rsid w:val="000D66E7"/>
    <w:rsid w:val="000D6939"/>
    <w:rsid w:val="000E04E7"/>
    <w:rsid w:val="000E52EF"/>
    <w:rsid w:val="000F2679"/>
    <w:rsid w:val="000F404B"/>
    <w:rsid w:val="00102B90"/>
    <w:rsid w:val="00103FC7"/>
    <w:rsid w:val="00104790"/>
    <w:rsid w:val="00106801"/>
    <w:rsid w:val="001102B9"/>
    <w:rsid w:val="00113ABE"/>
    <w:rsid w:val="001149EC"/>
    <w:rsid w:val="001159D9"/>
    <w:rsid w:val="00115F30"/>
    <w:rsid w:val="00120754"/>
    <w:rsid w:val="00124776"/>
    <w:rsid w:val="00132E9B"/>
    <w:rsid w:val="00136A1E"/>
    <w:rsid w:val="0014685E"/>
    <w:rsid w:val="00146B85"/>
    <w:rsid w:val="00151089"/>
    <w:rsid w:val="00163749"/>
    <w:rsid w:val="00177F1B"/>
    <w:rsid w:val="00193ED9"/>
    <w:rsid w:val="00194513"/>
    <w:rsid w:val="001A0E3F"/>
    <w:rsid w:val="001A317D"/>
    <w:rsid w:val="001A56E5"/>
    <w:rsid w:val="001B24F7"/>
    <w:rsid w:val="001B4F9E"/>
    <w:rsid w:val="001C69EA"/>
    <w:rsid w:val="001E044A"/>
    <w:rsid w:val="001E0618"/>
    <w:rsid w:val="001E091F"/>
    <w:rsid w:val="001E703D"/>
    <w:rsid w:val="001F02C1"/>
    <w:rsid w:val="001F22B2"/>
    <w:rsid w:val="001F5822"/>
    <w:rsid w:val="001F6FC8"/>
    <w:rsid w:val="00200ABA"/>
    <w:rsid w:val="00200F5E"/>
    <w:rsid w:val="0020112E"/>
    <w:rsid w:val="00201C61"/>
    <w:rsid w:val="00203AF1"/>
    <w:rsid w:val="0020417B"/>
    <w:rsid w:val="00207351"/>
    <w:rsid w:val="00207930"/>
    <w:rsid w:val="00207AA0"/>
    <w:rsid w:val="00210436"/>
    <w:rsid w:val="002128B7"/>
    <w:rsid w:val="00213DA5"/>
    <w:rsid w:val="00216617"/>
    <w:rsid w:val="00222880"/>
    <w:rsid w:val="0023114D"/>
    <w:rsid w:val="00234201"/>
    <w:rsid w:val="00234C1F"/>
    <w:rsid w:val="00235972"/>
    <w:rsid w:val="0025104D"/>
    <w:rsid w:val="0025374A"/>
    <w:rsid w:val="00262E46"/>
    <w:rsid w:val="00267922"/>
    <w:rsid w:val="00267EDC"/>
    <w:rsid w:val="00271784"/>
    <w:rsid w:val="0027553F"/>
    <w:rsid w:val="00277143"/>
    <w:rsid w:val="0028225F"/>
    <w:rsid w:val="00292D57"/>
    <w:rsid w:val="00293F74"/>
    <w:rsid w:val="00294BBA"/>
    <w:rsid w:val="002957D1"/>
    <w:rsid w:val="002A6585"/>
    <w:rsid w:val="002B1B20"/>
    <w:rsid w:val="002B2844"/>
    <w:rsid w:val="002B2F87"/>
    <w:rsid w:val="002B36AC"/>
    <w:rsid w:val="002B5525"/>
    <w:rsid w:val="002B61F2"/>
    <w:rsid w:val="002C12C6"/>
    <w:rsid w:val="002C7A67"/>
    <w:rsid w:val="002E2698"/>
    <w:rsid w:val="002E3F9C"/>
    <w:rsid w:val="002F199C"/>
    <w:rsid w:val="002F6D9A"/>
    <w:rsid w:val="002F7CE8"/>
    <w:rsid w:val="0030043E"/>
    <w:rsid w:val="00301E73"/>
    <w:rsid w:val="0030271F"/>
    <w:rsid w:val="00326D2A"/>
    <w:rsid w:val="00330ED8"/>
    <w:rsid w:val="0034031B"/>
    <w:rsid w:val="003420DF"/>
    <w:rsid w:val="00345F05"/>
    <w:rsid w:val="00350740"/>
    <w:rsid w:val="00350B85"/>
    <w:rsid w:val="00357CDD"/>
    <w:rsid w:val="00371C4B"/>
    <w:rsid w:val="0037526E"/>
    <w:rsid w:val="0037561A"/>
    <w:rsid w:val="00375A86"/>
    <w:rsid w:val="00376C90"/>
    <w:rsid w:val="00376E93"/>
    <w:rsid w:val="00381A5C"/>
    <w:rsid w:val="00382D8C"/>
    <w:rsid w:val="003866B7"/>
    <w:rsid w:val="003928C7"/>
    <w:rsid w:val="0039290C"/>
    <w:rsid w:val="003964E7"/>
    <w:rsid w:val="003A0211"/>
    <w:rsid w:val="003A0E1C"/>
    <w:rsid w:val="003A693D"/>
    <w:rsid w:val="003B1C47"/>
    <w:rsid w:val="003B21E1"/>
    <w:rsid w:val="003B6FD6"/>
    <w:rsid w:val="003B7C18"/>
    <w:rsid w:val="003C04E7"/>
    <w:rsid w:val="003C16FE"/>
    <w:rsid w:val="003C74CB"/>
    <w:rsid w:val="003D177B"/>
    <w:rsid w:val="003D1AF2"/>
    <w:rsid w:val="003D1DAC"/>
    <w:rsid w:val="003D24F5"/>
    <w:rsid w:val="003E6093"/>
    <w:rsid w:val="003E72C5"/>
    <w:rsid w:val="003F2150"/>
    <w:rsid w:val="003F2980"/>
    <w:rsid w:val="003F6CD1"/>
    <w:rsid w:val="003F743B"/>
    <w:rsid w:val="003F777F"/>
    <w:rsid w:val="004009BB"/>
    <w:rsid w:val="00403AC5"/>
    <w:rsid w:val="00407111"/>
    <w:rsid w:val="004119A9"/>
    <w:rsid w:val="00417BE4"/>
    <w:rsid w:val="00422687"/>
    <w:rsid w:val="00423068"/>
    <w:rsid w:val="00430FE1"/>
    <w:rsid w:val="00437BBE"/>
    <w:rsid w:val="00450273"/>
    <w:rsid w:val="004508FA"/>
    <w:rsid w:val="00455973"/>
    <w:rsid w:val="00456F11"/>
    <w:rsid w:val="004620CA"/>
    <w:rsid w:val="00464771"/>
    <w:rsid w:val="00467B7C"/>
    <w:rsid w:val="00476228"/>
    <w:rsid w:val="00476A66"/>
    <w:rsid w:val="004810B4"/>
    <w:rsid w:val="004878D4"/>
    <w:rsid w:val="004924E9"/>
    <w:rsid w:val="004927B0"/>
    <w:rsid w:val="004946EB"/>
    <w:rsid w:val="0049683B"/>
    <w:rsid w:val="004972E7"/>
    <w:rsid w:val="00497733"/>
    <w:rsid w:val="00497EEB"/>
    <w:rsid w:val="004A5403"/>
    <w:rsid w:val="004B00AC"/>
    <w:rsid w:val="004B0481"/>
    <w:rsid w:val="004B0BAB"/>
    <w:rsid w:val="004B10F7"/>
    <w:rsid w:val="004B6502"/>
    <w:rsid w:val="004B7486"/>
    <w:rsid w:val="004B7A10"/>
    <w:rsid w:val="004C649B"/>
    <w:rsid w:val="004E1FB0"/>
    <w:rsid w:val="004F4C84"/>
    <w:rsid w:val="004F60AC"/>
    <w:rsid w:val="004F74C9"/>
    <w:rsid w:val="00500ED2"/>
    <w:rsid w:val="005028A3"/>
    <w:rsid w:val="005065A7"/>
    <w:rsid w:val="005106D1"/>
    <w:rsid w:val="00510AF4"/>
    <w:rsid w:val="0052670D"/>
    <w:rsid w:val="00526985"/>
    <w:rsid w:val="00527D32"/>
    <w:rsid w:val="005342E6"/>
    <w:rsid w:val="0053543A"/>
    <w:rsid w:val="005401AA"/>
    <w:rsid w:val="00546374"/>
    <w:rsid w:val="00551D1B"/>
    <w:rsid w:val="00552B5E"/>
    <w:rsid w:val="005532D0"/>
    <w:rsid w:val="00554D28"/>
    <w:rsid w:val="005551D8"/>
    <w:rsid w:val="00555BD7"/>
    <w:rsid w:val="00557499"/>
    <w:rsid w:val="005634FE"/>
    <w:rsid w:val="005646A0"/>
    <w:rsid w:val="00565655"/>
    <w:rsid w:val="00570420"/>
    <w:rsid w:val="005706A6"/>
    <w:rsid w:val="00572FD3"/>
    <w:rsid w:val="00573CBC"/>
    <w:rsid w:val="00576CA2"/>
    <w:rsid w:val="00577FA0"/>
    <w:rsid w:val="00580197"/>
    <w:rsid w:val="00580EB1"/>
    <w:rsid w:val="005818D3"/>
    <w:rsid w:val="00586374"/>
    <w:rsid w:val="00587065"/>
    <w:rsid w:val="005929C8"/>
    <w:rsid w:val="00596218"/>
    <w:rsid w:val="005A514C"/>
    <w:rsid w:val="005A60E9"/>
    <w:rsid w:val="005A6711"/>
    <w:rsid w:val="005A6A96"/>
    <w:rsid w:val="005A6E85"/>
    <w:rsid w:val="005A79EF"/>
    <w:rsid w:val="005B0022"/>
    <w:rsid w:val="005B2D78"/>
    <w:rsid w:val="005C07D0"/>
    <w:rsid w:val="005C2860"/>
    <w:rsid w:val="005D010D"/>
    <w:rsid w:val="005D035D"/>
    <w:rsid w:val="005D09E1"/>
    <w:rsid w:val="005D268E"/>
    <w:rsid w:val="005D42B8"/>
    <w:rsid w:val="005D5847"/>
    <w:rsid w:val="005D61BF"/>
    <w:rsid w:val="005D6810"/>
    <w:rsid w:val="005D738C"/>
    <w:rsid w:val="005E08B7"/>
    <w:rsid w:val="005E31E7"/>
    <w:rsid w:val="005E7138"/>
    <w:rsid w:val="005F039D"/>
    <w:rsid w:val="005F39F0"/>
    <w:rsid w:val="00604C80"/>
    <w:rsid w:val="00604CB8"/>
    <w:rsid w:val="00614A78"/>
    <w:rsid w:val="006171C7"/>
    <w:rsid w:val="00622A96"/>
    <w:rsid w:val="00625C79"/>
    <w:rsid w:val="00637B4E"/>
    <w:rsid w:val="00640734"/>
    <w:rsid w:val="00640760"/>
    <w:rsid w:val="006542E4"/>
    <w:rsid w:val="00656F83"/>
    <w:rsid w:val="006621D1"/>
    <w:rsid w:val="0067053D"/>
    <w:rsid w:val="0068016D"/>
    <w:rsid w:val="00685353"/>
    <w:rsid w:val="00690B18"/>
    <w:rsid w:val="00691D60"/>
    <w:rsid w:val="00693273"/>
    <w:rsid w:val="006A2CE1"/>
    <w:rsid w:val="006A5013"/>
    <w:rsid w:val="006B0AB7"/>
    <w:rsid w:val="006C430F"/>
    <w:rsid w:val="006C7C43"/>
    <w:rsid w:val="006D26B4"/>
    <w:rsid w:val="006D56A7"/>
    <w:rsid w:val="006D631E"/>
    <w:rsid w:val="006E2EDF"/>
    <w:rsid w:val="006E3495"/>
    <w:rsid w:val="006E3CBB"/>
    <w:rsid w:val="006E7BAE"/>
    <w:rsid w:val="006F03F5"/>
    <w:rsid w:val="006F3F1C"/>
    <w:rsid w:val="006F535D"/>
    <w:rsid w:val="00700D55"/>
    <w:rsid w:val="0070151E"/>
    <w:rsid w:val="007019FC"/>
    <w:rsid w:val="00707232"/>
    <w:rsid w:val="00710739"/>
    <w:rsid w:val="0071581C"/>
    <w:rsid w:val="00715E98"/>
    <w:rsid w:val="0072011C"/>
    <w:rsid w:val="00726B40"/>
    <w:rsid w:val="007344E5"/>
    <w:rsid w:val="0073506C"/>
    <w:rsid w:val="007411B2"/>
    <w:rsid w:val="0074265F"/>
    <w:rsid w:val="00750F35"/>
    <w:rsid w:val="00752691"/>
    <w:rsid w:val="007564E6"/>
    <w:rsid w:val="00761C20"/>
    <w:rsid w:val="00764068"/>
    <w:rsid w:val="00766A93"/>
    <w:rsid w:val="00766D0F"/>
    <w:rsid w:val="00770922"/>
    <w:rsid w:val="00777BA6"/>
    <w:rsid w:val="00784C0E"/>
    <w:rsid w:val="00786333"/>
    <w:rsid w:val="00795449"/>
    <w:rsid w:val="00795C4B"/>
    <w:rsid w:val="00797D9C"/>
    <w:rsid w:val="007A1112"/>
    <w:rsid w:val="007A7EB4"/>
    <w:rsid w:val="007B11B2"/>
    <w:rsid w:val="007B4A57"/>
    <w:rsid w:val="007B5938"/>
    <w:rsid w:val="007B6105"/>
    <w:rsid w:val="007C2A76"/>
    <w:rsid w:val="007C7343"/>
    <w:rsid w:val="007D1F8C"/>
    <w:rsid w:val="007D22E9"/>
    <w:rsid w:val="007D350E"/>
    <w:rsid w:val="007E06C4"/>
    <w:rsid w:val="007E2219"/>
    <w:rsid w:val="007E31BB"/>
    <w:rsid w:val="007E7904"/>
    <w:rsid w:val="007F03AC"/>
    <w:rsid w:val="007F216F"/>
    <w:rsid w:val="007F551F"/>
    <w:rsid w:val="007F590A"/>
    <w:rsid w:val="007F7AE9"/>
    <w:rsid w:val="008119F1"/>
    <w:rsid w:val="00813105"/>
    <w:rsid w:val="008149A4"/>
    <w:rsid w:val="00816E2D"/>
    <w:rsid w:val="008200A3"/>
    <w:rsid w:val="0083194B"/>
    <w:rsid w:val="00832E02"/>
    <w:rsid w:val="00834EE6"/>
    <w:rsid w:val="00840F38"/>
    <w:rsid w:val="008464B7"/>
    <w:rsid w:val="008515AD"/>
    <w:rsid w:val="0085443D"/>
    <w:rsid w:val="008545AE"/>
    <w:rsid w:val="00856DC2"/>
    <w:rsid w:val="0085761B"/>
    <w:rsid w:val="00863938"/>
    <w:rsid w:val="00866D41"/>
    <w:rsid w:val="008753A0"/>
    <w:rsid w:val="008803E7"/>
    <w:rsid w:val="0088274A"/>
    <w:rsid w:val="00884741"/>
    <w:rsid w:val="0088778B"/>
    <w:rsid w:val="00896EB4"/>
    <w:rsid w:val="008A0CEC"/>
    <w:rsid w:val="008A35D8"/>
    <w:rsid w:val="008A3A1C"/>
    <w:rsid w:val="008A441C"/>
    <w:rsid w:val="008A6BBC"/>
    <w:rsid w:val="008B33A4"/>
    <w:rsid w:val="008B43FC"/>
    <w:rsid w:val="008C389B"/>
    <w:rsid w:val="008E19C3"/>
    <w:rsid w:val="008E6D4B"/>
    <w:rsid w:val="008F1C2F"/>
    <w:rsid w:val="008F5EBE"/>
    <w:rsid w:val="00901B47"/>
    <w:rsid w:val="009041C7"/>
    <w:rsid w:val="00916C2D"/>
    <w:rsid w:val="009210A4"/>
    <w:rsid w:val="00924620"/>
    <w:rsid w:val="00930749"/>
    <w:rsid w:val="00932100"/>
    <w:rsid w:val="00936FE1"/>
    <w:rsid w:val="00942423"/>
    <w:rsid w:val="00942613"/>
    <w:rsid w:val="009439D7"/>
    <w:rsid w:val="00943DD2"/>
    <w:rsid w:val="00944815"/>
    <w:rsid w:val="0095037A"/>
    <w:rsid w:val="00952040"/>
    <w:rsid w:val="00954872"/>
    <w:rsid w:val="00954DCE"/>
    <w:rsid w:val="0095775F"/>
    <w:rsid w:val="009579DB"/>
    <w:rsid w:val="00960EBB"/>
    <w:rsid w:val="009647E4"/>
    <w:rsid w:val="009746BF"/>
    <w:rsid w:val="00974CF9"/>
    <w:rsid w:val="00982444"/>
    <w:rsid w:val="009915CC"/>
    <w:rsid w:val="009922CD"/>
    <w:rsid w:val="00994619"/>
    <w:rsid w:val="009955C8"/>
    <w:rsid w:val="009A4823"/>
    <w:rsid w:val="009B12DD"/>
    <w:rsid w:val="009B3D6A"/>
    <w:rsid w:val="009B458D"/>
    <w:rsid w:val="009C0AA9"/>
    <w:rsid w:val="009C0AF1"/>
    <w:rsid w:val="009C53AA"/>
    <w:rsid w:val="009C6894"/>
    <w:rsid w:val="009C6B50"/>
    <w:rsid w:val="009C6DC4"/>
    <w:rsid w:val="009D220D"/>
    <w:rsid w:val="009D2BBC"/>
    <w:rsid w:val="009D3757"/>
    <w:rsid w:val="009D4E3E"/>
    <w:rsid w:val="009D5EB8"/>
    <w:rsid w:val="009E1F38"/>
    <w:rsid w:val="00A013EB"/>
    <w:rsid w:val="00A02233"/>
    <w:rsid w:val="00A02FE5"/>
    <w:rsid w:val="00A033EF"/>
    <w:rsid w:val="00A04BFF"/>
    <w:rsid w:val="00A059A2"/>
    <w:rsid w:val="00A076CC"/>
    <w:rsid w:val="00A13F0E"/>
    <w:rsid w:val="00A1453F"/>
    <w:rsid w:val="00A17586"/>
    <w:rsid w:val="00A210BF"/>
    <w:rsid w:val="00A22563"/>
    <w:rsid w:val="00A233E7"/>
    <w:rsid w:val="00A26C33"/>
    <w:rsid w:val="00A2713C"/>
    <w:rsid w:val="00A307BF"/>
    <w:rsid w:val="00A33E24"/>
    <w:rsid w:val="00A35067"/>
    <w:rsid w:val="00A37181"/>
    <w:rsid w:val="00A45F27"/>
    <w:rsid w:val="00A47FEA"/>
    <w:rsid w:val="00A52585"/>
    <w:rsid w:val="00A54030"/>
    <w:rsid w:val="00A5659D"/>
    <w:rsid w:val="00A56B43"/>
    <w:rsid w:val="00A629CD"/>
    <w:rsid w:val="00A6403C"/>
    <w:rsid w:val="00A649F5"/>
    <w:rsid w:val="00A7471B"/>
    <w:rsid w:val="00A769A8"/>
    <w:rsid w:val="00A8355B"/>
    <w:rsid w:val="00A8786D"/>
    <w:rsid w:val="00A91E70"/>
    <w:rsid w:val="00A94FD4"/>
    <w:rsid w:val="00A95629"/>
    <w:rsid w:val="00AA0C56"/>
    <w:rsid w:val="00AA3C47"/>
    <w:rsid w:val="00AA6A32"/>
    <w:rsid w:val="00AB2414"/>
    <w:rsid w:val="00AB5D3F"/>
    <w:rsid w:val="00AC41B7"/>
    <w:rsid w:val="00AD4CDF"/>
    <w:rsid w:val="00AE0A74"/>
    <w:rsid w:val="00AE5E71"/>
    <w:rsid w:val="00AE7B09"/>
    <w:rsid w:val="00B13ECC"/>
    <w:rsid w:val="00B15BE1"/>
    <w:rsid w:val="00B224DB"/>
    <w:rsid w:val="00B22BD0"/>
    <w:rsid w:val="00B23C47"/>
    <w:rsid w:val="00B32C08"/>
    <w:rsid w:val="00B33B52"/>
    <w:rsid w:val="00B35F6A"/>
    <w:rsid w:val="00B43EFE"/>
    <w:rsid w:val="00B50486"/>
    <w:rsid w:val="00B60016"/>
    <w:rsid w:val="00B61B3A"/>
    <w:rsid w:val="00B622FD"/>
    <w:rsid w:val="00B646B3"/>
    <w:rsid w:val="00B76265"/>
    <w:rsid w:val="00B8140A"/>
    <w:rsid w:val="00B94075"/>
    <w:rsid w:val="00BA0949"/>
    <w:rsid w:val="00BA267E"/>
    <w:rsid w:val="00BA5133"/>
    <w:rsid w:val="00BB055F"/>
    <w:rsid w:val="00BB0675"/>
    <w:rsid w:val="00BB606A"/>
    <w:rsid w:val="00BC39D9"/>
    <w:rsid w:val="00BC3D43"/>
    <w:rsid w:val="00BE4FB6"/>
    <w:rsid w:val="00BE6E18"/>
    <w:rsid w:val="00BE77DC"/>
    <w:rsid w:val="00BF1153"/>
    <w:rsid w:val="00BF43B1"/>
    <w:rsid w:val="00C01F92"/>
    <w:rsid w:val="00C13015"/>
    <w:rsid w:val="00C1616E"/>
    <w:rsid w:val="00C17CE3"/>
    <w:rsid w:val="00C20224"/>
    <w:rsid w:val="00C235AC"/>
    <w:rsid w:val="00C239F3"/>
    <w:rsid w:val="00C271C8"/>
    <w:rsid w:val="00C309B6"/>
    <w:rsid w:val="00C32B4D"/>
    <w:rsid w:val="00C354F7"/>
    <w:rsid w:val="00C35690"/>
    <w:rsid w:val="00C378E6"/>
    <w:rsid w:val="00C403FB"/>
    <w:rsid w:val="00C45150"/>
    <w:rsid w:val="00C46774"/>
    <w:rsid w:val="00C53A4E"/>
    <w:rsid w:val="00C61825"/>
    <w:rsid w:val="00C61B15"/>
    <w:rsid w:val="00C65EF7"/>
    <w:rsid w:val="00C66A60"/>
    <w:rsid w:val="00C803EF"/>
    <w:rsid w:val="00C809A0"/>
    <w:rsid w:val="00C83916"/>
    <w:rsid w:val="00C859C2"/>
    <w:rsid w:val="00C8614D"/>
    <w:rsid w:val="00C86917"/>
    <w:rsid w:val="00C904B6"/>
    <w:rsid w:val="00C91DDA"/>
    <w:rsid w:val="00C94C0A"/>
    <w:rsid w:val="00C97045"/>
    <w:rsid w:val="00CA68D6"/>
    <w:rsid w:val="00CB0768"/>
    <w:rsid w:val="00CB13B0"/>
    <w:rsid w:val="00CB2B29"/>
    <w:rsid w:val="00CC1F0B"/>
    <w:rsid w:val="00CC4BB4"/>
    <w:rsid w:val="00CC55AE"/>
    <w:rsid w:val="00CC72A5"/>
    <w:rsid w:val="00CD0A0D"/>
    <w:rsid w:val="00CE1865"/>
    <w:rsid w:val="00CE33C7"/>
    <w:rsid w:val="00CE577F"/>
    <w:rsid w:val="00CF34F0"/>
    <w:rsid w:val="00D0566B"/>
    <w:rsid w:val="00D058A3"/>
    <w:rsid w:val="00D0632C"/>
    <w:rsid w:val="00D0653C"/>
    <w:rsid w:val="00D13EA4"/>
    <w:rsid w:val="00D16507"/>
    <w:rsid w:val="00D169B5"/>
    <w:rsid w:val="00D16E2E"/>
    <w:rsid w:val="00D221F7"/>
    <w:rsid w:val="00D22259"/>
    <w:rsid w:val="00D2316E"/>
    <w:rsid w:val="00D23AF5"/>
    <w:rsid w:val="00D24821"/>
    <w:rsid w:val="00D333FE"/>
    <w:rsid w:val="00D406BF"/>
    <w:rsid w:val="00D44BCA"/>
    <w:rsid w:val="00D469AA"/>
    <w:rsid w:val="00D50ED5"/>
    <w:rsid w:val="00D57AD8"/>
    <w:rsid w:val="00D57C20"/>
    <w:rsid w:val="00D60DC4"/>
    <w:rsid w:val="00D610F5"/>
    <w:rsid w:val="00D631E0"/>
    <w:rsid w:val="00D63B2B"/>
    <w:rsid w:val="00D66275"/>
    <w:rsid w:val="00D703B5"/>
    <w:rsid w:val="00D73CEB"/>
    <w:rsid w:val="00D812F4"/>
    <w:rsid w:val="00D83316"/>
    <w:rsid w:val="00D84408"/>
    <w:rsid w:val="00D85FBD"/>
    <w:rsid w:val="00D86D7B"/>
    <w:rsid w:val="00D8749B"/>
    <w:rsid w:val="00D90C0F"/>
    <w:rsid w:val="00D934EE"/>
    <w:rsid w:val="00D9361C"/>
    <w:rsid w:val="00D96ED9"/>
    <w:rsid w:val="00DA4C99"/>
    <w:rsid w:val="00DA4F68"/>
    <w:rsid w:val="00DA513C"/>
    <w:rsid w:val="00DA536C"/>
    <w:rsid w:val="00DB203C"/>
    <w:rsid w:val="00DB40B6"/>
    <w:rsid w:val="00DB57BE"/>
    <w:rsid w:val="00DB7DC9"/>
    <w:rsid w:val="00DC0614"/>
    <w:rsid w:val="00DC0CC5"/>
    <w:rsid w:val="00DC19B7"/>
    <w:rsid w:val="00DC2A0D"/>
    <w:rsid w:val="00DD03A2"/>
    <w:rsid w:val="00DD09F8"/>
    <w:rsid w:val="00DD0F4F"/>
    <w:rsid w:val="00DD469C"/>
    <w:rsid w:val="00DE3208"/>
    <w:rsid w:val="00DE3C0D"/>
    <w:rsid w:val="00DE3F2A"/>
    <w:rsid w:val="00DE4657"/>
    <w:rsid w:val="00DE5193"/>
    <w:rsid w:val="00DE63EE"/>
    <w:rsid w:val="00DE6C88"/>
    <w:rsid w:val="00E00E2C"/>
    <w:rsid w:val="00E0152C"/>
    <w:rsid w:val="00E01575"/>
    <w:rsid w:val="00E034C6"/>
    <w:rsid w:val="00E03901"/>
    <w:rsid w:val="00E03E8A"/>
    <w:rsid w:val="00E04CBD"/>
    <w:rsid w:val="00E05AF4"/>
    <w:rsid w:val="00E05E8E"/>
    <w:rsid w:val="00E0613A"/>
    <w:rsid w:val="00E135C6"/>
    <w:rsid w:val="00E14322"/>
    <w:rsid w:val="00E23230"/>
    <w:rsid w:val="00E24F08"/>
    <w:rsid w:val="00E25F41"/>
    <w:rsid w:val="00E3096E"/>
    <w:rsid w:val="00E343C5"/>
    <w:rsid w:val="00E370C0"/>
    <w:rsid w:val="00E37A60"/>
    <w:rsid w:val="00E37CED"/>
    <w:rsid w:val="00E4376D"/>
    <w:rsid w:val="00E47DDE"/>
    <w:rsid w:val="00E52AC2"/>
    <w:rsid w:val="00E554CC"/>
    <w:rsid w:val="00E56DFC"/>
    <w:rsid w:val="00E573C6"/>
    <w:rsid w:val="00E60C8A"/>
    <w:rsid w:val="00E62820"/>
    <w:rsid w:val="00E63B31"/>
    <w:rsid w:val="00E64D6D"/>
    <w:rsid w:val="00E70399"/>
    <w:rsid w:val="00E81ED6"/>
    <w:rsid w:val="00E82E3B"/>
    <w:rsid w:val="00E837F5"/>
    <w:rsid w:val="00EA35D0"/>
    <w:rsid w:val="00EA5C2C"/>
    <w:rsid w:val="00EA6851"/>
    <w:rsid w:val="00EA7C21"/>
    <w:rsid w:val="00EB0105"/>
    <w:rsid w:val="00EB2EDB"/>
    <w:rsid w:val="00EB4EC3"/>
    <w:rsid w:val="00EB5F15"/>
    <w:rsid w:val="00EC298E"/>
    <w:rsid w:val="00EC3237"/>
    <w:rsid w:val="00EC7789"/>
    <w:rsid w:val="00ED1049"/>
    <w:rsid w:val="00ED4398"/>
    <w:rsid w:val="00ED4433"/>
    <w:rsid w:val="00EE0CDF"/>
    <w:rsid w:val="00EE1055"/>
    <w:rsid w:val="00EE4753"/>
    <w:rsid w:val="00EF1E6E"/>
    <w:rsid w:val="00EF1EC9"/>
    <w:rsid w:val="00EF2843"/>
    <w:rsid w:val="00EF466E"/>
    <w:rsid w:val="00EF5851"/>
    <w:rsid w:val="00F17F47"/>
    <w:rsid w:val="00F2166F"/>
    <w:rsid w:val="00F25FBA"/>
    <w:rsid w:val="00F33B09"/>
    <w:rsid w:val="00F34FE0"/>
    <w:rsid w:val="00F3792B"/>
    <w:rsid w:val="00F45510"/>
    <w:rsid w:val="00F4611A"/>
    <w:rsid w:val="00F5003A"/>
    <w:rsid w:val="00F524D7"/>
    <w:rsid w:val="00F61F21"/>
    <w:rsid w:val="00F62804"/>
    <w:rsid w:val="00F63110"/>
    <w:rsid w:val="00F73E21"/>
    <w:rsid w:val="00F81BE0"/>
    <w:rsid w:val="00F83B19"/>
    <w:rsid w:val="00F84534"/>
    <w:rsid w:val="00F8518F"/>
    <w:rsid w:val="00F91C99"/>
    <w:rsid w:val="00F9623D"/>
    <w:rsid w:val="00F96AA7"/>
    <w:rsid w:val="00F97DFC"/>
    <w:rsid w:val="00FA2483"/>
    <w:rsid w:val="00FA2E1B"/>
    <w:rsid w:val="00FA42A9"/>
    <w:rsid w:val="00FB28AE"/>
    <w:rsid w:val="00FB4DAF"/>
    <w:rsid w:val="00FB7B40"/>
    <w:rsid w:val="00FB7ED6"/>
    <w:rsid w:val="00FC0717"/>
    <w:rsid w:val="00FC26EE"/>
    <w:rsid w:val="00FD2569"/>
    <w:rsid w:val="00FD5692"/>
    <w:rsid w:val="00FD5D03"/>
    <w:rsid w:val="00FE04D6"/>
    <w:rsid w:val="00FE0923"/>
    <w:rsid w:val="00FE1A8F"/>
    <w:rsid w:val="00FE3052"/>
    <w:rsid w:val="00FF3207"/>
    <w:rsid w:val="00FF4787"/>
    <w:rsid w:val="00FF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uiPriority w:val="99"/>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uniqueidentificationcodelist">
    <w:name w:val="uniqueidentificationcodelist"/>
    <w:basedOn w:val="DefaultParagraphFont"/>
    <w:rsid w:val="00BB055F"/>
  </w:style>
  <w:style w:type="character" w:customStyle="1" w:styleId="labeltext">
    <w:name w:val="labeltext"/>
    <w:basedOn w:val="DefaultParagraphFont"/>
    <w:rsid w:val="00BB05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548914">
      <w:bodyDiv w:val="1"/>
      <w:marLeft w:val="0"/>
      <w:marRight w:val="0"/>
      <w:marTop w:val="0"/>
      <w:marBottom w:val="0"/>
      <w:divBdr>
        <w:top w:val="none" w:sz="0" w:space="0" w:color="auto"/>
        <w:left w:val="none" w:sz="0" w:space="0" w:color="auto"/>
        <w:bottom w:val="none" w:sz="0" w:space="0" w:color="auto"/>
        <w:right w:val="none" w:sz="0" w:space="0" w:color="auto"/>
      </w:divBdr>
    </w:div>
    <w:div w:id="134790011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3088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A6E9C-EF6F-4919-87B7-B833C07B8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14</Pages>
  <Words>6823</Words>
  <Characters>38892</Characters>
  <Application>Microsoft Office Word</Application>
  <DocSecurity>0</DocSecurity>
  <Lines>324</Lines>
  <Paragraphs>91</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t:lpstr>Contract de Prestari Servicii</vt:lpstr>
      <vt:lpstr>Nr._______din _______2018</vt:lpstr>
      <vt:lpstr/>
      <vt:lpstr>        21 Cazul Fortuit</vt:lpstr>
      <vt:lpstr>    </vt:lpstr>
      <vt:lpstr>    </vt:lpstr>
    </vt:vector>
  </TitlesOfParts>
  <Company>pmo</Company>
  <LinksUpToDate>false</LinksUpToDate>
  <CharactersWithSpaces>45624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Olimpia Horge</cp:lastModifiedBy>
  <cp:revision>690</cp:revision>
  <cp:lastPrinted>2018-08-20T06:00:00Z</cp:lastPrinted>
  <dcterms:created xsi:type="dcterms:W3CDTF">2016-04-25T06:55:00Z</dcterms:created>
  <dcterms:modified xsi:type="dcterms:W3CDTF">2018-08-29T06:55:00Z</dcterms:modified>
</cp:coreProperties>
</file>