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14:paraId="4ECABD65" w14:textId="77777777" w:rsidTr="00177F1B">
        <w:tc>
          <w:tcPr>
            <w:tcW w:w="3969" w:type="dxa"/>
            <w:shd w:val="clear" w:color="auto" w:fill="auto"/>
          </w:tcPr>
          <w:p w14:paraId="3E20A532" w14:textId="77777777" w:rsidR="00280161" w:rsidRPr="0042650B" w:rsidRDefault="00203AF1" w:rsidP="00942157">
            <w:pPr>
              <w:pStyle w:val="Heading1maskepp"/>
              <w:spacing w:after="0"/>
              <w:ind w:right="278"/>
              <w:rPr>
                <w:rFonts w:cs="Arial"/>
                <w:sz w:val="16"/>
                <w:szCs w:val="16"/>
                <w:lang w:val="ro-RO"/>
              </w:rPr>
            </w:pPr>
            <w:r w:rsidRPr="0042650B">
              <w:rPr>
                <w:rFonts w:cs="Arial"/>
                <w:sz w:val="16"/>
                <w:szCs w:val="16"/>
                <w:lang w:val="ro-RO"/>
              </w:rPr>
              <w:t>Primăria Municipiului Oradea</w:t>
            </w:r>
          </w:p>
          <w:p w14:paraId="056E4BEE" w14:textId="77777777" w:rsidR="00280161" w:rsidRPr="0042650B" w:rsidRDefault="00EF1EC9" w:rsidP="00942157">
            <w:pPr>
              <w:pStyle w:val="Heading1maskepp"/>
              <w:spacing w:before="0" w:after="0"/>
              <w:ind w:right="278"/>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14:paraId="736397FD" w14:textId="77777777" w:rsidR="007E06C4" w:rsidRPr="0042650B" w:rsidRDefault="007E06C4" w:rsidP="00942157">
            <w:pPr>
              <w:pStyle w:val="Heading1maskepp"/>
              <w:spacing w:before="0" w:after="0"/>
              <w:ind w:right="278"/>
              <w:rPr>
                <w:rFonts w:cs="Arial"/>
                <w:sz w:val="16"/>
                <w:szCs w:val="16"/>
                <w:lang w:val="ro-RO"/>
              </w:rPr>
            </w:pPr>
            <w:r w:rsidRPr="0042650B">
              <w:rPr>
                <w:rFonts w:cs="Arial"/>
                <w:sz w:val="16"/>
                <w:szCs w:val="16"/>
                <w:lang w:val="ro-RO"/>
              </w:rPr>
              <w:t>Cod operator:16140</w:t>
            </w:r>
          </w:p>
        </w:tc>
      </w:tr>
    </w:tbl>
    <w:p w14:paraId="52D0A887" w14:textId="77777777" w:rsidR="00177F1B" w:rsidRPr="0042650B" w:rsidRDefault="00177F1B" w:rsidP="00942157">
      <w:pPr>
        <w:spacing w:line="264" w:lineRule="auto"/>
        <w:ind w:left="284" w:right="278"/>
        <w:jc w:val="both"/>
        <w:rPr>
          <w:rFonts w:ascii="Arial" w:hAnsi="Arial" w:cs="Arial"/>
          <w:vanish/>
          <w:sz w:val="20"/>
          <w:szCs w:val="20"/>
          <w:lang w:val="ro-RO"/>
        </w:rPr>
      </w:pPr>
    </w:p>
    <w:tbl>
      <w:tblPr>
        <w:tblpPr w:leftFromText="181" w:vertAnchor="page" w:horzAnchor="page" w:tblpX="8209" w:tblpY="886"/>
        <w:tblW w:w="2905" w:type="dxa"/>
        <w:tblLook w:val="01E0" w:firstRow="1" w:lastRow="1" w:firstColumn="1" w:lastColumn="1" w:noHBand="0" w:noVBand="0"/>
      </w:tblPr>
      <w:tblGrid>
        <w:gridCol w:w="2905"/>
      </w:tblGrid>
      <w:tr w:rsidR="00696EBB" w:rsidRPr="0042650B" w14:paraId="49547848" w14:textId="77777777" w:rsidTr="00D86CA9">
        <w:trPr>
          <w:cantSplit/>
          <w:trHeight w:val="21"/>
        </w:trPr>
        <w:tc>
          <w:tcPr>
            <w:tcW w:w="2905" w:type="dxa"/>
            <w:shd w:val="clear" w:color="auto" w:fill="auto"/>
            <w:tcMar>
              <w:left w:w="57" w:type="dxa"/>
              <w:right w:w="57" w:type="dxa"/>
            </w:tcMar>
            <w:vAlign w:val="center"/>
          </w:tcPr>
          <w:p w14:paraId="29DE1EE8"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14:paraId="6D66D17D" w14:textId="77777777" w:rsidTr="00D86CA9">
        <w:trPr>
          <w:cantSplit/>
          <w:trHeight w:val="21"/>
        </w:trPr>
        <w:tc>
          <w:tcPr>
            <w:tcW w:w="2905" w:type="dxa"/>
            <w:shd w:val="clear" w:color="auto" w:fill="auto"/>
            <w:tcMar>
              <w:left w:w="57" w:type="dxa"/>
              <w:right w:w="57" w:type="dxa"/>
            </w:tcMar>
            <w:vAlign w:val="center"/>
          </w:tcPr>
          <w:p w14:paraId="48973F5E"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14:paraId="6397B8DA" w14:textId="77777777" w:rsidTr="00D86CA9">
        <w:trPr>
          <w:cantSplit/>
          <w:trHeight w:val="21"/>
        </w:trPr>
        <w:tc>
          <w:tcPr>
            <w:tcW w:w="2905" w:type="dxa"/>
            <w:shd w:val="clear" w:color="auto" w:fill="auto"/>
            <w:tcMar>
              <w:left w:w="57" w:type="dxa"/>
              <w:right w:w="57" w:type="dxa"/>
            </w:tcMar>
            <w:vAlign w:val="center"/>
          </w:tcPr>
          <w:p w14:paraId="1C7F882C"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14:paraId="0F5EDE9B" w14:textId="77777777" w:rsidTr="00D86CA9">
        <w:trPr>
          <w:cantSplit/>
          <w:trHeight w:val="21"/>
        </w:trPr>
        <w:tc>
          <w:tcPr>
            <w:tcW w:w="2905" w:type="dxa"/>
            <w:shd w:val="clear" w:color="auto" w:fill="auto"/>
            <w:tcMar>
              <w:left w:w="57" w:type="dxa"/>
              <w:right w:w="57" w:type="dxa"/>
            </w:tcMar>
            <w:vAlign w:val="center"/>
          </w:tcPr>
          <w:p w14:paraId="4E9B7E3A"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0040 259/437.544</w:t>
            </w:r>
          </w:p>
          <w:p w14:paraId="3E465AA7"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203: 0040 259/409.406</w:t>
            </w:r>
          </w:p>
          <w:p w14:paraId="2C107B81"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7363E9" w14:paraId="099779E5" w14:textId="77777777" w:rsidTr="00D86CA9">
        <w:trPr>
          <w:cantSplit/>
          <w:trHeight w:val="21"/>
        </w:trPr>
        <w:tc>
          <w:tcPr>
            <w:tcW w:w="2905" w:type="dxa"/>
            <w:shd w:val="clear" w:color="auto" w:fill="auto"/>
            <w:tcMar>
              <w:left w:w="57" w:type="dxa"/>
              <w:right w:w="57" w:type="dxa"/>
            </w:tcMar>
            <w:vAlign w:val="center"/>
          </w:tcPr>
          <w:p w14:paraId="458E9283"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E-mail: primarie@oradea.ro</w:t>
            </w:r>
          </w:p>
        </w:tc>
      </w:tr>
    </w:tbl>
    <w:p w14:paraId="132BF28D" w14:textId="77777777" w:rsidR="002E2698" w:rsidRPr="0042650B" w:rsidRDefault="00E63B31" w:rsidP="00942157">
      <w:pPr>
        <w:tabs>
          <w:tab w:val="left" w:pos="6120"/>
          <w:tab w:val="left" w:pos="9360"/>
        </w:tabs>
        <w:spacing w:line="264" w:lineRule="auto"/>
        <w:ind w:right="278"/>
        <w:jc w:val="both"/>
        <w:rPr>
          <w:rFonts w:ascii="Arial" w:hAnsi="Arial" w:cs="Arial"/>
          <w:b/>
          <w:sz w:val="20"/>
          <w:szCs w:val="20"/>
          <w:u w:val="single"/>
          <w:lang w:val="ro-RO"/>
        </w:rPr>
        <w:sectPr w:rsidR="002E2698" w:rsidRPr="0042650B" w:rsidSect="001853C4">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0F7FCCEB" wp14:editId="34E51A0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04D315" w14:textId="77777777" w:rsidR="00EA7C21" w:rsidRDefault="00EA7C21" w:rsidP="00942157">
      <w:pPr>
        <w:ind w:right="278"/>
        <w:jc w:val="both"/>
        <w:rPr>
          <w:rFonts w:ascii="Arial" w:hAnsi="Arial" w:cs="Arial"/>
          <w:sz w:val="20"/>
          <w:szCs w:val="20"/>
          <w:lang w:val="fr-FR"/>
        </w:rPr>
      </w:pPr>
    </w:p>
    <w:p w14:paraId="0B623074" w14:textId="77777777" w:rsidR="001E0825" w:rsidRPr="0042650B" w:rsidRDefault="001E0825" w:rsidP="00942157">
      <w:pPr>
        <w:ind w:right="278"/>
        <w:jc w:val="both"/>
        <w:rPr>
          <w:rFonts w:ascii="Arial" w:hAnsi="Arial" w:cs="Arial"/>
          <w:sz w:val="20"/>
          <w:szCs w:val="20"/>
          <w:lang w:val="fr-FR"/>
        </w:rPr>
      </w:pPr>
    </w:p>
    <w:p w14:paraId="11E7DF2A" w14:textId="77777777" w:rsidR="00630720" w:rsidRDefault="007E1645" w:rsidP="00D86CA9">
      <w:pPr>
        <w:autoSpaceDE w:val="0"/>
        <w:autoSpaceDN w:val="0"/>
        <w:adjustRightInd w:val="0"/>
        <w:jc w:val="center"/>
        <w:rPr>
          <w:rFonts w:ascii="Arial" w:hAnsi="Arial" w:cs="Arial"/>
          <w:b/>
          <w:sz w:val="18"/>
          <w:szCs w:val="18"/>
          <w:lang w:val="ro-RO"/>
        </w:rPr>
      </w:pPr>
      <w:r w:rsidRPr="00D86CA9">
        <w:rPr>
          <w:rFonts w:ascii="Arial" w:hAnsi="Arial" w:cs="Arial"/>
          <w:b/>
          <w:sz w:val="18"/>
          <w:szCs w:val="18"/>
          <w:lang w:val="ro-RO"/>
        </w:rPr>
        <w:t xml:space="preserve">            </w:t>
      </w:r>
    </w:p>
    <w:p w14:paraId="2DC43527" w14:textId="48B63A50" w:rsidR="00D86CA9" w:rsidRPr="00D86CA9" w:rsidRDefault="007E1645" w:rsidP="00D86CA9">
      <w:pPr>
        <w:autoSpaceDE w:val="0"/>
        <w:autoSpaceDN w:val="0"/>
        <w:adjustRightInd w:val="0"/>
        <w:jc w:val="center"/>
        <w:rPr>
          <w:rFonts w:ascii="Arial" w:hAnsi="Arial" w:cs="Arial"/>
          <w:b/>
          <w:sz w:val="22"/>
          <w:szCs w:val="22"/>
          <w:lang w:val="ro-RO"/>
        </w:rPr>
      </w:pPr>
      <w:r w:rsidRPr="00D86CA9">
        <w:rPr>
          <w:rFonts w:ascii="Arial" w:hAnsi="Arial" w:cs="Arial"/>
          <w:b/>
          <w:sz w:val="18"/>
          <w:szCs w:val="18"/>
          <w:lang w:val="ro-RO"/>
        </w:rPr>
        <w:t xml:space="preserve">   </w:t>
      </w:r>
      <w:r w:rsidR="00D86CA9" w:rsidRPr="00D86CA9">
        <w:rPr>
          <w:rFonts w:ascii="Arial" w:hAnsi="Arial" w:cs="Arial"/>
          <w:b/>
          <w:sz w:val="22"/>
          <w:szCs w:val="22"/>
          <w:lang w:val="ro-RO"/>
        </w:rPr>
        <w:t>Contract de servicii</w:t>
      </w:r>
    </w:p>
    <w:p w14:paraId="07F29C6E" w14:textId="234809F5" w:rsidR="00872B8C" w:rsidRDefault="00B16B80" w:rsidP="00D86CA9">
      <w:pPr>
        <w:autoSpaceDE w:val="0"/>
        <w:autoSpaceDN w:val="0"/>
        <w:adjustRightInd w:val="0"/>
        <w:ind w:right="177"/>
        <w:jc w:val="center"/>
        <w:rPr>
          <w:rFonts w:ascii="Arial" w:hAnsi="Arial" w:cs="Arial"/>
          <w:b/>
          <w:sz w:val="22"/>
          <w:szCs w:val="22"/>
          <w:lang w:val="ro-RO"/>
        </w:rPr>
      </w:pPr>
      <w:bookmarkStart w:id="0" w:name="_Hlk192493457"/>
      <w:r>
        <w:rPr>
          <w:rFonts w:ascii="Arial" w:hAnsi="Arial" w:cs="Arial"/>
          <w:b/>
          <w:sz w:val="22"/>
          <w:szCs w:val="22"/>
          <w:lang w:val="ro-RO"/>
        </w:rPr>
        <w:t>Inchirierea unei platforme informatice pentru depunerea declaratiilor fiscale online, eliberarea certificatelor de atestare fiscala online si accesul contribuabililor la dosarul fiscal</w:t>
      </w:r>
    </w:p>
    <w:bookmarkEnd w:id="0"/>
    <w:p w14:paraId="6C532439" w14:textId="77777777" w:rsidR="00B16B80" w:rsidRPr="00D86CA9" w:rsidRDefault="00B16B80" w:rsidP="00D86CA9">
      <w:pPr>
        <w:autoSpaceDE w:val="0"/>
        <w:autoSpaceDN w:val="0"/>
        <w:adjustRightInd w:val="0"/>
        <w:ind w:right="177"/>
        <w:jc w:val="center"/>
        <w:rPr>
          <w:rFonts w:ascii="Arial" w:hAnsi="Arial" w:cs="Arial"/>
          <w:b/>
          <w:sz w:val="22"/>
          <w:szCs w:val="22"/>
          <w:lang w:val="ro-RO"/>
        </w:rPr>
      </w:pPr>
    </w:p>
    <w:p w14:paraId="12A85113" w14:textId="6B201443" w:rsidR="00D86CA9" w:rsidRPr="00D86CA9" w:rsidRDefault="00D86CA9" w:rsidP="00D86CA9">
      <w:pPr>
        <w:autoSpaceDE w:val="0"/>
        <w:autoSpaceDN w:val="0"/>
        <w:adjustRightInd w:val="0"/>
        <w:ind w:right="177"/>
        <w:jc w:val="center"/>
        <w:rPr>
          <w:rFonts w:ascii="Arial" w:hAnsi="Arial" w:cs="Arial"/>
          <w:b/>
          <w:sz w:val="20"/>
          <w:szCs w:val="20"/>
          <w:lang w:val="ro-RO"/>
        </w:rPr>
      </w:pPr>
      <w:r w:rsidRPr="00D86CA9">
        <w:rPr>
          <w:rFonts w:ascii="Arial" w:hAnsi="Arial" w:cs="Arial"/>
          <w:b/>
          <w:sz w:val="20"/>
          <w:szCs w:val="20"/>
          <w:lang w:val="ro-RO"/>
        </w:rPr>
        <w:t>nr.</w:t>
      </w:r>
      <w:r w:rsidR="00630720" w:rsidRPr="00630720">
        <w:t xml:space="preserve"> </w:t>
      </w:r>
      <w:r w:rsidR="00630720" w:rsidRPr="00630720">
        <w:rPr>
          <w:rFonts w:ascii="Arial" w:hAnsi="Arial" w:cs="Arial"/>
          <w:b/>
          <w:sz w:val="20"/>
          <w:szCs w:val="20"/>
          <w:lang w:val="ro-RO"/>
        </w:rPr>
        <w:t>142261</w:t>
      </w:r>
      <w:r w:rsidR="00630720">
        <w:rPr>
          <w:rFonts w:ascii="Arial" w:hAnsi="Arial" w:cs="Arial"/>
          <w:b/>
          <w:sz w:val="20"/>
          <w:szCs w:val="20"/>
          <w:lang w:val="ro-RO"/>
        </w:rPr>
        <w:t xml:space="preserve"> </w:t>
      </w:r>
      <w:r w:rsidRPr="00D86CA9">
        <w:rPr>
          <w:rFonts w:ascii="Arial" w:hAnsi="Arial" w:cs="Arial"/>
          <w:b/>
          <w:sz w:val="20"/>
          <w:szCs w:val="20"/>
          <w:lang w:val="ro-RO"/>
        </w:rPr>
        <w:t xml:space="preserve">din </w:t>
      </w:r>
      <w:r w:rsidR="00630720">
        <w:rPr>
          <w:rFonts w:ascii="Arial" w:hAnsi="Arial" w:cs="Arial"/>
          <w:b/>
          <w:sz w:val="20"/>
          <w:szCs w:val="20"/>
          <w:lang w:val="ro-RO"/>
        </w:rPr>
        <w:t>25.03.2025</w:t>
      </w:r>
    </w:p>
    <w:p w14:paraId="5E3B0AAF" w14:textId="77777777" w:rsidR="00D86CA9" w:rsidRPr="00D86CA9" w:rsidRDefault="00D86CA9" w:rsidP="00D86CA9">
      <w:pPr>
        <w:ind w:right="177"/>
        <w:jc w:val="both"/>
        <w:rPr>
          <w:rFonts w:ascii="Arial" w:hAnsi="Arial" w:cs="Arial"/>
          <w:sz w:val="20"/>
          <w:szCs w:val="20"/>
          <w:lang w:val="ro-RO"/>
        </w:rPr>
      </w:pPr>
    </w:p>
    <w:p w14:paraId="1A15D20A"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 xml:space="preserve">În temeiul Legii nr. 98/2016 privind achizițiile publice și a normelor de drept comun privind încheierea contractelor,  s-a încheiat prezentul </w:t>
      </w:r>
      <w:r w:rsidRPr="00D86CA9">
        <w:rPr>
          <w:rFonts w:ascii="Arial" w:hAnsi="Arial" w:cs="Arial"/>
          <w:b/>
          <w:sz w:val="20"/>
          <w:szCs w:val="20"/>
          <w:lang w:val="ro-RO"/>
        </w:rPr>
        <w:t>contract de prestări servicii între,</w:t>
      </w:r>
    </w:p>
    <w:p w14:paraId="522783C7" w14:textId="77777777" w:rsidR="00D86CA9" w:rsidRPr="00D86CA9" w:rsidRDefault="00D86CA9" w:rsidP="00D86CA9">
      <w:pPr>
        <w:ind w:right="177"/>
        <w:jc w:val="both"/>
        <w:rPr>
          <w:rFonts w:ascii="Arial" w:hAnsi="Arial" w:cs="Arial"/>
          <w:sz w:val="20"/>
          <w:szCs w:val="20"/>
          <w:lang w:val="ro-RO"/>
        </w:rPr>
      </w:pPr>
    </w:p>
    <w:p w14:paraId="50F74155" w14:textId="2F6C76DC" w:rsidR="00D86CA9" w:rsidRPr="00D86CA9" w:rsidRDefault="00D86CA9" w:rsidP="00D86CA9">
      <w:pPr>
        <w:ind w:right="177"/>
        <w:jc w:val="both"/>
        <w:rPr>
          <w:rFonts w:ascii="Arial" w:hAnsi="Arial" w:cs="Arial"/>
          <w:sz w:val="20"/>
          <w:szCs w:val="20"/>
          <w:lang w:val="ro-RO"/>
        </w:rPr>
      </w:pPr>
      <w:r w:rsidRPr="00D86CA9">
        <w:rPr>
          <w:rFonts w:ascii="Arial" w:hAnsi="Arial" w:cs="Arial"/>
          <w:b/>
          <w:sz w:val="20"/>
          <w:szCs w:val="20"/>
          <w:u w:val="single"/>
          <w:lang w:val="ro-RO"/>
        </w:rPr>
        <w:t>MUNICIPIUL ORADEA</w:t>
      </w:r>
      <w:r w:rsidRPr="00D86CA9">
        <w:rPr>
          <w:rFonts w:ascii="Arial" w:hAnsi="Arial" w:cs="Arial"/>
          <w:b/>
          <w:sz w:val="20"/>
          <w:szCs w:val="20"/>
          <w:lang w:val="ro-RO"/>
        </w:rPr>
        <w:t xml:space="preserve">, </w:t>
      </w:r>
      <w:r w:rsidRPr="00D86CA9">
        <w:rPr>
          <w:rFonts w:ascii="Arial" w:hAnsi="Arial" w:cs="Arial"/>
          <w:sz w:val="20"/>
          <w:szCs w:val="20"/>
          <w:lang w:val="ro-RO"/>
        </w:rPr>
        <w:t xml:space="preserve">cu sediul in </w:t>
      </w:r>
      <w:r w:rsidRPr="00D86CA9">
        <w:rPr>
          <w:rFonts w:ascii="Arial" w:hAnsi="Arial" w:cs="Arial"/>
          <w:b/>
          <w:sz w:val="20"/>
          <w:szCs w:val="20"/>
          <w:lang w:val="ro-RO"/>
        </w:rPr>
        <w:t>Oradea,</w:t>
      </w:r>
      <w:r w:rsidRPr="00D86CA9">
        <w:rPr>
          <w:rFonts w:ascii="Arial" w:hAnsi="Arial" w:cs="Arial"/>
          <w:sz w:val="20"/>
          <w:szCs w:val="20"/>
          <w:lang w:val="ro-RO"/>
        </w:rPr>
        <w:t xml:space="preserve"> jud. </w:t>
      </w:r>
      <w:r w:rsidRPr="00D86CA9">
        <w:rPr>
          <w:rFonts w:ascii="Arial" w:hAnsi="Arial" w:cs="Arial"/>
          <w:b/>
          <w:sz w:val="20"/>
          <w:szCs w:val="20"/>
          <w:lang w:val="ro-RO"/>
        </w:rPr>
        <w:t>Biho</w:t>
      </w:r>
      <w:r w:rsidRPr="00D86CA9">
        <w:rPr>
          <w:rFonts w:ascii="Arial" w:hAnsi="Arial" w:cs="Arial"/>
          <w:sz w:val="20"/>
          <w:szCs w:val="20"/>
          <w:lang w:val="ro-RO"/>
        </w:rPr>
        <w:t xml:space="preserve">r, </w:t>
      </w:r>
      <w:r w:rsidRPr="00D86CA9">
        <w:rPr>
          <w:rFonts w:ascii="Arial" w:hAnsi="Arial" w:cs="Arial"/>
          <w:b/>
          <w:sz w:val="20"/>
          <w:szCs w:val="20"/>
          <w:lang w:val="ro-RO"/>
        </w:rPr>
        <w:t>Piața Unirii</w:t>
      </w:r>
      <w:r w:rsidRPr="00D86CA9">
        <w:rPr>
          <w:rFonts w:ascii="Arial" w:hAnsi="Arial" w:cs="Arial"/>
          <w:sz w:val="20"/>
          <w:szCs w:val="20"/>
          <w:lang w:val="ro-RO"/>
        </w:rPr>
        <w:t xml:space="preserve"> nr.</w:t>
      </w:r>
      <w:r w:rsidRPr="00D86CA9">
        <w:rPr>
          <w:rFonts w:ascii="Arial" w:hAnsi="Arial" w:cs="Arial"/>
          <w:b/>
          <w:sz w:val="20"/>
          <w:szCs w:val="20"/>
          <w:lang w:val="ro-RO"/>
        </w:rPr>
        <w:t xml:space="preserve"> 1</w:t>
      </w:r>
      <w:r w:rsidRPr="00D86CA9">
        <w:rPr>
          <w:rFonts w:ascii="Arial" w:hAnsi="Arial" w:cs="Arial"/>
          <w:sz w:val="20"/>
          <w:szCs w:val="20"/>
          <w:lang w:val="ro-RO"/>
        </w:rPr>
        <w:t xml:space="preserve">, telefon/fax </w:t>
      </w:r>
      <w:r w:rsidRPr="00D86CA9">
        <w:rPr>
          <w:rFonts w:ascii="Arial" w:hAnsi="Arial" w:cs="Arial"/>
          <w:b/>
          <w:sz w:val="20"/>
          <w:szCs w:val="20"/>
          <w:lang w:val="ro-RO"/>
        </w:rPr>
        <w:t>0259/436276</w:t>
      </w:r>
      <w:r w:rsidRPr="00D86CA9">
        <w:rPr>
          <w:rFonts w:ascii="Arial" w:hAnsi="Arial" w:cs="Arial"/>
          <w:sz w:val="20"/>
          <w:szCs w:val="20"/>
          <w:lang w:val="ro-RO"/>
        </w:rPr>
        <w:t xml:space="preserve">, codul fiscal </w:t>
      </w:r>
      <w:r w:rsidRPr="00D86CA9">
        <w:rPr>
          <w:rFonts w:ascii="Arial" w:hAnsi="Arial" w:cs="Arial"/>
          <w:b/>
          <w:sz w:val="20"/>
          <w:szCs w:val="20"/>
          <w:lang w:val="ro-RO"/>
        </w:rPr>
        <w:t>4230487,</w:t>
      </w:r>
      <w:r w:rsidRPr="00D86CA9">
        <w:rPr>
          <w:rFonts w:ascii="Arial" w:hAnsi="Arial" w:cs="Arial"/>
          <w:sz w:val="20"/>
          <w:szCs w:val="20"/>
          <w:lang w:val="ro-RO"/>
        </w:rPr>
        <w:t xml:space="preserve">  cont nr.</w:t>
      </w:r>
      <w:r w:rsidR="00630720">
        <w:rPr>
          <w:rFonts w:ascii="Arial" w:hAnsi="Arial" w:cs="Arial"/>
          <w:b/>
          <w:sz w:val="20"/>
          <w:szCs w:val="20"/>
          <w:lang w:val="ro-RO"/>
        </w:rPr>
        <w:t>RO09TREZ24A510103200130X,</w:t>
      </w:r>
      <w:r w:rsidRPr="00D86CA9">
        <w:rPr>
          <w:rFonts w:ascii="Arial" w:hAnsi="Arial" w:cs="Arial"/>
          <w:b/>
          <w:sz w:val="20"/>
          <w:szCs w:val="20"/>
          <w:lang w:val="ro-RO"/>
        </w:rPr>
        <w:t xml:space="preserve"> </w:t>
      </w:r>
      <w:r w:rsidRPr="00D86CA9">
        <w:rPr>
          <w:rFonts w:ascii="Arial" w:hAnsi="Arial" w:cs="Arial"/>
          <w:sz w:val="20"/>
          <w:szCs w:val="20"/>
          <w:lang w:val="ro-RO"/>
        </w:rPr>
        <w:t xml:space="preserve">deschis la Trezoreria Oradea, reprezentată prin </w:t>
      </w:r>
      <w:r w:rsidRPr="00D86CA9">
        <w:rPr>
          <w:rFonts w:ascii="Arial" w:hAnsi="Arial" w:cs="Arial"/>
          <w:b/>
          <w:sz w:val="20"/>
          <w:szCs w:val="20"/>
          <w:lang w:val="ro-RO"/>
        </w:rPr>
        <w:t>Primar – Florin Birta</w:t>
      </w:r>
      <w:r w:rsidRPr="00D86CA9">
        <w:rPr>
          <w:rFonts w:ascii="Arial" w:hAnsi="Arial" w:cs="Arial"/>
          <w:sz w:val="20"/>
          <w:szCs w:val="20"/>
          <w:lang w:val="ro-RO"/>
        </w:rPr>
        <w:t xml:space="preserve"> si Director Economic -  </w:t>
      </w:r>
      <w:r w:rsidRPr="00D86CA9">
        <w:rPr>
          <w:rFonts w:ascii="Arial" w:hAnsi="Arial" w:cs="Arial"/>
          <w:b/>
          <w:sz w:val="20"/>
          <w:szCs w:val="20"/>
          <w:lang w:val="ro-RO"/>
        </w:rPr>
        <w:t>Eduard Florea</w:t>
      </w:r>
      <w:r w:rsidRPr="00D86CA9">
        <w:rPr>
          <w:rFonts w:ascii="Arial" w:hAnsi="Arial" w:cs="Arial"/>
          <w:sz w:val="20"/>
          <w:szCs w:val="20"/>
          <w:lang w:val="ro-RO"/>
        </w:rPr>
        <w:t xml:space="preserve">  în calitate de </w:t>
      </w:r>
      <w:r w:rsidRPr="00D86CA9">
        <w:rPr>
          <w:rFonts w:ascii="Arial" w:hAnsi="Arial" w:cs="Arial"/>
          <w:b/>
          <w:sz w:val="20"/>
          <w:szCs w:val="20"/>
          <w:lang w:val="ro-RO"/>
        </w:rPr>
        <w:t>Achizitor</w:t>
      </w:r>
      <w:r w:rsidRPr="00D86CA9">
        <w:rPr>
          <w:rFonts w:ascii="Arial" w:hAnsi="Arial" w:cs="Arial"/>
          <w:sz w:val="20"/>
          <w:szCs w:val="20"/>
          <w:lang w:val="ro-RO"/>
        </w:rPr>
        <w:t>, pe de o parte,</w:t>
      </w:r>
    </w:p>
    <w:p w14:paraId="38924421" w14:textId="77777777" w:rsidR="00D86CA9" w:rsidRPr="00D86CA9" w:rsidRDefault="00D86CA9" w:rsidP="00D86CA9">
      <w:pPr>
        <w:ind w:right="177"/>
        <w:jc w:val="both"/>
        <w:rPr>
          <w:rFonts w:ascii="Arial" w:hAnsi="Arial" w:cs="Arial"/>
          <w:sz w:val="20"/>
          <w:szCs w:val="20"/>
          <w:lang w:val="ro-RO"/>
        </w:rPr>
      </w:pPr>
    </w:p>
    <w:p w14:paraId="5E4C6F31"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Și</w:t>
      </w:r>
    </w:p>
    <w:p w14:paraId="35529666" w14:textId="77777777" w:rsidR="00D86CA9" w:rsidRPr="00D86CA9" w:rsidRDefault="00D86CA9" w:rsidP="00D86CA9">
      <w:pPr>
        <w:ind w:right="177"/>
        <w:jc w:val="both"/>
        <w:rPr>
          <w:rFonts w:ascii="Arial" w:hAnsi="Arial" w:cs="Arial"/>
          <w:sz w:val="20"/>
          <w:szCs w:val="20"/>
          <w:lang w:val="ro-RO"/>
        </w:rPr>
      </w:pPr>
    </w:p>
    <w:p w14:paraId="14E1D451" w14:textId="7FD62295" w:rsidR="00872B8C" w:rsidRPr="00872B8C" w:rsidRDefault="002927ED" w:rsidP="00872B8C">
      <w:pPr>
        <w:pStyle w:val="DefaultText"/>
        <w:ind w:right="177"/>
        <w:jc w:val="both"/>
        <w:rPr>
          <w:rFonts w:ascii="Arial" w:hAnsi="Arial" w:cs="Arial"/>
          <w:bCs/>
          <w:sz w:val="20"/>
          <w:lang w:val="ro-RO"/>
        </w:rPr>
      </w:pPr>
      <w:bookmarkStart w:id="1" w:name="_Hlk192493611"/>
      <w:r>
        <w:rPr>
          <w:rFonts w:ascii="Arial" w:hAnsi="Arial" w:cs="Arial"/>
          <w:b/>
          <w:sz w:val="20"/>
          <w:u w:val="single"/>
          <w:lang w:val="ro-RO"/>
        </w:rPr>
        <w:t>INDECOSOFT</w:t>
      </w:r>
      <w:r w:rsidR="00872B8C" w:rsidRPr="00872B8C">
        <w:rPr>
          <w:rFonts w:ascii="Arial" w:hAnsi="Arial" w:cs="Arial"/>
          <w:b/>
          <w:sz w:val="20"/>
          <w:u w:val="single"/>
          <w:lang w:val="ro-RO"/>
        </w:rPr>
        <w:t xml:space="preserve"> S.R.L</w:t>
      </w:r>
      <w:bookmarkEnd w:id="1"/>
      <w:r w:rsidR="00872B8C" w:rsidRPr="00872B8C">
        <w:rPr>
          <w:rFonts w:ascii="Arial" w:hAnsi="Arial" w:cs="Arial"/>
          <w:bCs/>
          <w:sz w:val="20"/>
          <w:lang w:val="ro-RO"/>
        </w:rPr>
        <w:t xml:space="preserve">., cu sediul în </w:t>
      </w:r>
      <w:r w:rsidR="00B16B80">
        <w:rPr>
          <w:rFonts w:ascii="Arial" w:hAnsi="Arial" w:cs="Arial"/>
          <w:b/>
          <w:sz w:val="20"/>
          <w:lang w:val="ro-RO"/>
        </w:rPr>
        <w:t>Baia Mare</w:t>
      </w:r>
      <w:r w:rsidR="00872B8C" w:rsidRPr="00872B8C">
        <w:rPr>
          <w:rFonts w:ascii="Arial" w:hAnsi="Arial" w:cs="Arial"/>
          <w:bCs/>
          <w:sz w:val="20"/>
          <w:lang w:val="ro-RO"/>
        </w:rPr>
        <w:t xml:space="preserve">, </w:t>
      </w:r>
      <w:r w:rsidR="00872B8C" w:rsidRPr="00B16B80">
        <w:rPr>
          <w:rFonts w:ascii="Arial" w:hAnsi="Arial" w:cs="Arial"/>
          <w:bCs/>
          <w:sz w:val="20"/>
          <w:lang w:val="ro-RO"/>
        </w:rPr>
        <w:t>str</w:t>
      </w:r>
      <w:r w:rsidR="00872B8C" w:rsidRPr="00872B8C">
        <w:rPr>
          <w:rFonts w:ascii="Arial" w:hAnsi="Arial" w:cs="Arial"/>
          <w:b/>
          <w:sz w:val="20"/>
          <w:lang w:val="ro-RO"/>
        </w:rPr>
        <w:t xml:space="preserve">. </w:t>
      </w:r>
      <w:r w:rsidR="00B16B80" w:rsidRPr="00B16B80">
        <w:rPr>
          <w:rFonts w:ascii="Arial" w:hAnsi="Arial" w:cs="Arial"/>
          <w:b/>
          <w:sz w:val="20"/>
          <w:lang w:val="ro-RO"/>
        </w:rPr>
        <w:t>Magnoliei,</w:t>
      </w:r>
      <w:r w:rsidR="00872B8C" w:rsidRPr="00872B8C">
        <w:rPr>
          <w:rFonts w:ascii="Arial" w:hAnsi="Arial" w:cs="Arial"/>
          <w:bCs/>
          <w:sz w:val="20"/>
          <w:lang w:val="ro-RO"/>
        </w:rPr>
        <w:t xml:space="preserve">, nr. </w:t>
      </w:r>
      <w:r w:rsidR="00B16B80">
        <w:rPr>
          <w:rFonts w:ascii="Arial" w:hAnsi="Arial" w:cs="Arial"/>
          <w:b/>
          <w:sz w:val="20"/>
          <w:lang w:val="ro-RO"/>
        </w:rPr>
        <w:t>5</w:t>
      </w:r>
      <w:r w:rsidR="00872B8C" w:rsidRPr="00872B8C">
        <w:rPr>
          <w:rFonts w:ascii="Arial" w:hAnsi="Arial" w:cs="Arial"/>
          <w:b/>
          <w:sz w:val="20"/>
          <w:lang w:val="ro-RO"/>
        </w:rPr>
        <w:t>,</w:t>
      </w:r>
      <w:r w:rsidR="00872B8C" w:rsidRPr="00872B8C">
        <w:rPr>
          <w:rFonts w:ascii="Arial" w:hAnsi="Arial" w:cs="Arial"/>
          <w:bCs/>
          <w:sz w:val="20"/>
          <w:lang w:val="ro-RO"/>
        </w:rPr>
        <w:t xml:space="preserve"> tel: </w:t>
      </w:r>
      <w:r w:rsidR="00B16B80" w:rsidRPr="00B16B80">
        <w:rPr>
          <w:rFonts w:ascii="Arial" w:hAnsi="Arial" w:cs="Arial"/>
          <w:b/>
          <w:sz w:val="20"/>
          <w:lang w:val="ro-RO"/>
        </w:rPr>
        <w:t>0745 463 326</w:t>
      </w:r>
      <w:r w:rsidR="00872B8C" w:rsidRPr="00872B8C">
        <w:rPr>
          <w:rFonts w:ascii="Arial" w:hAnsi="Arial" w:cs="Arial"/>
          <w:bCs/>
          <w:sz w:val="20"/>
          <w:lang w:val="ro-RO"/>
        </w:rPr>
        <w:t xml:space="preserve">, e-mail: </w:t>
      </w:r>
      <w:hyperlink r:id="rId10" w:history="1">
        <w:r w:rsidR="00B16B80" w:rsidRPr="00033E26">
          <w:rPr>
            <w:rStyle w:val="Hyperlink"/>
            <w:rFonts w:ascii="Arial" w:hAnsi="Arial" w:cs="Arial"/>
            <w:sz w:val="20"/>
            <w:szCs w:val="16"/>
          </w:rPr>
          <w:t>office@indecosoft.ro</w:t>
        </w:r>
      </w:hyperlink>
      <w:r w:rsidR="00B16B80" w:rsidRPr="00B16B80">
        <w:t>,</w:t>
      </w:r>
      <w:r w:rsidR="00B16B80">
        <w:rPr>
          <w:rFonts w:ascii="Arial" w:hAnsi="Arial" w:cs="Arial"/>
          <w:bCs/>
          <w:sz w:val="20"/>
          <w:lang w:val="ro-RO"/>
        </w:rPr>
        <w:t xml:space="preserve"> </w:t>
      </w:r>
      <w:r w:rsidR="00872B8C" w:rsidRPr="00872B8C">
        <w:rPr>
          <w:rFonts w:ascii="Arial" w:hAnsi="Arial" w:cs="Arial"/>
          <w:bCs/>
          <w:sz w:val="20"/>
          <w:lang w:val="ro-RO"/>
        </w:rPr>
        <w:t>CUI:</w:t>
      </w:r>
      <w:r w:rsidR="00872B8C" w:rsidRPr="002927ED">
        <w:rPr>
          <w:rFonts w:ascii="Arial" w:hAnsi="Arial" w:cs="Arial"/>
          <w:b/>
          <w:sz w:val="20"/>
          <w:lang w:val="ro-RO"/>
        </w:rPr>
        <w:t xml:space="preserve"> </w:t>
      </w:r>
      <w:r w:rsidRPr="002927ED">
        <w:rPr>
          <w:rFonts w:ascii="Arial" w:hAnsi="Arial" w:cs="Arial"/>
          <w:b/>
          <w:sz w:val="20"/>
          <w:lang w:val="ro-RO"/>
        </w:rPr>
        <w:t>12960504</w:t>
      </w:r>
      <w:r w:rsidR="00872B8C" w:rsidRPr="00872B8C">
        <w:rPr>
          <w:rFonts w:ascii="Arial" w:hAnsi="Arial" w:cs="Arial"/>
          <w:bCs/>
          <w:sz w:val="20"/>
          <w:lang w:val="ro-RO"/>
        </w:rPr>
        <w:t xml:space="preserve">, </w:t>
      </w:r>
      <w:r>
        <w:rPr>
          <w:rFonts w:ascii="Arial" w:hAnsi="Arial" w:cs="Arial"/>
          <w:bCs/>
          <w:sz w:val="20"/>
          <w:lang w:val="ro-RO"/>
        </w:rPr>
        <w:t>inregistrata la Registrul Comertului sub nr.</w:t>
      </w:r>
      <w:r w:rsidRPr="002927ED">
        <w:t xml:space="preserve"> </w:t>
      </w:r>
      <w:r w:rsidRPr="002927ED">
        <w:rPr>
          <w:rFonts w:ascii="Arial" w:hAnsi="Arial" w:cs="Arial"/>
          <w:bCs/>
          <w:sz w:val="20"/>
          <w:lang w:val="ro-RO"/>
        </w:rPr>
        <w:t xml:space="preserve">J24/295/2000 </w:t>
      </w:r>
      <w:r>
        <w:rPr>
          <w:rFonts w:ascii="Arial" w:hAnsi="Arial" w:cs="Arial"/>
          <w:bCs/>
          <w:sz w:val="20"/>
          <w:lang w:val="ro-RO"/>
        </w:rPr>
        <w:t>,</w:t>
      </w:r>
      <w:r w:rsidR="00872B8C" w:rsidRPr="00872B8C">
        <w:rPr>
          <w:rFonts w:ascii="Arial" w:hAnsi="Arial" w:cs="Arial"/>
          <w:bCs/>
          <w:sz w:val="20"/>
          <w:lang w:val="ro-RO"/>
        </w:rPr>
        <w:t xml:space="preserve">nr. cont. </w:t>
      </w:r>
      <w:r w:rsidR="001E0825">
        <w:rPr>
          <w:rFonts w:ascii="Arial" w:hAnsi="Arial" w:cs="Arial"/>
          <w:b/>
          <w:sz w:val="20"/>
          <w:lang w:val="ro-RO"/>
        </w:rPr>
        <w:t>RO87TREZ4365069XXX002357</w:t>
      </w:r>
      <w:r w:rsidR="00872B8C" w:rsidRPr="00872B8C">
        <w:rPr>
          <w:rFonts w:ascii="Arial" w:hAnsi="Arial" w:cs="Arial"/>
          <w:bCs/>
          <w:sz w:val="20"/>
          <w:lang w:val="ro-RO"/>
        </w:rPr>
        <w:t xml:space="preserve">, deschis la </w:t>
      </w:r>
      <w:r w:rsidR="001E0825">
        <w:rPr>
          <w:rFonts w:ascii="Arial" w:hAnsi="Arial" w:cs="Arial"/>
          <w:b/>
          <w:sz w:val="20"/>
          <w:lang w:val="ro-RO"/>
        </w:rPr>
        <w:t xml:space="preserve">TREZ. BAIA MARE, </w:t>
      </w:r>
      <w:r w:rsidR="00872B8C" w:rsidRPr="00872B8C">
        <w:rPr>
          <w:rFonts w:ascii="Arial" w:hAnsi="Arial" w:cs="Arial"/>
          <w:bCs/>
          <w:sz w:val="20"/>
          <w:lang w:val="ro-RO"/>
        </w:rPr>
        <w:t xml:space="preserve">reprezentată prin </w:t>
      </w:r>
      <w:r w:rsidR="001E0825">
        <w:rPr>
          <w:rFonts w:ascii="Arial" w:hAnsi="Arial" w:cs="Arial"/>
          <w:bCs/>
          <w:sz w:val="20"/>
          <w:lang w:val="ro-RO"/>
        </w:rPr>
        <w:t>BARBUL DORIN</w:t>
      </w:r>
      <w:r w:rsidR="00872B8C" w:rsidRPr="00872B8C">
        <w:rPr>
          <w:rFonts w:ascii="Arial" w:hAnsi="Arial" w:cs="Arial"/>
          <w:bCs/>
          <w:sz w:val="20"/>
          <w:lang w:val="ro-RO"/>
        </w:rPr>
        <w:t xml:space="preserve">, având functia de </w:t>
      </w:r>
      <w:r w:rsidR="001E0825">
        <w:rPr>
          <w:rFonts w:ascii="Arial" w:hAnsi="Arial" w:cs="Arial"/>
          <w:bCs/>
          <w:sz w:val="20"/>
          <w:lang w:val="ro-RO"/>
        </w:rPr>
        <w:t>ADMINISTRATOR</w:t>
      </w:r>
      <w:r w:rsidR="00872B8C" w:rsidRPr="00872B8C">
        <w:rPr>
          <w:rFonts w:ascii="Arial" w:hAnsi="Arial" w:cs="Arial"/>
          <w:bCs/>
          <w:sz w:val="20"/>
          <w:lang w:val="ro-RO"/>
        </w:rPr>
        <w:t>,  în calitate de Prestator, pe de altă parte,</w:t>
      </w:r>
    </w:p>
    <w:p w14:paraId="4F9C61EB" w14:textId="77777777" w:rsidR="00872B8C" w:rsidRDefault="00872B8C" w:rsidP="00D86CA9">
      <w:pPr>
        <w:pStyle w:val="DefaultText"/>
        <w:ind w:right="177"/>
        <w:jc w:val="both"/>
        <w:rPr>
          <w:rFonts w:ascii="Arial" w:hAnsi="Arial" w:cs="Arial"/>
          <w:b/>
          <w:sz w:val="20"/>
          <w:lang w:val="ro-RO"/>
        </w:rPr>
      </w:pPr>
    </w:p>
    <w:p w14:paraId="693C32DB" w14:textId="30A89D04" w:rsidR="00D86CA9" w:rsidRPr="00490A97" w:rsidRDefault="00D86CA9" w:rsidP="00D86CA9">
      <w:pPr>
        <w:pStyle w:val="DefaultText"/>
        <w:ind w:right="177"/>
        <w:jc w:val="both"/>
        <w:rPr>
          <w:rFonts w:ascii="Arial" w:hAnsi="Arial" w:cs="Arial"/>
          <w:b/>
          <w:sz w:val="20"/>
          <w:lang w:val="ro-RO"/>
        </w:rPr>
      </w:pPr>
      <w:r w:rsidRPr="00490A97">
        <w:rPr>
          <w:rFonts w:ascii="Arial" w:hAnsi="Arial" w:cs="Arial"/>
          <w:b/>
          <w:sz w:val="20"/>
          <w:lang w:val="ro-RO"/>
        </w:rPr>
        <w:t>2. Definiţii</w:t>
      </w:r>
    </w:p>
    <w:p w14:paraId="4577F70A" w14:textId="77777777" w:rsidR="00D86CA9" w:rsidRPr="00490A97" w:rsidRDefault="00D86CA9" w:rsidP="00D86CA9">
      <w:pPr>
        <w:pStyle w:val="DefaultText"/>
        <w:numPr>
          <w:ilvl w:val="1"/>
          <w:numId w:val="4"/>
        </w:numPr>
        <w:ind w:left="0" w:right="177" w:firstLine="0"/>
        <w:jc w:val="both"/>
        <w:rPr>
          <w:rFonts w:ascii="Arial" w:hAnsi="Arial" w:cs="Arial"/>
          <w:sz w:val="20"/>
          <w:lang w:val="ro-RO"/>
        </w:rPr>
      </w:pPr>
      <w:r w:rsidRPr="00490A97">
        <w:rPr>
          <w:rFonts w:ascii="Arial" w:hAnsi="Arial" w:cs="Arial"/>
          <w:sz w:val="20"/>
          <w:lang w:val="ro-RO"/>
        </w:rPr>
        <w:t>În prezentul contract următorii termeni vor fi interpretaţi astfel:</w:t>
      </w:r>
    </w:p>
    <w:p w14:paraId="264D21A9"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Contract </w:t>
      </w:r>
      <w:r w:rsidRPr="00490A97">
        <w:rPr>
          <w:rFonts w:ascii="Arial" w:hAnsi="Arial" w:cs="Arial"/>
          <w:sz w:val="20"/>
          <w:lang w:val="ro-RO"/>
        </w:rPr>
        <w:t xml:space="preserve">– reprezintă prezentul contract  şi toate Anexele sale. </w:t>
      </w:r>
    </w:p>
    <w:p w14:paraId="781120DD"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Achizitor şi  prestator</w:t>
      </w:r>
      <w:r w:rsidRPr="00490A97">
        <w:rPr>
          <w:rFonts w:ascii="Arial" w:hAnsi="Arial" w:cs="Arial"/>
          <w:sz w:val="20"/>
          <w:lang w:val="ro-RO"/>
        </w:rPr>
        <w:t xml:space="preserve">  - părţile contractante, aşa cum sunt acestea numite în prezentul contract;</w:t>
      </w:r>
    </w:p>
    <w:p w14:paraId="4426C1A2"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Preţul contractului </w:t>
      </w:r>
      <w:r w:rsidRPr="00490A97">
        <w:rPr>
          <w:rFonts w:ascii="Arial" w:hAnsi="Arial" w:cs="Arial"/>
          <w:sz w:val="20"/>
          <w:lang w:val="ro-RO"/>
        </w:rPr>
        <w:t xml:space="preserve">- preţul plătibil prestatorului de către achizitor în baza contractului pentru îndeplinirea integrală și corespunzatoare a tuturor obligatiilor asumate prin contract. </w:t>
      </w:r>
    </w:p>
    <w:p w14:paraId="1DDF4DBA"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Produse</w:t>
      </w:r>
      <w:r w:rsidRPr="00490A97">
        <w:rPr>
          <w:rFonts w:ascii="Arial" w:hAnsi="Arial" w:cs="Arial"/>
          <w:sz w:val="20"/>
          <w:lang w:val="ro-RO"/>
        </w:rPr>
        <w:t xml:space="preserve"> - echipamentele, maşinile, utilajele, piesele de schimb și orice alte bunuri cuprinse în anexa/anexele la prezentul contract și pe care prestatorul are obligația de a le furniza aferent serviciilor prestate conform contractului.</w:t>
      </w:r>
    </w:p>
    <w:p w14:paraId="1AB5A54D"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Servicii</w:t>
      </w:r>
      <w:r w:rsidRPr="00490A97">
        <w:rPr>
          <w:rFonts w:ascii="Arial" w:hAnsi="Arial" w:cs="Arial"/>
          <w:sz w:val="20"/>
          <w:lang w:val="ro-RO"/>
        </w:rPr>
        <w:t xml:space="preserve"> – activități a căror prestare face obiectul contractului.</w:t>
      </w:r>
    </w:p>
    <w:p w14:paraId="45932E73"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Forţa majoră</w:t>
      </w:r>
      <w:r w:rsidRPr="00490A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14:paraId="3A69C373"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Zi </w:t>
      </w:r>
      <w:r w:rsidRPr="00490A97">
        <w:rPr>
          <w:rFonts w:ascii="Arial" w:hAnsi="Arial" w:cs="Arial"/>
          <w:sz w:val="20"/>
          <w:lang w:val="ro-RO"/>
        </w:rPr>
        <w:t>- zi calendaristică; an - 365 de zile.</w:t>
      </w:r>
    </w:p>
    <w:p w14:paraId="067BEC2C" w14:textId="77777777" w:rsidR="00D86CA9" w:rsidRPr="00490A97" w:rsidRDefault="00D86CA9" w:rsidP="00D86CA9">
      <w:pPr>
        <w:pStyle w:val="DefaultText"/>
        <w:ind w:right="177"/>
        <w:jc w:val="both"/>
        <w:rPr>
          <w:rFonts w:ascii="Arial" w:hAnsi="Arial" w:cs="Arial"/>
          <w:sz w:val="20"/>
          <w:lang w:val="ro-RO"/>
        </w:rPr>
      </w:pPr>
    </w:p>
    <w:p w14:paraId="5B1FFBD8"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b/>
          <w:sz w:val="20"/>
          <w:lang w:val="ro-RO"/>
        </w:rPr>
        <w:t>3. Interpretare</w:t>
      </w:r>
    </w:p>
    <w:p w14:paraId="750D7F95"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3.1 În prezentul contract, cu excepţia unei prevederi contrare, cuvintele la forma singular vor include forma de plural şi vice versa, acolo unde acest lucru este permis de context.</w:t>
      </w:r>
    </w:p>
    <w:p w14:paraId="21E46979"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3.2  Termenul "zi" ori "zile" sau orice referire la zile reprezinta zile calendaristice, daca nu se specifica in mod diferit.</w:t>
      </w:r>
    </w:p>
    <w:p w14:paraId="52AF01A0"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3.3 Clauzele prezentului contract se interpretează unele prin altele, dând fiecăreia înţelesul ce rezultă din ansamblul contractului, conform art. 1267 din noul Cod Civil aprobat prin</w:t>
      </w:r>
      <w:r w:rsidRPr="00490A97">
        <w:rPr>
          <w:rFonts w:ascii="Arial" w:hAnsi="Arial" w:cs="Arial"/>
          <w:bCs/>
          <w:sz w:val="20"/>
          <w:lang w:val="ro-RO"/>
        </w:rPr>
        <w:t xml:space="preserve"> Legea nr. 287/2009.</w:t>
      </w:r>
    </w:p>
    <w:p w14:paraId="1EDE3995" w14:textId="77777777" w:rsidR="00D86CA9" w:rsidRPr="00490A97" w:rsidRDefault="00D86CA9" w:rsidP="00D86CA9">
      <w:pPr>
        <w:pStyle w:val="DefaultText"/>
        <w:ind w:right="177"/>
        <w:jc w:val="both"/>
        <w:rPr>
          <w:rFonts w:ascii="Arial" w:hAnsi="Arial" w:cs="Arial"/>
          <w:bCs/>
          <w:sz w:val="20"/>
          <w:lang w:val="ro-RO"/>
        </w:rPr>
      </w:pPr>
      <w:r w:rsidRPr="00490A97">
        <w:rPr>
          <w:rFonts w:ascii="Arial" w:hAnsi="Arial" w:cs="Arial"/>
          <w:bCs/>
          <w:sz w:val="20"/>
          <w:lang w:val="ro-RO"/>
        </w:rPr>
        <w:t>3.4 Interpretarea clauzelor îndoielnice se va face in conformitate cu art. 1268 din noul Cod Civil aprobat prin Legea nr. 287/2009.</w:t>
      </w:r>
    </w:p>
    <w:p w14:paraId="4E53D687" w14:textId="77777777" w:rsidR="00D86CA9" w:rsidRPr="00490A97" w:rsidRDefault="00D86CA9" w:rsidP="00D86CA9">
      <w:pPr>
        <w:pStyle w:val="DefaultText"/>
        <w:ind w:right="177"/>
        <w:jc w:val="both"/>
        <w:rPr>
          <w:rFonts w:ascii="Arial" w:hAnsi="Arial" w:cs="Arial"/>
          <w:b/>
          <w:sz w:val="20"/>
          <w:lang w:val="ro-RO"/>
        </w:rPr>
      </w:pPr>
      <w:r w:rsidRPr="00490A97">
        <w:rPr>
          <w:rFonts w:ascii="Arial" w:hAnsi="Arial" w:cs="Arial"/>
          <w:bCs/>
          <w:sz w:val="20"/>
          <w:lang w:val="ro-RO"/>
        </w:rPr>
        <w:lastRenderedPageBreak/>
        <w:t xml:space="preserve">3.5 </w:t>
      </w:r>
      <w:r w:rsidRPr="00490A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490A97">
        <w:rPr>
          <w:rFonts w:ascii="Arial" w:hAnsi="Arial" w:cs="Arial"/>
          <w:b/>
          <w:sz w:val="20"/>
          <w:lang w:val="ro-RO"/>
        </w:rPr>
        <w:t>.</w:t>
      </w:r>
    </w:p>
    <w:p w14:paraId="0159EB3D" w14:textId="77777777" w:rsidR="00D86CA9" w:rsidRPr="00490A97" w:rsidRDefault="00D86CA9" w:rsidP="00D86CA9">
      <w:pPr>
        <w:pStyle w:val="DefaultText"/>
        <w:ind w:right="177"/>
        <w:jc w:val="both"/>
        <w:rPr>
          <w:rFonts w:ascii="Arial" w:hAnsi="Arial" w:cs="Arial"/>
          <w:b/>
          <w:sz w:val="20"/>
          <w:lang w:val="ro-RO"/>
        </w:rPr>
      </w:pPr>
    </w:p>
    <w:p w14:paraId="71A22FBD" w14:textId="77777777" w:rsidR="00D86CA9" w:rsidRDefault="00D86CA9" w:rsidP="00D86CA9">
      <w:pPr>
        <w:pStyle w:val="DefaultText"/>
        <w:ind w:right="177"/>
        <w:jc w:val="both"/>
        <w:rPr>
          <w:rFonts w:ascii="Arial" w:hAnsi="Arial" w:cs="Arial"/>
          <w:b/>
          <w:sz w:val="20"/>
          <w:lang w:val="ro-RO"/>
        </w:rPr>
      </w:pPr>
      <w:r w:rsidRPr="00490A97">
        <w:rPr>
          <w:rFonts w:ascii="Arial" w:hAnsi="Arial" w:cs="Arial"/>
          <w:b/>
          <w:sz w:val="20"/>
          <w:lang w:val="ro-RO"/>
        </w:rPr>
        <w:t xml:space="preserve">                                                          Clauze obligatorii</w:t>
      </w:r>
    </w:p>
    <w:p w14:paraId="760E68C8" w14:textId="77777777" w:rsidR="00D86CA9" w:rsidRPr="00490A97" w:rsidRDefault="00D86CA9" w:rsidP="00D86CA9">
      <w:pPr>
        <w:pStyle w:val="DefaultText"/>
        <w:ind w:right="177"/>
        <w:jc w:val="both"/>
        <w:rPr>
          <w:rFonts w:ascii="Arial" w:hAnsi="Arial" w:cs="Arial"/>
          <w:b/>
          <w:sz w:val="20"/>
          <w:lang w:val="ro-RO"/>
        </w:rPr>
      </w:pPr>
    </w:p>
    <w:p w14:paraId="21D6C774"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4. Obiectul principal al contractului</w:t>
      </w:r>
    </w:p>
    <w:p w14:paraId="47AE7E4A" w14:textId="262DF823" w:rsidR="00D86CA9" w:rsidRPr="00D86CA9" w:rsidRDefault="00D86CA9" w:rsidP="00D86CA9">
      <w:pPr>
        <w:autoSpaceDE w:val="0"/>
        <w:autoSpaceDN w:val="0"/>
        <w:adjustRightInd w:val="0"/>
        <w:ind w:right="177"/>
        <w:jc w:val="both"/>
        <w:rPr>
          <w:rFonts w:ascii="Arial" w:hAnsi="Arial" w:cs="Arial"/>
          <w:b/>
          <w:sz w:val="20"/>
          <w:szCs w:val="20"/>
          <w:lang w:val="ro-RO"/>
        </w:rPr>
      </w:pPr>
      <w:r w:rsidRPr="00D86CA9">
        <w:rPr>
          <w:rFonts w:ascii="Arial" w:hAnsi="Arial" w:cs="Arial"/>
          <w:sz w:val="20"/>
          <w:szCs w:val="20"/>
          <w:lang w:val="ro-RO"/>
        </w:rPr>
        <w:t>4.</w:t>
      </w:r>
      <w:r w:rsidRPr="00D86CA9">
        <w:rPr>
          <w:rFonts w:ascii="Arial" w:hAnsi="Arial" w:cs="Arial"/>
          <w:color w:val="000000"/>
          <w:sz w:val="20"/>
          <w:szCs w:val="20"/>
          <w:lang w:val="ro-RO"/>
        </w:rPr>
        <w:t>1</w:t>
      </w:r>
      <w:r w:rsidRPr="00D86CA9">
        <w:rPr>
          <w:rFonts w:ascii="Arial" w:hAnsi="Arial" w:cs="Arial"/>
          <w:sz w:val="20"/>
          <w:szCs w:val="20"/>
          <w:lang w:val="ro-RO"/>
        </w:rPr>
        <w:t xml:space="preserve">. (1) Prestatorul se obligă </w:t>
      </w:r>
      <w:r w:rsidRPr="00D86CA9">
        <w:rPr>
          <w:rFonts w:ascii="Arial" w:hAnsi="Arial" w:cs="Arial"/>
          <w:color w:val="000000"/>
          <w:sz w:val="20"/>
          <w:szCs w:val="20"/>
          <w:lang w:val="ro-RO"/>
        </w:rPr>
        <w:t xml:space="preserve">să presteze servicii </w:t>
      </w:r>
      <w:r w:rsidR="002927ED">
        <w:rPr>
          <w:rFonts w:ascii="Arial" w:hAnsi="Arial" w:cs="Arial"/>
          <w:b/>
          <w:sz w:val="20"/>
          <w:szCs w:val="20"/>
          <w:lang w:val="ro-RO"/>
        </w:rPr>
        <w:t>de</w:t>
      </w:r>
      <w:r w:rsidR="002927ED" w:rsidRPr="002927ED">
        <w:t xml:space="preserve"> </w:t>
      </w:r>
      <w:proofErr w:type="spellStart"/>
      <w:r w:rsidR="002927ED" w:rsidRPr="002927ED">
        <w:rPr>
          <w:rFonts w:ascii="Arial" w:hAnsi="Arial" w:cs="Arial"/>
          <w:b/>
          <w:bCs/>
          <w:sz w:val="20"/>
          <w:szCs w:val="20"/>
        </w:rPr>
        <w:t>i</w:t>
      </w:r>
      <w:proofErr w:type="spellEnd"/>
      <w:r w:rsidR="002927ED" w:rsidRPr="002927ED">
        <w:rPr>
          <w:rFonts w:ascii="Arial" w:hAnsi="Arial" w:cs="Arial"/>
          <w:b/>
          <w:sz w:val="20"/>
          <w:szCs w:val="20"/>
          <w:lang w:val="ro-RO"/>
        </w:rPr>
        <w:t>nchirie</w:t>
      </w:r>
      <w:r w:rsidR="002927ED">
        <w:rPr>
          <w:rFonts w:ascii="Arial" w:hAnsi="Arial" w:cs="Arial"/>
          <w:b/>
          <w:sz w:val="20"/>
          <w:szCs w:val="20"/>
          <w:lang w:val="ro-RO"/>
        </w:rPr>
        <w:t>re a</w:t>
      </w:r>
      <w:r w:rsidR="002927ED" w:rsidRPr="002927ED">
        <w:rPr>
          <w:rFonts w:ascii="Arial" w:hAnsi="Arial" w:cs="Arial"/>
          <w:b/>
          <w:sz w:val="20"/>
          <w:szCs w:val="20"/>
          <w:lang w:val="ro-RO"/>
        </w:rPr>
        <w:t xml:space="preserve"> unei platforme informatice pentru depunerea declaratiilor fiscale online, eliberarea certificatelor de atestare fiscala online si accesul contribuabililor la dosarul fiscal</w:t>
      </w:r>
      <w:r w:rsidR="00872B8C">
        <w:rPr>
          <w:rFonts w:ascii="Arial" w:hAnsi="Arial" w:cs="Arial"/>
          <w:b/>
          <w:sz w:val="20"/>
          <w:szCs w:val="20"/>
          <w:lang w:val="ro-RO"/>
        </w:rPr>
        <w:t>,</w:t>
      </w:r>
      <w:r w:rsidR="002927ED">
        <w:rPr>
          <w:rFonts w:ascii="Arial" w:hAnsi="Arial" w:cs="Arial"/>
          <w:b/>
          <w:sz w:val="20"/>
          <w:szCs w:val="20"/>
          <w:lang w:val="ro-RO"/>
        </w:rPr>
        <w:t xml:space="preserve"> </w:t>
      </w:r>
      <w:r w:rsidR="002927ED" w:rsidRPr="002927ED">
        <w:rPr>
          <w:rFonts w:ascii="Arial" w:hAnsi="Arial" w:cs="Arial"/>
          <w:bCs/>
          <w:i/>
          <w:iCs/>
          <w:sz w:val="20"/>
          <w:szCs w:val="20"/>
          <w:lang w:val="ro-RO"/>
        </w:rPr>
        <w:t>COD CPV:</w:t>
      </w:r>
      <w:r w:rsidR="002927ED" w:rsidRPr="002927ED">
        <w:rPr>
          <w:bCs/>
          <w:i/>
          <w:iCs/>
        </w:rPr>
        <w:t xml:space="preserve"> </w:t>
      </w:r>
      <w:bookmarkStart w:id="2" w:name="_Hlk192493488"/>
      <w:r w:rsidR="002927ED" w:rsidRPr="002927ED">
        <w:rPr>
          <w:rFonts w:ascii="Arial" w:hAnsi="Arial" w:cs="Arial"/>
          <w:bCs/>
          <w:i/>
          <w:iCs/>
          <w:sz w:val="20"/>
          <w:szCs w:val="20"/>
          <w:lang w:val="ro-RO"/>
        </w:rPr>
        <w:t>8000000-8</w:t>
      </w:r>
      <w:bookmarkEnd w:id="2"/>
      <w:r w:rsidR="002927ED" w:rsidRPr="002927ED">
        <w:rPr>
          <w:i/>
          <w:iCs/>
        </w:rPr>
        <w:t xml:space="preserve"> </w:t>
      </w:r>
      <w:bookmarkStart w:id="3" w:name="_Hlk192493506"/>
      <w:r w:rsidR="002927ED" w:rsidRPr="002927ED">
        <w:rPr>
          <w:rFonts w:ascii="Arial" w:hAnsi="Arial" w:cs="Arial"/>
          <w:b/>
          <w:i/>
          <w:iCs/>
          <w:sz w:val="20"/>
          <w:szCs w:val="20"/>
          <w:lang w:val="ro-RO"/>
        </w:rPr>
        <w:t>Pachete software şi sisteme informatice</w:t>
      </w:r>
      <w:bookmarkEnd w:id="3"/>
      <w:r w:rsidR="002927ED">
        <w:rPr>
          <w:rFonts w:ascii="Arial" w:hAnsi="Arial" w:cs="Arial"/>
          <w:sz w:val="20"/>
          <w:szCs w:val="20"/>
          <w:lang w:val="ro-RO"/>
        </w:rPr>
        <w:t>;</w:t>
      </w:r>
      <w:r w:rsidR="00872B8C" w:rsidRPr="002927ED">
        <w:rPr>
          <w:rFonts w:ascii="Arial" w:hAnsi="Arial" w:cs="Arial"/>
          <w:sz w:val="20"/>
          <w:szCs w:val="20"/>
          <w:lang w:val="ro-RO"/>
        </w:rPr>
        <w:t xml:space="preserve"> </w:t>
      </w:r>
      <w:r w:rsidRPr="00D86CA9">
        <w:rPr>
          <w:rFonts w:ascii="Arial" w:hAnsi="Arial" w:cs="Arial"/>
          <w:sz w:val="20"/>
          <w:szCs w:val="20"/>
          <w:lang w:val="ro-RO"/>
        </w:rPr>
        <w:t>i</w:t>
      </w:r>
      <w:r w:rsidRPr="00D86CA9">
        <w:rPr>
          <w:rFonts w:ascii="Arial" w:hAnsi="Arial" w:cs="Arial"/>
          <w:color w:val="000000"/>
          <w:sz w:val="20"/>
          <w:szCs w:val="20"/>
          <w:lang w:val="ro-RO"/>
        </w:rPr>
        <w:t xml:space="preserve">n perioada convenită și în condițiile asumate prin prezentul contract. </w:t>
      </w:r>
    </w:p>
    <w:p w14:paraId="1C569EFC" w14:textId="730D7852"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4.</w:t>
      </w:r>
      <w:r w:rsidR="005D5FC5">
        <w:rPr>
          <w:rFonts w:ascii="Arial" w:hAnsi="Arial" w:cs="Arial"/>
          <w:sz w:val="20"/>
          <w:szCs w:val="20"/>
          <w:lang w:val="ro-RO"/>
        </w:rPr>
        <w:t>2</w:t>
      </w:r>
      <w:r w:rsidRPr="00D86CA9">
        <w:rPr>
          <w:rFonts w:ascii="Arial" w:hAnsi="Arial" w:cs="Arial"/>
          <w:sz w:val="20"/>
          <w:szCs w:val="20"/>
          <w:lang w:val="ro-RO"/>
        </w:rPr>
        <w:t xml:space="preserve"> Eventualele completari sau corectii se vor efectua in maxim 10 zile de la luarea la cunostinta a observatiilor beneficiarului.</w:t>
      </w:r>
    </w:p>
    <w:p w14:paraId="421DE7D0"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p>
    <w:p w14:paraId="1052EE3B" w14:textId="77777777" w:rsidR="00D86CA9" w:rsidRPr="00D86CA9" w:rsidRDefault="00D86CA9" w:rsidP="00D86CA9">
      <w:pPr>
        <w:autoSpaceDE w:val="0"/>
        <w:autoSpaceDN w:val="0"/>
        <w:adjustRightInd w:val="0"/>
        <w:ind w:right="177"/>
        <w:jc w:val="both"/>
        <w:rPr>
          <w:rFonts w:ascii="Arial" w:hAnsi="Arial" w:cs="Arial"/>
          <w:color w:val="000000"/>
          <w:sz w:val="20"/>
          <w:szCs w:val="20"/>
          <w:lang w:val="ro-RO"/>
        </w:rPr>
      </w:pPr>
      <w:r w:rsidRPr="00D86CA9">
        <w:rPr>
          <w:rFonts w:ascii="Arial" w:hAnsi="Arial" w:cs="Arial"/>
          <w:b/>
          <w:sz w:val="20"/>
          <w:szCs w:val="20"/>
          <w:lang w:val="ro-RO"/>
        </w:rPr>
        <w:t>5. Prețul contractului</w:t>
      </w:r>
    </w:p>
    <w:p w14:paraId="588A14D7" w14:textId="1A3EA5A3" w:rsid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5.1</w:t>
      </w:r>
      <w:r w:rsidRPr="00D86CA9">
        <w:rPr>
          <w:rFonts w:ascii="Arial" w:hAnsi="Arial" w:cs="Arial"/>
          <w:b/>
          <w:sz w:val="20"/>
          <w:lang w:val="ro-RO"/>
        </w:rPr>
        <w:t xml:space="preserve"> </w:t>
      </w:r>
      <w:r w:rsidRPr="00D86CA9">
        <w:rPr>
          <w:rFonts w:ascii="Arial" w:hAnsi="Arial" w:cs="Arial"/>
          <w:sz w:val="20"/>
          <w:lang w:val="ro-RO"/>
        </w:rPr>
        <w:t>Valoarea totala a contractului este de</w:t>
      </w:r>
      <w:r w:rsidRPr="00D86CA9">
        <w:rPr>
          <w:rFonts w:ascii="Arial" w:hAnsi="Arial" w:cs="Arial"/>
          <w:b/>
          <w:sz w:val="20"/>
          <w:lang w:val="ro-RO"/>
        </w:rPr>
        <w:t xml:space="preserve"> </w:t>
      </w:r>
      <w:r w:rsidR="002927ED">
        <w:rPr>
          <w:rFonts w:ascii="Arial" w:hAnsi="Arial" w:cs="Arial"/>
          <w:b/>
          <w:sz w:val="20"/>
          <w:lang w:val="ro-RO"/>
        </w:rPr>
        <w:t>48.000,00</w:t>
      </w:r>
      <w:r w:rsidRPr="00D86CA9">
        <w:rPr>
          <w:rFonts w:ascii="Arial" w:hAnsi="Arial" w:cs="Arial"/>
          <w:b/>
          <w:sz w:val="20"/>
          <w:lang w:val="ro-RO"/>
        </w:rPr>
        <w:t xml:space="preserve"> lei fara TVA , </w:t>
      </w:r>
      <w:r w:rsidRPr="00D86CA9">
        <w:rPr>
          <w:rFonts w:ascii="Arial" w:hAnsi="Arial" w:cs="Arial"/>
          <w:sz w:val="20"/>
          <w:lang w:val="ro-RO"/>
        </w:rPr>
        <w:t>conform ofertei de pret depusa de ofertant</w:t>
      </w:r>
      <w:r w:rsidR="005D5FC5">
        <w:rPr>
          <w:rFonts w:ascii="Arial" w:hAnsi="Arial" w:cs="Arial"/>
          <w:sz w:val="20"/>
          <w:lang w:val="ro-RO"/>
        </w:rPr>
        <w:t xml:space="preserve"> si defalcata dupa cum urmeaza: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078"/>
        <w:gridCol w:w="953"/>
        <w:gridCol w:w="1890"/>
        <w:gridCol w:w="2163"/>
      </w:tblGrid>
      <w:tr w:rsidR="002927ED" w:rsidRPr="00872B8C" w14:paraId="14F0C246" w14:textId="4F0AC664" w:rsidTr="002927ED">
        <w:tc>
          <w:tcPr>
            <w:tcW w:w="3549" w:type="dxa"/>
            <w:shd w:val="clear" w:color="auto" w:fill="auto"/>
          </w:tcPr>
          <w:p w14:paraId="09419A07" w14:textId="11A8190D" w:rsidR="002927ED" w:rsidRPr="00872B8C" w:rsidRDefault="002927ED" w:rsidP="002927ED">
            <w:pPr>
              <w:autoSpaceDE w:val="0"/>
              <w:autoSpaceDN w:val="0"/>
              <w:adjustRightInd w:val="0"/>
              <w:contextualSpacing/>
              <w:jc w:val="center"/>
              <w:rPr>
                <w:rFonts w:ascii="Arial" w:eastAsia="Calibri" w:hAnsi="Arial" w:cs="Arial"/>
                <w:b/>
                <w:bCs/>
                <w:sz w:val="20"/>
                <w:szCs w:val="20"/>
                <w:lang w:val="ro-RO"/>
              </w:rPr>
            </w:pPr>
            <w:bookmarkStart w:id="4" w:name="_Hlk192493633"/>
            <w:r>
              <w:rPr>
                <w:rFonts w:ascii="Arial" w:eastAsia="Calibri" w:hAnsi="Arial" w:cs="Arial"/>
                <w:b/>
                <w:bCs/>
                <w:sz w:val="20"/>
                <w:szCs w:val="20"/>
                <w:lang w:val="ro-RO"/>
              </w:rPr>
              <w:t>Denumire serviciu</w:t>
            </w:r>
          </w:p>
        </w:tc>
        <w:tc>
          <w:tcPr>
            <w:tcW w:w="1078" w:type="dxa"/>
            <w:shd w:val="clear" w:color="auto" w:fill="auto"/>
          </w:tcPr>
          <w:p w14:paraId="34BEC0A1" w14:textId="2EB19497" w:rsidR="002927ED" w:rsidRPr="00872B8C" w:rsidRDefault="002927ED" w:rsidP="002927ED">
            <w:pPr>
              <w:autoSpaceDE w:val="0"/>
              <w:autoSpaceDN w:val="0"/>
              <w:adjustRightInd w:val="0"/>
              <w:contextualSpacing/>
              <w:jc w:val="center"/>
              <w:rPr>
                <w:rFonts w:ascii="Arial" w:eastAsia="Calibri" w:hAnsi="Arial" w:cs="Arial"/>
                <w:b/>
                <w:bCs/>
                <w:sz w:val="20"/>
                <w:szCs w:val="20"/>
                <w:lang w:val="ro-RO"/>
              </w:rPr>
            </w:pPr>
            <w:r>
              <w:rPr>
                <w:rFonts w:ascii="Arial" w:eastAsia="Calibri" w:hAnsi="Arial" w:cs="Arial"/>
                <w:b/>
                <w:bCs/>
                <w:sz w:val="20"/>
                <w:szCs w:val="20"/>
                <w:lang w:val="ro-RO"/>
              </w:rPr>
              <w:t>UM</w:t>
            </w:r>
          </w:p>
        </w:tc>
        <w:tc>
          <w:tcPr>
            <w:tcW w:w="953" w:type="dxa"/>
          </w:tcPr>
          <w:p w14:paraId="21FDFA0C" w14:textId="7DF53040" w:rsidR="002927ED" w:rsidRDefault="002927ED" w:rsidP="002927ED">
            <w:pPr>
              <w:autoSpaceDE w:val="0"/>
              <w:autoSpaceDN w:val="0"/>
              <w:adjustRightInd w:val="0"/>
              <w:contextualSpacing/>
              <w:jc w:val="center"/>
              <w:rPr>
                <w:rFonts w:ascii="Arial" w:eastAsia="Calibri" w:hAnsi="Arial" w:cs="Arial"/>
                <w:b/>
                <w:bCs/>
                <w:sz w:val="20"/>
                <w:szCs w:val="20"/>
                <w:lang w:val="ro-RO"/>
              </w:rPr>
            </w:pPr>
            <w:r>
              <w:rPr>
                <w:rFonts w:ascii="Arial" w:eastAsia="Calibri" w:hAnsi="Arial" w:cs="Arial"/>
                <w:b/>
                <w:bCs/>
                <w:sz w:val="20"/>
                <w:szCs w:val="20"/>
                <w:lang w:val="ro-RO"/>
              </w:rPr>
              <w:t>Cant.</w:t>
            </w:r>
          </w:p>
        </w:tc>
        <w:tc>
          <w:tcPr>
            <w:tcW w:w="1890" w:type="dxa"/>
          </w:tcPr>
          <w:p w14:paraId="3675A1A1" w14:textId="3696E7BB" w:rsidR="002927ED" w:rsidRDefault="002927ED" w:rsidP="002927ED">
            <w:pPr>
              <w:autoSpaceDE w:val="0"/>
              <w:autoSpaceDN w:val="0"/>
              <w:adjustRightInd w:val="0"/>
              <w:contextualSpacing/>
              <w:jc w:val="center"/>
              <w:rPr>
                <w:rFonts w:ascii="Arial" w:eastAsia="Calibri" w:hAnsi="Arial" w:cs="Arial"/>
                <w:b/>
                <w:bCs/>
                <w:sz w:val="20"/>
                <w:szCs w:val="20"/>
                <w:lang w:val="ro-RO"/>
              </w:rPr>
            </w:pPr>
            <w:r>
              <w:rPr>
                <w:rFonts w:ascii="Arial" w:eastAsia="Calibri" w:hAnsi="Arial" w:cs="Arial"/>
                <w:b/>
                <w:bCs/>
                <w:sz w:val="20"/>
                <w:szCs w:val="20"/>
                <w:lang w:val="ro-RO"/>
              </w:rPr>
              <w:t>Valoare unitara  lei fara TVA</w:t>
            </w:r>
          </w:p>
        </w:tc>
        <w:tc>
          <w:tcPr>
            <w:tcW w:w="2163" w:type="dxa"/>
          </w:tcPr>
          <w:p w14:paraId="6B69BF4B" w14:textId="4CCD58AE" w:rsidR="002927ED" w:rsidRDefault="002927ED" w:rsidP="002927ED">
            <w:pPr>
              <w:autoSpaceDE w:val="0"/>
              <w:autoSpaceDN w:val="0"/>
              <w:adjustRightInd w:val="0"/>
              <w:contextualSpacing/>
              <w:jc w:val="center"/>
              <w:rPr>
                <w:rFonts w:ascii="Arial" w:eastAsia="Calibri" w:hAnsi="Arial" w:cs="Arial"/>
                <w:b/>
                <w:bCs/>
                <w:sz w:val="20"/>
                <w:szCs w:val="20"/>
                <w:lang w:val="ro-RO"/>
              </w:rPr>
            </w:pPr>
            <w:r>
              <w:rPr>
                <w:rFonts w:ascii="Arial" w:eastAsia="Calibri" w:hAnsi="Arial" w:cs="Arial"/>
                <w:b/>
                <w:bCs/>
                <w:sz w:val="20"/>
                <w:szCs w:val="20"/>
                <w:lang w:val="ro-RO"/>
              </w:rPr>
              <w:t>Valoare totala lei fara TVA</w:t>
            </w:r>
          </w:p>
        </w:tc>
      </w:tr>
      <w:tr w:rsidR="002927ED" w:rsidRPr="00872B8C" w14:paraId="26F04643" w14:textId="52DC9FB3" w:rsidTr="002927ED">
        <w:tc>
          <w:tcPr>
            <w:tcW w:w="3549" w:type="dxa"/>
            <w:shd w:val="clear" w:color="auto" w:fill="auto"/>
          </w:tcPr>
          <w:p w14:paraId="523AB53D" w14:textId="02B4B33A" w:rsidR="002927ED" w:rsidRPr="00872B8C" w:rsidRDefault="002927ED" w:rsidP="0045293F">
            <w:pPr>
              <w:autoSpaceDE w:val="0"/>
              <w:autoSpaceDN w:val="0"/>
              <w:adjustRightInd w:val="0"/>
              <w:contextualSpacing/>
              <w:jc w:val="both"/>
              <w:rPr>
                <w:rFonts w:ascii="Arial" w:eastAsia="Calibri" w:hAnsi="Arial" w:cs="Arial"/>
                <w:sz w:val="20"/>
                <w:szCs w:val="20"/>
                <w:lang w:val="ro-RO"/>
              </w:rPr>
            </w:pPr>
            <w:r>
              <w:rPr>
                <w:rFonts w:ascii="Arial" w:eastAsia="Calibri" w:hAnsi="Arial" w:cs="Arial"/>
                <w:sz w:val="20"/>
                <w:szCs w:val="20"/>
                <w:lang w:val="ro-RO"/>
              </w:rPr>
              <w:t>Chirie platforma</w:t>
            </w:r>
          </w:p>
        </w:tc>
        <w:tc>
          <w:tcPr>
            <w:tcW w:w="1078" w:type="dxa"/>
            <w:shd w:val="clear" w:color="auto" w:fill="auto"/>
          </w:tcPr>
          <w:p w14:paraId="3147B4CF" w14:textId="62E5665E"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Luni</w:t>
            </w:r>
          </w:p>
        </w:tc>
        <w:tc>
          <w:tcPr>
            <w:tcW w:w="953" w:type="dxa"/>
          </w:tcPr>
          <w:p w14:paraId="4E9F6C68" w14:textId="76DE9054"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12</w:t>
            </w:r>
          </w:p>
        </w:tc>
        <w:tc>
          <w:tcPr>
            <w:tcW w:w="1890" w:type="dxa"/>
          </w:tcPr>
          <w:p w14:paraId="2EDF578D" w14:textId="014475E8"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3.500,00</w:t>
            </w:r>
          </w:p>
        </w:tc>
        <w:tc>
          <w:tcPr>
            <w:tcW w:w="2163" w:type="dxa"/>
          </w:tcPr>
          <w:p w14:paraId="74E76ED1" w14:textId="46C33983"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42.000,00</w:t>
            </w:r>
          </w:p>
        </w:tc>
      </w:tr>
      <w:tr w:rsidR="002927ED" w:rsidRPr="00872B8C" w14:paraId="08B83CBB" w14:textId="6D932B21" w:rsidTr="002927ED">
        <w:tc>
          <w:tcPr>
            <w:tcW w:w="3549" w:type="dxa"/>
            <w:shd w:val="clear" w:color="auto" w:fill="auto"/>
          </w:tcPr>
          <w:p w14:paraId="06415B07" w14:textId="384A97AD" w:rsidR="002927ED" w:rsidRPr="00872B8C" w:rsidRDefault="002927ED" w:rsidP="0045293F">
            <w:pPr>
              <w:autoSpaceDE w:val="0"/>
              <w:autoSpaceDN w:val="0"/>
              <w:adjustRightInd w:val="0"/>
              <w:contextualSpacing/>
              <w:jc w:val="both"/>
              <w:rPr>
                <w:rFonts w:ascii="Arial" w:eastAsia="Calibri" w:hAnsi="Arial" w:cs="Arial"/>
                <w:sz w:val="20"/>
                <w:szCs w:val="20"/>
                <w:lang w:val="ro-RO"/>
              </w:rPr>
            </w:pPr>
            <w:r>
              <w:rPr>
                <w:rFonts w:ascii="Arial" w:eastAsia="Calibri" w:hAnsi="Arial" w:cs="Arial"/>
                <w:sz w:val="20"/>
                <w:szCs w:val="20"/>
                <w:lang w:val="ro-RO"/>
              </w:rPr>
              <w:t>Semnatura electronica</w:t>
            </w:r>
          </w:p>
        </w:tc>
        <w:tc>
          <w:tcPr>
            <w:tcW w:w="1078" w:type="dxa"/>
            <w:shd w:val="clear" w:color="auto" w:fill="auto"/>
          </w:tcPr>
          <w:p w14:paraId="144DD384" w14:textId="22727BB8"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Buc</w:t>
            </w:r>
          </w:p>
        </w:tc>
        <w:tc>
          <w:tcPr>
            <w:tcW w:w="953" w:type="dxa"/>
          </w:tcPr>
          <w:p w14:paraId="2CE3BB11" w14:textId="4E41BBB7"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10.000</w:t>
            </w:r>
          </w:p>
        </w:tc>
        <w:tc>
          <w:tcPr>
            <w:tcW w:w="1890" w:type="dxa"/>
          </w:tcPr>
          <w:p w14:paraId="1757627E" w14:textId="06FAD221"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0.</w:t>
            </w:r>
            <w:r w:rsidR="002A3302">
              <w:rPr>
                <w:rFonts w:ascii="Arial" w:eastAsia="Calibri" w:hAnsi="Arial" w:cs="Arial"/>
                <w:sz w:val="20"/>
                <w:szCs w:val="20"/>
                <w:lang w:val="ro-RO"/>
              </w:rPr>
              <w:t>6</w:t>
            </w:r>
          </w:p>
        </w:tc>
        <w:tc>
          <w:tcPr>
            <w:tcW w:w="2163" w:type="dxa"/>
          </w:tcPr>
          <w:p w14:paraId="41EA7DB6" w14:textId="60FEB666" w:rsidR="002927ED" w:rsidRPr="00872B8C" w:rsidRDefault="002927ED" w:rsidP="002927ED">
            <w:pPr>
              <w:autoSpaceDE w:val="0"/>
              <w:autoSpaceDN w:val="0"/>
              <w:adjustRightInd w:val="0"/>
              <w:contextualSpacing/>
              <w:jc w:val="center"/>
              <w:rPr>
                <w:rFonts w:ascii="Arial" w:eastAsia="Calibri" w:hAnsi="Arial" w:cs="Arial"/>
                <w:sz w:val="20"/>
                <w:szCs w:val="20"/>
                <w:lang w:val="ro-RO"/>
              </w:rPr>
            </w:pPr>
            <w:r>
              <w:rPr>
                <w:rFonts w:ascii="Arial" w:eastAsia="Calibri" w:hAnsi="Arial" w:cs="Arial"/>
                <w:sz w:val="20"/>
                <w:szCs w:val="20"/>
                <w:lang w:val="ro-RO"/>
              </w:rPr>
              <w:t>6.000,00</w:t>
            </w:r>
          </w:p>
        </w:tc>
      </w:tr>
      <w:tr w:rsidR="002927ED" w:rsidRPr="002927ED" w14:paraId="3FC9F705" w14:textId="5BE5782C" w:rsidTr="002927ED">
        <w:tc>
          <w:tcPr>
            <w:tcW w:w="3549" w:type="dxa"/>
            <w:shd w:val="clear" w:color="auto" w:fill="auto"/>
          </w:tcPr>
          <w:p w14:paraId="286FFADE" w14:textId="1F82CB8E" w:rsidR="002927ED" w:rsidRPr="002927ED" w:rsidRDefault="002927ED" w:rsidP="002927ED">
            <w:pPr>
              <w:autoSpaceDE w:val="0"/>
              <w:autoSpaceDN w:val="0"/>
              <w:adjustRightInd w:val="0"/>
              <w:contextualSpacing/>
              <w:jc w:val="center"/>
              <w:rPr>
                <w:rFonts w:ascii="Arial" w:eastAsia="Calibri" w:hAnsi="Arial" w:cs="Arial"/>
                <w:b/>
                <w:bCs/>
                <w:sz w:val="22"/>
                <w:szCs w:val="22"/>
                <w:lang w:val="ro-RO"/>
              </w:rPr>
            </w:pPr>
            <w:r w:rsidRPr="002927ED">
              <w:rPr>
                <w:rFonts w:ascii="Arial" w:eastAsia="Calibri" w:hAnsi="Arial" w:cs="Arial"/>
                <w:b/>
                <w:bCs/>
                <w:sz w:val="22"/>
                <w:szCs w:val="22"/>
                <w:lang w:val="ro-RO"/>
              </w:rPr>
              <w:t>TOTAL</w:t>
            </w:r>
          </w:p>
        </w:tc>
        <w:tc>
          <w:tcPr>
            <w:tcW w:w="1078" w:type="dxa"/>
            <w:shd w:val="clear" w:color="auto" w:fill="auto"/>
          </w:tcPr>
          <w:p w14:paraId="6AF7CEEB" w14:textId="1BC04D27" w:rsidR="002927ED" w:rsidRPr="002927ED" w:rsidRDefault="002927ED" w:rsidP="002927ED">
            <w:pPr>
              <w:autoSpaceDE w:val="0"/>
              <w:autoSpaceDN w:val="0"/>
              <w:adjustRightInd w:val="0"/>
              <w:contextualSpacing/>
              <w:jc w:val="center"/>
              <w:rPr>
                <w:rFonts w:ascii="Arial" w:eastAsia="Calibri" w:hAnsi="Arial" w:cs="Arial"/>
                <w:b/>
                <w:bCs/>
                <w:sz w:val="22"/>
                <w:szCs w:val="22"/>
                <w:lang w:val="ro-RO"/>
              </w:rPr>
            </w:pPr>
          </w:p>
        </w:tc>
        <w:tc>
          <w:tcPr>
            <w:tcW w:w="953" w:type="dxa"/>
          </w:tcPr>
          <w:p w14:paraId="1C6CFA39" w14:textId="77777777" w:rsidR="002927ED" w:rsidRPr="002927ED" w:rsidRDefault="002927ED" w:rsidP="002927ED">
            <w:pPr>
              <w:autoSpaceDE w:val="0"/>
              <w:autoSpaceDN w:val="0"/>
              <w:adjustRightInd w:val="0"/>
              <w:contextualSpacing/>
              <w:jc w:val="center"/>
              <w:rPr>
                <w:rFonts w:ascii="Arial" w:eastAsia="Calibri" w:hAnsi="Arial" w:cs="Arial"/>
                <w:b/>
                <w:bCs/>
                <w:sz w:val="22"/>
                <w:szCs w:val="22"/>
                <w:lang w:val="ro-RO"/>
              </w:rPr>
            </w:pPr>
          </w:p>
        </w:tc>
        <w:tc>
          <w:tcPr>
            <w:tcW w:w="1890" w:type="dxa"/>
          </w:tcPr>
          <w:p w14:paraId="1CC5A35A" w14:textId="378C4CD9" w:rsidR="002927ED" w:rsidRPr="002927ED" w:rsidRDefault="002927ED" w:rsidP="002927ED">
            <w:pPr>
              <w:autoSpaceDE w:val="0"/>
              <w:autoSpaceDN w:val="0"/>
              <w:adjustRightInd w:val="0"/>
              <w:contextualSpacing/>
              <w:jc w:val="center"/>
              <w:rPr>
                <w:rFonts w:ascii="Arial" w:eastAsia="Calibri" w:hAnsi="Arial" w:cs="Arial"/>
                <w:b/>
                <w:bCs/>
                <w:sz w:val="22"/>
                <w:szCs w:val="22"/>
                <w:lang w:val="ro-RO"/>
              </w:rPr>
            </w:pPr>
          </w:p>
        </w:tc>
        <w:tc>
          <w:tcPr>
            <w:tcW w:w="2163" w:type="dxa"/>
          </w:tcPr>
          <w:p w14:paraId="0D400DA6" w14:textId="0CDFDB86" w:rsidR="002927ED" w:rsidRPr="002927ED" w:rsidRDefault="002927ED" w:rsidP="002927ED">
            <w:pPr>
              <w:autoSpaceDE w:val="0"/>
              <w:autoSpaceDN w:val="0"/>
              <w:adjustRightInd w:val="0"/>
              <w:contextualSpacing/>
              <w:jc w:val="center"/>
              <w:rPr>
                <w:rFonts w:ascii="Arial" w:eastAsia="Calibri" w:hAnsi="Arial" w:cs="Arial"/>
                <w:b/>
                <w:bCs/>
                <w:sz w:val="22"/>
                <w:szCs w:val="22"/>
                <w:lang w:val="ro-RO"/>
              </w:rPr>
            </w:pPr>
            <w:r w:rsidRPr="002927ED">
              <w:rPr>
                <w:rFonts w:ascii="Arial" w:eastAsia="Calibri" w:hAnsi="Arial" w:cs="Arial"/>
                <w:b/>
                <w:bCs/>
                <w:sz w:val="22"/>
                <w:szCs w:val="22"/>
                <w:lang w:val="ro-RO"/>
              </w:rPr>
              <w:t>48.000,00</w:t>
            </w:r>
          </w:p>
        </w:tc>
      </w:tr>
    </w:tbl>
    <w:bookmarkEnd w:id="4"/>
    <w:p w14:paraId="444E59EA" w14:textId="74BC00CD"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5.2</w:t>
      </w:r>
      <w:r w:rsidRPr="00D86CA9">
        <w:rPr>
          <w:rFonts w:ascii="Arial" w:hAnsi="Arial" w:cs="Arial"/>
          <w:b/>
          <w:sz w:val="20"/>
          <w:lang w:val="ro-RO"/>
        </w:rPr>
        <w:t xml:space="preserve"> </w:t>
      </w:r>
      <w:r w:rsidRPr="00D86CA9">
        <w:rPr>
          <w:rFonts w:ascii="Arial" w:hAnsi="Arial" w:cs="Arial"/>
          <w:sz w:val="20"/>
          <w:lang w:val="ro-RO"/>
        </w:rPr>
        <w:t>La valoarea mentionata la punctul 5.1. se va adauga TVA in cota legala in vigoare la data emiterii facturii.</w:t>
      </w:r>
    </w:p>
    <w:p w14:paraId="0CDC4FBC"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p>
    <w:p w14:paraId="7AEB9E15" w14:textId="77777777" w:rsidR="00D86CA9" w:rsidRPr="00D86CA9" w:rsidRDefault="00D86CA9" w:rsidP="00D86CA9">
      <w:pPr>
        <w:tabs>
          <w:tab w:val="left" w:pos="0"/>
        </w:tabs>
        <w:ind w:right="177"/>
        <w:jc w:val="both"/>
        <w:rPr>
          <w:rStyle w:val="Strong"/>
          <w:rFonts w:ascii="Arial" w:hAnsi="Arial" w:cs="Arial"/>
          <w:sz w:val="20"/>
          <w:szCs w:val="20"/>
          <w:lang w:val="pt-BR"/>
        </w:rPr>
      </w:pPr>
      <w:r w:rsidRPr="00D86CA9">
        <w:rPr>
          <w:rStyle w:val="Strong"/>
          <w:rFonts w:ascii="Arial" w:hAnsi="Arial" w:cs="Arial"/>
          <w:sz w:val="20"/>
          <w:szCs w:val="20"/>
          <w:lang w:val="pt-BR"/>
        </w:rPr>
        <w:t>6. Modalităţi de plată</w:t>
      </w:r>
    </w:p>
    <w:p w14:paraId="3C1C9413"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.1 Achizitorul se obligă să plătească preţul convenit în prezentul contract pentru serviciile prestate.</w:t>
      </w:r>
    </w:p>
    <w:p w14:paraId="2F696DE7" w14:textId="77777777" w:rsidR="00D86CA9" w:rsidRPr="00D86CA9" w:rsidRDefault="00D86CA9" w:rsidP="00D86CA9">
      <w:pPr>
        <w:ind w:right="177"/>
        <w:jc w:val="both"/>
        <w:rPr>
          <w:rStyle w:val="Strong"/>
          <w:rFonts w:ascii="Arial" w:hAnsi="Arial" w:cs="Arial"/>
          <w:b w:val="0"/>
          <w:sz w:val="20"/>
          <w:szCs w:val="20"/>
          <w:lang w:val="pt-BR"/>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.2 Prestatorul are obligatia de a transmite factura electronica prin sistemul national E-factura, conform preverilor Legii nr. 139/2022.</w:t>
      </w:r>
    </w:p>
    <w:p w14:paraId="7AA9F7F4"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659A3EF4"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696E0575"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.5 Contractul nu va fi considerat terminat pana cand procesul verbal de receptie nu va fi semnat de comisia de receptie, care confirma ca serviciile au fost prestate conform prezentului contract.</w:t>
      </w:r>
    </w:p>
    <w:p w14:paraId="3CD44C25" w14:textId="77777777" w:rsid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779FDD6" w14:textId="77777777" w:rsidR="00D86CA9" w:rsidRPr="00D86CA9" w:rsidRDefault="00D86CA9" w:rsidP="00D86CA9">
      <w:pPr>
        <w:autoSpaceDE w:val="0"/>
        <w:autoSpaceDN w:val="0"/>
        <w:adjustRightInd w:val="0"/>
        <w:ind w:right="177"/>
        <w:jc w:val="both"/>
        <w:rPr>
          <w:rFonts w:ascii="Arial" w:hAnsi="Arial" w:cs="Arial"/>
          <w:sz w:val="20"/>
          <w:szCs w:val="20"/>
          <w:lang w:val="ro-RO"/>
        </w:rPr>
      </w:pPr>
    </w:p>
    <w:p w14:paraId="5E0BBEC7" w14:textId="77777777" w:rsidR="00D86CA9" w:rsidRPr="00D86CA9" w:rsidRDefault="00D86CA9" w:rsidP="00D86CA9">
      <w:pPr>
        <w:pStyle w:val="DefaultText2"/>
        <w:ind w:right="177"/>
        <w:jc w:val="both"/>
        <w:rPr>
          <w:rFonts w:ascii="Arial" w:hAnsi="Arial" w:cs="Arial"/>
          <w:b/>
          <w:sz w:val="20"/>
          <w:lang w:val="ro-RO"/>
        </w:rPr>
      </w:pPr>
      <w:r w:rsidRPr="00D86CA9">
        <w:rPr>
          <w:rFonts w:ascii="Arial" w:hAnsi="Arial" w:cs="Arial"/>
          <w:b/>
          <w:sz w:val="20"/>
          <w:lang w:val="ro-RO"/>
        </w:rPr>
        <w:t>7. Durata contractului</w:t>
      </w:r>
    </w:p>
    <w:p w14:paraId="03A2AF70" w14:textId="77777777"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7.1</w:t>
      </w:r>
      <w:r w:rsidRPr="00D86CA9">
        <w:rPr>
          <w:rFonts w:ascii="Arial" w:hAnsi="Arial" w:cs="Arial"/>
          <w:b/>
          <w:sz w:val="20"/>
          <w:lang w:val="ro-RO"/>
        </w:rPr>
        <w:t xml:space="preserve"> </w:t>
      </w:r>
      <w:r w:rsidRPr="00D86CA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7B8C0026" w14:textId="745AAEB2" w:rsidR="00872B8C" w:rsidRDefault="00872B8C" w:rsidP="00D86CA9">
      <w:pPr>
        <w:pStyle w:val="DefaultText2"/>
        <w:ind w:right="177"/>
        <w:jc w:val="both"/>
        <w:rPr>
          <w:rFonts w:ascii="Arial" w:hAnsi="Arial" w:cs="Arial"/>
          <w:sz w:val="20"/>
          <w:lang w:val="ro-RO"/>
        </w:rPr>
      </w:pPr>
      <w:r w:rsidRPr="00872B8C">
        <w:rPr>
          <w:rFonts w:ascii="Arial" w:hAnsi="Arial" w:cs="Arial"/>
          <w:sz w:val="20"/>
          <w:lang w:val="ro-RO"/>
        </w:rPr>
        <w:t xml:space="preserve">7.2 Termenul de realizare a serviciului se deruleaza </w:t>
      </w:r>
      <w:r w:rsidR="002927ED">
        <w:rPr>
          <w:rFonts w:ascii="Arial" w:hAnsi="Arial" w:cs="Arial"/>
          <w:sz w:val="20"/>
          <w:lang w:val="ro-RO"/>
        </w:rPr>
        <w:t xml:space="preserve"> pe un an de zile, </w:t>
      </w:r>
      <w:r w:rsidRPr="00872B8C">
        <w:rPr>
          <w:rFonts w:ascii="Arial" w:hAnsi="Arial" w:cs="Arial"/>
          <w:sz w:val="20"/>
          <w:lang w:val="ro-RO"/>
        </w:rPr>
        <w:t>pana la sfarsitul anului 202</w:t>
      </w:r>
      <w:r>
        <w:rPr>
          <w:rFonts w:ascii="Arial" w:hAnsi="Arial" w:cs="Arial"/>
          <w:sz w:val="20"/>
          <w:lang w:val="ro-RO"/>
        </w:rPr>
        <w:t>5</w:t>
      </w:r>
      <w:r w:rsidRPr="00872B8C">
        <w:rPr>
          <w:rFonts w:ascii="Arial" w:hAnsi="Arial" w:cs="Arial"/>
          <w:sz w:val="20"/>
          <w:lang w:val="ro-RO"/>
        </w:rPr>
        <w:t>, respectiv 31.12.202</w:t>
      </w:r>
      <w:r>
        <w:rPr>
          <w:rFonts w:ascii="Arial" w:hAnsi="Arial" w:cs="Arial"/>
          <w:sz w:val="20"/>
          <w:lang w:val="ro-RO"/>
        </w:rPr>
        <w:t>5</w:t>
      </w:r>
      <w:r w:rsidRPr="00872B8C">
        <w:rPr>
          <w:rFonts w:ascii="Arial" w:hAnsi="Arial" w:cs="Arial"/>
          <w:sz w:val="20"/>
          <w:lang w:val="ro-RO"/>
        </w:rPr>
        <w:t>, cu posibiltate de prelungire automata pana la epuizarea sumei totale alocate.</w:t>
      </w:r>
    </w:p>
    <w:p w14:paraId="5D8C9F81" w14:textId="1418C983"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w:t>
      </w:r>
      <w:r w:rsidR="00872B8C">
        <w:rPr>
          <w:rFonts w:ascii="Arial" w:hAnsi="Arial" w:cs="Arial"/>
          <w:sz w:val="20"/>
          <w:lang w:val="ro-RO"/>
        </w:rPr>
        <w:t>3</w:t>
      </w:r>
      <w:r w:rsidRPr="00D86CA9">
        <w:rPr>
          <w:rFonts w:ascii="Arial" w:hAnsi="Arial" w:cs="Arial"/>
          <w:sz w:val="20"/>
          <w:lang w:val="ro-RO"/>
        </w:rPr>
        <w:t xml:space="preserve"> Eventualele completari/corecturi se vor elabora si depune la sediul Primariei Municipiului Oradea in termen de 10 zile de la luarea la cunostinta a observatiilor beneficiarului.</w:t>
      </w:r>
    </w:p>
    <w:p w14:paraId="76CFFEF6" w14:textId="77777777" w:rsidR="00D86CA9" w:rsidRPr="00D86CA9" w:rsidRDefault="00D86CA9" w:rsidP="00D86CA9">
      <w:pPr>
        <w:pStyle w:val="DefaultText2"/>
        <w:ind w:right="177"/>
        <w:jc w:val="both"/>
        <w:rPr>
          <w:rFonts w:ascii="Arial" w:hAnsi="Arial" w:cs="Arial"/>
          <w:sz w:val="20"/>
          <w:lang w:val="ro-RO"/>
        </w:rPr>
      </w:pPr>
    </w:p>
    <w:p w14:paraId="2475212C"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8. Documentele contractului</w:t>
      </w:r>
    </w:p>
    <w:p w14:paraId="3C866DED"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8.1 Prestatorul va îndeplini serviciile în condiţiile stabilite prin prezentul contract, care include în ordinea enumerării, următoarele anexe:</w:t>
      </w:r>
    </w:p>
    <w:p w14:paraId="3E5360DB"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Oferta financiara;</w:t>
      </w:r>
    </w:p>
    <w:p w14:paraId="5D019588"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Acordul cu privire la utilizarea datelor cu caracter personal.</w:t>
      </w:r>
    </w:p>
    <w:p w14:paraId="20D25F78" w14:textId="77777777" w:rsidR="00D86CA9" w:rsidRPr="00D86CA9" w:rsidRDefault="00D86CA9" w:rsidP="00D86CA9">
      <w:pPr>
        <w:ind w:right="177"/>
        <w:jc w:val="both"/>
        <w:rPr>
          <w:rFonts w:ascii="Arial" w:hAnsi="Arial" w:cs="Arial"/>
          <w:bCs/>
          <w:snapToGrid w:val="0"/>
          <w:sz w:val="20"/>
          <w:szCs w:val="20"/>
          <w:lang w:val="ro-RO"/>
        </w:rPr>
      </w:pPr>
      <w:r w:rsidRPr="00D86CA9">
        <w:rPr>
          <w:rFonts w:ascii="Arial" w:hAnsi="Arial" w:cs="Arial"/>
          <w:bCs/>
          <w:snapToGrid w:val="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41A548FF" w14:textId="77777777" w:rsidR="00D86CA9" w:rsidRPr="00D86CA9" w:rsidRDefault="00D86CA9" w:rsidP="00D86CA9">
      <w:pPr>
        <w:ind w:right="177"/>
        <w:jc w:val="both"/>
        <w:rPr>
          <w:rFonts w:ascii="Arial" w:hAnsi="Arial" w:cs="Arial"/>
          <w:b/>
          <w:bCs/>
          <w:snapToGrid w:val="0"/>
          <w:sz w:val="20"/>
          <w:szCs w:val="20"/>
          <w:lang w:val="ro-RO"/>
        </w:rPr>
      </w:pPr>
      <w:r w:rsidRPr="00D86CA9">
        <w:rPr>
          <w:rFonts w:ascii="Arial" w:hAnsi="Arial" w:cs="Arial"/>
          <w:bCs/>
          <w:snapToGrid w:val="0"/>
          <w:sz w:val="20"/>
          <w:szCs w:val="20"/>
          <w:lang w:val="ro-RO"/>
        </w:rPr>
        <w:t>8.3  Orice contradicţie ivită între documentele contractului se va rezolva prin aplicarea ordinei de prioritate stabilită la art. 8.1.</w:t>
      </w:r>
      <w:r w:rsidRPr="00D86CA9">
        <w:rPr>
          <w:rFonts w:ascii="Arial" w:hAnsi="Arial" w:cs="Arial"/>
          <w:b/>
          <w:bCs/>
          <w:snapToGrid w:val="0"/>
          <w:sz w:val="20"/>
          <w:szCs w:val="20"/>
          <w:lang w:val="ro-RO"/>
        </w:rPr>
        <w:t xml:space="preserve">  </w:t>
      </w:r>
    </w:p>
    <w:p w14:paraId="096E6D05" w14:textId="77777777" w:rsidR="00D86CA9" w:rsidRDefault="00D86CA9" w:rsidP="00D86CA9">
      <w:pPr>
        <w:ind w:right="177"/>
        <w:jc w:val="both"/>
        <w:rPr>
          <w:rFonts w:ascii="Arial" w:hAnsi="Arial" w:cs="Arial"/>
          <w:b/>
          <w:bCs/>
          <w:snapToGrid w:val="0"/>
          <w:sz w:val="20"/>
          <w:szCs w:val="20"/>
          <w:lang w:val="ro-RO"/>
        </w:rPr>
      </w:pPr>
    </w:p>
    <w:p w14:paraId="7B83337F" w14:textId="77777777" w:rsidR="002927ED" w:rsidRPr="00D86CA9" w:rsidRDefault="002927ED" w:rsidP="00D86CA9">
      <w:pPr>
        <w:ind w:right="177"/>
        <w:jc w:val="both"/>
        <w:rPr>
          <w:rFonts w:ascii="Arial" w:hAnsi="Arial" w:cs="Arial"/>
          <w:b/>
          <w:bCs/>
          <w:snapToGrid w:val="0"/>
          <w:sz w:val="20"/>
          <w:szCs w:val="20"/>
          <w:lang w:val="ro-RO"/>
        </w:rPr>
      </w:pPr>
    </w:p>
    <w:p w14:paraId="5C18B98C" w14:textId="77777777" w:rsidR="00D86CA9" w:rsidRPr="00D86CA9" w:rsidRDefault="00D86CA9" w:rsidP="00D86CA9">
      <w:pPr>
        <w:pStyle w:val="ListParagraph"/>
        <w:autoSpaceDE w:val="0"/>
        <w:autoSpaceDN w:val="0"/>
        <w:adjustRightInd w:val="0"/>
        <w:ind w:left="0" w:right="177"/>
        <w:jc w:val="both"/>
        <w:rPr>
          <w:rFonts w:ascii="Arial" w:hAnsi="Arial" w:cs="Arial"/>
          <w:iCs/>
          <w:color w:val="000000"/>
          <w:sz w:val="20"/>
          <w:szCs w:val="20"/>
          <w:lang w:val="ro-RO"/>
        </w:rPr>
      </w:pPr>
      <w:r w:rsidRPr="00D86CA9">
        <w:rPr>
          <w:rFonts w:ascii="Arial" w:hAnsi="Arial" w:cs="Arial"/>
          <w:b/>
          <w:sz w:val="20"/>
          <w:szCs w:val="20"/>
          <w:lang w:val="ro-RO"/>
        </w:rPr>
        <w:lastRenderedPageBreak/>
        <w:t>9. Obligaţiile principale ale prestatorului</w:t>
      </w:r>
    </w:p>
    <w:p w14:paraId="3B932413" w14:textId="4ED17BE9" w:rsidR="00D86CA9" w:rsidRPr="00D86CA9" w:rsidRDefault="00D86CA9" w:rsidP="00D86CA9">
      <w:pPr>
        <w:pStyle w:val="DefaultText"/>
        <w:ind w:right="177"/>
        <w:jc w:val="both"/>
        <w:rPr>
          <w:rFonts w:ascii="Arial" w:hAnsi="Arial" w:cs="Arial"/>
          <w:b/>
          <w:color w:val="000000"/>
          <w:sz w:val="20"/>
          <w:lang w:val="ro-RO"/>
        </w:rPr>
      </w:pPr>
      <w:r w:rsidRPr="00D86CA9">
        <w:rPr>
          <w:rFonts w:ascii="Arial" w:hAnsi="Arial" w:cs="Arial"/>
          <w:sz w:val="20"/>
          <w:lang w:val="ro-RO"/>
        </w:rPr>
        <w:t>9.1 Prestatorul se obligă să presteze serviciile care fac obiectul prezentului contract în perioada/perioadele convenite, cu obligaţiile asumate prin prezentul contract</w:t>
      </w:r>
      <w:r w:rsidR="00872B8C">
        <w:rPr>
          <w:rFonts w:ascii="Arial" w:hAnsi="Arial" w:cs="Arial"/>
          <w:sz w:val="20"/>
          <w:lang w:val="ro-RO"/>
        </w:rPr>
        <w:t>.</w:t>
      </w:r>
    </w:p>
    <w:p w14:paraId="16DBBC2E"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 xml:space="preserve">9.2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14:paraId="06CEEAEF"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14:paraId="4B178B7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14:paraId="614E60B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9.5 Dacă serviciile oferite nu vor atinge parametrii calitativi prezentaţi în ofertă, pagubele produse vor fi suportate în totalitate de către prestator.</w:t>
      </w:r>
    </w:p>
    <w:p w14:paraId="16E162C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9.6 Prestatorul se obligă să presteze serviciile care fac obiectul prezentului contract în perioada/perioadele convenite, cu obligaţiile asumate prin prezentul contract, in conformitate cu caietul de sarcini.</w:t>
      </w:r>
    </w:p>
    <w:p w14:paraId="5F97A11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9.7 Prestatorul are obligatia de a se asigura ca toate tipurile de activitati ce fac obiectul contractului sunt prestate de personal autorizat/certificat/atestat conform solicitarilor legale in domeniul contractului.</w:t>
      </w:r>
    </w:p>
    <w:p w14:paraId="570BFB05"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9.8 Prestatorul are obligatia de a se asigura ca personalul utilizat in executarea contractului va avea calificarea, competenta si experienta corespunzatoare pentru domeniile de activitate ce fac obiectul contractului.</w:t>
      </w:r>
    </w:p>
    <w:p w14:paraId="01A9DED7"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9.9 Raspunderea</w:t>
      </w:r>
      <w:r w:rsidRPr="00D86CA9">
        <w:rPr>
          <w:rFonts w:ascii="Arial" w:hAnsi="Arial" w:cs="Arial"/>
          <w:sz w:val="20"/>
          <w:lang w:val="ro-RO"/>
        </w:rPr>
        <w:tab/>
        <w:t>pentru</w:t>
      </w:r>
      <w:r w:rsidRPr="00D86CA9">
        <w:rPr>
          <w:rFonts w:ascii="Arial" w:hAnsi="Arial" w:cs="Arial"/>
          <w:sz w:val="20"/>
          <w:lang w:val="ro-RO"/>
        </w:rPr>
        <w:tab/>
        <w:t>prestarea</w:t>
      </w:r>
      <w:r w:rsidRPr="00D86CA9">
        <w:rPr>
          <w:rFonts w:ascii="Arial" w:hAnsi="Arial" w:cs="Arial"/>
          <w:sz w:val="20"/>
          <w:lang w:val="ro-RO"/>
        </w:rPr>
        <w:tab/>
        <w:t>obiectului</w:t>
      </w:r>
      <w:r w:rsidRPr="00D86CA9">
        <w:rPr>
          <w:rFonts w:ascii="Arial" w:hAnsi="Arial" w:cs="Arial"/>
          <w:sz w:val="20"/>
          <w:lang w:val="ro-RO"/>
        </w:rPr>
        <w:tab/>
        <w:t>contractului</w:t>
      </w:r>
      <w:r w:rsidRPr="00D86CA9">
        <w:rPr>
          <w:rFonts w:ascii="Arial" w:hAnsi="Arial" w:cs="Arial"/>
          <w:sz w:val="20"/>
          <w:lang w:val="ro-RO"/>
        </w:rPr>
        <w:tab/>
        <w:t>cu</w:t>
      </w:r>
      <w:r w:rsidRPr="00D86CA9">
        <w:rPr>
          <w:rFonts w:ascii="Arial" w:hAnsi="Arial" w:cs="Arial"/>
          <w:sz w:val="20"/>
          <w:lang w:val="ro-RO"/>
        </w:rPr>
        <w:tab/>
        <w:t>personal atestat/ calificat/autorizat si in deplina conformitate cu 9.8 si 9.9, ale prezentului articol si cu legislatia care reglementeaza obiectul contractului revine prestatorului.</w:t>
      </w:r>
    </w:p>
    <w:p w14:paraId="6CD6806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9.10 Prestatorul are obligatia de a se asigura ca in calitate de persoana juridica detine toate autorizatiile/ certificarile/ atestatele prevazute de lege ca obligatorii pentru a putea executa toate activitatile care fac obiectul contractului.</w:t>
      </w:r>
    </w:p>
    <w:p w14:paraId="7C09906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9.12</w:t>
      </w:r>
      <w:r w:rsidRPr="00D86CA9">
        <w:rPr>
          <w:rFonts w:ascii="Arial" w:hAnsi="Arial" w:cs="Arial"/>
          <w:b/>
          <w:bCs/>
          <w:sz w:val="20"/>
          <w:lang w:val="ro-RO"/>
        </w:rPr>
        <w:t xml:space="preserve"> </w:t>
      </w:r>
      <w:r w:rsidRPr="00D86CA9">
        <w:rPr>
          <w:rFonts w:ascii="Arial" w:hAnsi="Arial" w:cs="Arial"/>
          <w:sz w:val="20"/>
          <w:lang w:val="ro-RO"/>
        </w:rPr>
        <w:t>Prestatorul are obligaţia de a executa serviciile prevăzute în contract cu profesionalismul şi promptitudinea cuvenite angajamentului asumat şi în conformitate cu propunerea sa tehnică.</w:t>
      </w:r>
    </w:p>
    <w:p w14:paraId="15F62E84"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9.13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557A2EC" w14:textId="77777777" w:rsidR="00D86CA9" w:rsidRPr="00D86CA9" w:rsidRDefault="00D86CA9" w:rsidP="00D86CA9">
      <w:pPr>
        <w:pStyle w:val="DefaultText"/>
        <w:ind w:right="177"/>
        <w:jc w:val="both"/>
        <w:rPr>
          <w:rFonts w:ascii="Arial" w:hAnsi="Arial" w:cs="Arial"/>
          <w:sz w:val="20"/>
          <w:lang w:val="ro-RO"/>
        </w:rPr>
      </w:pPr>
    </w:p>
    <w:p w14:paraId="5E1204FC"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10. Obligaţiile principale ale achizitorului</w:t>
      </w:r>
    </w:p>
    <w:p w14:paraId="74561BC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10.1 Achizitorul se obligă să plătească preţul convenit în prezentul contract pentru serviciile prestate.</w:t>
      </w:r>
    </w:p>
    <w:p w14:paraId="267562A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color w:val="000000"/>
          <w:sz w:val="20"/>
          <w:lang w:val="ro-RO"/>
        </w:rPr>
        <w:t>10.2 Achizitorul se obligă să recepţioneze serviciile prestate în termenul convenit.</w:t>
      </w:r>
    </w:p>
    <w:p w14:paraId="0056C97C"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10.3 (1) Plata pentru serviciile ce fac obiectul contractului se va suporta din bugetul local.</w:t>
      </w:r>
    </w:p>
    <w:p w14:paraId="1C7C5697"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(2) Plata serviciilor se va face prin ordin de plată, în termen de 30 zile de la data primirii (înregistrării) facturii, care va fi însotita de receptia fără obiecțiuni a serviciilor prestate.</w:t>
      </w:r>
    </w:p>
    <w:p w14:paraId="6912AFB4"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10.4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14:paraId="0CEB743F"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(2) Plățile parțiale nu influențează responsabilitatea și garanția de bună execuție a prestatorului, ele nu se considera, de catre achizitor, ca receptie a serviciilor prestate.</w:t>
      </w:r>
    </w:p>
    <w:p w14:paraId="3FD73EEC"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10.5 Plata facturii finale se va face dupa verificarea si semnarea procesului-verbal de receptie de catre achizitor.</w:t>
      </w:r>
    </w:p>
    <w:p w14:paraId="3F95B9C1" w14:textId="77777777" w:rsidR="00D86CA9" w:rsidRPr="00D86CA9" w:rsidRDefault="00D86CA9" w:rsidP="00D86CA9">
      <w:pPr>
        <w:pStyle w:val="DefaultText"/>
        <w:ind w:right="177"/>
        <w:jc w:val="both"/>
        <w:rPr>
          <w:rFonts w:ascii="Arial" w:hAnsi="Arial" w:cs="Arial"/>
          <w:color w:val="000000"/>
          <w:sz w:val="20"/>
          <w:lang w:val="ro-RO"/>
        </w:rPr>
      </w:pPr>
    </w:p>
    <w:p w14:paraId="6E03E8AB"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11. Sancţiuni pentru neîndeplinirea culpabilă a obligaţiilor</w:t>
      </w:r>
    </w:p>
    <w:p w14:paraId="32853150" w14:textId="77777777" w:rsidR="00174DCB" w:rsidRDefault="00D86CA9" w:rsidP="00174DCB">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 xml:space="preserve">11.1 </w:t>
      </w:r>
      <w:r w:rsidR="00174DCB" w:rsidRPr="00174DCB">
        <w:rPr>
          <w:rFonts w:ascii="Arial" w:hAnsi="Arial" w:cs="Arial"/>
          <w:sz w:val="20"/>
          <w:szCs w:val="20"/>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6952901" w14:textId="77777777" w:rsidR="00174DCB" w:rsidRPr="00174DCB" w:rsidRDefault="00D86CA9" w:rsidP="00174DCB">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11.2</w:t>
      </w:r>
      <w:r w:rsidRPr="00D86CA9">
        <w:rPr>
          <w:rFonts w:ascii="Arial" w:hAnsi="Arial" w:cs="Arial"/>
          <w:b/>
          <w:sz w:val="20"/>
          <w:szCs w:val="20"/>
          <w:lang w:val="ro-RO"/>
        </w:rPr>
        <w:t xml:space="preserve"> </w:t>
      </w:r>
      <w:r w:rsidR="00174DCB" w:rsidRPr="00174DCB">
        <w:rPr>
          <w:rFonts w:ascii="Arial" w:hAnsi="Arial" w:cs="Arial"/>
          <w:sz w:val="20"/>
          <w:szCs w:val="20"/>
          <w:lang w:val="ro-RO"/>
        </w:rPr>
        <w:t xml:space="preserve">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w:t>
      </w:r>
      <w:r w:rsidR="00174DCB" w:rsidRPr="00174DCB">
        <w:rPr>
          <w:rFonts w:ascii="Arial" w:hAnsi="Arial" w:cs="Arial"/>
          <w:sz w:val="20"/>
          <w:szCs w:val="20"/>
          <w:lang w:val="ro-RO"/>
        </w:rPr>
        <w:lastRenderedPageBreak/>
        <w:t>constand in pretul serviciilor prestate produce dobanzi penalizatoare in cazul in care sunt indeplinite cumulativ urmatoarele conditii:</w:t>
      </w:r>
    </w:p>
    <w:p w14:paraId="6C5582E6" w14:textId="207C9FA6" w:rsidR="00174DCB" w:rsidRPr="00174DCB" w:rsidRDefault="00174DCB" w:rsidP="00174DCB">
      <w:pPr>
        <w:pStyle w:val="ListParagraph"/>
        <w:numPr>
          <w:ilvl w:val="0"/>
          <w:numId w:val="30"/>
        </w:numPr>
        <w:autoSpaceDE w:val="0"/>
        <w:autoSpaceDN w:val="0"/>
        <w:adjustRightInd w:val="0"/>
        <w:ind w:right="177"/>
        <w:jc w:val="both"/>
        <w:rPr>
          <w:rFonts w:ascii="Arial" w:hAnsi="Arial" w:cs="Arial"/>
          <w:sz w:val="20"/>
          <w:szCs w:val="20"/>
          <w:lang w:val="ro-RO"/>
        </w:rPr>
      </w:pPr>
      <w:r w:rsidRPr="00174DCB">
        <w:rPr>
          <w:rFonts w:ascii="Arial" w:hAnsi="Arial" w:cs="Arial"/>
          <w:sz w:val="20"/>
          <w:szCs w:val="20"/>
          <w:lang w:val="ro-RO"/>
        </w:rPr>
        <w:t>creditorul inclusiv subcontractantii acestuia, si-au indeplinit obligatiile contractuale</w:t>
      </w:r>
    </w:p>
    <w:p w14:paraId="3388A429" w14:textId="7EA80FE3" w:rsidR="00174DCB" w:rsidRPr="00174DCB" w:rsidRDefault="00174DCB" w:rsidP="00174DCB">
      <w:pPr>
        <w:pStyle w:val="ListParagraph"/>
        <w:numPr>
          <w:ilvl w:val="0"/>
          <w:numId w:val="30"/>
        </w:numPr>
        <w:autoSpaceDE w:val="0"/>
        <w:autoSpaceDN w:val="0"/>
        <w:adjustRightInd w:val="0"/>
        <w:ind w:right="177"/>
        <w:jc w:val="both"/>
        <w:rPr>
          <w:rFonts w:ascii="Arial" w:hAnsi="Arial" w:cs="Arial"/>
          <w:sz w:val="20"/>
          <w:szCs w:val="20"/>
          <w:lang w:val="ro-RO"/>
        </w:rPr>
      </w:pPr>
      <w:r w:rsidRPr="00174DCB">
        <w:rPr>
          <w:rFonts w:ascii="Arial" w:hAnsi="Arial" w:cs="Arial"/>
          <w:sz w:val="20"/>
          <w:szCs w:val="20"/>
          <w:lang w:val="ro-RO"/>
        </w:rPr>
        <w:t>creditorul nu a primit suma datorata la scadenta, cu exceptia cazului in care debitorului nu ii este imputabila intarzierea”</w:t>
      </w:r>
    </w:p>
    <w:p w14:paraId="345B5320" w14:textId="662BA770" w:rsidR="00D86CA9" w:rsidRPr="00D86CA9" w:rsidRDefault="00174DCB" w:rsidP="00174DCB">
      <w:pPr>
        <w:autoSpaceDE w:val="0"/>
        <w:autoSpaceDN w:val="0"/>
        <w:adjustRightInd w:val="0"/>
        <w:ind w:right="177"/>
        <w:jc w:val="both"/>
        <w:rPr>
          <w:rFonts w:ascii="Arial" w:hAnsi="Arial" w:cs="Arial"/>
          <w:sz w:val="20"/>
          <w:szCs w:val="20"/>
          <w:lang w:val="ro-RO"/>
        </w:rPr>
      </w:pPr>
      <w:r w:rsidRPr="00174DCB">
        <w:rPr>
          <w:rFonts w:ascii="Arial" w:hAnsi="Arial" w:cs="Arial"/>
          <w:sz w:val="20"/>
          <w:szCs w:val="20"/>
          <w:lang w:val="ro-RO"/>
        </w:rPr>
        <w:t>Penalitatile nu vor putea depasi valoarea sumei la care sunt aplicate.</w:t>
      </w:r>
    </w:p>
    <w:p w14:paraId="5B534051" w14:textId="60E8D280" w:rsidR="0093409F" w:rsidRPr="00D86CA9" w:rsidRDefault="00D86CA9" w:rsidP="00174DCB">
      <w:pPr>
        <w:autoSpaceDE w:val="0"/>
        <w:autoSpaceDN w:val="0"/>
        <w:adjustRightInd w:val="0"/>
        <w:ind w:right="177"/>
        <w:jc w:val="both"/>
        <w:rPr>
          <w:rFonts w:ascii="Arial" w:hAnsi="Arial" w:cs="Arial"/>
          <w:b/>
          <w:sz w:val="20"/>
          <w:szCs w:val="20"/>
          <w:lang w:val="ro-RO"/>
        </w:rPr>
      </w:pPr>
      <w:r w:rsidRPr="00D86CA9">
        <w:rPr>
          <w:rFonts w:ascii="Arial" w:hAnsi="Arial" w:cs="Arial"/>
          <w:sz w:val="20"/>
          <w:szCs w:val="20"/>
          <w:lang w:val="ro-RO"/>
        </w:rPr>
        <w:t>11.</w:t>
      </w:r>
      <w:r w:rsidR="00570291">
        <w:rPr>
          <w:rFonts w:ascii="Arial" w:hAnsi="Arial" w:cs="Arial"/>
          <w:sz w:val="20"/>
          <w:szCs w:val="20"/>
          <w:lang w:val="ro-RO"/>
        </w:rPr>
        <w:t>3</w:t>
      </w:r>
      <w:r w:rsidRPr="00D86CA9">
        <w:rPr>
          <w:rFonts w:ascii="Arial" w:hAnsi="Arial" w:cs="Arial"/>
          <w:sz w:val="20"/>
          <w:szCs w:val="20"/>
          <w:lang w:val="ro-RO"/>
        </w:rPr>
        <w:t xml:space="preserve"> </w:t>
      </w:r>
      <w:r w:rsidR="00174DCB" w:rsidRPr="00174DCB">
        <w:rPr>
          <w:rFonts w:ascii="Arial" w:hAnsi="Arial" w:cs="Arial"/>
          <w:sz w:val="20"/>
          <w:szCs w:val="20"/>
          <w:lang w:val="ro-RO"/>
        </w:rPr>
        <w:t>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p>
    <w:p w14:paraId="23D7418A" w14:textId="77777777" w:rsidR="0042650B" w:rsidRDefault="0093409F" w:rsidP="00942157">
      <w:pPr>
        <w:autoSpaceDE w:val="0"/>
        <w:autoSpaceDN w:val="0"/>
        <w:adjustRightInd w:val="0"/>
        <w:ind w:right="278"/>
        <w:jc w:val="center"/>
        <w:rPr>
          <w:rFonts w:ascii="Arial" w:hAnsi="Arial" w:cs="Arial"/>
          <w:b/>
          <w:sz w:val="20"/>
          <w:szCs w:val="20"/>
          <w:lang w:val="ro-RO"/>
        </w:rPr>
      </w:pPr>
      <w:r>
        <w:rPr>
          <w:rFonts w:ascii="Arial" w:hAnsi="Arial" w:cs="Arial"/>
          <w:b/>
          <w:sz w:val="20"/>
          <w:szCs w:val="20"/>
          <w:lang w:val="ro-RO"/>
        </w:rPr>
        <w:t>Cl</w:t>
      </w:r>
      <w:r w:rsidR="00266FB6" w:rsidRPr="0042650B">
        <w:rPr>
          <w:rFonts w:ascii="Arial" w:hAnsi="Arial" w:cs="Arial"/>
          <w:b/>
          <w:sz w:val="20"/>
          <w:szCs w:val="20"/>
          <w:lang w:val="ro-RO"/>
        </w:rPr>
        <w:t>auze specifice</w:t>
      </w:r>
    </w:p>
    <w:p w14:paraId="13FA0402" w14:textId="77777777" w:rsidR="00EF77AB" w:rsidRPr="0042650B" w:rsidRDefault="00EF77AB" w:rsidP="00942157">
      <w:pPr>
        <w:autoSpaceDE w:val="0"/>
        <w:autoSpaceDN w:val="0"/>
        <w:adjustRightInd w:val="0"/>
        <w:ind w:right="278"/>
        <w:jc w:val="center"/>
        <w:rPr>
          <w:rFonts w:ascii="Arial" w:hAnsi="Arial" w:cs="Arial"/>
          <w:b/>
          <w:sz w:val="20"/>
          <w:szCs w:val="20"/>
          <w:lang w:val="ro-RO"/>
        </w:rPr>
      </w:pPr>
    </w:p>
    <w:p w14:paraId="1C48697D" w14:textId="10CF7350" w:rsidR="00697221" w:rsidRPr="0042650B" w:rsidRDefault="00596119" w:rsidP="00942157">
      <w:pPr>
        <w:pStyle w:val="DefaultText"/>
        <w:ind w:left="-90" w:right="278"/>
        <w:jc w:val="both"/>
        <w:rPr>
          <w:rFonts w:ascii="Arial" w:hAnsi="Arial" w:cs="Arial"/>
          <w:b/>
          <w:sz w:val="20"/>
          <w:lang w:val="it-IT"/>
        </w:rPr>
      </w:pPr>
      <w:r w:rsidRPr="0042650B">
        <w:rPr>
          <w:rFonts w:ascii="Arial" w:hAnsi="Arial" w:cs="Arial"/>
          <w:b/>
          <w:sz w:val="20"/>
          <w:lang w:val="ro-RO"/>
        </w:rPr>
        <w:t xml:space="preserve"> </w:t>
      </w:r>
      <w:r w:rsidR="003A6281">
        <w:rPr>
          <w:rFonts w:ascii="Arial" w:hAnsi="Arial" w:cs="Arial"/>
          <w:b/>
          <w:sz w:val="20"/>
          <w:lang w:val="it-IT"/>
        </w:rPr>
        <w:t>12</w:t>
      </w:r>
      <w:r w:rsidR="00266FB6" w:rsidRPr="0042650B">
        <w:rPr>
          <w:rFonts w:ascii="Arial" w:hAnsi="Arial" w:cs="Arial"/>
          <w:b/>
          <w:sz w:val="20"/>
          <w:lang w:val="it-IT"/>
        </w:rPr>
        <w:t>. Alte responsabilităţi ale prestatorului</w:t>
      </w:r>
    </w:p>
    <w:p w14:paraId="2103A353" w14:textId="77777777" w:rsidR="00266FB6" w:rsidRPr="0042650B" w:rsidRDefault="00ED6B86"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14:paraId="239D627F" w14:textId="77777777" w:rsidR="00266FB6" w:rsidRPr="0042650B" w:rsidRDefault="00266FB6" w:rsidP="00942157">
      <w:pPr>
        <w:pStyle w:val="DefaultText"/>
        <w:ind w:right="278"/>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67D87694" w14:textId="77777777" w:rsidR="00830F4F" w:rsidRDefault="00836092"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764A00CD" w14:textId="77777777" w:rsidR="00387258" w:rsidRPr="0042650B" w:rsidRDefault="00387258" w:rsidP="00942157">
      <w:pPr>
        <w:pStyle w:val="DefaultText"/>
        <w:ind w:right="278"/>
        <w:jc w:val="both"/>
        <w:rPr>
          <w:rFonts w:ascii="Arial" w:hAnsi="Arial" w:cs="Arial"/>
          <w:sz w:val="20"/>
          <w:lang w:val="it-IT"/>
        </w:rPr>
      </w:pPr>
    </w:p>
    <w:p w14:paraId="100DAE0A" w14:textId="77777777" w:rsidR="00697221" w:rsidRPr="0042650B" w:rsidRDefault="003A6281" w:rsidP="00942157">
      <w:pPr>
        <w:pStyle w:val="DefaultText"/>
        <w:ind w:right="278"/>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14:paraId="77DA68F5" w14:textId="0506C43B" w:rsidR="00266FB6" w:rsidRPr="0042650B" w:rsidRDefault="003A6281" w:rsidP="00942157">
      <w:pPr>
        <w:ind w:right="278"/>
        <w:jc w:val="both"/>
        <w:rPr>
          <w:rFonts w:ascii="Arial" w:hAnsi="Arial" w:cs="Arial"/>
          <w:sz w:val="20"/>
          <w:szCs w:val="20"/>
          <w:lang w:val="es-ES"/>
        </w:rPr>
      </w:pPr>
      <w:r>
        <w:rPr>
          <w:rFonts w:ascii="Arial" w:hAnsi="Arial" w:cs="Arial"/>
          <w:sz w:val="20"/>
          <w:szCs w:val="20"/>
          <w:lang w:val="pt-BR"/>
        </w:rPr>
        <w:t>13</w:t>
      </w:r>
      <w:r w:rsidR="0031639E">
        <w:rPr>
          <w:rFonts w:ascii="Arial" w:hAnsi="Arial" w:cs="Arial"/>
          <w:sz w:val="20"/>
          <w:szCs w:val="20"/>
          <w:lang w:val="pt-BR"/>
        </w:rPr>
        <w:t xml:space="preserve">.1 </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w:t>
      </w:r>
      <w:proofErr w:type="gramStart"/>
      <w:r w:rsidR="002E2949" w:rsidRPr="0042650B">
        <w:rPr>
          <w:rFonts w:ascii="Arial" w:hAnsi="Arial" w:cs="Arial"/>
          <w:sz w:val="20"/>
          <w:szCs w:val="20"/>
          <w:lang w:val="fr-FR"/>
        </w:rPr>
        <w:t>de a</w:t>
      </w:r>
      <w:proofErr w:type="gram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8278F2">
        <w:rPr>
          <w:rFonts w:ascii="Arial" w:hAnsi="Arial" w:cs="Arial"/>
          <w:sz w:val="20"/>
          <w:szCs w:val="20"/>
          <w:lang w:val="fr-FR"/>
        </w:rPr>
        <w:t xml:space="preserve">15 </w:t>
      </w:r>
      <w:proofErr w:type="spellStart"/>
      <w:r w:rsidR="00266FB6" w:rsidRPr="008278F2">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 xml:space="preserve">depuse de catre executant la Primaria </w:t>
      </w:r>
      <w:r w:rsidR="00570291">
        <w:rPr>
          <w:rFonts w:ascii="Arial" w:hAnsi="Arial" w:cs="Arial"/>
          <w:color w:val="000000"/>
          <w:sz w:val="20"/>
          <w:szCs w:val="20"/>
          <w:lang w:val="it-IT"/>
        </w:rPr>
        <w:t>M</w:t>
      </w:r>
      <w:r w:rsidR="00266FB6" w:rsidRPr="0042650B">
        <w:rPr>
          <w:rFonts w:ascii="Arial" w:hAnsi="Arial" w:cs="Arial"/>
          <w:color w:val="000000"/>
          <w:sz w:val="20"/>
          <w:szCs w:val="20"/>
          <w:lang w:val="it-IT"/>
        </w:rPr>
        <w:t>unicipiului Oradea- Serviciul Relatii cu Publicul.</w:t>
      </w:r>
    </w:p>
    <w:p w14:paraId="10F9691B" w14:textId="77777777" w:rsidR="00266FB6" w:rsidRPr="0042650B" w:rsidRDefault="00C210AC" w:rsidP="00942157">
      <w:pPr>
        <w:pStyle w:val="DefaultText"/>
        <w:ind w:right="278"/>
        <w:jc w:val="both"/>
        <w:rPr>
          <w:rFonts w:ascii="Arial" w:hAnsi="Arial" w:cs="Arial"/>
          <w:sz w:val="20"/>
          <w:lang w:val="it-IT"/>
        </w:rPr>
      </w:pPr>
      <w:r w:rsidRPr="0042650B">
        <w:rPr>
          <w:rFonts w:ascii="Arial" w:hAnsi="Arial" w:cs="Arial"/>
          <w:sz w:val="20"/>
          <w:lang w:val="it-IT"/>
        </w:rPr>
        <w:t>1</w:t>
      </w:r>
      <w:r w:rsidR="003A6281">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14:paraId="4B41EC14" w14:textId="1FFB0FF6" w:rsidR="00266FB6" w:rsidRPr="0042650B" w:rsidRDefault="003A6281" w:rsidP="00942157">
      <w:pPr>
        <w:pStyle w:val="DefaultText"/>
        <w:ind w:right="278"/>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.3.- Achizitorul are obligaţia de a notifica, în scris, prestatorului identitatea reprezentanţilor săi împuterniciţi pentru acest scop.</w:t>
      </w:r>
    </w:p>
    <w:p w14:paraId="3B0A88BE" w14:textId="5F0E8EE8" w:rsidR="00B61312" w:rsidRPr="0042650B" w:rsidRDefault="003A6281" w:rsidP="00942157">
      <w:pPr>
        <w:pStyle w:val="DefaultText"/>
        <w:ind w:right="278"/>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14:paraId="5518B370" w14:textId="250F6CFE" w:rsidR="00CE4D66" w:rsidRPr="0042650B"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w:t>
      </w:r>
      <w:r w:rsidR="006420A2">
        <w:rPr>
          <w:rFonts w:ascii="Arial" w:hAnsi="Arial" w:cs="Arial"/>
          <w:sz w:val="20"/>
          <w:szCs w:val="20"/>
          <w:lang w:val="ro-RO"/>
        </w:rPr>
        <w:t>5</w:t>
      </w:r>
      <w:r w:rsidR="00266FB6" w:rsidRPr="0042650B">
        <w:rPr>
          <w:rFonts w:ascii="Arial" w:hAnsi="Arial" w:cs="Arial"/>
          <w:sz w:val="20"/>
          <w:szCs w:val="20"/>
          <w:lang w:val="ro-RO"/>
        </w:rPr>
        <w:t>.-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14:paraId="2FA8AE66" w14:textId="16C2EAA6" w:rsidR="00830F4F"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w:t>
      </w:r>
      <w:r w:rsidR="006420A2">
        <w:rPr>
          <w:rFonts w:ascii="Arial" w:hAnsi="Arial" w:cs="Arial"/>
          <w:sz w:val="20"/>
          <w:szCs w:val="20"/>
          <w:lang w:val="ro-RO"/>
        </w:rPr>
        <w:t>6</w:t>
      </w:r>
      <w:r w:rsidR="00266FB6" w:rsidRPr="0042650B">
        <w:rPr>
          <w:rFonts w:ascii="Arial" w:hAnsi="Arial" w:cs="Arial"/>
          <w:sz w:val="20"/>
          <w:szCs w:val="20"/>
          <w:lang w:val="ro-RO"/>
        </w:rPr>
        <w:t>. - Procesul- verbal de recepţie a serviciilor prestate va fi semnat de către achizitor, sub rezerva remedierii tuturor deficienţelor/neconcordanţelor constatate.</w:t>
      </w:r>
    </w:p>
    <w:p w14:paraId="62999C57" w14:textId="77777777" w:rsidR="006420A2" w:rsidRPr="0042650B" w:rsidRDefault="006420A2" w:rsidP="00942157">
      <w:pPr>
        <w:widowControl w:val="0"/>
        <w:autoSpaceDE w:val="0"/>
        <w:autoSpaceDN w:val="0"/>
        <w:adjustRightInd w:val="0"/>
        <w:ind w:right="278"/>
        <w:jc w:val="both"/>
        <w:rPr>
          <w:rFonts w:ascii="Arial" w:hAnsi="Arial" w:cs="Arial"/>
          <w:sz w:val="20"/>
          <w:szCs w:val="20"/>
          <w:lang w:val="ro-RO"/>
        </w:rPr>
      </w:pPr>
    </w:p>
    <w:p w14:paraId="650435C3" w14:textId="77777777" w:rsidR="00A409C3" w:rsidRPr="0042650B" w:rsidRDefault="003A6281" w:rsidP="00942157">
      <w:pPr>
        <w:pStyle w:val="DefaultText"/>
        <w:ind w:right="278"/>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14:paraId="6D8F6090" w14:textId="77777777" w:rsidR="00266FB6" w:rsidRPr="0042650B" w:rsidRDefault="00671F61" w:rsidP="00942157">
      <w:pPr>
        <w:pStyle w:val="DefaultText"/>
        <w:ind w:right="278"/>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14:paraId="307875A4" w14:textId="77777777"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14:paraId="1845DBD6"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B0F709E" w14:textId="77777777" w:rsidR="00266FB6" w:rsidRPr="0042650B" w:rsidRDefault="00266FB6" w:rsidP="00942157">
      <w:pPr>
        <w:pStyle w:val="DefaultText"/>
        <w:ind w:right="278"/>
        <w:jc w:val="both"/>
        <w:rPr>
          <w:rFonts w:ascii="Arial" w:hAnsi="Arial" w:cs="Arial"/>
          <w:sz w:val="20"/>
        </w:rPr>
      </w:pPr>
      <w:r w:rsidRPr="0042650B">
        <w:rPr>
          <w:rFonts w:ascii="Arial" w:hAnsi="Arial" w:cs="Arial"/>
          <w:sz w:val="20"/>
        </w:rPr>
        <w:t>(2) În cazul în care:</w:t>
      </w:r>
    </w:p>
    <w:p w14:paraId="2A602901" w14:textId="77777777"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orice motive de întârziere, ce nu se datorează prestatorului, sau</w:t>
      </w:r>
    </w:p>
    <w:p w14:paraId="4611C967" w14:textId="77777777"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14:paraId="33685D8B" w14:textId="77777777" w:rsidR="00266FB6" w:rsidRPr="0042650B" w:rsidRDefault="00266FB6" w:rsidP="00942157">
      <w:pPr>
        <w:pStyle w:val="DefaultText"/>
        <w:ind w:right="278"/>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14:paraId="45D97144" w14:textId="77777777" w:rsidR="00266FB6" w:rsidRPr="0042650B"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1DB1A64" w14:textId="77777777" w:rsidR="00830F4F"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14:paraId="0D903C42" w14:textId="77777777" w:rsidR="00387258" w:rsidRPr="0042650B" w:rsidRDefault="00387258" w:rsidP="00942157">
      <w:pPr>
        <w:pStyle w:val="DefaultText"/>
        <w:ind w:right="278"/>
        <w:jc w:val="both"/>
        <w:rPr>
          <w:rFonts w:ascii="Arial" w:hAnsi="Arial" w:cs="Arial"/>
          <w:sz w:val="20"/>
          <w:lang w:val="fr-FR"/>
        </w:rPr>
      </w:pPr>
    </w:p>
    <w:p w14:paraId="71645FDA" w14:textId="77777777" w:rsidR="00266FB6" w:rsidRPr="0042650B" w:rsidRDefault="00671F61" w:rsidP="00942157">
      <w:pPr>
        <w:pStyle w:val="DefaultText"/>
        <w:ind w:right="278"/>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14:paraId="32BE3105" w14:textId="77777777" w:rsidR="00830F4F" w:rsidRDefault="00042587" w:rsidP="00942157">
      <w:pPr>
        <w:pStyle w:val="DefaultText"/>
        <w:ind w:right="278"/>
        <w:jc w:val="both"/>
        <w:rPr>
          <w:rFonts w:ascii="Arial" w:hAnsi="Arial" w:cs="Arial"/>
          <w:color w:val="000000"/>
          <w:sz w:val="20"/>
          <w:lang w:val="it-IT"/>
        </w:rPr>
      </w:pPr>
      <w:r w:rsidRPr="0042650B">
        <w:rPr>
          <w:rFonts w:ascii="Arial" w:hAnsi="Arial" w:cs="Arial"/>
          <w:color w:val="000000"/>
          <w:sz w:val="20"/>
          <w:lang w:val="it-IT"/>
        </w:rPr>
        <w:t>16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14:paraId="456B6C5A" w14:textId="77777777" w:rsidR="00387258" w:rsidRDefault="00387258" w:rsidP="00942157">
      <w:pPr>
        <w:pStyle w:val="DefaultText"/>
        <w:ind w:right="278"/>
        <w:jc w:val="both"/>
        <w:rPr>
          <w:rFonts w:ascii="Arial" w:hAnsi="Arial" w:cs="Arial"/>
          <w:color w:val="000000"/>
          <w:sz w:val="20"/>
          <w:lang w:val="it-IT"/>
        </w:rPr>
      </w:pPr>
    </w:p>
    <w:p w14:paraId="6410A5E5" w14:textId="77777777" w:rsidR="00266FB6" w:rsidRPr="0042650B" w:rsidRDefault="00671F61" w:rsidP="00942157">
      <w:pPr>
        <w:pStyle w:val="DefaultText"/>
        <w:ind w:right="278"/>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14:paraId="6DB93B6C"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lastRenderedPageBreak/>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14:paraId="76299A63"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14:paraId="3514C76B"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14:paraId="79332CA8"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14:paraId="3B45329A"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14:paraId="68B3044D" w14:textId="77777777" w:rsidR="00784E53" w:rsidRPr="0042650B" w:rsidRDefault="00671F61" w:rsidP="00942157">
      <w:pPr>
        <w:pStyle w:val="DefaultText"/>
        <w:ind w:right="278"/>
        <w:jc w:val="both"/>
        <w:rPr>
          <w:rFonts w:ascii="Arial" w:hAnsi="Arial" w:cs="Arial"/>
          <w:b/>
          <w:sz w:val="20"/>
          <w:lang w:val="ro-RO"/>
        </w:rPr>
      </w:pPr>
      <w:r>
        <w:rPr>
          <w:rFonts w:ascii="Arial" w:hAnsi="Arial" w:cs="Arial"/>
          <w:sz w:val="20"/>
          <w:lang w:val="ro-RO"/>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14:paraId="36B8ED51"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14:paraId="6F75131E" w14:textId="77777777" w:rsidR="00830F4F" w:rsidRDefault="00671F61" w:rsidP="00942157">
      <w:pPr>
        <w:pStyle w:val="DefaultText"/>
        <w:ind w:right="278"/>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14:paraId="796B45CE" w14:textId="77777777" w:rsidR="00387258" w:rsidRPr="0061002A" w:rsidRDefault="00387258" w:rsidP="00942157">
      <w:pPr>
        <w:pStyle w:val="DefaultText"/>
        <w:ind w:right="278"/>
        <w:jc w:val="both"/>
        <w:rPr>
          <w:rFonts w:ascii="Arial" w:hAnsi="Arial" w:cs="Arial"/>
          <w:sz w:val="20"/>
          <w:lang w:val="ro-RO"/>
        </w:rPr>
      </w:pPr>
    </w:p>
    <w:p w14:paraId="2361DCDC" w14:textId="77777777" w:rsidR="00D27979" w:rsidRPr="0042650B" w:rsidRDefault="00671F61" w:rsidP="00942157">
      <w:pPr>
        <w:ind w:right="278"/>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14:paraId="7C62A27C" w14:textId="77777777" w:rsidR="00784E53" w:rsidRPr="00C90D02" w:rsidRDefault="00671F61" w:rsidP="00942157">
      <w:pPr>
        <w:ind w:right="278"/>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F006295" w14:textId="77777777" w:rsidR="00784E53" w:rsidRPr="00C90D02" w:rsidRDefault="00784E53" w:rsidP="00942157">
      <w:pPr>
        <w:ind w:right="278"/>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14:paraId="7CD2F1ED" w14:textId="77777777" w:rsidR="00784E53" w:rsidRPr="006079F3" w:rsidRDefault="00671F61" w:rsidP="00942157">
      <w:pPr>
        <w:ind w:right="278"/>
        <w:jc w:val="both"/>
        <w:rPr>
          <w:rFonts w:ascii="Arial" w:hAnsi="Arial" w:cs="Arial"/>
          <w:sz w:val="20"/>
          <w:szCs w:val="20"/>
          <w:lang w:val="pt-BR"/>
        </w:rPr>
      </w:pPr>
      <w:r w:rsidRPr="006079F3">
        <w:rPr>
          <w:rFonts w:ascii="Arial" w:hAnsi="Arial" w:cs="Arial"/>
          <w:sz w:val="20"/>
          <w:szCs w:val="20"/>
          <w:lang w:val="pt-BR"/>
        </w:rPr>
        <w:t>17</w:t>
      </w:r>
      <w:r w:rsidR="00784E53" w:rsidRPr="006079F3">
        <w:rPr>
          <w:rFonts w:ascii="Arial" w:hAnsi="Arial" w:cs="Arial"/>
          <w:sz w:val="20"/>
          <w:szCs w:val="20"/>
          <w:lang w:val="pt-BR"/>
        </w:rPr>
        <w:t>.2 În cazul încetării anticipate a Contractului, Prestatorul principal cesionează Achizitorului contractele încheiate cu Subcontractanții</w:t>
      </w:r>
    </w:p>
    <w:p w14:paraId="4397FE6B" w14:textId="77777777" w:rsidR="00784E53" w:rsidRPr="00C90D02" w:rsidRDefault="00671F61" w:rsidP="00942157">
      <w:pPr>
        <w:ind w:right="278"/>
        <w:jc w:val="both"/>
        <w:rPr>
          <w:rFonts w:ascii="Arial" w:hAnsi="Arial" w:cs="Arial"/>
          <w:sz w:val="20"/>
          <w:szCs w:val="20"/>
          <w:lang w:val="fr-FR"/>
        </w:rPr>
      </w:pPr>
      <w:r w:rsidRPr="006079F3">
        <w:rPr>
          <w:rFonts w:ascii="Arial" w:hAnsi="Arial" w:cs="Arial"/>
          <w:sz w:val="20"/>
          <w:szCs w:val="20"/>
          <w:lang w:val="pt-BR"/>
        </w:rPr>
        <w:t>17</w:t>
      </w:r>
      <w:r w:rsidR="00784E53" w:rsidRPr="006079F3">
        <w:rPr>
          <w:rFonts w:ascii="Arial" w:hAnsi="Arial" w:cs="Arial"/>
          <w:sz w:val="20"/>
          <w:szCs w:val="20"/>
          <w:lang w:val="pt-BR"/>
        </w:rPr>
        <w:t xml:space="preserve">.3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proofErr w:type="gramStart"/>
      <w:r w:rsidR="00784E53" w:rsidRPr="00C90D02">
        <w:rPr>
          <w:rFonts w:ascii="Arial" w:hAnsi="Arial" w:cs="Arial"/>
          <w:sz w:val="20"/>
          <w:szCs w:val="20"/>
          <w:lang w:val="fr-FR"/>
        </w:rPr>
        <w:t>Prestatorului</w:t>
      </w:r>
      <w:proofErr w:type="spellEnd"/>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proofErr w:type="gram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14:paraId="3908294F" w14:textId="77777777" w:rsidR="00830F4F" w:rsidRDefault="00671F61" w:rsidP="00942157">
      <w:pPr>
        <w:ind w:right="278"/>
        <w:jc w:val="both"/>
        <w:rPr>
          <w:rFonts w:ascii="Arial" w:hAnsi="Arial" w:cs="Arial"/>
          <w:sz w:val="20"/>
          <w:szCs w:val="20"/>
          <w:lang w:val="fr-FR"/>
        </w:rPr>
      </w:pPr>
      <w:r w:rsidRPr="006079F3">
        <w:rPr>
          <w:rFonts w:ascii="Arial" w:hAnsi="Arial" w:cs="Arial"/>
          <w:sz w:val="20"/>
          <w:szCs w:val="20"/>
          <w:lang w:val="pt-BR"/>
        </w:rPr>
        <w:t>17</w:t>
      </w:r>
      <w:r w:rsidR="00CF27B8" w:rsidRPr="006079F3">
        <w:rPr>
          <w:rFonts w:ascii="Arial" w:hAnsi="Arial" w:cs="Arial"/>
          <w:sz w:val="20"/>
          <w:szCs w:val="20"/>
          <w:lang w:val="pt-BR"/>
        </w:rPr>
        <w:t>.4</w:t>
      </w:r>
      <w:r w:rsidR="00784E53" w:rsidRPr="006079F3">
        <w:rPr>
          <w:rFonts w:ascii="Arial" w:hAnsi="Arial" w:cs="Arial"/>
          <w:sz w:val="20"/>
          <w:szCs w:val="20"/>
          <w:lang w:val="pt-BR"/>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14:paraId="09259EC2" w14:textId="77777777" w:rsidR="00387258" w:rsidRPr="00C90D02" w:rsidRDefault="00387258" w:rsidP="00942157">
      <w:pPr>
        <w:ind w:right="278"/>
        <w:jc w:val="both"/>
        <w:rPr>
          <w:rFonts w:ascii="Arial" w:hAnsi="Arial" w:cs="Arial"/>
          <w:sz w:val="20"/>
          <w:szCs w:val="20"/>
          <w:lang w:val="fr-FR"/>
        </w:rPr>
      </w:pPr>
    </w:p>
    <w:p w14:paraId="034830E7" w14:textId="77777777" w:rsidR="00266FB6" w:rsidRPr="0042650B" w:rsidRDefault="00671F61" w:rsidP="00942157">
      <w:pPr>
        <w:ind w:right="278"/>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14:paraId="0388B8C8"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14:paraId="2F25803D" w14:textId="77777777"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executarea  de către ambele părți a  tuturor obligațiilor ce le revin conform prezentului contract și legislației aplicabile;</w:t>
      </w:r>
    </w:p>
    <w:p w14:paraId="4CB57BBE" w14:textId="77777777"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acordul părților  consemnat în scris;</w:t>
      </w:r>
    </w:p>
    <w:p w14:paraId="6958FF93" w14:textId="77777777"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bCs/>
          <w:color w:val="000000"/>
          <w:sz w:val="20"/>
          <w:szCs w:val="20"/>
          <w:lang w:val="ro-RO"/>
        </w:rPr>
        <w:t xml:space="preserve">prin reziliere, în cazul în care una  din părți  nu își execută  sau execută necorespunzător  obligațiile contractuale, </w:t>
      </w:r>
      <w:r w:rsidRPr="00387258">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1651A0F1" w14:textId="77777777" w:rsidR="00784E53" w:rsidRPr="00387258" w:rsidRDefault="00AD2FB7" w:rsidP="00942157">
      <w:pPr>
        <w:pStyle w:val="ListParagraph"/>
        <w:numPr>
          <w:ilvl w:val="0"/>
          <w:numId w:val="16"/>
        </w:numPr>
        <w:ind w:right="278"/>
        <w:jc w:val="both"/>
        <w:rPr>
          <w:rFonts w:ascii="Arial" w:hAnsi="Arial" w:cs="Arial"/>
          <w:b/>
          <w:color w:val="000000"/>
          <w:sz w:val="20"/>
          <w:szCs w:val="20"/>
          <w:lang w:val="ro-RO"/>
        </w:rPr>
      </w:pPr>
      <w:r w:rsidRPr="00387258">
        <w:rPr>
          <w:rFonts w:ascii="Arial" w:hAnsi="Arial" w:cs="Arial"/>
          <w:color w:val="000000"/>
          <w:sz w:val="20"/>
          <w:szCs w:val="20"/>
          <w:lang w:val="ro-RO"/>
        </w:rPr>
        <w:t>prin informare scrisă către prestator, în cazul în care ordinul de începere nu a fost emis, dacă Achizitorul constată că trebuie să renunț</w:t>
      </w:r>
      <w:r w:rsidR="00784E53" w:rsidRPr="00387258">
        <w:rPr>
          <w:rFonts w:ascii="Arial" w:hAnsi="Arial" w:cs="Arial"/>
          <w:color w:val="000000"/>
          <w:sz w:val="20"/>
          <w:szCs w:val="20"/>
          <w:lang w:val="ro-RO"/>
        </w:rPr>
        <w:t>e la serviciile contractate deoarece acestea nu mai sunt necesare</w:t>
      </w:r>
      <w:r w:rsidR="00784E53" w:rsidRPr="00387258">
        <w:rPr>
          <w:rFonts w:ascii="Arial" w:hAnsi="Arial" w:cs="Arial"/>
          <w:b/>
          <w:color w:val="000000"/>
          <w:sz w:val="20"/>
          <w:szCs w:val="20"/>
          <w:lang w:val="ro-RO"/>
        </w:rPr>
        <w:t xml:space="preserve"> </w:t>
      </w:r>
    </w:p>
    <w:p w14:paraId="5497FEAA" w14:textId="77777777"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color w:val="000000"/>
          <w:sz w:val="20"/>
          <w:szCs w:val="20"/>
          <w:lang w:val="ro-RO"/>
        </w:rPr>
        <w:t>imposibilitatea fortuită de executare</w:t>
      </w:r>
    </w:p>
    <w:p w14:paraId="661193AD"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B5B3E78"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14:paraId="06786DA5" w14:textId="77777777" w:rsidR="00784E53" w:rsidRPr="00CF27B8" w:rsidRDefault="00671F61" w:rsidP="00942157">
      <w:pPr>
        <w:ind w:right="278"/>
        <w:jc w:val="both"/>
        <w:rPr>
          <w:rFonts w:ascii="Arial" w:hAnsi="Arial" w:cs="Arial"/>
          <w:sz w:val="20"/>
          <w:szCs w:val="20"/>
          <w:lang w:val="fr-FR"/>
        </w:rPr>
      </w:pPr>
      <w:r>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lastRenderedPageBreak/>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14:paraId="55130392"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14:paraId="557CCD75"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14:paraId="2FE2DE0B"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D6D0BFC"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4B71A108"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14:paraId="613B8B9E"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46812D3"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14:paraId="67A70E1A"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ED4F967" w14:textId="77777777" w:rsidR="00784E53" w:rsidRPr="00CF27B8" w:rsidRDefault="00671F61" w:rsidP="00942157">
      <w:pPr>
        <w:ind w:right="278"/>
        <w:jc w:val="both"/>
        <w:rPr>
          <w:rFonts w:ascii="Arial" w:hAnsi="Arial" w:cs="Arial"/>
          <w:sz w:val="20"/>
          <w:szCs w:val="20"/>
          <w:lang w:val="ro-RO"/>
        </w:rPr>
      </w:pPr>
      <w:r>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B70A4DC"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B71477D"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14:paraId="53D06FC2"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7E5C4E26" w14:textId="77777777" w:rsidR="00830F4F"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362EFE7E" w14:textId="77777777" w:rsidR="00387258" w:rsidRDefault="00387258" w:rsidP="00942157">
      <w:pPr>
        <w:ind w:right="278"/>
        <w:jc w:val="both"/>
        <w:rPr>
          <w:rFonts w:ascii="Arial" w:hAnsi="Arial" w:cs="Arial"/>
          <w:color w:val="000000"/>
          <w:sz w:val="20"/>
          <w:szCs w:val="20"/>
          <w:lang w:val="ro-RO"/>
        </w:rPr>
      </w:pPr>
    </w:p>
    <w:p w14:paraId="43E5F6D3" w14:textId="77777777" w:rsidR="00B60FE3" w:rsidRPr="0042650B" w:rsidRDefault="00671F61" w:rsidP="00942157">
      <w:pPr>
        <w:ind w:right="278"/>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14:paraId="683AC854" w14:textId="77777777" w:rsidR="00784E53" w:rsidRPr="0042650B" w:rsidRDefault="00671F61" w:rsidP="00942157">
      <w:pPr>
        <w:ind w:right="278"/>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14:paraId="322429E4" w14:textId="77777777" w:rsidR="00784E53" w:rsidRPr="006079F3" w:rsidRDefault="00671F61" w:rsidP="00942157">
      <w:pPr>
        <w:pStyle w:val="DefaultText"/>
        <w:ind w:right="278"/>
        <w:jc w:val="both"/>
        <w:rPr>
          <w:rFonts w:ascii="Arial" w:hAnsi="Arial" w:cs="Arial"/>
          <w:sz w:val="20"/>
          <w:lang w:val="es-ES"/>
        </w:rPr>
      </w:pPr>
      <w:r w:rsidRPr="006079F3">
        <w:rPr>
          <w:rFonts w:ascii="Arial" w:hAnsi="Arial" w:cs="Arial"/>
          <w:sz w:val="20"/>
          <w:lang w:val="es-ES"/>
        </w:rPr>
        <w:t>19</w:t>
      </w:r>
      <w:r w:rsidR="00784E53" w:rsidRPr="006079F3">
        <w:rPr>
          <w:rFonts w:ascii="Arial" w:hAnsi="Arial" w:cs="Arial"/>
          <w:sz w:val="20"/>
          <w:lang w:val="es-ES"/>
        </w:rPr>
        <w:t>.2 - Forţa majoră exonerează parţile contractante de îndeplinirea obligaţiilor asumate prin prezentul contract, pe toată perioada în care aceasta acţionează.</w:t>
      </w:r>
    </w:p>
    <w:p w14:paraId="3067CE78" w14:textId="77777777" w:rsidR="00784E53" w:rsidRPr="0042650B" w:rsidRDefault="00671F61" w:rsidP="00942157">
      <w:pPr>
        <w:pStyle w:val="DefaultText"/>
        <w:ind w:right="278"/>
        <w:jc w:val="both"/>
        <w:rPr>
          <w:rFonts w:ascii="Arial" w:hAnsi="Arial" w:cs="Arial"/>
          <w:b/>
          <w:sz w:val="20"/>
          <w:lang w:val="pt-BR"/>
        </w:rPr>
      </w:pPr>
      <w:r w:rsidRPr="00671F61">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14:paraId="1968A5BE" w14:textId="77777777"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5EAB1CD3" w14:textId="77777777"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14:paraId="657DAA55" w14:textId="77777777" w:rsidR="00830F4F"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14:paraId="20FC7D5C" w14:textId="77777777" w:rsidR="00387258" w:rsidRDefault="00387258" w:rsidP="00942157">
      <w:pPr>
        <w:pStyle w:val="DefaultText"/>
        <w:ind w:right="278"/>
        <w:jc w:val="both"/>
        <w:rPr>
          <w:rFonts w:ascii="Arial" w:hAnsi="Arial" w:cs="Arial"/>
          <w:sz w:val="20"/>
          <w:lang w:val="pt-BR"/>
        </w:rPr>
      </w:pPr>
    </w:p>
    <w:p w14:paraId="1161FD47" w14:textId="77777777"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14:paraId="773E51E0"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2CD7EA59" w14:textId="77777777" w:rsidR="00830F4F" w:rsidRDefault="00671F61" w:rsidP="00942157">
      <w:pPr>
        <w:pStyle w:val="DefaultText"/>
        <w:ind w:right="278"/>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7246286D" w14:textId="77777777" w:rsidR="00387258" w:rsidRPr="0042650B" w:rsidRDefault="00387258" w:rsidP="00942157">
      <w:pPr>
        <w:pStyle w:val="DefaultText"/>
        <w:ind w:right="278"/>
        <w:jc w:val="both"/>
        <w:rPr>
          <w:rFonts w:ascii="Arial" w:hAnsi="Arial" w:cs="Arial"/>
          <w:sz w:val="20"/>
          <w:lang w:val="pt-BR"/>
        </w:rPr>
      </w:pPr>
    </w:p>
    <w:p w14:paraId="0889E479" w14:textId="77777777"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14:paraId="2D0EA7A3" w14:textId="77777777" w:rsidR="00830F4F" w:rsidRDefault="00671F61" w:rsidP="00942157">
      <w:pPr>
        <w:pStyle w:val="DefaultText"/>
        <w:ind w:right="278"/>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14:paraId="2641DC1A" w14:textId="77777777" w:rsidR="00387258" w:rsidRPr="0042650B" w:rsidRDefault="00387258" w:rsidP="00942157">
      <w:pPr>
        <w:pStyle w:val="DefaultText"/>
        <w:ind w:right="278"/>
        <w:jc w:val="both"/>
        <w:rPr>
          <w:rFonts w:ascii="Arial" w:hAnsi="Arial" w:cs="Arial"/>
          <w:sz w:val="20"/>
          <w:lang w:val="pt-BR"/>
        </w:rPr>
      </w:pPr>
    </w:p>
    <w:p w14:paraId="47A59AA6" w14:textId="77777777" w:rsidR="00B60FE3"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671F61">
        <w:rPr>
          <w:rFonts w:ascii="Arial" w:hAnsi="Arial" w:cs="Arial"/>
          <w:b/>
          <w:sz w:val="20"/>
          <w:lang w:val="pt-BR"/>
        </w:rPr>
        <w:t>2</w:t>
      </w:r>
      <w:r w:rsidRPr="0042650B">
        <w:rPr>
          <w:rFonts w:ascii="Arial" w:hAnsi="Arial" w:cs="Arial"/>
          <w:b/>
          <w:sz w:val="20"/>
          <w:lang w:val="pt-BR"/>
        </w:rPr>
        <w:t>. Comunicări</w:t>
      </w:r>
    </w:p>
    <w:p w14:paraId="372ABDE7"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14:paraId="7DC41A76" w14:textId="77777777"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lastRenderedPageBreak/>
        <w:t>(2) Orice document scris trebuie înregistrat atât în momentul transmiterii, cât şi în momentul primirii.</w:t>
      </w:r>
    </w:p>
    <w:p w14:paraId="67380F02" w14:textId="77777777" w:rsidR="005E1C5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14:paraId="6CA4C087" w14:textId="77777777" w:rsidR="00387258" w:rsidRDefault="00387258" w:rsidP="00942157">
      <w:pPr>
        <w:pStyle w:val="DefaultText"/>
        <w:ind w:right="278"/>
        <w:jc w:val="both"/>
        <w:rPr>
          <w:rFonts w:ascii="Arial" w:hAnsi="Arial" w:cs="Arial"/>
          <w:sz w:val="20"/>
          <w:lang w:val="pt-BR"/>
        </w:rPr>
      </w:pPr>
    </w:p>
    <w:p w14:paraId="077ADE1A" w14:textId="77777777" w:rsidR="00784E53" w:rsidRPr="006079F3" w:rsidRDefault="00671F61" w:rsidP="00942157">
      <w:pPr>
        <w:pStyle w:val="DefaultText"/>
        <w:ind w:right="278"/>
        <w:rPr>
          <w:rFonts w:ascii="Arial" w:hAnsi="Arial" w:cs="Arial"/>
          <w:b/>
          <w:bCs/>
          <w:sz w:val="20"/>
          <w:lang w:val="pt-BR"/>
        </w:rPr>
      </w:pPr>
      <w:r w:rsidRPr="0093409F">
        <w:rPr>
          <w:rFonts w:ascii="Arial" w:hAnsi="Arial" w:cs="Arial"/>
          <w:b/>
          <w:sz w:val="20"/>
          <w:lang w:val="pt-BR"/>
        </w:rPr>
        <w:t>23</w:t>
      </w:r>
      <w:r w:rsidR="00784E53" w:rsidRPr="0093409F">
        <w:rPr>
          <w:rFonts w:ascii="Arial" w:hAnsi="Arial" w:cs="Arial"/>
          <w:b/>
          <w:sz w:val="20"/>
          <w:lang w:val="pt-BR"/>
        </w:rPr>
        <w:t>.</w:t>
      </w:r>
      <w:r w:rsidR="00784E53" w:rsidRPr="0042650B">
        <w:rPr>
          <w:rFonts w:ascii="Arial" w:hAnsi="Arial" w:cs="Arial"/>
          <w:sz w:val="20"/>
          <w:lang w:val="pt-BR"/>
        </w:rPr>
        <w:t xml:space="preserve"> </w:t>
      </w:r>
      <w:r w:rsidR="00784E53" w:rsidRPr="006079F3">
        <w:rPr>
          <w:rFonts w:ascii="Arial" w:hAnsi="Arial" w:cs="Arial"/>
          <w:b/>
          <w:bCs/>
          <w:sz w:val="20"/>
          <w:lang w:val="pt-BR"/>
        </w:rPr>
        <w:t xml:space="preserve">Confidentialitatea datelor </w:t>
      </w:r>
    </w:p>
    <w:p w14:paraId="0FA74405" w14:textId="77777777" w:rsidR="005E1C5B" w:rsidRPr="006079F3" w:rsidRDefault="00671F61" w:rsidP="00942157">
      <w:pPr>
        <w:pStyle w:val="DefaultText"/>
        <w:ind w:right="278"/>
        <w:rPr>
          <w:rFonts w:ascii="Arial" w:hAnsi="Arial" w:cs="Arial"/>
          <w:bCs/>
          <w:sz w:val="20"/>
          <w:lang w:val="pt-BR"/>
        </w:rPr>
      </w:pPr>
      <w:r w:rsidRPr="006079F3">
        <w:rPr>
          <w:rFonts w:ascii="Arial" w:hAnsi="Arial" w:cs="Arial"/>
          <w:bCs/>
          <w:sz w:val="20"/>
          <w:lang w:val="pt-BR"/>
        </w:rPr>
        <w:t>23</w:t>
      </w:r>
      <w:r w:rsidR="00784E53" w:rsidRPr="006079F3">
        <w:rPr>
          <w:rFonts w:ascii="Arial" w:hAnsi="Arial" w:cs="Arial"/>
          <w:bCs/>
          <w:sz w:val="20"/>
          <w:lang w:val="pt-BR"/>
        </w:rPr>
        <w:t xml:space="preserve">.1 Prelucrarea datelor cu </w:t>
      </w:r>
      <w:r w:rsidR="008D6998" w:rsidRPr="006079F3">
        <w:rPr>
          <w:rFonts w:ascii="Arial" w:hAnsi="Arial" w:cs="Arial"/>
          <w:bCs/>
          <w:sz w:val="20"/>
          <w:lang w:val="pt-BR"/>
        </w:rPr>
        <w:t>c</w:t>
      </w:r>
      <w:r w:rsidR="00784E53" w:rsidRPr="006079F3">
        <w:rPr>
          <w:rFonts w:ascii="Arial" w:hAnsi="Arial" w:cs="Arial"/>
          <w:bCs/>
          <w:sz w:val="20"/>
          <w:lang w:val="pt-BR"/>
        </w:rPr>
        <w:t>aracter personal se face cu respectarea regulamentului European privind protectia datelor cu character personal (GDPR).</w:t>
      </w:r>
    </w:p>
    <w:p w14:paraId="1EE92C9D" w14:textId="77777777" w:rsidR="00387258" w:rsidRPr="006079F3" w:rsidRDefault="00387258" w:rsidP="00942157">
      <w:pPr>
        <w:pStyle w:val="DefaultText"/>
        <w:ind w:right="278"/>
        <w:rPr>
          <w:rFonts w:ascii="Arial" w:hAnsi="Arial" w:cs="Arial"/>
          <w:bCs/>
          <w:sz w:val="20"/>
          <w:lang w:val="pt-BR"/>
        </w:rPr>
      </w:pPr>
    </w:p>
    <w:p w14:paraId="726150BC" w14:textId="77777777" w:rsidR="00DF238F"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14:paraId="1A632400" w14:textId="77777777" w:rsidR="00266FB6" w:rsidRPr="0042650B" w:rsidRDefault="00042587" w:rsidP="00942157">
      <w:pPr>
        <w:pStyle w:val="DefaultText"/>
        <w:ind w:right="278"/>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14:paraId="6868D676" w14:textId="77777777" w:rsidR="005E1C5B" w:rsidRPr="0042650B" w:rsidRDefault="005E1C5B" w:rsidP="00942157">
      <w:pPr>
        <w:pStyle w:val="DefaultText"/>
        <w:ind w:right="278"/>
        <w:jc w:val="both"/>
        <w:rPr>
          <w:rFonts w:ascii="Arial" w:hAnsi="Arial" w:cs="Arial"/>
          <w:sz w:val="20"/>
          <w:lang w:val="pt-BR"/>
        </w:rPr>
      </w:pPr>
    </w:p>
    <w:p w14:paraId="18F84B21" w14:textId="6286A5F5" w:rsidR="00266FB6" w:rsidRDefault="002C0046" w:rsidP="00942157">
      <w:pPr>
        <w:pStyle w:val="DefaultText"/>
        <w:ind w:right="278"/>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8278F2">
        <w:rPr>
          <w:rFonts w:ascii="Arial" w:hAnsi="Arial" w:cs="Arial"/>
          <w:sz w:val="20"/>
          <w:lang w:val="pt-BR"/>
        </w:rPr>
        <w:t>______________202</w:t>
      </w:r>
      <w:r w:rsidR="00872B8C">
        <w:rPr>
          <w:rFonts w:ascii="Arial" w:hAnsi="Arial" w:cs="Arial"/>
          <w:sz w:val="20"/>
          <w:lang w:val="pt-BR"/>
        </w:rPr>
        <w:t>5</w:t>
      </w:r>
      <w:r w:rsidR="00266FB6" w:rsidRPr="0042650B">
        <w:rPr>
          <w:rFonts w:ascii="Arial" w:hAnsi="Arial" w:cs="Arial"/>
          <w:sz w:val="20"/>
          <w:lang w:val="pt-BR"/>
        </w:rPr>
        <w:t xml:space="preserve"> prezentul contract în 4 (patru) exemplare originale.</w:t>
      </w:r>
    </w:p>
    <w:p w14:paraId="0866F7CD" w14:textId="77777777" w:rsidR="008F7DB9" w:rsidRDefault="008F7DB9" w:rsidP="00942157">
      <w:pPr>
        <w:autoSpaceDE w:val="0"/>
        <w:autoSpaceDN w:val="0"/>
        <w:adjustRightInd w:val="0"/>
        <w:ind w:right="278"/>
        <w:jc w:val="both"/>
        <w:rPr>
          <w:rFonts w:ascii="Arial" w:hAnsi="Arial" w:cs="Arial"/>
          <w:bCs/>
          <w:sz w:val="20"/>
          <w:szCs w:val="20"/>
          <w:lang w:val="fr-FR"/>
        </w:rPr>
      </w:pPr>
    </w:p>
    <w:tbl>
      <w:tblPr>
        <w:tblW w:w="9340" w:type="dxa"/>
        <w:tblInd w:w="-110" w:type="dxa"/>
        <w:tblLayout w:type="fixed"/>
        <w:tblCellMar>
          <w:left w:w="70" w:type="dxa"/>
          <w:right w:w="70" w:type="dxa"/>
        </w:tblCellMar>
        <w:tblLook w:val="0000" w:firstRow="0" w:lastRow="0" w:firstColumn="0" w:lastColumn="0" w:noHBand="0" w:noVBand="0"/>
      </w:tblPr>
      <w:tblGrid>
        <w:gridCol w:w="4660"/>
        <w:gridCol w:w="4680"/>
      </w:tblGrid>
      <w:tr w:rsidR="00387258" w:rsidRPr="006B3099" w14:paraId="6BA06AFB" w14:textId="77777777" w:rsidTr="00DC0CCC">
        <w:tc>
          <w:tcPr>
            <w:tcW w:w="4660" w:type="dxa"/>
          </w:tcPr>
          <w:p w14:paraId="713D1989"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 xml:space="preserve">AUTORITATEA CONTRACTANTA: </w:t>
            </w:r>
          </w:p>
          <w:p w14:paraId="50098119"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MUNICIPIUL ORADEA</w:t>
            </w:r>
          </w:p>
          <w:p w14:paraId="17AA7E51" w14:textId="77777777" w:rsidR="00387258" w:rsidRPr="006B3099" w:rsidRDefault="00387258" w:rsidP="00942157">
            <w:pPr>
              <w:tabs>
                <w:tab w:val="left" w:pos="9270"/>
              </w:tabs>
              <w:snapToGrid w:val="0"/>
              <w:ind w:left="128" w:right="278"/>
              <w:rPr>
                <w:rFonts w:ascii="Arial" w:eastAsia="Calibri" w:hAnsi="Arial" w:cs="Arial"/>
                <w:sz w:val="22"/>
                <w:lang w:val="ro-RO"/>
              </w:rPr>
            </w:pPr>
            <w:r w:rsidRPr="006B3099">
              <w:rPr>
                <w:rFonts w:ascii="Arial" w:eastAsia="Calibri" w:hAnsi="Arial" w:cs="Arial"/>
                <w:sz w:val="22"/>
                <w:lang w:val="ro-RO"/>
              </w:rPr>
              <w:t xml:space="preserve">Semnat si stampilat de catre: </w:t>
            </w:r>
          </w:p>
          <w:p w14:paraId="02BCA1ED"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Primar</w:t>
            </w:r>
          </w:p>
          <w:p w14:paraId="199CB2ED"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 xml:space="preserve">Florin Birta </w:t>
            </w:r>
          </w:p>
          <w:p w14:paraId="2B88FFEC" w14:textId="77777777" w:rsidR="00387258"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6347FED4" w14:textId="77777777" w:rsidR="00D651E9" w:rsidRDefault="00D651E9" w:rsidP="00942157">
            <w:pPr>
              <w:tabs>
                <w:tab w:val="left" w:pos="9270"/>
              </w:tabs>
              <w:ind w:left="128" w:right="278"/>
              <w:rPr>
                <w:rFonts w:ascii="Arial" w:eastAsia="Calibri" w:hAnsi="Arial" w:cs="Arial"/>
                <w:sz w:val="22"/>
                <w:lang w:val="ro-RO"/>
              </w:rPr>
            </w:pPr>
          </w:p>
          <w:p w14:paraId="375C2E4F"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 xml:space="preserve">Director </w:t>
            </w:r>
            <w:r>
              <w:rPr>
                <w:rFonts w:ascii="Arial" w:eastAsia="Calibri" w:hAnsi="Arial" w:cs="Arial"/>
                <w:sz w:val="22"/>
                <w:lang w:val="ro-RO"/>
              </w:rPr>
              <w:t xml:space="preserve">Executiv </w:t>
            </w:r>
            <w:r w:rsidRPr="006B3099">
              <w:rPr>
                <w:rFonts w:ascii="Arial" w:eastAsia="Calibri" w:hAnsi="Arial" w:cs="Arial"/>
                <w:sz w:val="22"/>
                <w:lang w:val="ro-RO"/>
              </w:rPr>
              <w:t xml:space="preserve">Directia Economica </w:t>
            </w:r>
          </w:p>
          <w:p w14:paraId="66695A06" w14:textId="77777777" w:rsidR="00387258" w:rsidRPr="006079F3" w:rsidRDefault="00387258" w:rsidP="00942157">
            <w:pPr>
              <w:tabs>
                <w:tab w:val="left" w:pos="9270"/>
              </w:tabs>
              <w:ind w:left="128" w:right="278"/>
              <w:jc w:val="both"/>
              <w:rPr>
                <w:rFonts w:ascii="Arial" w:hAnsi="Arial" w:cs="Arial"/>
                <w:sz w:val="22"/>
                <w:lang w:val="pt-BR"/>
              </w:rPr>
            </w:pPr>
            <w:r w:rsidRPr="006079F3">
              <w:rPr>
                <w:rFonts w:ascii="Arial" w:hAnsi="Arial" w:cs="Arial"/>
                <w:sz w:val="22"/>
                <w:lang w:val="pt-BR"/>
              </w:rPr>
              <w:t>Control Financiar Preventiv</w:t>
            </w:r>
          </w:p>
          <w:p w14:paraId="72AF8366" w14:textId="77777777" w:rsidR="00387258" w:rsidRPr="006B3099" w:rsidRDefault="00554DE9" w:rsidP="00942157">
            <w:pPr>
              <w:tabs>
                <w:tab w:val="left" w:pos="9270"/>
              </w:tabs>
              <w:ind w:left="128" w:right="278"/>
              <w:rPr>
                <w:rFonts w:ascii="Arial" w:eastAsia="Calibri" w:hAnsi="Arial" w:cs="Arial"/>
                <w:b/>
                <w:sz w:val="22"/>
                <w:lang w:val="ro-RO"/>
              </w:rPr>
            </w:pPr>
            <w:r>
              <w:rPr>
                <w:rFonts w:ascii="Arial" w:eastAsia="Calibri" w:hAnsi="Arial" w:cs="Arial"/>
                <w:b/>
                <w:sz w:val="22"/>
                <w:lang w:val="ro-RO"/>
              </w:rPr>
              <w:t>Eduard Florea</w:t>
            </w:r>
          </w:p>
          <w:p w14:paraId="5250DD7C"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034DBA96" w14:textId="77777777" w:rsidR="001B037E" w:rsidRDefault="001B037E" w:rsidP="00942157">
            <w:pPr>
              <w:tabs>
                <w:tab w:val="left" w:pos="9270"/>
              </w:tabs>
              <w:ind w:left="128" w:right="278"/>
              <w:rPr>
                <w:rFonts w:ascii="Arial" w:eastAsia="Calibri" w:hAnsi="Arial" w:cs="Arial"/>
                <w:sz w:val="22"/>
                <w:lang w:val="ro-RO"/>
              </w:rPr>
            </w:pPr>
          </w:p>
          <w:p w14:paraId="57FBCC7B" w14:textId="77777777" w:rsidR="00387258" w:rsidRPr="006B3099" w:rsidRDefault="001B037E" w:rsidP="00942157">
            <w:pPr>
              <w:tabs>
                <w:tab w:val="left" w:pos="9270"/>
              </w:tabs>
              <w:ind w:left="128" w:right="278"/>
              <w:rPr>
                <w:rFonts w:ascii="Arial" w:eastAsia="Calibri" w:hAnsi="Arial" w:cs="Arial"/>
                <w:sz w:val="22"/>
                <w:lang w:val="ro-RO"/>
              </w:rPr>
            </w:pPr>
            <w:r>
              <w:rPr>
                <w:rFonts w:ascii="Arial" w:eastAsia="Calibri" w:hAnsi="Arial" w:cs="Arial"/>
                <w:sz w:val="22"/>
                <w:lang w:val="ro-RO"/>
              </w:rPr>
              <w:t>Director E</w:t>
            </w:r>
            <w:r w:rsidR="00387258" w:rsidRPr="006B3099">
              <w:rPr>
                <w:rFonts w:ascii="Arial" w:eastAsia="Calibri" w:hAnsi="Arial" w:cs="Arial"/>
                <w:sz w:val="22"/>
                <w:lang w:val="ro-RO"/>
              </w:rPr>
              <w:t xml:space="preserve">xecutiv Directia Juridica </w:t>
            </w:r>
          </w:p>
          <w:p w14:paraId="71E0692B"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Oltea Marc</w:t>
            </w:r>
          </w:p>
          <w:p w14:paraId="492F8956"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6C70E08D" w14:textId="77777777" w:rsidR="00872B8C" w:rsidRDefault="00872B8C" w:rsidP="00872B8C">
            <w:pPr>
              <w:tabs>
                <w:tab w:val="left" w:pos="9270"/>
              </w:tabs>
              <w:ind w:left="128" w:right="278"/>
              <w:rPr>
                <w:rFonts w:ascii="Arial" w:eastAsia="Calibri" w:hAnsi="Arial" w:cs="Arial"/>
                <w:sz w:val="22"/>
                <w:lang w:val="ro-RO"/>
              </w:rPr>
            </w:pPr>
          </w:p>
          <w:p w14:paraId="0E65F0BE" w14:textId="384A5009" w:rsidR="00872B8C" w:rsidRPr="006B3099" w:rsidRDefault="002927ED" w:rsidP="00872B8C">
            <w:pPr>
              <w:tabs>
                <w:tab w:val="left" w:pos="9270"/>
              </w:tabs>
              <w:ind w:left="128" w:right="278"/>
              <w:rPr>
                <w:rFonts w:ascii="Arial" w:eastAsia="Calibri" w:hAnsi="Arial" w:cs="Arial"/>
                <w:sz w:val="22"/>
                <w:lang w:val="ro-RO"/>
              </w:rPr>
            </w:pPr>
            <w:r>
              <w:rPr>
                <w:rFonts w:ascii="Arial" w:eastAsia="Calibri" w:hAnsi="Arial" w:cs="Arial"/>
                <w:sz w:val="22"/>
                <w:lang w:val="ro-RO"/>
              </w:rPr>
              <w:t>Coordonator departament IT</w:t>
            </w:r>
          </w:p>
          <w:p w14:paraId="77D164E3" w14:textId="30C666FD" w:rsidR="00872B8C" w:rsidRPr="006B3099" w:rsidRDefault="002927ED" w:rsidP="00872B8C">
            <w:pPr>
              <w:tabs>
                <w:tab w:val="left" w:pos="9270"/>
              </w:tabs>
              <w:ind w:left="128" w:right="278"/>
              <w:rPr>
                <w:rFonts w:ascii="Arial" w:eastAsia="Calibri" w:hAnsi="Arial" w:cs="Arial"/>
                <w:b/>
                <w:sz w:val="22"/>
                <w:lang w:val="ro-RO"/>
              </w:rPr>
            </w:pPr>
            <w:r>
              <w:rPr>
                <w:rFonts w:ascii="Arial" w:eastAsia="Calibri" w:hAnsi="Arial" w:cs="Arial"/>
                <w:b/>
                <w:sz w:val="22"/>
                <w:lang w:val="ro-RO"/>
              </w:rPr>
              <w:t>Calin Corpas</w:t>
            </w:r>
          </w:p>
          <w:p w14:paraId="37185DB0" w14:textId="77777777" w:rsidR="00872B8C" w:rsidRPr="006B3099" w:rsidRDefault="00872B8C" w:rsidP="00872B8C">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3FB485AE" w14:textId="77777777" w:rsidR="001B037E" w:rsidRDefault="001B037E" w:rsidP="00942157">
            <w:pPr>
              <w:tabs>
                <w:tab w:val="left" w:pos="9270"/>
              </w:tabs>
              <w:ind w:left="128" w:right="278"/>
              <w:rPr>
                <w:rFonts w:ascii="Arial" w:eastAsia="Calibri" w:hAnsi="Arial" w:cs="Arial"/>
                <w:sz w:val="22"/>
                <w:lang w:val="ro-RO"/>
              </w:rPr>
            </w:pPr>
          </w:p>
          <w:p w14:paraId="39725A08"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Sef Serviciu Achizitii Publice</w:t>
            </w:r>
          </w:p>
          <w:p w14:paraId="72F4B394"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Mihaela Nastea</w:t>
            </w:r>
          </w:p>
          <w:p w14:paraId="309A2A54"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2556B235" w14:textId="77777777" w:rsidR="001B037E" w:rsidRDefault="001B037E" w:rsidP="00942157">
            <w:pPr>
              <w:tabs>
                <w:tab w:val="left" w:pos="9270"/>
              </w:tabs>
              <w:ind w:left="128" w:right="278"/>
              <w:rPr>
                <w:rFonts w:ascii="Arial" w:eastAsia="Calibri" w:hAnsi="Arial" w:cs="Arial"/>
                <w:sz w:val="22"/>
                <w:lang w:val="ro-RO"/>
              </w:rPr>
            </w:pPr>
          </w:p>
          <w:p w14:paraId="09FF5EFE"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Consilier Achizitii Publice</w:t>
            </w:r>
          </w:p>
          <w:p w14:paraId="24EBF18B"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Adela Tirtea</w:t>
            </w:r>
          </w:p>
          <w:p w14:paraId="0A9E2EFA" w14:textId="77777777" w:rsidR="00387258" w:rsidRPr="002E43D6"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tc>
        <w:tc>
          <w:tcPr>
            <w:tcW w:w="4680" w:type="dxa"/>
          </w:tcPr>
          <w:p w14:paraId="717CD940" w14:textId="38DB8EE0" w:rsidR="00554DE9" w:rsidRDefault="00570291" w:rsidP="00942157">
            <w:pPr>
              <w:tabs>
                <w:tab w:val="left" w:pos="9270"/>
              </w:tabs>
              <w:snapToGrid w:val="0"/>
              <w:ind w:left="130" w:right="278"/>
              <w:jc w:val="both"/>
              <w:rPr>
                <w:rFonts w:ascii="Arial" w:eastAsia="Calibri" w:hAnsi="Arial" w:cs="Arial"/>
                <w:b/>
                <w:sz w:val="22"/>
                <w:u w:val="single"/>
                <w:lang w:val="ro-RO"/>
              </w:rPr>
            </w:pPr>
            <w:r>
              <w:rPr>
                <w:rFonts w:ascii="Arial" w:eastAsia="Calibri" w:hAnsi="Arial" w:cs="Arial"/>
                <w:b/>
                <w:sz w:val="22"/>
                <w:u w:val="single"/>
                <w:lang w:val="ro-RO"/>
              </w:rPr>
              <w:t>PRESTATOR</w:t>
            </w:r>
            <w:r w:rsidR="00387258" w:rsidRPr="007363E9">
              <w:rPr>
                <w:sz w:val="22"/>
                <w:u w:val="single"/>
              </w:rPr>
              <w:t xml:space="preserve">: </w:t>
            </w:r>
            <w:r w:rsidR="002927ED">
              <w:rPr>
                <w:rFonts w:ascii="Arial" w:eastAsia="Calibri" w:hAnsi="Arial" w:cs="Arial"/>
                <w:b/>
                <w:sz w:val="22"/>
                <w:u w:val="single"/>
                <w:lang w:val="ro-RO"/>
              </w:rPr>
              <w:t>INDECOSOFT</w:t>
            </w:r>
            <w:r w:rsidR="001D268F" w:rsidRPr="001D268F">
              <w:rPr>
                <w:rFonts w:ascii="Arial" w:eastAsia="Calibri" w:hAnsi="Arial" w:cs="Arial"/>
                <w:b/>
                <w:sz w:val="22"/>
                <w:u w:val="single"/>
                <w:lang w:val="ro-RO"/>
              </w:rPr>
              <w:t xml:space="preserve"> S.R.</w:t>
            </w:r>
            <w:r w:rsidR="001D268F">
              <w:rPr>
                <w:rFonts w:ascii="Arial" w:eastAsia="Calibri" w:hAnsi="Arial" w:cs="Arial"/>
                <w:b/>
                <w:sz w:val="22"/>
                <w:u w:val="single"/>
                <w:lang w:val="ro-RO"/>
              </w:rPr>
              <w:t>L</w:t>
            </w:r>
          </w:p>
          <w:p w14:paraId="5DA76170" w14:textId="77777777" w:rsidR="00387258" w:rsidRPr="006B3099" w:rsidRDefault="00387258" w:rsidP="00942157">
            <w:pPr>
              <w:tabs>
                <w:tab w:val="left" w:pos="9270"/>
              </w:tabs>
              <w:snapToGrid w:val="0"/>
              <w:ind w:left="130" w:right="278"/>
              <w:jc w:val="both"/>
              <w:rPr>
                <w:rFonts w:ascii="Arial" w:eastAsia="Calibri" w:hAnsi="Arial" w:cs="Arial"/>
                <w:sz w:val="22"/>
                <w:lang w:val="ro-RO"/>
              </w:rPr>
            </w:pPr>
            <w:r w:rsidRPr="006B3099">
              <w:rPr>
                <w:rFonts w:ascii="Arial" w:eastAsia="Calibri" w:hAnsi="Arial" w:cs="Arial"/>
                <w:sz w:val="22"/>
                <w:lang w:val="ro-RO"/>
              </w:rPr>
              <w:t>Semnat si stampilat de catre:................</w:t>
            </w:r>
            <w:r w:rsidR="00554DE9">
              <w:rPr>
                <w:rFonts w:ascii="Arial" w:eastAsia="Calibri" w:hAnsi="Arial" w:cs="Arial"/>
                <w:sz w:val="22"/>
                <w:lang w:val="ro-RO"/>
              </w:rPr>
              <w:t>.....</w:t>
            </w:r>
          </w:p>
          <w:p w14:paraId="7951E2D2"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Functia: .................................................</w:t>
            </w:r>
            <w:r w:rsidR="00554DE9">
              <w:rPr>
                <w:rFonts w:ascii="Arial" w:eastAsia="Calibri" w:hAnsi="Arial" w:cs="Arial"/>
                <w:sz w:val="22"/>
                <w:lang w:val="ro-RO"/>
              </w:rPr>
              <w:t>....</w:t>
            </w:r>
          </w:p>
          <w:p w14:paraId="55778A06"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Fiind autorizat de catre</w:t>
            </w:r>
            <w:r w:rsidR="00554DE9">
              <w:rPr>
                <w:rFonts w:ascii="Arial" w:eastAsia="Calibri" w:hAnsi="Arial" w:cs="Arial"/>
                <w:sz w:val="22"/>
                <w:lang w:val="ro-RO"/>
              </w:rPr>
              <w:t xml:space="preserve"> si in numele: ........</w:t>
            </w:r>
          </w:p>
          <w:p w14:paraId="65F6EC35"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Data………………..........</w:t>
            </w:r>
            <w:r w:rsidR="00554DE9">
              <w:rPr>
                <w:rFonts w:ascii="Arial" w:eastAsia="Calibri" w:hAnsi="Arial" w:cs="Arial"/>
                <w:sz w:val="22"/>
                <w:lang w:val="ro-RO"/>
              </w:rPr>
              <w:t>............................</w:t>
            </w:r>
          </w:p>
          <w:p w14:paraId="4CD099E6" w14:textId="77777777" w:rsidR="00387258" w:rsidRPr="006B3099" w:rsidRDefault="00554DE9" w:rsidP="00942157">
            <w:pPr>
              <w:tabs>
                <w:tab w:val="left" w:pos="9270"/>
              </w:tabs>
              <w:ind w:left="130" w:right="278"/>
              <w:rPr>
                <w:rFonts w:ascii="Arial" w:eastAsia="Calibri" w:hAnsi="Arial" w:cs="Arial"/>
                <w:sz w:val="22"/>
                <w:lang w:val="ro-RO"/>
              </w:rPr>
            </w:pPr>
            <w:r>
              <w:rPr>
                <w:rFonts w:ascii="Arial" w:eastAsia="Calibri" w:hAnsi="Arial" w:cs="Arial"/>
                <w:sz w:val="22"/>
                <w:lang w:val="ro-RO"/>
              </w:rPr>
              <w:t>In baza imputernicirii n</w:t>
            </w:r>
            <w:r w:rsidR="00387258" w:rsidRPr="006B3099">
              <w:rPr>
                <w:rFonts w:ascii="Arial" w:eastAsia="Calibri" w:hAnsi="Arial" w:cs="Arial"/>
                <w:sz w:val="22"/>
                <w:lang w:val="ro-RO"/>
              </w:rPr>
              <w:t>r:</w:t>
            </w:r>
            <w:r w:rsidR="00387258">
              <w:rPr>
                <w:rFonts w:ascii="Arial" w:eastAsia="Calibri" w:hAnsi="Arial" w:cs="Arial"/>
                <w:sz w:val="22"/>
                <w:lang w:val="ro-RO"/>
              </w:rPr>
              <w:t>........................</w:t>
            </w:r>
            <w:r>
              <w:rPr>
                <w:rFonts w:ascii="Arial" w:eastAsia="Calibri" w:hAnsi="Arial" w:cs="Arial"/>
                <w:sz w:val="22"/>
                <w:lang w:val="ro-RO"/>
              </w:rPr>
              <w:t>.....</w:t>
            </w:r>
          </w:p>
          <w:p w14:paraId="79ACF4ED" w14:textId="77777777" w:rsidR="00387258" w:rsidRPr="006B3099" w:rsidRDefault="00387258" w:rsidP="00942157">
            <w:pPr>
              <w:tabs>
                <w:tab w:val="left" w:pos="9270"/>
              </w:tabs>
              <w:ind w:left="-540" w:right="278"/>
              <w:rPr>
                <w:rFonts w:ascii="Arial" w:eastAsia="Calibri" w:hAnsi="Arial" w:cs="Arial"/>
                <w:sz w:val="22"/>
                <w:lang w:val="ro-RO"/>
              </w:rPr>
            </w:pPr>
          </w:p>
          <w:p w14:paraId="7B3D2945" w14:textId="77777777" w:rsidR="00387258" w:rsidRPr="006B3099" w:rsidRDefault="00387258" w:rsidP="00942157">
            <w:pPr>
              <w:tabs>
                <w:tab w:val="left" w:pos="9270"/>
              </w:tabs>
              <w:ind w:left="-540" w:right="278"/>
              <w:rPr>
                <w:rFonts w:ascii="Arial" w:eastAsia="Calibri" w:hAnsi="Arial" w:cs="Arial"/>
                <w:sz w:val="22"/>
                <w:lang w:val="ro-RO"/>
              </w:rPr>
            </w:pPr>
          </w:p>
          <w:p w14:paraId="746541F6" w14:textId="77777777" w:rsidR="00387258" w:rsidRPr="006B3099" w:rsidRDefault="00387258" w:rsidP="00942157">
            <w:pPr>
              <w:tabs>
                <w:tab w:val="left" w:pos="9270"/>
              </w:tabs>
              <w:ind w:left="-540" w:right="278"/>
              <w:rPr>
                <w:rFonts w:ascii="Arial" w:eastAsia="Calibri" w:hAnsi="Arial" w:cs="Arial"/>
                <w:sz w:val="22"/>
                <w:lang w:val="ro-RO"/>
              </w:rPr>
            </w:pPr>
          </w:p>
        </w:tc>
      </w:tr>
      <w:tr w:rsidR="00387258" w:rsidRPr="006B3099" w14:paraId="77B87B90" w14:textId="77777777" w:rsidTr="00DC0CCC">
        <w:tc>
          <w:tcPr>
            <w:tcW w:w="4660" w:type="dxa"/>
          </w:tcPr>
          <w:p w14:paraId="04351FB1" w14:textId="77777777" w:rsidR="001B037E" w:rsidRDefault="001B037E" w:rsidP="00942157">
            <w:pPr>
              <w:tabs>
                <w:tab w:val="left" w:pos="9270"/>
              </w:tabs>
              <w:ind w:left="-160" w:right="278" w:firstLine="270"/>
              <w:rPr>
                <w:rFonts w:ascii="Arial" w:eastAsia="Calibri" w:hAnsi="Arial" w:cs="Arial"/>
                <w:sz w:val="22"/>
                <w:lang w:val="ro-RO"/>
              </w:rPr>
            </w:pPr>
          </w:p>
          <w:p w14:paraId="050D6A33" w14:textId="77777777" w:rsidR="00387258" w:rsidRPr="006B3099" w:rsidRDefault="00387258" w:rsidP="00942157">
            <w:pPr>
              <w:tabs>
                <w:tab w:val="left" w:pos="9270"/>
              </w:tabs>
              <w:ind w:left="-160" w:right="278" w:firstLine="270"/>
              <w:rPr>
                <w:rFonts w:ascii="Arial" w:eastAsia="Calibri" w:hAnsi="Arial" w:cs="Arial"/>
                <w:sz w:val="22"/>
                <w:lang w:val="ro-RO"/>
              </w:rPr>
            </w:pPr>
            <w:r>
              <w:rPr>
                <w:rFonts w:ascii="Arial" w:eastAsia="Calibri" w:hAnsi="Arial" w:cs="Arial"/>
                <w:sz w:val="22"/>
                <w:lang w:val="ro-RO"/>
              </w:rPr>
              <w:t>Responsabil contract</w:t>
            </w:r>
          </w:p>
          <w:p w14:paraId="6EAFD009" w14:textId="0ED4E835" w:rsidR="00387258" w:rsidRPr="006B3099" w:rsidRDefault="002927ED" w:rsidP="00942157">
            <w:pPr>
              <w:tabs>
                <w:tab w:val="left" w:pos="9270"/>
              </w:tabs>
              <w:ind w:right="278" w:firstLine="110"/>
              <w:rPr>
                <w:rFonts w:ascii="Arial" w:eastAsia="Calibri" w:hAnsi="Arial" w:cs="Arial"/>
                <w:b/>
                <w:sz w:val="22"/>
                <w:lang w:val="ro-RO"/>
              </w:rPr>
            </w:pPr>
            <w:r>
              <w:rPr>
                <w:rFonts w:ascii="Arial" w:eastAsia="Calibri" w:hAnsi="Arial" w:cs="Arial"/>
                <w:b/>
                <w:sz w:val="22"/>
                <w:lang w:val="ro-RO"/>
              </w:rPr>
              <w:t>Adrian Hegyes</w:t>
            </w:r>
          </w:p>
          <w:p w14:paraId="69CCDB3C" w14:textId="77777777" w:rsidR="00387258" w:rsidRDefault="00387258" w:rsidP="00942157">
            <w:pPr>
              <w:autoSpaceDE w:val="0"/>
              <w:autoSpaceDN w:val="0"/>
              <w:adjustRightInd w:val="0"/>
              <w:ind w:right="278" w:firstLine="110"/>
              <w:jc w:val="both"/>
              <w:rPr>
                <w:rFonts w:ascii="Arial" w:hAnsi="Arial" w:cs="Arial"/>
                <w:bCs/>
                <w:lang w:val="ro-RO"/>
              </w:rPr>
            </w:pPr>
            <w:r>
              <w:rPr>
                <w:rFonts w:ascii="Arial" w:eastAsia="Calibri" w:hAnsi="Arial" w:cs="Arial"/>
                <w:sz w:val="22"/>
                <w:lang w:val="ro-RO"/>
              </w:rPr>
              <w:t>..</w:t>
            </w:r>
            <w:r w:rsidRPr="006B3099">
              <w:rPr>
                <w:rFonts w:ascii="Arial" w:eastAsia="Calibri" w:hAnsi="Arial" w:cs="Arial"/>
                <w:sz w:val="22"/>
                <w:lang w:val="ro-RO"/>
              </w:rPr>
              <w:t>.............................................................</w:t>
            </w:r>
          </w:p>
          <w:p w14:paraId="73037146" w14:textId="77777777" w:rsidR="00387258" w:rsidRDefault="00387258" w:rsidP="00942157">
            <w:pPr>
              <w:tabs>
                <w:tab w:val="left" w:pos="9270"/>
              </w:tabs>
              <w:snapToGrid w:val="0"/>
              <w:ind w:left="128" w:right="278"/>
              <w:rPr>
                <w:rFonts w:ascii="Arial" w:eastAsia="Calibri" w:hAnsi="Arial" w:cs="Arial"/>
                <w:b/>
                <w:sz w:val="22"/>
                <w:u w:val="single"/>
                <w:lang w:val="ro-RO"/>
              </w:rPr>
            </w:pPr>
          </w:p>
          <w:p w14:paraId="661D7A85" w14:textId="77777777" w:rsidR="001B037E" w:rsidRDefault="001B037E" w:rsidP="00942157">
            <w:pPr>
              <w:tabs>
                <w:tab w:val="left" w:pos="9270"/>
              </w:tabs>
              <w:snapToGrid w:val="0"/>
              <w:ind w:left="128" w:right="278"/>
              <w:rPr>
                <w:rFonts w:ascii="Arial" w:eastAsia="Calibri" w:hAnsi="Arial" w:cs="Arial"/>
                <w:b/>
                <w:sz w:val="22"/>
                <w:u w:val="single"/>
                <w:lang w:val="ro-RO"/>
              </w:rPr>
            </w:pPr>
          </w:p>
          <w:p w14:paraId="13F23655" w14:textId="77777777" w:rsidR="0093409F" w:rsidRDefault="0093409F" w:rsidP="00942157">
            <w:pPr>
              <w:tabs>
                <w:tab w:val="left" w:pos="9270"/>
              </w:tabs>
              <w:snapToGrid w:val="0"/>
              <w:ind w:left="128" w:right="278"/>
              <w:rPr>
                <w:rFonts w:ascii="Arial" w:eastAsia="Calibri" w:hAnsi="Arial" w:cs="Arial"/>
                <w:b/>
                <w:sz w:val="22"/>
                <w:u w:val="single"/>
                <w:lang w:val="ro-RO"/>
              </w:rPr>
            </w:pPr>
          </w:p>
          <w:p w14:paraId="07CAB759" w14:textId="77777777" w:rsidR="0093409F" w:rsidRDefault="0093409F" w:rsidP="00942157">
            <w:pPr>
              <w:tabs>
                <w:tab w:val="left" w:pos="9270"/>
              </w:tabs>
              <w:snapToGrid w:val="0"/>
              <w:ind w:left="128" w:right="278"/>
              <w:rPr>
                <w:rFonts w:ascii="Arial" w:eastAsia="Calibri" w:hAnsi="Arial" w:cs="Arial"/>
                <w:b/>
                <w:sz w:val="22"/>
                <w:u w:val="single"/>
                <w:lang w:val="ro-RO"/>
              </w:rPr>
            </w:pPr>
          </w:p>
          <w:p w14:paraId="21304B64" w14:textId="77777777" w:rsidR="00174DCB" w:rsidRDefault="00174DCB" w:rsidP="00942157">
            <w:pPr>
              <w:tabs>
                <w:tab w:val="left" w:pos="9270"/>
              </w:tabs>
              <w:snapToGrid w:val="0"/>
              <w:ind w:left="128" w:right="278"/>
              <w:rPr>
                <w:rFonts w:ascii="Arial" w:eastAsia="Calibri" w:hAnsi="Arial" w:cs="Arial"/>
                <w:b/>
                <w:sz w:val="22"/>
                <w:u w:val="single"/>
                <w:lang w:val="ro-RO"/>
              </w:rPr>
            </w:pPr>
          </w:p>
          <w:p w14:paraId="3DE54AD5" w14:textId="77777777" w:rsidR="00174DCB" w:rsidRDefault="00174DCB" w:rsidP="00942157">
            <w:pPr>
              <w:tabs>
                <w:tab w:val="left" w:pos="9270"/>
              </w:tabs>
              <w:snapToGrid w:val="0"/>
              <w:ind w:left="128" w:right="278"/>
              <w:rPr>
                <w:rFonts w:ascii="Arial" w:eastAsia="Calibri" w:hAnsi="Arial" w:cs="Arial"/>
                <w:b/>
                <w:sz w:val="22"/>
                <w:u w:val="single"/>
                <w:lang w:val="ro-RO"/>
              </w:rPr>
            </w:pPr>
          </w:p>
          <w:p w14:paraId="363FE104" w14:textId="77777777" w:rsidR="00174DCB" w:rsidRDefault="00174DCB" w:rsidP="00942157">
            <w:pPr>
              <w:tabs>
                <w:tab w:val="left" w:pos="9270"/>
              </w:tabs>
              <w:snapToGrid w:val="0"/>
              <w:ind w:left="128" w:right="278"/>
              <w:rPr>
                <w:rFonts w:ascii="Arial" w:eastAsia="Calibri" w:hAnsi="Arial" w:cs="Arial"/>
                <w:b/>
                <w:sz w:val="22"/>
                <w:u w:val="single"/>
                <w:lang w:val="ro-RO"/>
              </w:rPr>
            </w:pPr>
          </w:p>
          <w:p w14:paraId="4ADAA52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73B4AE3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42A48E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3359BC6D"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AED37A9"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6E4CFC32"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6DD8EB42"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162750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0BDBFF8A"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66F0831C"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0FA503B" w14:textId="77777777" w:rsidR="00174DCB" w:rsidRPr="006B3099" w:rsidRDefault="00174DCB" w:rsidP="00942157">
            <w:pPr>
              <w:tabs>
                <w:tab w:val="left" w:pos="9270"/>
              </w:tabs>
              <w:snapToGrid w:val="0"/>
              <w:ind w:left="128" w:right="278"/>
              <w:rPr>
                <w:rFonts w:ascii="Arial" w:eastAsia="Calibri" w:hAnsi="Arial" w:cs="Arial"/>
                <w:b/>
                <w:sz w:val="22"/>
                <w:u w:val="single"/>
                <w:lang w:val="ro-RO"/>
              </w:rPr>
            </w:pPr>
          </w:p>
        </w:tc>
        <w:tc>
          <w:tcPr>
            <w:tcW w:w="4680" w:type="dxa"/>
          </w:tcPr>
          <w:p w14:paraId="6DE4A5C5" w14:textId="77777777"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r w:rsidR="00387258" w:rsidRPr="006B3099" w14:paraId="2B4DCC43" w14:textId="77777777" w:rsidTr="00DC0CCC">
        <w:tc>
          <w:tcPr>
            <w:tcW w:w="4660" w:type="dxa"/>
          </w:tcPr>
          <w:p w14:paraId="7B692D08"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p>
        </w:tc>
        <w:tc>
          <w:tcPr>
            <w:tcW w:w="4680" w:type="dxa"/>
          </w:tcPr>
          <w:p w14:paraId="0CF19780" w14:textId="77777777"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bl>
    <w:p w14:paraId="62A1FA1C" w14:textId="77777777" w:rsidR="003134AD" w:rsidRDefault="008E31F2" w:rsidP="00942157">
      <w:pPr>
        <w:ind w:right="278"/>
        <w:rPr>
          <w:rFonts w:ascii="Arial" w:hAnsi="Arial" w:cs="Arial"/>
          <w:bCs/>
          <w:sz w:val="20"/>
          <w:szCs w:val="20"/>
          <w:lang w:val="fr-FR"/>
        </w:rPr>
      </w:pPr>
      <w:r>
        <w:rPr>
          <w:rFonts w:ascii="Arial" w:hAnsi="Arial" w:cs="Arial"/>
          <w:bCs/>
          <w:sz w:val="20"/>
          <w:szCs w:val="20"/>
          <w:lang w:val="fr-FR"/>
        </w:rPr>
        <w:t xml:space="preserve">                       </w:t>
      </w:r>
    </w:p>
    <w:p w14:paraId="053325DA" w14:textId="77777777" w:rsidR="0093409F" w:rsidRDefault="0093409F" w:rsidP="00942157">
      <w:pPr>
        <w:ind w:right="278"/>
        <w:jc w:val="center"/>
        <w:rPr>
          <w:rFonts w:ascii="Arial" w:hAnsi="Arial" w:cs="Arial"/>
          <w:b/>
          <w:sz w:val="20"/>
          <w:szCs w:val="20"/>
          <w:u w:val="single"/>
        </w:rPr>
      </w:pPr>
    </w:p>
    <w:p w14:paraId="163FCC14" w14:textId="77777777" w:rsidR="0093409F" w:rsidRDefault="0093409F" w:rsidP="00942157">
      <w:pPr>
        <w:ind w:right="278"/>
        <w:jc w:val="center"/>
        <w:rPr>
          <w:rFonts w:ascii="Arial" w:hAnsi="Arial" w:cs="Arial"/>
          <w:b/>
          <w:sz w:val="20"/>
          <w:szCs w:val="20"/>
          <w:u w:val="single"/>
        </w:rPr>
      </w:pPr>
    </w:p>
    <w:p w14:paraId="2884D15E" w14:textId="77777777" w:rsidR="00B81438" w:rsidRPr="008278F2" w:rsidRDefault="00B81438" w:rsidP="00942157">
      <w:pPr>
        <w:ind w:right="278"/>
        <w:jc w:val="center"/>
        <w:rPr>
          <w:rFonts w:ascii="Arial" w:hAnsi="Arial" w:cs="Arial"/>
          <w:b/>
          <w:bCs/>
          <w:sz w:val="20"/>
          <w:szCs w:val="20"/>
          <w:lang w:val="fr-FR"/>
        </w:rPr>
      </w:pPr>
      <w:r w:rsidRPr="006079F3">
        <w:rPr>
          <w:rFonts w:ascii="Arial" w:hAnsi="Arial" w:cs="Arial"/>
          <w:b/>
          <w:sz w:val="20"/>
          <w:szCs w:val="20"/>
          <w:u w:val="single"/>
          <w:lang w:val="pt-BR"/>
        </w:rPr>
        <w:t>Acord cu privire la prelucrarea datelor cu caracter personal</w:t>
      </w:r>
    </w:p>
    <w:p w14:paraId="0A60BC2C" w14:textId="77777777" w:rsidR="00B81438" w:rsidRPr="006079F3" w:rsidRDefault="00B81438" w:rsidP="00942157">
      <w:pPr>
        <w:spacing w:after="200" w:line="276" w:lineRule="auto"/>
        <w:ind w:right="278"/>
        <w:jc w:val="center"/>
        <w:rPr>
          <w:rFonts w:ascii="Arial" w:hAnsi="Arial" w:cs="Arial"/>
          <w:sz w:val="20"/>
          <w:szCs w:val="20"/>
          <w:lang w:val="pt-BR"/>
        </w:rPr>
      </w:pPr>
    </w:p>
    <w:p w14:paraId="3C1FA03A" w14:textId="77777777" w:rsidR="00B81438" w:rsidRPr="006079F3" w:rsidRDefault="00B81438" w:rsidP="00942157">
      <w:pPr>
        <w:spacing w:after="200" w:line="360" w:lineRule="auto"/>
        <w:ind w:right="278" w:firstLine="720"/>
        <w:jc w:val="both"/>
        <w:rPr>
          <w:rFonts w:ascii="Arial" w:hAnsi="Arial" w:cs="Arial"/>
          <w:sz w:val="20"/>
          <w:szCs w:val="20"/>
          <w:lang w:val="pt-BR"/>
        </w:rPr>
      </w:pPr>
      <w:r w:rsidRPr="006079F3">
        <w:rPr>
          <w:rFonts w:ascii="Arial" w:hAnsi="Arial" w:cs="Arial"/>
          <w:sz w:val="20"/>
          <w:szCs w:val="20"/>
          <w:lang w:val="pt-BR"/>
        </w:rPr>
        <w:t xml:space="preserve"> Prin prezentul acord, am fost înștiințat referit</w:t>
      </w:r>
      <w:r w:rsidR="00DF1A6C" w:rsidRPr="006079F3">
        <w:rPr>
          <w:rFonts w:ascii="Arial" w:hAnsi="Arial" w:cs="Arial"/>
          <w:sz w:val="20"/>
          <w:szCs w:val="20"/>
          <w:lang w:val="pt-BR"/>
        </w:rPr>
        <w:t xml:space="preserve">or la faptul că în conformitate </w:t>
      </w:r>
      <w:r w:rsidRPr="006079F3">
        <w:rPr>
          <w:rFonts w:ascii="Arial" w:hAnsi="Arial" w:cs="Arial"/>
          <w:sz w:val="20"/>
          <w:szCs w:val="20"/>
          <w:lang w:val="pt-BR"/>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452AC69"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6079F3">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w:t>
      </w:r>
      <w:r w:rsidRPr="008278F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ACFBBC"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14208A2"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D51DE35"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C6694D" w14:textId="77777777" w:rsidR="00B81438" w:rsidRPr="008278F2" w:rsidRDefault="00B81438" w:rsidP="00942157">
      <w:pPr>
        <w:spacing w:after="200" w:line="276" w:lineRule="auto"/>
        <w:ind w:right="278"/>
        <w:rPr>
          <w:rFonts w:ascii="Arial" w:hAnsi="Arial" w:cs="Arial"/>
          <w:sz w:val="20"/>
          <w:szCs w:val="20"/>
          <w:lang w:val="ro-RO"/>
        </w:rPr>
      </w:pPr>
    </w:p>
    <w:p w14:paraId="2EC284D8" w14:textId="77777777" w:rsidR="00B81438" w:rsidRPr="008278F2" w:rsidRDefault="00B81438" w:rsidP="00942157">
      <w:pPr>
        <w:spacing w:after="200" w:line="276" w:lineRule="auto"/>
        <w:ind w:right="278"/>
        <w:rPr>
          <w:rFonts w:ascii="Arial" w:hAnsi="Arial" w:cs="Arial"/>
          <w:sz w:val="20"/>
          <w:szCs w:val="20"/>
          <w:lang w:val="ro-RO"/>
        </w:rPr>
      </w:pPr>
    </w:p>
    <w:p w14:paraId="776F0C16" w14:textId="77777777" w:rsidR="00B81438" w:rsidRPr="008278F2" w:rsidRDefault="00B81438" w:rsidP="00942157">
      <w:pPr>
        <w:tabs>
          <w:tab w:val="left" w:pos="7594"/>
        </w:tabs>
        <w:spacing w:after="200" w:line="276" w:lineRule="auto"/>
        <w:ind w:right="278"/>
        <w:rPr>
          <w:rFonts w:ascii="Arial" w:hAnsi="Arial" w:cs="Arial"/>
          <w:sz w:val="20"/>
          <w:szCs w:val="20"/>
          <w:lang w:val="ro-RO"/>
        </w:rPr>
      </w:pPr>
      <w:r w:rsidRPr="008278F2">
        <w:rPr>
          <w:rFonts w:ascii="Arial" w:hAnsi="Arial" w:cs="Arial"/>
          <w:sz w:val="20"/>
          <w:szCs w:val="20"/>
          <w:lang w:val="ro-RO"/>
        </w:rPr>
        <w:t>Semnătură</w:t>
      </w:r>
      <w:r w:rsidRPr="008278F2">
        <w:rPr>
          <w:rFonts w:ascii="Arial" w:hAnsi="Arial" w:cs="Arial"/>
          <w:sz w:val="20"/>
          <w:szCs w:val="20"/>
          <w:lang w:val="ro-RO"/>
        </w:rPr>
        <w:tab/>
        <w:t>Dată</w:t>
      </w:r>
    </w:p>
    <w:p w14:paraId="7A2F9BFA" w14:textId="77777777" w:rsidR="00447DFA" w:rsidRPr="0042650B" w:rsidRDefault="00447DFA" w:rsidP="00942157">
      <w:pPr>
        <w:autoSpaceDE w:val="0"/>
        <w:autoSpaceDN w:val="0"/>
        <w:adjustRightInd w:val="0"/>
        <w:ind w:right="278"/>
        <w:jc w:val="both"/>
        <w:rPr>
          <w:rFonts w:ascii="Arial" w:hAnsi="Arial" w:cs="Arial"/>
          <w:sz w:val="20"/>
          <w:szCs w:val="20"/>
          <w:lang w:val="pt-BR"/>
        </w:rPr>
      </w:pPr>
    </w:p>
    <w:sectPr w:rsidR="00447DFA" w:rsidRPr="0042650B" w:rsidSect="001D268F">
      <w:type w:val="continuous"/>
      <w:pgSz w:w="11907" w:h="16840" w:code="9"/>
      <w:pgMar w:top="810" w:right="851" w:bottom="630"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A1D0" w14:textId="77777777" w:rsidR="0050193D" w:rsidRDefault="0050193D">
      <w:r>
        <w:separator/>
      </w:r>
    </w:p>
  </w:endnote>
  <w:endnote w:type="continuationSeparator" w:id="0">
    <w:p w14:paraId="4C30DFE1" w14:textId="77777777" w:rsidR="0050193D" w:rsidRDefault="0050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357"/>
      <w:docPartObj>
        <w:docPartGallery w:val="Page Numbers (Bottom of Page)"/>
        <w:docPartUnique/>
      </w:docPartObj>
    </w:sdtPr>
    <w:sdtEndPr>
      <w:rPr>
        <w:color w:val="7F7F7F" w:themeColor="background1" w:themeShade="7F"/>
        <w:spacing w:val="60"/>
      </w:rPr>
    </w:sdtEndPr>
    <w:sdtContent>
      <w:p w14:paraId="57441690" w14:textId="77777777"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5CB8">
          <w:rPr>
            <w:noProof/>
          </w:rPr>
          <w:t>9</w:t>
        </w:r>
        <w:r>
          <w:rPr>
            <w:noProof/>
          </w:rPr>
          <w:fldChar w:fldCharType="end"/>
        </w:r>
        <w:r>
          <w:t xml:space="preserve"> | </w:t>
        </w:r>
        <w:r>
          <w:rPr>
            <w:color w:val="7F7F7F" w:themeColor="background1" w:themeShade="7F"/>
            <w:spacing w:val="60"/>
          </w:rPr>
          <w:t>Page</w:t>
        </w:r>
      </w:p>
    </w:sdtContent>
  </w:sdt>
  <w:p w14:paraId="6A226CAC" w14:textId="77777777"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1E09" w14:textId="77777777" w:rsidR="0050193D" w:rsidRDefault="0050193D">
      <w:r>
        <w:separator/>
      </w:r>
    </w:p>
  </w:footnote>
  <w:footnote w:type="continuationSeparator" w:id="0">
    <w:p w14:paraId="76EA8D26" w14:textId="77777777" w:rsidR="0050193D" w:rsidRDefault="0050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74A"/>
    <w:multiLevelType w:val="hybridMultilevel"/>
    <w:tmpl w:val="79E83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904"/>
    <w:multiLevelType w:val="hybridMultilevel"/>
    <w:tmpl w:val="5FB88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55F3C"/>
    <w:multiLevelType w:val="hybridMultilevel"/>
    <w:tmpl w:val="70668D44"/>
    <w:lvl w:ilvl="0" w:tplc="F320DA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608"/>
    <w:multiLevelType w:val="hybridMultilevel"/>
    <w:tmpl w:val="E89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72010"/>
    <w:multiLevelType w:val="hybridMultilevel"/>
    <w:tmpl w:val="68DC4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3727C"/>
    <w:multiLevelType w:val="hybridMultilevel"/>
    <w:tmpl w:val="7F0C556A"/>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33F3232D"/>
    <w:multiLevelType w:val="hybridMultilevel"/>
    <w:tmpl w:val="4EAC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22D2C"/>
    <w:multiLevelType w:val="hybridMultilevel"/>
    <w:tmpl w:val="F1086180"/>
    <w:lvl w:ilvl="0" w:tplc="AE2C69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73BF"/>
    <w:multiLevelType w:val="hybridMultilevel"/>
    <w:tmpl w:val="84180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35731"/>
    <w:multiLevelType w:val="multilevel"/>
    <w:tmpl w:val="F83CD09E"/>
    <w:lvl w:ilvl="0">
      <w:start w:val="1"/>
      <w:numFmt w:val="lowerLetter"/>
      <w:lvlText w:val="%1."/>
      <w:lvlJc w:val="left"/>
      <w:pPr>
        <w:ind w:left="360" w:hanging="360"/>
      </w:pPr>
      <w:rPr>
        <w:rFonts w:hint="default"/>
        <w:b/>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15:restartNumberingAfterBreak="0">
    <w:nsid w:val="39647D85"/>
    <w:multiLevelType w:val="hybridMultilevel"/>
    <w:tmpl w:val="7B3E65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9B355D9"/>
    <w:multiLevelType w:val="hybridMultilevel"/>
    <w:tmpl w:val="141C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27DCD"/>
    <w:multiLevelType w:val="hybridMultilevel"/>
    <w:tmpl w:val="BB5A15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D461056"/>
    <w:multiLevelType w:val="hybridMultilevel"/>
    <w:tmpl w:val="A83EE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55F43FA"/>
    <w:multiLevelType w:val="hybridMultilevel"/>
    <w:tmpl w:val="0408E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F5B6A"/>
    <w:multiLevelType w:val="multilevel"/>
    <w:tmpl w:val="DE9E00A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15:restartNumberingAfterBreak="0">
    <w:nsid w:val="6C204F8A"/>
    <w:multiLevelType w:val="hybridMultilevel"/>
    <w:tmpl w:val="56161F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20557"/>
    <w:multiLevelType w:val="hybridMultilevel"/>
    <w:tmpl w:val="746A9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37A64"/>
    <w:multiLevelType w:val="hybridMultilevel"/>
    <w:tmpl w:val="742E8F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92423C4"/>
    <w:multiLevelType w:val="hybridMultilevel"/>
    <w:tmpl w:val="BEC2C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51309">
    <w:abstractNumId w:val="28"/>
  </w:num>
  <w:num w:numId="2" w16cid:durableId="1053383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296109">
    <w:abstractNumId w:val="18"/>
  </w:num>
  <w:num w:numId="4" w16cid:durableId="239565216">
    <w:abstractNumId w:val="27"/>
  </w:num>
  <w:num w:numId="5" w16cid:durableId="1298489780">
    <w:abstractNumId w:val="15"/>
  </w:num>
  <w:num w:numId="6" w16cid:durableId="672418497">
    <w:abstractNumId w:val="6"/>
  </w:num>
  <w:num w:numId="7" w16cid:durableId="2061395168">
    <w:abstractNumId w:val="24"/>
  </w:num>
  <w:num w:numId="8" w16cid:durableId="151139659">
    <w:abstractNumId w:val="2"/>
  </w:num>
  <w:num w:numId="9" w16cid:durableId="720329242">
    <w:abstractNumId w:val="23"/>
  </w:num>
  <w:num w:numId="10" w16cid:durableId="557672032">
    <w:abstractNumId w:val="30"/>
  </w:num>
  <w:num w:numId="11" w16cid:durableId="710693196">
    <w:abstractNumId w:val="26"/>
  </w:num>
  <w:num w:numId="12" w16cid:durableId="2138913543">
    <w:abstractNumId w:val="12"/>
  </w:num>
  <w:num w:numId="13" w16cid:durableId="445544079">
    <w:abstractNumId w:val="0"/>
  </w:num>
  <w:num w:numId="14" w16cid:durableId="1633098205">
    <w:abstractNumId w:val="7"/>
  </w:num>
  <w:num w:numId="15" w16cid:durableId="1581253195">
    <w:abstractNumId w:val="14"/>
  </w:num>
  <w:num w:numId="16" w16cid:durableId="270095063">
    <w:abstractNumId w:val="3"/>
  </w:num>
  <w:num w:numId="17" w16cid:durableId="873690975">
    <w:abstractNumId w:val="22"/>
  </w:num>
  <w:num w:numId="18" w16cid:durableId="2009865725">
    <w:abstractNumId w:val="4"/>
  </w:num>
  <w:num w:numId="19" w16cid:durableId="1446654873">
    <w:abstractNumId w:val="10"/>
  </w:num>
  <w:num w:numId="20" w16cid:durableId="1421021717">
    <w:abstractNumId w:val="16"/>
  </w:num>
  <w:num w:numId="21" w16cid:durableId="592472213">
    <w:abstractNumId w:val="9"/>
  </w:num>
  <w:num w:numId="22" w16cid:durableId="649943459">
    <w:abstractNumId w:val="1"/>
  </w:num>
  <w:num w:numId="23" w16cid:durableId="1291714875">
    <w:abstractNumId w:val="21"/>
  </w:num>
  <w:num w:numId="24" w16cid:durableId="1505168583">
    <w:abstractNumId w:val="11"/>
  </w:num>
  <w:num w:numId="25" w16cid:durableId="423459381">
    <w:abstractNumId w:val="19"/>
  </w:num>
  <w:num w:numId="26" w16cid:durableId="1165589216">
    <w:abstractNumId w:val="29"/>
  </w:num>
  <w:num w:numId="27" w16cid:durableId="760032482">
    <w:abstractNumId w:val="17"/>
  </w:num>
  <w:num w:numId="28" w16cid:durableId="403377843">
    <w:abstractNumId w:val="8"/>
  </w:num>
  <w:num w:numId="29" w16cid:durableId="1415467624">
    <w:abstractNumId w:val="13"/>
  </w:num>
  <w:num w:numId="30" w16cid:durableId="130176578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07C5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60E8"/>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774E9"/>
    <w:rsid w:val="00080260"/>
    <w:rsid w:val="000804AA"/>
    <w:rsid w:val="00080ED9"/>
    <w:rsid w:val="00083C58"/>
    <w:rsid w:val="00085312"/>
    <w:rsid w:val="00085753"/>
    <w:rsid w:val="00086E47"/>
    <w:rsid w:val="000951C7"/>
    <w:rsid w:val="000962BC"/>
    <w:rsid w:val="000A0FA3"/>
    <w:rsid w:val="000A1E8D"/>
    <w:rsid w:val="000A20B3"/>
    <w:rsid w:val="000A7739"/>
    <w:rsid w:val="000B0FA2"/>
    <w:rsid w:val="000B29F1"/>
    <w:rsid w:val="000B3174"/>
    <w:rsid w:val="000B32AF"/>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13BC"/>
    <w:rsid w:val="000F2679"/>
    <w:rsid w:val="000F30F6"/>
    <w:rsid w:val="000F4556"/>
    <w:rsid w:val="000F45A8"/>
    <w:rsid w:val="000F4C29"/>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299"/>
    <w:rsid w:val="001249C2"/>
    <w:rsid w:val="00124D0E"/>
    <w:rsid w:val="0012632F"/>
    <w:rsid w:val="001269CC"/>
    <w:rsid w:val="00132E9B"/>
    <w:rsid w:val="0013396B"/>
    <w:rsid w:val="00133F06"/>
    <w:rsid w:val="00136A1E"/>
    <w:rsid w:val="001375D3"/>
    <w:rsid w:val="001400C1"/>
    <w:rsid w:val="0014146B"/>
    <w:rsid w:val="00145F2D"/>
    <w:rsid w:val="00146110"/>
    <w:rsid w:val="00153F28"/>
    <w:rsid w:val="00156747"/>
    <w:rsid w:val="001567FC"/>
    <w:rsid w:val="00157FE9"/>
    <w:rsid w:val="001618CD"/>
    <w:rsid w:val="0016258D"/>
    <w:rsid w:val="00163335"/>
    <w:rsid w:val="00163749"/>
    <w:rsid w:val="00163B4A"/>
    <w:rsid w:val="0016405C"/>
    <w:rsid w:val="00170149"/>
    <w:rsid w:val="00171618"/>
    <w:rsid w:val="00173BB3"/>
    <w:rsid w:val="00174DCB"/>
    <w:rsid w:val="00176108"/>
    <w:rsid w:val="00176F68"/>
    <w:rsid w:val="00177F1B"/>
    <w:rsid w:val="00182C70"/>
    <w:rsid w:val="00184C49"/>
    <w:rsid w:val="0018519E"/>
    <w:rsid w:val="001853C4"/>
    <w:rsid w:val="001864F8"/>
    <w:rsid w:val="00187A48"/>
    <w:rsid w:val="00193ED9"/>
    <w:rsid w:val="001940F9"/>
    <w:rsid w:val="0019443D"/>
    <w:rsid w:val="0019445E"/>
    <w:rsid w:val="00195C6B"/>
    <w:rsid w:val="001A25D5"/>
    <w:rsid w:val="001A317D"/>
    <w:rsid w:val="001A5A40"/>
    <w:rsid w:val="001A5D33"/>
    <w:rsid w:val="001B027C"/>
    <w:rsid w:val="001B037E"/>
    <w:rsid w:val="001B05F8"/>
    <w:rsid w:val="001B0CFA"/>
    <w:rsid w:val="001B1CE5"/>
    <w:rsid w:val="001B1F9F"/>
    <w:rsid w:val="001B2966"/>
    <w:rsid w:val="001B4F9E"/>
    <w:rsid w:val="001B5021"/>
    <w:rsid w:val="001B73FA"/>
    <w:rsid w:val="001B74FD"/>
    <w:rsid w:val="001C03C7"/>
    <w:rsid w:val="001C5164"/>
    <w:rsid w:val="001C562C"/>
    <w:rsid w:val="001C69EA"/>
    <w:rsid w:val="001D2186"/>
    <w:rsid w:val="001D268F"/>
    <w:rsid w:val="001D2F25"/>
    <w:rsid w:val="001D63C0"/>
    <w:rsid w:val="001D7DE5"/>
    <w:rsid w:val="001E0825"/>
    <w:rsid w:val="001E08A5"/>
    <w:rsid w:val="001E091F"/>
    <w:rsid w:val="001E1199"/>
    <w:rsid w:val="001E233B"/>
    <w:rsid w:val="001E2F0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07C30"/>
    <w:rsid w:val="00210F05"/>
    <w:rsid w:val="00214632"/>
    <w:rsid w:val="00222880"/>
    <w:rsid w:val="002240C2"/>
    <w:rsid w:val="00224EFB"/>
    <w:rsid w:val="002253AD"/>
    <w:rsid w:val="002266E5"/>
    <w:rsid w:val="0023235F"/>
    <w:rsid w:val="00232EE5"/>
    <w:rsid w:val="00234201"/>
    <w:rsid w:val="00237FA7"/>
    <w:rsid w:val="00241A68"/>
    <w:rsid w:val="00242433"/>
    <w:rsid w:val="00242DF0"/>
    <w:rsid w:val="002442C5"/>
    <w:rsid w:val="00256743"/>
    <w:rsid w:val="00256F67"/>
    <w:rsid w:val="002570EA"/>
    <w:rsid w:val="0026228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27ED"/>
    <w:rsid w:val="00293F74"/>
    <w:rsid w:val="00294BBA"/>
    <w:rsid w:val="002957D1"/>
    <w:rsid w:val="002962A4"/>
    <w:rsid w:val="00296743"/>
    <w:rsid w:val="002A02BB"/>
    <w:rsid w:val="002A0385"/>
    <w:rsid w:val="002A1BAF"/>
    <w:rsid w:val="002A2D6C"/>
    <w:rsid w:val="002A3302"/>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34AD"/>
    <w:rsid w:val="0031489C"/>
    <w:rsid w:val="0031639E"/>
    <w:rsid w:val="0031722B"/>
    <w:rsid w:val="00325892"/>
    <w:rsid w:val="00326D2A"/>
    <w:rsid w:val="00330CC9"/>
    <w:rsid w:val="00330ED8"/>
    <w:rsid w:val="00333FE7"/>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87258"/>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6FDB"/>
    <w:rsid w:val="003E7AB9"/>
    <w:rsid w:val="003F0573"/>
    <w:rsid w:val="003F0E15"/>
    <w:rsid w:val="003F17B1"/>
    <w:rsid w:val="003F1DA9"/>
    <w:rsid w:val="003F2150"/>
    <w:rsid w:val="003F3991"/>
    <w:rsid w:val="003F3DCF"/>
    <w:rsid w:val="003F5344"/>
    <w:rsid w:val="003F6CD1"/>
    <w:rsid w:val="003F777F"/>
    <w:rsid w:val="00401416"/>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77780"/>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4626"/>
    <w:rsid w:val="004B6A1E"/>
    <w:rsid w:val="004B7A10"/>
    <w:rsid w:val="004C0142"/>
    <w:rsid w:val="004C1593"/>
    <w:rsid w:val="004C2E60"/>
    <w:rsid w:val="004C5368"/>
    <w:rsid w:val="004C5A48"/>
    <w:rsid w:val="004D2156"/>
    <w:rsid w:val="004D4DCF"/>
    <w:rsid w:val="004D4DE1"/>
    <w:rsid w:val="004D67E7"/>
    <w:rsid w:val="004E081E"/>
    <w:rsid w:val="004E0FA1"/>
    <w:rsid w:val="004E1FB0"/>
    <w:rsid w:val="004F224B"/>
    <w:rsid w:val="004F295D"/>
    <w:rsid w:val="004F2E27"/>
    <w:rsid w:val="004F31AE"/>
    <w:rsid w:val="004F54F2"/>
    <w:rsid w:val="004F55A0"/>
    <w:rsid w:val="004F56E8"/>
    <w:rsid w:val="004F6D50"/>
    <w:rsid w:val="004F7291"/>
    <w:rsid w:val="004F74C9"/>
    <w:rsid w:val="0050193D"/>
    <w:rsid w:val="005024C7"/>
    <w:rsid w:val="00503045"/>
    <w:rsid w:val="00503C52"/>
    <w:rsid w:val="005043E4"/>
    <w:rsid w:val="005046DC"/>
    <w:rsid w:val="00507CC3"/>
    <w:rsid w:val="00510AF4"/>
    <w:rsid w:val="00515B7D"/>
    <w:rsid w:val="00517D60"/>
    <w:rsid w:val="00520B8E"/>
    <w:rsid w:val="00525022"/>
    <w:rsid w:val="00526086"/>
    <w:rsid w:val="0052725F"/>
    <w:rsid w:val="00530C45"/>
    <w:rsid w:val="0053138D"/>
    <w:rsid w:val="00534CF6"/>
    <w:rsid w:val="005356A1"/>
    <w:rsid w:val="0053707A"/>
    <w:rsid w:val="00541CC9"/>
    <w:rsid w:val="00541F99"/>
    <w:rsid w:val="00542A8D"/>
    <w:rsid w:val="005451C2"/>
    <w:rsid w:val="00545582"/>
    <w:rsid w:val="00550460"/>
    <w:rsid w:val="005527BF"/>
    <w:rsid w:val="005532D0"/>
    <w:rsid w:val="00554DE9"/>
    <w:rsid w:val="005551D8"/>
    <w:rsid w:val="00555BD7"/>
    <w:rsid w:val="00560AD5"/>
    <w:rsid w:val="00561BF1"/>
    <w:rsid w:val="005648F4"/>
    <w:rsid w:val="00570291"/>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A7091"/>
    <w:rsid w:val="005B77A3"/>
    <w:rsid w:val="005B7E85"/>
    <w:rsid w:val="005C07D0"/>
    <w:rsid w:val="005C0B1F"/>
    <w:rsid w:val="005C251A"/>
    <w:rsid w:val="005C37AD"/>
    <w:rsid w:val="005C51AA"/>
    <w:rsid w:val="005C701B"/>
    <w:rsid w:val="005D0DA8"/>
    <w:rsid w:val="005D240C"/>
    <w:rsid w:val="005D42B8"/>
    <w:rsid w:val="005D4368"/>
    <w:rsid w:val="005D57DF"/>
    <w:rsid w:val="005D5FC5"/>
    <w:rsid w:val="005D738C"/>
    <w:rsid w:val="005D7B6B"/>
    <w:rsid w:val="005E1C5B"/>
    <w:rsid w:val="005E31E7"/>
    <w:rsid w:val="005E42EE"/>
    <w:rsid w:val="005F31DE"/>
    <w:rsid w:val="005F3527"/>
    <w:rsid w:val="00604C80"/>
    <w:rsid w:val="00605D78"/>
    <w:rsid w:val="00606986"/>
    <w:rsid w:val="00606AEC"/>
    <w:rsid w:val="006079F3"/>
    <w:rsid w:val="0061002A"/>
    <w:rsid w:val="0061373A"/>
    <w:rsid w:val="00615653"/>
    <w:rsid w:val="00621488"/>
    <w:rsid w:val="00621B11"/>
    <w:rsid w:val="00622367"/>
    <w:rsid w:val="00622A96"/>
    <w:rsid w:val="00627C50"/>
    <w:rsid w:val="00630720"/>
    <w:rsid w:val="006314F6"/>
    <w:rsid w:val="00631C32"/>
    <w:rsid w:val="006336EA"/>
    <w:rsid w:val="00635E66"/>
    <w:rsid w:val="006420A2"/>
    <w:rsid w:val="006446F6"/>
    <w:rsid w:val="00645CF6"/>
    <w:rsid w:val="006500AC"/>
    <w:rsid w:val="006503EF"/>
    <w:rsid w:val="00651808"/>
    <w:rsid w:val="0065342C"/>
    <w:rsid w:val="0065369E"/>
    <w:rsid w:val="00654B0E"/>
    <w:rsid w:val="00655EE4"/>
    <w:rsid w:val="00656F83"/>
    <w:rsid w:val="00657DEF"/>
    <w:rsid w:val="006625C1"/>
    <w:rsid w:val="00664C41"/>
    <w:rsid w:val="00665379"/>
    <w:rsid w:val="00665C93"/>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739"/>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07487"/>
    <w:rsid w:val="007112C9"/>
    <w:rsid w:val="00713704"/>
    <w:rsid w:val="0071581C"/>
    <w:rsid w:val="00715E98"/>
    <w:rsid w:val="0072011C"/>
    <w:rsid w:val="007208C0"/>
    <w:rsid w:val="00731171"/>
    <w:rsid w:val="00733471"/>
    <w:rsid w:val="00733938"/>
    <w:rsid w:val="007340A6"/>
    <w:rsid w:val="00734859"/>
    <w:rsid w:val="007363E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0783"/>
    <w:rsid w:val="007944A3"/>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06C6"/>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5AE6"/>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8C8"/>
    <w:rsid w:val="008621D3"/>
    <w:rsid w:val="00864270"/>
    <w:rsid w:val="00871D12"/>
    <w:rsid w:val="0087268C"/>
    <w:rsid w:val="00872B8C"/>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8F7DB9"/>
    <w:rsid w:val="009001CD"/>
    <w:rsid w:val="00901A04"/>
    <w:rsid w:val="00901B47"/>
    <w:rsid w:val="00903EA2"/>
    <w:rsid w:val="00904F78"/>
    <w:rsid w:val="00905386"/>
    <w:rsid w:val="00907C40"/>
    <w:rsid w:val="00911BCB"/>
    <w:rsid w:val="00911E55"/>
    <w:rsid w:val="00916BE1"/>
    <w:rsid w:val="009211AD"/>
    <w:rsid w:val="00924620"/>
    <w:rsid w:val="00924895"/>
    <w:rsid w:val="00925CC6"/>
    <w:rsid w:val="009266BD"/>
    <w:rsid w:val="00927066"/>
    <w:rsid w:val="00927DB6"/>
    <w:rsid w:val="00933BF1"/>
    <w:rsid w:val="0093409F"/>
    <w:rsid w:val="009344A2"/>
    <w:rsid w:val="0093491F"/>
    <w:rsid w:val="00935802"/>
    <w:rsid w:val="00936FE1"/>
    <w:rsid w:val="00940ED6"/>
    <w:rsid w:val="00942157"/>
    <w:rsid w:val="00944027"/>
    <w:rsid w:val="00944815"/>
    <w:rsid w:val="00947E24"/>
    <w:rsid w:val="009517C6"/>
    <w:rsid w:val="00952040"/>
    <w:rsid w:val="00956FC1"/>
    <w:rsid w:val="00960EBB"/>
    <w:rsid w:val="00960FA2"/>
    <w:rsid w:val="0096132D"/>
    <w:rsid w:val="0096274B"/>
    <w:rsid w:val="00963523"/>
    <w:rsid w:val="009647E4"/>
    <w:rsid w:val="009720A3"/>
    <w:rsid w:val="009723CF"/>
    <w:rsid w:val="00972F2B"/>
    <w:rsid w:val="009746BF"/>
    <w:rsid w:val="00974CF9"/>
    <w:rsid w:val="00975CB8"/>
    <w:rsid w:val="00976083"/>
    <w:rsid w:val="00981217"/>
    <w:rsid w:val="00981623"/>
    <w:rsid w:val="009816B7"/>
    <w:rsid w:val="00981B45"/>
    <w:rsid w:val="00986B79"/>
    <w:rsid w:val="00987845"/>
    <w:rsid w:val="00990BC1"/>
    <w:rsid w:val="0099188C"/>
    <w:rsid w:val="009922CD"/>
    <w:rsid w:val="00992882"/>
    <w:rsid w:val="009939BE"/>
    <w:rsid w:val="00993A02"/>
    <w:rsid w:val="00993F3D"/>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11"/>
    <w:rsid w:val="009D14DC"/>
    <w:rsid w:val="009D1A29"/>
    <w:rsid w:val="009D3757"/>
    <w:rsid w:val="009D45AB"/>
    <w:rsid w:val="009D5EB8"/>
    <w:rsid w:val="009D6780"/>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25C"/>
    <w:rsid w:val="00A55548"/>
    <w:rsid w:val="00A55D3F"/>
    <w:rsid w:val="00A56B43"/>
    <w:rsid w:val="00A629CD"/>
    <w:rsid w:val="00A64C3F"/>
    <w:rsid w:val="00A667E8"/>
    <w:rsid w:val="00A66AD8"/>
    <w:rsid w:val="00A71969"/>
    <w:rsid w:val="00A774E2"/>
    <w:rsid w:val="00A80190"/>
    <w:rsid w:val="00A82B58"/>
    <w:rsid w:val="00A83098"/>
    <w:rsid w:val="00A83197"/>
    <w:rsid w:val="00A855D0"/>
    <w:rsid w:val="00A85913"/>
    <w:rsid w:val="00A904E7"/>
    <w:rsid w:val="00A9135B"/>
    <w:rsid w:val="00A93464"/>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1523"/>
    <w:rsid w:val="00B02237"/>
    <w:rsid w:val="00B04BD8"/>
    <w:rsid w:val="00B06744"/>
    <w:rsid w:val="00B076FD"/>
    <w:rsid w:val="00B07C43"/>
    <w:rsid w:val="00B07F5E"/>
    <w:rsid w:val="00B10D3E"/>
    <w:rsid w:val="00B12269"/>
    <w:rsid w:val="00B12BB9"/>
    <w:rsid w:val="00B15605"/>
    <w:rsid w:val="00B15BE1"/>
    <w:rsid w:val="00B16B80"/>
    <w:rsid w:val="00B1789F"/>
    <w:rsid w:val="00B203B2"/>
    <w:rsid w:val="00B2195D"/>
    <w:rsid w:val="00B224DB"/>
    <w:rsid w:val="00B227A1"/>
    <w:rsid w:val="00B23B3C"/>
    <w:rsid w:val="00B23C47"/>
    <w:rsid w:val="00B25492"/>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0844"/>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1D02"/>
    <w:rsid w:val="00BF42D3"/>
    <w:rsid w:val="00BF43B1"/>
    <w:rsid w:val="00C04188"/>
    <w:rsid w:val="00C04275"/>
    <w:rsid w:val="00C10B1A"/>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6D75"/>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A35"/>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4A4E"/>
    <w:rsid w:val="00D5546C"/>
    <w:rsid w:val="00D56C29"/>
    <w:rsid w:val="00D57104"/>
    <w:rsid w:val="00D57C20"/>
    <w:rsid w:val="00D60D00"/>
    <w:rsid w:val="00D60F53"/>
    <w:rsid w:val="00D610F5"/>
    <w:rsid w:val="00D62646"/>
    <w:rsid w:val="00D631E0"/>
    <w:rsid w:val="00D63356"/>
    <w:rsid w:val="00D63B2B"/>
    <w:rsid w:val="00D63EC0"/>
    <w:rsid w:val="00D651E9"/>
    <w:rsid w:val="00D703B5"/>
    <w:rsid w:val="00D71DB0"/>
    <w:rsid w:val="00D73CEB"/>
    <w:rsid w:val="00D7439A"/>
    <w:rsid w:val="00D75967"/>
    <w:rsid w:val="00D812F4"/>
    <w:rsid w:val="00D81DD6"/>
    <w:rsid w:val="00D8362A"/>
    <w:rsid w:val="00D85FB4"/>
    <w:rsid w:val="00D86607"/>
    <w:rsid w:val="00D86CA9"/>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4923"/>
    <w:rsid w:val="00DE52A3"/>
    <w:rsid w:val="00DE63EE"/>
    <w:rsid w:val="00DE6550"/>
    <w:rsid w:val="00DF1A6C"/>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319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3E9B"/>
    <w:rsid w:val="00E7602E"/>
    <w:rsid w:val="00E76261"/>
    <w:rsid w:val="00E76B1B"/>
    <w:rsid w:val="00E77877"/>
    <w:rsid w:val="00E82E3B"/>
    <w:rsid w:val="00E833A9"/>
    <w:rsid w:val="00E83E40"/>
    <w:rsid w:val="00E87190"/>
    <w:rsid w:val="00E90D72"/>
    <w:rsid w:val="00E9106D"/>
    <w:rsid w:val="00E91B62"/>
    <w:rsid w:val="00E92D41"/>
    <w:rsid w:val="00E939EC"/>
    <w:rsid w:val="00E93AB1"/>
    <w:rsid w:val="00E963B6"/>
    <w:rsid w:val="00E97C5A"/>
    <w:rsid w:val="00EA08EE"/>
    <w:rsid w:val="00EA47EE"/>
    <w:rsid w:val="00EA5C2C"/>
    <w:rsid w:val="00EA666C"/>
    <w:rsid w:val="00EA6851"/>
    <w:rsid w:val="00EA7C21"/>
    <w:rsid w:val="00EB1450"/>
    <w:rsid w:val="00EB2EDB"/>
    <w:rsid w:val="00EB5309"/>
    <w:rsid w:val="00EB5F15"/>
    <w:rsid w:val="00EB7370"/>
    <w:rsid w:val="00EC0A30"/>
    <w:rsid w:val="00EC1793"/>
    <w:rsid w:val="00EC46FC"/>
    <w:rsid w:val="00EC5652"/>
    <w:rsid w:val="00EC7996"/>
    <w:rsid w:val="00EC7BFC"/>
    <w:rsid w:val="00EC7D84"/>
    <w:rsid w:val="00ED1049"/>
    <w:rsid w:val="00ED1DED"/>
    <w:rsid w:val="00ED2247"/>
    <w:rsid w:val="00ED4398"/>
    <w:rsid w:val="00ED49A7"/>
    <w:rsid w:val="00ED5A3E"/>
    <w:rsid w:val="00ED6B86"/>
    <w:rsid w:val="00ED6EC1"/>
    <w:rsid w:val="00ED7D8B"/>
    <w:rsid w:val="00EE1055"/>
    <w:rsid w:val="00EE65E2"/>
    <w:rsid w:val="00EE73B5"/>
    <w:rsid w:val="00EF0DB5"/>
    <w:rsid w:val="00EF1EC9"/>
    <w:rsid w:val="00EF2123"/>
    <w:rsid w:val="00EF2CA5"/>
    <w:rsid w:val="00EF466E"/>
    <w:rsid w:val="00EF51FF"/>
    <w:rsid w:val="00EF5851"/>
    <w:rsid w:val="00EF7539"/>
    <w:rsid w:val="00EF77AB"/>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4771B"/>
    <w:rsid w:val="00F53E42"/>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E34B5"/>
    <w:rsid w:val="00FF001B"/>
    <w:rsid w:val="00FF24DA"/>
    <w:rsid w:val="00FF43AF"/>
    <w:rsid w:val="00FF4787"/>
    <w:rsid w:val="00FF4B7A"/>
    <w:rsid w:val="00FF4D29"/>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EB82F20"/>
  <w15:docId w15:val="{780E6224-19A6-4935-86FE-5BA1CD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Akapit z listą BS,Outlines a,b,c,List_Paragraph,Multilevel para_II,Akapit z lista BS,List Paragraph1,Paragraph,body 2,7 List Paragraph,6 List Paragraph,List Paragraph (numbered (a)),Normal 2,List Paragraph11,Citation List"/>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customStyle="1" w:styleId="ListParagraphChar">
    <w:name w:val="List Paragraph Char"/>
    <w:aliases w:val="Normal bullet 2 Char,Akapit z listą BS Char,Outlines a Char,b Char,c Char,List_Paragraph Char,Multilevel para_II Char,Akapit z lista BS Char,List Paragraph1 Char,Paragraph Char,body 2 Char,7 List Paragraph Char,6 List Paragraph Char"/>
    <w:link w:val="ListParagraph"/>
    <w:uiPriority w:val="34"/>
    <w:rsid w:val="00911E55"/>
    <w:rPr>
      <w:sz w:val="24"/>
      <w:szCs w:val="24"/>
    </w:rPr>
  </w:style>
  <w:style w:type="character" w:styleId="UnresolvedMention">
    <w:name w:val="Unresolved Mention"/>
    <w:basedOn w:val="DefaultParagraphFont"/>
    <w:uiPriority w:val="99"/>
    <w:semiHidden/>
    <w:unhideWhenUsed/>
    <w:rsid w:val="0060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19785347">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744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indecosoft.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7F4D-AF21-4C4E-B4DE-06FD04B7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8</Pages>
  <Words>4835</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33</cp:revision>
  <cp:lastPrinted>2025-03-25T08:20:00Z</cp:lastPrinted>
  <dcterms:created xsi:type="dcterms:W3CDTF">2023-04-26T09:35:00Z</dcterms:created>
  <dcterms:modified xsi:type="dcterms:W3CDTF">2025-03-31T11:08:00Z</dcterms:modified>
</cp:coreProperties>
</file>