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852" w:tblpY="1070"/>
        <w:tblW w:w="3712" w:type="dxa"/>
        <w:tblLook w:val="01E0" w:firstRow="1" w:lastRow="1" w:firstColumn="1" w:lastColumn="1" w:noHBand="0" w:noVBand="0"/>
      </w:tblPr>
      <w:tblGrid>
        <w:gridCol w:w="3712"/>
      </w:tblGrid>
      <w:tr w:rsidR="00203AF1" w:rsidRPr="001F663D" w14:paraId="62EE325C" w14:textId="77777777" w:rsidTr="004E51F3">
        <w:trPr>
          <w:trHeight w:val="704"/>
        </w:trPr>
        <w:tc>
          <w:tcPr>
            <w:tcW w:w="3712" w:type="dxa"/>
          </w:tcPr>
          <w:p w14:paraId="46628EC3" w14:textId="77777777" w:rsidR="00203AF1" w:rsidRPr="001F663D" w:rsidRDefault="00203AF1" w:rsidP="004E51F3">
            <w:pPr>
              <w:ind w:right="-17"/>
              <w:jc w:val="both"/>
              <w:rPr>
                <w:rFonts w:ascii="Arial" w:hAnsi="Arial" w:cs="Arial"/>
                <w:b/>
                <w:sz w:val="22"/>
                <w:szCs w:val="22"/>
                <w:lang w:val="ro-RO"/>
              </w:rPr>
            </w:pPr>
            <w:r w:rsidRPr="001F663D">
              <w:rPr>
                <w:rFonts w:ascii="Arial" w:hAnsi="Arial" w:cs="Arial"/>
                <w:b/>
                <w:sz w:val="22"/>
                <w:szCs w:val="22"/>
                <w:lang w:val="ro-RO"/>
              </w:rPr>
              <w:t>Primăria Municipiului Oradea</w:t>
            </w:r>
          </w:p>
          <w:p w14:paraId="4E0B9E7D" w14:textId="77777777" w:rsidR="00EF1EC9" w:rsidRPr="001F663D" w:rsidRDefault="00EF1EC9" w:rsidP="004E51F3">
            <w:pPr>
              <w:ind w:right="-17"/>
              <w:jc w:val="both"/>
              <w:rPr>
                <w:rFonts w:ascii="Arial" w:hAnsi="Arial" w:cs="Arial"/>
                <w:b/>
                <w:sz w:val="22"/>
                <w:szCs w:val="22"/>
                <w:lang w:val="ro-RO"/>
              </w:rPr>
            </w:pPr>
            <w:r w:rsidRPr="001F663D">
              <w:rPr>
                <w:rFonts w:ascii="Arial" w:hAnsi="Arial" w:cs="Arial"/>
                <w:b/>
                <w:sz w:val="22"/>
                <w:szCs w:val="22"/>
                <w:lang w:val="ro-RO"/>
              </w:rPr>
              <w:t>Serviciul Achizitii Publice</w:t>
            </w:r>
          </w:p>
          <w:p w14:paraId="2ECBFE79" w14:textId="77777777" w:rsidR="007E06C4" w:rsidRPr="001F663D" w:rsidRDefault="007E06C4" w:rsidP="004E51F3">
            <w:pPr>
              <w:ind w:right="-17"/>
              <w:jc w:val="both"/>
              <w:rPr>
                <w:rFonts w:ascii="Arial" w:hAnsi="Arial" w:cs="Arial"/>
                <w:b/>
                <w:sz w:val="22"/>
                <w:szCs w:val="22"/>
                <w:lang w:val="ro-RO"/>
              </w:rPr>
            </w:pPr>
            <w:r w:rsidRPr="001F663D">
              <w:rPr>
                <w:rFonts w:ascii="Arial" w:hAnsi="Arial" w:cs="Arial"/>
                <w:b/>
                <w:sz w:val="22"/>
                <w:szCs w:val="22"/>
                <w:lang w:val="ro-RO"/>
              </w:rPr>
              <w:t>Cod operator:16140</w:t>
            </w:r>
          </w:p>
        </w:tc>
      </w:tr>
    </w:tbl>
    <w:tbl>
      <w:tblPr>
        <w:tblpPr w:leftFromText="181" w:rightFromText="181" w:vertAnchor="page" w:horzAnchor="page" w:tblpX="6959" w:tblpY="975"/>
        <w:tblW w:w="3348" w:type="dxa"/>
        <w:tblLook w:val="01E0" w:firstRow="1" w:lastRow="1" w:firstColumn="1" w:lastColumn="1" w:noHBand="0" w:noVBand="0"/>
      </w:tblPr>
      <w:tblGrid>
        <w:gridCol w:w="3348"/>
      </w:tblGrid>
      <w:tr w:rsidR="004E51F3" w:rsidRPr="001F663D" w14:paraId="6737143C" w14:textId="77777777" w:rsidTr="00C40E3F">
        <w:trPr>
          <w:cantSplit/>
          <w:trHeight w:val="20"/>
        </w:trPr>
        <w:tc>
          <w:tcPr>
            <w:tcW w:w="3348" w:type="dxa"/>
            <w:vAlign w:val="center"/>
          </w:tcPr>
          <w:p w14:paraId="6BDBB837"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Piaţa Unirii, nr. 1</w:t>
            </w:r>
          </w:p>
        </w:tc>
      </w:tr>
      <w:tr w:rsidR="004E51F3" w:rsidRPr="001F663D" w14:paraId="5062C97D" w14:textId="77777777" w:rsidTr="00C40E3F">
        <w:trPr>
          <w:cantSplit/>
          <w:trHeight w:val="20"/>
        </w:trPr>
        <w:tc>
          <w:tcPr>
            <w:tcW w:w="3348" w:type="dxa"/>
            <w:vAlign w:val="center"/>
          </w:tcPr>
          <w:p w14:paraId="47101E2F"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410 100, Oradea</w:t>
            </w:r>
          </w:p>
        </w:tc>
      </w:tr>
      <w:tr w:rsidR="004E51F3" w:rsidRPr="001F663D" w14:paraId="2A90C4AE" w14:textId="77777777" w:rsidTr="00C40E3F">
        <w:trPr>
          <w:cantSplit/>
          <w:trHeight w:val="20"/>
        </w:trPr>
        <w:tc>
          <w:tcPr>
            <w:tcW w:w="3348" w:type="dxa"/>
            <w:vAlign w:val="center"/>
          </w:tcPr>
          <w:p w14:paraId="78D8A722"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Tel.  0040 259/437.000</w:t>
            </w:r>
          </w:p>
        </w:tc>
      </w:tr>
      <w:tr w:rsidR="004E51F3" w:rsidRPr="001F663D" w14:paraId="11F75692" w14:textId="77777777" w:rsidTr="00C40E3F">
        <w:trPr>
          <w:cantSplit/>
          <w:trHeight w:val="20"/>
        </w:trPr>
        <w:tc>
          <w:tcPr>
            <w:tcW w:w="3348" w:type="dxa"/>
            <w:vAlign w:val="center"/>
          </w:tcPr>
          <w:p w14:paraId="0ED60E79"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Fax. 0040 259/437.544</w:t>
            </w:r>
          </w:p>
          <w:p w14:paraId="44F5E178"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Fax int 203: 0040 259/409.406</w:t>
            </w:r>
          </w:p>
          <w:p w14:paraId="27D78433"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Fax int 288: 0040 259/408.803</w:t>
            </w:r>
          </w:p>
        </w:tc>
      </w:tr>
      <w:tr w:rsidR="004E51F3" w:rsidRPr="001F663D" w14:paraId="7AA3493D" w14:textId="77777777" w:rsidTr="00C40E3F">
        <w:trPr>
          <w:cantSplit/>
          <w:trHeight w:val="20"/>
        </w:trPr>
        <w:tc>
          <w:tcPr>
            <w:tcW w:w="3348" w:type="dxa"/>
            <w:vAlign w:val="center"/>
          </w:tcPr>
          <w:p w14:paraId="58C0E1CD" w14:textId="77777777" w:rsidR="004E51F3" w:rsidRPr="001F663D" w:rsidRDefault="004E51F3" w:rsidP="00C40E3F">
            <w:pPr>
              <w:ind w:right="-17"/>
              <w:jc w:val="both"/>
              <w:rPr>
                <w:rFonts w:ascii="Arial" w:hAnsi="Arial" w:cs="Arial"/>
                <w:sz w:val="22"/>
                <w:szCs w:val="22"/>
                <w:lang w:val="ro-RO"/>
              </w:rPr>
            </w:pPr>
            <w:r w:rsidRPr="001F663D">
              <w:rPr>
                <w:rFonts w:ascii="Arial" w:hAnsi="Arial" w:cs="Arial"/>
                <w:sz w:val="22"/>
                <w:szCs w:val="22"/>
                <w:lang w:val="ro-RO"/>
              </w:rPr>
              <w:t>E-mail: primarie@oradea.ro</w:t>
            </w:r>
          </w:p>
        </w:tc>
      </w:tr>
    </w:tbl>
    <w:p w14:paraId="670EDB6C" w14:textId="77777777" w:rsidR="00177F1B" w:rsidRPr="001F663D" w:rsidRDefault="00177F1B" w:rsidP="004E51F3">
      <w:pPr>
        <w:ind w:right="-17"/>
        <w:jc w:val="both"/>
        <w:rPr>
          <w:rFonts w:ascii="Arial" w:hAnsi="Arial" w:cs="Arial"/>
          <w:vanish/>
          <w:sz w:val="22"/>
          <w:szCs w:val="22"/>
          <w:lang w:val="ro-RO"/>
        </w:rPr>
      </w:pPr>
    </w:p>
    <w:p w14:paraId="45210F1D" w14:textId="77777777" w:rsidR="002623DD" w:rsidRPr="001F663D" w:rsidRDefault="00E63B31" w:rsidP="004E51F3">
      <w:pPr>
        <w:tabs>
          <w:tab w:val="left" w:pos="6120"/>
        </w:tabs>
        <w:ind w:right="-17"/>
        <w:jc w:val="both"/>
        <w:rPr>
          <w:rFonts w:ascii="Arial" w:hAnsi="Arial" w:cs="Arial"/>
          <w:bCs/>
          <w:sz w:val="22"/>
          <w:szCs w:val="22"/>
          <w:lang w:val="ro-RO"/>
        </w:rPr>
      </w:pPr>
      <w:r w:rsidRPr="001F663D">
        <w:rPr>
          <w:b/>
          <w:noProof/>
          <w:sz w:val="22"/>
          <w:szCs w:val="22"/>
          <w:lang w:val="ro-RO" w:eastAsia="en-GB"/>
        </w:rPr>
        <w:drawing>
          <wp:anchor distT="0" distB="0" distL="114935" distR="114935" simplePos="0" relativeHeight="251657728" behindDoc="0" locked="0" layoutInCell="1" allowOverlap="1" wp14:anchorId="2C6FF85C" wp14:editId="5E97BA5C">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8"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14:paraId="5D276D0C" w14:textId="77777777" w:rsidR="002623DD" w:rsidRPr="001F663D" w:rsidRDefault="002623DD" w:rsidP="004E51F3">
      <w:pPr>
        <w:tabs>
          <w:tab w:val="left" w:pos="6120"/>
        </w:tabs>
        <w:ind w:right="-17"/>
        <w:jc w:val="both"/>
        <w:rPr>
          <w:rFonts w:ascii="Arial" w:hAnsi="Arial" w:cs="Arial"/>
          <w:bCs/>
          <w:sz w:val="22"/>
          <w:szCs w:val="22"/>
          <w:lang w:val="ro-RO"/>
        </w:rPr>
      </w:pPr>
    </w:p>
    <w:p w14:paraId="6DFCFC46" w14:textId="77777777" w:rsidR="002623DD" w:rsidRPr="001F663D" w:rsidRDefault="002623DD" w:rsidP="004E51F3">
      <w:pPr>
        <w:tabs>
          <w:tab w:val="left" w:pos="6120"/>
        </w:tabs>
        <w:ind w:right="-17"/>
        <w:jc w:val="both"/>
        <w:rPr>
          <w:rFonts w:ascii="Arial" w:hAnsi="Arial" w:cs="Arial"/>
          <w:bCs/>
          <w:sz w:val="22"/>
          <w:szCs w:val="22"/>
          <w:lang w:val="ro-RO"/>
        </w:rPr>
      </w:pPr>
    </w:p>
    <w:p w14:paraId="13EF48C7" w14:textId="77777777" w:rsidR="002623DD" w:rsidRPr="001F663D" w:rsidRDefault="002623DD" w:rsidP="004E51F3">
      <w:pPr>
        <w:tabs>
          <w:tab w:val="left" w:pos="6120"/>
        </w:tabs>
        <w:ind w:right="-17"/>
        <w:jc w:val="both"/>
        <w:rPr>
          <w:rFonts w:ascii="Arial" w:hAnsi="Arial" w:cs="Arial"/>
          <w:b/>
          <w:sz w:val="22"/>
          <w:szCs w:val="22"/>
          <w:lang w:val="ro-RO"/>
        </w:rPr>
      </w:pPr>
    </w:p>
    <w:p w14:paraId="524DBA1F" w14:textId="77777777" w:rsidR="002623DD" w:rsidRPr="001F663D" w:rsidRDefault="002623DD" w:rsidP="004E51F3">
      <w:pPr>
        <w:tabs>
          <w:tab w:val="left" w:pos="6120"/>
        </w:tabs>
        <w:ind w:right="-17"/>
        <w:jc w:val="both"/>
        <w:rPr>
          <w:rFonts w:ascii="Arial" w:hAnsi="Arial" w:cs="Arial"/>
          <w:b/>
          <w:sz w:val="22"/>
          <w:szCs w:val="22"/>
          <w:lang w:val="ro-RO"/>
        </w:rPr>
      </w:pPr>
    </w:p>
    <w:p w14:paraId="542E1B1F" w14:textId="77777777" w:rsidR="002623DD" w:rsidRPr="001F663D" w:rsidRDefault="002623DD" w:rsidP="004E51F3">
      <w:pPr>
        <w:tabs>
          <w:tab w:val="left" w:pos="6120"/>
        </w:tabs>
        <w:ind w:right="-17"/>
        <w:jc w:val="both"/>
        <w:rPr>
          <w:rFonts w:ascii="Arial" w:hAnsi="Arial" w:cs="Arial"/>
          <w:b/>
          <w:sz w:val="22"/>
          <w:szCs w:val="22"/>
          <w:lang w:val="ro-RO"/>
        </w:rPr>
      </w:pPr>
    </w:p>
    <w:p w14:paraId="50093162" w14:textId="77777777" w:rsidR="002623DD" w:rsidRPr="001F663D" w:rsidRDefault="002623DD" w:rsidP="004E51F3">
      <w:pPr>
        <w:tabs>
          <w:tab w:val="left" w:pos="6120"/>
        </w:tabs>
        <w:ind w:right="-17"/>
        <w:jc w:val="both"/>
        <w:rPr>
          <w:rFonts w:ascii="Arial" w:hAnsi="Arial" w:cs="Arial"/>
          <w:b/>
          <w:sz w:val="22"/>
          <w:szCs w:val="22"/>
          <w:lang w:val="ro-RO"/>
        </w:rPr>
      </w:pPr>
    </w:p>
    <w:p w14:paraId="788D7340" w14:textId="77777777" w:rsidR="004E51F3" w:rsidRPr="001F663D" w:rsidRDefault="004E51F3" w:rsidP="004E51F3">
      <w:pPr>
        <w:tabs>
          <w:tab w:val="left" w:pos="6120"/>
        </w:tabs>
        <w:ind w:right="-17"/>
        <w:jc w:val="both"/>
        <w:rPr>
          <w:rFonts w:ascii="Arial" w:hAnsi="Arial" w:cs="Arial"/>
          <w:b/>
          <w:sz w:val="22"/>
          <w:szCs w:val="22"/>
          <w:lang w:val="ro-RO"/>
        </w:rPr>
      </w:pPr>
    </w:p>
    <w:p w14:paraId="3CE9BB6B" w14:textId="77777777" w:rsidR="002623DD" w:rsidRPr="001F663D" w:rsidRDefault="002623DD" w:rsidP="004E51F3">
      <w:pPr>
        <w:tabs>
          <w:tab w:val="left" w:pos="6120"/>
        </w:tabs>
        <w:ind w:right="-17"/>
        <w:jc w:val="both"/>
        <w:rPr>
          <w:rFonts w:ascii="Arial" w:hAnsi="Arial" w:cs="Arial"/>
          <w:b/>
          <w:sz w:val="22"/>
          <w:szCs w:val="22"/>
          <w:lang w:val="ro-RO"/>
        </w:rPr>
      </w:pPr>
    </w:p>
    <w:p w14:paraId="27BB25F4" w14:textId="77777777" w:rsidR="00AA6E48" w:rsidRPr="001F663D" w:rsidRDefault="00AA6E48" w:rsidP="004E51F3">
      <w:pPr>
        <w:tabs>
          <w:tab w:val="left" w:pos="6120"/>
        </w:tabs>
        <w:ind w:right="-17"/>
        <w:jc w:val="both"/>
        <w:rPr>
          <w:rFonts w:ascii="Arial" w:hAnsi="Arial" w:cs="Arial"/>
          <w:b/>
          <w:sz w:val="22"/>
          <w:szCs w:val="22"/>
          <w:lang w:val="ro-RO"/>
        </w:rPr>
      </w:pPr>
    </w:p>
    <w:p w14:paraId="422ED7D0" w14:textId="77777777" w:rsidR="004E51F3" w:rsidRPr="001F663D" w:rsidRDefault="004E51F3" w:rsidP="004E51F3">
      <w:pPr>
        <w:tabs>
          <w:tab w:val="left" w:pos="6120"/>
        </w:tabs>
        <w:ind w:right="-17"/>
        <w:jc w:val="both"/>
        <w:rPr>
          <w:rFonts w:ascii="Arial" w:hAnsi="Arial" w:cs="Arial"/>
          <w:b/>
          <w:sz w:val="22"/>
          <w:szCs w:val="22"/>
          <w:lang w:val="ro-RO"/>
        </w:rPr>
      </w:pPr>
    </w:p>
    <w:p w14:paraId="5E434E35" w14:textId="73DFFAAD" w:rsidR="002944DF" w:rsidRPr="001F663D" w:rsidRDefault="002944DF" w:rsidP="004E51F3">
      <w:pPr>
        <w:tabs>
          <w:tab w:val="left" w:pos="6120"/>
        </w:tabs>
        <w:ind w:right="-17"/>
        <w:jc w:val="center"/>
        <w:rPr>
          <w:rFonts w:ascii="Arial" w:hAnsi="Arial" w:cs="Arial"/>
          <w:b/>
          <w:lang w:val="ro-RO"/>
        </w:rPr>
      </w:pPr>
      <w:r w:rsidRPr="001F663D">
        <w:rPr>
          <w:rFonts w:ascii="Arial" w:hAnsi="Arial" w:cs="Arial"/>
          <w:b/>
          <w:lang w:val="ro-RO"/>
        </w:rPr>
        <w:t xml:space="preserve">Contract de </w:t>
      </w:r>
      <w:r w:rsidR="002C537A" w:rsidRPr="001F663D">
        <w:rPr>
          <w:rFonts w:ascii="Arial" w:hAnsi="Arial" w:cs="Arial"/>
          <w:b/>
          <w:lang w:val="ro-RO"/>
        </w:rPr>
        <w:t>furnizare</w:t>
      </w:r>
    </w:p>
    <w:p w14:paraId="709D2FD7" w14:textId="77777777" w:rsidR="007A652E" w:rsidRPr="001F663D" w:rsidRDefault="007A652E" w:rsidP="004E51F3">
      <w:pPr>
        <w:autoSpaceDE w:val="0"/>
        <w:autoSpaceDN w:val="0"/>
        <w:adjustRightInd w:val="0"/>
        <w:ind w:right="-17"/>
        <w:jc w:val="center"/>
        <w:rPr>
          <w:rFonts w:ascii="Arial" w:eastAsia="Calibri" w:hAnsi="Arial" w:cs="Arial"/>
          <w:b/>
          <w:lang w:val="ro-RO"/>
        </w:rPr>
      </w:pPr>
    </w:p>
    <w:p w14:paraId="76248604" w14:textId="67E654B9" w:rsidR="00AA6E48" w:rsidRPr="001F663D" w:rsidRDefault="007B664C" w:rsidP="004E51F3">
      <w:pPr>
        <w:ind w:right="-17"/>
        <w:jc w:val="center"/>
        <w:rPr>
          <w:rFonts w:ascii="Arial" w:eastAsia="Calibri" w:hAnsi="Arial" w:cs="Arial"/>
          <w:b/>
          <w:lang w:val="ro-RO"/>
        </w:rPr>
      </w:pPr>
      <w:r w:rsidRPr="001F663D">
        <w:rPr>
          <w:rFonts w:ascii="Arial" w:eastAsia="Calibri" w:hAnsi="Arial" w:cs="Arial"/>
          <w:b/>
          <w:lang w:val="ro-RO"/>
        </w:rPr>
        <w:t>R</w:t>
      </w:r>
      <w:r w:rsidR="00D42A73" w:rsidRPr="001F663D">
        <w:rPr>
          <w:rFonts w:ascii="Arial" w:eastAsia="Calibri" w:hAnsi="Arial" w:cs="Arial"/>
          <w:b/>
          <w:lang w:val="ro-RO"/>
        </w:rPr>
        <w:t>echizite – articole marunte de birou, necesare funcţionării în bune condiţii a tuturor serviciilor din cadrul Primăriei Municipiului Oradea</w:t>
      </w:r>
    </w:p>
    <w:p w14:paraId="1A8AA74B" w14:textId="77777777" w:rsidR="00D42A73" w:rsidRPr="001F663D" w:rsidRDefault="00D42A73" w:rsidP="004E51F3">
      <w:pPr>
        <w:ind w:right="-17"/>
        <w:jc w:val="center"/>
        <w:rPr>
          <w:rFonts w:ascii="Arial" w:hAnsi="Arial" w:cs="Arial"/>
          <w:b/>
          <w:lang w:val="ro-RO"/>
        </w:rPr>
      </w:pPr>
    </w:p>
    <w:p w14:paraId="713658F6" w14:textId="751F6C09" w:rsidR="002944DF" w:rsidRPr="001F663D" w:rsidRDefault="003126D5" w:rsidP="004E51F3">
      <w:pPr>
        <w:ind w:right="-17"/>
        <w:jc w:val="center"/>
        <w:rPr>
          <w:rFonts w:ascii="Arial" w:hAnsi="Arial" w:cs="Arial"/>
          <w:b/>
          <w:lang w:val="ro-RO"/>
        </w:rPr>
      </w:pPr>
      <w:r w:rsidRPr="001F663D">
        <w:rPr>
          <w:rFonts w:ascii="Arial" w:hAnsi="Arial" w:cs="Arial"/>
          <w:b/>
          <w:lang w:val="ro-RO"/>
        </w:rPr>
        <w:t>nr.</w:t>
      </w:r>
      <w:r w:rsidR="0005674A" w:rsidRPr="001F663D">
        <w:rPr>
          <w:rFonts w:ascii="Arial" w:hAnsi="Arial" w:cs="Arial"/>
          <w:b/>
          <w:bCs/>
          <w:color w:val="001133"/>
          <w:lang w:val="ro-RO"/>
        </w:rPr>
        <w:t xml:space="preserve"> </w:t>
      </w:r>
      <w:r w:rsidR="005C0A3A" w:rsidRPr="001F663D">
        <w:rPr>
          <w:rFonts w:ascii="Arial" w:hAnsi="Arial" w:cs="Arial"/>
          <w:b/>
          <w:bCs/>
          <w:color w:val="001133"/>
          <w:lang w:val="ro-RO"/>
        </w:rPr>
        <w:t>345023</w:t>
      </w:r>
      <w:r w:rsidR="00741825" w:rsidRPr="001F663D">
        <w:rPr>
          <w:rFonts w:ascii="Arial" w:hAnsi="Arial" w:cs="Arial"/>
          <w:b/>
          <w:bCs/>
          <w:color w:val="001133"/>
          <w:lang w:val="ro-RO"/>
        </w:rPr>
        <w:t xml:space="preserve"> din </w:t>
      </w:r>
      <w:r w:rsidR="005C0A3A" w:rsidRPr="001F663D">
        <w:rPr>
          <w:rFonts w:ascii="Arial" w:hAnsi="Arial" w:cs="Arial"/>
          <w:b/>
          <w:bCs/>
          <w:color w:val="001133"/>
          <w:lang w:val="ro-RO"/>
        </w:rPr>
        <w:t>09.07.2026</w:t>
      </w:r>
    </w:p>
    <w:p w14:paraId="33C2B3E5" w14:textId="77777777" w:rsidR="000C32CD" w:rsidRPr="001F663D" w:rsidRDefault="000C32CD" w:rsidP="004E51F3">
      <w:pPr>
        <w:ind w:right="-17"/>
        <w:jc w:val="both"/>
        <w:rPr>
          <w:rFonts w:ascii="Arial" w:hAnsi="Arial" w:cs="Arial"/>
          <w:color w:val="001133"/>
          <w:lang w:val="ro-RO"/>
        </w:rPr>
      </w:pPr>
    </w:p>
    <w:p w14:paraId="7D56358B" w14:textId="77777777" w:rsidR="007A652E" w:rsidRPr="001F663D" w:rsidRDefault="007A652E" w:rsidP="004E51F3">
      <w:pPr>
        <w:ind w:right="-17"/>
        <w:jc w:val="both"/>
        <w:rPr>
          <w:rFonts w:ascii="Arial" w:hAnsi="Arial" w:cs="Arial"/>
          <w:color w:val="001133"/>
          <w:lang w:val="ro-RO"/>
        </w:rPr>
      </w:pPr>
    </w:p>
    <w:p w14:paraId="0A6119DE" w14:textId="22ADD86B" w:rsidR="002944DF" w:rsidRPr="001F663D" w:rsidRDefault="002944DF" w:rsidP="004E51F3">
      <w:pPr>
        <w:ind w:right="-17"/>
        <w:jc w:val="both"/>
        <w:rPr>
          <w:rFonts w:ascii="Arial" w:hAnsi="Arial" w:cs="Arial"/>
          <w:b/>
          <w:lang w:val="ro-RO"/>
        </w:rPr>
      </w:pPr>
      <w:r w:rsidRPr="001F663D">
        <w:rPr>
          <w:rFonts w:ascii="Arial" w:hAnsi="Arial" w:cs="Arial"/>
          <w:lang w:val="ro-RO"/>
        </w:rPr>
        <w:t xml:space="preserve">În temeiul Legii nr. 98/2016 privind achizitiile publice si a normelor de drept comun privind incheierea contractelor, s-a încheiat prezentul </w:t>
      </w:r>
      <w:r w:rsidRPr="001F663D">
        <w:rPr>
          <w:rFonts w:ascii="Arial" w:hAnsi="Arial" w:cs="Arial"/>
          <w:b/>
          <w:lang w:val="ro-RO"/>
        </w:rPr>
        <w:t xml:space="preserve">contract de </w:t>
      </w:r>
      <w:r w:rsidR="002C537A" w:rsidRPr="001F663D">
        <w:rPr>
          <w:rFonts w:ascii="Arial" w:hAnsi="Arial" w:cs="Arial"/>
          <w:b/>
          <w:lang w:val="ro-RO"/>
        </w:rPr>
        <w:t>furnizare</w:t>
      </w:r>
      <w:r w:rsidRPr="001F663D">
        <w:rPr>
          <w:rFonts w:ascii="Arial" w:hAnsi="Arial" w:cs="Arial"/>
          <w:b/>
          <w:lang w:val="ro-RO"/>
        </w:rPr>
        <w:t xml:space="preserve"> </w:t>
      </w:r>
      <w:r w:rsidRPr="001F663D">
        <w:rPr>
          <w:rFonts w:ascii="Arial" w:hAnsi="Arial" w:cs="Arial"/>
          <w:bCs/>
          <w:lang w:val="ro-RO"/>
        </w:rPr>
        <w:t>între,</w:t>
      </w:r>
    </w:p>
    <w:p w14:paraId="4A2A00C3" w14:textId="77777777" w:rsidR="002944DF" w:rsidRPr="001F663D" w:rsidRDefault="002944DF" w:rsidP="004E51F3">
      <w:pPr>
        <w:ind w:right="-17"/>
        <w:jc w:val="both"/>
        <w:rPr>
          <w:rFonts w:ascii="Arial" w:hAnsi="Arial" w:cs="Arial"/>
          <w:b/>
          <w:lang w:val="ro-RO"/>
        </w:rPr>
      </w:pPr>
    </w:p>
    <w:p w14:paraId="486C0BA3" w14:textId="77777777" w:rsidR="002944DF" w:rsidRPr="001F663D" w:rsidRDefault="002944DF" w:rsidP="004E51F3">
      <w:pPr>
        <w:ind w:right="-17"/>
        <w:jc w:val="both"/>
        <w:rPr>
          <w:rFonts w:ascii="Arial" w:hAnsi="Arial" w:cs="Arial"/>
          <w:b/>
          <w:lang w:val="ro-RO"/>
        </w:rPr>
      </w:pPr>
      <w:r w:rsidRPr="001F663D">
        <w:rPr>
          <w:rFonts w:ascii="Arial" w:hAnsi="Arial" w:cs="Arial"/>
          <w:b/>
          <w:lang w:val="ro-RO"/>
        </w:rPr>
        <w:t>1.Partile contractante</w:t>
      </w:r>
    </w:p>
    <w:p w14:paraId="74073B09" w14:textId="62F10E60" w:rsidR="002944DF" w:rsidRPr="001F663D" w:rsidRDefault="002944DF" w:rsidP="004E51F3">
      <w:pPr>
        <w:ind w:right="-17"/>
        <w:jc w:val="both"/>
        <w:rPr>
          <w:rFonts w:ascii="Arial" w:hAnsi="Arial" w:cs="Arial"/>
          <w:lang w:val="ro-RO"/>
        </w:rPr>
      </w:pPr>
      <w:r w:rsidRPr="001F663D">
        <w:rPr>
          <w:rFonts w:ascii="Arial" w:hAnsi="Arial" w:cs="Arial"/>
          <w:b/>
          <w:u w:val="single"/>
          <w:lang w:val="ro-RO"/>
        </w:rPr>
        <w:t>MUNICIPIUL ORADEA</w:t>
      </w:r>
      <w:r w:rsidRPr="001F663D">
        <w:rPr>
          <w:rFonts w:ascii="Arial" w:hAnsi="Arial" w:cs="Arial"/>
          <w:b/>
          <w:lang w:val="ro-RO"/>
        </w:rPr>
        <w:t xml:space="preserve"> </w:t>
      </w:r>
      <w:r w:rsidRPr="001F663D">
        <w:rPr>
          <w:rFonts w:ascii="Arial" w:hAnsi="Arial" w:cs="Arial"/>
          <w:lang w:val="ro-RO"/>
        </w:rPr>
        <w:t>cu sediul in Oradea, judetul Bihor, Piata Unirii nr.1, telefon 0259</w:t>
      </w:r>
      <w:r w:rsidR="004E51F3" w:rsidRPr="001F663D">
        <w:rPr>
          <w:rFonts w:ascii="Arial" w:hAnsi="Arial" w:cs="Arial"/>
          <w:lang w:val="ro-RO"/>
        </w:rPr>
        <w:t>.</w:t>
      </w:r>
      <w:r w:rsidR="007E5AB1" w:rsidRPr="001F663D">
        <w:rPr>
          <w:rFonts w:ascii="Arial" w:hAnsi="Arial" w:cs="Arial"/>
          <w:lang w:val="ro-RO"/>
        </w:rPr>
        <w:t xml:space="preserve">436276, codul fiscal </w:t>
      </w:r>
      <w:r w:rsidR="0067496A" w:rsidRPr="001F663D">
        <w:rPr>
          <w:rFonts w:ascii="Arial" w:hAnsi="Arial" w:cs="Arial"/>
          <w:lang w:val="ro-RO"/>
        </w:rPr>
        <w:t>4230487</w:t>
      </w:r>
      <w:r w:rsidR="004E51F3" w:rsidRPr="001F663D">
        <w:rPr>
          <w:rFonts w:ascii="Arial" w:hAnsi="Arial" w:cs="Arial"/>
          <w:lang w:val="ro-RO"/>
        </w:rPr>
        <w:t>,</w:t>
      </w:r>
      <w:r w:rsidRPr="001F663D">
        <w:rPr>
          <w:rFonts w:ascii="Arial" w:hAnsi="Arial" w:cs="Arial"/>
          <w:lang w:val="ro-RO"/>
        </w:rPr>
        <w:t xml:space="preserve"> </w:t>
      </w:r>
      <w:r w:rsidR="002B64E5" w:rsidRPr="001F663D">
        <w:rPr>
          <w:rFonts w:ascii="Arial" w:hAnsi="Arial" w:cs="Arial"/>
          <w:lang w:val="ro-RO"/>
        </w:rPr>
        <w:t>cont nr.</w:t>
      </w:r>
      <w:r w:rsidR="002623DD" w:rsidRPr="001F663D">
        <w:rPr>
          <w:rFonts w:ascii="Arial" w:hAnsi="Arial" w:cs="Arial"/>
          <w:lang w:val="ro-RO"/>
        </w:rPr>
        <w:t xml:space="preserve"> </w:t>
      </w:r>
      <w:r w:rsidR="00391981" w:rsidRPr="001F663D">
        <w:rPr>
          <w:rFonts w:ascii="Arial" w:hAnsi="Arial" w:cs="Arial"/>
          <w:lang w:val="ro-RO"/>
        </w:rPr>
        <w:t>RO85TREZ24A510103200101X</w:t>
      </w:r>
      <w:r w:rsidRPr="001F663D">
        <w:rPr>
          <w:rFonts w:ascii="Arial" w:hAnsi="Arial" w:cs="Arial"/>
          <w:lang w:val="ro-RO"/>
        </w:rPr>
        <w:t>, deschis la Trezoreria Oradea, reprezentata prin - Primar Florin Birta si Di</w:t>
      </w:r>
      <w:r w:rsidR="00BF51EE" w:rsidRPr="001F663D">
        <w:rPr>
          <w:rFonts w:ascii="Arial" w:hAnsi="Arial" w:cs="Arial"/>
          <w:lang w:val="ro-RO"/>
        </w:rPr>
        <w:t xml:space="preserve">rector </w:t>
      </w:r>
      <w:r w:rsidR="0091447B" w:rsidRPr="001F663D">
        <w:rPr>
          <w:rFonts w:ascii="Arial" w:hAnsi="Arial" w:cs="Arial"/>
          <w:lang w:val="ro-RO"/>
        </w:rPr>
        <w:t xml:space="preserve">Executiv </w:t>
      </w:r>
      <w:r w:rsidR="00D42A73" w:rsidRPr="001F663D">
        <w:rPr>
          <w:rFonts w:ascii="Arial" w:hAnsi="Arial" w:cs="Arial"/>
          <w:lang w:val="ro-RO"/>
        </w:rPr>
        <w:t>Eduard Florea</w:t>
      </w:r>
      <w:r w:rsidRPr="001F663D">
        <w:rPr>
          <w:rFonts w:ascii="Arial" w:hAnsi="Arial" w:cs="Arial"/>
          <w:lang w:val="ro-RO"/>
        </w:rPr>
        <w:t xml:space="preserve"> în calitate de </w:t>
      </w:r>
      <w:r w:rsidR="007E4FAD" w:rsidRPr="001F663D">
        <w:rPr>
          <w:rFonts w:ascii="Arial" w:hAnsi="Arial" w:cs="Arial"/>
          <w:b/>
          <w:lang w:val="ro-RO"/>
        </w:rPr>
        <w:t>a</w:t>
      </w:r>
      <w:r w:rsidRPr="001F663D">
        <w:rPr>
          <w:rFonts w:ascii="Arial" w:hAnsi="Arial" w:cs="Arial"/>
          <w:b/>
          <w:lang w:val="ro-RO"/>
        </w:rPr>
        <w:t>chizitor</w:t>
      </w:r>
    </w:p>
    <w:p w14:paraId="5470CBC5" w14:textId="77777777" w:rsidR="002944DF" w:rsidRPr="001F663D" w:rsidRDefault="002944DF" w:rsidP="004E51F3">
      <w:pPr>
        <w:ind w:right="-17"/>
        <w:jc w:val="both"/>
        <w:rPr>
          <w:rFonts w:ascii="Arial" w:hAnsi="Arial" w:cs="Arial"/>
          <w:lang w:val="ro-RO"/>
        </w:rPr>
      </w:pPr>
      <w:r w:rsidRPr="001F663D">
        <w:rPr>
          <w:rFonts w:ascii="Arial" w:hAnsi="Arial" w:cs="Arial"/>
          <w:lang w:val="ro-RO"/>
        </w:rPr>
        <w:t>Si</w:t>
      </w:r>
    </w:p>
    <w:p w14:paraId="06461604" w14:textId="1628C8C1" w:rsidR="00623930" w:rsidRPr="001F663D" w:rsidRDefault="00623930" w:rsidP="007B664C">
      <w:pPr>
        <w:pStyle w:val="DefaultText"/>
        <w:ind w:right="-17"/>
        <w:jc w:val="both"/>
        <w:rPr>
          <w:rFonts w:ascii="Arial" w:hAnsi="Arial" w:cs="Arial"/>
          <w:szCs w:val="24"/>
          <w:lang w:val="ro-RO"/>
        </w:rPr>
      </w:pPr>
      <w:r w:rsidRPr="001F663D">
        <w:rPr>
          <w:rFonts w:ascii="Arial" w:hAnsi="Arial" w:cs="Arial"/>
          <w:b/>
          <w:szCs w:val="24"/>
          <w:u w:val="single"/>
          <w:lang w:val="ro-RO"/>
        </w:rPr>
        <w:t xml:space="preserve">SC </w:t>
      </w:r>
      <w:r w:rsidR="007B664C" w:rsidRPr="001F663D">
        <w:rPr>
          <w:rFonts w:ascii="Arial" w:hAnsi="Arial" w:cs="Arial"/>
          <w:b/>
          <w:szCs w:val="24"/>
          <w:u w:val="single"/>
          <w:lang w:val="ro-RO"/>
        </w:rPr>
        <w:t>GXC OFFICE SRL</w:t>
      </w:r>
      <w:r w:rsidRPr="001F663D">
        <w:rPr>
          <w:rFonts w:ascii="Arial" w:hAnsi="Arial" w:cs="Arial"/>
          <w:b/>
          <w:szCs w:val="24"/>
          <w:lang w:val="ro-RO"/>
        </w:rPr>
        <w:t xml:space="preserve"> </w:t>
      </w:r>
      <w:r w:rsidR="00002210" w:rsidRPr="001F663D">
        <w:rPr>
          <w:rFonts w:ascii="Arial" w:hAnsi="Arial" w:cs="Arial"/>
          <w:szCs w:val="24"/>
          <w:lang w:val="ro-RO"/>
        </w:rPr>
        <w:t xml:space="preserve">cu sediul in loc. </w:t>
      </w:r>
      <w:r w:rsidR="00E67743" w:rsidRPr="001F663D">
        <w:rPr>
          <w:rFonts w:ascii="Arial" w:hAnsi="Arial" w:cs="Arial"/>
          <w:szCs w:val="24"/>
          <w:lang w:val="ro-RO"/>
        </w:rPr>
        <w:t xml:space="preserve">Oradea, str. </w:t>
      </w:r>
      <w:r w:rsidR="007B664C" w:rsidRPr="001F663D">
        <w:rPr>
          <w:rFonts w:ascii="Arial" w:hAnsi="Arial" w:cs="Arial"/>
          <w:szCs w:val="24"/>
          <w:lang w:val="ro-RO"/>
        </w:rPr>
        <w:t>Gradinarilor</w:t>
      </w:r>
      <w:r w:rsidR="00E67743" w:rsidRPr="001F663D">
        <w:rPr>
          <w:rFonts w:ascii="Arial" w:hAnsi="Arial" w:cs="Arial"/>
          <w:szCs w:val="24"/>
          <w:lang w:val="ro-RO"/>
        </w:rPr>
        <w:t xml:space="preserve">, </w:t>
      </w:r>
      <w:r w:rsidR="007C473A" w:rsidRPr="001F663D">
        <w:rPr>
          <w:rFonts w:ascii="Arial" w:hAnsi="Arial" w:cs="Arial"/>
          <w:szCs w:val="24"/>
          <w:lang w:val="ro-RO"/>
        </w:rPr>
        <w:t>nr.</w:t>
      </w:r>
      <w:r w:rsidR="007B664C" w:rsidRPr="001F663D">
        <w:rPr>
          <w:rFonts w:ascii="Arial" w:hAnsi="Arial" w:cs="Arial"/>
          <w:szCs w:val="24"/>
          <w:lang w:val="ro-RO"/>
        </w:rPr>
        <w:t>38</w:t>
      </w:r>
      <w:r w:rsidR="007C473A" w:rsidRPr="001F663D">
        <w:rPr>
          <w:rFonts w:ascii="Arial" w:hAnsi="Arial" w:cs="Arial"/>
          <w:szCs w:val="24"/>
          <w:lang w:val="ro-RO"/>
        </w:rPr>
        <w:t xml:space="preserve">, Judet Bihor, CUI </w:t>
      </w:r>
      <w:r w:rsidR="007B664C" w:rsidRPr="001F663D">
        <w:rPr>
          <w:rFonts w:ascii="Arial" w:hAnsi="Arial" w:cs="Arial"/>
          <w:szCs w:val="24"/>
          <w:lang w:val="ro-RO"/>
        </w:rPr>
        <w:t>25462757</w:t>
      </w:r>
      <w:r w:rsidR="00002210" w:rsidRPr="001F663D">
        <w:rPr>
          <w:rFonts w:ascii="Arial" w:hAnsi="Arial" w:cs="Arial"/>
          <w:szCs w:val="24"/>
          <w:lang w:val="ro-RO"/>
        </w:rPr>
        <w:t xml:space="preserve">, </w:t>
      </w:r>
      <w:r w:rsidR="007B664C" w:rsidRPr="001F663D">
        <w:rPr>
          <w:rFonts w:ascii="Arial" w:hAnsi="Arial" w:cs="Arial"/>
          <w:szCs w:val="24"/>
          <w:lang w:val="ro-RO"/>
        </w:rPr>
        <w:t>J05/638/2009</w:t>
      </w:r>
      <w:r w:rsidRPr="001F663D">
        <w:rPr>
          <w:rFonts w:ascii="Arial" w:hAnsi="Arial" w:cs="Arial"/>
          <w:szCs w:val="24"/>
          <w:lang w:val="ro-RO"/>
        </w:rPr>
        <w:t>,</w:t>
      </w:r>
      <w:r w:rsidR="00972A0D" w:rsidRPr="001F663D">
        <w:rPr>
          <w:rFonts w:ascii="Arial" w:hAnsi="Arial" w:cs="Arial"/>
          <w:szCs w:val="24"/>
          <w:lang w:val="ro-RO"/>
        </w:rPr>
        <w:t xml:space="preserve"> Te</w:t>
      </w:r>
      <w:r w:rsidR="002623DD" w:rsidRPr="001F663D">
        <w:rPr>
          <w:rFonts w:ascii="Arial" w:hAnsi="Arial" w:cs="Arial"/>
          <w:szCs w:val="24"/>
          <w:lang w:val="ro-RO"/>
        </w:rPr>
        <w:t xml:space="preserve">lefon </w:t>
      </w:r>
      <w:r w:rsidR="007B664C" w:rsidRPr="001F663D">
        <w:rPr>
          <w:rFonts w:ascii="Arial" w:hAnsi="Arial" w:cs="Arial"/>
          <w:szCs w:val="24"/>
          <w:lang w:val="ro-RO"/>
        </w:rPr>
        <w:t>0744439193</w:t>
      </w:r>
      <w:r w:rsidR="000C779B" w:rsidRPr="001F663D">
        <w:rPr>
          <w:rFonts w:ascii="Arial" w:hAnsi="Arial" w:cs="Arial"/>
          <w:szCs w:val="24"/>
          <w:lang w:val="ro-RO"/>
        </w:rPr>
        <w:t>, E-mail:</w:t>
      </w:r>
      <w:r w:rsidR="00B3405F" w:rsidRPr="001F663D">
        <w:rPr>
          <w:rFonts w:ascii="Arial" w:hAnsi="Arial" w:cs="Arial"/>
          <w:szCs w:val="24"/>
          <w:lang w:val="ro-RO"/>
        </w:rPr>
        <w:t xml:space="preserve"> </w:t>
      </w:r>
      <w:r w:rsidR="007B664C" w:rsidRPr="001F663D">
        <w:rPr>
          <w:rFonts w:ascii="Arial" w:hAnsi="Arial" w:cs="Arial"/>
          <w:szCs w:val="24"/>
          <w:lang w:val="ro-RO"/>
        </w:rPr>
        <w:t>contact@gxcoffice.ro</w:t>
      </w:r>
      <w:r w:rsidR="00E67743" w:rsidRPr="001F663D">
        <w:rPr>
          <w:rFonts w:ascii="Arial" w:hAnsi="Arial" w:cs="Arial"/>
          <w:szCs w:val="24"/>
          <w:lang w:val="ro-RO"/>
        </w:rPr>
        <w:t>,</w:t>
      </w:r>
      <w:r w:rsidRPr="001F663D">
        <w:rPr>
          <w:rFonts w:ascii="Arial" w:hAnsi="Arial" w:cs="Arial"/>
          <w:szCs w:val="24"/>
          <w:lang w:val="ro-RO"/>
        </w:rPr>
        <w:t xml:space="preserve"> cont nr.</w:t>
      </w:r>
      <w:r w:rsidR="002623DD" w:rsidRPr="001F663D">
        <w:rPr>
          <w:rFonts w:ascii="Arial" w:hAnsi="Arial" w:cs="Arial"/>
          <w:szCs w:val="24"/>
          <w:lang w:val="ro-RO"/>
        </w:rPr>
        <w:t xml:space="preserve"> </w:t>
      </w:r>
      <w:r w:rsidR="005C0A3A" w:rsidRPr="001F663D">
        <w:rPr>
          <w:rFonts w:ascii="Arial" w:hAnsi="Arial" w:cs="Arial"/>
          <w:szCs w:val="24"/>
          <w:lang w:val="ro-RO"/>
        </w:rPr>
        <w:t>RO05TREZ0765069XXX01592</w:t>
      </w:r>
      <w:r w:rsidR="002623DD" w:rsidRPr="001F663D">
        <w:rPr>
          <w:rFonts w:ascii="Arial" w:hAnsi="Arial" w:cs="Arial"/>
          <w:szCs w:val="24"/>
          <w:lang w:val="ro-RO"/>
        </w:rPr>
        <w:t xml:space="preserve"> </w:t>
      </w:r>
      <w:r w:rsidRPr="001F663D">
        <w:rPr>
          <w:rFonts w:ascii="Arial" w:hAnsi="Arial" w:cs="Arial"/>
          <w:szCs w:val="24"/>
          <w:lang w:val="ro-RO"/>
        </w:rPr>
        <w:t xml:space="preserve">deschis la </w:t>
      </w:r>
      <w:r w:rsidR="00AB7644" w:rsidRPr="001F663D">
        <w:rPr>
          <w:rFonts w:ascii="Arial" w:hAnsi="Arial" w:cs="Arial"/>
          <w:szCs w:val="24"/>
          <w:lang w:val="ro-RO"/>
        </w:rPr>
        <w:t xml:space="preserve">Trezoreria </w:t>
      </w:r>
      <w:r w:rsidR="00C40EEC" w:rsidRPr="001F663D">
        <w:rPr>
          <w:rFonts w:ascii="Arial" w:hAnsi="Arial" w:cs="Arial"/>
          <w:szCs w:val="24"/>
          <w:lang w:val="ro-RO"/>
        </w:rPr>
        <w:t>Oradea</w:t>
      </w:r>
      <w:r w:rsidR="00E67743" w:rsidRPr="001F663D">
        <w:rPr>
          <w:rFonts w:ascii="Arial" w:hAnsi="Arial" w:cs="Arial"/>
          <w:szCs w:val="24"/>
          <w:lang w:val="ro-RO"/>
        </w:rPr>
        <w:t>,</w:t>
      </w:r>
      <w:r w:rsidR="00ED41E1" w:rsidRPr="001F663D">
        <w:rPr>
          <w:rFonts w:ascii="Arial" w:hAnsi="Arial" w:cs="Arial"/>
          <w:szCs w:val="24"/>
          <w:lang w:val="ro-RO"/>
        </w:rPr>
        <w:t xml:space="preserve"> reprezentata prin </w:t>
      </w:r>
      <w:r w:rsidR="007B664C" w:rsidRPr="001F663D">
        <w:rPr>
          <w:rFonts w:ascii="Arial" w:hAnsi="Arial" w:cs="Arial"/>
          <w:szCs w:val="24"/>
          <w:lang w:val="ro-RO"/>
        </w:rPr>
        <w:t>Oprea Ioana Laura</w:t>
      </w:r>
      <w:r w:rsidR="00ED41E1" w:rsidRPr="001F663D">
        <w:rPr>
          <w:rFonts w:ascii="Arial" w:hAnsi="Arial" w:cs="Arial"/>
          <w:szCs w:val="24"/>
          <w:lang w:val="ro-RO"/>
        </w:rPr>
        <w:t xml:space="preserve"> ava</w:t>
      </w:r>
      <w:r w:rsidR="000C779B" w:rsidRPr="001F663D">
        <w:rPr>
          <w:rFonts w:ascii="Arial" w:hAnsi="Arial" w:cs="Arial"/>
          <w:szCs w:val="24"/>
          <w:lang w:val="ro-RO"/>
        </w:rPr>
        <w:t>nd functia de administrator</w:t>
      </w:r>
      <w:r w:rsidR="00ED41E1" w:rsidRPr="001F663D">
        <w:rPr>
          <w:rFonts w:ascii="Arial" w:hAnsi="Arial" w:cs="Arial"/>
          <w:szCs w:val="24"/>
          <w:lang w:val="ro-RO"/>
        </w:rPr>
        <w:t xml:space="preserve"> in calitate de </w:t>
      </w:r>
      <w:r w:rsidR="00B97C1B" w:rsidRPr="001F663D">
        <w:rPr>
          <w:rFonts w:ascii="Arial" w:hAnsi="Arial" w:cs="Arial"/>
          <w:b/>
          <w:bCs/>
          <w:szCs w:val="24"/>
          <w:lang w:val="ro-RO"/>
        </w:rPr>
        <w:t>furnizor</w:t>
      </w:r>
      <w:r w:rsidRPr="001F663D">
        <w:rPr>
          <w:rFonts w:ascii="Arial" w:hAnsi="Arial" w:cs="Arial"/>
          <w:szCs w:val="24"/>
          <w:lang w:val="ro-RO"/>
        </w:rPr>
        <w:t>.</w:t>
      </w:r>
    </w:p>
    <w:p w14:paraId="49C75BF0" w14:textId="26857EF4" w:rsidR="002944DF" w:rsidRPr="001F663D" w:rsidRDefault="002944DF" w:rsidP="004E51F3">
      <w:pPr>
        <w:ind w:right="-17"/>
        <w:jc w:val="both"/>
        <w:rPr>
          <w:rFonts w:ascii="Arial" w:hAnsi="Arial" w:cs="Arial"/>
          <w:lang w:val="ro-RO"/>
        </w:rPr>
      </w:pPr>
    </w:p>
    <w:p w14:paraId="249459F2" w14:textId="744BA5E7" w:rsidR="00645A45" w:rsidRPr="001F663D" w:rsidRDefault="00645A45" w:rsidP="00645A45">
      <w:pPr>
        <w:pStyle w:val="DefaultText"/>
        <w:ind w:right="23"/>
        <w:jc w:val="both"/>
        <w:rPr>
          <w:rFonts w:ascii="Arial" w:hAnsi="Arial" w:cs="Arial"/>
          <w:b/>
          <w:szCs w:val="24"/>
          <w:lang w:val="ro-RO"/>
        </w:rPr>
      </w:pPr>
      <w:r w:rsidRPr="001F663D">
        <w:rPr>
          <w:rFonts w:ascii="Arial" w:hAnsi="Arial" w:cs="Arial"/>
          <w:b/>
          <w:szCs w:val="24"/>
          <w:lang w:val="ro-RO"/>
        </w:rPr>
        <w:t>2. Definiţii</w:t>
      </w:r>
    </w:p>
    <w:p w14:paraId="6A4B5202" w14:textId="77777777"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2.1 În prezentul contract următorii termeni vor fi interpretaţi astfel:</w:t>
      </w:r>
    </w:p>
    <w:p w14:paraId="6696004C" w14:textId="0DA0611D"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 xml:space="preserve">contract </w:t>
      </w:r>
      <w:r w:rsidRPr="001F663D">
        <w:rPr>
          <w:rFonts w:ascii="Arial" w:hAnsi="Arial" w:cs="Arial"/>
          <w:szCs w:val="24"/>
          <w:lang w:val="ro-RO"/>
        </w:rPr>
        <w:t>- reprezintă prezentul contract şi toate Anexele sale</w:t>
      </w:r>
      <w:r w:rsidR="00384276" w:rsidRPr="001F663D">
        <w:rPr>
          <w:rFonts w:ascii="Arial" w:hAnsi="Arial" w:cs="Arial"/>
          <w:szCs w:val="24"/>
          <w:lang w:val="ro-RO"/>
        </w:rPr>
        <w:t>;</w:t>
      </w:r>
    </w:p>
    <w:p w14:paraId="23966131"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achizitor şi furnizor</w:t>
      </w:r>
      <w:r w:rsidRPr="001F663D">
        <w:rPr>
          <w:rFonts w:ascii="Arial" w:hAnsi="Arial" w:cs="Arial"/>
          <w:szCs w:val="24"/>
          <w:lang w:val="ro-RO"/>
        </w:rPr>
        <w:t xml:space="preserve"> - părţile contractante, aşa cum sunt acestea numite în prezentul contract;</w:t>
      </w:r>
    </w:p>
    <w:p w14:paraId="5B1B58C2"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 xml:space="preserve">preţul contractului </w:t>
      </w:r>
      <w:r w:rsidRPr="001F663D">
        <w:rPr>
          <w:rFonts w:ascii="Arial" w:hAnsi="Arial" w:cs="Arial"/>
          <w:szCs w:val="24"/>
          <w:lang w:val="ro-RO"/>
        </w:rPr>
        <w:t>- preţul plătibil furnizorului de către achizitor, în baza contractului, pentru îndeplinirea integrală şi corespunzătoare a tuturor obligaţiilor asumate prin contract;</w:t>
      </w:r>
    </w:p>
    <w:p w14:paraId="43290103"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produse</w:t>
      </w:r>
      <w:r w:rsidRPr="001F663D">
        <w:rPr>
          <w:rFonts w:ascii="Arial" w:hAnsi="Arial" w:cs="Arial"/>
          <w:szCs w:val="24"/>
          <w:lang w:val="ro-RO"/>
        </w:rPr>
        <w:t xml:space="preserve"> - echipamentele, maşinile, utilajele, orice alte bunuri, cuprinse în anexa/anexele la prezentul contract, pe care furnizorul se obligă, prin contract, să le furnizeze achizitorului;</w:t>
      </w:r>
    </w:p>
    <w:p w14:paraId="1718B792"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servicii</w:t>
      </w:r>
      <w:r w:rsidRPr="001F663D">
        <w:rPr>
          <w:rFonts w:ascii="Arial" w:hAnsi="Arial" w:cs="Arial"/>
          <w:i/>
          <w:szCs w:val="24"/>
          <w:lang w:val="ro-RO"/>
        </w:rPr>
        <w:t xml:space="preserve"> -</w:t>
      </w:r>
      <w:r w:rsidRPr="001F663D">
        <w:rPr>
          <w:rFonts w:ascii="Arial" w:hAnsi="Arial" w:cs="Arial"/>
          <w:szCs w:val="24"/>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2A470999" w14:textId="4FAB6E25"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 xml:space="preserve">origine </w:t>
      </w:r>
      <w:r w:rsidRPr="001F663D">
        <w:rPr>
          <w:rFonts w:ascii="Arial" w:hAnsi="Arial" w:cs="Arial"/>
          <w:szCs w:val="24"/>
          <w:lang w:val="ro-RO"/>
        </w:rPr>
        <w:t>- 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r w:rsidR="00E67743" w:rsidRPr="001F663D">
        <w:rPr>
          <w:rFonts w:ascii="Arial" w:hAnsi="Arial" w:cs="Arial"/>
          <w:szCs w:val="24"/>
          <w:lang w:val="ro-RO"/>
        </w:rPr>
        <w:t>;</w:t>
      </w:r>
    </w:p>
    <w:p w14:paraId="0247F6D9"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 xml:space="preserve">destinaţie finală </w:t>
      </w:r>
      <w:r w:rsidRPr="001F663D">
        <w:rPr>
          <w:rFonts w:ascii="Arial" w:hAnsi="Arial" w:cs="Arial"/>
          <w:szCs w:val="24"/>
          <w:lang w:val="ro-RO"/>
        </w:rPr>
        <w:t>- locul unde furnizorul are obligaţia de a furniza produsele;</w:t>
      </w:r>
    </w:p>
    <w:p w14:paraId="1DD58228" w14:textId="421060AA"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t>termenii comerciali</w:t>
      </w:r>
      <w:r w:rsidRPr="001F663D">
        <w:rPr>
          <w:rFonts w:ascii="Arial" w:hAnsi="Arial" w:cs="Arial"/>
          <w:szCs w:val="24"/>
          <w:lang w:val="ro-RO"/>
        </w:rPr>
        <w:t xml:space="preserve"> de livrare vor fi interpreaţi conform INCOTERMS 20</w:t>
      </w:r>
      <w:r w:rsidR="006B60A3" w:rsidRPr="001F663D">
        <w:rPr>
          <w:rFonts w:ascii="Arial" w:hAnsi="Arial" w:cs="Arial"/>
          <w:szCs w:val="24"/>
          <w:lang w:val="ro-RO"/>
        </w:rPr>
        <w:t>2</w:t>
      </w:r>
      <w:r w:rsidRPr="001F663D">
        <w:rPr>
          <w:rFonts w:ascii="Arial" w:hAnsi="Arial" w:cs="Arial"/>
          <w:szCs w:val="24"/>
          <w:lang w:val="ro-RO"/>
        </w:rPr>
        <w:t>0 – Camera Internaţională de Comerţ (CIC)</w:t>
      </w:r>
      <w:r w:rsidR="00E67743" w:rsidRPr="001F663D">
        <w:rPr>
          <w:rFonts w:ascii="Arial" w:hAnsi="Arial" w:cs="Arial"/>
          <w:szCs w:val="24"/>
          <w:lang w:val="ro-RO"/>
        </w:rPr>
        <w:t>;</w:t>
      </w:r>
    </w:p>
    <w:p w14:paraId="22EEE92A"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szCs w:val="24"/>
          <w:lang w:val="ro-RO"/>
        </w:rPr>
        <w:lastRenderedPageBreak/>
        <w:t xml:space="preserve">forţa majoră </w:t>
      </w:r>
      <w:r w:rsidRPr="001F663D">
        <w:rPr>
          <w:rFonts w:ascii="Arial" w:hAnsi="Arial" w:cs="Arial"/>
          <w:szCs w:val="24"/>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4273B651" w14:textId="77777777" w:rsidR="00645A45" w:rsidRPr="001F663D" w:rsidRDefault="00645A45" w:rsidP="00645A45">
      <w:pPr>
        <w:pStyle w:val="DefaultText"/>
        <w:numPr>
          <w:ilvl w:val="3"/>
          <w:numId w:val="19"/>
        </w:numPr>
        <w:ind w:left="0" w:right="23" w:firstLine="0"/>
        <w:jc w:val="both"/>
        <w:rPr>
          <w:rFonts w:ascii="Arial" w:hAnsi="Arial" w:cs="Arial"/>
          <w:szCs w:val="24"/>
          <w:lang w:val="ro-RO"/>
        </w:rPr>
      </w:pPr>
      <w:r w:rsidRPr="001F663D">
        <w:rPr>
          <w:rFonts w:ascii="Arial" w:hAnsi="Arial" w:cs="Arial"/>
          <w:b/>
          <w:i/>
          <w:szCs w:val="24"/>
          <w:lang w:val="ro-RO"/>
        </w:rPr>
        <w:t xml:space="preserve">zi </w:t>
      </w:r>
      <w:r w:rsidRPr="001F663D">
        <w:rPr>
          <w:rFonts w:ascii="Arial" w:hAnsi="Arial" w:cs="Arial"/>
          <w:szCs w:val="24"/>
          <w:lang w:val="ro-RO"/>
        </w:rPr>
        <w:t xml:space="preserve">- zi calendaristică; </w:t>
      </w:r>
      <w:r w:rsidRPr="001F663D">
        <w:rPr>
          <w:rFonts w:ascii="Arial" w:hAnsi="Arial" w:cs="Arial"/>
          <w:i/>
          <w:szCs w:val="24"/>
          <w:lang w:val="ro-RO"/>
        </w:rPr>
        <w:t>an</w:t>
      </w:r>
      <w:r w:rsidRPr="001F663D">
        <w:rPr>
          <w:rFonts w:ascii="Arial" w:hAnsi="Arial" w:cs="Arial"/>
          <w:szCs w:val="24"/>
          <w:lang w:val="ro-RO"/>
        </w:rPr>
        <w:t xml:space="preserve"> - 365 de zile.</w:t>
      </w:r>
    </w:p>
    <w:p w14:paraId="6C2614E5" w14:textId="77777777" w:rsidR="00645A45" w:rsidRPr="001F663D" w:rsidRDefault="00645A45" w:rsidP="00645A45">
      <w:pPr>
        <w:pStyle w:val="DefaultText"/>
        <w:ind w:right="23"/>
        <w:jc w:val="both"/>
        <w:rPr>
          <w:rFonts w:ascii="Arial" w:hAnsi="Arial" w:cs="Arial"/>
          <w:szCs w:val="24"/>
          <w:lang w:val="ro-RO"/>
        </w:rPr>
      </w:pPr>
    </w:p>
    <w:p w14:paraId="0BFC7C5F" w14:textId="77777777" w:rsidR="00645A45" w:rsidRPr="001F663D" w:rsidRDefault="00645A45" w:rsidP="00645A45">
      <w:pPr>
        <w:pStyle w:val="DefaultText"/>
        <w:ind w:right="23"/>
        <w:jc w:val="both"/>
        <w:rPr>
          <w:rFonts w:ascii="Arial" w:hAnsi="Arial" w:cs="Arial"/>
          <w:b/>
          <w:szCs w:val="24"/>
          <w:lang w:val="ro-RO"/>
        </w:rPr>
      </w:pPr>
      <w:r w:rsidRPr="001F663D">
        <w:rPr>
          <w:rFonts w:ascii="Arial" w:hAnsi="Arial" w:cs="Arial"/>
          <w:b/>
          <w:szCs w:val="24"/>
          <w:lang w:val="ro-RO"/>
        </w:rPr>
        <w:t>3. Interpretare</w:t>
      </w:r>
    </w:p>
    <w:p w14:paraId="703C00A1" w14:textId="77777777" w:rsidR="00645A45" w:rsidRPr="001F663D" w:rsidRDefault="00645A45" w:rsidP="00645A45">
      <w:pPr>
        <w:pStyle w:val="DefaultText"/>
        <w:ind w:right="23"/>
        <w:jc w:val="both"/>
        <w:rPr>
          <w:rFonts w:ascii="Arial" w:hAnsi="Arial" w:cs="Arial"/>
          <w:bCs/>
          <w:szCs w:val="24"/>
          <w:lang w:val="ro-RO"/>
        </w:rPr>
      </w:pPr>
      <w:r w:rsidRPr="001F663D">
        <w:rPr>
          <w:rFonts w:ascii="Arial" w:hAnsi="Arial" w:cs="Arial"/>
          <w:bCs/>
          <w:szCs w:val="24"/>
          <w:lang w:val="ro-RO"/>
        </w:rPr>
        <w:t>3.1 În prezentul contract, cu excepţia unei prevederi contrare, cuvintele la forma singular vor include forma de plural şi vice versa, acolo unde acest lucru este permis de context.</w:t>
      </w:r>
    </w:p>
    <w:p w14:paraId="48F12290" w14:textId="77777777" w:rsidR="00645A45" w:rsidRPr="001F663D" w:rsidRDefault="00645A45" w:rsidP="00645A45">
      <w:pPr>
        <w:pStyle w:val="DefaultText"/>
        <w:ind w:right="23"/>
        <w:jc w:val="both"/>
        <w:rPr>
          <w:rFonts w:ascii="Arial" w:hAnsi="Arial" w:cs="Arial"/>
          <w:szCs w:val="24"/>
          <w:lang w:val="ro-RO"/>
        </w:rPr>
      </w:pPr>
      <w:r w:rsidRPr="001F663D">
        <w:rPr>
          <w:rFonts w:ascii="Arial" w:hAnsi="Arial" w:cs="Arial"/>
          <w:bCs/>
          <w:szCs w:val="24"/>
          <w:lang w:val="ro-RO"/>
        </w:rPr>
        <w:t>3.2</w:t>
      </w:r>
      <w:r w:rsidRPr="001F663D">
        <w:rPr>
          <w:rFonts w:ascii="Arial" w:hAnsi="Arial" w:cs="Arial"/>
          <w:b/>
          <w:szCs w:val="24"/>
          <w:lang w:val="ro-RO"/>
        </w:rPr>
        <w:t xml:space="preserve"> </w:t>
      </w:r>
      <w:r w:rsidRPr="001F663D">
        <w:rPr>
          <w:rFonts w:ascii="Arial" w:hAnsi="Arial" w:cs="Arial"/>
          <w:szCs w:val="24"/>
          <w:lang w:val="ro-RO"/>
        </w:rPr>
        <w:t>Termenul “zi”sau “zile” sau orice referire la zile reprezintă zile calendaristice daca nu se specifică în mod diferit.</w:t>
      </w:r>
    </w:p>
    <w:p w14:paraId="2CD5A2BE" w14:textId="77777777" w:rsidR="007A652E" w:rsidRPr="001F663D" w:rsidRDefault="007A652E" w:rsidP="004E51F3">
      <w:pPr>
        <w:pStyle w:val="DefaultText"/>
        <w:ind w:right="-17"/>
        <w:jc w:val="both"/>
        <w:rPr>
          <w:rFonts w:ascii="Arial" w:hAnsi="Arial" w:cs="Arial"/>
          <w:b/>
          <w:szCs w:val="24"/>
          <w:lang w:val="ro-RO"/>
        </w:rPr>
      </w:pPr>
    </w:p>
    <w:p w14:paraId="664A7DD5" w14:textId="2F65EA0A" w:rsidR="002944DF" w:rsidRPr="001F663D" w:rsidRDefault="002944DF" w:rsidP="004E51F3">
      <w:pPr>
        <w:pStyle w:val="DefaultText"/>
        <w:ind w:right="-17"/>
        <w:jc w:val="center"/>
        <w:rPr>
          <w:rFonts w:ascii="Arial" w:hAnsi="Arial" w:cs="Arial"/>
          <w:b/>
          <w:szCs w:val="24"/>
          <w:lang w:val="ro-RO"/>
        </w:rPr>
      </w:pPr>
      <w:r w:rsidRPr="001F663D">
        <w:rPr>
          <w:rFonts w:ascii="Arial" w:hAnsi="Arial" w:cs="Arial"/>
          <w:b/>
          <w:szCs w:val="24"/>
          <w:lang w:val="ro-RO"/>
        </w:rPr>
        <w:t>Clauze obligatorii</w:t>
      </w:r>
    </w:p>
    <w:p w14:paraId="654FC06B" w14:textId="77777777" w:rsidR="007A652E" w:rsidRPr="001F663D" w:rsidRDefault="007A652E" w:rsidP="004E51F3">
      <w:pPr>
        <w:pStyle w:val="DefaultText"/>
        <w:ind w:right="-17"/>
        <w:jc w:val="both"/>
        <w:rPr>
          <w:rFonts w:ascii="Arial" w:hAnsi="Arial" w:cs="Arial"/>
          <w:szCs w:val="24"/>
          <w:lang w:val="ro-RO"/>
        </w:rPr>
      </w:pPr>
    </w:p>
    <w:p w14:paraId="52CA52B5" w14:textId="0A59226A" w:rsidR="002944DF" w:rsidRPr="001F663D" w:rsidRDefault="002944DF" w:rsidP="004E51F3">
      <w:pPr>
        <w:pStyle w:val="DefaultText"/>
        <w:ind w:right="-17"/>
        <w:jc w:val="both"/>
        <w:rPr>
          <w:rFonts w:ascii="Arial" w:hAnsi="Arial" w:cs="Arial"/>
          <w:szCs w:val="24"/>
          <w:lang w:val="ro-RO"/>
        </w:rPr>
      </w:pPr>
      <w:r w:rsidRPr="001F663D">
        <w:rPr>
          <w:rFonts w:ascii="Arial" w:hAnsi="Arial" w:cs="Arial"/>
          <w:szCs w:val="24"/>
          <w:lang w:val="ro-RO"/>
        </w:rPr>
        <w:t xml:space="preserve">4. </w:t>
      </w:r>
      <w:r w:rsidRPr="001F663D">
        <w:rPr>
          <w:rFonts w:ascii="Arial" w:hAnsi="Arial" w:cs="Arial"/>
          <w:b/>
          <w:bCs/>
          <w:szCs w:val="24"/>
          <w:lang w:val="ro-RO"/>
        </w:rPr>
        <w:t>Obiectul contractului</w:t>
      </w:r>
    </w:p>
    <w:p w14:paraId="2F1D8FD0" w14:textId="7F079C20" w:rsidR="00B97C1B" w:rsidRPr="001F663D" w:rsidRDefault="002944DF" w:rsidP="00E67743">
      <w:pPr>
        <w:ind w:right="-17"/>
        <w:jc w:val="both"/>
        <w:rPr>
          <w:rFonts w:ascii="Arial" w:hAnsi="Arial" w:cs="Arial"/>
          <w:color w:val="000000"/>
          <w:lang w:val="ro-RO"/>
        </w:rPr>
      </w:pPr>
      <w:r w:rsidRPr="001F663D">
        <w:rPr>
          <w:rFonts w:ascii="Arial" w:hAnsi="Arial" w:cs="Arial"/>
          <w:lang w:val="ro-RO"/>
        </w:rPr>
        <w:t xml:space="preserve">4.1 </w:t>
      </w:r>
      <w:r w:rsidR="00645A45" w:rsidRPr="001F663D">
        <w:rPr>
          <w:rFonts w:ascii="Arial" w:hAnsi="Arial" w:cs="Arial"/>
          <w:bCs/>
          <w:lang w:val="ro-RO"/>
        </w:rPr>
        <w:t>Furnizorul</w:t>
      </w:r>
      <w:r w:rsidRPr="001F663D">
        <w:rPr>
          <w:rFonts w:ascii="Arial" w:hAnsi="Arial" w:cs="Arial"/>
          <w:bCs/>
          <w:lang w:val="ro-RO"/>
        </w:rPr>
        <w:t xml:space="preserve"> se obliga </w:t>
      </w:r>
      <w:r w:rsidRPr="001F663D">
        <w:rPr>
          <w:rFonts w:ascii="Arial" w:hAnsi="Arial" w:cs="Arial"/>
          <w:bCs/>
          <w:color w:val="000000"/>
          <w:lang w:val="ro-RO"/>
        </w:rPr>
        <w:t xml:space="preserve">sa </w:t>
      </w:r>
      <w:r w:rsidR="00384276" w:rsidRPr="001F663D">
        <w:rPr>
          <w:rFonts w:ascii="Arial" w:hAnsi="Arial" w:cs="Arial"/>
          <w:bCs/>
          <w:color w:val="000000"/>
          <w:lang w:val="ro-RO"/>
        </w:rPr>
        <w:t>furnizeze</w:t>
      </w:r>
      <w:r w:rsidR="00551D7E" w:rsidRPr="001F663D">
        <w:rPr>
          <w:rFonts w:ascii="Arial" w:hAnsi="Arial" w:cs="Arial"/>
          <w:bCs/>
          <w:color w:val="000000"/>
          <w:lang w:val="ro-RO"/>
        </w:rPr>
        <w:t xml:space="preserve"> </w:t>
      </w:r>
      <w:r w:rsidR="00B01AD7" w:rsidRPr="001F663D">
        <w:rPr>
          <w:rFonts w:ascii="Arial" w:eastAsia="Calibri" w:hAnsi="Arial" w:cs="Arial"/>
          <w:b/>
          <w:lang w:val="ro-RO"/>
        </w:rPr>
        <w:t>rechizite – articole marunte de birou, necesare funcţionării în bune condiţii a tuturor serviciilor din cadrul Primăriei Municipiului Oradea</w:t>
      </w:r>
      <w:r w:rsidR="005A3C39" w:rsidRPr="001F663D">
        <w:rPr>
          <w:rFonts w:ascii="Arial" w:eastAsia="Calibri" w:hAnsi="Arial" w:cs="Arial"/>
          <w:b/>
          <w:lang w:val="ro-RO"/>
        </w:rPr>
        <w:t>,</w:t>
      </w:r>
      <w:r w:rsidR="005A3C39" w:rsidRPr="001F663D">
        <w:rPr>
          <w:rFonts w:ascii="Arial" w:hAnsi="Arial" w:cs="Arial"/>
          <w:b/>
          <w:color w:val="000000"/>
          <w:lang w:val="ro-RO"/>
        </w:rPr>
        <w:t xml:space="preserve"> </w:t>
      </w:r>
      <w:r w:rsidRPr="001F663D">
        <w:rPr>
          <w:rFonts w:ascii="Arial" w:hAnsi="Arial" w:cs="Arial"/>
          <w:color w:val="000000"/>
          <w:lang w:val="ro-RO"/>
        </w:rPr>
        <w:t xml:space="preserve">in perioada convenita si in conditiile asumate prin prezentul contract si prin </w:t>
      </w:r>
      <w:r w:rsidR="00E376D1" w:rsidRPr="001F663D">
        <w:rPr>
          <w:rFonts w:ascii="Arial" w:hAnsi="Arial" w:cs="Arial"/>
          <w:b/>
          <w:bCs/>
          <w:color w:val="000000"/>
          <w:lang w:val="ro-RO"/>
        </w:rPr>
        <w:t>c</w:t>
      </w:r>
      <w:r w:rsidRPr="001F663D">
        <w:rPr>
          <w:rFonts w:ascii="Arial" w:hAnsi="Arial" w:cs="Arial"/>
          <w:b/>
          <w:bCs/>
          <w:lang w:val="ro-RO"/>
        </w:rPr>
        <w:t>aietul de s</w:t>
      </w:r>
      <w:r w:rsidR="008F4381" w:rsidRPr="001F663D">
        <w:rPr>
          <w:rFonts w:ascii="Arial" w:hAnsi="Arial" w:cs="Arial"/>
          <w:b/>
          <w:bCs/>
          <w:lang w:val="ro-RO"/>
        </w:rPr>
        <w:t>arcini nr.</w:t>
      </w:r>
      <w:r w:rsidR="00536042" w:rsidRPr="001F663D">
        <w:rPr>
          <w:rFonts w:ascii="Arial" w:hAnsi="Arial" w:cs="Arial"/>
          <w:b/>
          <w:bCs/>
          <w:lang w:val="ro-RO"/>
        </w:rPr>
        <w:t xml:space="preserve"> </w:t>
      </w:r>
      <w:r w:rsidR="00B01AD7" w:rsidRPr="001F663D">
        <w:rPr>
          <w:rFonts w:ascii="Arial" w:hAnsi="Arial" w:cs="Arial"/>
          <w:b/>
          <w:bCs/>
          <w:lang w:val="ro-RO"/>
        </w:rPr>
        <w:t>327334</w:t>
      </w:r>
      <w:r w:rsidR="00551D7E" w:rsidRPr="001F663D">
        <w:rPr>
          <w:rFonts w:ascii="Arial" w:hAnsi="Arial" w:cs="Arial"/>
          <w:b/>
          <w:bCs/>
          <w:lang w:val="ro-RO"/>
        </w:rPr>
        <w:t xml:space="preserve"> din </w:t>
      </w:r>
      <w:r w:rsidR="00B01AD7" w:rsidRPr="001F663D">
        <w:rPr>
          <w:rFonts w:ascii="Arial" w:hAnsi="Arial" w:cs="Arial"/>
          <w:b/>
          <w:bCs/>
          <w:lang w:val="ro-RO"/>
        </w:rPr>
        <w:t>29.06.2026</w:t>
      </w:r>
      <w:r w:rsidRPr="001F663D">
        <w:rPr>
          <w:rFonts w:ascii="Arial" w:hAnsi="Arial" w:cs="Arial"/>
          <w:lang w:val="ro-RO"/>
        </w:rPr>
        <w:t xml:space="preserve"> </w:t>
      </w:r>
      <w:r w:rsidRPr="001F663D">
        <w:rPr>
          <w:rFonts w:ascii="Arial" w:hAnsi="Arial" w:cs="Arial"/>
          <w:color w:val="000000"/>
          <w:lang w:val="ro-RO"/>
        </w:rPr>
        <w:t>aferent achizitiei</w:t>
      </w:r>
      <w:r w:rsidR="00E67743" w:rsidRPr="001F663D">
        <w:rPr>
          <w:rFonts w:ascii="Arial" w:hAnsi="Arial" w:cs="Arial"/>
          <w:color w:val="000000"/>
          <w:lang w:val="ro-RO"/>
        </w:rPr>
        <w:t>.</w:t>
      </w:r>
    </w:p>
    <w:p w14:paraId="302E7176" w14:textId="77777777" w:rsidR="00E67743" w:rsidRPr="001F663D" w:rsidRDefault="00E67743" w:rsidP="00E67743">
      <w:pPr>
        <w:ind w:right="-17"/>
        <w:jc w:val="both"/>
        <w:rPr>
          <w:rFonts w:ascii="Arial" w:hAnsi="Arial" w:cs="Arial"/>
          <w:color w:val="000000"/>
          <w:lang w:val="ro-RO"/>
        </w:rPr>
      </w:pPr>
    </w:p>
    <w:p w14:paraId="766D9F98" w14:textId="77777777" w:rsidR="002944DF" w:rsidRPr="001F663D" w:rsidRDefault="002944DF" w:rsidP="004E51F3">
      <w:pPr>
        <w:ind w:right="-17"/>
        <w:jc w:val="both"/>
        <w:rPr>
          <w:rFonts w:ascii="Arial" w:hAnsi="Arial" w:cs="Arial"/>
          <w:color w:val="000000"/>
          <w:lang w:val="ro-RO"/>
        </w:rPr>
      </w:pPr>
      <w:r w:rsidRPr="001F663D">
        <w:rPr>
          <w:rFonts w:ascii="Arial" w:hAnsi="Arial" w:cs="Arial"/>
          <w:b/>
          <w:lang w:val="ro-RO"/>
        </w:rPr>
        <w:t>5. Pretul contractului</w:t>
      </w:r>
    </w:p>
    <w:p w14:paraId="44386487" w14:textId="45A40154" w:rsidR="00552D2F" w:rsidRPr="001F663D" w:rsidRDefault="002944DF" w:rsidP="004E51F3">
      <w:pPr>
        <w:pStyle w:val="DefaultText"/>
        <w:ind w:right="-17"/>
        <w:jc w:val="both"/>
        <w:rPr>
          <w:rFonts w:ascii="Arial" w:hAnsi="Arial" w:cs="Arial"/>
          <w:b/>
          <w:szCs w:val="24"/>
          <w:lang w:val="ro-RO"/>
        </w:rPr>
      </w:pPr>
      <w:r w:rsidRPr="001F663D">
        <w:rPr>
          <w:rFonts w:ascii="Arial" w:hAnsi="Arial" w:cs="Arial"/>
          <w:szCs w:val="24"/>
          <w:lang w:val="ro-RO"/>
        </w:rPr>
        <w:t>5.1</w:t>
      </w:r>
      <w:r w:rsidRPr="001F663D">
        <w:rPr>
          <w:rFonts w:ascii="Arial" w:hAnsi="Arial" w:cs="Arial"/>
          <w:b/>
          <w:szCs w:val="24"/>
          <w:lang w:val="ro-RO"/>
        </w:rPr>
        <w:t xml:space="preserve"> </w:t>
      </w:r>
      <w:r w:rsidRPr="001F663D">
        <w:rPr>
          <w:rFonts w:ascii="Arial" w:hAnsi="Arial" w:cs="Arial"/>
          <w:szCs w:val="24"/>
          <w:lang w:val="ro-RO"/>
        </w:rPr>
        <w:t xml:space="preserve">Valoarea totala a contractului </w:t>
      </w:r>
      <w:r w:rsidR="00867094" w:rsidRPr="001F663D">
        <w:rPr>
          <w:rFonts w:ascii="Arial" w:hAnsi="Arial" w:cs="Arial"/>
          <w:bCs/>
          <w:szCs w:val="24"/>
          <w:lang w:val="ro-RO"/>
        </w:rPr>
        <w:t xml:space="preserve">este de </w:t>
      </w:r>
      <w:r w:rsidR="00B01AD7" w:rsidRPr="001F663D">
        <w:rPr>
          <w:rFonts w:ascii="Arial" w:hAnsi="Arial" w:cs="Arial"/>
          <w:b/>
          <w:szCs w:val="24"/>
          <w:lang w:val="ro-RO"/>
        </w:rPr>
        <w:t>248.919,20</w:t>
      </w:r>
      <w:r w:rsidRPr="001F663D">
        <w:rPr>
          <w:rFonts w:ascii="Arial" w:hAnsi="Arial" w:cs="Arial"/>
          <w:b/>
          <w:szCs w:val="24"/>
          <w:lang w:val="ro-RO"/>
        </w:rPr>
        <w:t xml:space="preserve"> lei fara </w:t>
      </w:r>
      <w:r w:rsidR="00E376D1" w:rsidRPr="001F663D">
        <w:rPr>
          <w:rFonts w:ascii="Arial" w:hAnsi="Arial" w:cs="Arial"/>
          <w:b/>
          <w:szCs w:val="24"/>
          <w:lang w:val="ro-RO"/>
        </w:rPr>
        <w:t xml:space="preserve">TVA, </w:t>
      </w:r>
      <w:r w:rsidR="00384276" w:rsidRPr="001F663D">
        <w:rPr>
          <w:rFonts w:ascii="Arial" w:hAnsi="Arial" w:cs="Arial"/>
          <w:bCs/>
          <w:szCs w:val="24"/>
          <w:lang w:val="ro-RO"/>
        </w:rPr>
        <w:t>astfel</w:t>
      </w:r>
      <w:r w:rsidR="00C114CE" w:rsidRPr="001F663D">
        <w:rPr>
          <w:rFonts w:ascii="Arial" w:hAnsi="Arial" w:cs="Arial"/>
          <w:bCs/>
          <w:szCs w:val="24"/>
          <w:lang w:val="ro-RO"/>
        </w:rPr>
        <w:t>:</w:t>
      </w:r>
    </w:p>
    <w:p w14:paraId="2C593B85" w14:textId="77777777" w:rsidR="00C114CE" w:rsidRPr="001F663D" w:rsidRDefault="00C114CE" w:rsidP="004E51F3">
      <w:pPr>
        <w:pStyle w:val="DefaultText"/>
        <w:ind w:right="-17"/>
        <w:jc w:val="both"/>
        <w:rPr>
          <w:rFonts w:ascii="Arial" w:hAnsi="Arial" w:cs="Arial"/>
          <w:b/>
          <w:szCs w:val="24"/>
          <w:lang w:val="ro-RO"/>
        </w:rPr>
      </w:pPr>
    </w:p>
    <w:tbl>
      <w:tblPr>
        <w:tblW w:w="9710" w:type="dxa"/>
        <w:tblLayout w:type="fixed"/>
        <w:tblLook w:val="04A0" w:firstRow="1" w:lastRow="0" w:firstColumn="1" w:lastColumn="0" w:noHBand="0" w:noVBand="1"/>
      </w:tblPr>
      <w:tblGrid>
        <w:gridCol w:w="625"/>
        <w:gridCol w:w="5130"/>
        <w:gridCol w:w="1440"/>
        <w:gridCol w:w="1301"/>
        <w:gridCol w:w="1214"/>
      </w:tblGrid>
      <w:tr w:rsidR="00731FBF" w:rsidRPr="001F663D" w14:paraId="0F879A1B" w14:textId="77777777" w:rsidTr="007A652E">
        <w:trPr>
          <w:trHeight w:val="710"/>
        </w:trPr>
        <w:tc>
          <w:tcPr>
            <w:tcW w:w="625"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BD1C49F" w14:textId="77777777" w:rsidR="00206E07" w:rsidRPr="001F663D" w:rsidRDefault="00731FBF" w:rsidP="00731FBF">
            <w:pPr>
              <w:jc w:val="center"/>
              <w:rPr>
                <w:rFonts w:ascii="Arial" w:hAnsi="Arial" w:cs="Arial"/>
                <w:b/>
                <w:bCs/>
                <w:sz w:val="22"/>
                <w:szCs w:val="22"/>
                <w:lang w:val="ro-RO"/>
              </w:rPr>
            </w:pPr>
            <w:r w:rsidRPr="001F663D">
              <w:rPr>
                <w:rFonts w:ascii="Arial" w:hAnsi="Arial" w:cs="Arial"/>
                <w:b/>
                <w:bCs/>
                <w:sz w:val="22"/>
                <w:szCs w:val="22"/>
                <w:lang w:val="ro-RO"/>
              </w:rPr>
              <w:t>Nr</w:t>
            </w:r>
            <w:r w:rsidR="00206E07" w:rsidRPr="001F663D">
              <w:rPr>
                <w:rFonts w:ascii="Arial" w:hAnsi="Arial" w:cs="Arial"/>
                <w:b/>
                <w:bCs/>
                <w:sz w:val="22"/>
                <w:szCs w:val="22"/>
                <w:lang w:val="ro-RO"/>
              </w:rPr>
              <w:t>.</w:t>
            </w:r>
          </w:p>
          <w:p w14:paraId="70B4ABA0" w14:textId="1A1D299A" w:rsidR="00731FBF" w:rsidRPr="001F663D" w:rsidRDefault="00731FBF" w:rsidP="00731FBF">
            <w:pPr>
              <w:jc w:val="center"/>
              <w:rPr>
                <w:rFonts w:ascii="Arial" w:hAnsi="Arial" w:cs="Arial"/>
                <w:b/>
                <w:bCs/>
                <w:color w:val="000000"/>
                <w:sz w:val="22"/>
                <w:szCs w:val="22"/>
                <w:lang w:val="ro-RO"/>
              </w:rPr>
            </w:pPr>
            <w:r w:rsidRPr="001F663D">
              <w:rPr>
                <w:rFonts w:ascii="Arial" w:hAnsi="Arial" w:cs="Arial"/>
                <w:b/>
                <w:bCs/>
                <w:sz w:val="22"/>
                <w:szCs w:val="22"/>
                <w:lang w:val="ro-RO"/>
              </w:rPr>
              <w:t>crt</w:t>
            </w:r>
          </w:p>
        </w:tc>
        <w:tc>
          <w:tcPr>
            <w:tcW w:w="5130" w:type="dxa"/>
            <w:tcBorders>
              <w:top w:val="single" w:sz="4" w:space="0" w:color="auto"/>
              <w:left w:val="nil"/>
              <w:bottom w:val="single" w:sz="4" w:space="0" w:color="auto"/>
              <w:right w:val="single" w:sz="4" w:space="0" w:color="auto"/>
            </w:tcBorders>
            <w:shd w:val="clear" w:color="000000" w:fill="C0C0C0"/>
            <w:vAlign w:val="center"/>
            <w:hideMark/>
          </w:tcPr>
          <w:p w14:paraId="5E291189" w14:textId="77777777" w:rsidR="00731FBF" w:rsidRPr="001F663D" w:rsidRDefault="00731FBF" w:rsidP="00314C57">
            <w:pPr>
              <w:jc w:val="center"/>
              <w:rPr>
                <w:rFonts w:ascii="Arial" w:hAnsi="Arial" w:cs="Arial"/>
                <w:b/>
                <w:bCs/>
                <w:color w:val="000000"/>
                <w:sz w:val="22"/>
                <w:szCs w:val="22"/>
                <w:lang w:val="ro-RO"/>
              </w:rPr>
            </w:pPr>
            <w:r w:rsidRPr="001F663D">
              <w:rPr>
                <w:rFonts w:ascii="Arial" w:hAnsi="Arial" w:cs="Arial"/>
                <w:b/>
                <w:bCs/>
                <w:sz w:val="22"/>
                <w:szCs w:val="22"/>
                <w:lang w:val="ro-RO"/>
              </w:rPr>
              <w:t>Denumire produs, Caracteristici tehnice</w:t>
            </w:r>
          </w:p>
        </w:tc>
        <w:tc>
          <w:tcPr>
            <w:tcW w:w="1440" w:type="dxa"/>
            <w:tcBorders>
              <w:top w:val="single" w:sz="4" w:space="0" w:color="auto"/>
              <w:left w:val="nil"/>
              <w:bottom w:val="single" w:sz="4" w:space="0" w:color="auto"/>
              <w:right w:val="single" w:sz="4" w:space="0" w:color="auto"/>
            </w:tcBorders>
            <w:shd w:val="clear" w:color="000000" w:fill="C0C0C0"/>
            <w:vAlign w:val="center"/>
            <w:hideMark/>
          </w:tcPr>
          <w:p w14:paraId="68928AB6" w14:textId="77777777" w:rsidR="00731FBF" w:rsidRPr="001F663D" w:rsidRDefault="00731FBF" w:rsidP="00731FBF">
            <w:pPr>
              <w:jc w:val="center"/>
              <w:rPr>
                <w:rFonts w:ascii="Arial" w:hAnsi="Arial" w:cs="Arial"/>
                <w:b/>
                <w:bCs/>
                <w:color w:val="000000"/>
                <w:sz w:val="22"/>
                <w:szCs w:val="22"/>
                <w:lang w:val="ro-RO"/>
              </w:rPr>
            </w:pPr>
            <w:r w:rsidRPr="001F663D">
              <w:rPr>
                <w:rFonts w:ascii="Arial" w:hAnsi="Arial" w:cs="Arial"/>
                <w:b/>
                <w:bCs/>
                <w:sz w:val="22"/>
                <w:szCs w:val="22"/>
                <w:lang w:val="ro-RO"/>
              </w:rPr>
              <w:t>Pret unitar/buc lei fara TVA</w:t>
            </w:r>
          </w:p>
        </w:tc>
        <w:tc>
          <w:tcPr>
            <w:tcW w:w="1301" w:type="dxa"/>
            <w:tcBorders>
              <w:top w:val="single" w:sz="4" w:space="0" w:color="auto"/>
              <w:left w:val="nil"/>
              <w:bottom w:val="single" w:sz="4" w:space="0" w:color="auto"/>
              <w:right w:val="single" w:sz="4" w:space="0" w:color="auto"/>
            </w:tcBorders>
            <w:shd w:val="clear" w:color="000000" w:fill="C0C0C0"/>
            <w:vAlign w:val="center"/>
            <w:hideMark/>
          </w:tcPr>
          <w:p w14:paraId="58E04F11" w14:textId="797D7EA1" w:rsidR="00731FBF" w:rsidRPr="001F663D" w:rsidRDefault="00731FBF" w:rsidP="00731FBF">
            <w:pPr>
              <w:jc w:val="center"/>
              <w:rPr>
                <w:rFonts w:ascii="Arial" w:hAnsi="Arial" w:cs="Arial"/>
                <w:b/>
                <w:bCs/>
                <w:color w:val="000000"/>
                <w:sz w:val="22"/>
                <w:szCs w:val="22"/>
                <w:lang w:val="ro-RO"/>
              </w:rPr>
            </w:pPr>
            <w:r w:rsidRPr="001F663D">
              <w:rPr>
                <w:rFonts w:ascii="Arial" w:hAnsi="Arial" w:cs="Arial"/>
                <w:b/>
                <w:bCs/>
                <w:sz w:val="22"/>
                <w:szCs w:val="22"/>
                <w:lang w:val="ro-RO"/>
              </w:rPr>
              <w:t>Cantitate</w:t>
            </w:r>
          </w:p>
        </w:tc>
        <w:tc>
          <w:tcPr>
            <w:tcW w:w="1214" w:type="dxa"/>
            <w:tcBorders>
              <w:top w:val="single" w:sz="4" w:space="0" w:color="auto"/>
              <w:left w:val="nil"/>
              <w:bottom w:val="single" w:sz="4" w:space="0" w:color="auto"/>
              <w:right w:val="single" w:sz="4" w:space="0" w:color="auto"/>
            </w:tcBorders>
            <w:shd w:val="clear" w:color="000000" w:fill="C0C0C0"/>
            <w:vAlign w:val="center"/>
            <w:hideMark/>
          </w:tcPr>
          <w:p w14:paraId="30462F0C" w14:textId="77777777" w:rsidR="00731FBF" w:rsidRPr="001F663D" w:rsidRDefault="00731FBF" w:rsidP="00731FBF">
            <w:pPr>
              <w:jc w:val="center"/>
              <w:rPr>
                <w:rFonts w:ascii="Arial" w:hAnsi="Arial" w:cs="Arial"/>
                <w:b/>
                <w:bCs/>
                <w:color w:val="000000"/>
                <w:sz w:val="22"/>
                <w:szCs w:val="22"/>
                <w:lang w:val="ro-RO"/>
              </w:rPr>
            </w:pPr>
            <w:r w:rsidRPr="001F663D">
              <w:rPr>
                <w:rFonts w:ascii="Arial" w:hAnsi="Arial" w:cs="Arial"/>
                <w:b/>
                <w:bCs/>
                <w:color w:val="000000"/>
                <w:sz w:val="22"/>
                <w:szCs w:val="22"/>
                <w:lang w:val="ro-RO"/>
              </w:rPr>
              <w:t>Valoare totala</w:t>
            </w:r>
          </w:p>
        </w:tc>
      </w:tr>
      <w:tr w:rsidR="00731FBF" w:rsidRPr="001F663D" w14:paraId="4B690E20" w14:textId="77777777" w:rsidTr="007A652E">
        <w:trPr>
          <w:trHeight w:val="260"/>
        </w:trPr>
        <w:tc>
          <w:tcPr>
            <w:tcW w:w="625" w:type="dxa"/>
            <w:tcBorders>
              <w:top w:val="nil"/>
              <w:left w:val="single" w:sz="4" w:space="0" w:color="auto"/>
              <w:bottom w:val="single" w:sz="4" w:space="0" w:color="auto"/>
              <w:right w:val="single" w:sz="4" w:space="0" w:color="auto"/>
            </w:tcBorders>
            <w:vAlign w:val="center"/>
            <w:hideMark/>
          </w:tcPr>
          <w:p w14:paraId="602FC0D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w:t>
            </w:r>
          </w:p>
        </w:tc>
        <w:tc>
          <w:tcPr>
            <w:tcW w:w="5130" w:type="dxa"/>
            <w:tcBorders>
              <w:top w:val="nil"/>
              <w:left w:val="nil"/>
              <w:bottom w:val="single" w:sz="4" w:space="0" w:color="auto"/>
              <w:right w:val="single" w:sz="4" w:space="0" w:color="auto"/>
            </w:tcBorders>
            <w:vAlign w:val="center"/>
            <w:hideMark/>
          </w:tcPr>
          <w:p w14:paraId="2306F44B"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Agrafe din material zincat inoxidabil, 78mm, 50 bucăţi/cutie</w:t>
            </w:r>
          </w:p>
        </w:tc>
        <w:tc>
          <w:tcPr>
            <w:tcW w:w="1440" w:type="dxa"/>
            <w:tcBorders>
              <w:top w:val="nil"/>
              <w:left w:val="nil"/>
              <w:bottom w:val="single" w:sz="4" w:space="0" w:color="auto"/>
              <w:right w:val="single" w:sz="4" w:space="0" w:color="auto"/>
            </w:tcBorders>
            <w:vAlign w:val="center"/>
            <w:hideMark/>
          </w:tcPr>
          <w:p w14:paraId="5CD6AD7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6.38</w:t>
            </w:r>
          </w:p>
        </w:tc>
        <w:tc>
          <w:tcPr>
            <w:tcW w:w="1301" w:type="dxa"/>
            <w:tcBorders>
              <w:top w:val="nil"/>
              <w:left w:val="nil"/>
              <w:bottom w:val="single" w:sz="4" w:space="0" w:color="auto"/>
              <w:right w:val="single" w:sz="4" w:space="0" w:color="auto"/>
            </w:tcBorders>
            <w:vAlign w:val="center"/>
            <w:hideMark/>
          </w:tcPr>
          <w:p w14:paraId="32C8E43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5FE7670C" w14:textId="64784646"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3,828.00</w:t>
            </w:r>
          </w:p>
        </w:tc>
      </w:tr>
      <w:tr w:rsidR="00731FBF" w:rsidRPr="001F663D" w14:paraId="44411FB6" w14:textId="77777777" w:rsidTr="007A652E">
        <w:trPr>
          <w:trHeight w:val="242"/>
        </w:trPr>
        <w:tc>
          <w:tcPr>
            <w:tcW w:w="625" w:type="dxa"/>
            <w:tcBorders>
              <w:top w:val="nil"/>
              <w:left w:val="single" w:sz="4" w:space="0" w:color="auto"/>
              <w:bottom w:val="single" w:sz="4" w:space="0" w:color="auto"/>
              <w:right w:val="single" w:sz="4" w:space="0" w:color="auto"/>
            </w:tcBorders>
            <w:vAlign w:val="center"/>
            <w:hideMark/>
          </w:tcPr>
          <w:p w14:paraId="184FC88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w:t>
            </w:r>
          </w:p>
        </w:tc>
        <w:tc>
          <w:tcPr>
            <w:tcW w:w="5130" w:type="dxa"/>
            <w:tcBorders>
              <w:top w:val="nil"/>
              <w:left w:val="nil"/>
              <w:bottom w:val="single" w:sz="4" w:space="0" w:color="auto"/>
              <w:right w:val="single" w:sz="4" w:space="0" w:color="auto"/>
            </w:tcBorders>
            <w:vAlign w:val="center"/>
            <w:hideMark/>
          </w:tcPr>
          <w:p w14:paraId="47CBBF66" w14:textId="449A5744"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Agrafe din material zincat inoxidabil 50mm, 100bucăţi/cutie</w:t>
            </w:r>
          </w:p>
        </w:tc>
        <w:tc>
          <w:tcPr>
            <w:tcW w:w="1440" w:type="dxa"/>
            <w:tcBorders>
              <w:top w:val="nil"/>
              <w:left w:val="nil"/>
              <w:bottom w:val="single" w:sz="4" w:space="0" w:color="auto"/>
              <w:right w:val="single" w:sz="4" w:space="0" w:color="auto"/>
            </w:tcBorders>
            <w:vAlign w:val="center"/>
            <w:hideMark/>
          </w:tcPr>
          <w:p w14:paraId="6E7A914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3.85</w:t>
            </w:r>
          </w:p>
        </w:tc>
        <w:tc>
          <w:tcPr>
            <w:tcW w:w="1301" w:type="dxa"/>
            <w:tcBorders>
              <w:top w:val="nil"/>
              <w:left w:val="nil"/>
              <w:bottom w:val="single" w:sz="4" w:space="0" w:color="auto"/>
              <w:right w:val="single" w:sz="4" w:space="0" w:color="auto"/>
            </w:tcBorders>
            <w:vAlign w:val="center"/>
            <w:hideMark/>
          </w:tcPr>
          <w:p w14:paraId="6F24603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618B9E34" w14:textId="62BF6AFD"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2,310.00</w:t>
            </w:r>
          </w:p>
        </w:tc>
      </w:tr>
      <w:tr w:rsidR="00731FBF" w:rsidRPr="001F663D" w14:paraId="64BE2FC1" w14:textId="77777777" w:rsidTr="007A652E">
        <w:trPr>
          <w:trHeight w:val="224"/>
        </w:trPr>
        <w:tc>
          <w:tcPr>
            <w:tcW w:w="625" w:type="dxa"/>
            <w:tcBorders>
              <w:top w:val="nil"/>
              <w:left w:val="single" w:sz="4" w:space="0" w:color="auto"/>
              <w:bottom w:val="single" w:sz="4" w:space="0" w:color="auto"/>
              <w:right w:val="single" w:sz="4" w:space="0" w:color="auto"/>
            </w:tcBorders>
            <w:vAlign w:val="center"/>
            <w:hideMark/>
          </w:tcPr>
          <w:p w14:paraId="116A556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w:t>
            </w:r>
          </w:p>
        </w:tc>
        <w:tc>
          <w:tcPr>
            <w:tcW w:w="5130" w:type="dxa"/>
            <w:tcBorders>
              <w:top w:val="nil"/>
              <w:left w:val="nil"/>
              <w:bottom w:val="single" w:sz="4" w:space="0" w:color="auto"/>
              <w:right w:val="single" w:sz="4" w:space="0" w:color="auto"/>
            </w:tcBorders>
            <w:vAlign w:val="center"/>
            <w:hideMark/>
          </w:tcPr>
          <w:p w14:paraId="375ADA16"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Agrafe din material zincat inoxidabil, 33mm, 100bucăţi/cutie</w:t>
            </w:r>
          </w:p>
        </w:tc>
        <w:tc>
          <w:tcPr>
            <w:tcW w:w="1440" w:type="dxa"/>
            <w:tcBorders>
              <w:top w:val="nil"/>
              <w:left w:val="nil"/>
              <w:bottom w:val="single" w:sz="4" w:space="0" w:color="auto"/>
              <w:right w:val="single" w:sz="4" w:space="0" w:color="auto"/>
            </w:tcBorders>
            <w:vAlign w:val="center"/>
            <w:hideMark/>
          </w:tcPr>
          <w:p w14:paraId="336D420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2.86</w:t>
            </w:r>
          </w:p>
        </w:tc>
        <w:tc>
          <w:tcPr>
            <w:tcW w:w="1301" w:type="dxa"/>
            <w:tcBorders>
              <w:top w:val="nil"/>
              <w:left w:val="nil"/>
              <w:bottom w:val="single" w:sz="4" w:space="0" w:color="auto"/>
              <w:right w:val="single" w:sz="4" w:space="0" w:color="auto"/>
            </w:tcBorders>
            <w:vAlign w:val="center"/>
            <w:hideMark/>
          </w:tcPr>
          <w:p w14:paraId="018ADDB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1200</w:t>
            </w:r>
          </w:p>
        </w:tc>
        <w:tc>
          <w:tcPr>
            <w:tcW w:w="1214" w:type="dxa"/>
            <w:tcBorders>
              <w:top w:val="nil"/>
              <w:left w:val="nil"/>
              <w:bottom w:val="single" w:sz="4" w:space="0" w:color="auto"/>
              <w:right w:val="single" w:sz="4" w:space="0" w:color="auto"/>
            </w:tcBorders>
            <w:noWrap/>
            <w:vAlign w:val="center"/>
            <w:hideMark/>
          </w:tcPr>
          <w:p w14:paraId="476765EE" w14:textId="1899E3A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3,432.00</w:t>
            </w:r>
          </w:p>
        </w:tc>
      </w:tr>
      <w:tr w:rsidR="00731FBF" w:rsidRPr="001F663D" w14:paraId="4BD43E18"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6F3AF1A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w:t>
            </w:r>
          </w:p>
        </w:tc>
        <w:tc>
          <w:tcPr>
            <w:tcW w:w="5130" w:type="dxa"/>
            <w:tcBorders>
              <w:top w:val="nil"/>
              <w:left w:val="nil"/>
              <w:bottom w:val="single" w:sz="4" w:space="0" w:color="auto"/>
              <w:right w:val="single" w:sz="4" w:space="0" w:color="auto"/>
            </w:tcBorders>
            <w:vAlign w:val="center"/>
            <w:hideMark/>
          </w:tcPr>
          <w:p w14:paraId="43566FA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Ace cu gamalie, 50g/cutie</w:t>
            </w:r>
          </w:p>
        </w:tc>
        <w:tc>
          <w:tcPr>
            <w:tcW w:w="1440" w:type="dxa"/>
            <w:tcBorders>
              <w:top w:val="nil"/>
              <w:left w:val="nil"/>
              <w:bottom w:val="single" w:sz="4" w:space="0" w:color="auto"/>
              <w:right w:val="single" w:sz="4" w:space="0" w:color="auto"/>
            </w:tcBorders>
            <w:vAlign w:val="center"/>
            <w:hideMark/>
          </w:tcPr>
          <w:p w14:paraId="6605885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2.68</w:t>
            </w:r>
          </w:p>
        </w:tc>
        <w:tc>
          <w:tcPr>
            <w:tcW w:w="1301" w:type="dxa"/>
            <w:tcBorders>
              <w:top w:val="nil"/>
              <w:left w:val="nil"/>
              <w:bottom w:val="single" w:sz="4" w:space="0" w:color="auto"/>
              <w:right w:val="single" w:sz="4" w:space="0" w:color="auto"/>
            </w:tcBorders>
            <w:vAlign w:val="center"/>
            <w:hideMark/>
          </w:tcPr>
          <w:p w14:paraId="7D4D7B4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w:t>
            </w:r>
          </w:p>
        </w:tc>
        <w:tc>
          <w:tcPr>
            <w:tcW w:w="1214" w:type="dxa"/>
            <w:tcBorders>
              <w:top w:val="nil"/>
              <w:left w:val="nil"/>
              <w:bottom w:val="single" w:sz="4" w:space="0" w:color="auto"/>
              <w:right w:val="single" w:sz="4" w:space="0" w:color="auto"/>
            </w:tcBorders>
            <w:noWrap/>
            <w:vAlign w:val="center"/>
            <w:hideMark/>
          </w:tcPr>
          <w:p w14:paraId="207F39AC" w14:textId="28B73C8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321.60</w:t>
            </w:r>
          </w:p>
        </w:tc>
      </w:tr>
      <w:tr w:rsidR="00731FBF" w:rsidRPr="001F663D" w14:paraId="05E3FD58"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285F0AE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w:t>
            </w:r>
          </w:p>
        </w:tc>
        <w:tc>
          <w:tcPr>
            <w:tcW w:w="5130" w:type="dxa"/>
            <w:tcBorders>
              <w:top w:val="nil"/>
              <w:left w:val="nil"/>
              <w:bottom w:val="single" w:sz="4" w:space="0" w:color="auto"/>
              <w:right w:val="single" w:sz="4" w:space="0" w:color="auto"/>
            </w:tcBorders>
            <w:vAlign w:val="center"/>
            <w:hideMark/>
          </w:tcPr>
          <w:p w14:paraId="613297EF"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Alonje pentru arhivare 7 cm grosime, plastic galben</w:t>
            </w:r>
          </w:p>
        </w:tc>
        <w:tc>
          <w:tcPr>
            <w:tcW w:w="1440" w:type="dxa"/>
            <w:tcBorders>
              <w:top w:val="nil"/>
              <w:left w:val="nil"/>
              <w:bottom w:val="single" w:sz="4" w:space="0" w:color="auto"/>
              <w:right w:val="single" w:sz="4" w:space="0" w:color="auto"/>
            </w:tcBorders>
            <w:vAlign w:val="center"/>
            <w:hideMark/>
          </w:tcPr>
          <w:p w14:paraId="6CFB9F5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w:t>
            </w:r>
          </w:p>
        </w:tc>
        <w:tc>
          <w:tcPr>
            <w:tcW w:w="1301" w:type="dxa"/>
            <w:tcBorders>
              <w:top w:val="nil"/>
              <w:left w:val="nil"/>
              <w:bottom w:val="single" w:sz="4" w:space="0" w:color="auto"/>
              <w:right w:val="single" w:sz="4" w:space="0" w:color="auto"/>
            </w:tcBorders>
            <w:vAlign w:val="center"/>
            <w:hideMark/>
          </w:tcPr>
          <w:p w14:paraId="0C1D901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1214" w:type="dxa"/>
            <w:tcBorders>
              <w:top w:val="nil"/>
              <w:left w:val="nil"/>
              <w:bottom w:val="single" w:sz="4" w:space="0" w:color="auto"/>
              <w:right w:val="single" w:sz="4" w:space="0" w:color="auto"/>
            </w:tcBorders>
            <w:noWrap/>
            <w:vAlign w:val="center"/>
            <w:hideMark/>
          </w:tcPr>
          <w:p w14:paraId="652CE1EC" w14:textId="05DDCABC"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1,080.00</w:t>
            </w:r>
          </w:p>
        </w:tc>
      </w:tr>
      <w:tr w:rsidR="00731FBF" w:rsidRPr="001F663D" w14:paraId="6CCF89E6" w14:textId="77777777" w:rsidTr="007A652E">
        <w:trPr>
          <w:trHeight w:val="143"/>
        </w:trPr>
        <w:tc>
          <w:tcPr>
            <w:tcW w:w="625" w:type="dxa"/>
            <w:tcBorders>
              <w:top w:val="nil"/>
              <w:left w:val="single" w:sz="4" w:space="0" w:color="auto"/>
              <w:bottom w:val="single" w:sz="4" w:space="0" w:color="auto"/>
              <w:right w:val="single" w:sz="4" w:space="0" w:color="auto"/>
            </w:tcBorders>
            <w:vAlign w:val="center"/>
            <w:hideMark/>
          </w:tcPr>
          <w:p w14:paraId="167ACDF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w:t>
            </w:r>
          </w:p>
        </w:tc>
        <w:tc>
          <w:tcPr>
            <w:tcW w:w="5130" w:type="dxa"/>
            <w:tcBorders>
              <w:top w:val="nil"/>
              <w:left w:val="nil"/>
              <w:bottom w:val="single" w:sz="4" w:space="0" w:color="auto"/>
              <w:right w:val="single" w:sz="4" w:space="0" w:color="auto"/>
            </w:tcBorders>
            <w:vAlign w:val="center"/>
            <w:hideMark/>
          </w:tcPr>
          <w:p w14:paraId="003B8081" w14:textId="2A52C69E"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Alonja pentru arhivare din plastic, 4 perforatii cu sina</w:t>
            </w:r>
          </w:p>
        </w:tc>
        <w:tc>
          <w:tcPr>
            <w:tcW w:w="1440" w:type="dxa"/>
            <w:tcBorders>
              <w:top w:val="nil"/>
              <w:left w:val="nil"/>
              <w:bottom w:val="single" w:sz="4" w:space="0" w:color="auto"/>
              <w:right w:val="single" w:sz="4" w:space="0" w:color="auto"/>
            </w:tcBorders>
            <w:vAlign w:val="center"/>
            <w:hideMark/>
          </w:tcPr>
          <w:p w14:paraId="05BD823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0.28</w:t>
            </w:r>
          </w:p>
        </w:tc>
        <w:tc>
          <w:tcPr>
            <w:tcW w:w="1301" w:type="dxa"/>
            <w:tcBorders>
              <w:top w:val="nil"/>
              <w:left w:val="nil"/>
              <w:bottom w:val="single" w:sz="4" w:space="0" w:color="auto"/>
              <w:right w:val="single" w:sz="4" w:space="0" w:color="auto"/>
            </w:tcBorders>
            <w:vAlign w:val="center"/>
            <w:hideMark/>
          </w:tcPr>
          <w:p w14:paraId="52388DE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3000</w:t>
            </w:r>
          </w:p>
        </w:tc>
        <w:tc>
          <w:tcPr>
            <w:tcW w:w="1214" w:type="dxa"/>
            <w:tcBorders>
              <w:top w:val="nil"/>
              <w:left w:val="nil"/>
              <w:bottom w:val="single" w:sz="4" w:space="0" w:color="auto"/>
              <w:right w:val="single" w:sz="4" w:space="0" w:color="auto"/>
            </w:tcBorders>
            <w:noWrap/>
            <w:vAlign w:val="center"/>
            <w:hideMark/>
          </w:tcPr>
          <w:p w14:paraId="5EA7F785" w14:textId="768921AC"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840.00</w:t>
            </w:r>
          </w:p>
        </w:tc>
      </w:tr>
      <w:tr w:rsidR="00731FBF" w:rsidRPr="001F663D" w14:paraId="33073542"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70EA1B9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w:t>
            </w:r>
          </w:p>
        </w:tc>
        <w:tc>
          <w:tcPr>
            <w:tcW w:w="5130" w:type="dxa"/>
            <w:tcBorders>
              <w:top w:val="nil"/>
              <w:left w:val="nil"/>
              <w:bottom w:val="single" w:sz="4" w:space="0" w:color="auto"/>
              <w:right w:val="single" w:sz="4" w:space="0" w:color="auto"/>
            </w:tcBorders>
            <w:vAlign w:val="center"/>
            <w:hideMark/>
          </w:tcPr>
          <w:p w14:paraId="60304970" w14:textId="5B181E9B"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Ascutitori mecanice din plastic de foarte buna calitate</w:t>
            </w:r>
          </w:p>
        </w:tc>
        <w:tc>
          <w:tcPr>
            <w:tcW w:w="1440" w:type="dxa"/>
            <w:tcBorders>
              <w:top w:val="nil"/>
              <w:left w:val="nil"/>
              <w:bottom w:val="single" w:sz="4" w:space="0" w:color="auto"/>
              <w:right w:val="single" w:sz="4" w:space="0" w:color="auto"/>
            </w:tcBorders>
            <w:vAlign w:val="center"/>
            <w:hideMark/>
          </w:tcPr>
          <w:p w14:paraId="377E3DB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2.8</w:t>
            </w:r>
          </w:p>
        </w:tc>
        <w:tc>
          <w:tcPr>
            <w:tcW w:w="1301" w:type="dxa"/>
            <w:tcBorders>
              <w:top w:val="nil"/>
              <w:left w:val="nil"/>
              <w:bottom w:val="single" w:sz="4" w:space="0" w:color="auto"/>
              <w:right w:val="single" w:sz="4" w:space="0" w:color="auto"/>
            </w:tcBorders>
            <w:vAlign w:val="center"/>
            <w:hideMark/>
          </w:tcPr>
          <w:p w14:paraId="0112117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2D33B082" w14:textId="628E4573"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840.00</w:t>
            </w:r>
          </w:p>
        </w:tc>
      </w:tr>
      <w:tr w:rsidR="00731FBF" w:rsidRPr="001F663D" w14:paraId="330C2C5B"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3692F5A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w:t>
            </w:r>
          </w:p>
        </w:tc>
        <w:tc>
          <w:tcPr>
            <w:tcW w:w="5130" w:type="dxa"/>
            <w:tcBorders>
              <w:top w:val="nil"/>
              <w:left w:val="nil"/>
              <w:bottom w:val="single" w:sz="4" w:space="0" w:color="auto"/>
              <w:right w:val="single" w:sz="4" w:space="0" w:color="auto"/>
            </w:tcBorders>
            <w:vAlign w:val="center"/>
            <w:hideMark/>
          </w:tcPr>
          <w:p w14:paraId="3EE64971" w14:textId="475AFB59"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Banda adeziva transparenta, 19mm x 33m</w:t>
            </w:r>
          </w:p>
        </w:tc>
        <w:tc>
          <w:tcPr>
            <w:tcW w:w="1440" w:type="dxa"/>
            <w:tcBorders>
              <w:top w:val="nil"/>
              <w:left w:val="nil"/>
              <w:bottom w:val="single" w:sz="4" w:space="0" w:color="auto"/>
              <w:right w:val="single" w:sz="4" w:space="0" w:color="auto"/>
            </w:tcBorders>
            <w:vAlign w:val="center"/>
            <w:hideMark/>
          </w:tcPr>
          <w:p w14:paraId="239C405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1.98</w:t>
            </w:r>
          </w:p>
        </w:tc>
        <w:tc>
          <w:tcPr>
            <w:tcW w:w="1301" w:type="dxa"/>
            <w:tcBorders>
              <w:top w:val="nil"/>
              <w:left w:val="nil"/>
              <w:bottom w:val="single" w:sz="4" w:space="0" w:color="auto"/>
              <w:right w:val="single" w:sz="4" w:space="0" w:color="auto"/>
            </w:tcBorders>
            <w:vAlign w:val="center"/>
            <w:hideMark/>
          </w:tcPr>
          <w:p w14:paraId="3C5CACE9"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4A622AAE" w14:textId="070B351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1,188.00</w:t>
            </w:r>
          </w:p>
        </w:tc>
      </w:tr>
      <w:tr w:rsidR="00731FBF" w:rsidRPr="001F663D" w14:paraId="10607B29" w14:textId="77777777" w:rsidTr="007A652E">
        <w:trPr>
          <w:trHeight w:val="62"/>
        </w:trPr>
        <w:tc>
          <w:tcPr>
            <w:tcW w:w="625" w:type="dxa"/>
            <w:tcBorders>
              <w:top w:val="nil"/>
              <w:left w:val="single" w:sz="4" w:space="0" w:color="auto"/>
              <w:bottom w:val="single" w:sz="4" w:space="0" w:color="auto"/>
              <w:right w:val="single" w:sz="4" w:space="0" w:color="auto"/>
            </w:tcBorders>
            <w:vAlign w:val="center"/>
            <w:hideMark/>
          </w:tcPr>
          <w:p w14:paraId="750E5C0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9</w:t>
            </w:r>
          </w:p>
        </w:tc>
        <w:tc>
          <w:tcPr>
            <w:tcW w:w="5130" w:type="dxa"/>
            <w:tcBorders>
              <w:top w:val="nil"/>
              <w:left w:val="nil"/>
              <w:bottom w:val="single" w:sz="4" w:space="0" w:color="auto"/>
              <w:right w:val="single" w:sz="4" w:space="0" w:color="auto"/>
            </w:tcBorders>
            <w:vAlign w:val="center"/>
            <w:hideMark/>
          </w:tcPr>
          <w:p w14:paraId="42EE3304"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Banda adeziva transparenta, 48mm x 66m</w:t>
            </w:r>
          </w:p>
        </w:tc>
        <w:tc>
          <w:tcPr>
            <w:tcW w:w="1440" w:type="dxa"/>
            <w:tcBorders>
              <w:top w:val="nil"/>
              <w:left w:val="nil"/>
              <w:bottom w:val="single" w:sz="4" w:space="0" w:color="auto"/>
              <w:right w:val="single" w:sz="4" w:space="0" w:color="auto"/>
            </w:tcBorders>
            <w:vAlign w:val="center"/>
            <w:hideMark/>
          </w:tcPr>
          <w:p w14:paraId="472807A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5.8</w:t>
            </w:r>
          </w:p>
        </w:tc>
        <w:tc>
          <w:tcPr>
            <w:tcW w:w="1301" w:type="dxa"/>
            <w:tcBorders>
              <w:top w:val="nil"/>
              <w:left w:val="nil"/>
              <w:bottom w:val="single" w:sz="4" w:space="0" w:color="auto"/>
              <w:right w:val="single" w:sz="4" w:space="0" w:color="auto"/>
            </w:tcBorders>
            <w:vAlign w:val="center"/>
            <w:hideMark/>
          </w:tcPr>
          <w:p w14:paraId="65B989E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19EC114D" w14:textId="5400141C"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1,740.00</w:t>
            </w:r>
          </w:p>
        </w:tc>
      </w:tr>
      <w:tr w:rsidR="00731FBF" w:rsidRPr="001F663D" w14:paraId="4492FFA9"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6061929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w:t>
            </w:r>
          </w:p>
        </w:tc>
        <w:tc>
          <w:tcPr>
            <w:tcW w:w="5130" w:type="dxa"/>
            <w:tcBorders>
              <w:top w:val="nil"/>
              <w:left w:val="nil"/>
              <w:bottom w:val="single" w:sz="4" w:space="0" w:color="auto"/>
              <w:right w:val="single" w:sz="4" w:space="0" w:color="auto"/>
            </w:tcBorders>
            <w:vAlign w:val="center"/>
            <w:hideMark/>
          </w:tcPr>
          <w:p w14:paraId="1A4245CA"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Banda adeziva maro, 48mm x 66m</w:t>
            </w:r>
          </w:p>
        </w:tc>
        <w:tc>
          <w:tcPr>
            <w:tcW w:w="1440" w:type="dxa"/>
            <w:tcBorders>
              <w:top w:val="nil"/>
              <w:left w:val="nil"/>
              <w:bottom w:val="single" w:sz="4" w:space="0" w:color="auto"/>
              <w:right w:val="single" w:sz="4" w:space="0" w:color="auto"/>
            </w:tcBorders>
            <w:vAlign w:val="center"/>
            <w:hideMark/>
          </w:tcPr>
          <w:p w14:paraId="7B7C050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5.8</w:t>
            </w:r>
          </w:p>
        </w:tc>
        <w:tc>
          <w:tcPr>
            <w:tcW w:w="1301" w:type="dxa"/>
            <w:tcBorders>
              <w:top w:val="nil"/>
              <w:left w:val="nil"/>
              <w:bottom w:val="single" w:sz="4" w:space="0" w:color="auto"/>
              <w:right w:val="single" w:sz="4" w:space="0" w:color="auto"/>
            </w:tcBorders>
            <w:vAlign w:val="center"/>
            <w:hideMark/>
          </w:tcPr>
          <w:p w14:paraId="5FDB16D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150</w:t>
            </w:r>
          </w:p>
        </w:tc>
        <w:tc>
          <w:tcPr>
            <w:tcW w:w="1214" w:type="dxa"/>
            <w:tcBorders>
              <w:top w:val="nil"/>
              <w:left w:val="nil"/>
              <w:bottom w:val="single" w:sz="4" w:space="0" w:color="auto"/>
              <w:right w:val="single" w:sz="4" w:space="0" w:color="auto"/>
            </w:tcBorders>
            <w:noWrap/>
            <w:vAlign w:val="center"/>
            <w:hideMark/>
          </w:tcPr>
          <w:p w14:paraId="73093DC1" w14:textId="221059D4"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870.00</w:t>
            </w:r>
          </w:p>
        </w:tc>
      </w:tr>
      <w:tr w:rsidR="00731FBF" w:rsidRPr="001F663D" w14:paraId="1CF68655"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5666DB9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11</w:t>
            </w:r>
          </w:p>
        </w:tc>
        <w:tc>
          <w:tcPr>
            <w:tcW w:w="5130" w:type="dxa"/>
            <w:tcBorders>
              <w:top w:val="nil"/>
              <w:left w:val="nil"/>
              <w:bottom w:val="single" w:sz="4" w:space="0" w:color="auto"/>
              <w:right w:val="single" w:sz="4" w:space="0" w:color="auto"/>
            </w:tcBorders>
            <w:vAlign w:val="center"/>
            <w:hideMark/>
          </w:tcPr>
          <w:p w14:paraId="43044BD0"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Banda dubluadeziva, 48mm x 33m</w:t>
            </w:r>
          </w:p>
        </w:tc>
        <w:tc>
          <w:tcPr>
            <w:tcW w:w="1440" w:type="dxa"/>
            <w:tcBorders>
              <w:top w:val="nil"/>
              <w:left w:val="nil"/>
              <w:bottom w:val="single" w:sz="4" w:space="0" w:color="auto"/>
              <w:right w:val="single" w:sz="4" w:space="0" w:color="auto"/>
            </w:tcBorders>
            <w:vAlign w:val="center"/>
            <w:hideMark/>
          </w:tcPr>
          <w:p w14:paraId="16DD375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9.8</w:t>
            </w:r>
          </w:p>
        </w:tc>
        <w:tc>
          <w:tcPr>
            <w:tcW w:w="1301" w:type="dxa"/>
            <w:tcBorders>
              <w:top w:val="nil"/>
              <w:left w:val="nil"/>
              <w:bottom w:val="single" w:sz="4" w:space="0" w:color="auto"/>
              <w:right w:val="single" w:sz="4" w:space="0" w:color="auto"/>
            </w:tcBorders>
            <w:vAlign w:val="center"/>
            <w:hideMark/>
          </w:tcPr>
          <w:p w14:paraId="3FA1CB9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20</w:t>
            </w:r>
          </w:p>
        </w:tc>
        <w:tc>
          <w:tcPr>
            <w:tcW w:w="1214" w:type="dxa"/>
            <w:tcBorders>
              <w:top w:val="nil"/>
              <w:left w:val="nil"/>
              <w:bottom w:val="single" w:sz="4" w:space="0" w:color="auto"/>
              <w:right w:val="single" w:sz="4" w:space="0" w:color="auto"/>
            </w:tcBorders>
            <w:noWrap/>
            <w:vAlign w:val="center"/>
            <w:hideMark/>
          </w:tcPr>
          <w:p w14:paraId="3D0C53C5" w14:textId="6852E3D1"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196.00</w:t>
            </w:r>
          </w:p>
        </w:tc>
      </w:tr>
      <w:tr w:rsidR="00731FBF" w:rsidRPr="001F663D" w14:paraId="74545223" w14:textId="77777777" w:rsidTr="007A652E">
        <w:trPr>
          <w:trHeight w:val="71"/>
        </w:trPr>
        <w:tc>
          <w:tcPr>
            <w:tcW w:w="625" w:type="dxa"/>
            <w:tcBorders>
              <w:top w:val="nil"/>
              <w:left w:val="single" w:sz="4" w:space="0" w:color="auto"/>
              <w:bottom w:val="single" w:sz="4" w:space="0" w:color="auto"/>
              <w:right w:val="single" w:sz="4" w:space="0" w:color="auto"/>
            </w:tcBorders>
            <w:vAlign w:val="center"/>
            <w:hideMark/>
          </w:tcPr>
          <w:p w14:paraId="388C359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w:t>
            </w:r>
          </w:p>
        </w:tc>
        <w:tc>
          <w:tcPr>
            <w:tcW w:w="5130" w:type="dxa"/>
            <w:tcBorders>
              <w:top w:val="nil"/>
              <w:left w:val="nil"/>
              <w:bottom w:val="single" w:sz="4" w:space="0" w:color="auto"/>
              <w:right w:val="single" w:sz="4" w:space="0" w:color="auto"/>
            </w:tcBorders>
            <w:vAlign w:val="center"/>
            <w:hideMark/>
          </w:tcPr>
          <w:p w14:paraId="75F072A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Buretiera cu gel si capac, gelul contine substante hidratante</w:t>
            </w:r>
          </w:p>
        </w:tc>
        <w:tc>
          <w:tcPr>
            <w:tcW w:w="1440" w:type="dxa"/>
            <w:tcBorders>
              <w:top w:val="nil"/>
              <w:left w:val="nil"/>
              <w:bottom w:val="single" w:sz="4" w:space="0" w:color="auto"/>
              <w:right w:val="single" w:sz="4" w:space="0" w:color="auto"/>
            </w:tcBorders>
            <w:vAlign w:val="center"/>
            <w:hideMark/>
          </w:tcPr>
          <w:p w14:paraId="246ACB6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5.8</w:t>
            </w:r>
          </w:p>
        </w:tc>
        <w:tc>
          <w:tcPr>
            <w:tcW w:w="1301" w:type="dxa"/>
            <w:tcBorders>
              <w:top w:val="nil"/>
              <w:left w:val="nil"/>
              <w:bottom w:val="single" w:sz="4" w:space="0" w:color="auto"/>
              <w:right w:val="single" w:sz="4" w:space="0" w:color="auto"/>
            </w:tcBorders>
            <w:vAlign w:val="center"/>
            <w:hideMark/>
          </w:tcPr>
          <w:p w14:paraId="300B0A5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150</w:t>
            </w:r>
          </w:p>
        </w:tc>
        <w:tc>
          <w:tcPr>
            <w:tcW w:w="1214" w:type="dxa"/>
            <w:tcBorders>
              <w:top w:val="nil"/>
              <w:left w:val="nil"/>
              <w:bottom w:val="single" w:sz="4" w:space="0" w:color="auto"/>
              <w:right w:val="single" w:sz="4" w:space="0" w:color="auto"/>
            </w:tcBorders>
            <w:noWrap/>
            <w:vAlign w:val="center"/>
            <w:hideMark/>
          </w:tcPr>
          <w:p w14:paraId="32976040" w14:textId="4EFAC5E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870.00</w:t>
            </w:r>
          </w:p>
        </w:tc>
      </w:tr>
      <w:tr w:rsidR="00731FBF" w:rsidRPr="001F663D" w14:paraId="3A0725A8"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61DFEF3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13</w:t>
            </w:r>
          </w:p>
        </w:tc>
        <w:tc>
          <w:tcPr>
            <w:tcW w:w="5130" w:type="dxa"/>
            <w:tcBorders>
              <w:top w:val="nil"/>
              <w:left w:val="nil"/>
              <w:bottom w:val="single" w:sz="4" w:space="0" w:color="auto"/>
              <w:right w:val="single" w:sz="4" w:space="0" w:color="auto"/>
            </w:tcBorders>
            <w:vAlign w:val="center"/>
            <w:hideMark/>
          </w:tcPr>
          <w:p w14:paraId="66E8FD66"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Burete pentru tabla, magnetic</w:t>
            </w:r>
          </w:p>
        </w:tc>
        <w:tc>
          <w:tcPr>
            <w:tcW w:w="1440" w:type="dxa"/>
            <w:tcBorders>
              <w:top w:val="nil"/>
              <w:left w:val="nil"/>
              <w:bottom w:val="single" w:sz="4" w:space="0" w:color="auto"/>
              <w:right w:val="single" w:sz="4" w:space="0" w:color="auto"/>
            </w:tcBorders>
            <w:vAlign w:val="center"/>
            <w:hideMark/>
          </w:tcPr>
          <w:p w14:paraId="134E2BE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5.8</w:t>
            </w:r>
          </w:p>
        </w:tc>
        <w:tc>
          <w:tcPr>
            <w:tcW w:w="1301" w:type="dxa"/>
            <w:tcBorders>
              <w:top w:val="nil"/>
              <w:left w:val="nil"/>
              <w:bottom w:val="single" w:sz="4" w:space="0" w:color="auto"/>
              <w:right w:val="single" w:sz="4" w:space="0" w:color="auto"/>
            </w:tcBorders>
            <w:vAlign w:val="center"/>
            <w:hideMark/>
          </w:tcPr>
          <w:p w14:paraId="38F68AA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w:t>
            </w:r>
          </w:p>
        </w:tc>
        <w:tc>
          <w:tcPr>
            <w:tcW w:w="1214" w:type="dxa"/>
            <w:tcBorders>
              <w:top w:val="nil"/>
              <w:left w:val="nil"/>
              <w:bottom w:val="single" w:sz="4" w:space="0" w:color="auto"/>
              <w:right w:val="single" w:sz="4" w:space="0" w:color="auto"/>
            </w:tcBorders>
            <w:noWrap/>
            <w:vAlign w:val="center"/>
            <w:hideMark/>
          </w:tcPr>
          <w:p w14:paraId="653193FC" w14:textId="05872E3A"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58.00</w:t>
            </w:r>
          </w:p>
        </w:tc>
      </w:tr>
      <w:tr w:rsidR="00731FBF" w:rsidRPr="001F663D" w14:paraId="2D820A5D" w14:textId="77777777" w:rsidTr="007A652E">
        <w:trPr>
          <w:trHeight w:val="188"/>
        </w:trPr>
        <w:tc>
          <w:tcPr>
            <w:tcW w:w="625" w:type="dxa"/>
            <w:tcBorders>
              <w:top w:val="nil"/>
              <w:left w:val="single" w:sz="4" w:space="0" w:color="auto"/>
              <w:bottom w:val="single" w:sz="4" w:space="0" w:color="auto"/>
              <w:right w:val="single" w:sz="4" w:space="0" w:color="auto"/>
            </w:tcBorders>
            <w:vAlign w:val="center"/>
            <w:hideMark/>
          </w:tcPr>
          <w:p w14:paraId="3F3C623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14</w:t>
            </w:r>
          </w:p>
        </w:tc>
        <w:tc>
          <w:tcPr>
            <w:tcW w:w="5130" w:type="dxa"/>
            <w:tcBorders>
              <w:top w:val="nil"/>
              <w:left w:val="nil"/>
              <w:bottom w:val="single" w:sz="4" w:space="0" w:color="auto"/>
              <w:right w:val="single" w:sz="4" w:space="0" w:color="auto"/>
            </w:tcBorders>
            <w:vAlign w:val="center"/>
            <w:hideMark/>
          </w:tcPr>
          <w:p w14:paraId="0A90BD10"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Calimara cu cerneala albastra, flacon din sticla de 57 ml.</w:t>
            </w:r>
          </w:p>
        </w:tc>
        <w:tc>
          <w:tcPr>
            <w:tcW w:w="1440" w:type="dxa"/>
            <w:tcBorders>
              <w:top w:val="nil"/>
              <w:left w:val="nil"/>
              <w:bottom w:val="single" w:sz="4" w:space="0" w:color="auto"/>
              <w:right w:val="single" w:sz="4" w:space="0" w:color="auto"/>
            </w:tcBorders>
            <w:vAlign w:val="center"/>
            <w:hideMark/>
          </w:tcPr>
          <w:p w14:paraId="6DB1C38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1301" w:type="dxa"/>
            <w:tcBorders>
              <w:top w:val="nil"/>
              <w:left w:val="nil"/>
              <w:bottom w:val="single" w:sz="4" w:space="0" w:color="auto"/>
              <w:right w:val="single" w:sz="4" w:space="0" w:color="auto"/>
            </w:tcBorders>
            <w:vAlign w:val="center"/>
            <w:hideMark/>
          </w:tcPr>
          <w:p w14:paraId="57A8405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w:t>
            </w:r>
          </w:p>
        </w:tc>
        <w:tc>
          <w:tcPr>
            <w:tcW w:w="1214" w:type="dxa"/>
            <w:tcBorders>
              <w:top w:val="nil"/>
              <w:left w:val="nil"/>
              <w:bottom w:val="single" w:sz="4" w:space="0" w:color="auto"/>
              <w:right w:val="single" w:sz="4" w:space="0" w:color="auto"/>
            </w:tcBorders>
            <w:noWrap/>
            <w:vAlign w:val="center"/>
            <w:hideMark/>
          </w:tcPr>
          <w:p w14:paraId="6CB9C330" w14:textId="2E050B7D"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800.00</w:t>
            </w:r>
          </w:p>
        </w:tc>
      </w:tr>
      <w:tr w:rsidR="00731FBF" w:rsidRPr="001F663D" w14:paraId="18018A1C" w14:textId="77777777" w:rsidTr="007A652E">
        <w:trPr>
          <w:trHeight w:val="62"/>
        </w:trPr>
        <w:tc>
          <w:tcPr>
            <w:tcW w:w="625" w:type="dxa"/>
            <w:tcBorders>
              <w:top w:val="nil"/>
              <w:left w:val="single" w:sz="4" w:space="0" w:color="auto"/>
              <w:bottom w:val="single" w:sz="4" w:space="0" w:color="auto"/>
              <w:right w:val="single" w:sz="4" w:space="0" w:color="auto"/>
            </w:tcBorders>
            <w:vAlign w:val="center"/>
            <w:hideMark/>
          </w:tcPr>
          <w:p w14:paraId="70D46A6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15</w:t>
            </w:r>
          </w:p>
        </w:tc>
        <w:tc>
          <w:tcPr>
            <w:tcW w:w="5130" w:type="dxa"/>
            <w:tcBorders>
              <w:top w:val="nil"/>
              <w:left w:val="nil"/>
              <w:bottom w:val="single" w:sz="4" w:space="0" w:color="auto"/>
              <w:right w:val="single" w:sz="4" w:space="0" w:color="auto"/>
            </w:tcBorders>
            <w:vAlign w:val="center"/>
            <w:hideMark/>
          </w:tcPr>
          <w:p w14:paraId="2003ACDE" w14:textId="7F6394DC"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Cap rezerva pentru stilou Rotring isograph 0,7 mm</w:t>
            </w:r>
          </w:p>
        </w:tc>
        <w:tc>
          <w:tcPr>
            <w:tcW w:w="1440" w:type="dxa"/>
            <w:tcBorders>
              <w:top w:val="nil"/>
              <w:left w:val="nil"/>
              <w:bottom w:val="single" w:sz="4" w:space="0" w:color="auto"/>
              <w:right w:val="single" w:sz="4" w:space="0" w:color="auto"/>
            </w:tcBorders>
            <w:vAlign w:val="center"/>
            <w:hideMark/>
          </w:tcPr>
          <w:p w14:paraId="480B8F6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98</w:t>
            </w:r>
          </w:p>
        </w:tc>
        <w:tc>
          <w:tcPr>
            <w:tcW w:w="1301" w:type="dxa"/>
            <w:tcBorders>
              <w:top w:val="nil"/>
              <w:left w:val="nil"/>
              <w:bottom w:val="single" w:sz="4" w:space="0" w:color="auto"/>
              <w:right w:val="single" w:sz="4" w:space="0" w:color="auto"/>
            </w:tcBorders>
            <w:vAlign w:val="center"/>
            <w:hideMark/>
          </w:tcPr>
          <w:p w14:paraId="7E89123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w:t>
            </w:r>
          </w:p>
        </w:tc>
        <w:tc>
          <w:tcPr>
            <w:tcW w:w="1214" w:type="dxa"/>
            <w:tcBorders>
              <w:top w:val="nil"/>
              <w:left w:val="nil"/>
              <w:bottom w:val="single" w:sz="4" w:space="0" w:color="auto"/>
              <w:right w:val="single" w:sz="4" w:space="0" w:color="auto"/>
            </w:tcBorders>
            <w:noWrap/>
            <w:vAlign w:val="center"/>
            <w:hideMark/>
          </w:tcPr>
          <w:p w14:paraId="6B8CEA33" w14:textId="12967887"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2,940.00</w:t>
            </w:r>
          </w:p>
        </w:tc>
      </w:tr>
      <w:tr w:rsidR="00731FBF" w:rsidRPr="001F663D" w14:paraId="1E0AC86A"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0E1C171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16</w:t>
            </w:r>
          </w:p>
        </w:tc>
        <w:tc>
          <w:tcPr>
            <w:tcW w:w="5130" w:type="dxa"/>
            <w:tcBorders>
              <w:top w:val="nil"/>
              <w:left w:val="nil"/>
              <w:bottom w:val="single" w:sz="4" w:space="0" w:color="auto"/>
              <w:right w:val="single" w:sz="4" w:space="0" w:color="auto"/>
            </w:tcBorders>
            <w:vAlign w:val="center"/>
            <w:hideMark/>
          </w:tcPr>
          <w:p w14:paraId="66AE6255"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Capsator 24/6, cu capacitate maxima de 25 coli,</w:t>
            </w:r>
          </w:p>
        </w:tc>
        <w:tc>
          <w:tcPr>
            <w:tcW w:w="1440" w:type="dxa"/>
            <w:tcBorders>
              <w:top w:val="nil"/>
              <w:left w:val="nil"/>
              <w:bottom w:val="single" w:sz="4" w:space="0" w:color="auto"/>
              <w:right w:val="single" w:sz="4" w:space="0" w:color="auto"/>
            </w:tcBorders>
            <w:vAlign w:val="center"/>
            <w:hideMark/>
          </w:tcPr>
          <w:p w14:paraId="4AFF51B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3FED9B9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w:t>
            </w:r>
          </w:p>
        </w:tc>
        <w:tc>
          <w:tcPr>
            <w:tcW w:w="1214" w:type="dxa"/>
            <w:tcBorders>
              <w:top w:val="nil"/>
              <w:left w:val="nil"/>
              <w:bottom w:val="single" w:sz="4" w:space="0" w:color="auto"/>
              <w:right w:val="single" w:sz="4" w:space="0" w:color="auto"/>
            </w:tcBorders>
            <w:noWrap/>
            <w:vAlign w:val="center"/>
            <w:hideMark/>
          </w:tcPr>
          <w:p w14:paraId="1977A53D" w14:textId="319A9CC6"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4,200.00</w:t>
            </w:r>
          </w:p>
        </w:tc>
      </w:tr>
      <w:tr w:rsidR="00731FBF" w:rsidRPr="001F663D" w14:paraId="7B9C3996"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1EB7474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17</w:t>
            </w:r>
          </w:p>
        </w:tc>
        <w:tc>
          <w:tcPr>
            <w:tcW w:w="5130" w:type="dxa"/>
            <w:tcBorders>
              <w:top w:val="nil"/>
              <w:left w:val="nil"/>
              <w:bottom w:val="single" w:sz="4" w:space="0" w:color="auto"/>
              <w:right w:val="single" w:sz="4" w:space="0" w:color="auto"/>
            </w:tcBorders>
            <w:vAlign w:val="center"/>
            <w:hideMark/>
          </w:tcPr>
          <w:p w14:paraId="78362E2E"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Capsator 25/10 cu capacitate maxima de 60 coli</w:t>
            </w:r>
          </w:p>
        </w:tc>
        <w:tc>
          <w:tcPr>
            <w:tcW w:w="1440" w:type="dxa"/>
            <w:tcBorders>
              <w:top w:val="nil"/>
              <w:left w:val="nil"/>
              <w:bottom w:val="single" w:sz="4" w:space="0" w:color="auto"/>
              <w:right w:val="single" w:sz="4" w:space="0" w:color="auto"/>
            </w:tcBorders>
            <w:vAlign w:val="center"/>
            <w:hideMark/>
          </w:tcPr>
          <w:p w14:paraId="51968E2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87</w:t>
            </w:r>
          </w:p>
        </w:tc>
        <w:tc>
          <w:tcPr>
            <w:tcW w:w="1301" w:type="dxa"/>
            <w:tcBorders>
              <w:top w:val="nil"/>
              <w:left w:val="nil"/>
              <w:bottom w:val="single" w:sz="4" w:space="0" w:color="auto"/>
              <w:right w:val="single" w:sz="4" w:space="0" w:color="auto"/>
            </w:tcBorders>
            <w:vAlign w:val="center"/>
            <w:hideMark/>
          </w:tcPr>
          <w:p w14:paraId="17D92AB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100</w:t>
            </w:r>
          </w:p>
        </w:tc>
        <w:tc>
          <w:tcPr>
            <w:tcW w:w="1214" w:type="dxa"/>
            <w:tcBorders>
              <w:top w:val="nil"/>
              <w:left w:val="nil"/>
              <w:bottom w:val="single" w:sz="4" w:space="0" w:color="auto"/>
              <w:right w:val="single" w:sz="4" w:space="0" w:color="auto"/>
            </w:tcBorders>
            <w:noWrap/>
            <w:vAlign w:val="center"/>
            <w:hideMark/>
          </w:tcPr>
          <w:p w14:paraId="01497F10" w14:textId="137D279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8,700.00</w:t>
            </w:r>
          </w:p>
        </w:tc>
      </w:tr>
      <w:tr w:rsidR="00731FBF" w:rsidRPr="001F663D" w14:paraId="2759ABD1" w14:textId="77777777" w:rsidTr="007A652E">
        <w:trPr>
          <w:trHeight w:val="134"/>
        </w:trPr>
        <w:tc>
          <w:tcPr>
            <w:tcW w:w="625" w:type="dxa"/>
            <w:tcBorders>
              <w:top w:val="nil"/>
              <w:left w:val="single" w:sz="4" w:space="0" w:color="auto"/>
              <w:bottom w:val="single" w:sz="4" w:space="0" w:color="auto"/>
              <w:right w:val="single" w:sz="4" w:space="0" w:color="auto"/>
            </w:tcBorders>
            <w:vAlign w:val="center"/>
            <w:hideMark/>
          </w:tcPr>
          <w:p w14:paraId="335A393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lastRenderedPageBreak/>
              <w:t>18</w:t>
            </w:r>
          </w:p>
        </w:tc>
        <w:tc>
          <w:tcPr>
            <w:tcW w:w="5130" w:type="dxa"/>
            <w:tcBorders>
              <w:top w:val="nil"/>
              <w:left w:val="nil"/>
              <w:bottom w:val="single" w:sz="4" w:space="0" w:color="auto"/>
              <w:right w:val="single" w:sz="4" w:space="0" w:color="auto"/>
            </w:tcBorders>
            <w:vAlign w:val="center"/>
            <w:hideMark/>
          </w:tcPr>
          <w:p w14:paraId="2751AC74"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Capsator cu capacitate mare de 150 coli</w:t>
            </w:r>
          </w:p>
        </w:tc>
        <w:tc>
          <w:tcPr>
            <w:tcW w:w="1440" w:type="dxa"/>
            <w:tcBorders>
              <w:top w:val="nil"/>
              <w:left w:val="nil"/>
              <w:bottom w:val="single" w:sz="4" w:space="0" w:color="auto"/>
              <w:right w:val="single" w:sz="4" w:space="0" w:color="auto"/>
            </w:tcBorders>
            <w:vAlign w:val="center"/>
            <w:hideMark/>
          </w:tcPr>
          <w:p w14:paraId="03519DD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280</w:t>
            </w:r>
          </w:p>
        </w:tc>
        <w:tc>
          <w:tcPr>
            <w:tcW w:w="1301" w:type="dxa"/>
            <w:tcBorders>
              <w:top w:val="nil"/>
              <w:left w:val="nil"/>
              <w:bottom w:val="single" w:sz="4" w:space="0" w:color="auto"/>
              <w:right w:val="single" w:sz="4" w:space="0" w:color="auto"/>
            </w:tcBorders>
            <w:vAlign w:val="center"/>
            <w:hideMark/>
          </w:tcPr>
          <w:p w14:paraId="6D20B6F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w:t>
            </w:r>
          </w:p>
        </w:tc>
        <w:tc>
          <w:tcPr>
            <w:tcW w:w="1214" w:type="dxa"/>
            <w:tcBorders>
              <w:top w:val="nil"/>
              <w:left w:val="nil"/>
              <w:bottom w:val="single" w:sz="4" w:space="0" w:color="auto"/>
              <w:right w:val="single" w:sz="4" w:space="0" w:color="auto"/>
            </w:tcBorders>
            <w:noWrap/>
            <w:vAlign w:val="center"/>
            <w:hideMark/>
          </w:tcPr>
          <w:p w14:paraId="1B18F41D" w14:textId="37AA297E"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2,800.00</w:t>
            </w:r>
          </w:p>
        </w:tc>
      </w:tr>
      <w:tr w:rsidR="00731FBF" w:rsidRPr="001F663D" w14:paraId="4B9C9FE3" w14:textId="77777777" w:rsidTr="007A652E">
        <w:trPr>
          <w:trHeight w:val="107"/>
        </w:trPr>
        <w:tc>
          <w:tcPr>
            <w:tcW w:w="625" w:type="dxa"/>
            <w:tcBorders>
              <w:top w:val="nil"/>
              <w:left w:val="single" w:sz="4" w:space="0" w:color="auto"/>
              <w:bottom w:val="single" w:sz="4" w:space="0" w:color="auto"/>
              <w:right w:val="single" w:sz="4" w:space="0" w:color="auto"/>
            </w:tcBorders>
            <w:vAlign w:val="center"/>
            <w:hideMark/>
          </w:tcPr>
          <w:p w14:paraId="36213C0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19</w:t>
            </w:r>
          </w:p>
        </w:tc>
        <w:tc>
          <w:tcPr>
            <w:tcW w:w="5130" w:type="dxa"/>
            <w:tcBorders>
              <w:top w:val="nil"/>
              <w:left w:val="nil"/>
              <w:bottom w:val="single" w:sz="4" w:space="0" w:color="auto"/>
              <w:right w:val="single" w:sz="4" w:space="0" w:color="auto"/>
            </w:tcBorders>
            <w:vAlign w:val="center"/>
            <w:hideMark/>
          </w:tcPr>
          <w:p w14:paraId="3407CC5A" w14:textId="33F9E8BA"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Capse 24/6 nichelate, 1000 bucăţi/cutie herlitz</w:t>
            </w:r>
          </w:p>
        </w:tc>
        <w:tc>
          <w:tcPr>
            <w:tcW w:w="1440" w:type="dxa"/>
            <w:tcBorders>
              <w:top w:val="nil"/>
              <w:left w:val="nil"/>
              <w:bottom w:val="single" w:sz="4" w:space="0" w:color="auto"/>
              <w:right w:val="single" w:sz="4" w:space="0" w:color="auto"/>
            </w:tcBorders>
            <w:vAlign w:val="center"/>
            <w:hideMark/>
          </w:tcPr>
          <w:p w14:paraId="2A37784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1.98</w:t>
            </w:r>
          </w:p>
        </w:tc>
        <w:tc>
          <w:tcPr>
            <w:tcW w:w="1301" w:type="dxa"/>
            <w:tcBorders>
              <w:top w:val="nil"/>
              <w:left w:val="nil"/>
              <w:bottom w:val="single" w:sz="4" w:space="0" w:color="auto"/>
              <w:right w:val="single" w:sz="4" w:space="0" w:color="auto"/>
            </w:tcBorders>
            <w:vAlign w:val="center"/>
            <w:hideMark/>
          </w:tcPr>
          <w:p w14:paraId="2D0F197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3600</w:t>
            </w:r>
          </w:p>
        </w:tc>
        <w:tc>
          <w:tcPr>
            <w:tcW w:w="1214" w:type="dxa"/>
            <w:tcBorders>
              <w:top w:val="nil"/>
              <w:left w:val="nil"/>
              <w:bottom w:val="single" w:sz="4" w:space="0" w:color="auto"/>
              <w:right w:val="single" w:sz="4" w:space="0" w:color="auto"/>
            </w:tcBorders>
            <w:noWrap/>
            <w:vAlign w:val="center"/>
            <w:hideMark/>
          </w:tcPr>
          <w:p w14:paraId="37517906" w14:textId="16069E3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7,128.00</w:t>
            </w:r>
          </w:p>
        </w:tc>
      </w:tr>
      <w:tr w:rsidR="00731FBF" w:rsidRPr="001F663D" w14:paraId="53F21A2D" w14:textId="77777777" w:rsidTr="007A652E">
        <w:trPr>
          <w:trHeight w:val="80"/>
        </w:trPr>
        <w:tc>
          <w:tcPr>
            <w:tcW w:w="625" w:type="dxa"/>
            <w:tcBorders>
              <w:top w:val="nil"/>
              <w:left w:val="single" w:sz="4" w:space="0" w:color="auto"/>
              <w:bottom w:val="single" w:sz="4" w:space="0" w:color="auto"/>
              <w:right w:val="single" w:sz="4" w:space="0" w:color="auto"/>
            </w:tcBorders>
            <w:vAlign w:val="center"/>
            <w:hideMark/>
          </w:tcPr>
          <w:p w14:paraId="52AEB6F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20</w:t>
            </w:r>
          </w:p>
        </w:tc>
        <w:tc>
          <w:tcPr>
            <w:tcW w:w="5130" w:type="dxa"/>
            <w:tcBorders>
              <w:top w:val="nil"/>
              <w:left w:val="nil"/>
              <w:bottom w:val="single" w:sz="4" w:space="0" w:color="auto"/>
              <w:right w:val="single" w:sz="4" w:space="0" w:color="auto"/>
            </w:tcBorders>
            <w:vAlign w:val="center"/>
            <w:hideMark/>
          </w:tcPr>
          <w:p w14:paraId="13ADB9A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Capse 25/10 nichelate, 1000 bucati/cutie herlitz</w:t>
            </w:r>
          </w:p>
        </w:tc>
        <w:tc>
          <w:tcPr>
            <w:tcW w:w="1440" w:type="dxa"/>
            <w:tcBorders>
              <w:top w:val="nil"/>
              <w:left w:val="nil"/>
              <w:bottom w:val="single" w:sz="4" w:space="0" w:color="auto"/>
              <w:right w:val="single" w:sz="4" w:space="0" w:color="auto"/>
            </w:tcBorders>
            <w:vAlign w:val="center"/>
            <w:hideMark/>
          </w:tcPr>
          <w:p w14:paraId="0AB7538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8.8</w:t>
            </w:r>
          </w:p>
        </w:tc>
        <w:tc>
          <w:tcPr>
            <w:tcW w:w="1301" w:type="dxa"/>
            <w:tcBorders>
              <w:top w:val="nil"/>
              <w:left w:val="nil"/>
              <w:bottom w:val="single" w:sz="4" w:space="0" w:color="auto"/>
              <w:right w:val="single" w:sz="4" w:space="0" w:color="auto"/>
            </w:tcBorders>
            <w:vAlign w:val="center"/>
            <w:hideMark/>
          </w:tcPr>
          <w:p w14:paraId="360BDCB9"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1214" w:type="dxa"/>
            <w:tcBorders>
              <w:top w:val="nil"/>
              <w:left w:val="nil"/>
              <w:bottom w:val="single" w:sz="4" w:space="0" w:color="auto"/>
              <w:right w:val="single" w:sz="4" w:space="0" w:color="auto"/>
            </w:tcBorders>
            <w:noWrap/>
            <w:vAlign w:val="center"/>
            <w:hideMark/>
          </w:tcPr>
          <w:p w14:paraId="001F8305" w14:textId="16F07CD9"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528.00</w:t>
            </w:r>
          </w:p>
        </w:tc>
      </w:tr>
      <w:tr w:rsidR="00731FBF" w:rsidRPr="001F663D" w14:paraId="099AA12A" w14:textId="77777777" w:rsidTr="007A652E">
        <w:trPr>
          <w:trHeight w:val="152"/>
        </w:trPr>
        <w:tc>
          <w:tcPr>
            <w:tcW w:w="625" w:type="dxa"/>
            <w:tcBorders>
              <w:top w:val="nil"/>
              <w:left w:val="single" w:sz="4" w:space="0" w:color="auto"/>
              <w:bottom w:val="single" w:sz="4" w:space="0" w:color="auto"/>
              <w:right w:val="single" w:sz="4" w:space="0" w:color="auto"/>
            </w:tcBorders>
            <w:vAlign w:val="center"/>
            <w:hideMark/>
          </w:tcPr>
          <w:p w14:paraId="09E3158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21</w:t>
            </w:r>
          </w:p>
        </w:tc>
        <w:tc>
          <w:tcPr>
            <w:tcW w:w="5130" w:type="dxa"/>
            <w:tcBorders>
              <w:top w:val="nil"/>
              <w:left w:val="nil"/>
              <w:bottom w:val="single" w:sz="4" w:space="0" w:color="auto"/>
              <w:right w:val="single" w:sz="4" w:space="0" w:color="auto"/>
            </w:tcBorders>
            <w:vAlign w:val="center"/>
            <w:hideMark/>
          </w:tcPr>
          <w:p w14:paraId="67BCBFF7"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Calculator de birou, 1 linie,16 digiti, memorie dubla, 2 surse</w:t>
            </w:r>
          </w:p>
        </w:tc>
        <w:tc>
          <w:tcPr>
            <w:tcW w:w="1440" w:type="dxa"/>
            <w:tcBorders>
              <w:top w:val="nil"/>
              <w:left w:val="nil"/>
              <w:bottom w:val="single" w:sz="4" w:space="0" w:color="auto"/>
              <w:right w:val="single" w:sz="4" w:space="0" w:color="auto"/>
            </w:tcBorders>
            <w:vAlign w:val="center"/>
            <w:hideMark/>
          </w:tcPr>
          <w:p w14:paraId="4F1D593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68</w:t>
            </w:r>
          </w:p>
        </w:tc>
        <w:tc>
          <w:tcPr>
            <w:tcW w:w="1301" w:type="dxa"/>
            <w:tcBorders>
              <w:top w:val="nil"/>
              <w:left w:val="nil"/>
              <w:bottom w:val="single" w:sz="4" w:space="0" w:color="auto"/>
              <w:right w:val="single" w:sz="4" w:space="0" w:color="auto"/>
            </w:tcBorders>
            <w:vAlign w:val="center"/>
            <w:hideMark/>
          </w:tcPr>
          <w:p w14:paraId="33F4A82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100</w:t>
            </w:r>
          </w:p>
        </w:tc>
        <w:tc>
          <w:tcPr>
            <w:tcW w:w="1214" w:type="dxa"/>
            <w:tcBorders>
              <w:top w:val="nil"/>
              <w:left w:val="nil"/>
              <w:bottom w:val="single" w:sz="4" w:space="0" w:color="auto"/>
              <w:right w:val="single" w:sz="4" w:space="0" w:color="auto"/>
            </w:tcBorders>
            <w:noWrap/>
            <w:vAlign w:val="center"/>
            <w:hideMark/>
          </w:tcPr>
          <w:p w14:paraId="4BE41F89" w14:textId="22F254A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6,800.00</w:t>
            </w:r>
          </w:p>
        </w:tc>
      </w:tr>
      <w:tr w:rsidR="00731FBF" w:rsidRPr="001F663D" w14:paraId="78FD5460"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0C258C4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22</w:t>
            </w:r>
          </w:p>
        </w:tc>
        <w:tc>
          <w:tcPr>
            <w:tcW w:w="5130" w:type="dxa"/>
            <w:tcBorders>
              <w:top w:val="nil"/>
              <w:left w:val="nil"/>
              <w:bottom w:val="single" w:sz="4" w:space="0" w:color="auto"/>
              <w:right w:val="single" w:sz="4" w:space="0" w:color="auto"/>
            </w:tcBorders>
            <w:vAlign w:val="center"/>
            <w:hideMark/>
          </w:tcPr>
          <w:p w14:paraId="1783F064"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Carioci cu varf conic, mediu, 12 culori pelikan</w:t>
            </w:r>
          </w:p>
        </w:tc>
        <w:tc>
          <w:tcPr>
            <w:tcW w:w="1440" w:type="dxa"/>
            <w:tcBorders>
              <w:top w:val="nil"/>
              <w:left w:val="nil"/>
              <w:bottom w:val="single" w:sz="4" w:space="0" w:color="auto"/>
              <w:right w:val="single" w:sz="4" w:space="0" w:color="auto"/>
            </w:tcBorders>
            <w:vAlign w:val="center"/>
            <w:hideMark/>
          </w:tcPr>
          <w:p w14:paraId="3BA9E95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16.1</w:t>
            </w:r>
          </w:p>
        </w:tc>
        <w:tc>
          <w:tcPr>
            <w:tcW w:w="1301" w:type="dxa"/>
            <w:tcBorders>
              <w:top w:val="nil"/>
              <w:left w:val="nil"/>
              <w:bottom w:val="single" w:sz="4" w:space="0" w:color="auto"/>
              <w:right w:val="single" w:sz="4" w:space="0" w:color="auto"/>
            </w:tcBorders>
            <w:vAlign w:val="center"/>
            <w:hideMark/>
          </w:tcPr>
          <w:p w14:paraId="0068C31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w:t>
            </w:r>
          </w:p>
        </w:tc>
        <w:tc>
          <w:tcPr>
            <w:tcW w:w="1214" w:type="dxa"/>
            <w:tcBorders>
              <w:top w:val="nil"/>
              <w:left w:val="nil"/>
              <w:bottom w:val="single" w:sz="4" w:space="0" w:color="auto"/>
              <w:right w:val="single" w:sz="4" w:space="0" w:color="auto"/>
            </w:tcBorders>
            <w:noWrap/>
            <w:vAlign w:val="center"/>
            <w:hideMark/>
          </w:tcPr>
          <w:p w14:paraId="4E10E3BB" w14:textId="45A6002E"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805.00</w:t>
            </w:r>
          </w:p>
        </w:tc>
      </w:tr>
      <w:tr w:rsidR="00731FBF" w:rsidRPr="001F663D" w14:paraId="274B396A" w14:textId="77777777" w:rsidTr="007A652E">
        <w:trPr>
          <w:trHeight w:val="152"/>
        </w:trPr>
        <w:tc>
          <w:tcPr>
            <w:tcW w:w="625" w:type="dxa"/>
            <w:tcBorders>
              <w:top w:val="nil"/>
              <w:left w:val="single" w:sz="4" w:space="0" w:color="auto"/>
              <w:bottom w:val="single" w:sz="4" w:space="0" w:color="auto"/>
              <w:right w:val="single" w:sz="4" w:space="0" w:color="auto"/>
            </w:tcBorders>
            <w:vAlign w:val="center"/>
            <w:hideMark/>
          </w:tcPr>
          <w:p w14:paraId="299ACE2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23</w:t>
            </w:r>
          </w:p>
        </w:tc>
        <w:tc>
          <w:tcPr>
            <w:tcW w:w="5130" w:type="dxa"/>
            <w:tcBorders>
              <w:top w:val="nil"/>
              <w:left w:val="nil"/>
              <w:bottom w:val="single" w:sz="4" w:space="0" w:color="auto"/>
              <w:right w:val="single" w:sz="4" w:space="0" w:color="auto"/>
            </w:tcBorders>
            <w:vAlign w:val="center"/>
            <w:hideMark/>
          </w:tcPr>
          <w:p w14:paraId="32E28727" w14:textId="08695369"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Coperti indosariere din plastic transparent A4</w:t>
            </w:r>
          </w:p>
        </w:tc>
        <w:tc>
          <w:tcPr>
            <w:tcW w:w="1440" w:type="dxa"/>
            <w:tcBorders>
              <w:top w:val="nil"/>
              <w:left w:val="nil"/>
              <w:bottom w:val="single" w:sz="4" w:space="0" w:color="auto"/>
              <w:right w:val="single" w:sz="4" w:space="0" w:color="auto"/>
            </w:tcBorders>
            <w:vAlign w:val="center"/>
            <w:hideMark/>
          </w:tcPr>
          <w:p w14:paraId="3767C1B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0.48</w:t>
            </w:r>
          </w:p>
        </w:tc>
        <w:tc>
          <w:tcPr>
            <w:tcW w:w="1301" w:type="dxa"/>
            <w:tcBorders>
              <w:top w:val="nil"/>
              <w:left w:val="nil"/>
              <w:bottom w:val="single" w:sz="4" w:space="0" w:color="auto"/>
              <w:right w:val="single" w:sz="4" w:space="0" w:color="auto"/>
            </w:tcBorders>
            <w:vAlign w:val="center"/>
            <w:hideMark/>
          </w:tcPr>
          <w:p w14:paraId="227FDF4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1000</w:t>
            </w:r>
          </w:p>
        </w:tc>
        <w:tc>
          <w:tcPr>
            <w:tcW w:w="1214" w:type="dxa"/>
            <w:tcBorders>
              <w:top w:val="nil"/>
              <w:left w:val="nil"/>
              <w:bottom w:val="single" w:sz="4" w:space="0" w:color="auto"/>
              <w:right w:val="single" w:sz="4" w:space="0" w:color="auto"/>
            </w:tcBorders>
            <w:noWrap/>
            <w:vAlign w:val="center"/>
            <w:hideMark/>
          </w:tcPr>
          <w:p w14:paraId="1EA47C8F" w14:textId="0C61AE1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480.00</w:t>
            </w:r>
          </w:p>
        </w:tc>
      </w:tr>
      <w:tr w:rsidR="00731FBF" w:rsidRPr="001F663D" w14:paraId="79AF0079"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0BE66B9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24</w:t>
            </w:r>
          </w:p>
        </w:tc>
        <w:tc>
          <w:tcPr>
            <w:tcW w:w="5130" w:type="dxa"/>
            <w:tcBorders>
              <w:top w:val="nil"/>
              <w:left w:val="nil"/>
              <w:bottom w:val="single" w:sz="4" w:space="0" w:color="auto"/>
              <w:right w:val="single" w:sz="4" w:space="0" w:color="auto"/>
            </w:tcBorders>
            <w:vAlign w:val="center"/>
            <w:hideMark/>
          </w:tcPr>
          <w:p w14:paraId="21B9DEF7"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Fluid corector cu pensulă pe baza de solvent, 20 ml</w:t>
            </w:r>
          </w:p>
        </w:tc>
        <w:tc>
          <w:tcPr>
            <w:tcW w:w="1440" w:type="dxa"/>
            <w:tcBorders>
              <w:top w:val="nil"/>
              <w:left w:val="nil"/>
              <w:bottom w:val="single" w:sz="4" w:space="0" w:color="auto"/>
              <w:right w:val="single" w:sz="4" w:space="0" w:color="auto"/>
            </w:tcBorders>
            <w:vAlign w:val="center"/>
            <w:hideMark/>
          </w:tcPr>
          <w:p w14:paraId="72AB672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8.2</w:t>
            </w:r>
          </w:p>
        </w:tc>
        <w:tc>
          <w:tcPr>
            <w:tcW w:w="1301" w:type="dxa"/>
            <w:tcBorders>
              <w:top w:val="nil"/>
              <w:left w:val="nil"/>
              <w:bottom w:val="single" w:sz="4" w:space="0" w:color="auto"/>
              <w:right w:val="single" w:sz="4" w:space="0" w:color="auto"/>
            </w:tcBorders>
            <w:vAlign w:val="center"/>
            <w:hideMark/>
          </w:tcPr>
          <w:p w14:paraId="34A1DAB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620</w:t>
            </w:r>
          </w:p>
        </w:tc>
        <w:tc>
          <w:tcPr>
            <w:tcW w:w="1214" w:type="dxa"/>
            <w:tcBorders>
              <w:top w:val="nil"/>
              <w:left w:val="nil"/>
              <w:bottom w:val="single" w:sz="4" w:space="0" w:color="auto"/>
              <w:right w:val="single" w:sz="4" w:space="0" w:color="auto"/>
            </w:tcBorders>
            <w:noWrap/>
            <w:vAlign w:val="center"/>
            <w:hideMark/>
          </w:tcPr>
          <w:p w14:paraId="4050E005" w14:textId="1A5F9559"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5,084.00</w:t>
            </w:r>
          </w:p>
        </w:tc>
      </w:tr>
      <w:tr w:rsidR="00731FBF" w:rsidRPr="001F663D" w14:paraId="140B0F3B" w14:textId="77777777" w:rsidTr="007A652E">
        <w:trPr>
          <w:trHeight w:val="134"/>
        </w:trPr>
        <w:tc>
          <w:tcPr>
            <w:tcW w:w="625" w:type="dxa"/>
            <w:tcBorders>
              <w:top w:val="nil"/>
              <w:left w:val="single" w:sz="4" w:space="0" w:color="auto"/>
              <w:bottom w:val="single" w:sz="4" w:space="0" w:color="auto"/>
              <w:right w:val="single" w:sz="4" w:space="0" w:color="auto"/>
            </w:tcBorders>
            <w:vAlign w:val="center"/>
            <w:hideMark/>
          </w:tcPr>
          <w:p w14:paraId="49B207E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25</w:t>
            </w:r>
          </w:p>
        </w:tc>
        <w:tc>
          <w:tcPr>
            <w:tcW w:w="5130" w:type="dxa"/>
            <w:tcBorders>
              <w:top w:val="nil"/>
              <w:left w:val="nil"/>
              <w:bottom w:val="single" w:sz="4" w:space="0" w:color="auto"/>
              <w:right w:val="single" w:sz="4" w:space="0" w:color="auto"/>
            </w:tcBorders>
            <w:vAlign w:val="center"/>
            <w:hideMark/>
          </w:tcPr>
          <w:p w14:paraId="4DE73DE8" w14:textId="2A75308B"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Banda corectoare 8,4 mm x 8,5 m, corectare uscat</w:t>
            </w:r>
            <w:r w:rsidR="0011728F" w:rsidRPr="001F663D">
              <w:rPr>
                <w:rFonts w:ascii="Arial" w:hAnsi="Arial" w:cs="Arial"/>
                <w:color w:val="000000"/>
                <w:sz w:val="22"/>
                <w:szCs w:val="22"/>
                <w:lang w:val="ro-RO"/>
              </w:rPr>
              <w:t>a</w:t>
            </w:r>
          </w:p>
        </w:tc>
        <w:tc>
          <w:tcPr>
            <w:tcW w:w="1440" w:type="dxa"/>
            <w:tcBorders>
              <w:top w:val="nil"/>
              <w:left w:val="nil"/>
              <w:bottom w:val="single" w:sz="4" w:space="0" w:color="auto"/>
              <w:right w:val="single" w:sz="4" w:space="0" w:color="auto"/>
            </w:tcBorders>
            <w:vAlign w:val="center"/>
            <w:hideMark/>
          </w:tcPr>
          <w:p w14:paraId="3B3EBE3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7113B15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620</w:t>
            </w:r>
          </w:p>
        </w:tc>
        <w:tc>
          <w:tcPr>
            <w:tcW w:w="1214" w:type="dxa"/>
            <w:tcBorders>
              <w:top w:val="nil"/>
              <w:left w:val="nil"/>
              <w:bottom w:val="single" w:sz="4" w:space="0" w:color="auto"/>
              <w:right w:val="single" w:sz="4" w:space="0" w:color="auto"/>
            </w:tcBorders>
            <w:noWrap/>
            <w:vAlign w:val="center"/>
            <w:hideMark/>
          </w:tcPr>
          <w:p w14:paraId="1B868E3A" w14:textId="5FF142A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2,170.00</w:t>
            </w:r>
          </w:p>
        </w:tc>
      </w:tr>
      <w:tr w:rsidR="00731FBF" w:rsidRPr="001F663D" w14:paraId="79954A6A" w14:textId="77777777" w:rsidTr="007A652E">
        <w:trPr>
          <w:trHeight w:val="161"/>
        </w:trPr>
        <w:tc>
          <w:tcPr>
            <w:tcW w:w="625" w:type="dxa"/>
            <w:tcBorders>
              <w:top w:val="nil"/>
              <w:left w:val="single" w:sz="4" w:space="0" w:color="auto"/>
              <w:bottom w:val="single" w:sz="4" w:space="0" w:color="auto"/>
              <w:right w:val="single" w:sz="4" w:space="0" w:color="auto"/>
            </w:tcBorders>
            <w:vAlign w:val="center"/>
            <w:hideMark/>
          </w:tcPr>
          <w:p w14:paraId="0753FAD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w:t>
            </w:r>
          </w:p>
        </w:tc>
        <w:tc>
          <w:tcPr>
            <w:tcW w:w="5130" w:type="dxa"/>
            <w:tcBorders>
              <w:top w:val="nil"/>
              <w:left w:val="nil"/>
              <w:bottom w:val="single" w:sz="4" w:space="0" w:color="auto"/>
              <w:right w:val="single" w:sz="4" w:space="0" w:color="auto"/>
            </w:tcBorders>
            <w:vAlign w:val="center"/>
            <w:hideMark/>
          </w:tcPr>
          <w:p w14:paraId="3BCACA9F"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Clipsuri metalice pentru prins acte 25 mm, 12 buc/ cutie</w:t>
            </w:r>
          </w:p>
        </w:tc>
        <w:tc>
          <w:tcPr>
            <w:tcW w:w="1440" w:type="dxa"/>
            <w:tcBorders>
              <w:top w:val="nil"/>
              <w:left w:val="nil"/>
              <w:bottom w:val="single" w:sz="4" w:space="0" w:color="auto"/>
              <w:right w:val="single" w:sz="4" w:space="0" w:color="auto"/>
            </w:tcBorders>
            <w:vAlign w:val="center"/>
            <w:hideMark/>
          </w:tcPr>
          <w:p w14:paraId="6DCBF84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w:t>
            </w:r>
          </w:p>
        </w:tc>
        <w:tc>
          <w:tcPr>
            <w:tcW w:w="1301" w:type="dxa"/>
            <w:tcBorders>
              <w:top w:val="nil"/>
              <w:left w:val="nil"/>
              <w:bottom w:val="single" w:sz="4" w:space="0" w:color="auto"/>
              <w:right w:val="single" w:sz="4" w:space="0" w:color="auto"/>
            </w:tcBorders>
            <w:vAlign w:val="center"/>
            <w:hideMark/>
          </w:tcPr>
          <w:p w14:paraId="450160D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w:t>
            </w:r>
          </w:p>
        </w:tc>
        <w:tc>
          <w:tcPr>
            <w:tcW w:w="1214" w:type="dxa"/>
            <w:tcBorders>
              <w:top w:val="nil"/>
              <w:left w:val="nil"/>
              <w:bottom w:val="single" w:sz="4" w:space="0" w:color="auto"/>
              <w:right w:val="single" w:sz="4" w:space="0" w:color="auto"/>
            </w:tcBorders>
            <w:noWrap/>
            <w:vAlign w:val="center"/>
            <w:hideMark/>
          </w:tcPr>
          <w:p w14:paraId="60ECDADD" w14:textId="45962FBF"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456.00</w:t>
            </w:r>
          </w:p>
        </w:tc>
      </w:tr>
      <w:tr w:rsidR="00731FBF" w:rsidRPr="001F663D" w14:paraId="621ACF83" w14:textId="77777777" w:rsidTr="007A652E">
        <w:trPr>
          <w:trHeight w:val="197"/>
        </w:trPr>
        <w:tc>
          <w:tcPr>
            <w:tcW w:w="625" w:type="dxa"/>
            <w:tcBorders>
              <w:top w:val="nil"/>
              <w:left w:val="single" w:sz="4" w:space="0" w:color="auto"/>
              <w:bottom w:val="single" w:sz="4" w:space="0" w:color="auto"/>
              <w:right w:val="single" w:sz="4" w:space="0" w:color="auto"/>
            </w:tcBorders>
            <w:vAlign w:val="center"/>
            <w:hideMark/>
          </w:tcPr>
          <w:p w14:paraId="6F54C78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27</w:t>
            </w:r>
          </w:p>
        </w:tc>
        <w:tc>
          <w:tcPr>
            <w:tcW w:w="5130" w:type="dxa"/>
            <w:tcBorders>
              <w:top w:val="nil"/>
              <w:left w:val="nil"/>
              <w:bottom w:val="single" w:sz="4" w:space="0" w:color="auto"/>
              <w:right w:val="single" w:sz="4" w:space="0" w:color="auto"/>
            </w:tcBorders>
            <w:vAlign w:val="center"/>
            <w:hideMark/>
          </w:tcPr>
          <w:p w14:paraId="227886F4"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Clipsuri metalice pentru prins acte 41 mm, 12 buc/ cutie</w:t>
            </w:r>
          </w:p>
        </w:tc>
        <w:tc>
          <w:tcPr>
            <w:tcW w:w="1440" w:type="dxa"/>
            <w:tcBorders>
              <w:top w:val="nil"/>
              <w:left w:val="nil"/>
              <w:bottom w:val="single" w:sz="4" w:space="0" w:color="auto"/>
              <w:right w:val="single" w:sz="4" w:space="0" w:color="auto"/>
            </w:tcBorders>
            <w:vAlign w:val="center"/>
            <w:hideMark/>
          </w:tcPr>
          <w:p w14:paraId="04DDF59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6.8</w:t>
            </w:r>
          </w:p>
        </w:tc>
        <w:tc>
          <w:tcPr>
            <w:tcW w:w="1301" w:type="dxa"/>
            <w:tcBorders>
              <w:top w:val="nil"/>
              <w:left w:val="nil"/>
              <w:bottom w:val="single" w:sz="4" w:space="0" w:color="auto"/>
              <w:right w:val="single" w:sz="4" w:space="0" w:color="auto"/>
            </w:tcBorders>
            <w:vAlign w:val="center"/>
            <w:hideMark/>
          </w:tcPr>
          <w:p w14:paraId="5222749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w:t>
            </w:r>
          </w:p>
        </w:tc>
        <w:tc>
          <w:tcPr>
            <w:tcW w:w="1214" w:type="dxa"/>
            <w:tcBorders>
              <w:top w:val="nil"/>
              <w:left w:val="nil"/>
              <w:bottom w:val="single" w:sz="4" w:space="0" w:color="auto"/>
              <w:right w:val="single" w:sz="4" w:space="0" w:color="auto"/>
            </w:tcBorders>
            <w:noWrap/>
            <w:vAlign w:val="center"/>
            <w:hideMark/>
          </w:tcPr>
          <w:p w14:paraId="0EE0D367" w14:textId="2DB285A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816.00</w:t>
            </w:r>
          </w:p>
        </w:tc>
      </w:tr>
      <w:tr w:rsidR="00731FBF" w:rsidRPr="001F663D" w14:paraId="73881B31" w14:textId="77777777" w:rsidTr="007A652E">
        <w:trPr>
          <w:trHeight w:val="161"/>
        </w:trPr>
        <w:tc>
          <w:tcPr>
            <w:tcW w:w="625" w:type="dxa"/>
            <w:tcBorders>
              <w:top w:val="nil"/>
              <w:left w:val="single" w:sz="4" w:space="0" w:color="auto"/>
              <w:bottom w:val="single" w:sz="4" w:space="0" w:color="auto"/>
              <w:right w:val="single" w:sz="4" w:space="0" w:color="auto"/>
            </w:tcBorders>
            <w:shd w:val="clear" w:color="000000" w:fill="FFFFFF"/>
            <w:vAlign w:val="center"/>
            <w:hideMark/>
          </w:tcPr>
          <w:p w14:paraId="3997BE2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bCs/>
                <w:sz w:val="22"/>
                <w:szCs w:val="22"/>
                <w:lang w:val="ro-RO"/>
              </w:rPr>
              <w:t>28</w:t>
            </w:r>
          </w:p>
        </w:tc>
        <w:tc>
          <w:tcPr>
            <w:tcW w:w="5130" w:type="dxa"/>
            <w:tcBorders>
              <w:top w:val="nil"/>
              <w:left w:val="nil"/>
              <w:bottom w:val="single" w:sz="4" w:space="0" w:color="auto"/>
              <w:right w:val="single" w:sz="4" w:space="0" w:color="auto"/>
            </w:tcBorders>
            <w:shd w:val="clear" w:color="000000" w:fill="FFFFFF"/>
            <w:vAlign w:val="center"/>
            <w:hideMark/>
          </w:tcPr>
          <w:p w14:paraId="0D67287A" w14:textId="66C0AC51" w:rsidR="00731FBF" w:rsidRPr="001F663D" w:rsidRDefault="00731FBF" w:rsidP="00314C57">
            <w:pPr>
              <w:rPr>
                <w:rFonts w:ascii="Arial" w:hAnsi="Arial" w:cs="Arial"/>
                <w:color w:val="000000"/>
                <w:sz w:val="22"/>
                <w:szCs w:val="22"/>
                <w:lang w:val="ro-RO"/>
              </w:rPr>
            </w:pPr>
            <w:r w:rsidRPr="001F663D">
              <w:rPr>
                <w:rFonts w:ascii="Arial" w:hAnsi="Arial" w:cs="Arial"/>
                <w:sz w:val="22"/>
                <w:szCs w:val="22"/>
                <w:lang w:val="ro-RO"/>
              </w:rPr>
              <w:t>Creion HB prevăzut cu radieră, din rasina sintetica</w:t>
            </w:r>
          </w:p>
        </w:tc>
        <w:tc>
          <w:tcPr>
            <w:tcW w:w="1440" w:type="dxa"/>
            <w:tcBorders>
              <w:top w:val="nil"/>
              <w:left w:val="nil"/>
              <w:bottom w:val="single" w:sz="4" w:space="0" w:color="auto"/>
              <w:right w:val="single" w:sz="4" w:space="0" w:color="auto"/>
            </w:tcBorders>
            <w:shd w:val="clear" w:color="000000" w:fill="FFFFFF"/>
            <w:vAlign w:val="center"/>
            <w:hideMark/>
          </w:tcPr>
          <w:p w14:paraId="4988944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sz w:val="22"/>
                <w:szCs w:val="22"/>
                <w:lang w:val="ro-RO"/>
              </w:rPr>
              <w:t>0.88</w:t>
            </w:r>
          </w:p>
        </w:tc>
        <w:tc>
          <w:tcPr>
            <w:tcW w:w="1301" w:type="dxa"/>
            <w:tcBorders>
              <w:top w:val="nil"/>
              <w:left w:val="nil"/>
              <w:bottom w:val="single" w:sz="4" w:space="0" w:color="auto"/>
              <w:right w:val="single" w:sz="4" w:space="0" w:color="auto"/>
            </w:tcBorders>
            <w:shd w:val="clear" w:color="000000" w:fill="FFFFFF"/>
            <w:vAlign w:val="center"/>
            <w:hideMark/>
          </w:tcPr>
          <w:p w14:paraId="17AD5E5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sz w:val="22"/>
                <w:szCs w:val="22"/>
                <w:lang w:val="ro-RO"/>
              </w:rPr>
              <w:t>620</w:t>
            </w:r>
          </w:p>
        </w:tc>
        <w:tc>
          <w:tcPr>
            <w:tcW w:w="1214" w:type="dxa"/>
            <w:tcBorders>
              <w:top w:val="nil"/>
              <w:left w:val="nil"/>
              <w:bottom w:val="single" w:sz="4" w:space="0" w:color="auto"/>
              <w:right w:val="single" w:sz="4" w:space="0" w:color="auto"/>
            </w:tcBorders>
            <w:noWrap/>
            <w:vAlign w:val="center"/>
            <w:hideMark/>
          </w:tcPr>
          <w:p w14:paraId="7108A3FD" w14:textId="34BD6A20"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545.60</w:t>
            </w:r>
          </w:p>
        </w:tc>
      </w:tr>
      <w:tr w:rsidR="00731FBF" w:rsidRPr="001F663D" w14:paraId="6A505F3E" w14:textId="77777777" w:rsidTr="007A652E">
        <w:trPr>
          <w:trHeight w:val="116"/>
        </w:trPr>
        <w:tc>
          <w:tcPr>
            <w:tcW w:w="625" w:type="dxa"/>
            <w:tcBorders>
              <w:top w:val="nil"/>
              <w:left w:val="single" w:sz="4" w:space="0" w:color="auto"/>
              <w:bottom w:val="single" w:sz="4" w:space="0" w:color="auto"/>
              <w:right w:val="single" w:sz="4" w:space="0" w:color="auto"/>
            </w:tcBorders>
            <w:vAlign w:val="center"/>
            <w:hideMark/>
          </w:tcPr>
          <w:p w14:paraId="4788116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29</w:t>
            </w:r>
          </w:p>
        </w:tc>
        <w:tc>
          <w:tcPr>
            <w:tcW w:w="5130" w:type="dxa"/>
            <w:tcBorders>
              <w:top w:val="nil"/>
              <w:left w:val="nil"/>
              <w:bottom w:val="single" w:sz="4" w:space="0" w:color="auto"/>
              <w:right w:val="single" w:sz="4" w:space="0" w:color="auto"/>
            </w:tcBorders>
            <w:vAlign w:val="center"/>
            <w:hideMark/>
          </w:tcPr>
          <w:p w14:paraId="4A11485B"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Creion mecanic 0,5 corp din plastic cu grip ergonomic</w:t>
            </w:r>
          </w:p>
        </w:tc>
        <w:tc>
          <w:tcPr>
            <w:tcW w:w="1440" w:type="dxa"/>
            <w:tcBorders>
              <w:top w:val="nil"/>
              <w:left w:val="nil"/>
              <w:bottom w:val="single" w:sz="4" w:space="0" w:color="auto"/>
              <w:right w:val="single" w:sz="4" w:space="0" w:color="auto"/>
            </w:tcBorders>
            <w:vAlign w:val="center"/>
            <w:hideMark/>
          </w:tcPr>
          <w:p w14:paraId="1411A90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12.5</w:t>
            </w:r>
          </w:p>
        </w:tc>
        <w:tc>
          <w:tcPr>
            <w:tcW w:w="1301" w:type="dxa"/>
            <w:tcBorders>
              <w:top w:val="nil"/>
              <w:left w:val="nil"/>
              <w:bottom w:val="single" w:sz="4" w:space="0" w:color="auto"/>
              <w:right w:val="single" w:sz="4" w:space="0" w:color="auto"/>
            </w:tcBorders>
            <w:vAlign w:val="center"/>
            <w:hideMark/>
          </w:tcPr>
          <w:p w14:paraId="048DF61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55279372" w14:textId="619D120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3,750.00</w:t>
            </w:r>
          </w:p>
        </w:tc>
      </w:tr>
      <w:tr w:rsidR="00731FBF" w:rsidRPr="001F663D" w14:paraId="213F5721" w14:textId="77777777" w:rsidTr="007A652E">
        <w:trPr>
          <w:trHeight w:val="197"/>
        </w:trPr>
        <w:tc>
          <w:tcPr>
            <w:tcW w:w="625" w:type="dxa"/>
            <w:tcBorders>
              <w:top w:val="nil"/>
              <w:left w:val="single" w:sz="4" w:space="0" w:color="auto"/>
              <w:bottom w:val="single" w:sz="4" w:space="0" w:color="auto"/>
              <w:right w:val="single" w:sz="4" w:space="0" w:color="auto"/>
            </w:tcBorders>
            <w:vAlign w:val="center"/>
            <w:hideMark/>
          </w:tcPr>
          <w:p w14:paraId="2862BDC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w:t>
            </w:r>
          </w:p>
        </w:tc>
        <w:tc>
          <w:tcPr>
            <w:tcW w:w="5130" w:type="dxa"/>
            <w:tcBorders>
              <w:top w:val="nil"/>
              <w:left w:val="nil"/>
              <w:bottom w:val="single" w:sz="4" w:space="0" w:color="auto"/>
              <w:right w:val="single" w:sz="4" w:space="0" w:color="auto"/>
            </w:tcBorders>
            <w:vAlign w:val="center"/>
            <w:hideMark/>
          </w:tcPr>
          <w:p w14:paraId="6F16E5C9"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Creion mecanic 0,7 corp din plastic cu grip ergonomic</w:t>
            </w:r>
          </w:p>
        </w:tc>
        <w:tc>
          <w:tcPr>
            <w:tcW w:w="1440" w:type="dxa"/>
            <w:tcBorders>
              <w:top w:val="nil"/>
              <w:left w:val="nil"/>
              <w:bottom w:val="single" w:sz="4" w:space="0" w:color="auto"/>
              <w:right w:val="single" w:sz="4" w:space="0" w:color="auto"/>
            </w:tcBorders>
            <w:vAlign w:val="center"/>
            <w:hideMark/>
          </w:tcPr>
          <w:p w14:paraId="5C7A4B3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12.5</w:t>
            </w:r>
          </w:p>
        </w:tc>
        <w:tc>
          <w:tcPr>
            <w:tcW w:w="1301" w:type="dxa"/>
            <w:tcBorders>
              <w:top w:val="nil"/>
              <w:left w:val="nil"/>
              <w:bottom w:val="single" w:sz="4" w:space="0" w:color="auto"/>
              <w:right w:val="single" w:sz="4" w:space="0" w:color="auto"/>
            </w:tcBorders>
            <w:vAlign w:val="center"/>
            <w:hideMark/>
          </w:tcPr>
          <w:p w14:paraId="5AA3D50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5A30E7F4" w14:textId="61C9B6E3"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3,750.00</w:t>
            </w:r>
          </w:p>
        </w:tc>
      </w:tr>
      <w:tr w:rsidR="00731FBF" w:rsidRPr="001F663D" w14:paraId="6128B486" w14:textId="77777777" w:rsidTr="007A652E">
        <w:trPr>
          <w:trHeight w:val="53"/>
        </w:trPr>
        <w:tc>
          <w:tcPr>
            <w:tcW w:w="625" w:type="dxa"/>
            <w:tcBorders>
              <w:top w:val="nil"/>
              <w:left w:val="single" w:sz="4" w:space="0" w:color="auto"/>
              <w:bottom w:val="single" w:sz="4" w:space="0" w:color="auto"/>
              <w:right w:val="single" w:sz="4" w:space="0" w:color="auto"/>
            </w:tcBorders>
            <w:vAlign w:val="center"/>
            <w:hideMark/>
          </w:tcPr>
          <w:p w14:paraId="15FE5E8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31</w:t>
            </w:r>
          </w:p>
        </w:tc>
        <w:tc>
          <w:tcPr>
            <w:tcW w:w="5130" w:type="dxa"/>
            <w:tcBorders>
              <w:top w:val="nil"/>
              <w:left w:val="nil"/>
              <w:bottom w:val="single" w:sz="4" w:space="0" w:color="auto"/>
              <w:right w:val="single" w:sz="4" w:space="0" w:color="auto"/>
            </w:tcBorders>
            <w:vAlign w:val="center"/>
            <w:hideMark/>
          </w:tcPr>
          <w:p w14:paraId="5A7C930B"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Creioane colorate, corp color, din lemn, 12 culori/set</w:t>
            </w:r>
          </w:p>
        </w:tc>
        <w:tc>
          <w:tcPr>
            <w:tcW w:w="1440" w:type="dxa"/>
            <w:tcBorders>
              <w:top w:val="nil"/>
              <w:left w:val="nil"/>
              <w:bottom w:val="single" w:sz="4" w:space="0" w:color="auto"/>
              <w:right w:val="single" w:sz="4" w:space="0" w:color="auto"/>
            </w:tcBorders>
            <w:vAlign w:val="center"/>
            <w:hideMark/>
          </w:tcPr>
          <w:p w14:paraId="7821E37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w:t>
            </w:r>
          </w:p>
        </w:tc>
        <w:tc>
          <w:tcPr>
            <w:tcW w:w="1301" w:type="dxa"/>
            <w:tcBorders>
              <w:top w:val="nil"/>
              <w:left w:val="nil"/>
              <w:bottom w:val="single" w:sz="4" w:space="0" w:color="auto"/>
              <w:right w:val="single" w:sz="4" w:space="0" w:color="auto"/>
            </w:tcBorders>
            <w:vAlign w:val="center"/>
            <w:hideMark/>
          </w:tcPr>
          <w:p w14:paraId="4720173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w:t>
            </w:r>
          </w:p>
        </w:tc>
        <w:tc>
          <w:tcPr>
            <w:tcW w:w="1214" w:type="dxa"/>
            <w:tcBorders>
              <w:top w:val="nil"/>
              <w:left w:val="nil"/>
              <w:bottom w:val="single" w:sz="4" w:space="0" w:color="auto"/>
              <w:right w:val="single" w:sz="4" w:space="0" w:color="auto"/>
            </w:tcBorders>
            <w:noWrap/>
            <w:vAlign w:val="center"/>
            <w:hideMark/>
          </w:tcPr>
          <w:p w14:paraId="35282BE5" w14:textId="127A179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900.00</w:t>
            </w:r>
          </w:p>
        </w:tc>
      </w:tr>
      <w:tr w:rsidR="00731FBF" w:rsidRPr="001F663D" w14:paraId="1BB8E125" w14:textId="77777777" w:rsidTr="007A652E">
        <w:trPr>
          <w:trHeight w:val="80"/>
        </w:trPr>
        <w:tc>
          <w:tcPr>
            <w:tcW w:w="625" w:type="dxa"/>
            <w:tcBorders>
              <w:top w:val="nil"/>
              <w:left w:val="single" w:sz="4" w:space="0" w:color="auto"/>
              <w:bottom w:val="single" w:sz="4" w:space="0" w:color="auto"/>
              <w:right w:val="single" w:sz="4" w:space="0" w:color="auto"/>
            </w:tcBorders>
            <w:vAlign w:val="center"/>
            <w:hideMark/>
          </w:tcPr>
          <w:p w14:paraId="71A26BB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32</w:t>
            </w:r>
          </w:p>
        </w:tc>
        <w:tc>
          <w:tcPr>
            <w:tcW w:w="5130" w:type="dxa"/>
            <w:tcBorders>
              <w:top w:val="nil"/>
              <w:left w:val="nil"/>
              <w:bottom w:val="single" w:sz="4" w:space="0" w:color="auto"/>
              <w:right w:val="single" w:sz="4" w:space="0" w:color="auto"/>
            </w:tcBorders>
            <w:vAlign w:val="center"/>
            <w:hideMark/>
          </w:tcPr>
          <w:p w14:paraId="7F0A5E88" w14:textId="4BB1A0F6"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Cutter cu lama din otel inoxidabil de 18 mm</w:t>
            </w:r>
          </w:p>
        </w:tc>
        <w:tc>
          <w:tcPr>
            <w:tcW w:w="1440" w:type="dxa"/>
            <w:tcBorders>
              <w:top w:val="nil"/>
              <w:left w:val="nil"/>
              <w:bottom w:val="single" w:sz="4" w:space="0" w:color="auto"/>
              <w:right w:val="single" w:sz="4" w:space="0" w:color="auto"/>
            </w:tcBorders>
            <w:vAlign w:val="center"/>
            <w:hideMark/>
          </w:tcPr>
          <w:p w14:paraId="4BD983B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w:t>
            </w:r>
          </w:p>
        </w:tc>
        <w:tc>
          <w:tcPr>
            <w:tcW w:w="1301" w:type="dxa"/>
            <w:tcBorders>
              <w:top w:val="nil"/>
              <w:left w:val="nil"/>
              <w:bottom w:val="single" w:sz="4" w:space="0" w:color="auto"/>
              <w:right w:val="single" w:sz="4" w:space="0" w:color="auto"/>
            </w:tcBorders>
            <w:vAlign w:val="center"/>
            <w:hideMark/>
          </w:tcPr>
          <w:p w14:paraId="729EC42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4FD78FEA" w14:textId="70E75EEE"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2,400.00</w:t>
            </w:r>
          </w:p>
        </w:tc>
      </w:tr>
      <w:tr w:rsidR="00731FBF" w:rsidRPr="001F663D" w14:paraId="6A6F093B" w14:textId="77777777" w:rsidTr="007A652E">
        <w:trPr>
          <w:trHeight w:val="107"/>
        </w:trPr>
        <w:tc>
          <w:tcPr>
            <w:tcW w:w="625" w:type="dxa"/>
            <w:tcBorders>
              <w:top w:val="nil"/>
              <w:left w:val="single" w:sz="4" w:space="0" w:color="auto"/>
              <w:bottom w:val="single" w:sz="4" w:space="0" w:color="auto"/>
              <w:right w:val="single" w:sz="4" w:space="0" w:color="auto"/>
            </w:tcBorders>
            <w:vAlign w:val="center"/>
            <w:hideMark/>
          </w:tcPr>
          <w:p w14:paraId="1EA219D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33</w:t>
            </w:r>
          </w:p>
        </w:tc>
        <w:tc>
          <w:tcPr>
            <w:tcW w:w="5130" w:type="dxa"/>
            <w:tcBorders>
              <w:top w:val="nil"/>
              <w:left w:val="nil"/>
              <w:bottom w:val="single" w:sz="4" w:space="0" w:color="auto"/>
              <w:right w:val="single" w:sz="4" w:space="0" w:color="auto"/>
            </w:tcBorders>
            <w:vAlign w:val="center"/>
            <w:hideMark/>
          </w:tcPr>
          <w:p w14:paraId="4BC52471" w14:textId="42C25313"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Decapsator metalic, rezistent, ergonomic</w:t>
            </w:r>
          </w:p>
        </w:tc>
        <w:tc>
          <w:tcPr>
            <w:tcW w:w="1440" w:type="dxa"/>
            <w:tcBorders>
              <w:top w:val="nil"/>
              <w:left w:val="nil"/>
              <w:bottom w:val="single" w:sz="4" w:space="0" w:color="auto"/>
              <w:right w:val="single" w:sz="4" w:space="0" w:color="auto"/>
            </w:tcBorders>
            <w:vAlign w:val="center"/>
            <w:hideMark/>
          </w:tcPr>
          <w:p w14:paraId="6513E1C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46C8C01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1E7E32C9" w14:textId="7731CC50"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1,050.00</w:t>
            </w:r>
          </w:p>
        </w:tc>
      </w:tr>
      <w:tr w:rsidR="00731FBF" w:rsidRPr="001F663D" w14:paraId="38204EB0" w14:textId="77777777" w:rsidTr="007A652E">
        <w:trPr>
          <w:trHeight w:val="179"/>
        </w:trPr>
        <w:tc>
          <w:tcPr>
            <w:tcW w:w="625" w:type="dxa"/>
            <w:tcBorders>
              <w:top w:val="nil"/>
              <w:left w:val="single" w:sz="4" w:space="0" w:color="auto"/>
              <w:bottom w:val="single" w:sz="4" w:space="0" w:color="auto"/>
              <w:right w:val="single" w:sz="4" w:space="0" w:color="auto"/>
            </w:tcBorders>
            <w:vAlign w:val="center"/>
            <w:hideMark/>
          </w:tcPr>
          <w:p w14:paraId="40C20FD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34</w:t>
            </w:r>
          </w:p>
        </w:tc>
        <w:tc>
          <w:tcPr>
            <w:tcW w:w="5130" w:type="dxa"/>
            <w:tcBorders>
              <w:top w:val="nil"/>
              <w:left w:val="nil"/>
              <w:bottom w:val="single" w:sz="4" w:space="0" w:color="auto"/>
              <w:right w:val="single" w:sz="4" w:space="0" w:color="auto"/>
            </w:tcBorders>
            <w:vAlign w:val="center"/>
            <w:hideMark/>
          </w:tcPr>
          <w:p w14:paraId="6FE5E100"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Elastic, diverse culori de 60mm, 500g/pungă</w:t>
            </w:r>
          </w:p>
        </w:tc>
        <w:tc>
          <w:tcPr>
            <w:tcW w:w="1440" w:type="dxa"/>
            <w:tcBorders>
              <w:top w:val="nil"/>
              <w:left w:val="nil"/>
              <w:bottom w:val="single" w:sz="4" w:space="0" w:color="auto"/>
              <w:right w:val="single" w:sz="4" w:space="0" w:color="auto"/>
            </w:tcBorders>
            <w:vAlign w:val="center"/>
            <w:hideMark/>
          </w:tcPr>
          <w:p w14:paraId="60F5A48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4AB6904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160</w:t>
            </w:r>
          </w:p>
        </w:tc>
        <w:tc>
          <w:tcPr>
            <w:tcW w:w="1214" w:type="dxa"/>
            <w:tcBorders>
              <w:top w:val="nil"/>
              <w:left w:val="nil"/>
              <w:bottom w:val="single" w:sz="4" w:space="0" w:color="auto"/>
              <w:right w:val="single" w:sz="4" w:space="0" w:color="auto"/>
            </w:tcBorders>
            <w:noWrap/>
            <w:vAlign w:val="center"/>
            <w:hideMark/>
          </w:tcPr>
          <w:p w14:paraId="58C9286A" w14:textId="4C782301"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5,600.00</w:t>
            </w:r>
          </w:p>
        </w:tc>
      </w:tr>
      <w:tr w:rsidR="00731FBF" w:rsidRPr="001F663D" w14:paraId="25F17A20" w14:textId="77777777" w:rsidTr="007A652E">
        <w:trPr>
          <w:trHeight w:val="116"/>
        </w:trPr>
        <w:tc>
          <w:tcPr>
            <w:tcW w:w="625" w:type="dxa"/>
            <w:tcBorders>
              <w:top w:val="nil"/>
              <w:left w:val="single" w:sz="4" w:space="0" w:color="auto"/>
              <w:bottom w:val="single" w:sz="4" w:space="0" w:color="auto"/>
              <w:right w:val="single" w:sz="4" w:space="0" w:color="auto"/>
            </w:tcBorders>
            <w:vAlign w:val="center"/>
            <w:hideMark/>
          </w:tcPr>
          <w:p w14:paraId="4A778A2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5130" w:type="dxa"/>
            <w:tcBorders>
              <w:top w:val="nil"/>
              <w:left w:val="nil"/>
              <w:bottom w:val="single" w:sz="4" w:space="0" w:color="auto"/>
              <w:right w:val="single" w:sz="4" w:space="0" w:color="auto"/>
            </w:tcBorders>
            <w:vAlign w:val="center"/>
            <w:hideMark/>
          </w:tcPr>
          <w:p w14:paraId="66FC00AA"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Etichete autoadezive, albe 1/A4, 100 coli/top</w:t>
            </w:r>
          </w:p>
        </w:tc>
        <w:tc>
          <w:tcPr>
            <w:tcW w:w="1440" w:type="dxa"/>
            <w:tcBorders>
              <w:top w:val="nil"/>
              <w:left w:val="nil"/>
              <w:bottom w:val="single" w:sz="4" w:space="0" w:color="auto"/>
              <w:right w:val="single" w:sz="4" w:space="0" w:color="auto"/>
            </w:tcBorders>
            <w:vAlign w:val="center"/>
            <w:hideMark/>
          </w:tcPr>
          <w:p w14:paraId="6CB2555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w:t>
            </w:r>
          </w:p>
        </w:tc>
        <w:tc>
          <w:tcPr>
            <w:tcW w:w="1301" w:type="dxa"/>
            <w:tcBorders>
              <w:top w:val="nil"/>
              <w:left w:val="nil"/>
              <w:bottom w:val="single" w:sz="4" w:space="0" w:color="auto"/>
              <w:right w:val="single" w:sz="4" w:space="0" w:color="auto"/>
            </w:tcBorders>
            <w:vAlign w:val="center"/>
            <w:hideMark/>
          </w:tcPr>
          <w:p w14:paraId="1080034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w:t>
            </w:r>
          </w:p>
        </w:tc>
        <w:tc>
          <w:tcPr>
            <w:tcW w:w="1214" w:type="dxa"/>
            <w:tcBorders>
              <w:top w:val="nil"/>
              <w:left w:val="nil"/>
              <w:bottom w:val="single" w:sz="4" w:space="0" w:color="auto"/>
              <w:right w:val="single" w:sz="4" w:space="0" w:color="auto"/>
            </w:tcBorders>
            <w:noWrap/>
            <w:vAlign w:val="center"/>
            <w:hideMark/>
          </w:tcPr>
          <w:p w14:paraId="1A0AA891" w14:textId="37E3C6A3"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684.00</w:t>
            </w:r>
          </w:p>
        </w:tc>
      </w:tr>
      <w:tr w:rsidR="00731FBF" w:rsidRPr="001F663D" w14:paraId="01F60A3F" w14:textId="77777777" w:rsidTr="007A652E">
        <w:trPr>
          <w:trHeight w:val="134"/>
        </w:trPr>
        <w:tc>
          <w:tcPr>
            <w:tcW w:w="625" w:type="dxa"/>
            <w:tcBorders>
              <w:top w:val="nil"/>
              <w:left w:val="single" w:sz="4" w:space="0" w:color="auto"/>
              <w:bottom w:val="single" w:sz="4" w:space="0" w:color="auto"/>
              <w:right w:val="single" w:sz="4" w:space="0" w:color="auto"/>
            </w:tcBorders>
            <w:vAlign w:val="center"/>
            <w:hideMark/>
          </w:tcPr>
          <w:p w14:paraId="3BE6E0F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36</w:t>
            </w:r>
          </w:p>
        </w:tc>
        <w:tc>
          <w:tcPr>
            <w:tcW w:w="5130" w:type="dxa"/>
            <w:tcBorders>
              <w:top w:val="nil"/>
              <w:left w:val="nil"/>
              <w:bottom w:val="single" w:sz="4" w:space="0" w:color="auto"/>
              <w:right w:val="single" w:sz="4" w:space="0" w:color="auto"/>
            </w:tcBorders>
            <w:vAlign w:val="center"/>
            <w:hideMark/>
          </w:tcPr>
          <w:p w14:paraId="235208B4"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Etichete autoadezive,albe, 2/A4, 100 coli/top</w:t>
            </w:r>
          </w:p>
        </w:tc>
        <w:tc>
          <w:tcPr>
            <w:tcW w:w="1440" w:type="dxa"/>
            <w:tcBorders>
              <w:top w:val="nil"/>
              <w:left w:val="nil"/>
              <w:bottom w:val="single" w:sz="4" w:space="0" w:color="auto"/>
              <w:right w:val="single" w:sz="4" w:space="0" w:color="auto"/>
            </w:tcBorders>
            <w:vAlign w:val="center"/>
            <w:hideMark/>
          </w:tcPr>
          <w:p w14:paraId="1D249D1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w:t>
            </w:r>
          </w:p>
        </w:tc>
        <w:tc>
          <w:tcPr>
            <w:tcW w:w="1301" w:type="dxa"/>
            <w:tcBorders>
              <w:top w:val="nil"/>
              <w:left w:val="nil"/>
              <w:bottom w:val="single" w:sz="4" w:space="0" w:color="auto"/>
              <w:right w:val="single" w:sz="4" w:space="0" w:color="auto"/>
            </w:tcBorders>
            <w:vAlign w:val="center"/>
            <w:hideMark/>
          </w:tcPr>
          <w:p w14:paraId="20AC0C19"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w:t>
            </w:r>
          </w:p>
        </w:tc>
        <w:tc>
          <w:tcPr>
            <w:tcW w:w="1214" w:type="dxa"/>
            <w:tcBorders>
              <w:top w:val="nil"/>
              <w:left w:val="nil"/>
              <w:bottom w:val="single" w:sz="4" w:space="0" w:color="auto"/>
              <w:right w:val="single" w:sz="4" w:space="0" w:color="auto"/>
            </w:tcBorders>
            <w:noWrap/>
            <w:vAlign w:val="center"/>
            <w:hideMark/>
          </w:tcPr>
          <w:p w14:paraId="0358D528" w14:textId="38483CEC"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684.00</w:t>
            </w:r>
          </w:p>
        </w:tc>
      </w:tr>
      <w:tr w:rsidR="00731FBF" w:rsidRPr="001F663D" w14:paraId="785EDF9E" w14:textId="77777777" w:rsidTr="007A652E">
        <w:trPr>
          <w:trHeight w:val="161"/>
        </w:trPr>
        <w:tc>
          <w:tcPr>
            <w:tcW w:w="625" w:type="dxa"/>
            <w:tcBorders>
              <w:top w:val="nil"/>
              <w:left w:val="single" w:sz="4" w:space="0" w:color="auto"/>
              <w:bottom w:val="single" w:sz="4" w:space="0" w:color="auto"/>
              <w:right w:val="single" w:sz="4" w:space="0" w:color="auto"/>
            </w:tcBorders>
            <w:vAlign w:val="center"/>
            <w:hideMark/>
          </w:tcPr>
          <w:p w14:paraId="56F3B48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37</w:t>
            </w:r>
          </w:p>
        </w:tc>
        <w:tc>
          <w:tcPr>
            <w:tcW w:w="5130" w:type="dxa"/>
            <w:tcBorders>
              <w:top w:val="nil"/>
              <w:left w:val="nil"/>
              <w:bottom w:val="single" w:sz="4" w:space="0" w:color="auto"/>
              <w:right w:val="single" w:sz="4" w:space="0" w:color="auto"/>
            </w:tcBorders>
            <w:vAlign w:val="center"/>
            <w:hideMark/>
          </w:tcPr>
          <w:p w14:paraId="5E618E3D"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Etichete autoadezive,albe, 16/A4, 100coli/top</w:t>
            </w:r>
          </w:p>
        </w:tc>
        <w:tc>
          <w:tcPr>
            <w:tcW w:w="1440" w:type="dxa"/>
            <w:tcBorders>
              <w:top w:val="nil"/>
              <w:left w:val="nil"/>
              <w:bottom w:val="single" w:sz="4" w:space="0" w:color="auto"/>
              <w:right w:val="single" w:sz="4" w:space="0" w:color="auto"/>
            </w:tcBorders>
            <w:vAlign w:val="center"/>
            <w:hideMark/>
          </w:tcPr>
          <w:p w14:paraId="5F9A99E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w:t>
            </w:r>
          </w:p>
        </w:tc>
        <w:tc>
          <w:tcPr>
            <w:tcW w:w="1301" w:type="dxa"/>
            <w:tcBorders>
              <w:top w:val="nil"/>
              <w:left w:val="nil"/>
              <w:bottom w:val="single" w:sz="4" w:space="0" w:color="auto"/>
              <w:right w:val="single" w:sz="4" w:space="0" w:color="auto"/>
            </w:tcBorders>
            <w:vAlign w:val="center"/>
            <w:hideMark/>
          </w:tcPr>
          <w:p w14:paraId="490FAB7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214" w:type="dxa"/>
            <w:tcBorders>
              <w:top w:val="nil"/>
              <w:left w:val="nil"/>
              <w:bottom w:val="single" w:sz="4" w:space="0" w:color="auto"/>
              <w:right w:val="single" w:sz="4" w:space="0" w:color="auto"/>
            </w:tcBorders>
            <w:noWrap/>
            <w:vAlign w:val="center"/>
            <w:hideMark/>
          </w:tcPr>
          <w:p w14:paraId="79316E3C" w14:textId="4655FE2E"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1,330.00</w:t>
            </w:r>
          </w:p>
        </w:tc>
      </w:tr>
      <w:tr w:rsidR="00731FBF" w:rsidRPr="001F663D" w14:paraId="6053CC82" w14:textId="77777777" w:rsidTr="007A652E">
        <w:trPr>
          <w:trHeight w:val="170"/>
        </w:trPr>
        <w:tc>
          <w:tcPr>
            <w:tcW w:w="625" w:type="dxa"/>
            <w:tcBorders>
              <w:top w:val="nil"/>
              <w:left w:val="single" w:sz="4" w:space="0" w:color="auto"/>
              <w:bottom w:val="single" w:sz="4" w:space="0" w:color="auto"/>
              <w:right w:val="single" w:sz="4" w:space="0" w:color="auto"/>
            </w:tcBorders>
            <w:vAlign w:val="center"/>
            <w:hideMark/>
          </w:tcPr>
          <w:p w14:paraId="6AB598E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w:t>
            </w:r>
          </w:p>
        </w:tc>
        <w:tc>
          <w:tcPr>
            <w:tcW w:w="5130" w:type="dxa"/>
            <w:tcBorders>
              <w:top w:val="nil"/>
              <w:left w:val="nil"/>
              <w:bottom w:val="single" w:sz="4" w:space="0" w:color="auto"/>
              <w:right w:val="single" w:sz="4" w:space="0" w:color="auto"/>
            </w:tcBorders>
            <w:vAlign w:val="center"/>
            <w:hideMark/>
          </w:tcPr>
          <w:p w14:paraId="53B87E8F" w14:textId="0DC41D86"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Foarfeca de 21,5 cm, cu mâner bicolour</w:t>
            </w:r>
          </w:p>
        </w:tc>
        <w:tc>
          <w:tcPr>
            <w:tcW w:w="1440" w:type="dxa"/>
            <w:tcBorders>
              <w:top w:val="nil"/>
              <w:left w:val="nil"/>
              <w:bottom w:val="single" w:sz="4" w:space="0" w:color="auto"/>
              <w:right w:val="single" w:sz="4" w:space="0" w:color="auto"/>
            </w:tcBorders>
            <w:vAlign w:val="center"/>
            <w:hideMark/>
          </w:tcPr>
          <w:p w14:paraId="67DC123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w:t>
            </w:r>
          </w:p>
        </w:tc>
        <w:tc>
          <w:tcPr>
            <w:tcW w:w="1301" w:type="dxa"/>
            <w:tcBorders>
              <w:top w:val="nil"/>
              <w:left w:val="nil"/>
              <w:bottom w:val="single" w:sz="4" w:space="0" w:color="auto"/>
              <w:right w:val="single" w:sz="4" w:space="0" w:color="auto"/>
            </w:tcBorders>
            <w:vAlign w:val="center"/>
            <w:hideMark/>
          </w:tcPr>
          <w:p w14:paraId="00B3686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150</w:t>
            </w:r>
          </w:p>
        </w:tc>
        <w:tc>
          <w:tcPr>
            <w:tcW w:w="1214" w:type="dxa"/>
            <w:tcBorders>
              <w:top w:val="nil"/>
              <w:left w:val="nil"/>
              <w:bottom w:val="single" w:sz="4" w:space="0" w:color="auto"/>
              <w:right w:val="single" w:sz="4" w:space="0" w:color="auto"/>
            </w:tcBorders>
            <w:noWrap/>
            <w:vAlign w:val="center"/>
            <w:hideMark/>
          </w:tcPr>
          <w:p w14:paraId="7DB9EA05" w14:textId="6C04F96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1,200.00</w:t>
            </w:r>
          </w:p>
        </w:tc>
      </w:tr>
      <w:tr w:rsidR="00731FBF" w:rsidRPr="001F663D" w14:paraId="7DC80CBE" w14:textId="77777777" w:rsidTr="007A652E">
        <w:trPr>
          <w:trHeight w:val="53"/>
        </w:trPr>
        <w:tc>
          <w:tcPr>
            <w:tcW w:w="625" w:type="dxa"/>
            <w:tcBorders>
              <w:top w:val="nil"/>
              <w:left w:val="single" w:sz="4" w:space="0" w:color="auto"/>
              <w:bottom w:val="single" w:sz="4" w:space="0" w:color="auto"/>
              <w:right w:val="single" w:sz="4" w:space="0" w:color="auto"/>
            </w:tcBorders>
            <w:vAlign w:val="center"/>
            <w:hideMark/>
          </w:tcPr>
          <w:p w14:paraId="09D9850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39</w:t>
            </w:r>
          </w:p>
        </w:tc>
        <w:tc>
          <w:tcPr>
            <w:tcW w:w="5130" w:type="dxa"/>
            <w:tcBorders>
              <w:top w:val="nil"/>
              <w:left w:val="nil"/>
              <w:bottom w:val="single" w:sz="4" w:space="0" w:color="auto"/>
              <w:right w:val="single" w:sz="4" w:space="0" w:color="auto"/>
            </w:tcBorders>
            <w:vAlign w:val="center"/>
            <w:hideMark/>
          </w:tcPr>
          <w:p w14:paraId="78D00872" w14:textId="01652C15"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Folie transparenta A4, cu 11 perforatii, 38 microni</w:t>
            </w:r>
          </w:p>
        </w:tc>
        <w:tc>
          <w:tcPr>
            <w:tcW w:w="1440" w:type="dxa"/>
            <w:tcBorders>
              <w:top w:val="nil"/>
              <w:left w:val="nil"/>
              <w:bottom w:val="single" w:sz="4" w:space="0" w:color="auto"/>
              <w:right w:val="single" w:sz="4" w:space="0" w:color="auto"/>
            </w:tcBorders>
            <w:vAlign w:val="center"/>
            <w:hideMark/>
          </w:tcPr>
          <w:p w14:paraId="5FE0E72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14.85</w:t>
            </w:r>
          </w:p>
        </w:tc>
        <w:tc>
          <w:tcPr>
            <w:tcW w:w="1301" w:type="dxa"/>
            <w:tcBorders>
              <w:top w:val="nil"/>
              <w:left w:val="nil"/>
              <w:bottom w:val="single" w:sz="4" w:space="0" w:color="auto"/>
              <w:right w:val="single" w:sz="4" w:space="0" w:color="auto"/>
            </w:tcBorders>
            <w:vAlign w:val="center"/>
            <w:hideMark/>
          </w:tcPr>
          <w:p w14:paraId="52100EF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1200</w:t>
            </w:r>
          </w:p>
        </w:tc>
        <w:tc>
          <w:tcPr>
            <w:tcW w:w="1214" w:type="dxa"/>
            <w:tcBorders>
              <w:top w:val="nil"/>
              <w:left w:val="nil"/>
              <w:bottom w:val="single" w:sz="4" w:space="0" w:color="auto"/>
              <w:right w:val="single" w:sz="4" w:space="0" w:color="auto"/>
            </w:tcBorders>
            <w:noWrap/>
            <w:vAlign w:val="center"/>
            <w:hideMark/>
          </w:tcPr>
          <w:p w14:paraId="4D1A1C9A" w14:textId="15E01A2B"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17,820.00</w:t>
            </w:r>
          </w:p>
        </w:tc>
      </w:tr>
      <w:tr w:rsidR="00731FBF" w:rsidRPr="001F663D" w14:paraId="75EF9233" w14:textId="77777777" w:rsidTr="007A652E">
        <w:trPr>
          <w:trHeight w:val="53"/>
        </w:trPr>
        <w:tc>
          <w:tcPr>
            <w:tcW w:w="625" w:type="dxa"/>
            <w:tcBorders>
              <w:top w:val="nil"/>
              <w:left w:val="single" w:sz="4" w:space="0" w:color="auto"/>
              <w:bottom w:val="single" w:sz="4" w:space="0" w:color="auto"/>
              <w:right w:val="single" w:sz="4" w:space="0" w:color="auto"/>
            </w:tcBorders>
            <w:vAlign w:val="center"/>
            <w:hideMark/>
          </w:tcPr>
          <w:p w14:paraId="7E9DDC3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40</w:t>
            </w:r>
          </w:p>
        </w:tc>
        <w:tc>
          <w:tcPr>
            <w:tcW w:w="5130" w:type="dxa"/>
            <w:tcBorders>
              <w:top w:val="nil"/>
              <w:left w:val="nil"/>
              <w:bottom w:val="single" w:sz="4" w:space="0" w:color="auto"/>
              <w:right w:val="single" w:sz="4" w:space="0" w:color="auto"/>
            </w:tcBorders>
            <w:vAlign w:val="center"/>
            <w:hideMark/>
          </w:tcPr>
          <w:p w14:paraId="091537B8"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Folie documente, 75 microni, 100/set</w:t>
            </w:r>
          </w:p>
        </w:tc>
        <w:tc>
          <w:tcPr>
            <w:tcW w:w="1440" w:type="dxa"/>
            <w:tcBorders>
              <w:top w:val="nil"/>
              <w:left w:val="nil"/>
              <w:bottom w:val="single" w:sz="4" w:space="0" w:color="auto"/>
              <w:right w:val="single" w:sz="4" w:space="0" w:color="auto"/>
            </w:tcBorders>
            <w:vAlign w:val="center"/>
            <w:hideMark/>
          </w:tcPr>
          <w:p w14:paraId="0E07415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4761B87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350</w:t>
            </w:r>
          </w:p>
        </w:tc>
        <w:tc>
          <w:tcPr>
            <w:tcW w:w="1214" w:type="dxa"/>
            <w:tcBorders>
              <w:top w:val="nil"/>
              <w:left w:val="nil"/>
              <w:bottom w:val="single" w:sz="4" w:space="0" w:color="auto"/>
              <w:right w:val="single" w:sz="4" w:space="0" w:color="auto"/>
            </w:tcBorders>
            <w:noWrap/>
            <w:vAlign w:val="center"/>
            <w:hideMark/>
          </w:tcPr>
          <w:p w14:paraId="0AEE6043" w14:textId="515896F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12,250.00</w:t>
            </w:r>
          </w:p>
        </w:tc>
      </w:tr>
      <w:tr w:rsidR="00731FBF" w:rsidRPr="001F663D" w14:paraId="2989BD98" w14:textId="77777777" w:rsidTr="007A652E">
        <w:trPr>
          <w:trHeight w:val="170"/>
        </w:trPr>
        <w:tc>
          <w:tcPr>
            <w:tcW w:w="625" w:type="dxa"/>
            <w:tcBorders>
              <w:top w:val="nil"/>
              <w:left w:val="single" w:sz="4" w:space="0" w:color="auto"/>
              <w:bottom w:val="single" w:sz="4" w:space="0" w:color="auto"/>
              <w:right w:val="single" w:sz="4" w:space="0" w:color="auto"/>
            </w:tcBorders>
            <w:vAlign w:val="center"/>
            <w:hideMark/>
          </w:tcPr>
          <w:p w14:paraId="02C8A0A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41</w:t>
            </w:r>
          </w:p>
        </w:tc>
        <w:tc>
          <w:tcPr>
            <w:tcW w:w="5130" w:type="dxa"/>
            <w:tcBorders>
              <w:top w:val="nil"/>
              <w:left w:val="nil"/>
              <w:bottom w:val="single" w:sz="4" w:space="0" w:color="auto"/>
              <w:right w:val="single" w:sz="4" w:space="0" w:color="auto"/>
            </w:tcBorders>
            <w:vAlign w:val="center"/>
            <w:hideMark/>
          </w:tcPr>
          <w:p w14:paraId="65C7A5FE"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Intercalator/ set separatoare din carton color, perforat</w:t>
            </w:r>
          </w:p>
        </w:tc>
        <w:tc>
          <w:tcPr>
            <w:tcW w:w="1440" w:type="dxa"/>
            <w:tcBorders>
              <w:top w:val="nil"/>
              <w:left w:val="nil"/>
              <w:bottom w:val="single" w:sz="4" w:space="0" w:color="auto"/>
              <w:right w:val="single" w:sz="4" w:space="0" w:color="auto"/>
            </w:tcBorders>
            <w:vAlign w:val="center"/>
            <w:hideMark/>
          </w:tcPr>
          <w:p w14:paraId="3737E92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11.8</w:t>
            </w:r>
          </w:p>
        </w:tc>
        <w:tc>
          <w:tcPr>
            <w:tcW w:w="1301" w:type="dxa"/>
            <w:tcBorders>
              <w:top w:val="nil"/>
              <w:left w:val="nil"/>
              <w:bottom w:val="single" w:sz="4" w:space="0" w:color="auto"/>
              <w:right w:val="single" w:sz="4" w:space="0" w:color="auto"/>
            </w:tcBorders>
            <w:vAlign w:val="center"/>
            <w:hideMark/>
          </w:tcPr>
          <w:p w14:paraId="76F7580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1214" w:type="dxa"/>
            <w:tcBorders>
              <w:top w:val="nil"/>
              <w:left w:val="nil"/>
              <w:bottom w:val="single" w:sz="4" w:space="0" w:color="auto"/>
              <w:right w:val="single" w:sz="4" w:space="0" w:color="auto"/>
            </w:tcBorders>
            <w:noWrap/>
            <w:vAlign w:val="center"/>
            <w:hideMark/>
          </w:tcPr>
          <w:p w14:paraId="09F8D17F" w14:textId="4EA3AC03"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708.00</w:t>
            </w:r>
          </w:p>
        </w:tc>
      </w:tr>
      <w:tr w:rsidR="00731FBF" w:rsidRPr="001F663D" w14:paraId="67873AD3" w14:textId="77777777" w:rsidTr="007A652E">
        <w:trPr>
          <w:trHeight w:val="224"/>
        </w:trPr>
        <w:tc>
          <w:tcPr>
            <w:tcW w:w="625" w:type="dxa"/>
            <w:tcBorders>
              <w:top w:val="nil"/>
              <w:left w:val="single" w:sz="4" w:space="0" w:color="auto"/>
              <w:bottom w:val="single" w:sz="4" w:space="0" w:color="auto"/>
              <w:right w:val="single" w:sz="4" w:space="0" w:color="auto"/>
            </w:tcBorders>
            <w:vAlign w:val="center"/>
            <w:hideMark/>
          </w:tcPr>
          <w:p w14:paraId="243B3C7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42</w:t>
            </w:r>
          </w:p>
        </w:tc>
        <w:tc>
          <w:tcPr>
            <w:tcW w:w="5130" w:type="dxa"/>
            <w:tcBorders>
              <w:top w:val="nil"/>
              <w:left w:val="nil"/>
              <w:bottom w:val="single" w:sz="4" w:space="0" w:color="auto"/>
              <w:right w:val="single" w:sz="4" w:space="0" w:color="auto"/>
            </w:tcBorders>
            <w:vAlign w:val="center"/>
            <w:hideMark/>
          </w:tcPr>
          <w:p w14:paraId="0F8CAA88" w14:textId="7A87B1F1"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Index autoadeziv, 5 culori/set, 45 x 12 mm, office</w:t>
            </w:r>
          </w:p>
        </w:tc>
        <w:tc>
          <w:tcPr>
            <w:tcW w:w="1440" w:type="dxa"/>
            <w:tcBorders>
              <w:top w:val="nil"/>
              <w:left w:val="nil"/>
              <w:bottom w:val="single" w:sz="4" w:space="0" w:color="auto"/>
              <w:right w:val="single" w:sz="4" w:space="0" w:color="auto"/>
            </w:tcBorders>
            <w:vAlign w:val="center"/>
            <w:hideMark/>
          </w:tcPr>
          <w:p w14:paraId="2276E77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3.8</w:t>
            </w:r>
          </w:p>
        </w:tc>
        <w:tc>
          <w:tcPr>
            <w:tcW w:w="1301" w:type="dxa"/>
            <w:tcBorders>
              <w:top w:val="nil"/>
              <w:left w:val="nil"/>
              <w:bottom w:val="single" w:sz="4" w:space="0" w:color="auto"/>
              <w:right w:val="single" w:sz="4" w:space="0" w:color="auto"/>
            </w:tcBorders>
            <w:vAlign w:val="center"/>
            <w:hideMark/>
          </w:tcPr>
          <w:p w14:paraId="4699B13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1200</w:t>
            </w:r>
          </w:p>
        </w:tc>
        <w:tc>
          <w:tcPr>
            <w:tcW w:w="1214" w:type="dxa"/>
            <w:tcBorders>
              <w:top w:val="nil"/>
              <w:left w:val="nil"/>
              <w:bottom w:val="single" w:sz="4" w:space="0" w:color="auto"/>
              <w:right w:val="single" w:sz="4" w:space="0" w:color="auto"/>
            </w:tcBorders>
            <w:noWrap/>
            <w:vAlign w:val="center"/>
            <w:hideMark/>
          </w:tcPr>
          <w:p w14:paraId="112F8829" w14:textId="780AD0B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4,560.00</w:t>
            </w:r>
          </w:p>
        </w:tc>
      </w:tr>
      <w:tr w:rsidR="00731FBF" w:rsidRPr="001F663D" w14:paraId="1A3DC9E1"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49E897C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43</w:t>
            </w:r>
          </w:p>
        </w:tc>
        <w:tc>
          <w:tcPr>
            <w:tcW w:w="5130" w:type="dxa"/>
            <w:tcBorders>
              <w:top w:val="nil"/>
              <w:left w:val="nil"/>
              <w:bottom w:val="single" w:sz="4" w:space="0" w:color="auto"/>
              <w:right w:val="single" w:sz="4" w:space="0" w:color="auto"/>
            </w:tcBorders>
            <w:vAlign w:val="center"/>
            <w:hideMark/>
          </w:tcPr>
          <w:p w14:paraId="7B129E8D"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Liniar din plastic flexibil, 30 cm, color</w:t>
            </w:r>
          </w:p>
        </w:tc>
        <w:tc>
          <w:tcPr>
            <w:tcW w:w="1440" w:type="dxa"/>
            <w:tcBorders>
              <w:top w:val="nil"/>
              <w:left w:val="nil"/>
              <w:bottom w:val="single" w:sz="4" w:space="0" w:color="auto"/>
              <w:right w:val="single" w:sz="4" w:space="0" w:color="auto"/>
            </w:tcBorders>
            <w:vAlign w:val="center"/>
            <w:hideMark/>
          </w:tcPr>
          <w:p w14:paraId="1459867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w:t>
            </w:r>
          </w:p>
        </w:tc>
        <w:tc>
          <w:tcPr>
            <w:tcW w:w="1301" w:type="dxa"/>
            <w:tcBorders>
              <w:top w:val="nil"/>
              <w:left w:val="nil"/>
              <w:bottom w:val="single" w:sz="4" w:space="0" w:color="auto"/>
              <w:right w:val="single" w:sz="4" w:space="0" w:color="auto"/>
            </w:tcBorders>
            <w:vAlign w:val="center"/>
            <w:hideMark/>
          </w:tcPr>
          <w:p w14:paraId="4987D41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1214" w:type="dxa"/>
            <w:tcBorders>
              <w:top w:val="nil"/>
              <w:left w:val="nil"/>
              <w:bottom w:val="single" w:sz="4" w:space="0" w:color="auto"/>
              <w:right w:val="single" w:sz="4" w:space="0" w:color="auto"/>
            </w:tcBorders>
            <w:noWrap/>
            <w:vAlign w:val="center"/>
            <w:hideMark/>
          </w:tcPr>
          <w:p w14:paraId="7AE0B99E" w14:textId="51F616AF"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156.00</w:t>
            </w:r>
          </w:p>
        </w:tc>
      </w:tr>
      <w:tr w:rsidR="00731FBF" w:rsidRPr="001F663D" w14:paraId="15A3D94C" w14:textId="77777777" w:rsidTr="007A652E">
        <w:trPr>
          <w:trHeight w:val="152"/>
        </w:trPr>
        <w:tc>
          <w:tcPr>
            <w:tcW w:w="625" w:type="dxa"/>
            <w:tcBorders>
              <w:top w:val="nil"/>
              <w:left w:val="single" w:sz="4" w:space="0" w:color="auto"/>
              <w:bottom w:val="single" w:sz="4" w:space="0" w:color="auto"/>
              <w:right w:val="single" w:sz="4" w:space="0" w:color="auto"/>
            </w:tcBorders>
            <w:vAlign w:val="center"/>
            <w:hideMark/>
          </w:tcPr>
          <w:p w14:paraId="4F766A5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44</w:t>
            </w:r>
          </w:p>
        </w:tc>
        <w:tc>
          <w:tcPr>
            <w:tcW w:w="5130" w:type="dxa"/>
            <w:tcBorders>
              <w:top w:val="nil"/>
              <w:left w:val="nil"/>
              <w:bottom w:val="single" w:sz="4" w:space="0" w:color="auto"/>
              <w:right w:val="single" w:sz="4" w:space="0" w:color="auto"/>
            </w:tcBorders>
            <w:vAlign w:val="center"/>
            <w:hideMark/>
          </w:tcPr>
          <w:p w14:paraId="0CDB89BE" w14:textId="06763F40"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Lipici solid tip pasta,fara solvent tub din material plastic</w:t>
            </w:r>
          </w:p>
        </w:tc>
        <w:tc>
          <w:tcPr>
            <w:tcW w:w="1440" w:type="dxa"/>
            <w:tcBorders>
              <w:top w:val="nil"/>
              <w:left w:val="nil"/>
              <w:bottom w:val="single" w:sz="4" w:space="0" w:color="auto"/>
              <w:right w:val="single" w:sz="4" w:space="0" w:color="auto"/>
            </w:tcBorders>
            <w:vAlign w:val="center"/>
            <w:hideMark/>
          </w:tcPr>
          <w:p w14:paraId="5D3FFF9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4.4</w:t>
            </w:r>
          </w:p>
        </w:tc>
        <w:tc>
          <w:tcPr>
            <w:tcW w:w="1301" w:type="dxa"/>
            <w:tcBorders>
              <w:top w:val="nil"/>
              <w:left w:val="nil"/>
              <w:bottom w:val="single" w:sz="4" w:space="0" w:color="auto"/>
              <w:right w:val="single" w:sz="4" w:space="0" w:color="auto"/>
            </w:tcBorders>
            <w:vAlign w:val="center"/>
            <w:hideMark/>
          </w:tcPr>
          <w:p w14:paraId="7B3CF4D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6C8A6DD1" w14:textId="68D10A8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1,320.00</w:t>
            </w:r>
          </w:p>
        </w:tc>
      </w:tr>
      <w:tr w:rsidR="00731FBF" w:rsidRPr="001F663D" w14:paraId="47206C9D"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49D4018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45</w:t>
            </w:r>
          </w:p>
        </w:tc>
        <w:tc>
          <w:tcPr>
            <w:tcW w:w="5130" w:type="dxa"/>
            <w:tcBorders>
              <w:top w:val="nil"/>
              <w:left w:val="nil"/>
              <w:bottom w:val="single" w:sz="4" w:space="0" w:color="auto"/>
              <w:right w:val="single" w:sz="4" w:space="0" w:color="auto"/>
            </w:tcBorders>
            <w:vAlign w:val="center"/>
            <w:hideMark/>
          </w:tcPr>
          <w:p w14:paraId="654AF4AD"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Marker permanent, corp din plastic</w:t>
            </w:r>
          </w:p>
        </w:tc>
        <w:tc>
          <w:tcPr>
            <w:tcW w:w="1440" w:type="dxa"/>
            <w:tcBorders>
              <w:top w:val="nil"/>
              <w:left w:val="nil"/>
              <w:bottom w:val="single" w:sz="4" w:space="0" w:color="auto"/>
              <w:right w:val="single" w:sz="4" w:space="0" w:color="auto"/>
            </w:tcBorders>
            <w:vAlign w:val="center"/>
            <w:hideMark/>
          </w:tcPr>
          <w:p w14:paraId="079974E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4.4</w:t>
            </w:r>
          </w:p>
        </w:tc>
        <w:tc>
          <w:tcPr>
            <w:tcW w:w="1301" w:type="dxa"/>
            <w:tcBorders>
              <w:top w:val="nil"/>
              <w:left w:val="nil"/>
              <w:bottom w:val="single" w:sz="4" w:space="0" w:color="auto"/>
              <w:right w:val="single" w:sz="4" w:space="0" w:color="auto"/>
            </w:tcBorders>
            <w:vAlign w:val="center"/>
            <w:hideMark/>
          </w:tcPr>
          <w:p w14:paraId="2525A20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350</w:t>
            </w:r>
          </w:p>
        </w:tc>
        <w:tc>
          <w:tcPr>
            <w:tcW w:w="1214" w:type="dxa"/>
            <w:tcBorders>
              <w:top w:val="nil"/>
              <w:left w:val="nil"/>
              <w:bottom w:val="single" w:sz="4" w:space="0" w:color="auto"/>
              <w:right w:val="single" w:sz="4" w:space="0" w:color="auto"/>
            </w:tcBorders>
            <w:noWrap/>
            <w:vAlign w:val="center"/>
            <w:hideMark/>
          </w:tcPr>
          <w:p w14:paraId="2FC58231" w14:textId="368D6D14"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1,540.00</w:t>
            </w:r>
          </w:p>
        </w:tc>
      </w:tr>
      <w:tr w:rsidR="00731FBF" w:rsidRPr="001F663D" w14:paraId="51B48D45"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41F3A29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46</w:t>
            </w:r>
          </w:p>
        </w:tc>
        <w:tc>
          <w:tcPr>
            <w:tcW w:w="5130" w:type="dxa"/>
            <w:tcBorders>
              <w:top w:val="nil"/>
              <w:left w:val="nil"/>
              <w:bottom w:val="single" w:sz="4" w:space="0" w:color="auto"/>
              <w:right w:val="single" w:sz="4" w:space="0" w:color="auto"/>
            </w:tcBorders>
            <w:vAlign w:val="center"/>
            <w:hideMark/>
          </w:tcPr>
          <w:p w14:paraId="3AB08538"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Marker permanent cu vopsea, pentru diverse suprafete</w:t>
            </w:r>
          </w:p>
        </w:tc>
        <w:tc>
          <w:tcPr>
            <w:tcW w:w="1440" w:type="dxa"/>
            <w:tcBorders>
              <w:top w:val="nil"/>
              <w:left w:val="nil"/>
              <w:bottom w:val="single" w:sz="4" w:space="0" w:color="auto"/>
              <w:right w:val="single" w:sz="4" w:space="0" w:color="auto"/>
            </w:tcBorders>
            <w:vAlign w:val="center"/>
            <w:hideMark/>
          </w:tcPr>
          <w:p w14:paraId="20F3887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w:t>
            </w:r>
          </w:p>
        </w:tc>
        <w:tc>
          <w:tcPr>
            <w:tcW w:w="1301" w:type="dxa"/>
            <w:tcBorders>
              <w:top w:val="nil"/>
              <w:left w:val="nil"/>
              <w:bottom w:val="single" w:sz="4" w:space="0" w:color="auto"/>
              <w:right w:val="single" w:sz="4" w:space="0" w:color="auto"/>
            </w:tcBorders>
            <w:vAlign w:val="center"/>
            <w:hideMark/>
          </w:tcPr>
          <w:p w14:paraId="39C61B6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40</w:t>
            </w:r>
          </w:p>
        </w:tc>
        <w:tc>
          <w:tcPr>
            <w:tcW w:w="1214" w:type="dxa"/>
            <w:tcBorders>
              <w:top w:val="nil"/>
              <w:left w:val="nil"/>
              <w:bottom w:val="single" w:sz="4" w:space="0" w:color="auto"/>
              <w:right w:val="single" w:sz="4" w:space="0" w:color="auto"/>
            </w:tcBorders>
            <w:noWrap/>
            <w:vAlign w:val="center"/>
            <w:hideMark/>
          </w:tcPr>
          <w:p w14:paraId="0015719F" w14:textId="6A9E6D2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720.00</w:t>
            </w:r>
          </w:p>
        </w:tc>
      </w:tr>
      <w:tr w:rsidR="00731FBF" w:rsidRPr="001F663D" w14:paraId="7E6760FE" w14:textId="77777777" w:rsidTr="007A652E">
        <w:trPr>
          <w:trHeight w:val="170"/>
        </w:trPr>
        <w:tc>
          <w:tcPr>
            <w:tcW w:w="625" w:type="dxa"/>
            <w:tcBorders>
              <w:top w:val="nil"/>
              <w:left w:val="single" w:sz="4" w:space="0" w:color="auto"/>
              <w:bottom w:val="single" w:sz="4" w:space="0" w:color="auto"/>
              <w:right w:val="single" w:sz="4" w:space="0" w:color="auto"/>
            </w:tcBorders>
            <w:vAlign w:val="center"/>
            <w:hideMark/>
          </w:tcPr>
          <w:p w14:paraId="169C65D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47</w:t>
            </w:r>
          </w:p>
        </w:tc>
        <w:tc>
          <w:tcPr>
            <w:tcW w:w="5130" w:type="dxa"/>
            <w:tcBorders>
              <w:top w:val="nil"/>
              <w:left w:val="nil"/>
              <w:bottom w:val="single" w:sz="4" w:space="0" w:color="auto"/>
              <w:right w:val="single" w:sz="4" w:space="0" w:color="auto"/>
            </w:tcBorders>
            <w:vAlign w:val="center"/>
            <w:hideMark/>
          </w:tcPr>
          <w:p w14:paraId="08FC8F94"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Marker permanent neagra pt. CD/DVD, varf rotund 0,7 mm</w:t>
            </w:r>
          </w:p>
        </w:tc>
        <w:tc>
          <w:tcPr>
            <w:tcW w:w="1440" w:type="dxa"/>
            <w:tcBorders>
              <w:top w:val="nil"/>
              <w:left w:val="nil"/>
              <w:bottom w:val="single" w:sz="4" w:space="0" w:color="auto"/>
              <w:right w:val="single" w:sz="4" w:space="0" w:color="auto"/>
            </w:tcBorders>
            <w:vAlign w:val="center"/>
            <w:hideMark/>
          </w:tcPr>
          <w:p w14:paraId="5C1CCE6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1301" w:type="dxa"/>
            <w:tcBorders>
              <w:top w:val="nil"/>
              <w:left w:val="nil"/>
              <w:bottom w:val="single" w:sz="4" w:space="0" w:color="auto"/>
              <w:right w:val="single" w:sz="4" w:space="0" w:color="auto"/>
            </w:tcBorders>
            <w:vAlign w:val="center"/>
            <w:hideMark/>
          </w:tcPr>
          <w:p w14:paraId="5826EA4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67F6B414" w14:textId="5ACE9004"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1,590.00</w:t>
            </w:r>
          </w:p>
        </w:tc>
      </w:tr>
      <w:tr w:rsidR="00731FBF" w:rsidRPr="001F663D" w14:paraId="7B09513C" w14:textId="77777777" w:rsidTr="007A652E">
        <w:trPr>
          <w:trHeight w:val="62"/>
        </w:trPr>
        <w:tc>
          <w:tcPr>
            <w:tcW w:w="625" w:type="dxa"/>
            <w:tcBorders>
              <w:top w:val="nil"/>
              <w:left w:val="single" w:sz="4" w:space="0" w:color="auto"/>
              <w:bottom w:val="single" w:sz="4" w:space="0" w:color="auto"/>
              <w:right w:val="single" w:sz="4" w:space="0" w:color="auto"/>
            </w:tcBorders>
            <w:vAlign w:val="center"/>
            <w:hideMark/>
          </w:tcPr>
          <w:p w14:paraId="5F00E88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48</w:t>
            </w:r>
          </w:p>
        </w:tc>
        <w:tc>
          <w:tcPr>
            <w:tcW w:w="5130" w:type="dxa"/>
            <w:tcBorders>
              <w:top w:val="nil"/>
              <w:left w:val="nil"/>
              <w:bottom w:val="single" w:sz="4" w:space="0" w:color="auto"/>
              <w:right w:val="single" w:sz="4" w:space="0" w:color="auto"/>
            </w:tcBorders>
            <w:vAlign w:val="center"/>
            <w:hideMark/>
          </w:tcPr>
          <w:p w14:paraId="40E597C7"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Marker pentru tabla magnetica/whiteboard, 4 culori/set</w:t>
            </w:r>
          </w:p>
        </w:tc>
        <w:tc>
          <w:tcPr>
            <w:tcW w:w="1440" w:type="dxa"/>
            <w:tcBorders>
              <w:top w:val="nil"/>
              <w:left w:val="nil"/>
              <w:bottom w:val="single" w:sz="4" w:space="0" w:color="auto"/>
              <w:right w:val="single" w:sz="4" w:space="0" w:color="auto"/>
            </w:tcBorders>
            <w:vAlign w:val="center"/>
            <w:hideMark/>
          </w:tcPr>
          <w:p w14:paraId="42FC762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16.1</w:t>
            </w:r>
          </w:p>
        </w:tc>
        <w:tc>
          <w:tcPr>
            <w:tcW w:w="1301" w:type="dxa"/>
            <w:tcBorders>
              <w:top w:val="nil"/>
              <w:left w:val="nil"/>
              <w:bottom w:val="single" w:sz="4" w:space="0" w:color="auto"/>
              <w:right w:val="single" w:sz="4" w:space="0" w:color="auto"/>
            </w:tcBorders>
            <w:vAlign w:val="center"/>
            <w:hideMark/>
          </w:tcPr>
          <w:p w14:paraId="6A4C726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20</w:t>
            </w:r>
          </w:p>
        </w:tc>
        <w:tc>
          <w:tcPr>
            <w:tcW w:w="1214" w:type="dxa"/>
            <w:tcBorders>
              <w:top w:val="nil"/>
              <w:left w:val="nil"/>
              <w:bottom w:val="single" w:sz="4" w:space="0" w:color="auto"/>
              <w:right w:val="single" w:sz="4" w:space="0" w:color="auto"/>
            </w:tcBorders>
            <w:noWrap/>
            <w:vAlign w:val="center"/>
            <w:hideMark/>
          </w:tcPr>
          <w:p w14:paraId="11CCDB64" w14:textId="4177C64A"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322.00</w:t>
            </w:r>
          </w:p>
        </w:tc>
      </w:tr>
      <w:tr w:rsidR="00731FBF" w:rsidRPr="001F663D" w14:paraId="41B8305C" w14:textId="77777777" w:rsidTr="007A652E">
        <w:trPr>
          <w:trHeight w:val="89"/>
        </w:trPr>
        <w:tc>
          <w:tcPr>
            <w:tcW w:w="625" w:type="dxa"/>
            <w:tcBorders>
              <w:top w:val="nil"/>
              <w:left w:val="single" w:sz="4" w:space="0" w:color="auto"/>
              <w:bottom w:val="single" w:sz="4" w:space="0" w:color="auto"/>
              <w:right w:val="single" w:sz="4" w:space="0" w:color="auto"/>
            </w:tcBorders>
            <w:vAlign w:val="center"/>
            <w:hideMark/>
          </w:tcPr>
          <w:p w14:paraId="2F7E56B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49</w:t>
            </w:r>
          </w:p>
        </w:tc>
        <w:tc>
          <w:tcPr>
            <w:tcW w:w="5130" w:type="dxa"/>
            <w:tcBorders>
              <w:top w:val="nil"/>
              <w:left w:val="nil"/>
              <w:bottom w:val="single" w:sz="4" w:space="0" w:color="auto"/>
              <w:right w:val="single" w:sz="4" w:space="0" w:color="auto"/>
            </w:tcBorders>
            <w:vAlign w:val="center"/>
            <w:hideMark/>
          </w:tcPr>
          <w:p w14:paraId="1CD0B3B9"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Mina creion 0,5 mm HB, din grafit pe baza de polimer</w:t>
            </w:r>
          </w:p>
        </w:tc>
        <w:tc>
          <w:tcPr>
            <w:tcW w:w="1440" w:type="dxa"/>
            <w:tcBorders>
              <w:top w:val="nil"/>
              <w:left w:val="nil"/>
              <w:bottom w:val="single" w:sz="4" w:space="0" w:color="auto"/>
              <w:right w:val="single" w:sz="4" w:space="0" w:color="auto"/>
            </w:tcBorders>
            <w:vAlign w:val="center"/>
            <w:hideMark/>
          </w:tcPr>
          <w:p w14:paraId="0D8B778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w:t>
            </w:r>
          </w:p>
        </w:tc>
        <w:tc>
          <w:tcPr>
            <w:tcW w:w="1301" w:type="dxa"/>
            <w:tcBorders>
              <w:top w:val="nil"/>
              <w:left w:val="nil"/>
              <w:bottom w:val="single" w:sz="4" w:space="0" w:color="auto"/>
              <w:right w:val="single" w:sz="4" w:space="0" w:color="auto"/>
            </w:tcBorders>
            <w:vAlign w:val="center"/>
            <w:hideMark/>
          </w:tcPr>
          <w:p w14:paraId="3A746BA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360</w:t>
            </w:r>
          </w:p>
        </w:tc>
        <w:tc>
          <w:tcPr>
            <w:tcW w:w="1214" w:type="dxa"/>
            <w:tcBorders>
              <w:top w:val="nil"/>
              <w:left w:val="nil"/>
              <w:bottom w:val="single" w:sz="4" w:space="0" w:color="auto"/>
              <w:right w:val="single" w:sz="4" w:space="0" w:color="auto"/>
            </w:tcBorders>
            <w:noWrap/>
            <w:vAlign w:val="center"/>
            <w:hideMark/>
          </w:tcPr>
          <w:p w14:paraId="1F52ACB4" w14:textId="2AFEE0BF"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936.00</w:t>
            </w:r>
          </w:p>
        </w:tc>
      </w:tr>
      <w:tr w:rsidR="00731FBF" w:rsidRPr="001F663D" w14:paraId="6F74755E" w14:textId="77777777" w:rsidTr="007A652E">
        <w:trPr>
          <w:trHeight w:val="233"/>
        </w:trPr>
        <w:tc>
          <w:tcPr>
            <w:tcW w:w="625" w:type="dxa"/>
            <w:tcBorders>
              <w:top w:val="nil"/>
              <w:left w:val="single" w:sz="4" w:space="0" w:color="auto"/>
              <w:bottom w:val="single" w:sz="4" w:space="0" w:color="auto"/>
              <w:right w:val="single" w:sz="4" w:space="0" w:color="auto"/>
            </w:tcBorders>
            <w:vAlign w:val="center"/>
            <w:hideMark/>
          </w:tcPr>
          <w:p w14:paraId="5224116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w:t>
            </w:r>
          </w:p>
        </w:tc>
        <w:tc>
          <w:tcPr>
            <w:tcW w:w="5130" w:type="dxa"/>
            <w:tcBorders>
              <w:top w:val="nil"/>
              <w:left w:val="nil"/>
              <w:bottom w:val="single" w:sz="4" w:space="0" w:color="auto"/>
              <w:right w:val="single" w:sz="4" w:space="0" w:color="auto"/>
            </w:tcBorders>
            <w:vAlign w:val="center"/>
            <w:hideMark/>
          </w:tcPr>
          <w:p w14:paraId="4CBBE63F"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Mina creion 0,7 mm HB, din grafit pe baza de polimer</w:t>
            </w:r>
          </w:p>
        </w:tc>
        <w:tc>
          <w:tcPr>
            <w:tcW w:w="1440" w:type="dxa"/>
            <w:tcBorders>
              <w:top w:val="nil"/>
              <w:left w:val="nil"/>
              <w:bottom w:val="single" w:sz="4" w:space="0" w:color="auto"/>
              <w:right w:val="single" w:sz="4" w:space="0" w:color="auto"/>
            </w:tcBorders>
            <w:vAlign w:val="center"/>
            <w:hideMark/>
          </w:tcPr>
          <w:p w14:paraId="5F7CCC3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w:t>
            </w:r>
          </w:p>
        </w:tc>
        <w:tc>
          <w:tcPr>
            <w:tcW w:w="1301" w:type="dxa"/>
            <w:tcBorders>
              <w:top w:val="nil"/>
              <w:left w:val="nil"/>
              <w:bottom w:val="single" w:sz="4" w:space="0" w:color="auto"/>
              <w:right w:val="single" w:sz="4" w:space="0" w:color="auto"/>
            </w:tcBorders>
            <w:vAlign w:val="center"/>
            <w:hideMark/>
          </w:tcPr>
          <w:p w14:paraId="51B31ED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360</w:t>
            </w:r>
          </w:p>
        </w:tc>
        <w:tc>
          <w:tcPr>
            <w:tcW w:w="1214" w:type="dxa"/>
            <w:tcBorders>
              <w:top w:val="nil"/>
              <w:left w:val="nil"/>
              <w:bottom w:val="single" w:sz="4" w:space="0" w:color="auto"/>
              <w:right w:val="single" w:sz="4" w:space="0" w:color="auto"/>
            </w:tcBorders>
            <w:noWrap/>
            <w:vAlign w:val="center"/>
            <w:hideMark/>
          </w:tcPr>
          <w:p w14:paraId="5FB2F52C" w14:textId="0F00CD64"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936.00</w:t>
            </w:r>
          </w:p>
        </w:tc>
      </w:tr>
      <w:tr w:rsidR="00731FBF" w:rsidRPr="001F663D" w14:paraId="4FE113F9" w14:textId="77777777" w:rsidTr="007A652E">
        <w:trPr>
          <w:trHeight w:val="98"/>
        </w:trPr>
        <w:tc>
          <w:tcPr>
            <w:tcW w:w="625" w:type="dxa"/>
            <w:tcBorders>
              <w:top w:val="nil"/>
              <w:left w:val="single" w:sz="4" w:space="0" w:color="auto"/>
              <w:bottom w:val="single" w:sz="4" w:space="0" w:color="auto"/>
              <w:right w:val="single" w:sz="4" w:space="0" w:color="auto"/>
            </w:tcBorders>
            <w:vAlign w:val="center"/>
            <w:hideMark/>
          </w:tcPr>
          <w:p w14:paraId="61C795E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51</w:t>
            </w:r>
          </w:p>
        </w:tc>
        <w:tc>
          <w:tcPr>
            <w:tcW w:w="5130" w:type="dxa"/>
            <w:tcBorders>
              <w:top w:val="nil"/>
              <w:left w:val="nil"/>
              <w:bottom w:val="single" w:sz="4" w:space="0" w:color="auto"/>
              <w:right w:val="single" w:sz="4" w:space="0" w:color="auto"/>
            </w:tcBorders>
            <w:vAlign w:val="center"/>
            <w:hideMark/>
          </w:tcPr>
          <w:p w14:paraId="40CF8BD3" w14:textId="7878D195"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Mina tip parker albastră, metalica, varf mediu</w:t>
            </w:r>
          </w:p>
        </w:tc>
        <w:tc>
          <w:tcPr>
            <w:tcW w:w="1440" w:type="dxa"/>
            <w:tcBorders>
              <w:top w:val="nil"/>
              <w:left w:val="nil"/>
              <w:bottom w:val="single" w:sz="4" w:space="0" w:color="auto"/>
              <w:right w:val="single" w:sz="4" w:space="0" w:color="auto"/>
            </w:tcBorders>
            <w:vAlign w:val="center"/>
            <w:hideMark/>
          </w:tcPr>
          <w:p w14:paraId="7533F89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0.8</w:t>
            </w:r>
          </w:p>
        </w:tc>
        <w:tc>
          <w:tcPr>
            <w:tcW w:w="1301" w:type="dxa"/>
            <w:tcBorders>
              <w:top w:val="nil"/>
              <w:left w:val="nil"/>
              <w:bottom w:val="single" w:sz="4" w:space="0" w:color="auto"/>
              <w:right w:val="single" w:sz="4" w:space="0" w:color="auto"/>
            </w:tcBorders>
            <w:vAlign w:val="center"/>
            <w:hideMark/>
          </w:tcPr>
          <w:p w14:paraId="65D58C8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720</w:t>
            </w:r>
          </w:p>
        </w:tc>
        <w:tc>
          <w:tcPr>
            <w:tcW w:w="1214" w:type="dxa"/>
            <w:tcBorders>
              <w:top w:val="nil"/>
              <w:left w:val="nil"/>
              <w:bottom w:val="single" w:sz="4" w:space="0" w:color="auto"/>
              <w:right w:val="single" w:sz="4" w:space="0" w:color="auto"/>
            </w:tcBorders>
            <w:noWrap/>
            <w:vAlign w:val="center"/>
            <w:hideMark/>
          </w:tcPr>
          <w:p w14:paraId="4C7C193D" w14:textId="2CD42C2D"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576.00</w:t>
            </w:r>
          </w:p>
        </w:tc>
      </w:tr>
      <w:tr w:rsidR="00731FBF" w:rsidRPr="001F663D" w14:paraId="65920F24" w14:textId="77777777" w:rsidTr="007A652E">
        <w:trPr>
          <w:trHeight w:val="89"/>
        </w:trPr>
        <w:tc>
          <w:tcPr>
            <w:tcW w:w="625" w:type="dxa"/>
            <w:tcBorders>
              <w:top w:val="nil"/>
              <w:left w:val="single" w:sz="4" w:space="0" w:color="auto"/>
              <w:bottom w:val="single" w:sz="4" w:space="0" w:color="auto"/>
              <w:right w:val="single" w:sz="4" w:space="0" w:color="auto"/>
            </w:tcBorders>
            <w:vAlign w:val="center"/>
            <w:hideMark/>
          </w:tcPr>
          <w:p w14:paraId="08C816F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52</w:t>
            </w:r>
          </w:p>
        </w:tc>
        <w:tc>
          <w:tcPr>
            <w:tcW w:w="5130" w:type="dxa"/>
            <w:tcBorders>
              <w:top w:val="nil"/>
              <w:left w:val="nil"/>
              <w:bottom w:val="single" w:sz="4" w:space="0" w:color="auto"/>
              <w:right w:val="single" w:sz="4" w:space="0" w:color="auto"/>
            </w:tcBorders>
            <w:vAlign w:val="center"/>
            <w:hideMark/>
          </w:tcPr>
          <w:p w14:paraId="7F26D87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Notes adeziv galben pal, format 76/76 mm, 100 file/bucată</w:t>
            </w:r>
          </w:p>
        </w:tc>
        <w:tc>
          <w:tcPr>
            <w:tcW w:w="1440" w:type="dxa"/>
            <w:tcBorders>
              <w:top w:val="nil"/>
              <w:left w:val="nil"/>
              <w:bottom w:val="single" w:sz="4" w:space="0" w:color="auto"/>
              <w:right w:val="single" w:sz="4" w:space="0" w:color="auto"/>
            </w:tcBorders>
            <w:vAlign w:val="center"/>
            <w:hideMark/>
          </w:tcPr>
          <w:p w14:paraId="104AAD3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w:t>
            </w:r>
          </w:p>
        </w:tc>
        <w:tc>
          <w:tcPr>
            <w:tcW w:w="1301" w:type="dxa"/>
            <w:tcBorders>
              <w:top w:val="nil"/>
              <w:left w:val="nil"/>
              <w:bottom w:val="single" w:sz="4" w:space="0" w:color="auto"/>
              <w:right w:val="single" w:sz="4" w:space="0" w:color="auto"/>
            </w:tcBorders>
            <w:vAlign w:val="center"/>
            <w:hideMark/>
          </w:tcPr>
          <w:p w14:paraId="1BE4C19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1500</w:t>
            </w:r>
          </w:p>
        </w:tc>
        <w:tc>
          <w:tcPr>
            <w:tcW w:w="1214" w:type="dxa"/>
            <w:tcBorders>
              <w:top w:val="nil"/>
              <w:left w:val="nil"/>
              <w:bottom w:val="single" w:sz="4" w:space="0" w:color="auto"/>
              <w:right w:val="single" w:sz="4" w:space="0" w:color="auto"/>
            </w:tcBorders>
            <w:noWrap/>
            <w:vAlign w:val="center"/>
            <w:hideMark/>
          </w:tcPr>
          <w:p w14:paraId="31E2D1A9" w14:textId="62AF92B0"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3,900.00</w:t>
            </w:r>
          </w:p>
        </w:tc>
      </w:tr>
      <w:tr w:rsidR="00731FBF" w:rsidRPr="001F663D" w14:paraId="1598211E" w14:textId="77777777" w:rsidTr="007A652E">
        <w:trPr>
          <w:trHeight w:val="116"/>
        </w:trPr>
        <w:tc>
          <w:tcPr>
            <w:tcW w:w="625" w:type="dxa"/>
            <w:tcBorders>
              <w:top w:val="nil"/>
              <w:left w:val="single" w:sz="4" w:space="0" w:color="auto"/>
              <w:bottom w:val="single" w:sz="4" w:space="0" w:color="auto"/>
              <w:right w:val="single" w:sz="4" w:space="0" w:color="auto"/>
            </w:tcBorders>
            <w:vAlign w:val="center"/>
            <w:hideMark/>
          </w:tcPr>
          <w:p w14:paraId="2F5BD49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5130" w:type="dxa"/>
            <w:tcBorders>
              <w:top w:val="nil"/>
              <w:left w:val="nil"/>
              <w:bottom w:val="single" w:sz="4" w:space="0" w:color="auto"/>
              <w:right w:val="single" w:sz="4" w:space="0" w:color="auto"/>
            </w:tcBorders>
            <w:vAlign w:val="center"/>
            <w:hideMark/>
          </w:tcPr>
          <w:p w14:paraId="70F83A2A"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Patron standard de cerneală albastră, culoare intensa</w:t>
            </w:r>
          </w:p>
        </w:tc>
        <w:tc>
          <w:tcPr>
            <w:tcW w:w="1440" w:type="dxa"/>
            <w:tcBorders>
              <w:top w:val="nil"/>
              <w:left w:val="nil"/>
              <w:bottom w:val="single" w:sz="4" w:space="0" w:color="auto"/>
              <w:right w:val="single" w:sz="4" w:space="0" w:color="auto"/>
            </w:tcBorders>
            <w:vAlign w:val="center"/>
            <w:hideMark/>
          </w:tcPr>
          <w:p w14:paraId="7DDC40C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0.53</w:t>
            </w:r>
          </w:p>
        </w:tc>
        <w:tc>
          <w:tcPr>
            <w:tcW w:w="1301" w:type="dxa"/>
            <w:tcBorders>
              <w:top w:val="nil"/>
              <w:left w:val="nil"/>
              <w:bottom w:val="single" w:sz="4" w:space="0" w:color="auto"/>
              <w:right w:val="single" w:sz="4" w:space="0" w:color="auto"/>
            </w:tcBorders>
            <w:vAlign w:val="center"/>
            <w:hideMark/>
          </w:tcPr>
          <w:p w14:paraId="05AD5B1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500</w:t>
            </w:r>
          </w:p>
        </w:tc>
        <w:tc>
          <w:tcPr>
            <w:tcW w:w="1214" w:type="dxa"/>
            <w:tcBorders>
              <w:top w:val="nil"/>
              <w:left w:val="nil"/>
              <w:bottom w:val="single" w:sz="4" w:space="0" w:color="auto"/>
              <w:right w:val="single" w:sz="4" w:space="0" w:color="auto"/>
            </w:tcBorders>
            <w:noWrap/>
            <w:vAlign w:val="center"/>
            <w:hideMark/>
          </w:tcPr>
          <w:p w14:paraId="668BA079" w14:textId="049B49B3"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265.00</w:t>
            </w:r>
          </w:p>
        </w:tc>
      </w:tr>
      <w:tr w:rsidR="00731FBF" w:rsidRPr="001F663D" w14:paraId="020689E1" w14:textId="77777777" w:rsidTr="007A652E">
        <w:trPr>
          <w:trHeight w:val="62"/>
        </w:trPr>
        <w:tc>
          <w:tcPr>
            <w:tcW w:w="625" w:type="dxa"/>
            <w:tcBorders>
              <w:top w:val="nil"/>
              <w:left w:val="single" w:sz="4" w:space="0" w:color="auto"/>
              <w:bottom w:val="single" w:sz="4" w:space="0" w:color="auto"/>
              <w:right w:val="single" w:sz="4" w:space="0" w:color="auto"/>
            </w:tcBorders>
            <w:vAlign w:val="center"/>
            <w:hideMark/>
          </w:tcPr>
          <w:p w14:paraId="083B499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54</w:t>
            </w:r>
          </w:p>
        </w:tc>
        <w:tc>
          <w:tcPr>
            <w:tcW w:w="5130" w:type="dxa"/>
            <w:tcBorders>
              <w:top w:val="nil"/>
              <w:left w:val="nil"/>
              <w:bottom w:val="single" w:sz="4" w:space="0" w:color="auto"/>
              <w:right w:val="single" w:sz="4" w:space="0" w:color="auto"/>
            </w:tcBorders>
            <w:vAlign w:val="center"/>
            <w:hideMark/>
          </w:tcPr>
          <w:p w14:paraId="65835A48"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Patron cerneala albastra mare,tip Parker, 5 buc/cutie</w:t>
            </w:r>
          </w:p>
        </w:tc>
        <w:tc>
          <w:tcPr>
            <w:tcW w:w="1440" w:type="dxa"/>
            <w:tcBorders>
              <w:top w:val="nil"/>
              <w:left w:val="nil"/>
              <w:bottom w:val="single" w:sz="4" w:space="0" w:color="auto"/>
              <w:right w:val="single" w:sz="4" w:space="0" w:color="auto"/>
            </w:tcBorders>
            <w:vAlign w:val="center"/>
            <w:hideMark/>
          </w:tcPr>
          <w:p w14:paraId="7B2B64F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14.8</w:t>
            </w:r>
          </w:p>
        </w:tc>
        <w:tc>
          <w:tcPr>
            <w:tcW w:w="1301" w:type="dxa"/>
            <w:tcBorders>
              <w:top w:val="nil"/>
              <w:left w:val="nil"/>
              <w:bottom w:val="single" w:sz="4" w:space="0" w:color="auto"/>
              <w:right w:val="single" w:sz="4" w:space="0" w:color="auto"/>
            </w:tcBorders>
            <w:vAlign w:val="center"/>
            <w:hideMark/>
          </w:tcPr>
          <w:p w14:paraId="4ACDCF7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w:t>
            </w:r>
          </w:p>
        </w:tc>
        <w:tc>
          <w:tcPr>
            <w:tcW w:w="1214" w:type="dxa"/>
            <w:tcBorders>
              <w:top w:val="nil"/>
              <w:left w:val="nil"/>
              <w:bottom w:val="single" w:sz="4" w:space="0" w:color="auto"/>
              <w:right w:val="single" w:sz="4" w:space="0" w:color="auto"/>
            </w:tcBorders>
            <w:noWrap/>
            <w:vAlign w:val="center"/>
            <w:hideMark/>
          </w:tcPr>
          <w:p w14:paraId="549C0F5F" w14:textId="546710BF"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740.00</w:t>
            </w:r>
          </w:p>
        </w:tc>
      </w:tr>
      <w:tr w:rsidR="00731FBF" w:rsidRPr="001F663D" w14:paraId="15A48D53" w14:textId="77777777" w:rsidTr="007A652E">
        <w:trPr>
          <w:trHeight w:val="89"/>
        </w:trPr>
        <w:tc>
          <w:tcPr>
            <w:tcW w:w="625" w:type="dxa"/>
            <w:tcBorders>
              <w:top w:val="nil"/>
              <w:left w:val="single" w:sz="4" w:space="0" w:color="auto"/>
              <w:bottom w:val="single" w:sz="4" w:space="0" w:color="auto"/>
              <w:right w:val="single" w:sz="4" w:space="0" w:color="auto"/>
            </w:tcBorders>
            <w:vAlign w:val="center"/>
            <w:hideMark/>
          </w:tcPr>
          <w:p w14:paraId="4FE4327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55</w:t>
            </w:r>
          </w:p>
        </w:tc>
        <w:tc>
          <w:tcPr>
            <w:tcW w:w="5130" w:type="dxa"/>
            <w:tcBorders>
              <w:top w:val="nil"/>
              <w:left w:val="nil"/>
              <w:bottom w:val="single" w:sz="4" w:space="0" w:color="auto"/>
              <w:right w:val="single" w:sz="4" w:space="0" w:color="auto"/>
            </w:tcBorders>
            <w:vAlign w:val="center"/>
            <w:hideMark/>
          </w:tcPr>
          <w:p w14:paraId="0070BBC7"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Panou pluta rame aluminiu, 60x90 cm</w:t>
            </w:r>
          </w:p>
        </w:tc>
        <w:tc>
          <w:tcPr>
            <w:tcW w:w="1440" w:type="dxa"/>
            <w:tcBorders>
              <w:top w:val="nil"/>
              <w:left w:val="nil"/>
              <w:bottom w:val="single" w:sz="4" w:space="0" w:color="auto"/>
              <w:right w:val="single" w:sz="4" w:space="0" w:color="auto"/>
            </w:tcBorders>
            <w:vAlign w:val="center"/>
            <w:hideMark/>
          </w:tcPr>
          <w:p w14:paraId="7FE082C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1301" w:type="dxa"/>
            <w:tcBorders>
              <w:top w:val="nil"/>
              <w:left w:val="nil"/>
              <w:bottom w:val="single" w:sz="4" w:space="0" w:color="auto"/>
              <w:right w:val="single" w:sz="4" w:space="0" w:color="auto"/>
            </w:tcBorders>
            <w:vAlign w:val="center"/>
            <w:hideMark/>
          </w:tcPr>
          <w:p w14:paraId="6306030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20</w:t>
            </w:r>
          </w:p>
        </w:tc>
        <w:tc>
          <w:tcPr>
            <w:tcW w:w="1214" w:type="dxa"/>
            <w:tcBorders>
              <w:top w:val="nil"/>
              <w:left w:val="nil"/>
              <w:bottom w:val="single" w:sz="4" w:space="0" w:color="auto"/>
              <w:right w:val="single" w:sz="4" w:space="0" w:color="auto"/>
            </w:tcBorders>
            <w:noWrap/>
            <w:vAlign w:val="center"/>
            <w:hideMark/>
          </w:tcPr>
          <w:p w14:paraId="78B011B7" w14:textId="10FA5C7C"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1,600.00</w:t>
            </w:r>
          </w:p>
        </w:tc>
      </w:tr>
      <w:tr w:rsidR="00731FBF" w:rsidRPr="001F663D" w14:paraId="0E1BE6AB" w14:textId="77777777" w:rsidTr="007A652E">
        <w:trPr>
          <w:trHeight w:val="116"/>
        </w:trPr>
        <w:tc>
          <w:tcPr>
            <w:tcW w:w="625" w:type="dxa"/>
            <w:tcBorders>
              <w:top w:val="nil"/>
              <w:left w:val="single" w:sz="4" w:space="0" w:color="auto"/>
              <w:bottom w:val="single" w:sz="4" w:space="0" w:color="auto"/>
              <w:right w:val="single" w:sz="4" w:space="0" w:color="auto"/>
            </w:tcBorders>
            <w:vAlign w:val="center"/>
            <w:hideMark/>
          </w:tcPr>
          <w:p w14:paraId="64CE55B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lastRenderedPageBreak/>
              <w:t>56</w:t>
            </w:r>
          </w:p>
        </w:tc>
        <w:tc>
          <w:tcPr>
            <w:tcW w:w="5130" w:type="dxa"/>
            <w:tcBorders>
              <w:top w:val="nil"/>
              <w:left w:val="nil"/>
              <w:bottom w:val="single" w:sz="4" w:space="0" w:color="auto"/>
              <w:right w:val="single" w:sz="4" w:space="0" w:color="auto"/>
            </w:tcBorders>
            <w:vAlign w:val="center"/>
            <w:hideMark/>
          </w:tcPr>
          <w:p w14:paraId="5ABBEA0F"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Perforator corp din metal, pentru 20-30 coli, kangoro</w:t>
            </w:r>
          </w:p>
        </w:tc>
        <w:tc>
          <w:tcPr>
            <w:tcW w:w="1440" w:type="dxa"/>
            <w:tcBorders>
              <w:top w:val="nil"/>
              <w:left w:val="nil"/>
              <w:bottom w:val="single" w:sz="4" w:space="0" w:color="auto"/>
              <w:right w:val="single" w:sz="4" w:space="0" w:color="auto"/>
            </w:tcBorders>
            <w:vAlign w:val="center"/>
            <w:hideMark/>
          </w:tcPr>
          <w:p w14:paraId="760F165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48</w:t>
            </w:r>
          </w:p>
        </w:tc>
        <w:tc>
          <w:tcPr>
            <w:tcW w:w="1301" w:type="dxa"/>
            <w:tcBorders>
              <w:top w:val="nil"/>
              <w:left w:val="nil"/>
              <w:bottom w:val="single" w:sz="4" w:space="0" w:color="auto"/>
              <w:right w:val="single" w:sz="4" w:space="0" w:color="auto"/>
            </w:tcBorders>
            <w:vAlign w:val="center"/>
            <w:hideMark/>
          </w:tcPr>
          <w:p w14:paraId="3BD9001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150</w:t>
            </w:r>
          </w:p>
        </w:tc>
        <w:tc>
          <w:tcPr>
            <w:tcW w:w="1214" w:type="dxa"/>
            <w:tcBorders>
              <w:top w:val="nil"/>
              <w:left w:val="nil"/>
              <w:bottom w:val="single" w:sz="4" w:space="0" w:color="auto"/>
              <w:right w:val="single" w:sz="4" w:space="0" w:color="auto"/>
            </w:tcBorders>
            <w:noWrap/>
            <w:vAlign w:val="center"/>
            <w:hideMark/>
          </w:tcPr>
          <w:p w14:paraId="0EE54F32" w14:textId="6FBAC681"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7,200.00</w:t>
            </w:r>
          </w:p>
        </w:tc>
      </w:tr>
      <w:tr w:rsidR="00731FBF" w:rsidRPr="001F663D" w14:paraId="18FC4A53" w14:textId="77777777" w:rsidTr="007A652E">
        <w:trPr>
          <w:trHeight w:val="260"/>
        </w:trPr>
        <w:tc>
          <w:tcPr>
            <w:tcW w:w="625" w:type="dxa"/>
            <w:tcBorders>
              <w:top w:val="nil"/>
              <w:left w:val="single" w:sz="4" w:space="0" w:color="auto"/>
              <w:bottom w:val="single" w:sz="4" w:space="0" w:color="auto"/>
              <w:right w:val="single" w:sz="4" w:space="0" w:color="auto"/>
            </w:tcBorders>
            <w:vAlign w:val="center"/>
            <w:hideMark/>
          </w:tcPr>
          <w:p w14:paraId="5F6CD5C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57</w:t>
            </w:r>
          </w:p>
        </w:tc>
        <w:tc>
          <w:tcPr>
            <w:tcW w:w="5130" w:type="dxa"/>
            <w:tcBorders>
              <w:top w:val="nil"/>
              <w:left w:val="nil"/>
              <w:bottom w:val="single" w:sz="4" w:space="0" w:color="auto"/>
              <w:right w:val="single" w:sz="4" w:space="0" w:color="auto"/>
            </w:tcBorders>
            <w:vAlign w:val="center"/>
            <w:hideMark/>
          </w:tcPr>
          <w:p w14:paraId="6D5150AF"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Perforator cu corp din metal, pentru 65 coli, noki</w:t>
            </w:r>
          </w:p>
        </w:tc>
        <w:tc>
          <w:tcPr>
            <w:tcW w:w="1440" w:type="dxa"/>
            <w:tcBorders>
              <w:top w:val="nil"/>
              <w:left w:val="nil"/>
              <w:bottom w:val="single" w:sz="4" w:space="0" w:color="auto"/>
              <w:right w:val="single" w:sz="4" w:space="0" w:color="auto"/>
            </w:tcBorders>
            <w:vAlign w:val="center"/>
            <w:hideMark/>
          </w:tcPr>
          <w:p w14:paraId="6391484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108</w:t>
            </w:r>
          </w:p>
        </w:tc>
        <w:tc>
          <w:tcPr>
            <w:tcW w:w="1301" w:type="dxa"/>
            <w:tcBorders>
              <w:top w:val="nil"/>
              <w:left w:val="nil"/>
              <w:bottom w:val="single" w:sz="4" w:space="0" w:color="auto"/>
              <w:right w:val="single" w:sz="4" w:space="0" w:color="auto"/>
            </w:tcBorders>
            <w:vAlign w:val="center"/>
            <w:hideMark/>
          </w:tcPr>
          <w:p w14:paraId="578EABA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1214" w:type="dxa"/>
            <w:tcBorders>
              <w:top w:val="nil"/>
              <w:left w:val="nil"/>
              <w:bottom w:val="single" w:sz="4" w:space="0" w:color="auto"/>
              <w:right w:val="single" w:sz="4" w:space="0" w:color="auto"/>
            </w:tcBorders>
            <w:noWrap/>
            <w:vAlign w:val="center"/>
            <w:hideMark/>
          </w:tcPr>
          <w:p w14:paraId="175AFF2E" w14:textId="6B5E2B50"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6,480.00</w:t>
            </w:r>
          </w:p>
        </w:tc>
      </w:tr>
      <w:tr w:rsidR="00731FBF" w:rsidRPr="001F663D" w14:paraId="2ADB6F23" w14:textId="77777777" w:rsidTr="007A652E">
        <w:trPr>
          <w:trHeight w:val="134"/>
        </w:trPr>
        <w:tc>
          <w:tcPr>
            <w:tcW w:w="625" w:type="dxa"/>
            <w:tcBorders>
              <w:top w:val="nil"/>
              <w:left w:val="single" w:sz="4" w:space="0" w:color="auto"/>
              <w:bottom w:val="single" w:sz="4" w:space="0" w:color="auto"/>
              <w:right w:val="single" w:sz="4" w:space="0" w:color="auto"/>
            </w:tcBorders>
            <w:vAlign w:val="center"/>
            <w:hideMark/>
          </w:tcPr>
          <w:p w14:paraId="21BC17F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58</w:t>
            </w:r>
          </w:p>
        </w:tc>
        <w:tc>
          <w:tcPr>
            <w:tcW w:w="5130" w:type="dxa"/>
            <w:tcBorders>
              <w:top w:val="nil"/>
              <w:left w:val="nil"/>
              <w:bottom w:val="single" w:sz="4" w:space="0" w:color="auto"/>
              <w:right w:val="single" w:sz="4" w:space="0" w:color="auto"/>
            </w:tcBorders>
            <w:vAlign w:val="center"/>
            <w:hideMark/>
          </w:tcPr>
          <w:p w14:paraId="47F1037A"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Perforator 150-200 coli leitz</w:t>
            </w:r>
          </w:p>
        </w:tc>
        <w:tc>
          <w:tcPr>
            <w:tcW w:w="1440" w:type="dxa"/>
            <w:tcBorders>
              <w:top w:val="nil"/>
              <w:left w:val="nil"/>
              <w:bottom w:val="single" w:sz="4" w:space="0" w:color="auto"/>
              <w:right w:val="single" w:sz="4" w:space="0" w:color="auto"/>
            </w:tcBorders>
            <w:vAlign w:val="center"/>
            <w:hideMark/>
          </w:tcPr>
          <w:p w14:paraId="041F2C8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800</w:t>
            </w:r>
          </w:p>
        </w:tc>
        <w:tc>
          <w:tcPr>
            <w:tcW w:w="1301" w:type="dxa"/>
            <w:tcBorders>
              <w:top w:val="nil"/>
              <w:left w:val="nil"/>
              <w:bottom w:val="single" w:sz="4" w:space="0" w:color="auto"/>
              <w:right w:val="single" w:sz="4" w:space="0" w:color="auto"/>
            </w:tcBorders>
            <w:vAlign w:val="center"/>
            <w:hideMark/>
          </w:tcPr>
          <w:p w14:paraId="3AFAE16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40</w:t>
            </w:r>
          </w:p>
        </w:tc>
        <w:tc>
          <w:tcPr>
            <w:tcW w:w="1214" w:type="dxa"/>
            <w:tcBorders>
              <w:top w:val="nil"/>
              <w:left w:val="nil"/>
              <w:bottom w:val="single" w:sz="4" w:space="0" w:color="auto"/>
              <w:right w:val="single" w:sz="4" w:space="0" w:color="auto"/>
            </w:tcBorders>
            <w:noWrap/>
            <w:vAlign w:val="center"/>
            <w:hideMark/>
          </w:tcPr>
          <w:p w14:paraId="45A6CB8B" w14:textId="16B07DFF"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32,000.00</w:t>
            </w:r>
          </w:p>
        </w:tc>
      </w:tr>
      <w:tr w:rsidR="00731FBF" w:rsidRPr="001F663D" w14:paraId="03B69981"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3F434AD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59</w:t>
            </w:r>
          </w:p>
        </w:tc>
        <w:tc>
          <w:tcPr>
            <w:tcW w:w="5130" w:type="dxa"/>
            <w:tcBorders>
              <w:top w:val="nil"/>
              <w:left w:val="nil"/>
              <w:bottom w:val="single" w:sz="4" w:space="0" w:color="auto"/>
              <w:right w:val="single" w:sz="4" w:space="0" w:color="auto"/>
            </w:tcBorders>
            <w:vAlign w:val="center"/>
            <w:hideMark/>
          </w:tcPr>
          <w:p w14:paraId="1399D0C7" w14:textId="32A1F741"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Pioneze din metal nichelat, rezistente, cutie din carton</w:t>
            </w:r>
          </w:p>
        </w:tc>
        <w:tc>
          <w:tcPr>
            <w:tcW w:w="1440" w:type="dxa"/>
            <w:tcBorders>
              <w:top w:val="nil"/>
              <w:left w:val="nil"/>
              <w:bottom w:val="single" w:sz="4" w:space="0" w:color="auto"/>
              <w:right w:val="single" w:sz="4" w:space="0" w:color="auto"/>
            </w:tcBorders>
            <w:vAlign w:val="center"/>
            <w:hideMark/>
          </w:tcPr>
          <w:p w14:paraId="0EEB132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w:t>
            </w:r>
          </w:p>
        </w:tc>
        <w:tc>
          <w:tcPr>
            <w:tcW w:w="1301" w:type="dxa"/>
            <w:tcBorders>
              <w:top w:val="nil"/>
              <w:left w:val="nil"/>
              <w:bottom w:val="single" w:sz="4" w:space="0" w:color="auto"/>
              <w:right w:val="single" w:sz="4" w:space="0" w:color="auto"/>
            </w:tcBorders>
            <w:vAlign w:val="center"/>
            <w:hideMark/>
          </w:tcPr>
          <w:p w14:paraId="6B4A5CC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w:t>
            </w:r>
          </w:p>
        </w:tc>
        <w:tc>
          <w:tcPr>
            <w:tcW w:w="1214" w:type="dxa"/>
            <w:tcBorders>
              <w:top w:val="nil"/>
              <w:left w:val="nil"/>
              <w:bottom w:val="single" w:sz="4" w:space="0" w:color="auto"/>
              <w:right w:val="single" w:sz="4" w:space="0" w:color="auto"/>
            </w:tcBorders>
            <w:noWrap/>
            <w:vAlign w:val="center"/>
            <w:hideMark/>
          </w:tcPr>
          <w:p w14:paraId="1ED59B61" w14:textId="0BDE62B3"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90.00</w:t>
            </w:r>
          </w:p>
        </w:tc>
      </w:tr>
      <w:tr w:rsidR="00731FBF" w:rsidRPr="001F663D" w14:paraId="3B28798A" w14:textId="77777777" w:rsidTr="007A652E">
        <w:trPr>
          <w:trHeight w:val="143"/>
        </w:trPr>
        <w:tc>
          <w:tcPr>
            <w:tcW w:w="625" w:type="dxa"/>
            <w:tcBorders>
              <w:top w:val="nil"/>
              <w:left w:val="single" w:sz="4" w:space="0" w:color="auto"/>
              <w:bottom w:val="single" w:sz="4" w:space="0" w:color="auto"/>
              <w:right w:val="single" w:sz="4" w:space="0" w:color="auto"/>
            </w:tcBorders>
            <w:vAlign w:val="center"/>
            <w:hideMark/>
          </w:tcPr>
          <w:p w14:paraId="0F2BA55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5130" w:type="dxa"/>
            <w:tcBorders>
              <w:top w:val="nil"/>
              <w:left w:val="nil"/>
              <w:bottom w:val="single" w:sz="4" w:space="0" w:color="auto"/>
              <w:right w:val="single" w:sz="4" w:space="0" w:color="auto"/>
            </w:tcBorders>
            <w:vAlign w:val="center"/>
            <w:hideMark/>
          </w:tcPr>
          <w:p w14:paraId="18737671"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Pioneze speciale pt. tabla pluta cu gamalie din plastic</w:t>
            </w:r>
          </w:p>
        </w:tc>
        <w:tc>
          <w:tcPr>
            <w:tcW w:w="1440" w:type="dxa"/>
            <w:tcBorders>
              <w:top w:val="nil"/>
              <w:left w:val="nil"/>
              <w:bottom w:val="single" w:sz="4" w:space="0" w:color="auto"/>
              <w:right w:val="single" w:sz="4" w:space="0" w:color="auto"/>
            </w:tcBorders>
            <w:vAlign w:val="center"/>
            <w:hideMark/>
          </w:tcPr>
          <w:p w14:paraId="2093937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2.8</w:t>
            </w:r>
          </w:p>
        </w:tc>
        <w:tc>
          <w:tcPr>
            <w:tcW w:w="1301" w:type="dxa"/>
            <w:tcBorders>
              <w:top w:val="nil"/>
              <w:left w:val="nil"/>
              <w:bottom w:val="single" w:sz="4" w:space="0" w:color="auto"/>
              <w:right w:val="single" w:sz="4" w:space="0" w:color="auto"/>
            </w:tcBorders>
            <w:vAlign w:val="center"/>
            <w:hideMark/>
          </w:tcPr>
          <w:p w14:paraId="588DCBF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50</w:t>
            </w:r>
          </w:p>
        </w:tc>
        <w:tc>
          <w:tcPr>
            <w:tcW w:w="1214" w:type="dxa"/>
            <w:tcBorders>
              <w:top w:val="nil"/>
              <w:left w:val="nil"/>
              <w:bottom w:val="single" w:sz="4" w:space="0" w:color="auto"/>
              <w:right w:val="single" w:sz="4" w:space="0" w:color="auto"/>
            </w:tcBorders>
            <w:noWrap/>
            <w:vAlign w:val="center"/>
            <w:hideMark/>
          </w:tcPr>
          <w:p w14:paraId="52D7C835" w14:textId="6D7D364E"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140.00</w:t>
            </w:r>
          </w:p>
        </w:tc>
      </w:tr>
      <w:tr w:rsidR="00731FBF" w:rsidRPr="001F663D" w14:paraId="14BA52E0"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1ACB664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61</w:t>
            </w:r>
          </w:p>
        </w:tc>
        <w:tc>
          <w:tcPr>
            <w:tcW w:w="5130" w:type="dxa"/>
            <w:tcBorders>
              <w:top w:val="nil"/>
              <w:left w:val="nil"/>
              <w:bottom w:val="single" w:sz="4" w:space="0" w:color="auto"/>
              <w:right w:val="single" w:sz="4" w:space="0" w:color="auto"/>
            </w:tcBorders>
            <w:vAlign w:val="center"/>
            <w:hideMark/>
          </w:tcPr>
          <w:p w14:paraId="081F3551" w14:textId="00BF2035"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Pix pentru birou cu suport autoadeziv rezistent</w:t>
            </w:r>
          </w:p>
        </w:tc>
        <w:tc>
          <w:tcPr>
            <w:tcW w:w="1440" w:type="dxa"/>
            <w:tcBorders>
              <w:top w:val="nil"/>
              <w:left w:val="nil"/>
              <w:bottom w:val="single" w:sz="4" w:space="0" w:color="auto"/>
              <w:right w:val="single" w:sz="4" w:space="0" w:color="auto"/>
            </w:tcBorders>
            <w:vAlign w:val="center"/>
            <w:hideMark/>
          </w:tcPr>
          <w:p w14:paraId="304D2C8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1301" w:type="dxa"/>
            <w:tcBorders>
              <w:top w:val="nil"/>
              <w:left w:val="nil"/>
              <w:bottom w:val="single" w:sz="4" w:space="0" w:color="auto"/>
              <w:right w:val="single" w:sz="4" w:space="0" w:color="auto"/>
            </w:tcBorders>
            <w:vAlign w:val="center"/>
            <w:hideMark/>
          </w:tcPr>
          <w:p w14:paraId="1BB1470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7AFE9C2D" w14:textId="779940E6"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3,180.00</w:t>
            </w:r>
          </w:p>
        </w:tc>
      </w:tr>
      <w:tr w:rsidR="00731FBF" w:rsidRPr="001F663D" w14:paraId="3AA4121D" w14:textId="77777777" w:rsidTr="007A652E">
        <w:trPr>
          <w:trHeight w:val="152"/>
        </w:trPr>
        <w:tc>
          <w:tcPr>
            <w:tcW w:w="625" w:type="dxa"/>
            <w:tcBorders>
              <w:top w:val="nil"/>
              <w:left w:val="single" w:sz="4" w:space="0" w:color="auto"/>
              <w:bottom w:val="single" w:sz="4" w:space="0" w:color="auto"/>
              <w:right w:val="single" w:sz="4" w:space="0" w:color="auto"/>
            </w:tcBorders>
            <w:vAlign w:val="center"/>
            <w:hideMark/>
          </w:tcPr>
          <w:p w14:paraId="4B0A1DD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62</w:t>
            </w:r>
          </w:p>
        </w:tc>
        <w:tc>
          <w:tcPr>
            <w:tcW w:w="5130" w:type="dxa"/>
            <w:tcBorders>
              <w:top w:val="nil"/>
              <w:left w:val="nil"/>
              <w:bottom w:val="single" w:sz="4" w:space="0" w:color="auto"/>
              <w:right w:val="single" w:sz="4" w:space="0" w:color="auto"/>
            </w:tcBorders>
            <w:vAlign w:val="center"/>
            <w:hideMark/>
          </w:tcPr>
          <w:p w14:paraId="5E277900"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Pix cu buton, inel si clip din metal, grip ergonomic</w:t>
            </w:r>
          </w:p>
        </w:tc>
        <w:tc>
          <w:tcPr>
            <w:tcW w:w="1440" w:type="dxa"/>
            <w:tcBorders>
              <w:top w:val="nil"/>
              <w:left w:val="nil"/>
              <w:bottom w:val="single" w:sz="4" w:space="0" w:color="auto"/>
              <w:right w:val="single" w:sz="4" w:space="0" w:color="auto"/>
            </w:tcBorders>
            <w:vAlign w:val="center"/>
            <w:hideMark/>
          </w:tcPr>
          <w:p w14:paraId="2B59E22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2.8</w:t>
            </w:r>
          </w:p>
        </w:tc>
        <w:tc>
          <w:tcPr>
            <w:tcW w:w="1301" w:type="dxa"/>
            <w:tcBorders>
              <w:top w:val="nil"/>
              <w:left w:val="nil"/>
              <w:bottom w:val="single" w:sz="4" w:space="0" w:color="auto"/>
              <w:right w:val="single" w:sz="4" w:space="0" w:color="auto"/>
            </w:tcBorders>
            <w:vAlign w:val="center"/>
            <w:hideMark/>
          </w:tcPr>
          <w:p w14:paraId="32467E6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1200</w:t>
            </w:r>
          </w:p>
        </w:tc>
        <w:tc>
          <w:tcPr>
            <w:tcW w:w="1214" w:type="dxa"/>
            <w:tcBorders>
              <w:top w:val="nil"/>
              <w:left w:val="nil"/>
              <w:bottom w:val="single" w:sz="4" w:space="0" w:color="auto"/>
              <w:right w:val="single" w:sz="4" w:space="0" w:color="auto"/>
            </w:tcBorders>
            <w:noWrap/>
            <w:vAlign w:val="center"/>
            <w:hideMark/>
          </w:tcPr>
          <w:p w14:paraId="556C6679" w14:textId="4D5BAD6B"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3,360.00</w:t>
            </w:r>
          </w:p>
        </w:tc>
      </w:tr>
      <w:tr w:rsidR="00731FBF" w:rsidRPr="001F663D" w14:paraId="32C90E50" w14:textId="77777777" w:rsidTr="007A652E">
        <w:trPr>
          <w:trHeight w:val="98"/>
        </w:trPr>
        <w:tc>
          <w:tcPr>
            <w:tcW w:w="625" w:type="dxa"/>
            <w:tcBorders>
              <w:top w:val="nil"/>
              <w:left w:val="single" w:sz="4" w:space="0" w:color="auto"/>
              <w:bottom w:val="single" w:sz="4" w:space="0" w:color="auto"/>
              <w:right w:val="single" w:sz="4" w:space="0" w:color="auto"/>
            </w:tcBorders>
            <w:vAlign w:val="center"/>
            <w:hideMark/>
          </w:tcPr>
          <w:p w14:paraId="4357BA6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63</w:t>
            </w:r>
          </w:p>
        </w:tc>
        <w:tc>
          <w:tcPr>
            <w:tcW w:w="5130" w:type="dxa"/>
            <w:tcBorders>
              <w:top w:val="nil"/>
              <w:left w:val="nil"/>
              <w:bottom w:val="single" w:sz="4" w:space="0" w:color="auto"/>
              <w:right w:val="single" w:sz="4" w:space="0" w:color="auto"/>
            </w:tcBorders>
            <w:vAlign w:val="center"/>
            <w:hideMark/>
          </w:tcPr>
          <w:p w14:paraId="1797C3E9"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Pix transparent de unica folosinta, mina albastra</w:t>
            </w:r>
          </w:p>
        </w:tc>
        <w:tc>
          <w:tcPr>
            <w:tcW w:w="1440" w:type="dxa"/>
            <w:tcBorders>
              <w:top w:val="nil"/>
              <w:left w:val="nil"/>
              <w:bottom w:val="single" w:sz="4" w:space="0" w:color="auto"/>
              <w:right w:val="single" w:sz="4" w:space="0" w:color="auto"/>
            </w:tcBorders>
            <w:vAlign w:val="center"/>
            <w:hideMark/>
          </w:tcPr>
          <w:p w14:paraId="3443931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1.28</w:t>
            </w:r>
          </w:p>
        </w:tc>
        <w:tc>
          <w:tcPr>
            <w:tcW w:w="1301" w:type="dxa"/>
            <w:tcBorders>
              <w:top w:val="nil"/>
              <w:left w:val="nil"/>
              <w:bottom w:val="single" w:sz="4" w:space="0" w:color="auto"/>
              <w:right w:val="single" w:sz="4" w:space="0" w:color="auto"/>
            </w:tcBorders>
            <w:vAlign w:val="center"/>
            <w:hideMark/>
          </w:tcPr>
          <w:p w14:paraId="1F6EC43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2400</w:t>
            </w:r>
          </w:p>
        </w:tc>
        <w:tc>
          <w:tcPr>
            <w:tcW w:w="1214" w:type="dxa"/>
            <w:tcBorders>
              <w:top w:val="nil"/>
              <w:left w:val="nil"/>
              <w:bottom w:val="single" w:sz="4" w:space="0" w:color="auto"/>
              <w:right w:val="single" w:sz="4" w:space="0" w:color="auto"/>
            </w:tcBorders>
            <w:noWrap/>
            <w:vAlign w:val="center"/>
            <w:hideMark/>
          </w:tcPr>
          <w:p w14:paraId="7769D97A" w14:textId="5118B11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3,072.00</w:t>
            </w:r>
          </w:p>
        </w:tc>
      </w:tr>
      <w:tr w:rsidR="00731FBF" w:rsidRPr="001F663D" w14:paraId="0E9D6AFB"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6636E99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64</w:t>
            </w:r>
          </w:p>
        </w:tc>
        <w:tc>
          <w:tcPr>
            <w:tcW w:w="5130" w:type="dxa"/>
            <w:tcBorders>
              <w:top w:val="nil"/>
              <w:left w:val="nil"/>
              <w:bottom w:val="single" w:sz="4" w:space="0" w:color="auto"/>
              <w:right w:val="single" w:sz="4" w:space="0" w:color="auto"/>
            </w:tcBorders>
            <w:vAlign w:val="center"/>
            <w:hideMark/>
          </w:tcPr>
          <w:p w14:paraId="63ACB147"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Radiera fabricata din cauciuc natural herlitz</w:t>
            </w:r>
          </w:p>
        </w:tc>
        <w:tc>
          <w:tcPr>
            <w:tcW w:w="1440" w:type="dxa"/>
            <w:tcBorders>
              <w:top w:val="nil"/>
              <w:left w:val="nil"/>
              <w:bottom w:val="single" w:sz="4" w:space="0" w:color="auto"/>
              <w:right w:val="single" w:sz="4" w:space="0" w:color="auto"/>
            </w:tcBorders>
            <w:vAlign w:val="center"/>
            <w:hideMark/>
          </w:tcPr>
          <w:p w14:paraId="7319E60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w:t>
            </w:r>
          </w:p>
        </w:tc>
        <w:tc>
          <w:tcPr>
            <w:tcW w:w="1301" w:type="dxa"/>
            <w:tcBorders>
              <w:top w:val="nil"/>
              <w:left w:val="nil"/>
              <w:bottom w:val="single" w:sz="4" w:space="0" w:color="auto"/>
              <w:right w:val="single" w:sz="4" w:space="0" w:color="auto"/>
            </w:tcBorders>
            <w:vAlign w:val="center"/>
            <w:hideMark/>
          </w:tcPr>
          <w:p w14:paraId="439B8B3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360</w:t>
            </w:r>
          </w:p>
        </w:tc>
        <w:tc>
          <w:tcPr>
            <w:tcW w:w="1214" w:type="dxa"/>
            <w:tcBorders>
              <w:top w:val="nil"/>
              <w:left w:val="nil"/>
              <w:bottom w:val="single" w:sz="4" w:space="0" w:color="auto"/>
              <w:right w:val="single" w:sz="4" w:space="0" w:color="auto"/>
            </w:tcBorders>
            <w:noWrap/>
            <w:vAlign w:val="center"/>
            <w:hideMark/>
          </w:tcPr>
          <w:p w14:paraId="4137A40D" w14:textId="3B4DD927"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936.00</w:t>
            </w:r>
          </w:p>
        </w:tc>
      </w:tr>
      <w:tr w:rsidR="00731FBF" w:rsidRPr="001F663D" w14:paraId="36BACBC7" w14:textId="77777777" w:rsidTr="007A652E">
        <w:trPr>
          <w:trHeight w:val="152"/>
        </w:trPr>
        <w:tc>
          <w:tcPr>
            <w:tcW w:w="625" w:type="dxa"/>
            <w:tcBorders>
              <w:top w:val="nil"/>
              <w:left w:val="single" w:sz="4" w:space="0" w:color="auto"/>
              <w:bottom w:val="single" w:sz="4" w:space="0" w:color="auto"/>
              <w:right w:val="single" w:sz="4" w:space="0" w:color="auto"/>
            </w:tcBorders>
            <w:vAlign w:val="center"/>
            <w:hideMark/>
          </w:tcPr>
          <w:p w14:paraId="481DD40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65</w:t>
            </w:r>
          </w:p>
        </w:tc>
        <w:tc>
          <w:tcPr>
            <w:tcW w:w="5130" w:type="dxa"/>
            <w:tcBorders>
              <w:top w:val="nil"/>
              <w:left w:val="nil"/>
              <w:bottom w:val="single" w:sz="4" w:space="0" w:color="auto"/>
              <w:right w:val="single" w:sz="4" w:space="0" w:color="auto"/>
            </w:tcBorders>
            <w:vAlign w:val="center"/>
            <w:hideMark/>
          </w:tcPr>
          <w:p w14:paraId="3B5B2CBD" w14:textId="2F3B6155"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Roller cu gel negru, 0.5 mm prevăzut cu capac şi clip hz</w:t>
            </w:r>
          </w:p>
        </w:tc>
        <w:tc>
          <w:tcPr>
            <w:tcW w:w="1440" w:type="dxa"/>
            <w:tcBorders>
              <w:top w:val="nil"/>
              <w:left w:val="nil"/>
              <w:bottom w:val="single" w:sz="4" w:space="0" w:color="auto"/>
              <w:right w:val="single" w:sz="4" w:space="0" w:color="auto"/>
            </w:tcBorders>
            <w:vAlign w:val="center"/>
            <w:hideMark/>
          </w:tcPr>
          <w:p w14:paraId="33D02A99"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53FF048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795E6E4F" w14:textId="3490904D"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2,100.00</w:t>
            </w:r>
          </w:p>
        </w:tc>
      </w:tr>
      <w:tr w:rsidR="00731FBF" w:rsidRPr="001F663D" w14:paraId="1C58787D" w14:textId="77777777" w:rsidTr="007A652E">
        <w:trPr>
          <w:trHeight w:val="287"/>
        </w:trPr>
        <w:tc>
          <w:tcPr>
            <w:tcW w:w="625" w:type="dxa"/>
            <w:tcBorders>
              <w:top w:val="nil"/>
              <w:left w:val="single" w:sz="4" w:space="0" w:color="auto"/>
              <w:bottom w:val="single" w:sz="4" w:space="0" w:color="auto"/>
              <w:right w:val="single" w:sz="4" w:space="0" w:color="auto"/>
            </w:tcBorders>
            <w:vAlign w:val="center"/>
            <w:hideMark/>
          </w:tcPr>
          <w:p w14:paraId="37286D8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66</w:t>
            </w:r>
          </w:p>
        </w:tc>
        <w:tc>
          <w:tcPr>
            <w:tcW w:w="5130" w:type="dxa"/>
            <w:tcBorders>
              <w:top w:val="nil"/>
              <w:left w:val="nil"/>
              <w:bottom w:val="single" w:sz="4" w:space="0" w:color="auto"/>
              <w:right w:val="single" w:sz="4" w:space="0" w:color="auto"/>
            </w:tcBorders>
            <w:vAlign w:val="center"/>
            <w:hideMark/>
          </w:tcPr>
          <w:p w14:paraId="24FEC4E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Roller cu gel albastru, 0.5 mm prevăzut cu capac şi clip, hz</w:t>
            </w:r>
          </w:p>
        </w:tc>
        <w:tc>
          <w:tcPr>
            <w:tcW w:w="1440" w:type="dxa"/>
            <w:tcBorders>
              <w:top w:val="nil"/>
              <w:left w:val="nil"/>
              <w:bottom w:val="single" w:sz="4" w:space="0" w:color="auto"/>
              <w:right w:val="single" w:sz="4" w:space="0" w:color="auto"/>
            </w:tcBorders>
            <w:vAlign w:val="center"/>
            <w:hideMark/>
          </w:tcPr>
          <w:p w14:paraId="5CD4011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4C39E9C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64C95F43" w14:textId="28FC995D"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2,100.00</w:t>
            </w:r>
          </w:p>
        </w:tc>
      </w:tr>
      <w:tr w:rsidR="00731FBF" w:rsidRPr="001F663D" w14:paraId="16E9DF6C" w14:textId="77777777" w:rsidTr="007A652E">
        <w:trPr>
          <w:trHeight w:val="161"/>
        </w:trPr>
        <w:tc>
          <w:tcPr>
            <w:tcW w:w="625" w:type="dxa"/>
            <w:tcBorders>
              <w:top w:val="nil"/>
              <w:left w:val="single" w:sz="4" w:space="0" w:color="auto"/>
              <w:bottom w:val="single" w:sz="4" w:space="0" w:color="auto"/>
              <w:right w:val="single" w:sz="4" w:space="0" w:color="auto"/>
            </w:tcBorders>
            <w:vAlign w:val="center"/>
            <w:hideMark/>
          </w:tcPr>
          <w:p w14:paraId="0913238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67</w:t>
            </w:r>
          </w:p>
        </w:tc>
        <w:tc>
          <w:tcPr>
            <w:tcW w:w="5130" w:type="dxa"/>
            <w:tcBorders>
              <w:top w:val="nil"/>
              <w:left w:val="nil"/>
              <w:bottom w:val="single" w:sz="4" w:space="0" w:color="auto"/>
              <w:right w:val="single" w:sz="4" w:space="0" w:color="auto"/>
            </w:tcBorders>
            <w:vAlign w:val="center"/>
            <w:hideMark/>
          </w:tcPr>
          <w:p w14:paraId="3E4612BC" w14:textId="7CA74AC8"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Roller cu gel roşu, 0.5 mm prevăzut cu capac şi clip,</w:t>
            </w:r>
            <w:r w:rsidR="0011728F" w:rsidRPr="001F663D">
              <w:rPr>
                <w:rFonts w:ascii="Arial" w:hAnsi="Arial" w:cs="Arial"/>
                <w:color w:val="000000"/>
                <w:sz w:val="22"/>
                <w:szCs w:val="22"/>
                <w:lang w:val="ro-RO"/>
              </w:rPr>
              <w:t xml:space="preserve"> </w:t>
            </w:r>
            <w:r w:rsidRPr="001F663D">
              <w:rPr>
                <w:rFonts w:ascii="Arial" w:hAnsi="Arial" w:cs="Arial"/>
                <w:color w:val="000000"/>
                <w:sz w:val="22"/>
                <w:szCs w:val="22"/>
                <w:lang w:val="ro-RO"/>
              </w:rPr>
              <w:t>hz</w:t>
            </w:r>
          </w:p>
        </w:tc>
        <w:tc>
          <w:tcPr>
            <w:tcW w:w="1440" w:type="dxa"/>
            <w:tcBorders>
              <w:top w:val="nil"/>
              <w:left w:val="nil"/>
              <w:bottom w:val="single" w:sz="4" w:space="0" w:color="auto"/>
              <w:right w:val="single" w:sz="4" w:space="0" w:color="auto"/>
            </w:tcBorders>
            <w:vAlign w:val="center"/>
            <w:hideMark/>
          </w:tcPr>
          <w:p w14:paraId="21498E5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1DE6637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400</w:t>
            </w:r>
          </w:p>
        </w:tc>
        <w:tc>
          <w:tcPr>
            <w:tcW w:w="1214" w:type="dxa"/>
            <w:tcBorders>
              <w:top w:val="nil"/>
              <w:left w:val="nil"/>
              <w:bottom w:val="single" w:sz="4" w:space="0" w:color="auto"/>
              <w:right w:val="single" w:sz="4" w:space="0" w:color="auto"/>
            </w:tcBorders>
            <w:noWrap/>
            <w:vAlign w:val="center"/>
            <w:hideMark/>
          </w:tcPr>
          <w:p w14:paraId="2A83A1FB" w14:textId="7D9451E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1,400.00</w:t>
            </w:r>
          </w:p>
        </w:tc>
      </w:tr>
      <w:tr w:rsidR="00731FBF" w:rsidRPr="001F663D" w14:paraId="56C4526E" w14:textId="77777777" w:rsidTr="007A652E">
        <w:trPr>
          <w:trHeight w:val="116"/>
        </w:trPr>
        <w:tc>
          <w:tcPr>
            <w:tcW w:w="625" w:type="dxa"/>
            <w:tcBorders>
              <w:top w:val="nil"/>
              <w:left w:val="single" w:sz="4" w:space="0" w:color="auto"/>
              <w:bottom w:val="single" w:sz="4" w:space="0" w:color="auto"/>
              <w:right w:val="single" w:sz="4" w:space="0" w:color="auto"/>
            </w:tcBorders>
            <w:vAlign w:val="center"/>
            <w:hideMark/>
          </w:tcPr>
          <w:p w14:paraId="252CDF6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68</w:t>
            </w:r>
          </w:p>
        </w:tc>
        <w:tc>
          <w:tcPr>
            <w:tcW w:w="5130" w:type="dxa"/>
            <w:tcBorders>
              <w:top w:val="nil"/>
              <w:left w:val="nil"/>
              <w:bottom w:val="single" w:sz="4" w:space="0" w:color="auto"/>
              <w:right w:val="single" w:sz="4" w:space="0" w:color="auto"/>
            </w:tcBorders>
            <w:vAlign w:val="center"/>
            <w:hideMark/>
          </w:tcPr>
          <w:p w14:paraId="4583D3A7" w14:textId="6A112625"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Ghem de sfoara alba, greutate ghem 200g</w:t>
            </w:r>
          </w:p>
        </w:tc>
        <w:tc>
          <w:tcPr>
            <w:tcW w:w="1440" w:type="dxa"/>
            <w:tcBorders>
              <w:top w:val="nil"/>
              <w:left w:val="nil"/>
              <w:bottom w:val="single" w:sz="4" w:space="0" w:color="auto"/>
              <w:right w:val="single" w:sz="4" w:space="0" w:color="auto"/>
            </w:tcBorders>
            <w:vAlign w:val="center"/>
            <w:hideMark/>
          </w:tcPr>
          <w:p w14:paraId="6D5B87F4"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14.3</w:t>
            </w:r>
          </w:p>
        </w:tc>
        <w:tc>
          <w:tcPr>
            <w:tcW w:w="1301" w:type="dxa"/>
            <w:tcBorders>
              <w:top w:val="nil"/>
              <w:left w:val="nil"/>
              <w:bottom w:val="single" w:sz="4" w:space="0" w:color="auto"/>
              <w:right w:val="single" w:sz="4" w:space="0" w:color="auto"/>
            </w:tcBorders>
            <w:vAlign w:val="center"/>
            <w:hideMark/>
          </w:tcPr>
          <w:p w14:paraId="6B7B971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320</w:t>
            </w:r>
          </w:p>
        </w:tc>
        <w:tc>
          <w:tcPr>
            <w:tcW w:w="1214" w:type="dxa"/>
            <w:tcBorders>
              <w:top w:val="nil"/>
              <w:left w:val="nil"/>
              <w:bottom w:val="single" w:sz="4" w:space="0" w:color="auto"/>
              <w:right w:val="single" w:sz="4" w:space="0" w:color="auto"/>
            </w:tcBorders>
            <w:noWrap/>
            <w:vAlign w:val="center"/>
            <w:hideMark/>
          </w:tcPr>
          <w:p w14:paraId="7F616749" w14:textId="3E1647C8"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4,576.00</w:t>
            </w:r>
          </w:p>
        </w:tc>
      </w:tr>
      <w:tr w:rsidR="00731FBF" w:rsidRPr="001F663D" w14:paraId="6CFC7D23" w14:textId="77777777" w:rsidTr="007A652E">
        <w:trPr>
          <w:trHeight w:val="98"/>
        </w:trPr>
        <w:tc>
          <w:tcPr>
            <w:tcW w:w="625" w:type="dxa"/>
            <w:tcBorders>
              <w:top w:val="nil"/>
              <w:left w:val="single" w:sz="4" w:space="0" w:color="auto"/>
              <w:bottom w:val="single" w:sz="4" w:space="0" w:color="auto"/>
              <w:right w:val="single" w:sz="4" w:space="0" w:color="auto"/>
            </w:tcBorders>
            <w:vAlign w:val="center"/>
            <w:hideMark/>
          </w:tcPr>
          <w:p w14:paraId="449B29F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69</w:t>
            </w:r>
          </w:p>
        </w:tc>
        <w:tc>
          <w:tcPr>
            <w:tcW w:w="5130" w:type="dxa"/>
            <w:tcBorders>
              <w:top w:val="nil"/>
              <w:left w:val="nil"/>
              <w:bottom w:val="single" w:sz="4" w:space="0" w:color="auto"/>
              <w:right w:val="single" w:sz="4" w:space="0" w:color="auto"/>
            </w:tcBorders>
            <w:vAlign w:val="center"/>
            <w:hideMark/>
          </w:tcPr>
          <w:p w14:paraId="0FA6BB8F" w14:textId="2EF14F9B"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Stilou cu peniţă de iridium M, compatibil cu patroane sch</w:t>
            </w:r>
          </w:p>
        </w:tc>
        <w:tc>
          <w:tcPr>
            <w:tcW w:w="1440" w:type="dxa"/>
            <w:tcBorders>
              <w:top w:val="nil"/>
              <w:left w:val="nil"/>
              <w:bottom w:val="single" w:sz="4" w:space="0" w:color="auto"/>
              <w:right w:val="single" w:sz="4" w:space="0" w:color="auto"/>
            </w:tcBorders>
            <w:vAlign w:val="center"/>
            <w:hideMark/>
          </w:tcPr>
          <w:p w14:paraId="0A761EF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708E9E2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w:t>
            </w:r>
          </w:p>
        </w:tc>
        <w:tc>
          <w:tcPr>
            <w:tcW w:w="1214" w:type="dxa"/>
            <w:tcBorders>
              <w:top w:val="nil"/>
              <w:left w:val="nil"/>
              <w:bottom w:val="single" w:sz="4" w:space="0" w:color="auto"/>
              <w:right w:val="single" w:sz="4" w:space="0" w:color="auto"/>
            </w:tcBorders>
            <w:noWrap/>
            <w:vAlign w:val="center"/>
            <w:hideMark/>
          </w:tcPr>
          <w:p w14:paraId="2A572A3F" w14:textId="77CCA71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2,100.00</w:t>
            </w:r>
          </w:p>
        </w:tc>
      </w:tr>
      <w:tr w:rsidR="00731FBF" w:rsidRPr="001F663D" w14:paraId="63DB7505" w14:textId="77777777" w:rsidTr="007A652E">
        <w:trPr>
          <w:trHeight w:val="143"/>
        </w:trPr>
        <w:tc>
          <w:tcPr>
            <w:tcW w:w="625" w:type="dxa"/>
            <w:tcBorders>
              <w:top w:val="nil"/>
              <w:left w:val="single" w:sz="4" w:space="0" w:color="auto"/>
              <w:bottom w:val="single" w:sz="4" w:space="0" w:color="auto"/>
              <w:right w:val="single" w:sz="4" w:space="0" w:color="auto"/>
            </w:tcBorders>
            <w:vAlign w:val="center"/>
            <w:hideMark/>
          </w:tcPr>
          <w:p w14:paraId="2D59A82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70</w:t>
            </w:r>
          </w:p>
        </w:tc>
        <w:tc>
          <w:tcPr>
            <w:tcW w:w="5130" w:type="dxa"/>
            <w:tcBorders>
              <w:top w:val="nil"/>
              <w:left w:val="nil"/>
              <w:bottom w:val="single" w:sz="4" w:space="0" w:color="auto"/>
              <w:right w:val="single" w:sz="4" w:space="0" w:color="auto"/>
            </w:tcBorders>
            <w:vAlign w:val="center"/>
            <w:hideMark/>
          </w:tcPr>
          <w:p w14:paraId="639453CE"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Stilou special pentru scris caligrafic, isograph Rotring 0,7mm</w:t>
            </w:r>
          </w:p>
        </w:tc>
        <w:tc>
          <w:tcPr>
            <w:tcW w:w="1440" w:type="dxa"/>
            <w:tcBorders>
              <w:top w:val="nil"/>
              <w:left w:val="nil"/>
              <w:bottom w:val="single" w:sz="4" w:space="0" w:color="auto"/>
              <w:right w:val="single" w:sz="4" w:space="0" w:color="auto"/>
            </w:tcBorders>
            <w:vAlign w:val="center"/>
            <w:hideMark/>
          </w:tcPr>
          <w:p w14:paraId="4C5FE0C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143</w:t>
            </w:r>
          </w:p>
        </w:tc>
        <w:tc>
          <w:tcPr>
            <w:tcW w:w="1301" w:type="dxa"/>
            <w:tcBorders>
              <w:top w:val="nil"/>
              <w:left w:val="nil"/>
              <w:bottom w:val="single" w:sz="4" w:space="0" w:color="auto"/>
              <w:right w:val="single" w:sz="4" w:space="0" w:color="auto"/>
            </w:tcBorders>
            <w:vAlign w:val="center"/>
            <w:hideMark/>
          </w:tcPr>
          <w:p w14:paraId="153FDF9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20</w:t>
            </w:r>
          </w:p>
        </w:tc>
        <w:tc>
          <w:tcPr>
            <w:tcW w:w="1214" w:type="dxa"/>
            <w:tcBorders>
              <w:top w:val="nil"/>
              <w:left w:val="nil"/>
              <w:bottom w:val="single" w:sz="4" w:space="0" w:color="auto"/>
              <w:right w:val="single" w:sz="4" w:space="0" w:color="auto"/>
            </w:tcBorders>
            <w:noWrap/>
            <w:vAlign w:val="center"/>
            <w:hideMark/>
          </w:tcPr>
          <w:p w14:paraId="4E711911" w14:textId="0132D24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2,860.00</w:t>
            </w:r>
          </w:p>
        </w:tc>
      </w:tr>
      <w:tr w:rsidR="00731FBF" w:rsidRPr="001F663D" w14:paraId="66198F7B" w14:textId="77777777" w:rsidTr="007A652E">
        <w:trPr>
          <w:trHeight w:val="107"/>
        </w:trPr>
        <w:tc>
          <w:tcPr>
            <w:tcW w:w="625" w:type="dxa"/>
            <w:tcBorders>
              <w:top w:val="nil"/>
              <w:left w:val="single" w:sz="4" w:space="0" w:color="auto"/>
              <w:bottom w:val="single" w:sz="4" w:space="0" w:color="auto"/>
              <w:right w:val="single" w:sz="4" w:space="0" w:color="auto"/>
            </w:tcBorders>
            <w:vAlign w:val="center"/>
            <w:hideMark/>
          </w:tcPr>
          <w:p w14:paraId="7525247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71</w:t>
            </w:r>
          </w:p>
        </w:tc>
        <w:tc>
          <w:tcPr>
            <w:tcW w:w="5130" w:type="dxa"/>
            <w:tcBorders>
              <w:top w:val="nil"/>
              <w:left w:val="nil"/>
              <w:bottom w:val="single" w:sz="4" w:space="0" w:color="auto"/>
              <w:right w:val="single" w:sz="4" w:space="0" w:color="auto"/>
            </w:tcBorders>
            <w:vAlign w:val="center"/>
            <w:hideMark/>
          </w:tcPr>
          <w:p w14:paraId="2CF4FFC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Suport vertical din plastic pentru dosare</w:t>
            </w:r>
          </w:p>
        </w:tc>
        <w:tc>
          <w:tcPr>
            <w:tcW w:w="1440" w:type="dxa"/>
            <w:tcBorders>
              <w:top w:val="nil"/>
              <w:left w:val="nil"/>
              <w:bottom w:val="single" w:sz="4" w:space="0" w:color="auto"/>
              <w:right w:val="single" w:sz="4" w:space="0" w:color="auto"/>
            </w:tcBorders>
            <w:vAlign w:val="center"/>
            <w:hideMark/>
          </w:tcPr>
          <w:p w14:paraId="4E04B28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14.3</w:t>
            </w:r>
          </w:p>
        </w:tc>
        <w:tc>
          <w:tcPr>
            <w:tcW w:w="1301" w:type="dxa"/>
            <w:tcBorders>
              <w:top w:val="nil"/>
              <w:left w:val="nil"/>
              <w:bottom w:val="single" w:sz="4" w:space="0" w:color="auto"/>
              <w:right w:val="single" w:sz="4" w:space="0" w:color="auto"/>
            </w:tcBorders>
            <w:vAlign w:val="center"/>
            <w:hideMark/>
          </w:tcPr>
          <w:p w14:paraId="2541EB5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600</w:t>
            </w:r>
          </w:p>
        </w:tc>
        <w:tc>
          <w:tcPr>
            <w:tcW w:w="1214" w:type="dxa"/>
            <w:tcBorders>
              <w:top w:val="nil"/>
              <w:left w:val="nil"/>
              <w:bottom w:val="single" w:sz="4" w:space="0" w:color="auto"/>
              <w:right w:val="single" w:sz="4" w:space="0" w:color="auto"/>
            </w:tcBorders>
            <w:noWrap/>
            <w:vAlign w:val="center"/>
            <w:hideMark/>
          </w:tcPr>
          <w:p w14:paraId="6CED4915" w14:textId="15B8EABF"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8,580.00</w:t>
            </w:r>
          </w:p>
        </w:tc>
      </w:tr>
      <w:tr w:rsidR="00731FBF" w:rsidRPr="001F663D" w14:paraId="1699F4E4" w14:textId="77777777" w:rsidTr="007A652E">
        <w:trPr>
          <w:trHeight w:val="170"/>
        </w:trPr>
        <w:tc>
          <w:tcPr>
            <w:tcW w:w="625" w:type="dxa"/>
            <w:tcBorders>
              <w:top w:val="nil"/>
              <w:left w:val="single" w:sz="4" w:space="0" w:color="auto"/>
              <w:bottom w:val="single" w:sz="4" w:space="0" w:color="auto"/>
              <w:right w:val="single" w:sz="4" w:space="0" w:color="auto"/>
            </w:tcBorders>
            <w:vAlign w:val="center"/>
            <w:hideMark/>
          </w:tcPr>
          <w:p w14:paraId="7DA24E67"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72</w:t>
            </w:r>
          </w:p>
        </w:tc>
        <w:tc>
          <w:tcPr>
            <w:tcW w:w="5130" w:type="dxa"/>
            <w:tcBorders>
              <w:top w:val="nil"/>
              <w:left w:val="nil"/>
              <w:bottom w:val="single" w:sz="4" w:space="0" w:color="auto"/>
              <w:right w:val="single" w:sz="4" w:space="0" w:color="auto"/>
            </w:tcBorders>
            <w:vAlign w:val="center"/>
            <w:hideMark/>
          </w:tcPr>
          <w:p w14:paraId="56A6B4C3"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Suport plasa metalica, accesorii birou, 4 comp.</w:t>
            </w:r>
          </w:p>
        </w:tc>
        <w:tc>
          <w:tcPr>
            <w:tcW w:w="1440" w:type="dxa"/>
            <w:tcBorders>
              <w:top w:val="nil"/>
              <w:left w:val="nil"/>
              <w:bottom w:val="single" w:sz="4" w:space="0" w:color="auto"/>
              <w:right w:val="single" w:sz="4" w:space="0" w:color="auto"/>
            </w:tcBorders>
            <w:vAlign w:val="center"/>
            <w:hideMark/>
          </w:tcPr>
          <w:p w14:paraId="547173A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20.6</w:t>
            </w:r>
          </w:p>
        </w:tc>
        <w:tc>
          <w:tcPr>
            <w:tcW w:w="1301" w:type="dxa"/>
            <w:tcBorders>
              <w:top w:val="nil"/>
              <w:left w:val="nil"/>
              <w:bottom w:val="single" w:sz="4" w:space="0" w:color="auto"/>
              <w:right w:val="single" w:sz="4" w:space="0" w:color="auto"/>
            </w:tcBorders>
            <w:vAlign w:val="center"/>
            <w:hideMark/>
          </w:tcPr>
          <w:p w14:paraId="1F6FC80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180</w:t>
            </w:r>
          </w:p>
        </w:tc>
        <w:tc>
          <w:tcPr>
            <w:tcW w:w="1214" w:type="dxa"/>
            <w:tcBorders>
              <w:top w:val="nil"/>
              <w:left w:val="nil"/>
              <w:bottom w:val="single" w:sz="4" w:space="0" w:color="auto"/>
              <w:right w:val="single" w:sz="4" w:space="0" w:color="auto"/>
            </w:tcBorders>
            <w:noWrap/>
            <w:vAlign w:val="center"/>
            <w:hideMark/>
          </w:tcPr>
          <w:p w14:paraId="1E5AA5DE" w14:textId="721260C6"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3,708.00</w:t>
            </w:r>
          </w:p>
        </w:tc>
      </w:tr>
      <w:tr w:rsidR="00731FBF" w:rsidRPr="001F663D" w14:paraId="079EA4A0" w14:textId="77777777" w:rsidTr="007A652E">
        <w:trPr>
          <w:trHeight w:val="50"/>
        </w:trPr>
        <w:tc>
          <w:tcPr>
            <w:tcW w:w="625" w:type="dxa"/>
            <w:tcBorders>
              <w:top w:val="nil"/>
              <w:left w:val="single" w:sz="4" w:space="0" w:color="auto"/>
              <w:bottom w:val="single" w:sz="4" w:space="0" w:color="auto"/>
              <w:right w:val="single" w:sz="4" w:space="0" w:color="auto"/>
            </w:tcBorders>
            <w:vAlign w:val="center"/>
            <w:hideMark/>
          </w:tcPr>
          <w:p w14:paraId="2B548DF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73</w:t>
            </w:r>
          </w:p>
        </w:tc>
        <w:tc>
          <w:tcPr>
            <w:tcW w:w="5130" w:type="dxa"/>
            <w:tcBorders>
              <w:top w:val="nil"/>
              <w:left w:val="nil"/>
              <w:bottom w:val="single" w:sz="4" w:space="0" w:color="auto"/>
              <w:right w:val="single" w:sz="4" w:space="0" w:color="auto"/>
            </w:tcBorders>
            <w:vAlign w:val="center"/>
            <w:hideMark/>
          </w:tcPr>
          <w:p w14:paraId="65D827D5"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Suport din plastic, transparent, pentru cub de hartie 90x90 cm</w:t>
            </w:r>
          </w:p>
        </w:tc>
        <w:tc>
          <w:tcPr>
            <w:tcW w:w="1440" w:type="dxa"/>
            <w:tcBorders>
              <w:top w:val="nil"/>
              <w:left w:val="nil"/>
              <w:bottom w:val="single" w:sz="4" w:space="0" w:color="auto"/>
              <w:right w:val="single" w:sz="4" w:space="0" w:color="auto"/>
            </w:tcBorders>
            <w:vAlign w:val="center"/>
            <w:hideMark/>
          </w:tcPr>
          <w:p w14:paraId="307CF91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1301" w:type="dxa"/>
            <w:tcBorders>
              <w:top w:val="nil"/>
              <w:left w:val="nil"/>
              <w:bottom w:val="single" w:sz="4" w:space="0" w:color="auto"/>
              <w:right w:val="single" w:sz="4" w:space="0" w:color="auto"/>
            </w:tcBorders>
            <w:vAlign w:val="center"/>
            <w:hideMark/>
          </w:tcPr>
          <w:p w14:paraId="456B96C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1214" w:type="dxa"/>
            <w:tcBorders>
              <w:top w:val="nil"/>
              <w:left w:val="nil"/>
              <w:bottom w:val="single" w:sz="4" w:space="0" w:color="auto"/>
              <w:right w:val="single" w:sz="4" w:space="0" w:color="auto"/>
            </w:tcBorders>
            <w:noWrap/>
            <w:vAlign w:val="center"/>
            <w:hideMark/>
          </w:tcPr>
          <w:p w14:paraId="4B834FF1" w14:textId="46178AE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424.00</w:t>
            </w:r>
          </w:p>
        </w:tc>
      </w:tr>
      <w:tr w:rsidR="00731FBF" w:rsidRPr="001F663D" w14:paraId="0579201F" w14:textId="77777777" w:rsidTr="007A652E">
        <w:trPr>
          <w:trHeight w:val="107"/>
        </w:trPr>
        <w:tc>
          <w:tcPr>
            <w:tcW w:w="625" w:type="dxa"/>
            <w:tcBorders>
              <w:top w:val="nil"/>
              <w:left w:val="single" w:sz="4" w:space="0" w:color="auto"/>
              <w:bottom w:val="single" w:sz="4" w:space="0" w:color="auto"/>
              <w:right w:val="single" w:sz="4" w:space="0" w:color="auto"/>
            </w:tcBorders>
            <w:vAlign w:val="center"/>
            <w:hideMark/>
          </w:tcPr>
          <w:p w14:paraId="6C1E39F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74</w:t>
            </w:r>
          </w:p>
        </w:tc>
        <w:tc>
          <w:tcPr>
            <w:tcW w:w="5130" w:type="dxa"/>
            <w:tcBorders>
              <w:top w:val="nil"/>
              <w:left w:val="nil"/>
              <w:bottom w:val="single" w:sz="4" w:space="0" w:color="auto"/>
              <w:right w:val="single" w:sz="4" w:space="0" w:color="auto"/>
            </w:tcBorders>
            <w:vAlign w:val="center"/>
            <w:hideMark/>
          </w:tcPr>
          <w:p w14:paraId="5EA24FCF"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Suport distribuitor pentru banda adeziva 19mm x 33m</w:t>
            </w:r>
          </w:p>
        </w:tc>
        <w:tc>
          <w:tcPr>
            <w:tcW w:w="1440" w:type="dxa"/>
            <w:tcBorders>
              <w:top w:val="nil"/>
              <w:left w:val="nil"/>
              <w:bottom w:val="single" w:sz="4" w:space="0" w:color="auto"/>
              <w:right w:val="single" w:sz="4" w:space="0" w:color="auto"/>
            </w:tcBorders>
            <w:vAlign w:val="center"/>
            <w:hideMark/>
          </w:tcPr>
          <w:p w14:paraId="13DC8FF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4.4</w:t>
            </w:r>
          </w:p>
        </w:tc>
        <w:tc>
          <w:tcPr>
            <w:tcW w:w="1301" w:type="dxa"/>
            <w:tcBorders>
              <w:top w:val="nil"/>
              <w:left w:val="nil"/>
              <w:bottom w:val="single" w:sz="4" w:space="0" w:color="auto"/>
              <w:right w:val="single" w:sz="4" w:space="0" w:color="auto"/>
            </w:tcBorders>
            <w:vAlign w:val="center"/>
            <w:hideMark/>
          </w:tcPr>
          <w:p w14:paraId="0F8ADEE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1214" w:type="dxa"/>
            <w:tcBorders>
              <w:top w:val="nil"/>
              <w:left w:val="nil"/>
              <w:bottom w:val="single" w:sz="4" w:space="0" w:color="auto"/>
              <w:right w:val="single" w:sz="4" w:space="0" w:color="auto"/>
            </w:tcBorders>
            <w:noWrap/>
            <w:vAlign w:val="center"/>
            <w:hideMark/>
          </w:tcPr>
          <w:p w14:paraId="5D9703C9" w14:textId="10385846"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352.00</w:t>
            </w:r>
          </w:p>
        </w:tc>
      </w:tr>
      <w:tr w:rsidR="00731FBF" w:rsidRPr="001F663D" w14:paraId="736B3652" w14:textId="77777777" w:rsidTr="007A652E">
        <w:trPr>
          <w:trHeight w:val="161"/>
        </w:trPr>
        <w:tc>
          <w:tcPr>
            <w:tcW w:w="625" w:type="dxa"/>
            <w:tcBorders>
              <w:top w:val="nil"/>
              <w:left w:val="single" w:sz="4" w:space="0" w:color="auto"/>
              <w:bottom w:val="single" w:sz="4" w:space="0" w:color="auto"/>
              <w:right w:val="single" w:sz="4" w:space="0" w:color="auto"/>
            </w:tcBorders>
            <w:vAlign w:val="center"/>
            <w:hideMark/>
          </w:tcPr>
          <w:p w14:paraId="12D2008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75</w:t>
            </w:r>
          </w:p>
        </w:tc>
        <w:tc>
          <w:tcPr>
            <w:tcW w:w="5130" w:type="dxa"/>
            <w:tcBorders>
              <w:top w:val="nil"/>
              <w:left w:val="nil"/>
              <w:bottom w:val="single" w:sz="4" w:space="0" w:color="auto"/>
              <w:right w:val="single" w:sz="4" w:space="0" w:color="auto"/>
            </w:tcBorders>
            <w:vAlign w:val="center"/>
            <w:hideMark/>
          </w:tcPr>
          <w:p w14:paraId="1D6B2EE2" w14:textId="0BD79F9E"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Suport agrafe, ace din plastic de extragere magnetic</w:t>
            </w:r>
          </w:p>
        </w:tc>
        <w:tc>
          <w:tcPr>
            <w:tcW w:w="1440" w:type="dxa"/>
            <w:tcBorders>
              <w:top w:val="nil"/>
              <w:left w:val="nil"/>
              <w:bottom w:val="single" w:sz="4" w:space="0" w:color="auto"/>
              <w:right w:val="single" w:sz="4" w:space="0" w:color="auto"/>
            </w:tcBorders>
            <w:vAlign w:val="center"/>
            <w:hideMark/>
          </w:tcPr>
          <w:p w14:paraId="33F266E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1301" w:type="dxa"/>
            <w:tcBorders>
              <w:top w:val="nil"/>
              <w:left w:val="nil"/>
              <w:bottom w:val="single" w:sz="4" w:space="0" w:color="auto"/>
              <w:right w:val="single" w:sz="4" w:space="0" w:color="auto"/>
            </w:tcBorders>
            <w:vAlign w:val="center"/>
            <w:hideMark/>
          </w:tcPr>
          <w:p w14:paraId="75625460"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1214" w:type="dxa"/>
            <w:tcBorders>
              <w:top w:val="nil"/>
              <w:left w:val="nil"/>
              <w:bottom w:val="single" w:sz="4" w:space="0" w:color="auto"/>
              <w:right w:val="single" w:sz="4" w:space="0" w:color="auto"/>
            </w:tcBorders>
            <w:noWrap/>
            <w:vAlign w:val="center"/>
            <w:hideMark/>
          </w:tcPr>
          <w:p w14:paraId="584BEA5F" w14:textId="5C9F2A2E"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424.00</w:t>
            </w:r>
          </w:p>
        </w:tc>
      </w:tr>
      <w:tr w:rsidR="00731FBF" w:rsidRPr="001F663D" w14:paraId="34CDC5C2" w14:textId="77777777" w:rsidTr="007A652E">
        <w:trPr>
          <w:trHeight w:val="206"/>
        </w:trPr>
        <w:tc>
          <w:tcPr>
            <w:tcW w:w="625" w:type="dxa"/>
            <w:tcBorders>
              <w:top w:val="nil"/>
              <w:left w:val="single" w:sz="4" w:space="0" w:color="auto"/>
              <w:bottom w:val="single" w:sz="4" w:space="0" w:color="auto"/>
              <w:right w:val="single" w:sz="4" w:space="0" w:color="auto"/>
            </w:tcBorders>
            <w:vAlign w:val="center"/>
            <w:hideMark/>
          </w:tcPr>
          <w:p w14:paraId="730FD2A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76</w:t>
            </w:r>
          </w:p>
        </w:tc>
        <w:tc>
          <w:tcPr>
            <w:tcW w:w="5130" w:type="dxa"/>
            <w:tcBorders>
              <w:top w:val="nil"/>
              <w:left w:val="nil"/>
              <w:bottom w:val="single" w:sz="4" w:space="0" w:color="auto"/>
              <w:right w:val="single" w:sz="4" w:space="0" w:color="auto"/>
            </w:tcBorders>
            <w:vAlign w:val="center"/>
            <w:hideMark/>
          </w:tcPr>
          <w:p w14:paraId="411091F4" w14:textId="6A132CB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Tavite de plastic in format A4, suprapozabile, transparente</w:t>
            </w:r>
          </w:p>
        </w:tc>
        <w:tc>
          <w:tcPr>
            <w:tcW w:w="1440" w:type="dxa"/>
            <w:tcBorders>
              <w:top w:val="nil"/>
              <w:left w:val="nil"/>
              <w:bottom w:val="single" w:sz="4" w:space="0" w:color="auto"/>
              <w:right w:val="single" w:sz="4" w:space="0" w:color="auto"/>
            </w:tcBorders>
            <w:vAlign w:val="center"/>
            <w:hideMark/>
          </w:tcPr>
          <w:p w14:paraId="33BC164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18.8</w:t>
            </w:r>
          </w:p>
        </w:tc>
        <w:tc>
          <w:tcPr>
            <w:tcW w:w="1301" w:type="dxa"/>
            <w:tcBorders>
              <w:top w:val="nil"/>
              <w:left w:val="nil"/>
              <w:bottom w:val="single" w:sz="4" w:space="0" w:color="auto"/>
              <w:right w:val="single" w:sz="4" w:space="0" w:color="auto"/>
            </w:tcBorders>
            <w:vAlign w:val="center"/>
            <w:hideMark/>
          </w:tcPr>
          <w:p w14:paraId="51AF9D6D"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59372D32" w14:textId="6121FBC1"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5,640.00</w:t>
            </w:r>
          </w:p>
        </w:tc>
      </w:tr>
      <w:tr w:rsidR="00731FBF" w:rsidRPr="001F663D" w14:paraId="62B30C20" w14:textId="77777777" w:rsidTr="007A652E">
        <w:trPr>
          <w:trHeight w:val="170"/>
        </w:trPr>
        <w:tc>
          <w:tcPr>
            <w:tcW w:w="625" w:type="dxa"/>
            <w:tcBorders>
              <w:top w:val="nil"/>
              <w:left w:val="single" w:sz="4" w:space="0" w:color="auto"/>
              <w:bottom w:val="single" w:sz="4" w:space="0" w:color="auto"/>
              <w:right w:val="single" w:sz="4" w:space="0" w:color="auto"/>
            </w:tcBorders>
            <w:vAlign w:val="center"/>
            <w:hideMark/>
          </w:tcPr>
          <w:p w14:paraId="55288136"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77</w:t>
            </w:r>
          </w:p>
        </w:tc>
        <w:tc>
          <w:tcPr>
            <w:tcW w:w="5130" w:type="dxa"/>
            <w:tcBorders>
              <w:top w:val="nil"/>
              <w:left w:val="nil"/>
              <w:bottom w:val="single" w:sz="4" w:space="0" w:color="auto"/>
              <w:right w:val="single" w:sz="4" w:space="0" w:color="auto"/>
            </w:tcBorders>
            <w:vAlign w:val="center"/>
            <w:hideMark/>
          </w:tcPr>
          <w:p w14:paraId="0DF1D760"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Tavite de plastic in format A4, suprapozabile,colorate</w:t>
            </w:r>
          </w:p>
        </w:tc>
        <w:tc>
          <w:tcPr>
            <w:tcW w:w="1440" w:type="dxa"/>
            <w:tcBorders>
              <w:top w:val="nil"/>
              <w:left w:val="nil"/>
              <w:bottom w:val="single" w:sz="4" w:space="0" w:color="auto"/>
              <w:right w:val="single" w:sz="4" w:space="0" w:color="auto"/>
            </w:tcBorders>
            <w:vAlign w:val="center"/>
            <w:hideMark/>
          </w:tcPr>
          <w:p w14:paraId="11E040C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18.8</w:t>
            </w:r>
          </w:p>
        </w:tc>
        <w:tc>
          <w:tcPr>
            <w:tcW w:w="1301" w:type="dxa"/>
            <w:tcBorders>
              <w:top w:val="nil"/>
              <w:left w:val="nil"/>
              <w:bottom w:val="single" w:sz="4" w:space="0" w:color="auto"/>
              <w:right w:val="single" w:sz="4" w:space="0" w:color="auto"/>
            </w:tcBorders>
            <w:vAlign w:val="center"/>
            <w:hideMark/>
          </w:tcPr>
          <w:p w14:paraId="632240B9"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300</w:t>
            </w:r>
          </w:p>
        </w:tc>
        <w:tc>
          <w:tcPr>
            <w:tcW w:w="1214" w:type="dxa"/>
            <w:tcBorders>
              <w:top w:val="nil"/>
              <w:left w:val="nil"/>
              <w:bottom w:val="single" w:sz="4" w:space="0" w:color="auto"/>
              <w:right w:val="single" w:sz="4" w:space="0" w:color="auto"/>
            </w:tcBorders>
            <w:noWrap/>
            <w:vAlign w:val="center"/>
            <w:hideMark/>
          </w:tcPr>
          <w:p w14:paraId="3419F404" w14:textId="6FC3FB2B"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5,640.00</w:t>
            </w:r>
          </w:p>
        </w:tc>
      </w:tr>
      <w:tr w:rsidR="00731FBF" w:rsidRPr="001F663D" w14:paraId="0D262760" w14:textId="77777777" w:rsidTr="007A652E">
        <w:trPr>
          <w:trHeight w:val="224"/>
        </w:trPr>
        <w:tc>
          <w:tcPr>
            <w:tcW w:w="625" w:type="dxa"/>
            <w:tcBorders>
              <w:top w:val="nil"/>
              <w:left w:val="single" w:sz="4" w:space="0" w:color="auto"/>
              <w:bottom w:val="single" w:sz="4" w:space="0" w:color="auto"/>
              <w:right w:val="single" w:sz="4" w:space="0" w:color="auto"/>
            </w:tcBorders>
            <w:vAlign w:val="center"/>
            <w:hideMark/>
          </w:tcPr>
          <w:p w14:paraId="09E51D31"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78</w:t>
            </w:r>
          </w:p>
        </w:tc>
        <w:tc>
          <w:tcPr>
            <w:tcW w:w="5130" w:type="dxa"/>
            <w:tcBorders>
              <w:top w:val="nil"/>
              <w:left w:val="nil"/>
              <w:bottom w:val="single" w:sz="4" w:space="0" w:color="auto"/>
              <w:right w:val="single" w:sz="4" w:space="0" w:color="auto"/>
            </w:tcBorders>
            <w:vAlign w:val="center"/>
            <w:hideMark/>
          </w:tcPr>
          <w:p w14:paraId="359D940D"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Evidentiator, set 4 culori luminoase, ergonomic, varf tesit</w:t>
            </w:r>
          </w:p>
        </w:tc>
        <w:tc>
          <w:tcPr>
            <w:tcW w:w="1440" w:type="dxa"/>
            <w:tcBorders>
              <w:top w:val="nil"/>
              <w:left w:val="nil"/>
              <w:bottom w:val="single" w:sz="4" w:space="0" w:color="auto"/>
              <w:right w:val="single" w:sz="4" w:space="0" w:color="auto"/>
            </w:tcBorders>
            <w:vAlign w:val="center"/>
            <w:hideMark/>
          </w:tcPr>
          <w:p w14:paraId="794599DA"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22.4</w:t>
            </w:r>
          </w:p>
        </w:tc>
        <w:tc>
          <w:tcPr>
            <w:tcW w:w="1301" w:type="dxa"/>
            <w:tcBorders>
              <w:top w:val="nil"/>
              <w:left w:val="nil"/>
              <w:bottom w:val="single" w:sz="4" w:space="0" w:color="auto"/>
              <w:right w:val="single" w:sz="4" w:space="0" w:color="auto"/>
            </w:tcBorders>
            <w:vAlign w:val="center"/>
            <w:hideMark/>
          </w:tcPr>
          <w:p w14:paraId="7E2C25F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620</w:t>
            </w:r>
          </w:p>
        </w:tc>
        <w:tc>
          <w:tcPr>
            <w:tcW w:w="1214" w:type="dxa"/>
            <w:tcBorders>
              <w:top w:val="nil"/>
              <w:left w:val="nil"/>
              <w:bottom w:val="single" w:sz="4" w:space="0" w:color="auto"/>
              <w:right w:val="single" w:sz="4" w:space="0" w:color="auto"/>
            </w:tcBorders>
            <w:noWrap/>
            <w:vAlign w:val="center"/>
            <w:hideMark/>
          </w:tcPr>
          <w:p w14:paraId="7EB8A886" w14:textId="4C879B94"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13,888.00</w:t>
            </w:r>
          </w:p>
        </w:tc>
      </w:tr>
      <w:tr w:rsidR="00731FBF" w:rsidRPr="001F663D" w14:paraId="1D2CDE5A" w14:textId="77777777" w:rsidTr="007A652E">
        <w:trPr>
          <w:trHeight w:val="179"/>
        </w:trPr>
        <w:tc>
          <w:tcPr>
            <w:tcW w:w="625" w:type="dxa"/>
            <w:tcBorders>
              <w:top w:val="nil"/>
              <w:left w:val="single" w:sz="4" w:space="0" w:color="auto"/>
              <w:bottom w:val="single" w:sz="4" w:space="0" w:color="auto"/>
              <w:right w:val="single" w:sz="4" w:space="0" w:color="auto"/>
            </w:tcBorders>
            <w:vAlign w:val="center"/>
            <w:hideMark/>
          </w:tcPr>
          <w:p w14:paraId="0BC149BF"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79</w:t>
            </w:r>
          </w:p>
        </w:tc>
        <w:tc>
          <w:tcPr>
            <w:tcW w:w="5130" w:type="dxa"/>
            <w:tcBorders>
              <w:top w:val="nil"/>
              <w:left w:val="nil"/>
              <w:bottom w:val="single" w:sz="4" w:space="0" w:color="auto"/>
              <w:right w:val="single" w:sz="4" w:space="0" w:color="auto"/>
            </w:tcBorders>
            <w:vAlign w:val="center"/>
            <w:hideMark/>
          </w:tcPr>
          <w:p w14:paraId="1136DCE3" w14:textId="3115F26C"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Tus negru special pentru stilou Rotring, isograph, 23 ml</w:t>
            </w:r>
            <w:r w:rsidR="0011728F" w:rsidRPr="001F663D">
              <w:rPr>
                <w:rFonts w:ascii="Arial" w:hAnsi="Arial" w:cs="Arial"/>
                <w:color w:val="000000"/>
                <w:sz w:val="22"/>
                <w:szCs w:val="22"/>
                <w:lang w:val="ro-RO"/>
              </w:rPr>
              <w:t>.</w:t>
            </w:r>
          </w:p>
        </w:tc>
        <w:tc>
          <w:tcPr>
            <w:tcW w:w="1440" w:type="dxa"/>
            <w:tcBorders>
              <w:top w:val="nil"/>
              <w:left w:val="nil"/>
              <w:bottom w:val="single" w:sz="4" w:space="0" w:color="auto"/>
              <w:right w:val="single" w:sz="4" w:space="0" w:color="auto"/>
            </w:tcBorders>
            <w:vAlign w:val="center"/>
            <w:hideMark/>
          </w:tcPr>
          <w:p w14:paraId="00C4A24C"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35</w:t>
            </w:r>
          </w:p>
        </w:tc>
        <w:tc>
          <w:tcPr>
            <w:tcW w:w="1301" w:type="dxa"/>
            <w:tcBorders>
              <w:top w:val="nil"/>
              <w:left w:val="nil"/>
              <w:bottom w:val="single" w:sz="4" w:space="0" w:color="auto"/>
              <w:right w:val="single" w:sz="4" w:space="0" w:color="auto"/>
            </w:tcBorders>
            <w:vAlign w:val="center"/>
            <w:hideMark/>
          </w:tcPr>
          <w:p w14:paraId="1292E912"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1214" w:type="dxa"/>
            <w:tcBorders>
              <w:top w:val="nil"/>
              <w:left w:val="nil"/>
              <w:bottom w:val="single" w:sz="4" w:space="0" w:color="auto"/>
              <w:right w:val="single" w:sz="4" w:space="0" w:color="auto"/>
            </w:tcBorders>
            <w:noWrap/>
            <w:vAlign w:val="center"/>
            <w:hideMark/>
          </w:tcPr>
          <w:p w14:paraId="29041881" w14:textId="09685975"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2,800.00</w:t>
            </w:r>
          </w:p>
        </w:tc>
      </w:tr>
      <w:tr w:rsidR="00731FBF" w:rsidRPr="001F663D" w14:paraId="70B3C2B6" w14:textId="77777777" w:rsidTr="007A652E">
        <w:trPr>
          <w:trHeight w:val="143"/>
        </w:trPr>
        <w:tc>
          <w:tcPr>
            <w:tcW w:w="625" w:type="dxa"/>
            <w:tcBorders>
              <w:top w:val="nil"/>
              <w:left w:val="single" w:sz="4" w:space="0" w:color="auto"/>
              <w:bottom w:val="single" w:sz="4" w:space="0" w:color="auto"/>
              <w:right w:val="single" w:sz="4" w:space="0" w:color="auto"/>
            </w:tcBorders>
            <w:vAlign w:val="center"/>
            <w:hideMark/>
          </w:tcPr>
          <w:p w14:paraId="5D5AD77B"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80</w:t>
            </w:r>
          </w:p>
        </w:tc>
        <w:tc>
          <w:tcPr>
            <w:tcW w:w="5130" w:type="dxa"/>
            <w:tcBorders>
              <w:top w:val="nil"/>
              <w:left w:val="nil"/>
              <w:bottom w:val="single" w:sz="4" w:space="0" w:color="auto"/>
              <w:right w:val="single" w:sz="4" w:space="0" w:color="auto"/>
            </w:tcBorders>
            <w:vAlign w:val="center"/>
            <w:hideMark/>
          </w:tcPr>
          <w:p w14:paraId="01097566" w14:textId="77777777"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Tus negru pentru stampila de calitate, culoare intensa</w:t>
            </w:r>
          </w:p>
        </w:tc>
        <w:tc>
          <w:tcPr>
            <w:tcW w:w="1440" w:type="dxa"/>
            <w:tcBorders>
              <w:top w:val="nil"/>
              <w:left w:val="nil"/>
              <w:bottom w:val="single" w:sz="4" w:space="0" w:color="auto"/>
              <w:right w:val="single" w:sz="4" w:space="0" w:color="auto"/>
            </w:tcBorders>
            <w:vAlign w:val="center"/>
            <w:hideMark/>
          </w:tcPr>
          <w:p w14:paraId="62E96E7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1301" w:type="dxa"/>
            <w:tcBorders>
              <w:top w:val="nil"/>
              <w:left w:val="nil"/>
              <w:bottom w:val="single" w:sz="4" w:space="0" w:color="auto"/>
              <w:right w:val="single" w:sz="4" w:space="0" w:color="auto"/>
            </w:tcBorders>
            <w:vAlign w:val="center"/>
            <w:hideMark/>
          </w:tcPr>
          <w:p w14:paraId="303FD613"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260</w:t>
            </w:r>
          </w:p>
        </w:tc>
        <w:tc>
          <w:tcPr>
            <w:tcW w:w="1214" w:type="dxa"/>
            <w:tcBorders>
              <w:top w:val="nil"/>
              <w:left w:val="nil"/>
              <w:bottom w:val="single" w:sz="4" w:space="0" w:color="auto"/>
              <w:right w:val="single" w:sz="4" w:space="0" w:color="auto"/>
            </w:tcBorders>
            <w:noWrap/>
            <w:vAlign w:val="center"/>
            <w:hideMark/>
          </w:tcPr>
          <w:p w14:paraId="1C046C19" w14:textId="033C8512"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1,378.00</w:t>
            </w:r>
          </w:p>
        </w:tc>
      </w:tr>
      <w:tr w:rsidR="00731FBF" w:rsidRPr="001F663D" w14:paraId="2AEFE500" w14:textId="77777777" w:rsidTr="007A652E">
        <w:trPr>
          <w:trHeight w:val="188"/>
        </w:trPr>
        <w:tc>
          <w:tcPr>
            <w:tcW w:w="625" w:type="dxa"/>
            <w:tcBorders>
              <w:top w:val="nil"/>
              <w:left w:val="single" w:sz="4" w:space="0" w:color="auto"/>
              <w:bottom w:val="single" w:sz="4" w:space="0" w:color="auto"/>
              <w:right w:val="single" w:sz="4" w:space="0" w:color="auto"/>
            </w:tcBorders>
            <w:vAlign w:val="center"/>
            <w:hideMark/>
          </w:tcPr>
          <w:p w14:paraId="3B41B2D5"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81</w:t>
            </w:r>
          </w:p>
        </w:tc>
        <w:tc>
          <w:tcPr>
            <w:tcW w:w="5130" w:type="dxa"/>
            <w:tcBorders>
              <w:top w:val="nil"/>
              <w:left w:val="nil"/>
              <w:bottom w:val="single" w:sz="4" w:space="0" w:color="auto"/>
              <w:right w:val="single" w:sz="4" w:space="0" w:color="auto"/>
            </w:tcBorders>
            <w:vAlign w:val="center"/>
            <w:hideMark/>
          </w:tcPr>
          <w:p w14:paraId="627672D0" w14:textId="3201D866" w:rsidR="00731FBF" w:rsidRPr="001F663D" w:rsidRDefault="00731FBF" w:rsidP="00314C57">
            <w:pPr>
              <w:rPr>
                <w:rFonts w:ascii="Arial" w:hAnsi="Arial" w:cs="Arial"/>
                <w:color w:val="000000"/>
                <w:sz w:val="22"/>
                <w:szCs w:val="22"/>
                <w:lang w:val="ro-RO"/>
              </w:rPr>
            </w:pPr>
            <w:r w:rsidRPr="001F663D">
              <w:rPr>
                <w:rFonts w:ascii="Arial" w:hAnsi="Arial" w:cs="Arial"/>
                <w:color w:val="000000"/>
                <w:sz w:val="22"/>
                <w:szCs w:val="22"/>
                <w:lang w:val="ro-RO"/>
              </w:rPr>
              <w:t>Tus albastru pentru stampila de calitate, culoare intensa</w:t>
            </w:r>
          </w:p>
        </w:tc>
        <w:tc>
          <w:tcPr>
            <w:tcW w:w="1440" w:type="dxa"/>
            <w:tcBorders>
              <w:top w:val="nil"/>
              <w:left w:val="nil"/>
              <w:bottom w:val="single" w:sz="4" w:space="0" w:color="auto"/>
              <w:right w:val="single" w:sz="4" w:space="0" w:color="auto"/>
            </w:tcBorders>
            <w:vAlign w:val="center"/>
            <w:hideMark/>
          </w:tcPr>
          <w:p w14:paraId="751F82CE"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5.3</w:t>
            </w:r>
          </w:p>
        </w:tc>
        <w:tc>
          <w:tcPr>
            <w:tcW w:w="1301" w:type="dxa"/>
            <w:tcBorders>
              <w:top w:val="nil"/>
              <w:left w:val="nil"/>
              <w:bottom w:val="single" w:sz="4" w:space="0" w:color="auto"/>
              <w:right w:val="single" w:sz="4" w:space="0" w:color="auto"/>
            </w:tcBorders>
            <w:vAlign w:val="center"/>
            <w:hideMark/>
          </w:tcPr>
          <w:p w14:paraId="54EA1298" w14:textId="77777777" w:rsidR="00731FBF" w:rsidRPr="001F663D" w:rsidRDefault="00731FBF" w:rsidP="00731FBF">
            <w:pPr>
              <w:jc w:val="center"/>
              <w:rPr>
                <w:rFonts w:ascii="Arial" w:hAnsi="Arial" w:cs="Arial"/>
                <w:color w:val="000000"/>
                <w:sz w:val="22"/>
                <w:szCs w:val="22"/>
                <w:lang w:val="ro-RO"/>
              </w:rPr>
            </w:pPr>
            <w:r w:rsidRPr="001F663D">
              <w:rPr>
                <w:rFonts w:ascii="Arial" w:hAnsi="Arial" w:cs="Arial"/>
                <w:color w:val="000000"/>
                <w:sz w:val="22"/>
                <w:szCs w:val="22"/>
                <w:lang w:val="ro-RO"/>
              </w:rPr>
              <w:t>260</w:t>
            </w:r>
          </w:p>
        </w:tc>
        <w:tc>
          <w:tcPr>
            <w:tcW w:w="1214" w:type="dxa"/>
            <w:tcBorders>
              <w:top w:val="nil"/>
              <w:left w:val="nil"/>
              <w:bottom w:val="single" w:sz="4" w:space="0" w:color="auto"/>
              <w:right w:val="single" w:sz="4" w:space="0" w:color="auto"/>
            </w:tcBorders>
            <w:noWrap/>
            <w:vAlign w:val="center"/>
            <w:hideMark/>
          </w:tcPr>
          <w:p w14:paraId="32D83181" w14:textId="43C9B36B" w:rsidR="00731FBF" w:rsidRPr="001F663D" w:rsidRDefault="00731FBF" w:rsidP="00731FBF">
            <w:pPr>
              <w:jc w:val="right"/>
              <w:rPr>
                <w:rFonts w:ascii="Arial" w:hAnsi="Arial" w:cs="Arial"/>
                <w:color w:val="000000"/>
                <w:sz w:val="22"/>
                <w:szCs w:val="22"/>
                <w:lang w:val="ro-RO"/>
              </w:rPr>
            </w:pPr>
            <w:r w:rsidRPr="001F663D">
              <w:rPr>
                <w:rFonts w:ascii="Arial" w:hAnsi="Arial" w:cs="Arial"/>
                <w:color w:val="000000"/>
                <w:sz w:val="22"/>
                <w:szCs w:val="22"/>
                <w:lang w:val="ro-RO"/>
              </w:rPr>
              <w:t>1,378.00</w:t>
            </w:r>
          </w:p>
        </w:tc>
      </w:tr>
      <w:tr w:rsidR="00314C57" w:rsidRPr="001F663D" w14:paraId="642BE651" w14:textId="77777777" w:rsidTr="007A652E">
        <w:trPr>
          <w:trHeight w:val="152"/>
        </w:trPr>
        <w:tc>
          <w:tcPr>
            <w:tcW w:w="625" w:type="dxa"/>
            <w:tcBorders>
              <w:top w:val="nil"/>
              <w:left w:val="nil"/>
              <w:bottom w:val="nil"/>
              <w:right w:val="nil"/>
            </w:tcBorders>
            <w:noWrap/>
            <w:vAlign w:val="bottom"/>
            <w:hideMark/>
          </w:tcPr>
          <w:p w14:paraId="5031013F" w14:textId="77777777" w:rsidR="00314C57" w:rsidRPr="001F663D" w:rsidRDefault="00314C57" w:rsidP="00731FBF">
            <w:pPr>
              <w:jc w:val="right"/>
              <w:rPr>
                <w:rFonts w:ascii="Arial" w:hAnsi="Arial" w:cs="Arial"/>
                <w:color w:val="000000"/>
                <w:sz w:val="22"/>
                <w:szCs w:val="22"/>
                <w:lang w:val="ro-RO"/>
              </w:rPr>
            </w:pPr>
          </w:p>
        </w:tc>
        <w:tc>
          <w:tcPr>
            <w:tcW w:w="5130" w:type="dxa"/>
            <w:tcBorders>
              <w:top w:val="nil"/>
              <w:left w:val="nil"/>
              <w:bottom w:val="nil"/>
              <w:right w:val="nil"/>
            </w:tcBorders>
            <w:noWrap/>
            <w:vAlign w:val="bottom"/>
            <w:hideMark/>
          </w:tcPr>
          <w:p w14:paraId="0309BC56" w14:textId="563FFD7E" w:rsidR="00314C57" w:rsidRPr="001F663D" w:rsidRDefault="00314C57" w:rsidP="00314C57">
            <w:pPr>
              <w:rPr>
                <w:rFonts w:ascii="Arial" w:hAnsi="Arial" w:cs="Arial"/>
                <w:b/>
                <w:bCs/>
                <w:sz w:val="22"/>
                <w:szCs w:val="22"/>
                <w:lang w:val="ro-RO"/>
              </w:rPr>
            </w:pPr>
            <w:r w:rsidRPr="001F663D">
              <w:rPr>
                <w:rFonts w:ascii="Arial" w:hAnsi="Arial" w:cs="Arial"/>
                <w:b/>
                <w:bCs/>
                <w:sz w:val="22"/>
                <w:szCs w:val="22"/>
                <w:lang w:val="ro-RO"/>
              </w:rPr>
              <w:t>TOTAL</w:t>
            </w:r>
          </w:p>
        </w:tc>
        <w:tc>
          <w:tcPr>
            <w:tcW w:w="1440" w:type="dxa"/>
            <w:tcBorders>
              <w:top w:val="nil"/>
              <w:left w:val="nil"/>
              <w:bottom w:val="nil"/>
              <w:right w:val="nil"/>
            </w:tcBorders>
            <w:noWrap/>
            <w:vAlign w:val="bottom"/>
            <w:hideMark/>
          </w:tcPr>
          <w:p w14:paraId="278AD8AE" w14:textId="77777777" w:rsidR="00314C57" w:rsidRPr="001F663D" w:rsidRDefault="00314C57" w:rsidP="00731FBF">
            <w:pPr>
              <w:rPr>
                <w:sz w:val="22"/>
                <w:szCs w:val="22"/>
                <w:lang w:val="ro-RO"/>
              </w:rPr>
            </w:pPr>
          </w:p>
        </w:tc>
        <w:tc>
          <w:tcPr>
            <w:tcW w:w="2515" w:type="dxa"/>
            <w:gridSpan w:val="2"/>
            <w:tcBorders>
              <w:top w:val="nil"/>
              <w:left w:val="nil"/>
              <w:bottom w:val="nil"/>
              <w:right w:val="nil"/>
            </w:tcBorders>
            <w:noWrap/>
            <w:vAlign w:val="bottom"/>
            <w:hideMark/>
          </w:tcPr>
          <w:p w14:paraId="71AF10FE" w14:textId="2BF4EC56" w:rsidR="00314C57" w:rsidRPr="001F663D" w:rsidRDefault="00314C57" w:rsidP="00731FBF">
            <w:pPr>
              <w:jc w:val="right"/>
              <w:rPr>
                <w:rFonts w:ascii="Arial" w:hAnsi="Arial" w:cs="Arial"/>
                <w:b/>
                <w:bCs/>
                <w:color w:val="000000"/>
                <w:sz w:val="22"/>
                <w:szCs w:val="22"/>
                <w:lang w:val="ro-RO"/>
              </w:rPr>
            </w:pPr>
            <w:r w:rsidRPr="001F663D">
              <w:rPr>
                <w:rFonts w:ascii="Arial" w:hAnsi="Arial" w:cs="Arial"/>
                <w:b/>
                <w:bCs/>
                <w:color w:val="000000"/>
                <w:sz w:val="22"/>
                <w:szCs w:val="22"/>
                <w:lang w:val="ro-RO"/>
              </w:rPr>
              <w:t>248,919.20</w:t>
            </w:r>
          </w:p>
        </w:tc>
      </w:tr>
    </w:tbl>
    <w:p w14:paraId="604BAFA4" w14:textId="77777777" w:rsidR="00731FBF" w:rsidRPr="001F663D" w:rsidRDefault="00731FBF" w:rsidP="004E51F3">
      <w:pPr>
        <w:pStyle w:val="DefaultText"/>
        <w:ind w:right="-17"/>
        <w:jc w:val="both"/>
        <w:rPr>
          <w:rFonts w:ascii="Arial" w:hAnsi="Arial" w:cs="Arial"/>
          <w:b/>
          <w:szCs w:val="24"/>
          <w:lang w:val="ro-RO"/>
        </w:rPr>
      </w:pPr>
    </w:p>
    <w:p w14:paraId="427559D2" w14:textId="5CDE78C8" w:rsidR="002944DF" w:rsidRPr="001F663D" w:rsidRDefault="002944DF" w:rsidP="004E51F3">
      <w:pPr>
        <w:pStyle w:val="DefaultText"/>
        <w:ind w:right="-17"/>
        <w:jc w:val="both"/>
        <w:rPr>
          <w:rFonts w:ascii="Arial" w:hAnsi="Arial" w:cs="Arial"/>
          <w:szCs w:val="24"/>
          <w:lang w:val="ro-RO"/>
        </w:rPr>
      </w:pPr>
      <w:r w:rsidRPr="001F663D">
        <w:rPr>
          <w:rFonts w:ascii="Arial" w:hAnsi="Arial" w:cs="Arial"/>
          <w:szCs w:val="24"/>
          <w:lang w:val="ro-RO"/>
        </w:rPr>
        <w:t>5.2</w:t>
      </w:r>
      <w:r w:rsidRPr="001F663D">
        <w:rPr>
          <w:rFonts w:ascii="Arial" w:hAnsi="Arial" w:cs="Arial"/>
          <w:b/>
          <w:szCs w:val="24"/>
          <w:lang w:val="ro-RO"/>
        </w:rPr>
        <w:t xml:space="preserve"> </w:t>
      </w:r>
      <w:r w:rsidRPr="001F663D">
        <w:rPr>
          <w:rFonts w:ascii="Arial" w:hAnsi="Arial" w:cs="Arial"/>
          <w:szCs w:val="24"/>
          <w:lang w:val="ro-RO"/>
        </w:rPr>
        <w:t xml:space="preserve">Pretul convenit pentru indeplinirea contractului, platibil </w:t>
      </w:r>
      <w:r w:rsidR="002F03D8" w:rsidRPr="001F663D">
        <w:rPr>
          <w:rFonts w:ascii="Arial" w:hAnsi="Arial" w:cs="Arial"/>
          <w:szCs w:val="24"/>
          <w:lang w:val="ro-RO"/>
        </w:rPr>
        <w:t>furnizorului</w:t>
      </w:r>
      <w:r w:rsidRPr="001F663D">
        <w:rPr>
          <w:rFonts w:ascii="Arial" w:hAnsi="Arial" w:cs="Arial"/>
          <w:szCs w:val="24"/>
          <w:lang w:val="ro-RO"/>
        </w:rPr>
        <w:t xml:space="preserve"> de catre achizitor, este conform </w:t>
      </w:r>
      <w:r w:rsidR="001A196F" w:rsidRPr="001F663D">
        <w:rPr>
          <w:rFonts w:ascii="Arial" w:hAnsi="Arial" w:cs="Arial"/>
          <w:szCs w:val="24"/>
          <w:lang w:val="ro-RO"/>
        </w:rPr>
        <w:t xml:space="preserve">ofertei depuse de </w:t>
      </w:r>
      <w:r w:rsidR="001F22B6" w:rsidRPr="001F663D">
        <w:rPr>
          <w:rFonts w:ascii="Arial" w:hAnsi="Arial" w:cs="Arial"/>
          <w:b/>
          <w:szCs w:val="24"/>
          <w:lang w:val="ro-RO"/>
        </w:rPr>
        <w:t xml:space="preserve">SC </w:t>
      </w:r>
      <w:r w:rsidR="00B01AD7" w:rsidRPr="001F663D">
        <w:rPr>
          <w:rFonts w:ascii="Arial" w:hAnsi="Arial" w:cs="Arial"/>
          <w:b/>
          <w:szCs w:val="24"/>
          <w:lang w:val="ro-RO"/>
        </w:rPr>
        <w:t>GXC OFFICE</w:t>
      </w:r>
      <w:r w:rsidR="00C546DA" w:rsidRPr="001F663D">
        <w:rPr>
          <w:rFonts w:ascii="Arial" w:hAnsi="Arial" w:cs="Arial"/>
          <w:b/>
          <w:szCs w:val="24"/>
          <w:lang w:val="ro-RO"/>
        </w:rPr>
        <w:t xml:space="preserve"> SRL</w:t>
      </w:r>
      <w:r w:rsidRPr="001F663D">
        <w:rPr>
          <w:rFonts w:ascii="Arial" w:hAnsi="Arial" w:cs="Arial"/>
          <w:szCs w:val="24"/>
          <w:lang w:val="ro-RO"/>
        </w:rPr>
        <w:t>.</w:t>
      </w:r>
    </w:p>
    <w:p w14:paraId="2B03B1C5" w14:textId="76440866" w:rsidR="002944DF" w:rsidRPr="001F663D" w:rsidRDefault="002944DF" w:rsidP="004E51F3">
      <w:pPr>
        <w:pStyle w:val="DefaultText"/>
        <w:ind w:right="-17"/>
        <w:jc w:val="both"/>
        <w:rPr>
          <w:rFonts w:ascii="Arial" w:hAnsi="Arial" w:cs="Arial"/>
          <w:szCs w:val="24"/>
          <w:lang w:val="ro-RO"/>
        </w:rPr>
      </w:pPr>
      <w:r w:rsidRPr="001F663D">
        <w:rPr>
          <w:rFonts w:ascii="Arial" w:hAnsi="Arial" w:cs="Arial"/>
          <w:szCs w:val="24"/>
          <w:lang w:val="ro-RO"/>
        </w:rPr>
        <w:t>5.3 La suma mentionata la punctul 5.1 se va adauga TVA in cuantumul valabil la data emiterii facturii.</w:t>
      </w:r>
    </w:p>
    <w:p w14:paraId="25EFA2DE" w14:textId="77777777" w:rsidR="00940A12" w:rsidRPr="001F663D" w:rsidRDefault="00940A12" w:rsidP="004E51F3">
      <w:pPr>
        <w:pStyle w:val="DefaultText"/>
        <w:ind w:right="-17"/>
        <w:jc w:val="both"/>
        <w:rPr>
          <w:rFonts w:ascii="Arial" w:hAnsi="Arial" w:cs="Arial"/>
          <w:b/>
          <w:bCs/>
          <w:szCs w:val="24"/>
          <w:lang w:val="ro-RO"/>
        </w:rPr>
      </w:pPr>
    </w:p>
    <w:p w14:paraId="2858C40A" w14:textId="6A3E2F4E" w:rsidR="002944DF" w:rsidRPr="001F663D" w:rsidRDefault="002944DF" w:rsidP="004E51F3">
      <w:pPr>
        <w:autoSpaceDE w:val="0"/>
        <w:autoSpaceDN w:val="0"/>
        <w:adjustRightInd w:val="0"/>
        <w:ind w:right="-17"/>
        <w:jc w:val="both"/>
        <w:rPr>
          <w:rFonts w:ascii="Arial" w:hAnsi="Arial" w:cs="Arial"/>
          <w:b/>
          <w:lang w:val="ro-RO"/>
        </w:rPr>
      </w:pPr>
      <w:r w:rsidRPr="001F663D">
        <w:rPr>
          <w:rFonts w:ascii="Arial" w:hAnsi="Arial" w:cs="Arial"/>
          <w:b/>
          <w:lang w:val="ro-RO"/>
        </w:rPr>
        <w:t>6. Modalitati de plata</w:t>
      </w:r>
    </w:p>
    <w:p w14:paraId="0F100F6E" w14:textId="27319656" w:rsidR="00940A12" w:rsidRPr="001F663D" w:rsidRDefault="00940A12" w:rsidP="004E51F3">
      <w:pPr>
        <w:tabs>
          <w:tab w:val="left" w:pos="90"/>
        </w:tabs>
        <w:ind w:right="-17"/>
        <w:jc w:val="both"/>
        <w:rPr>
          <w:rFonts w:ascii="Arial" w:hAnsi="Arial" w:cs="Arial"/>
          <w:bCs/>
          <w:snapToGrid w:val="0"/>
          <w:lang w:val="ro-RO"/>
        </w:rPr>
      </w:pPr>
      <w:r w:rsidRPr="001F663D">
        <w:rPr>
          <w:rFonts w:ascii="Arial" w:hAnsi="Arial" w:cs="Arial"/>
          <w:bCs/>
          <w:lang w:val="ro-RO"/>
        </w:rPr>
        <w:t xml:space="preserve">6.1 Achizitorul se obligă să plătească preţul convenit în prezentul contract pentru </w:t>
      </w:r>
      <w:r w:rsidR="002F03D8" w:rsidRPr="001F663D">
        <w:rPr>
          <w:rFonts w:ascii="Arial" w:hAnsi="Arial" w:cs="Arial"/>
          <w:bCs/>
          <w:lang w:val="ro-RO"/>
        </w:rPr>
        <w:t xml:space="preserve">produsele furnizate si receptionate conform prevederilor din </w:t>
      </w:r>
      <w:r w:rsidR="002F03D8" w:rsidRPr="001F663D">
        <w:rPr>
          <w:rFonts w:ascii="Arial" w:hAnsi="Arial" w:cs="Arial"/>
          <w:b/>
          <w:lang w:val="ro-RO"/>
        </w:rPr>
        <w:t>caietul de sarcini nr.</w:t>
      </w:r>
      <w:r w:rsidR="002F03D8" w:rsidRPr="001F663D">
        <w:rPr>
          <w:rFonts w:ascii="Arial" w:hAnsi="Arial" w:cs="Arial"/>
          <w:bCs/>
          <w:lang w:val="ro-RO"/>
        </w:rPr>
        <w:t xml:space="preserve"> </w:t>
      </w:r>
      <w:r w:rsidR="00B01AD7" w:rsidRPr="001F663D">
        <w:rPr>
          <w:rFonts w:ascii="Arial" w:hAnsi="Arial" w:cs="Arial"/>
          <w:b/>
          <w:lang w:val="ro-RO"/>
        </w:rPr>
        <w:t>327334 din 29.06.2026</w:t>
      </w:r>
      <w:r w:rsidRPr="001F663D">
        <w:rPr>
          <w:rFonts w:ascii="Arial" w:hAnsi="Arial" w:cs="Arial"/>
          <w:bCs/>
          <w:lang w:val="ro-RO"/>
        </w:rPr>
        <w:t>.</w:t>
      </w:r>
    </w:p>
    <w:p w14:paraId="762CAF79" w14:textId="22FDDB11" w:rsidR="00940A12" w:rsidRPr="001F663D" w:rsidRDefault="00940A12" w:rsidP="004E51F3">
      <w:pPr>
        <w:pStyle w:val="DefaultText2"/>
        <w:tabs>
          <w:tab w:val="left" w:pos="90"/>
        </w:tabs>
        <w:ind w:right="-17"/>
        <w:jc w:val="both"/>
        <w:rPr>
          <w:rFonts w:ascii="Arial" w:hAnsi="Arial" w:cs="Arial"/>
          <w:bCs/>
          <w:szCs w:val="24"/>
          <w:lang w:val="ro-RO"/>
        </w:rPr>
      </w:pPr>
      <w:r w:rsidRPr="001F663D">
        <w:rPr>
          <w:rFonts w:ascii="Arial" w:hAnsi="Arial" w:cs="Arial"/>
          <w:bCs/>
          <w:szCs w:val="24"/>
          <w:lang w:val="ro-RO"/>
        </w:rPr>
        <w:t xml:space="preserve">6.2 </w:t>
      </w:r>
      <w:r w:rsidR="002F03D8" w:rsidRPr="001F663D">
        <w:rPr>
          <w:rFonts w:ascii="Arial" w:hAnsi="Arial" w:cs="Arial"/>
          <w:bCs/>
          <w:iCs/>
          <w:szCs w:val="24"/>
          <w:lang w:val="ro-RO"/>
        </w:rPr>
        <w:t>Furnizorul</w:t>
      </w:r>
      <w:r w:rsidRPr="001F663D">
        <w:rPr>
          <w:rFonts w:ascii="Arial" w:hAnsi="Arial" w:cs="Arial"/>
          <w:bCs/>
          <w:iCs/>
          <w:szCs w:val="24"/>
          <w:lang w:val="ro-RO"/>
        </w:rPr>
        <w:t xml:space="preserve"> are obligatia de a transmite factura electronica prin sistemul national E-factura, conform preverilor Legii nr. 139/2022</w:t>
      </w:r>
      <w:r w:rsidRPr="001F663D">
        <w:rPr>
          <w:rFonts w:ascii="Arial" w:hAnsi="Arial" w:cs="Arial"/>
          <w:bCs/>
          <w:szCs w:val="24"/>
          <w:lang w:val="ro-RO"/>
        </w:rPr>
        <w:t>.</w:t>
      </w:r>
    </w:p>
    <w:p w14:paraId="2B549DDC" w14:textId="1D636A47" w:rsidR="00940A12" w:rsidRPr="001F663D" w:rsidRDefault="00940A12" w:rsidP="004E51F3">
      <w:pPr>
        <w:pStyle w:val="DefaultText2"/>
        <w:tabs>
          <w:tab w:val="left" w:pos="90"/>
        </w:tabs>
        <w:ind w:right="-17"/>
        <w:jc w:val="both"/>
        <w:rPr>
          <w:rFonts w:ascii="Arial" w:hAnsi="Arial" w:cs="Arial"/>
          <w:szCs w:val="24"/>
          <w:lang w:val="ro-RO"/>
        </w:rPr>
      </w:pPr>
      <w:r w:rsidRPr="001F663D">
        <w:rPr>
          <w:rFonts w:ascii="Arial" w:hAnsi="Arial" w:cs="Arial"/>
          <w:bCs/>
          <w:szCs w:val="24"/>
          <w:lang w:val="ro-RO"/>
        </w:rPr>
        <w:lastRenderedPageBreak/>
        <w:t>6.3</w:t>
      </w:r>
      <w:r w:rsidRPr="001F663D">
        <w:rPr>
          <w:rFonts w:ascii="Arial" w:hAnsi="Arial" w:cs="Arial"/>
          <w:szCs w:val="24"/>
          <w:lang w:val="ro-RO"/>
        </w:rPr>
        <w:t xml:space="preserve"> Achizitorul va efectua plata către </w:t>
      </w:r>
      <w:r w:rsidR="002F03D8" w:rsidRPr="001F663D">
        <w:rPr>
          <w:rFonts w:ascii="Arial" w:hAnsi="Arial" w:cs="Arial"/>
          <w:szCs w:val="24"/>
          <w:lang w:val="ro-RO"/>
        </w:rPr>
        <w:t>furnizor</w:t>
      </w:r>
      <w:r w:rsidRPr="001F663D">
        <w:rPr>
          <w:rFonts w:ascii="Arial" w:hAnsi="Arial" w:cs="Arial"/>
          <w:szCs w:val="24"/>
          <w:lang w:val="ro-RO"/>
        </w:rPr>
        <w:t xml:space="preserve">, in maxim 30 de zile de la data de la care factura electronica este disponibila pentru descarcare din sistemul national E-factura. Factura va fi emisa numai dupa semnarea fara obiectiuni de catre achizitor a procesului verbal de receptie calitativă si cantitativă a </w:t>
      </w:r>
      <w:r w:rsidR="002F03D8" w:rsidRPr="001F663D">
        <w:rPr>
          <w:rFonts w:ascii="Arial" w:hAnsi="Arial" w:cs="Arial"/>
          <w:szCs w:val="24"/>
          <w:lang w:val="ro-RO"/>
        </w:rPr>
        <w:t>produselor furnizate si receptionate</w:t>
      </w:r>
      <w:r w:rsidRPr="001F663D">
        <w:rPr>
          <w:rFonts w:ascii="Arial" w:hAnsi="Arial" w:cs="Arial"/>
          <w:szCs w:val="24"/>
          <w:lang w:val="ro-RO"/>
        </w:rPr>
        <w:t>.</w:t>
      </w:r>
      <w:r w:rsidR="00E16A8C" w:rsidRPr="001F663D">
        <w:rPr>
          <w:rFonts w:ascii="Arial" w:hAnsi="Arial" w:cs="Arial"/>
          <w:szCs w:val="24"/>
          <w:lang w:val="ro-RO"/>
        </w:rPr>
        <w:t xml:space="preserve"> </w:t>
      </w:r>
      <w:r w:rsidRPr="001F663D">
        <w:rPr>
          <w:rFonts w:ascii="Arial" w:hAnsi="Arial" w:cs="Arial"/>
          <w:szCs w:val="24"/>
          <w:lang w:val="ro-RO"/>
        </w:rPr>
        <w:t xml:space="preserve">Plata se va realiza, prin ordin de plată, pe baza facturii acceptate de achizitor, în contul </w:t>
      </w:r>
      <w:r w:rsidR="002F03D8" w:rsidRPr="001F663D">
        <w:rPr>
          <w:rFonts w:ascii="Arial" w:hAnsi="Arial" w:cs="Arial"/>
          <w:szCs w:val="24"/>
          <w:lang w:val="ro-RO"/>
        </w:rPr>
        <w:t>furnizorului</w:t>
      </w:r>
      <w:r w:rsidRPr="001F663D">
        <w:rPr>
          <w:rFonts w:ascii="Arial" w:hAnsi="Arial" w:cs="Arial"/>
          <w:szCs w:val="24"/>
          <w:lang w:val="ro-RO"/>
        </w:rPr>
        <w:t xml:space="preserve"> deschis la trezorerie.</w:t>
      </w:r>
    </w:p>
    <w:p w14:paraId="6838BFC9" w14:textId="2F0E440A" w:rsidR="00940A12" w:rsidRPr="001F663D" w:rsidRDefault="00940A12" w:rsidP="004E51F3">
      <w:pPr>
        <w:pStyle w:val="DefaultText2"/>
        <w:tabs>
          <w:tab w:val="left" w:pos="90"/>
        </w:tabs>
        <w:ind w:right="-17"/>
        <w:jc w:val="both"/>
        <w:rPr>
          <w:rFonts w:ascii="Arial" w:hAnsi="Arial" w:cs="Arial"/>
          <w:bCs/>
          <w:iCs/>
          <w:szCs w:val="24"/>
          <w:lang w:val="ro-RO"/>
        </w:rPr>
      </w:pPr>
      <w:r w:rsidRPr="001F663D">
        <w:rPr>
          <w:rFonts w:ascii="Arial" w:hAnsi="Arial" w:cs="Arial"/>
          <w:bCs/>
          <w:szCs w:val="24"/>
          <w:lang w:val="ro-RO"/>
        </w:rPr>
        <w:t xml:space="preserve">6.4 </w:t>
      </w:r>
      <w:r w:rsidRPr="001F663D">
        <w:rPr>
          <w:rFonts w:ascii="Arial" w:hAnsi="Arial" w:cs="Arial"/>
          <w:bCs/>
          <w:iCs/>
          <w:szCs w:val="24"/>
          <w:lang w:val="ro-RO"/>
        </w:rPr>
        <w:t>Odata cu transmiterea facturii electronice, va fi depus la sediul Achiz</w:t>
      </w:r>
      <w:r w:rsidR="00E16A8C" w:rsidRPr="001F663D">
        <w:rPr>
          <w:rFonts w:ascii="Arial" w:hAnsi="Arial" w:cs="Arial"/>
          <w:bCs/>
          <w:iCs/>
          <w:szCs w:val="24"/>
          <w:lang w:val="ro-RO"/>
        </w:rPr>
        <w:t>i</w:t>
      </w:r>
      <w:r w:rsidRPr="001F663D">
        <w:rPr>
          <w:rFonts w:ascii="Arial" w:hAnsi="Arial" w:cs="Arial"/>
          <w:bCs/>
          <w:iCs/>
          <w:szCs w:val="24"/>
          <w:lang w:val="ro-RO"/>
        </w:rPr>
        <w:t xml:space="preserve">torului procesul verbal de receptie al </w:t>
      </w:r>
      <w:r w:rsidR="002F03D8" w:rsidRPr="001F663D">
        <w:rPr>
          <w:rFonts w:ascii="Arial" w:hAnsi="Arial" w:cs="Arial"/>
          <w:bCs/>
          <w:iCs/>
          <w:szCs w:val="24"/>
          <w:lang w:val="ro-RO"/>
        </w:rPr>
        <w:t>produselor furnizate</w:t>
      </w:r>
      <w:r w:rsidRPr="001F663D">
        <w:rPr>
          <w:rFonts w:ascii="Arial" w:hAnsi="Arial" w:cs="Arial"/>
          <w:bCs/>
          <w:iCs/>
          <w:szCs w:val="24"/>
          <w:lang w:val="ro-RO"/>
        </w:rPr>
        <w:t>, acceptat de achizitor fara obiectiuni conform art. 15. Eventualele completari sau corectii se vor efectua in maxim 5 zile de la luarea la cunostinta.</w:t>
      </w:r>
    </w:p>
    <w:p w14:paraId="64226B11" w14:textId="7F487FF1" w:rsidR="00940A12" w:rsidRPr="001F663D" w:rsidRDefault="00940A12" w:rsidP="004E51F3">
      <w:pPr>
        <w:pStyle w:val="DefaultText2"/>
        <w:tabs>
          <w:tab w:val="left" w:pos="90"/>
        </w:tabs>
        <w:ind w:right="-17"/>
        <w:jc w:val="both"/>
        <w:rPr>
          <w:rFonts w:ascii="Arial" w:hAnsi="Arial" w:cs="Arial"/>
          <w:bCs/>
          <w:iCs/>
          <w:szCs w:val="24"/>
          <w:lang w:val="ro-RO"/>
        </w:rPr>
      </w:pPr>
      <w:r w:rsidRPr="001F663D">
        <w:rPr>
          <w:rFonts w:ascii="Arial" w:hAnsi="Arial" w:cs="Arial"/>
          <w:bCs/>
          <w:szCs w:val="24"/>
          <w:lang w:val="ro-RO"/>
        </w:rPr>
        <w:t xml:space="preserve">6.5 </w:t>
      </w:r>
      <w:r w:rsidRPr="001F663D">
        <w:rPr>
          <w:rFonts w:ascii="Arial" w:hAnsi="Arial" w:cs="Arial"/>
          <w:bCs/>
          <w:iCs/>
          <w:szCs w:val="24"/>
          <w:lang w:val="ro-RO"/>
        </w:rPr>
        <w:t xml:space="preserve">Contractul nu va fi considerat terminat pana cand procesul verbal de receptie nu va fi semnat de comisia de receptie, care confirma ca </w:t>
      </w:r>
      <w:r w:rsidR="002F03D8" w:rsidRPr="001F663D">
        <w:rPr>
          <w:rFonts w:ascii="Arial" w:hAnsi="Arial" w:cs="Arial"/>
          <w:bCs/>
          <w:iCs/>
          <w:szCs w:val="24"/>
          <w:lang w:val="ro-RO"/>
        </w:rPr>
        <w:t>produsele</w:t>
      </w:r>
      <w:r w:rsidRPr="001F663D">
        <w:rPr>
          <w:rFonts w:ascii="Arial" w:hAnsi="Arial" w:cs="Arial"/>
          <w:bCs/>
          <w:iCs/>
          <w:szCs w:val="24"/>
          <w:lang w:val="ro-RO"/>
        </w:rPr>
        <w:t xml:space="preserve"> au fost </w:t>
      </w:r>
      <w:r w:rsidR="002F03D8" w:rsidRPr="001F663D">
        <w:rPr>
          <w:rFonts w:ascii="Arial" w:hAnsi="Arial" w:cs="Arial"/>
          <w:bCs/>
          <w:iCs/>
          <w:szCs w:val="24"/>
          <w:lang w:val="ro-RO"/>
        </w:rPr>
        <w:t>furnizate</w:t>
      </w:r>
      <w:r w:rsidRPr="001F663D">
        <w:rPr>
          <w:rFonts w:ascii="Arial" w:hAnsi="Arial" w:cs="Arial"/>
          <w:bCs/>
          <w:iCs/>
          <w:szCs w:val="24"/>
          <w:lang w:val="ro-RO"/>
        </w:rPr>
        <w:t xml:space="preserve"> conform prezentului contract.</w:t>
      </w:r>
    </w:p>
    <w:p w14:paraId="17725E58" w14:textId="69B4ED5C" w:rsidR="00940A12" w:rsidRPr="001F663D" w:rsidRDefault="00940A12" w:rsidP="004E51F3">
      <w:pPr>
        <w:pStyle w:val="DefaultText2"/>
        <w:tabs>
          <w:tab w:val="left" w:pos="90"/>
        </w:tabs>
        <w:ind w:right="-17"/>
        <w:jc w:val="both"/>
        <w:rPr>
          <w:rFonts w:ascii="Arial" w:hAnsi="Arial" w:cs="Arial"/>
          <w:bCs/>
          <w:iCs/>
          <w:noProof w:val="0"/>
          <w:szCs w:val="24"/>
          <w:lang w:val="ro-RO"/>
        </w:rPr>
      </w:pPr>
      <w:r w:rsidRPr="001F663D">
        <w:rPr>
          <w:rFonts w:ascii="Arial" w:hAnsi="Arial" w:cs="Arial"/>
          <w:bCs/>
          <w:iCs/>
          <w:noProof w:val="0"/>
          <w:szCs w:val="24"/>
          <w:lang w:val="ro-RO"/>
        </w:rPr>
        <w:t xml:space="preserve">6.6 </w:t>
      </w:r>
      <w:r w:rsidR="00F740F6" w:rsidRPr="001F663D">
        <w:rPr>
          <w:rFonts w:ascii="Arial" w:hAnsi="Arial" w:cs="Arial"/>
          <w:bCs/>
          <w:iCs/>
          <w:noProof w:val="0"/>
          <w:szCs w:val="24"/>
          <w:lang w:val="ro-RO"/>
        </w:rPr>
        <w:t>Furnizorul</w:t>
      </w:r>
      <w:r w:rsidRPr="001F663D">
        <w:rPr>
          <w:rFonts w:ascii="Arial" w:hAnsi="Arial" w:cs="Arial"/>
          <w:bCs/>
          <w:iCs/>
          <w:noProof w:val="0"/>
          <w:szCs w:val="24"/>
          <w:lang w:val="ro-RO"/>
        </w:rPr>
        <w:t xml:space="preserve"> este răspunzător de corectitudinea și exactitatea datelor înscrise în facturi și se obligă să restituie, atât sumele încasate în plus, cât și foloasele realizate necuvenit, aferente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w:t>
      </w:r>
    </w:p>
    <w:p w14:paraId="427DE021" w14:textId="7360E6F9" w:rsidR="00684D39" w:rsidRPr="001F663D" w:rsidRDefault="00940A12" w:rsidP="004E51F3">
      <w:pPr>
        <w:pStyle w:val="DefaultText2"/>
        <w:ind w:right="-17"/>
        <w:jc w:val="both"/>
        <w:rPr>
          <w:rFonts w:ascii="Arial" w:hAnsi="Arial" w:cs="Arial"/>
          <w:bCs/>
          <w:i/>
          <w:noProof w:val="0"/>
          <w:szCs w:val="24"/>
          <w:lang w:val="ro-RO"/>
        </w:rPr>
      </w:pPr>
      <w:r w:rsidRPr="001F663D">
        <w:rPr>
          <w:rFonts w:ascii="Arial" w:hAnsi="Arial" w:cs="Arial"/>
          <w:bCs/>
          <w:iCs/>
          <w:noProof w:val="0"/>
          <w:szCs w:val="24"/>
          <w:lang w:val="ro-RO"/>
        </w:rPr>
        <w:t xml:space="preserve">6.7 </w:t>
      </w:r>
      <w:r w:rsidR="00684D39" w:rsidRPr="001F663D">
        <w:rPr>
          <w:rFonts w:ascii="Arial" w:hAnsi="Arial" w:cs="Arial"/>
          <w:bCs/>
          <w:i/>
          <w:noProof w:val="0"/>
          <w:szCs w:val="24"/>
          <w:lang w:val="ro-RO"/>
        </w:rPr>
        <w:t>Achizitorul are obligatia retinerii sumelor reprezentand penalitati, despagubiri, sume necuvenite si/sau cele constatate in urma verificarilor Organelor de Control Extern (Curtea de Conturi, Autoritatea de Audit de pe langa Curtea de Conturi a Romaniei etc.).</w:t>
      </w:r>
    </w:p>
    <w:p w14:paraId="6FC114CD" w14:textId="278712BC" w:rsidR="00684D39" w:rsidRPr="001F663D" w:rsidRDefault="00684D39" w:rsidP="004E51F3">
      <w:pPr>
        <w:pStyle w:val="DefaultText2"/>
        <w:ind w:right="-17"/>
        <w:jc w:val="both"/>
        <w:rPr>
          <w:rFonts w:ascii="Arial" w:hAnsi="Arial" w:cs="Arial"/>
          <w:bCs/>
          <w:i/>
          <w:noProof w:val="0"/>
          <w:szCs w:val="24"/>
          <w:lang w:val="ro-RO"/>
        </w:rPr>
      </w:pPr>
      <w:r w:rsidRPr="001F663D">
        <w:rPr>
          <w:rFonts w:ascii="Arial" w:hAnsi="Arial" w:cs="Arial"/>
          <w:bCs/>
          <w:i/>
          <w:noProof w:val="0"/>
          <w:szCs w:val="24"/>
          <w:lang w:val="ro-RO"/>
        </w:rPr>
        <w:t xml:space="preserve">Retinerea acestor sume se va face din orice sume datorate </w:t>
      </w:r>
      <w:r w:rsidR="00F740F6" w:rsidRPr="001F663D">
        <w:rPr>
          <w:rFonts w:ascii="Arial" w:hAnsi="Arial" w:cs="Arial"/>
          <w:bCs/>
          <w:i/>
          <w:noProof w:val="0"/>
          <w:szCs w:val="24"/>
          <w:lang w:val="ro-RO"/>
        </w:rPr>
        <w:t>furnizorului</w:t>
      </w:r>
      <w:r w:rsidRPr="001F663D">
        <w:rPr>
          <w:rFonts w:ascii="Arial" w:hAnsi="Arial" w:cs="Arial"/>
          <w:bCs/>
          <w:i/>
          <w:noProof w:val="0"/>
          <w:szCs w:val="24"/>
          <w:lang w:val="ro-RO"/>
        </w:rPr>
        <w:t>, atat cele rezultate din prezentul contract, dar si din orice alte relatii contractuale existente intre Achizitor si furnizor.</w:t>
      </w:r>
    </w:p>
    <w:p w14:paraId="62E8A7EC" w14:textId="4BCDDB02" w:rsidR="00E16A8C" w:rsidRPr="001F663D" w:rsidRDefault="003A1833" w:rsidP="004E51F3">
      <w:pPr>
        <w:pStyle w:val="DefaultText"/>
        <w:ind w:right="-17"/>
        <w:jc w:val="both"/>
        <w:rPr>
          <w:rFonts w:ascii="Arial" w:hAnsi="Arial" w:cs="Arial"/>
          <w:b/>
          <w:bCs/>
          <w:szCs w:val="24"/>
          <w:lang w:val="ro-RO"/>
        </w:rPr>
      </w:pPr>
      <w:r w:rsidRPr="001F663D">
        <w:rPr>
          <w:rFonts w:ascii="Arial" w:hAnsi="Arial" w:cs="Arial"/>
          <w:bCs/>
          <w:szCs w:val="24"/>
          <w:lang w:val="ro-RO"/>
        </w:rPr>
        <w:t>6.8</w:t>
      </w:r>
      <w:r w:rsidR="002944DF" w:rsidRPr="001F663D">
        <w:rPr>
          <w:rFonts w:ascii="Arial" w:hAnsi="Arial" w:cs="Arial"/>
          <w:bCs/>
          <w:szCs w:val="24"/>
          <w:lang w:val="ro-RO"/>
        </w:rPr>
        <w:t xml:space="preserve"> </w:t>
      </w:r>
      <w:r w:rsidR="002944DF" w:rsidRPr="001F663D">
        <w:rPr>
          <w:rFonts w:ascii="Arial" w:hAnsi="Arial" w:cs="Arial"/>
          <w:szCs w:val="24"/>
          <w:lang w:val="ro-RO"/>
        </w:rPr>
        <w:t>Sursa de fin</w:t>
      </w:r>
      <w:r w:rsidR="004E2EB7" w:rsidRPr="001F663D">
        <w:rPr>
          <w:rFonts w:ascii="Arial" w:hAnsi="Arial" w:cs="Arial"/>
          <w:szCs w:val="24"/>
          <w:lang w:val="ro-RO"/>
        </w:rPr>
        <w:t>antare: Buget Local</w:t>
      </w:r>
      <w:r w:rsidR="00E16A8C" w:rsidRPr="001F663D">
        <w:rPr>
          <w:rFonts w:ascii="Arial" w:hAnsi="Arial" w:cs="Arial"/>
          <w:szCs w:val="24"/>
          <w:lang w:val="ro-RO"/>
        </w:rPr>
        <w:t xml:space="preserve">, </w:t>
      </w:r>
      <w:r w:rsidR="00E16A8C" w:rsidRPr="001F663D">
        <w:rPr>
          <w:rFonts w:ascii="Arial" w:hAnsi="Arial" w:cs="Arial"/>
          <w:b/>
          <w:bCs/>
          <w:szCs w:val="24"/>
          <w:lang w:val="ro-RO"/>
        </w:rPr>
        <w:t>CPV:</w:t>
      </w:r>
      <w:r w:rsidR="00E16A8C" w:rsidRPr="001F663D">
        <w:rPr>
          <w:rFonts w:ascii="SegoeUI" w:cs="SegoeUI"/>
          <w:szCs w:val="24"/>
          <w:lang w:val="ro-RO"/>
        </w:rPr>
        <w:t xml:space="preserve"> </w:t>
      </w:r>
      <w:r w:rsidR="00731FBF" w:rsidRPr="001F663D">
        <w:rPr>
          <w:rFonts w:ascii="Arial" w:hAnsi="Arial" w:cs="Arial"/>
          <w:b/>
          <w:bCs/>
          <w:szCs w:val="24"/>
          <w:lang w:val="ro-RO"/>
        </w:rPr>
        <w:t>30197000-6 Articole marunte de birou (Rev.2)</w:t>
      </w:r>
      <w:r w:rsidR="00E16A8C" w:rsidRPr="001F663D">
        <w:rPr>
          <w:rFonts w:ascii="Arial" w:hAnsi="Arial" w:cs="Arial"/>
          <w:b/>
          <w:bCs/>
          <w:szCs w:val="24"/>
          <w:lang w:val="ro-RO"/>
        </w:rPr>
        <w:t>, cod angajament</w:t>
      </w:r>
      <w:r w:rsidR="00536042" w:rsidRPr="001F663D">
        <w:rPr>
          <w:rFonts w:ascii="Arial" w:hAnsi="Arial" w:cs="Arial"/>
          <w:b/>
          <w:bCs/>
          <w:szCs w:val="24"/>
          <w:lang w:val="ro-RO"/>
        </w:rPr>
        <w:t xml:space="preserve"> </w:t>
      </w:r>
      <w:r w:rsidR="00391981" w:rsidRPr="001F663D">
        <w:rPr>
          <w:rFonts w:ascii="Arial" w:hAnsi="Arial" w:cs="Arial"/>
          <w:b/>
          <w:bCs/>
          <w:szCs w:val="24"/>
          <w:lang w:val="ro-RO"/>
        </w:rPr>
        <w:t>AAB52ABKGTR-AAB</w:t>
      </w:r>
      <w:r w:rsidR="00536042" w:rsidRPr="001F663D">
        <w:rPr>
          <w:rFonts w:ascii="Arial" w:hAnsi="Arial" w:cs="Arial"/>
          <w:b/>
          <w:bCs/>
          <w:szCs w:val="24"/>
          <w:lang w:val="ro-RO"/>
        </w:rPr>
        <w:t>.</w:t>
      </w:r>
    </w:p>
    <w:p w14:paraId="0550431C" w14:textId="127EE978" w:rsidR="002944DF" w:rsidRPr="001F663D" w:rsidRDefault="002944DF" w:rsidP="004E51F3">
      <w:pPr>
        <w:autoSpaceDE w:val="0"/>
        <w:autoSpaceDN w:val="0"/>
        <w:adjustRightInd w:val="0"/>
        <w:ind w:right="-17"/>
        <w:jc w:val="both"/>
        <w:rPr>
          <w:rFonts w:ascii="Arial" w:hAnsi="Arial" w:cs="Arial"/>
          <w:lang w:val="ro-RO"/>
        </w:rPr>
      </w:pPr>
    </w:p>
    <w:p w14:paraId="5D973468" w14:textId="77777777" w:rsidR="002944DF" w:rsidRPr="001F663D" w:rsidRDefault="002944DF" w:rsidP="004E51F3">
      <w:pPr>
        <w:pStyle w:val="DefaultText2"/>
        <w:ind w:right="-17"/>
        <w:jc w:val="both"/>
        <w:rPr>
          <w:rFonts w:ascii="Arial" w:hAnsi="Arial" w:cs="Arial"/>
          <w:b/>
          <w:szCs w:val="24"/>
          <w:lang w:val="ro-RO"/>
        </w:rPr>
      </w:pPr>
      <w:r w:rsidRPr="001F663D">
        <w:rPr>
          <w:rFonts w:ascii="Arial" w:hAnsi="Arial" w:cs="Arial"/>
          <w:b/>
          <w:szCs w:val="24"/>
          <w:lang w:val="ro-RO"/>
        </w:rPr>
        <w:t>7. Durata contractului</w:t>
      </w:r>
    </w:p>
    <w:p w14:paraId="3131DE94" w14:textId="77B1A54D" w:rsidR="00206E07" w:rsidRPr="001F663D" w:rsidRDefault="002944DF" w:rsidP="005C3A66">
      <w:pPr>
        <w:pStyle w:val="DefaultText2"/>
        <w:ind w:right="23"/>
        <w:jc w:val="both"/>
        <w:rPr>
          <w:rFonts w:ascii="Arial" w:hAnsi="Arial" w:cs="Arial"/>
          <w:szCs w:val="24"/>
          <w:lang w:val="ro-RO"/>
        </w:rPr>
      </w:pPr>
      <w:r w:rsidRPr="001F663D">
        <w:rPr>
          <w:rFonts w:ascii="Arial" w:hAnsi="Arial" w:cs="Arial"/>
          <w:szCs w:val="24"/>
          <w:lang w:val="ro-RO"/>
        </w:rPr>
        <w:t>7.1</w:t>
      </w:r>
      <w:r w:rsidRPr="001F663D">
        <w:rPr>
          <w:rFonts w:ascii="Arial" w:hAnsi="Arial" w:cs="Arial"/>
          <w:bCs/>
          <w:szCs w:val="24"/>
          <w:lang w:val="ro-RO"/>
        </w:rPr>
        <w:t xml:space="preserve"> </w:t>
      </w:r>
      <w:r w:rsidR="00645A45" w:rsidRPr="001F663D">
        <w:rPr>
          <w:rFonts w:ascii="Arial" w:hAnsi="Arial" w:cs="Arial"/>
          <w:szCs w:val="24"/>
          <w:lang w:val="ro-RO"/>
        </w:rPr>
        <w:t xml:space="preserve">Contractul intra in vigoare de la data semnarii lui şi este valabil </w:t>
      </w:r>
      <w:r w:rsidR="00645A45" w:rsidRPr="001F663D">
        <w:rPr>
          <w:rFonts w:ascii="Arial" w:hAnsi="Arial" w:cs="Arial"/>
          <w:b/>
          <w:bCs/>
          <w:szCs w:val="24"/>
          <w:lang w:val="ro-RO"/>
        </w:rPr>
        <w:t>1</w:t>
      </w:r>
      <w:r w:rsidR="009B7D88" w:rsidRPr="001F663D">
        <w:rPr>
          <w:rFonts w:ascii="Arial" w:hAnsi="Arial" w:cs="Arial"/>
          <w:b/>
          <w:bCs/>
          <w:szCs w:val="24"/>
          <w:lang w:val="ro-RO"/>
        </w:rPr>
        <w:t>2</w:t>
      </w:r>
      <w:r w:rsidR="00645A45" w:rsidRPr="001F663D">
        <w:rPr>
          <w:rFonts w:ascii="Arial" w:hAnsi="Arial" w:cs="Arial"/>
          <w:b/>
          <w:bCs/>
          <w:szCs w:val="24"/>
          <w:lang w:val="ro-RO"/>
        </w:rPr>
        <w:t xml:space="preserve"> luni</w:t>
      </w:r>
      <w:r w:rsidR="00645A45" w:rsidRPr="001F663D">
        <w:rPr>
          <w:rFonts w:ascii="Arial" w:hAnsi="Arial" w:cs="Arial"/>
          <w:szCs w:val="24"/>
          <w:lang w:val="ro-RO"/>
        </w:rPr>
        <w:t xml:space="preserve"> de la data mentionata in ordinul de incepere emis de catre Achizitor</w:t>
      </w:r>
      <w:r w:rsidR="00B01AD7" w:rsidRPr="001F663D">
        <w:rPr>
          <w:rFonts w:ascii="Arial" w:hAnsi="Arial" w:cs="Arial"/>
          <w:szCs w:val="24"/>
          <w:lang w:val="ro-RO"/>
        </w:rPr>
        <w:t xml:space="preserve"> sau </w:t>
      </w:r>
      <w:r w:rsidR="00B01AD7" w:rsidRPr="001F663D">
        <w:rPr>
          <w:rFonts w:ascii="Arial" w:hAnsi="Arial" w:cs="Arial"/>
          <w:b/>
          <w:bCs/>
          <w:szCs w:val="24"/>
          <w:lang w:val="ro-RO"/>
        </w:rPr>
        <w:t>pana la epuizarea valorii estimate a achizitiei</w:t>
      </w:r>
      <w:r w:rsidR="00645A45" w:rsidRPr="001F663D">
        <w:rPr>
          <w:rFonts w:ascii="Arial" w:hAnsi="Arial" w:cs="Arial"/>
          <w:szCs w:val="24"/>
          <w:lang w:val="ro-RO"/>
        </w:rPr>
        <w:t xml:space="preserve">. </w:t>
      </w:r>
      <w:r w:rsidR="00F740F6" w:rsidRPr="001F663D">
        <w:rPr>
          <w:rFonts w:ascii="Arial" w:hAnsi="Arial" w:cs="Arial"/>
          <w:szCs w:val="24"/>
          <w:lang w:val="ro-RO"/>
        </w:rPr>
        <w:t>Produsele</w:t>
      </w:r>
      <w:r w:rsidRPr="001F663D">
        <w:rPr>
          <w:rFonts w:ascii="Arial" w:hAnsi="Arial" w:cs="Arial"/>
          <w:szCs w:val="24"/>
          <w:lang w:val="ro-RO"/>
        </w:rPr>
        <w:t xml:space="preserve"> mentionate mai sus se vor </w:t>
      </w:r>
      <w:r w:rsidR="00F740F6" w:rsidRPr="001F663D">
        <w:rPr>
          <w:rFonts w:ascii="Arial" w:hAnsi="Arial" w:cs="Arial"/>
          <w:szCs w:val="24"/>
          <w:lang w:val="ro-RO"/>
        </w:rPr>
        <w:t>livra</w:t>
      </w:r>
      <w:r w:rsidRPr="001F663D">
        <w:rPr>
          <w:rFonts w:ascii="Arial" w:hAnsi="Arial" w:cs="Arial"/>
          <w:szCs w:val="24"/>
          <w:lang w:val="ro-RO"/>
        </w:rPr>
        <w:t xml:space="preserve">, ulterior semnarii contractului de </w:t>
      </w:r>
      <w:r w:rsidR="00F740F6" w:rsidRPr="001F663D">
        <w:rPr>
          <w:rFonts w:ascii="Arial" w:hAnsi="Arial" w:cs="Arial"/>
          <w:szCs w:val="24"/>
          <w:lang w:val="ro-RO"/>
        </w:rPr>
        <w:t>furnizare</w:t>
      </w:r>
      <w:r w:rsidRPr="001F663D">
        <w:rPr>
          <w:rFonts w:ascii="Arial" w:hAnsi="Arial" w:cs="Arial"/>
          <w:szCs w:val="24"/>
          <w:lang w:val="ro-RO"/>
        </w:rPr>
        <w:t xml:space="preserve"> de catre ambele parti.</w:t>
      </w:r>
      <w:r w:rsidR="005C3A66" w:rsidRPr="001F663D">
        <w:rPr>
          <w:rFonts w:ascii="Arial" w:hAnsi="Arial" w:cs="Arial"/>
          <w:szCs w:val="24"/>
          <w:lang w:val="ro-RO"/>
        </w:rPr>
        <w:t xml:space="preserve"> </w:t>
      </w:r>
    </w:p>
    <w:p w14:paraId="6E52FBBE" w14:textId="61520B37" w:rsidR="005C3A66" w:rsidRPr="001F663D" w:rsidRDefault="00206E07" w:rsidP="005C3A66">
      <w:pPr>
        <w:pStyle w:val="DefaultText2"/>
        <w:ind w:right="23"/>
        <w:jc w:val="both"/>
        <w:rPr>
          <w:rFonts w:ascii="Arial" w:hAnsi="Arial" w:cs="Arial"/>
          <w:szCs w:val="24"/>
          <w:lang w:val="ro-RO"/>
        </w:rPr>
      </w:pPr>
      <w:r w:rsidRPr="001F663D">
        <w:rPr>
          <w:rFonts w:ascii="Arial" w:hAnsi="Arial" w:cs="Arial"/>
          <w:szCs w:val="24"/>
          <w:lang w:val="ro-RO"/>
        </w:rPr>
        <w:t xml:space="preserve">7.2 </w:t>
      </w:r>
      <w:r w:rsidR="005C3A66" w:rsidRPr="001F663D">
        <w:rPr>
          <w:rFonts w:ascii="Arial" w:hAnsi="Arial" w:cs="Arial"/>
          <w:szCs w:val="24"/>
          <w:lang w:val="ro-RO"/>
        </w:rPr>
        <w:t>Produsele vor fi livrate la sediul Primăriei municipiului Oradea – magazia de materiale – în tranşe, conform comenzilor emise de achizitor, în termen de maxim 72 ore de la transmiterea comenzii.</w:t>
      </w:r>
    </w:p>
    <w:p w14:paraId="6E45DD86" w14:textId="77777777" w:rsidR="00096853" w:rsidRPr="001F663D" w:rsidRDefault="00096853" w:rsidP="004E51F3">
      <w:pPr>
        <w:pStyle w:val="DefaultText2"/>
        <w:ind w:right="-17"/>
        <w:jc w:val="both"/>
        <w:rPr>
          <w:rFonts w:ascii="Arial" w:hAnsi="Arial" w:cs="Arial"/>
          <w:szCs w:val="24"/>
          <w:lang w:val="ro-RO"/>
        </w:rPr>
      </w:pPr>
    </w:p>
    <w:p w14:paraId="2E5A3EAD" w14:textId="40912BC2" w:rsidR="00645A45" w:rsidRPr="001F663D" w:rsidRDefault="00645A45" w:rsidP="00645A45">
      <w:pPr>
        <w:pStyle w:val="DefaultText2"/>
        <w:ind w:right="23"/>
        <w:jc w:val="both"/>
        <w:rPr>
          <w:rFonts w:ascii="Arial" w:hAnsi="Arial" w:cs="Arial"/>
          <w:b/>
          <w:szCs w:val="24"/>
          <w:lang w:val="ro-RO"/>
        </w:rPr>
      </w:pPr>
      <w:r w:rsidRPr="001F663D">
        <w:rPr>
          <w:rFonts w:ascii="Arial" w:hAnsi="Arial" w:cs="Arial"/>
          <w:b/>
          <w:szCs w:val="24"/>
          <w:lang w:val="ro-RO"/>
        </w:rPr>
        <w:t>8. Executarea contractului</w:t>
      </w:r>
    </w:p>
    <w:p w14:paraId="572347D1" w14:textId="77777777" w:rsidR="00645A45" w:rsidRPr="001F663D" w:rsidRDefault="00645A45" w:rsidP="00645A45">
      <w:pPr>
        <w:pStyle w:val="DefaultText2"/>
        <w:ind w:right="23"/>
        <w:jc w:val="both"/>
        <w:rPr>
          <w:rFonts w:ascii="Arial" w:hAnsi="Arial" w:cs="Arial"/>
          <w:szCs w:val="24"/>
          <w:lang w:val="ro-RO"/>
        </w:rPr>
      </w:pPr>
      <w:r w:rsidRPr="001F663D">
        <w:rPr>
          <w:rFonts w:ascii="Arial" w:hAnsi="Arial" w:cs="Arial"/>
          <w:szCs w:val="24"/>
          <w:lang w:val="ro-RO"/>
        </w:rPr>
        <w:t>8.1 Executarea contractului începe la</w:t>
      </w:r>
      <w:r w:rsidRPr="001F663D">
        <w:rPr>
          <w:rFonts w:ascii="Arial" w:hAnsi="Arial" w:cs="Arial"/>
          <w:b/>
          <w:szCs w:val="24"/>
          <w:lang w:val="ro-RO"/>
        </w:rPr>
        <w:t xml:space="preserve"> </w:t>
      </w:r>
      <w:r w:rsidRPr="001F663D">
        <w:rPr>
          <w:rFonts w:ascii="Arial" w:hAnsi="Arial" w:cs="Arial"/>
          <w:szCs w:val="24"/>
          <w:lang w:val="ro-RO"/>
        </w:rPr>
        <w:t>data semnarii lui de ambele parti.</w:t>
      </w:r>
    </w:p>
    <w:p w14:paraId="7F86F603" w14:textId="77777777" w:rsidR="00645A45" w:rsidRPr="001F663D" w:rsidRDefault="00645A45" w:rsidP="00645A45">
      <w:pPr>
        <w:pStyle w:val="DefaultText2"/>
        <w:ind w:right="23"/>
        <w:jc w:val="both"/>
        <w:rPr>
          <w:rFonts w:ascii="Arial" w:hAnsi="Arial" w:cs="Arial"/>
          <w:szCs w:val="24"/>
          <w:lang w:val="ro-RO"/>
        </w:rPr>
      </w:pPr>
    </w:p>
    <w:p w14:paraId="7798D02A" w14:textId="77777777" w:rsidR="00645A45" w:rsidRPr="001F663D" w:rsidRDefault="00645A45" w:rsidP="00645A45">
      <w:pPr>
        <w:pStyle w:val="DefaultText2"/>
        <w:ind w:right="23"/>
        <w:jc w:val="both"/>
        <w:rPr>
          <w:rFonts w:ascii="Arial" w:hAnsi="Arial" w:cs="Arial"/>
          <w:b/>
          <w:szCs w:val="24"/>
          <w:lang w:val="ro-RO"/>
        </w:rPr>
      </w:pPr>
      <w:r w:rsidRPr="001F663D">
        <w:rPr>
          <w:rFonts w:ascii="Arial" w:hAnsi="Arial" w:cs="Arial"/>
          <w:b/>
          <w:szCs w:val="24"/>
          <w:lang w:val="ro-RO"/>
        </w:rPr>
        <w:t>9. Documentele contractului</w:t>
      </w:r>
    </w:p>
    <w:p w14:paraId="3C76DDDC" w14:textId="77777777" w:rsidR="00645A45" w:rsidRPr="001F663D" w:rsidRDefault="00645A45" w:rsidP="00645A45">
      <w:pPr>
        <w:pStyle w:val="DefaultText1"/>
        <w:ind w:right="23"/>
        <w:jc w:val="both"/>
        <w:rPr>
          <w:rFonts w:ascii="Arial" w:hAnsi="Arial" w:cs="Arial"/>
          <w:szCs w:val="24"/>
          <w:lang w:val="ro-RO"/>
        </w:rPr>
      </w:pPr>
      <w:r w:rsidRPr="001F663D">
        <w:rPr>
          <w:rFonts w:ascii="Arial" w:hAnsi="Arial" w:cs="Arial"/>
          <w:szCs w:val="24"/>
          <w:lang w:val="ro-RO"/>
        </w:rPr>
        <w:t>9.1 Documentele care insotesc contractul sunt:</w:t>
      </w:r>
    </w:p>
    <w:p w14:paraId="372A0B7A" w14:textId="0FA057C3" w:rsidR="00645A45" w:rsidRPr="001F663D" w:rsidRDefault="00645A45" w:rsidP="00645A45">
      <w:pPr>
        <w:pStyle w:val="DefaultText1"/>
        <w:numPr>
          <w:ilvl w:val="0"/>
          <w:numId w:val="20"/>
        </w:numPr>
        <w:ind w:left="0" w:right="23" w:firstLine="0"/>
        <w:jc w:val="both"/>
        <w:rPr>
          <w:rFonts w:ascii="Arial" w:hAnsi="Arial" w:cs="Arial"/>
          <w:b/>
          <w:bCs/>
          <w:szCs w:val="24"/>
          <w:lang w:val="ro-RO"/>
        </w:rPr>
      </w:pPr>
      <w:r w:rsidRPr="001F663D">
        <w:rPr>
          <w:rFonts w:ascii="Arial" w:hAnsi="Arial" w:cs="Arial"/>
          <w:b/>
          <w:bCs/>
          <w:szCs w:val="24"/>
          <w:lang w:val="ro-RO"/>
        </w:rPr>
        <w:t xml:space="preserve">Caietul de sarcini nr. </w:t>
      </w:r>
      <w:r w:rsidR="00B01AD7" w:rsidRPr="001F663D">
        <w:rPr>
          <w:rFonts w:ascii="Arial" w:hAnsi="Arial" w:cs="Arial"/>
          <w:b/>
          <w:bCs/>
          <w:szCs w:val="24"/>
          <w:lang w:val="ro-RO"/>
        </w:rPr>
        <w:t>327334 din 29.06.2026</w:t>
      </w:r>
      <w:r w:rsidRPr="001F663D">
        <w:rPr>
          <w:rFonts w:ascii="Arial" w:hAnsi="Arial" w:cs="Arial"/>
          <w:b/>
          <w:bCs/>
          <w:szCs w:val="24"/>
          <w:lang w:val="ro-RO"/>
        </w:rPr>
        <w:t>;</w:t>
      </w:r>
    </w:p>
    <w:p w14:paraId="630716E4" w14:textId="6D1E1CFE" w:rsidR="00645A45" w:rsidRPr="001F663D" w:rsidRDefault="00645A45" w:rsidP="00645A45">
      <w:pPr>
        <w:pStyle w:val="DefaultText1"/>
        <w:numPr>
          <w:ilvl w:val="0"/>
          <w:numId w:val="20"/>
        </w:numPr>
        <w:ind w:left="0" w:right="23" w:firstLine="0"/>
        <w:jc w:val="both"/>
        <w:rPr>
          <w:rFonts w:ascii="Arial" w:hAnsi="Arial" w:cs="Arial"/>
          <w:szCs w:val="24"/>
          <w:lang w:val="ro-RO"/>
        </w:rPr>
      </w:pPr>
      <w:r w:rsidRPr="001F663D">
        <w:rPr>
          <w:rFonts w:ascii="Arial" w:hAnsi="Arial" w:cs="Arial"/>
          <w:szCs w:val="24"/>
          <w:lang w:val="ro-RO"/>
        </w:rPr>
        <w:t>Oferta financiara</w:t>
      </w:r>
      <w:r w:rsidR="009B7D88" w:rsidRPr="001F663D">
        <w:rPr>
          <w:rFonts w:ascii="Arial" w:hAnsi="Arial" w:cs="Arial"/>
          <w:szCs w:val="24"/>
          <w:lang w:val="ro-RO"/>
        </w:rPr>
        <w:t>, achizitia din catalogul electronic DA40</w:t>
      </w:r>
      <w:r w:rsidR="00731FBF" w:rsidRPr="001F663D">
        <w:rPr>
          <w:rFonts w:ascii="Arial" w:hAnsi="Arial" w:cs="Arial"/>
          <w:szCs w:val="24"/>
          <w:lang w:val="ro-RO"/>
        </w:rPr>
        <w:t>725892</w:t>
      </w:r>
      <w:r w:rsidR="009B7D88" w:rsidRPr="001F663D">
        <w:rPr>
          <w:rFonts w:ascii="Arial" w:hAnsi="Arial" w:cs="Arial"/>
          <w:szCs w:val="24"/>
          <w:lang w:val="ro-RO"/>
        </w:rPr>
        <w:t xml:space="preserve"> din </w:t>
      </w:r>
      <w:r w:rsidR="00731FBF" w:rsidRPr="001F663D">
        <w:rPr>
          <w:rFonts w:ascii="Arial" w:hAnsi="Arial" w:cs="Arial"/>
          <w:szCs w:val="24"/>
          <w:lang w:val="ro-RO"/>
        </w:rPr>
        <w:t>30.06</w:t>
      </w:r>
      <w:r w:rsidR="009B7D88" w:rsidRPr="001F663D">
        <w:rPr>
          <w:rFonts w:ascii="Arial" w:hAnsi="Arial" w:cs="Arial"/>
          <w:szCs w:val="24"/>
          <w:lang w:val="ro-RO"/>
        </w:rPr>
        <w:t>.2026</w:t>
      </w:r>
      <w:r w:rsidRPr="001F663D">
        <w:rPr>
          <w:rFonts w:ascii="Arial" w:hAnsi="Arial" w:cs="Arial"/>
          <w:szCs w:val="24"/>
          <w:lang w:val="ro-RO"/>
        </w:rPr>
        <w:t>;</w:t>
      </w:r>
    </w:p>
    <w:p w14:paraId="22062549" w14:textId="77777777" w:rsidR="00645A45" w:rsidRPr="001F663D" w:rsidRDefault="00645A45" w:rsidP="00645A45">
      <w:pPr>
        <w:pStyle w:val="ListParagraph"/>
        <w:numPr>
          <w:ilvl w:val="0"/>
          <w:numId w:val="20"/>
        </w:numPr>
        <w:ind w:left="0" w:right="23" w:firstLine="0"/>
        <w:jc w:val="both"/>
        <w:rPr>
          <w:rFonts w:ascii="Arial" w:hAnsi="Arial" w:cs="Arial"/>
          <w:noProof/>
          <w:lang w:val="ro-RO"/>
        </w:rPr>
      </w:pPr>
      <w:r w:rsidRPr="001F663D">
        <w:rPr>
          <w:rFonts w:ascii="Arial" w:hAnsi="Arial" w:cs="Arial"/>
          <w:noProof/>
          <w:lang w:val="ro-RO"/>
        </w:rPr>
        <w:t>Garanția de bună execuție a contractului;</w:t>
      </w:r>
    </w:p>
    <w:p w14:paraId="60D1300B" w14:textId="77777777" w:rsidR="00645A45" w:rsidRPr="001F663D" w:rsidRDefault="00645A45" w:rsidP="00645A45">
      <w:pPr>
        <w:pStyle w:val="DefaultText1"/>
        <w:numPr>
          <w:ilvl w:val="0"/>
          <w:numId w:val="20"/>
        </w:numPr>
        <w:ind w:left="0" w:right="23" w:firstLine="0"/>
        <w:jc w:val="both"/>
        <w:rPr>
          <w:rFonts w:ascii="Arial" w:hAnsi="Arial" w:cs="Arial"/>
          <w:szCs w:val="24"/>
          <w:lang w:val="ro-RO"/>
        </w:rPr>
      </w:pPr>
      <w:r w:rsidRPr="001F663D">
        <w:rPr>
          <w:rFonts w:ascii="Arial" w:hAnsi="Arial" w:cs="Arial"/>
          <w:szCs w:val="24"/>
          <w:lang w:val="ro-RO"/>
        </w:rPr>
        <w:t>Acord GDPR privind prelucrarea datelor cu caracter personal.</w:t>
      </w:r>
    </w:p>
    <w:p w14:paraId="542CFD9F" w14:textId="77777777" w:rsidR="00645A45" w:rsidRPr="001F663D" w:rsidRDefault="00645A45" w:rsidP="00645A45">
      <w:pPr>
        <w:pStyle w:val="DefaultText1"/>
        <w:ind w:right="23"/>
        <w:jc w:val="both"/>
        <w:rPr>
          <w:rFonts w:ascii="Arial" w:hAnsi="Arial" w:cs="Arial"/>
          <w:szCs w:val="24"/>
          <w:lang w:val="ro-RO"/>
        </w:rPr>
      </w:pPr>
    </w:p>
    <w:p w14:paraId="5D0A9E9E" w14:textId="77777777" w:rsidR="00645A45" w:rsidRPr="001F663D" w:rsidRDefault="00645A45" w:rsidP="00645A45">
      <w:pPr>
        <w:autoSpaceDE w:val="0"/>
        <w:autoSpaceDN w:val="0"/>
        <w:adjustRightInd w:val="0"/>
        <w:ind w:right="23"/>
        <w:jc w:val="both"/>
        <w:rPr>
          <w:rFonts w:ascii="Arial" w:hAnsi="Arial" w:cs="Arial"/>
          <w:b/>
          <w:lang w:val="ro-RO"/>
        </w:rPr>
      </w:pPr>
      <w:r w:rsidRPr="001F663D">
        <w:rPr>
          <w:rFonts w:ascii="Arial" w:hAnsi="Arial" w:cs="Arial"/>
          <w:b/>
          <w:lang w:val="ro-RO"/>
        </w:rPr>
        <w:t>10. Obligatiile principale ale furnizorului</w:t>
      </w:r>
    </w:p>
    <w:p w14:paraId="7B73F5C7" w14:textId="434C7FA3" w:rsidR="00645A45" w:rsidRPr="001F663D" w:rsidRDefault="00645A45" w:rsidP="00645A45">
      <w:pPr>
        <w:autoSpaceDE w:val="0"/>
        <w:autoSpaceDN w:val="0"/>
        <w:adjustRightInd w:val="0"/>
        <w:ind w:right="23"/>
        <w:jc w:val="both"/>
        <w:rPr>
          <w:rFonts w:ascii="Arial" w:hAnsi="Arial" w:cs="Arial"/>
          <w:lang w:val="ro-RO"/>
        </w:rPr>
      </w:pPr>
      <w:r w:rsidRPr="001F663D">
        <w:rPr>
          <w:rFonts w:ascii="Arial" w:hAnsi="Arial" w:cs="Arial"/>
          <w:lang w:val="ro-RO"/>
        </w:rPr>
        <w:t xml:space="preserve">10.1 Furnizorul se obliga sa livreze produsele conform </w:t>
      </w:r>
      <w:r w:rsidRPr="001F663D">
        <w:rPr>
          <w:rFonts w:ascii="Arial" w:hAnsi="Arial" w:cs="Arial"/>
          <w:b/>
          <w:bCs/>
          <w:lang w:val="ro-RO"/>
        </w:rPr>
        <w:t xml:space="preserve">caietului de sarcini nr. </w:t>
      </w:r>
      <w:r w:rsidR="00B01AD7" w:rsidRPr="001F663D">
        <w:rPr>
          <w:rFonts w:ascii="Arial" w:hAnsi="Arial" w:cs="Arial"/>
          <w:b/>
          <w:bCs/>
          <w:lang w:val="ro-RO"/>
        </w:rPr>
        <w:t>327334 din 29.06.2026</w:t>
      </w:r>
      <w:r w:rsidRPr="001F663D">
        <w:rPr>
          <w:rFonts w:ascii="Arial" w:hAnsi="Arial" w:cs="Arial"/>
          <w:lang w:val="ro-RO"/>
        </w:rPr>
        <w:t>.</w:t>
      </w:r>
    </w:p>
    <w:p w14:paraId="2AA8C017" w14:textId="490EA785" w:rsidR="00645A45" w:rsidRPr="001F663D" w:rsidRDefault="00645A45" w:rsidP="00645A45">
      <w:pPr>
        <w:autoSpaceDE w:val="0"/>
        <w:autoSpaceDN w:val="0"/>
        <w:adjustRightInd w:val="0"/>
        <w:ind w:right="23"/>
        <w:jc w:val="both"/>
        <w:rPr>
          <w:rFonts w:ascii="Arial" w:hAnsi="Arial" w:cs="Arial"/>
          <w:lang w:val="ro-RO"/>
        </w:rPr>
      </w:pPr>
      <w:r w:rsidRPr="001F663D">
        <w:rPr>
          <w:rFonts w:ascii="Arial" w:hAnsi="Arial" w:cs="Arial"/>
          <w:lang w:val="ro-RO"/>
        </w:rPr>
        <w:t>10.2 Furnizorul are obligatia de a respecta toate cerintele si specificatiile tehnice ale produselor si serviciilor prevazute in caietul de sarcini.</w:t>
      </w:r>
    </w:p>
    <w:p w14:paraId="26DE024E" w14:textId="77777777" w:rsidR="00645A45" w:rsidRPr="001F663D" w:rsidRDefault="00645A45" w:rsidP="00645A45">
      <w:pPr>
        <w:autoSpaceDE w:val="0"/>
        <w:autoSpaceDN w:val="0"/>
        <w:adjustRightInd w:val="0"/>
        <w:ind w:right="23"/>
        <w:jc w:val="both"/>
        <w:rPr>
          <w:rFonts w:ascii="Arial" w:hAnsi="Arial" w:cs="Arial"/>
          <w:lang w:val="ro-RO"/>
        </w:rPr>
      </w:pPr>
      <w:r w:rsidRPr="001F663D">
        <w:rPr>
          <w:rFonts w:ascii="Arial" w:hAnsi="Arial" w:cs="Arial"/>
          <w:lang w:val="ro-RO"/>
        </w:rPr>
        <w:t>10.3 Furnizorul va raspunde pentru calitatea produselor livrate, autoritatea contractanta fiind in drept sa solicite inlocuirea gratuita a produselor depreciate sau necorespunzatoare cu cerintele din caietul de sarcini.</w:t>
      </w:r>
    </w:p>
    <w:p w14:paraId="2E0B3CE9" w14:textId="77777777" w:rsidR="00645A45" w:rsidRPr="001F663D" w:rsidRDefault="00645A45" w:rsidP="00645A45">
      <w:pPr>
        <w:autoSpaceDE w:val="0"/>
        <w:autoSpaceDN w:val="0"/>
        <w:adjustRightInd w:val="0"/>
        <w:ind w:right="23"/>
        <w:jc w:val="both"/>
        <w:rPr>
          <w:rFonts w:ascii="Arial" w:hAnsi="Arial" w:cs="Arial"/>
          <w:lang w:val="ro-RO"/>
        </w:rPr>
      </w:pPr>
      <w:r w:rsidRPr="001F663D">
        <w:rPr>
          <w:rFonts w:ascii="Arial" w:hAnsi="Arial" w:cs="Arial"/>
          <w:lang w:val="ro-RO"/>
        </w:rPr>
        <w:t>10.4 Furnizorul are obligatia să asigure controlul îndeplinirii livrarilor şi al calităţii produselor, la cererea beneficiarului.</w:t>
      </w:r>
    </w:p>
    <w:p w14:paraId="002C7091" w14:textId="77777777" w:rsidR="00645A45" w:rsidRPr="001F663D" w:rsidRDefault="00645A45" w:rsidP="00645A45">
      <w:pPr>
        <w:pStyle w:val="ListParagraph"/>
        <w:tabs>
          <w:tab w:val="left" w:pos="360"/>
          <w:tab w:val="left" w:pos="1080"/>
        </w:tabs>
        <w:ind w:left="0" w:right="23"/>
        <w:jc w:val="both"/>
        <w:rPr>
          <w:rFonts w:ascii="Arial" w:hAnsi="Arial" w:cs="Arial"/>
          <w:lang w:val="ro-RO"/>
        </w:rPr>
      </w:pPr>
      <w:r w:rsidRPr="001F663D">
        <w:rPr>
          <w:rFonts w:ascii="Arial" w:hAnsi="Arial" w:cs="Arial"/>
          <w:lang w:val="ro-RO"/>
        </w:rPr>
        <w:lastRenderedPageBreak/>
        <w:t>10.5 Furnizorului îi revin toate obligaţiile privind daunele, costurile şi pretenţiile iniţiate de terţe părţi şi formulate împotriva achizitorului în legătură cu furnizarea defectuoasă sau nefurnizarea produselor. În această privinţă, se impune ca societatea furnizoare să deţină şi să prezinte o asigurare profesională de răspundere civilă.</w:t>
      </w:r>
    </w:p>
    <w:p w14:paraId="43E72DD0" w14:textId="77777777"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10.6 Furnizorul are obligaţia de a furniza produselor prevăzute în contract cu profesionalismul şi promptitudinea cuvenite angajamentului asumat.</w:t>
      </w:r>
    </w:p>
    <w:p w14:paraId="16D554D1" w14:textId="77777777"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10.7 Furnizorul va considera toate documentele şi informaţiile care îi sunt puse la dispoziţie referitoare la prezentul contract drept private şi confidenţiale după caz, nu va publica sau divulga niciun element al prezentului contract fără acordul scris, prealabil, al achizitorului. Dacă există divergenţe cu privire la necesitatea publicării sau divulgării în scopul executării prezentului contract, decizia finală va aparţine achizitorului.</w:t>
      </w:r>
    </w:p>
    <w:p w14:paraId="11238608" w14:textId="2469275F"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10.8 Furnizorul se va abţine de la orice declaraţie publică privind derularea contractului fără aprobarea prealabilă a achizitorului şi de a se angaja în orice altă activitate care intră în conflict cu obligaţiile sale faţă de achizitor conform prezentului contract.</w:t>
      </w:r>
    </w:p>
    <w:p w14:paraId="1AD9ABE9" w14:textId="71181AC3" w:rsidR="00645A45" w:rsidRPr="001F663D" w:rsidRDefault="00645A45" w:rsidP="00645A45">
      <w:pPr>
        <w:ind w:right="23"/>
        <w:jc w:val="both"/>
        <w:rPr>
          <w:rFonts w:ascii="Arial" w:hAnsi="Arial" w:cs="Arial"/>
          <w:bCs/>
          <w:iCs/>
          <w:lang w:val="ro-RO"/>
        </w:rPr>
      </w:pPr>
      <w:r w:rsidRPr="001F663D">
        <w:rPr>
          <w:rFonts w:ascii="Arial" w:hAnsi="Arial" w:cs="Arial"/>
          <w:lang w:val="ro-RO"/>
        </w:rPr>
        <w:t xml:space="preserve">10.9 Furnizorul se obliga sa furnizeze produsele in conformitate cu activitatile </w:t>
      </w:r>
      <w:r w:rsidRPr="001F663D">
        <w:rPr>
          <w:rFonts w:ascii="Arial" w:hAnsi="Arial" w:cs="Arial"/>
          <w:bCs/>
          <w:iCs/>
          <w:lang w:val="ro-RO"/>
        </w:rPr>
        <w:t>stabilite prin legislatia in vigoare.</w:t>
      </w:r>
    </w:p>
    <w:p w14:paraId="2BA4DCAB" w14:textId="09593BB1" w:rsidR="00645A45" w:rsidRPr="001F663D" w:rsidRDefault="00645A45" w:rsidP="00645A45">
      <w:pPr>
        <w:ind w:right="23"/>
        <w:jc w:val="both"/>
        <w:rPr>
          <w:rFonts w:ascii="Arial" w:hAnsi="Arial" w:cs="Arial"/>
          <w:lang w:val="ro-RO"/>
        </w:rPr>
      </w:pPr>
      <w:r w:rsidRPr="001F663D">
        <w:rPr>
          <w:rFonts w:ascii="Arial" w:hAnsi="Arial" w:cs="Arial"/>
          <w:lang w:val="ro-RO"/>
        </w:rPr>
        <w:t>10.10 Furnizorul va despagubi achizitorul in cazul oricaror pretentii si actiuni in justitie rezultate din orice incalcari ale prevederilor in vigoare de catre furnizor, personalul</w:t>
      </w:r>
      <w:r w:rsidR="006B60A3" w:rsidRPr="001F663D">
        <w:rPr>
          <w:rFonts w:ascii="Arial" w:hAnsi="Arial" w:cs="Arial"/>
          <w:lang w:val="ro-RO"/>
        </w:rPr>
        <w:t xml:space="preserve"> </w:t>
      </w:r>
      <w:r w:rsidRPr="001F663D">
        <w:rPr>
          <w:rFonts w:ascii="Arial" w:hAnsi="Arial" w:cs="Arial"/>
          <w:lang w:val="ro-RO"/>
        </w:rPr>
        <w:t>sau, salariat sau contractat de acesta, inclusiv conducerea sa, subordonatii acestuia, precum si salariatii din teritoriu.</w:t>
      </w:r>
    </w:p>
    <w:p w14:paraId="6EB2497C" w14:textId="77777777" w:rsidR="00645A45" w:rsidRPr="001F663D" w:rsidRDefault="00645A45" w:rsidP="00645A45">
      <w:pPr>
        <w:pStyle w:val="DefaultText"/>
        <w:tabs>
          <w:tab w:val="left" w:pos="3626"/>
        </w:tabs>
        <w:ind w:right="23"/>
        <w:jc w:val="both"/>
        <w:rPr>
          <w:rFonts w:ascii="Arial" w:hAnsi="Arial" w:cs="Arial"/>
          <w:b/>
          <w:szCs w:val="24"/>
          <w:lang w:val="ro-RO"/>
        </w:rPr>
      </w:pPr>
      <w:r w:rsidRPr="001F663D">
        <w:rPr>
          <w:rFonts w:ascii="Arial" w:hAnsi="Arial" w:cs="Arial"/>
          <w:szCs w:val="24"/>
          <w:lang w:val="ro-RO"/>
        </w:rPr>
        <w:t>10.11 Furnizorul se obligă să despăgubească achizitorul împotriva oricăror:</w:t>
      </w:r>
    </w:p>
    <w:p w14:paraId="48BA112F" w14:textId="77777777" w:rsidR="00645A45" w:rsidRPr="001F663D" w:rsidRDefault="00645A45" w:rsidP="00645A45">
      <w:pPr>
        <w:pStyle w:val="DefaultText"/>
        <w:numPr>
          <w:ilvl w:val="0"/>
          <w:numId w:val="13"/>
        </w:numPr>
        <w:tabs>
          <w:tab w:val="clear" w:pos="7740"/>
          <w:tab w:val="left" w:pos="142"/>
          <w:tab w:val="num" w:pos="360"/>
          <w:tab w:val="left" w:pos="426"/>
        </w:tabs>
        <w:ind w:left="0" w:right="23" w:firstLine="0"/>
        <w:jc w:val="both"/>
        <w:rPr>
          <w:rFonts w:ascii="Arial" w:hAnsi="Arial" w:cs="Arial"/>
          <w:szCs w:val="24"/>
          <w:lang w:val="ro-RO"/>
        </w:rPr>
      </w:pPr>
      <w:r w:rsidRPr="001F663D">
        <w:rPr>
          <w:rFonts w:ascii="Arial" w:hAnsi="Arial" w:cs="Arial"/>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produsele livrate, şi</w:t>
      </w:r>
    </w:p>
    <w:p w14:paraId="25320AB9" w14:textId="77777777" w:rsidR="00645A45" w:rsidRPr="001F663D" w:rsidRDefault="00645A45" w:rsidP="00645A45">
      <w:pPr>
        <w:pStyle w:val="DefaultText"/>
        <w:numPr>
          <w:ilvl w:val="0"/>
          <w:numId w:val="13"/>
        </w:numPr>
        <w:tabs>
          <w:tab w:val="clear" w:pos="7740"/>
          <w:tab w:val="left" w:pos="142"/>
          <w:tab w:val="num" w:pos="360"/>
          <w:tab w:val="left" w:pos="426"/>
        </w:tabs>
        <w:ind w:left="0" w:right="23" w:firstLine="0"/>
        <w:jc w:val="both"/>
        <w:rPr>
          <w:rFonts w:ascii="Arial" w:hAnsi="Arial" w:cs="Arial"/>
          <w:szCs w:val="24"/>
          <w:lang w:val="ro-RO"/>
        </w:rPr>
      </w:pPr>
      <w:r w:rsidRPr="001F663D">
        <w:rPr>
          <w:rFonts w:ascii="Arial" w:hAnsi="Arial" w:cs="Arial"/>
          <w:szCs w:val="24"/>
          <w:lang w:val="ro-RO"/>
        </w:rPr>
        <w:t>daune-interese, costuri, taxe şi cheltuieli de orice natură, aferente.</w:t>
      </w:r>
    </w:p>
    <w:p w14:paraId="0BD21C19" w14:textId="77777777" w:rsidR="00645A45" w:rsidRPr="001F663D" w:rsidRDefault="00645A45" w:rsidP="00645A45">
      <w:pPr>
        <w:pStyle w:val="DefaultText"/>
        <w:tabs>
          <w:tab w:val="left" w:pos="142"/>
          <w:tab w:val="left" w:pos="426"/>
        </w:tabs>
        <w:ind w:right="23"/>
        <w:jc w:val="both"/>
        <w:rPr>
          <w:rFonts w:ascii="Arial" w:hAnsi="Arial" w:cs="Arial"/>
          <w:szCs w:val="24"/>
          <w:lang w:val="ro-RO"/>
        </w:rPr>
      </w:pPr>
      <w:r w:rsidRPr="001F663D">
        <w:rPr>
          <w:rFonts w:ascii="Arial" w:hAnsi="Arial" w:cs="Arial"/>
          <w:szCs w:val="24"/>
          <w:lang w:val="ro-RO"/>
        </w:rPr>
        <w:t>10.12 (1) Furnizorul are obligatia de a se asigura ca toate tipurile de activitati ce fac obiectul contractului sunt furnizate de personal autorizat/certificat/atestat conform solicitarilor legale din domeniul contractului.</w:t>
      </w:r>
    </w:p>
    <w:p w14:paraId="168CAA19" w14:textId="77777777" w:rsidR="00645A45" w:rsidRPr="001F663D" w:rsidRDefault="00645A45" w:rsidP="00645A45">
      <w:pPr>
        <w:pStyle w:val="DefaultText"/>
        <w:tabs>
          <w:tab w:val="left" w:pos="142"/>
          <w:tab w:val="left" w:pos="426"/>
        </w:tabs>
        <w:ind w:right="23"/>
        <w:jc w:val="both"/>
        <w:rPr>
          <w:rFonts w:ascii="Arial" w:hAnsi="Arial" w:cs="Arial"/>
          <w:szCs w:val="24"/>
          <w:lang w:val="ro-RO"/>
        </w:rPr>
      </w:pPr>
      <w:r w:rsidRPr="001F663D">
        <w:rPr>
          <w:rFonts w:ascii="Arial" w:hAnsi="Arial" w:cs="Arial"/>
          <w:szCs w:val="24"/>
          <w:lang w:val="ro-RO"/>
        </w:rPr>
        <w:t>(2) Furnizorul are obligatia de a se asigura ca personalul utilizat in executarea contractului va avea calificarea, competenta si experienta corespunzatoare pentru domeniile de activitate ca fac obiectul contractului.</w:t>
      </w:r>
    </w:p>
    <w:p w14:paraId="2D6651B5" w14:textId="77777777" w:rsidR="00645A45" w:rsidRPr="001F663D" w:rsidRDefault="00645A45" w:rsidP="00645A45">
      <w:pPr>
        <w:pStyle w:val="DefaultText"/>
        <w:tabs>
          <w:tab w:val="left" w:pos="142"/>
          <w:tab w:val="left" w:pos="426"/>
        </w:tabs>
        <w:ind w:right="23"/>
        <w:jc w:val="both"/>
        <w:rPr>
          <w:rFonts w:ascii="Arial" w:hAnsi="Arial" w:cs="Arial"/>
          <w:szCs w:val="24"/>
          <w:lang w:val="ro-RO"/>
        </w:rPr>
      </w:pPr>
      <w:r w:rsidRPr="001F663D">
        <w:rPr>
          <w:rFonts w:ascii="Arial" w:hAnsi="Arial" w:cs="Arial"/>
          <w:szCs w:val="24"/>
          <w:lang w:val="ro-RO"/>
        </w:rPr>
        <w:t>(3) Raspunderea pentru furnizarea obiectului contractului cu personal atestat/calificat/autorizat si in deplina conformitate cu alin. 1 si 2 ale prezentului articol si cu legislatia care reglementeaza obiectul contractului revine furnizorului.</w:t>
      </w:r>
    </w:p>
    <w:p w14:paraId="49595150" w14:textId="77777777" w:rsidR="00645A45" w:rsidRPr="001F663D" w:rsidRDefault="00645A45" w:rsidP="00645A45">
      <w:pPr>
        <w:pStyle w:val="DefaultText"/>
        <w:tabs>
          <w:tab w:val="left" w:pos="142"/>
          <w:tab w:val="left" w:pos="426"/>
        </w:tabs>
        <w:ind w:right="23"/>
        <w:jc w:val="both"/>
        <w:rPr>
          <w:rFonts w:ascii="Arial" w:hAnsi="Arial" w:cs="Arial"/>
          <w:szCs w:val="24"/>
          <w:lang w:val="ro-RO"/>
        </w:rPr>
      </w:pPr>
      <w:r w:rsidRPr="001F663D">
        <w:rPr>
          <w:rFonts w:ascii="Arial" w:hAnsi="Arial" w:cs="Arial"/>
          <w:szCs w:val="24"/>
          <w:lang w:val="ro-RO"/>
        </w:rPr>
        <w:t>(4) Furnizorul are obligatia de a se asigura cǎ in calitate de persoana juridica detine toate autorizatiile/ cerificarile/ atestatele prevazute de lege ca obligatorii pentru a putea executa toate activitatile care fac obiectul contractului.</w:t>
      </w:r>
    </w:p>
    <w:p w14:paraId="02914BA0" w14:textId="77777777" w:rsidR="00645A45" w:rsidRPr="001F663D" w:rsidRDefault="00645A45" w:rsidP="00645A45">
      <w:pPr>
        <w:pStyle w:val="DefaultText"/>
        <w:tabs>
          <w:tab w:val="left" w:pos="142"/>
          <w:tab w:val="left" w:pos="426"/>
        </w:tabs>
        <w:ind w:right="23"/>
        <w:jc w:val="both"/>
        <w:rPr>
          <w:rFonts w:ascii="Arial" w:hAnsi="Arial" w:cs="Arial"/>
          <w:szCs w:val="24"/>
          <w:lang w:val="ro-RO"/>
        </w:rPr>
      </w:pPr>
      <w:r w:rsidRPr="001F663D">
        <w:rPr>
          <w:rFonts w:ascii="Arial" w:hAnsi="Arial" w:cs="Arial"/>
          <w:szCs w:val="24"/>
          <w:lang w:val="ro-RO"/>
        </w:rPr>
        <w:t>(5) Nu vor putea fi percepute plati suplimentare pentru indeplinirea obligatiilor prevazute la alin. 1 si 2 ale prezentului articol, acestea fiind considerate incluse in pretul ofertat.</w:t>
      </w:r>
    </w:p>
    <w:p w14:paraId="1B0ED946" w14:textId="121BCB14" w:rsidR="00645A45" w:rsidRPr="001F663D" w:rsidRDefault="00645A45" w:rsidP="00645A45">
      <w:pPr>
        <w:pStyle w:val="DefaultText"/>
        <w:tabs>
          <w:tab w:val="left" w:pos="142"/>
          <w:tab w:val="left" w:pos="426"/>
        </w:tabs>
        <w:ind w:right="23"/>
        <w:jc w:val="both"/>
        <w:rPr>
          <w:rFonts w:ascii="Arial" w:hAnsi="Arial" w:cs="Arial"/>
          <w:szCs w:val="24"/>
          <w:lang w:val="ro-RO"/>
        </w:rPr>
      </w:pPr>
      <w:r w:rsidRPr="001F663D">
        <w:rPr>
          <w:rFonts w:ascii="Arial" w:hAnsi="Arial" w:cs="Arial"/>
          <w:szCs w:val="24"/>
          <w:lang w:val="ro-RO"/>
        </w:rPr>
        <w:t xml:space="preserve">10.13 Furnizorul se obliga si la respectarea caracteristicilor tehnice si conditiilor de calitate specificate in </w:t>
      </w:r>
      <w:r w:rsidRPr="001F663D">
        <w:rPr>
          <w:rFonts w:ascii="Arial" w:hAnsi="Arial" w:cs="Arial"/>
          <w:b/>
          <w:bCs/>
          <w:szCs w:val="24"/>
          <w:lang w:val="ro-RO"/>
        </w:rPr>
        <w:t xml:space="preserve">caietul de sarcini nr. </w:t>
      </w:r>
      <w:r w:rsidR="00B01AD7" w:rsidRPr="001F663D">
        <w:rPr>
          <w:rFonts w:ascii="Arial" w:hAnsi="Arial" w:cs="Arial"/>
          <w:b/>
          <w:bCs/>
          <w:szCs w:val="24"/>
          <w:lang w:val="ro-RO"/>
        </w:rPr>
        <w:t>327334 din 29.06.2026</w:t>
      </w:r>
      <w:r w:rsidRPr="001F663D">
        <w:rPr>
          <w:rFonts w:ascii="Arial" w:hAnsi="Arial" w:cs="Arial"/>
          <w:szCs w:val="24"/>
          <w:lang w:val="ro-RO"/>
        </w:rPr>
        <w:t>.</w:t>
      </w:r>
    </w:p>
    <w:p w14:paraId="05DC380C" w14:textId="77777777" w:rsidR="007A652E" w:rsidRPr="001F663D" w:rsidRDefault="007A652E" w:rsidP="00645A45">
      <w:pPr>
        <w:pStyle w:val="DefaultText"/>
        <w:tabs>
          <w:tab w:val="left" w:pos="142"/>
          <w:tab w:val="left" w:pos="426"/>
        </w:tabs>
        <w:ind w:right="23"/>
        <w:jc w:val="both"/>
        <w:rPr>
          <w:rFonts w:ascii="Arial" w:hAnsi="Arial" w:cs="Arial"/>
          <w:i/>
          <w:szCs w:val="24"/>
          <w:lang w:val="ro-RO"/>
        </w:rPr>
      </w:pPr>
    </w:p>
    <w:p w14:paraId="7F2962FF" w14:textId="77777777" w:rsidR="00645A45" w:rsidRPr="001F663D" w:rsidRDefault="00645A45" w:rsidP="00645A45">
      <w:pPr>
        <w:pStyle w:val="DefaultText"/>
        <w:tabs>
          <w:tab w:val="left" w:pos="3626"/>
        </w:tabs>
        <w:ind w:right="23"/>
        <w:jc w:val="both"/>
        <w:rPr>
          <w:rFonts w:ascii="Arial" w:hAnsi="Arial" w:cs="Arial"/>
          <w:b/>
          <w:szCs w:val="24"/>
          <w:lang w:val="ro-RO"/>
        </w:rPr>
      </w:pPr>
      <w:r w:rsidRPr="001F663D">
        <w:rPr>
          <w:rFonts w:ascii="Arial" w:hAnsi="Arial" w:cs="Arial"/>
          <w:b/>
          <w:szCs w:val="24"/>
          <w:lang w:val="ro-RO"/>
        </w:rPr>
        <w:t>11. Obligaţiile principale ale achizitorului</w:t>
      </w:r>
    </w:p>
    <w:p w14:paraId="71C7CE97" w14:textId="009C7615"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 xml:space="preserve">11.1 Achizitorul se obligă să plătească preţul produselor către furnizor în termenul prevazut la art. </w:t>
      </w:r>
      <w:r w:rsidR="00C114CE" w:rsidRPr="001F663D">
        <w:rPr>
          <w:rFonts w:ascii="Arial" w:hAnsi="Arial" w:cs="Arial"/>
          <w:szCs w:val="24"/>
          <w:lang w:val="ro-RO"/>
        </w:rPr>
        <w:t>6</w:t>
      </w:r>
      <w:r w:rsidRPr="001F663D">
        <w:rPr>
          <w:rFonts w:ascii="Arial" w:hAnsi="Arial" w:cs="Arial"/>
          <w:szCs w:val="24"/>
          <w:lang w:val="ro-RO"/>
        </w:rPr>
        <w:t xml:space="preserve"> in baza facturii.</w:t>
      </w:r>
    </w:p>
    <w:p w14:paraId="194D5DBC" w14:textId="77777777" w:rsidR="00645A45" w:rsidRPr="001F663D" w:rsidRDefault="00645A45" w:rsidP="00645A45">
      <w:pPr>
        <w:pStyle w:val="DefaultText"/>
        <w:tabs>
          <w:tab w:val="left" w:pos="3626"/>
        </w:tabs>
        <w:ind w:right="23"/>
        <w:jc w:val="both"/>
        <w:rPr>
          <w:rFonts w:ascii="Arial" w:hAnsi="Arial" w:cs="Arial"/>
          <w:color w:val="000000"/>
          <w:szCs w:val="24"/>
          <w:lang w:val="ro-RO"/>
        </w:rPr>
      </w:pPr>
      <w:r w:rsidRPr="001F663D">
        <w:rPr>
          <w:rFonts w:ascii="Arial" w:hAnsi="Arial" w:cs="Arial"/>
          <w:color w:val="000000"/>
          <w:szCs w:val="24"/>
          <w:lang w:val="ro-RO"/>
        </w:rPr>
        <w:t xml:space="preserve">11.2 Achizitorul se obligă să recepţioneze </w:t>
      </w:r>
      <w:r w:rsidRPr="001F663D">
        <w:rPr>
          <w:rFonts w:ascii="Arial" w:hAnsi="Arial" w:cs="Arial"/>
          <w:szCs w:val="24"/>
          <w:lang w:val="ro-RO"/>
        </w:rPr>
        <w:t xml:space="preserve">produsele </w:t>
      </w:r>
      <w:r w:rsidRPr="001F663D">
        <w:rPr>
          <w:rFonts w:ascii="Arial" w:hAnsi="Arial" w:cs="Arial"/>
          <w:color w:val="000000"/>
          <w:szCs w:val="24"/>
          <w:lang w:val="ro-RO"/>
        </w:rPr>
        <w:t>solicitate în termenul convenit.</w:t>
      </w:r>
    </w:p>
    <w:p w14:paraId="4811B7E8" w14:textId="77777777"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11.3 Achizitorul se obligă să pună la dispoziţia furnizorului orice facilităţi şi/sau informaţii pe care le consideră necesare pentru îndeplinirea contractului.</w:t>
      </w:r>
    </w:p>
    <w:p w14:paraId="6AC92B7A" w14:textId="77777777" w:rsidR="00645A45" w:rsidRPr="001F663D" w:rsidRDefault="00645A45" w:rsidP="00645A45">
      <w:pPr>
        <w:pStyle w:val="DefaultText"/>
        <w:ind w:right="23"/>
        <w:jc w:val="both"/>
        <w:rPr>
          <w:rFonts w:ascii="Arial" w:hAnsi="Arial" w:cs="Arial"/>
          <w:szCs w:val="24"/>
          <w:lang w:val="ro-RO"/>
        </w:rPr>
      </w:pPr>
    </w:p>
    <w:p w14:paraId="4295CC40" w14:textId="1C488027" w:rsidR="00645A45" w:rsidRPr="001F663D" w:rsidRDefault="00645A45" w:rsidP="00645A45">
      <w:pPr>
        <w:ind w:right="23"/>
        <w:jc w:val="both"/>
        <w:rPr>
          <w:rFonts w:ascii="Arial" w:hAnsi="Arial" w:cs="Arial"/>
          <w:b/>
          <w:bCs/>
          <w:iCs/>
          <w:lang w:val="ro-RO"/>
        </w:rPr>
      </w:pPr>
      <w:r w:rsidRPr="001F663D">
        <w:rPr>
          <w:rFonts w:ascii="Arial" w:hAnsi="Arial" w:cs="Arial"/>
          <w:b/>
          <w:lang w:val="ro-RO"/>
        </w:rPr>
        <w:t xml:space="preserve">12. </w:t>
      </w:r>
      <w:r w:rsidRPr="001F663D">
        <w:rPr>
          <w:rFonts w:ascii="Arial" w:hAnsi="Arial" w:cs="Arial"/>
          <w:b/>
          <w:bCs/>
          <w:iCs/>
          <w:lang w:val="ro-RO"/>
        </w:rPr>
        <w:t>Sanctiuni pentru neindeplinirea culpabila a obligatiilor</w:t>
      </w:r>
    </w:p>
    <w:p w14:paraId="07C98081" w14:textId="5C82805B"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 xml:space="preserve">12.1 Achizitorul poate impune plata de dobanzi penalizatoare în cazul în care </w:t>
      </w:r>
      <w:r w:rsidR="00051841" w:rsidRPr="001F663D">
        <w:rPr>
          <w:rFonts w:ascii="Arial" w:hAnsi="Arial" w:cs="Arial"/>
          <w:lang w:val="ro-RO"/>
        </w:rPr>
        <w:t>furnizorul</w:t>
      </w:r>
      <w:r w:rsidRPr="001F663D">
        <w:rPr>
          <w:rFonts w:ascii="Arial" w:hAnsi="Arial" w:cs="Arial"/>
          <w:lang w:val="ro-RO"/>
        </w:rPr>
        <w:t xml:space="preserve"> nu și-a îndeplini obligațiile contractuale, inclusiv, în ceea ce privește nivelul de calitate cerut, în conformitate cu Caietul de Sarcini. În cazul în care, din vina sa exclusivă, </w:t>
      </w:r>
      <w:r w:rsidR="00051841" w:rsidRPr="001F663D">
        <w:rPr>
          <w:rFonts w:ascii="Arial" w:hAnsi="Arial" w:cs="Arial"/>
          <w:lang w:val="ro-RO"/>
        </w:rPr>
        <w:t>furnizorul</w:t>
      </w:r>
      <w:r w:rsidRPr="001F663D">
        <w:rPr>
          <w:rFonts w:ascii="Arial" w:hAnsi="Arial" w:cs="Arial"/>
          <w:lang w:val="ro-RO"/>
        </w:rPr>
        <w:t xml:space="preserve"> nu reuşeşte să-şi îndeplinească obligaţiile asumate prin contract, atunci, fără a se aduce prejudiciu </w:t>
      </w:r>
      <w:r w:rsidRPr="001F663D">
        <w:rPr>
          <w:rFonts w:ascii="Arial" w:hAnsi="Arial" w:cs="Arial"/>
          <w:lang w:val="ro-RO"/>
        </w:rPr>
        <w:lastRenderedPageBreak/>
        <w:t xml:space="preserve">răspunderii efective sau potențiale a furnizorul sau dreptului Achizitorului de a rezilia Contractul, Achizitorul este îndreptăţit la a aplica o dobanda penalizatoare egala cu 1% pentru fiecare zi de intarziere pana la indeplinirea efectiva a obligatiilor, dobanda aplicata la valoarea contractului fara tva diminuata cu contravaloarea fara tva a </w:t>
      </w:r>
      <w:r w:rsidR="00051841" w:rsidRPr="001F663D">
        <w:rPr>
          <w:rFonts w:ascii="Arial" w:hAnsi="Arial" w:cs="Arial"/>
          <w:lang w:val="ro-RO"/>
        </w:rPr>
        <w:t>produselor</w:t>
      </w:r>
      <w:r w:rsidRPr="001F663D">
        <w:rPr>
          <w:rFonts w:ascii="Arial" w:hAnsi="Arial" w:cs="Arial"/>
          <w:lang w:val="ro-RO"/>
        </w:rPr>
        <w:t xml:space="preserve"> care au fost </w:t>
      </w:r>
      <w:r w:rsidR="00051841" w:rsidRPr="001F663D">
        <w:rPr>
          <w:rFonts w:ascii="Arial" w:hAnsi="Arial" w:cs="Arial"/>
          <w:lang w:val="ro-RO"/>
        </w:rPr>
        <w:t>livrate si receptionate</w:t>
      </w:r>
      <w:r w:rsidRPr="001F663D">
        <w:rPr>
          <w:rFonts w:ascii="Arial" w:hAnsi="Arial" w:cs="Arial"/>
          <w:lang w:val="ro-RO"/>
        </w:rPr>
        <w:t>.</w:t>
      </w:r>
    </w:p>
    <w:p w14:paraId="585392C1" w14:textId="77777777"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Penalitatile nu vor putea depasi cuantumul sumei la care sunt aplicate.</w:t>
      </w:r>
    </w:p>
    <w:p w14:paraId="1931D14E" w14:textId="07BE1718"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 xml:space="preserve">12.2 În cazul în care din vina sa exclusivă achizitorul nu onorează facturile în perioada convenita, atunci acesta poate fi obligat la a plăti o dobanda penalizatoare egala cu 1% pentru fiecare zi de intarziere pana la indeplinirea efectiva a obligatiilor, dobanda aplicata la valoarea fara tva a platilor neefectuate. Creanta constand in </w:t>
      </w:r>
      <w:r w:rsidR="00135AAD" w:rsidRPr="001F663D">
        <w:rPr>
          <w:rFonts w:ascii="Arial" w:hAnsi="Arial" w:cs="Arial"/>
          <w:lang w:val="ro-RO"/>
        </w:rPr>
        <w:t>produse furnizate</w:t>
      </w:r>
      <w:r w:rsidRPr="001F663D">
        <w:rPr>
          <w:rFonts w:ascii="Arial" w:hAnsi="Arial" w:cs="Arial"/>
          <w:lang w:val="ro-RO"/>
        </w:rPr>
        <w:t xml:space="preserve"> produce dobanzi penalizatoare in cazul in care sunt indeplinite cumulativ urmatoarele conditii:</w:t>
      </w:r>
    </w:p>
    <w:p w14:paraId="273752FD" w14:textId="1582F82E"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a) creditorul inclusiv subcontractantii acestuia, si-au indeplinit obligatiile contractuale</w:t>
      </w:r>
      <w:r w:rsidR="00051841" w:rsidRPr="001F663D">
        <w:rPr>
          <w:rFonts w:ascii="Arial" w:hAnsi="Arial" w:cs="Arial"/>
          <w:lang w:val="ro-RO"/>
        </w:rPr>
        <w:t>,</w:t>
      </w:r>
    </w:p>
    <w:p w14:paraId="1077697D" w14:textId="77777777"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b) creditorul nu a primit suma datorata la scadenta, cu exceptia cazului in care debitorului nu ii este imputabila intarzierea.</w:t>
      </w:r>
    </w:p>
    <w:p w14:paraId="50168F04" w14:textId="77777777"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Penalitatile nu vor putea depasi cuantumul sumei la care sunt aplicate.</w:t>
      </w:r>
    </w:p>
    <w:p w14:paraId="0C79658C" w14:textId="5C77BD5F"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12.3. Pentru prejudiciul provocat prin neexecutarea sau executarea necorespunzătoare a obligaţiilor asumate, care depăşeste valoarea penalităţilor ce pot fi percepute în condiţiile art. 12.1 şi 12.2, în completare, părţile pot datora si daune interese suplimentare ce se vor stabili in instanta.</w:t>
      </w:r>
    </w:p>
    <w:p w14:paraId="28395E37" w14:textId="77777777" w:rsidR="00645A45" w:rsidRPr="001F663D" w:rsidRDefault="00645A45" w:rsidP="00645A45">
      <w:pPr>
        <w:tabs>
          <w:tab w:val="num" w:pos="-567"/>
        </w:tabs>
        <w:autoSpaceDE w:val="0"/>
        <w:autoSpaceDN w:val="0"/>
        <w:adjustRightInd w:val="0"/>
        <w:ind w:right="23"/>
        <w:jc w:val="both"/>
        <w:rPr>
          <w:rFonts w:ascii="Arial" w:hAnsi="Arial" w:cs="Arial"/>
          <w:lang w:val="ro-RO"/>
        </w:rPr>
      </w:pPr>
      <w:r w:rsidRPr="001F663D">
        <w:rPr>
          <w:rFonts w:ascii="Arial" w:hAnsi="Arial" w:cs="Arial"/>
          <w:lang w:val="ro-RO"/>
        </w:rPr>
        <w:t>12.4 Părțile recunosc în mod expres și sunt de acord că orice sume plătibile în temeiul prezentului articol intră în categoria daune-interese, reprezentând o estimare rezonabilă a compensației echitabile pentru pierderile suferite din cauza neîndeplinirii obligațiilor, care pot fi anticipate în mod rezonabil.</w:t>
      </w:r>
    </w:p>
    <w:p w14:paraId="3BE019DB" w14:textId="0FB6ED13" w:rsidR="00645A45" w:rsidRPr="001F663D" w:rsidRDefault="00645A45" w:rsidP="00645A45">
      <w:pPr>
        <w:ind w:right="23"/>
        <w:jc w:val="both"/>
        <w:rPr>
          <w:rFonts w:ascii="Arial" w:hAnsi="Arial" w:cs="Arial"/>
          <w:lang w:val="ro-RO"/>
        </w:rPr>
      </w:pPr>
      <w:r w:rsidRPr="001F663D">
        <w:rPr>
          <w:rFonts w:ascii="Arial" w:hAnsi="Arial" w:cs="Arial"/>
          <w:lang w:val="ro-RO"/>
        </w:rPr>
        <w:t>12.5 În situaţia în care Furnizorul nu îşi îndeplineşte la termen sau corespunzător obligaţiile contractuale, desi a fost notificat in acest sens de achizitor, se consideră că aceasta reprezinta o incalcare grava a obligatiilor principale in sensul art. 167 alin. 1 litera g din Legea nr. 98/2016 si va duce la aplicarea de daune interese moratorii conform art</w:t>
      </w:r>
      <w:r w:rsidR="007A7E09" w:rsidRPr="001F663D">
        <w:rPr>
          <w:rFonts w:ascii="Arial" w:hAnsi="Arial" w:cs="Arial"/>
          <w:lang w:val="ro-RO"/>
        </w:rPr>
        <w:t>.</w:t>
      </w:r>
      <w:r w:rsidRPr="001F663D">
        <w:rPr>
          <w:rFonts w:ascii="Arial" w:hAnsi="Arial" w:cs="Arial"/>
          <w:lang w:val="ro-RO"/>
        </w:rPr>
        <w:t xml:space="preserve"> 12.1, incetarea anticipata si de drept a prezentului contract si la emiterea unui document constatator conform art</w:t>
      </w:r>
      <w:r w:rsidR="007A7E09" w:rsidRPr="001F663D">
        <w:rPr>
          <w:rFonts w:ascii="Arial" w:hAnsi="Arial" w:cs="Arial"/>
          <w:lang w:val="ro-RO"/>
        </w:rPr>
        <w:t>.</w:t>
      </w:r>
      <w:r w:rsidRPr="001F663D">
        <w:rPr>
          <w:rFonts w:ascii="Arial" w:hAnsi="Arial" w:cs="Arial"/>
          <w:lang w:val="ro-RO"/>
        </w:rPr>
        <w:t xml:space="preserve"> 167 alin</w:t>
      </w:r>
      <w:r w:rsidR="007A7E09" w:rsidRPr="001F663D">
        <w:rPr>
          <w:rFonts w:ascii="Arial" w:hAnsi="Arial" w:cs="Arial"/>
          <w:lang w:val="ro-RO"/>
        </w:rPr>
        <w:t>.</w:t>
      </w:r>
      <w:r w:rsidRPr="001F663D">
        <w:rPr>
          <w:rFonts w:ascii="Arial" w:hAnsi="Arial" w:cs="Arial"/>
          <w:lang w:val="ro-RO"/>
        </w:rPr>
        <w:t xml:space="preserve"> 1 litera g din Legea nr. 98/2016 si a art</w:t>
      </w:r>
      <w:r w:rsidR="007A7E09" w:rsidRPr="001F663D">
        <w:rPr>
          <w:rFonts w:ascii="Arial" w:hAnsi="Arial" w:cs="Arial"/>
          <w:lang w:val="ro-RO"/>
        </w:rPr>
        <w:t>.</w:t>
      </w:r>
      <w:r w:rsidRPr="001F663D">
        <w:rPr>
          <w:rFonts w:ascii="Arial" w:hAnsi="Arial" w:cs="Arial"/>
          <w:lang w:val="ro-RO"/>
        </w:rPr>
        <w:t xml:space="preserve"> 166 din HG nr. 395/2016.</w:t>
      </w:r>
    </w:p>
    <w:p w14:paraId="1F4CB10A" w14:textId="77777777" w:rsidR="00645A45" w:rsidRPr="001F663D" w:rsidRDefault="00645A45" w:rsidP="00645A45">
      <w:pPr>
        <w:ind w:right="23"/>
        <w:jc w:val="both"/>
        <w:rPr>
          <w:rFonts w:ascii="Arial" w:hAnsi="Arial" w:cs="Arial"/>
          <w:lang w:val="ro-RO"/>
        </w:rPr>
      </w:pPr>
    </w:p>
    <w:p w14:paraId="5C30953D" w14:textId="77777777" w:rsidR="00645A45" w:rsidRPr="001F663D" w:rsidRDefault="00645A45" w:rsidP="00645A45">
      <w:pPr>
        <w:pStyle w:val="DefaultText"/>
        <w:tabs>
          <w:tab w:val="left" w:pos="3626"/>
        </w:tabs>
        <w:ind w:right="23"/>
        <w:jc w:val="center"/>
        <w:rPr>
          <w:rFonts w:ascii="Arial" w:hAnsi="Arial" w:cs="Arial"/>
          <w:b/>
          <w:szCs w:val="24"/>
          <w:lang w:val="ro-RO"/>
        </w:rPr>
      </w:pPr>
      <w:r w:rsidRPr="001F663D">
        <w:rPr>
          <w:rFonts w:ascii="Arial" w:hAnsi="Arial" w:cs="Arial"/>
          <w:b/>
          <w:szCs w:val="24"/>
          <w:lang w:val="ro-RO"/>
        </w:rPr>
        <w:t>Clauze specifice</w:t>
      </w:r>
    </w:p>
    <w:p w14:paraId="4EDA1F60" w14:textId="77777777" w:rsidR="00645A45" w:rsidRPr="001F663D" w:rsidRDefault="00645A45" w:rsidP="00645A45">
      <w:pPr>
        <w:pStyle w:val="DefaultText"/>
        <w:tabs>
          <w:tab w:val="left" w:pos="3626"/>
        </w:tabs>
        <w:ind w:right="23"/>
        <w:jc w:val="both"/>
        <w:rPr>
          <w:rFonts w:ascii="Arial" w:hAnsi="Arial" w:cs="Arial"/>
          <w:b/>
          <w:szCs w:val="24"/>
          <w:lang w:val="ro-RO"/>
        </w:rPr>
      </w:pPr>
    </w:p>
    <w:p w14:paraId="45B4F257" w14:textId="77777777" w:rsidR="00645A45" w:rsidRPr="001F663D" w:rsidRDefault="00645A45" w:rsidP="00645A45">
      <w:pPr>
        <w:ind w:right="23"/>
        <w:jc w:val="both"/>
        <w:rPr>
          <w:rFonts w:ascii="Arial" w:hAnsi="Arial" w:cs="Arial"/>
          <w:b/>
          <w:bCs/>
          <w:snapToGrid w:val="0"/>
          <w:lang w:val="ro-RO"/>
        </w:rPr>
      </w:pPr>
    </w:p>
    <w:p w14:paraId="49C1CD5F" w14:textId="0324F0EC" w:rsidR="00645A45" w:rsidRPr="001F663D" w:rsidRDefault="00645A45" w:rsidP="00645A45">
      <w:pPr>
        <w:pStyle w:val="DefaultText"/>
        <w:tabs>
          <w:tab w:val="left" w:pos="3626"/>
        </w:tabs>
        <w:ind w:right="23"/>
        <w:jc w:val="both"/>
        <w:rPr>
          <w:rFonts w:ascii="Arial" w:hAnsi="Arial" w:cs="Arial"/>
          <w:b/>
          <w:szCs w:val="24"/>
          <w:lang w:val="ro-RO"/>
        </w:rPr>
      </w:pPr>
      <w:r w:rsidRPr="001F663D">
        <w:rPr>
          <w:rFonts w:ascii="Arial" w:hAnsi="Arial" w:cs="Arial"/>
          <w:b/>
          <w:szCs w:val="24"/>
          <w:lang w:val="ro-RO"/>
        </w:rPr>
        <w:t>1</w:t>
      </w:r>
      <w:r w:rsidR="00530AC2" w:rsidRPr="001F663D">
        <w:rPr>
          <w:rFonts w:ascii="Arial" w:hAnsi="Arial" w:cs="Arial"/>
          <w:b/>
          <w:szCs w:val="24"/>
          <w:lang w:val="ro-RO"/>
        </w:rPr>
        <w:t>3</w:t>
      </w:r>
      <w:r w:rsidRPr="001F663D">
        <w:rPr>
          <w:rFonts w:ascii="Arial" w:hAnsi="Arial" w:cs="Arial"/>
          <w:b/>
          <w:szCs w:val="24"/>
          <w:lang w:val="ro-RO"/>
        </w:rPr>
        <w:t>. Începere, finalizare, întârzieri, sistare</w:t>
      </w:r>
    </w:p>
    <w:p w14:paraId="2AF08038" w14:textId="6ACBAB97" w:rsidR="00645A45" w:rsidRPr="001F663D" w:rsidRDefault="00645A45" w:rsidP="00645A45">
      <w:pPr>
        <w:pStyle w:val="DefaultText"/>
        <w:tabs>
          <w:tab w:val="left" w:pos="3626"/>
        </w:tabs>
        <w:ind w:right="23"/>
        <w:jc w:val="both"/>
        <w:rPr>
          <w:rFonts w:ascii="Arial" w:hAnsi="Arial" w:cs="Arial"/>
          <w:szCs w:val="24"/>
          <w:lang w:val="ro-RO"/>
        </w:rPr>
      </w:pPr>
      <w:r w:rsidRPr="001F663D">
        <w:rPr>
          <w:rFonts w:ascii="Arial" w:hAnsi="Arial" w:cs="Arial"/>
          <w:szCs w:val="24"/>
          <w:lang w:val="ro-RO"/>
        </w:rPr>
        <w:t>1</w:t>
      </w:r>
      <w:r w:rsidR="00530AC2" w:rsidRPr="001F663D">
        <w:rPr>
          <w:rFonts w:ascii="Arial" w:hAnsi="Arial" w:cs="Arial"/>
          <w:szCs w:val="24"/>
          <w:lang w:val="ro-RO"/>
        </w:rPr>
        <w:t>3</w:t>
      </w:r>
      <w:r w:rsidRPr="001F663D">
        <w:rPr>
          <w:rFonts w:ascii="Arial" w:hAnsi="Arial" w:cs="Arial"/>
          <w:szCs w:val="24"/>
          <w:lang w:val="ro-RO"/>
        </w:rPr>
        <w:t>.1 (1) Furnizorul are obligaţia de a începe furnizarea produselor la data/datele notificate de către Achizitor, prin comenzile emise si in conformitate cu graficul convenit.</w:t>
      </w:r>
    </w:p>
    <w:p w14:paraId="67739B7D" w14:textId="77777777" w:rsidR="00645A45" w:rsidRPr="001F663D" w:rsidRDefault="00645A45" w:rsidP="00645A45">
      <w:pPr>
        <w:pStyle w:val="DefaultText"/>
        <w:tabs>
          <w:tab w:val="left" w:pos="3626"/>
        </w:tabs>
        <w:ind w:right="23"/>
        <w:jc w:val="both"/>
        <w:rPr>
          <w:rFonts w:ascii="Arial" w:hAnsi="Arial" w:cs="Arial"/>
          <w:szCs w:val="24"/>
          <w:lang w:val="ro-RO"/>
        </w:rPr>
      </w:pPr>
      <w:r w:rsidRPr="001F663D">
        <w:rPr>
          <w:rFonts w:ascii="Arial" w:hAnsi="Arial" w:cs="Arial"/>
          <w:szCs w:val="24"/>
          <w:lang w:val="ro-RO"/>
        </w:rPr>
        <w:t xml:space="preserve">(2) </w:t>
      </w:r>
      <w:r w:rsidRPr="001F663D">
        <w:rPr>
          <w:rFonts w:ascii="Arial" w:hAnsi="Arial" w:cs="Arial"/>
          <w:snapToGrid w:val="0"/>
          <w:szCs w:val="24"/>
          <w:lang w:val="ro-RO"/>
        </w:rPr>
        <w:t>Notificarea va fi facuta de catre Achizitor prin emiterea primei comenzi, in termen de maxim 10 zile lucratoare de la data semnarii contractului.</w:t>
      </w:r>
    </w:p>
    <w:p w14:paraId="5920FE9F" w14:textId="0D0351B7" w:rsidR="00645A45" w:rsidRPr="001F663D" w:rsidRDefault="00645A45" w:rsidP="00645A45">
      <w:pPr>
        <w:ind w:right="23"/>
        <w:jc w:val="both"/>
        <w:rPr>
          <w:rFonts w:ascii="Arial" w:hAnsi="Arial" w:cs="Arial"/>
          <w:snapToGrid w:val="0"/>
          <w:lang w:val="ro-RO"/>
        </w:rPr>
      </w:pPr>
      <w:r w:rsidRPr="001F663D">
        <w:rPr>
          <w:rFonts w:ascii="Arial" w:hAnsi="Arial" w:cs="Arial"/>
          <w:lang w:val="ro-RO"/>
        </w:rPr>
        <w:t>1</w:t>
      </w:r>
      <w:r w:rsidR="00530AC2" w:rsidRPr="001F663D">
        <w:rPr>
          <w:rFonts w:ascii="Arial" w:hAnsi="Arial" w:cs="Arial"/>
          <w:lang w:val="ro-RO"/>
        </w:rPr>
        <w:t>3</w:t>
      </w:r>
      <w:r w:rsidRPr="001F663D">
        <w:rPr>
          <w:rFonts w:ascii="Arial" w:hAnsi="Arial" w:cs="Arial"/>
          <w:lang w:val="ro-RO"/>
        </w:rPr>
        <w:t>.2 Furnizarea produselor în baza Contractului trebuie finalizata în termenul convenit de părţi, conform art. 7 din prezentul Contract.</w:t>
      </w:r>
    </w:p>
    <w:p w14:paraId="61D50F66" w14:textId="0A38DCFA" w:rsidR="00645A45" w:rsidRPr="001F663D" w:rsidRDefault="00645A45" w:rsidP="00645A45">
      <w:pPr>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3</w:t>
      </w:r>
      <w:r w:rsidRPr="001F663D">
        <w:rPr>
          <w:rFonts w:ascii="Arial" w:hAnsi="Arial" w:cs="Arial"/>
          <w:lang w:val="ro-RO"/>
        </w:rPr>
        <w:t>.3. Cu excepţia prevederilor de la art. 21 si in afara cazului în care achizitorul este de acord cu o prelungire a termenului de furnizare, o întarziere în îndeplinirea Contractului dă dreptul Achizitorului de a solicita penalităţi Furnizorului potrivit prevederilor art. 12.</w:t>
      </w:r>
    </w:p>
    <w:p w14:paraId="45BC9CA3" w14:textId="77777777" w:rsidR="00645A45" w:rsidRPr="001F663D" w:rsidRDefault="00645A45" w:rsidP="00645A45">
      <w:pPr>
        <w:ind w:right="23"/>
        <w:jc w:val="both"/>
        <w:rPr>
          <w:rFonts w:ascii="Arial" w:hAnsi="Arial" w:cs="Arial"/>
          <w:lang w:val="ro-RO"/>
        </w:rPr>
      </w:pPr>
    </w:p>
    <w:p w14:paraId="6FD1F839" w14:textId="13AC92A3" w:rsidR="00645A45" w:rsidRPr="001F663D" w:rsidRDefault="00645A45" w:rsidP="00645A45">
      <w:pPr>
        <w:pStyle w:val="DefaultText"/>
        <w:tabs>
          <w:tab w:val="left" w:pos="3626"/>
        </w:tabs>
        <w:ind w:right="23"/>
        <w:jc w:val="both"/>
        <w:rPr>
          <w:rFonts w:ascii="Arial" w:hAnsi="Arial" w:cs="Arial"/>
          <w:b/>
          <w:szCs w:val="24"/>
          <w:lang w:val="ro-RO"/>
        </w:rPr>
      </w:pPr>
      <w:r w:rsidRPr="001F663D">
        <w:rPr>
          <w:rFonts w:ascii="Arial" w:hAnsi="Arial" w:cs="Arial"/>
          <w:b/>
          <w:szCs w:val="24"/>
          <w:lang w:val="ro-RO"/>
        </w:rPr>
        <w:t>1</w:t>
      </w:r>
      <w:r w:rsidR="00530AC2" w:rsidRPr="001F663D">
        <w:rPr>
          <w:rFonts w:ascii="Arial" w:hAnsi="Arial" w:cs="Arial"/>
          <w:b/>
          <w:szCs w:val="24"/>
          <w:lang w:val="ro-RO"/>
        </w:rPr>
        <w:t>4</w:t>
      </w:r>
      <w:r w:rsidRPr="001F663D">
        <w:rPr>
          <w:rFonts w:ascii="Arial" w:hAnsi="Arial" w:cs="Arial"/>
          <w:b/>
          <w:szCs w:val="24"/>
          <w:lang w:val="ro-RO"/>
        </w:rPr>
        <w:t>. Recepţie şi verificări</w:t>
      </w:r>
    </w:p>
    <w:p w14:paraId="652C88D5" w14:textId="45449C19" w:rsidR="00645A45" w:rsidRPr="001F663D" w:rsidRDefault="00645A45" w:rsidP="00645A45">
      <w:pPr>
        <w:tabs>
          <w:tab w:val="left" w:pos="3626"/>
        </w:tabs>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4</w:t>
      </w:r>
      <w:r w:rsidRPr="001F663D">
        <w:rPr>
          <w:rFonts w:ascii="Arial" w:hAnsi="Arial" w:cs="Arial"/>
          <w:lang w:val="ro-RO"/>
        </w:rPr>
        <w:t>.1 Achizitorul are dreptul de a verifica modul de furnizare al produselor pentru a stabili conformitatea lor cu prevederile legale in vigoare.</w:t>
      </w:r>
    </w:p>
    <w:p w14:paraId="788A4365" w14:textId="55D1B7E5" w:rsidR="00645A45" w:rsidRPr="001F663D" w:rsidRDefault="00645A45" w:rsidP="00645A45">
      <w:pPr>
        <w:tabs>
          <w:tab w:val="left" w:pos="3626"/>
        </w:tabs>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4</w:t>
      </w:r>
      <w:r w:rsidRPr="001F663D">
        <w:rPr>
          <w:rFonts w:ascii="Arial" w:hAnsi="Arial" w:cs="Arial"/>
          <w:lang w:val="ro-RO"/>
        </w:rPr>
        <w:t>.2 Factura fiscala va fi insotita in mod obligatoriu de nota de receptie.</w:t>
      </w:r>
    </w:p>
    <w:p w14:paraId="6B4868BC" w14:textId="3CCEB620" w:rsidR="00645A45" w:rsidRPr="001F663D" w:rsidRDefault="00645A45" w:rsidP="00645A45">
      <w:pPr>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4</w:t>
      </w:r>
      <w:r w:rsidRPr="001F663D">
        <w:rPr>
          <w:rFonts w:ascii="Arial" w:hAnsi="Arial" w:cs="Arial"/>
          <w:lang w:val="ro-RO"/>
        </w:rPr>
        <w:t>.3 Furnizorul raspunde si garanteaza material si financiar buna desfasurare a livrarilor, calitatea si cantitatea stabilite prin programul de furnizare.</w:t>
      </w:r>
    </w:p>
    <w:p w14:paraId="53E6D5A1" w14:textId="35BBA65E" w:rsidR="00645A45" w:rsidRPr="001F663D" w:rsidRDefault="00645A45" w:rsidP="00645A45">
      <w:pPr>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4</w:t>
      </w:r>
      <w:r w:rsidRPr="001F663D">
        <w:rPr>
          <w:rFonts w:ascii="Arial" w:hAnsi="Arial" w:cs="Arial"/>
          <w:lang w:val="ro-RO"/>
        </w:rPr>
        <w:t>.4 Transportul produselor care fac obiectul fiecarei comenzi in parte, la sediul indicat in comanda scrisa, se va efectua pe cheltuiala furnizorului, fara costuri suplimentare. Fiecare transport va fi insotit de certificatul de calitate.</w:t>
      </w:r>
    </w:p>
    <w:p w14:paraId="599E5987" w14:textId="041D09D5" w:rsidR="00645A45" w:rsidRPr="001F663D" w:rsidRDefault="00645A45" w:rsidP="00645A45">
      <w:pPr>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4</w:t>
      </w:r>
      <w:r w:rsidRPr="001F663D">
        <w:rPr>
          <w:rFonts w:ascii="Arial" w:hAnsi="Arial" w:cs="Arial"/>
          <w:lang w:val="ro-RO"/>
        </w:rPr>
        <w:t>.5 Comenzile vor fi lansate in scris (prin fax sau direct), de comun acord cu furnizorul.</w:t>
      </w:r>
    </w:p>
    <w:p w14:paraId="2ADD7A4B" w14:textId="7AE09EE2" w:rsidR="00645A45" w:rsidRPr="001F663D" w:rsidRDefault="00645A45" w:rsidP="00645A45">
      <w:pPr>
        <w:ind w:right="23"/>
        <w:jc w:val="both"/>
        <w:rPr>
          <w:rFonts w:ascii="Arial" w:hAnsi="Arial" w:cs="Arial"/>
          <w:lang w:val="ro-RO"/>
        </w:rPr>
      </w:pPr>
      <w:r w:rsidRPr="001F663D">
        <w:rPr>
          <w:rFonts w:ascii="Arial" w:hAnsi="Arial" w:cs="Arial"/>
          <w:lang w:val="ro-RO"/>
        </w:rPr>
        <w:lastRenderedPageBreak/>
        <w:t>1</w:t>
      </w:r>
      <w:r w:rsidR="00530AC2" w:rsidRPr="001F663D">
        <w:rPr>
          <w:rFonts w:ascii="Arial" w:hAnsi="Arial" w:cs="Arial"/>
          <w:lang w:val="ro-RO"/>
        </w:rPr>
        <w:t>4</w:t>
      </w:r>
      <w:r w:rsidRPr="001F663D">
        <w:rPr>
          <w:rFonts w:ascii="Arial" w:hAnsi="Arial" w:cs="Arial"/>
          <w:lang w:val="ro-RO"/>
        </w:rPr>
        <w:t>.6 Furnizorul va raspunde pentru calitatea produselor livrate, autoritatea contractanta fiind in drept sa solicite inlocuirea gratuita a produselor depreciate sau necorespunzatoare cu cerintele din caietul de sarcini.</w:t>
      </w:r>
    </w:p>
    <w:p w14:paraId="0DA95874" w14:textId="20407FA8" w:rsidR="00645A45" w:rsidRPr="001F663D" w:rsidRDefault="00645A45" w:rsidP="00645A45">
      <w:pPr>
        <w:ind w:right="23"/>
        <w:jc w:val="both"/>
        <w:rPr>
          <w:rFonts w:ascii="Arial" w:hAnsi="Arial" w:cs="Arial"/>
          <w:b/>
          <w:lang w:val="ro-RO"/>
        </w:rPr>
      </w:pPr>
      <w:r w:rsidRPr="001F663D">
        <w:rPr>
          <w:rFonts w:ascii="Arial" w:hAnsi="Arial" w:cs="Arial"/>
          <w:lang w:val="ro-RO"/>
        </w:rPr>
        <w:t>1</w:t>
      </w:r>
      <w:r w:rsidR="00530AC2" w:rsidRPr="001F663D">
        <w:rPr>
          <w:rFonts w:ascii="Arial" w:hAnsi="Arial" w:cs="Arial"/>
          <w:lang w:val="ro-RO"/>
        </w:rPr>
        <w:t>4</w:t>
      </w:r>
      <w:r w:rsidRPr="001F663D">
        <w:rPr>
          <w:rFonts w:ascii="Arial" w:hAnsi="Arial" w:cs="Arial"/>
          <w:lang w:val="ro-RO"/>
        </w:rPr>
        <w:t>.</w:t>
      </w:r>
      <w:r w:rsidR="006B60A3" w:rsidRPr="001F663D">
        <w:rPr>
          <w:rFonts w:ascii="Arial" w:hAnsi="Arial" w:cs="Arial"/>
          <w:lang w:val="ro-RO"/>
        </w:rPr>
        <w:t>7</w:t>
      </w:r>
      <w:r w:rsidRPr="001F663D">
        <w:rPr>
          <w:rFonts w:ascii="Arial" w:hAnsi="Arial" w:cs="Arial"/>
          <w:lang w:val="ro-RO"/>
        </w:rPr>
        <w:t xml:space="preserve"> Prezentul articol se completeaza cu prevederile din </w:t>
      </w:r>
      <w:r w:rsidRPr="001F663D">
        <w:rPr>
          <w:rFonts w:ascii="Arial" w:hAnsi="Arial" w:cs="Arial"/>
          <w:b/>
          <w:bCs/>
          <w:lang w:val="ro-RO"/>
        </w:rPr>
        <w:t xml:space="preserve">caietul de sarcini nr. </w:t>
      </w:r>
      <w:r w:rsidR="00B01AD7" w:rsidRPr="001F663D">
        <w:rPr>
          <w:rFonts w:ascii="Arial" w:hAnsi="Arial" w:cs="Arial"/>
          <w:b/>
          <w:bCs/>
          <w:lang w:val="ro-RO"/>
        </w:rPr>
        <w:t>327334 din 29.06.2026</w:t>
      </w:r>
      <w:r w:rsidRPr="001F663D">
        <w:rPr>
          <w:rFonts w:ascii="Arial" w:hAnsi="Arial" w:cs="Arial"/>
          <w:b/>
          <w:lang w:val="ro-RO"/>
        </w:rPr>
        <w:t>.</w:t>
      </w:r>
    </w:p>
    <w:p w14:paraId="34B31F60" w14:textId="77777777" w:rsidR="00645A45" w:rsidRPr="001F663D" w:rsidRDefault="00645A45" w:rsidP="00645A45">
      <w:pPr>
        <w:ind w:right="23"/>
        <w:jc w:val="both"/>
        <w:rPr>
          <w:rFonts w:ascii="Arial" w:hAnsi="Arial" w:cs="Arial"/>
          <w:lang w:val="ro-RO"/>
        </w:rPr>
      </w:pPr>
    </w:p>
    <w:p w14:paraId="56C7796B" w14:textId="4938BC02" w:rsidR="00645A45" w:rsidRPr="001F663D" w:rsidRDefault="00645A45" w:rsidP="00645A45">
      <w:pPr>
        <w:pStyle w:val="DefaultText"/>
        <w:tabs>
          <w:tab w:val="left" w:pos="3626"/>
        </w:tabs>
        <w:ind w:right="23"/>
        <w:jc w:val="both"/>
        <w:rPr>
          <w:rFonts w:ascii="Arial" w:hAnsi="Arial" w:cs="Arial"/>
          <w:b/>
          <w:color w:val="000000"/>
          <w:szCs w:val="24"/>
          <w:lang w:val="ro-RO"/>
        </w:rPr>
      </w:pPr>
      <w:r w:rsidRPr="001F663D">
        <w:rPr>
          <w:rFonts w:ascii="Arial" w:hAnsi="Arial" w:cs="Arial"/>
          <w:b/>
          <w:color w:val="000000"/>
          <w:szCs w:val="24"/>
          <w:lang w:val="ro-RO"/>
        </w:rPr>
        <w:t>1</w:t>
      </w:r>
      <w:r w:rsidR="00530AC2" w:rsidRPr="001F663D">
        <w:rPr>
          <w:rFonts w:ascii="Arial" w:hAnsi="Arial" w:cs="Arial"/>
          <w:b/>
          <w:color w:val="000000"/>
          <w:szCs w:val="24"/>
          <w:lang w:val="ro-RO"/>
        </w:rPr>
        <w:t>5</w:t>
      </w:r>
      <w:r w:rsidRPr="001F663D">
        <w:rPr>
          <w:rFonts w:ascii="Arial" w:hAnsi="Arial" w:cs="Arial"/>
          <w:b/>
          <w:color w:val="000000"/>
          <w:szCs w:val="24"/>
          <w:lang w:val="ro-RO"/>
        </w:rPr>
        <w:t>. Ajustarea preţului contractului</w:t>
      </w:r>
    </w:p>
    <w:p w14:paraId="3D89EC04" w14:textId="0965F983" w:rsidR="00645A45" w:rsidRPr="001F663D" w:rsidRDefault="00645A45" w:rsidP="00645A45">
      <w:pPr>
        <w:pStyle w:val="DefaultText"/>
        <w:tabs>
          <w:tab w:val="left" w:pos="3626"/>
        </w:tabs>
        <w:ind w:right="23"/>
        <w:jc w:val="both"/>
        <w:rPr>
          <w:rFonts w:ascii="Arial" w:hAnsi="Arial" w:cs="Arial"/>
          <w:color w:val="000000"/>
          <w:szCs w:val="24"/>
          <w:lang w:val="ro-RO"/>
        </w:rPr>
      </w:pPr>
      <w:r w:rsidRPr="001F663D">
        <w:rPr>
          <w:rFonts w:ascii="Arial" w:hAnsi="Arial" w:cs="Arial"/>
          <w:color w:val="000000"/>
          <w:szCs w:val="24"/>
          <w:lang w:val="ro-RO"/>
        </w:rPr>
        <w:t>1</w:t>
      </w:r>
      <w:r w:rsidR="00530AC2" w:rsidRPr="001F663D">
        <w:rPr>
          <w:rFonts w:ascii="Arial" w:hAnsi="Arial" w:cs="Arial"/>
          <w:color w:val="000000"/>
          <w:szCs w:val="24"/>
          <w:lang w:val="ro-RO"/>
        </w:rPr>
        <w:t>5</w:t>
      </w:r>
      <w:r w:rsidRPr="001F663D">
        <w:rPr>
          <w:rFonts w:ascii="Arial" w:hAnsi="Arial" w:cs="Arial"/>
          <w:color w:val="000000"/>
          <w:szCs w:val="24"/>
          <w:lang w:val="ro-RO"/>
        </w:rPr>
        <w:t xml:space="preserve">.1 Pentru </w:t>
      </w:r>
      <w:r w:rsidRPr="001F663D">
        <w:rPr>
          <w:rFonts w:ascii="Arial" w:hAnsi="Arial" w:cs="Arial"/>
          <w:szCs w:val="24"/>
          <w:lang w:val="ro-RO"/>
        </w:rPr>
        <w:t xml:space="preserve">produsele </w:t>
      </w:r>
      <w:r w:rsidRPr="001F663D">
        <w:rPr>
          <w:rFonts w:ascii="Arial" w:hAnsi="Arial" w:cs="Arial"/>
          <w:color w:val="000000"/>
          <w:szCs w:val="24"/>
          <w:lang w:val="ro-RO"/>
        </w:rPr>
        <w:t>furnizate, platile datorate furnizorului sunt preturile declarate in propunerea financiara, care sunt ferme si nu se ajusteaza pe toata perioada contractului.</w:t>
      </w:r>
    </w:p>
    <w:p w14:paraId="6F302FBD" w14:textId="77777777" w:rsidR="00645A45" w:rsidRPr="001F663D" w:rsidRDefault="00645A45" w:rsidP="00645A45">
      <w:pPr>
        <w:pStyle w:val="DefaultText"/>
        <w:tabs>
          <w:tab w:val="left" w:pos="3626"/>
        </w:tabs>
        <w:ind w:right="23"/>
        <w:jc w:val="both"/>
        <w:rPr>
          <w:rFonts w:ascii="Arial" w:hAnsi="Arial" w:cs="Arial"/>
          <w:color w:val="000000"/>
          <w:szCs w:val="24"/>
          <w:lang w:val="ro-RO"/>
        </w:rPr>
      </w:pPr>
    </w:p>
    <w:p w14:paraId="26A46125" w14:textId="33829DA6" w:rsidR="00645A45" w:rsidRPr="001F663D" w:rsidRDefault="00645A45" w:rsidP="00645A45">
      <w:pPr>
        <w:pStyle w:val="DefaultText"/>
        <w:tabs>
          <w:tab w:val="left" w:pos="3626"/>
        </w:tabs>
        <w:ind w:right="23"/>
        <w:jc w:val="both"/>
        <w:rPr>
          <w:rFonts w:ascii="Arial" w:hAnsi="Arial" w:cs="Arial"/>
          <w:b/>
          <w:szCs w:val="24"/>
          <w:lang w:val="ro-RO"/>
        </w:rPr>
      </w:pPr>
      <w:r w:rsidRPr="001F663D">
        <w:rPr>
          <w:rFonts w:ascii="Arial" w:hAnsi="Arial" w:cs="Arial"/>
          <w:b/>
          <w:szCs w:val="24"/>
          <w:lang w:val="ro-RO"/>
        </w:rPr>
        <w:t>1</w:t>
      </w:r>
      <w:r w:rsidR="00530AC2" w:rsidRPr="001F663D">
        <w:rPr>
          <w:rFonts w:ascii="Arial" w:hAnsi="Arial" w:cs="Arial"/>
          <w:b/>
          <w:szCs w:val="24"/>
          <w:lang w:val="ro-RO"/>
        </w:rPr>
        <w:t>6</w:t>
      </w:r>
      <w:r w:rsidRPr="001F663D">
        <w:rPr>
          <w:rFonts w:ascii="Arial" w:hAnsi="Arial" w:cs="Arial"/>
          <w:b/>
          <w:szCs w:val="24"/>
          <w:lang w:val="ro-RO"/>
        </w:rPr>
        <w:t>. Amendamente</w:t>
      </w:r>
    </w:p>
    <w:p w14:paraId="0B2F891C" w14:textId="14C7C962" w:rsidR="00645A45" w:rsidRPr="001F663D" w:rsidRDefault="00645A45" w:rsidP="00645A45">
      <w:pPr>
        <w:pStyle w:val="DefaultText"/>
        <w:tabs>
          <w:tab w:val="left" w:pos="3626"/>
        </w:tabs>
        <w:ind w:right="23"/>
        <w:jc w:val="both"/>
        <w:rPr>
          <w:rFonts w:ascii="Arial" w:hAnsi="Arial" w:cs="Arial"/>
          <w:szCs w:val="24"/>
          <w:lang w:val="ro-RO"/>
        </w:rPr>
      </w:pPr>
      <w:r w:rsidRPr="001F663D">
        <w:rPr>
          <w:rFonts w:ascii="Arial" w:hAnsi="Arial" w:cs="Arial"/>
          <w:szCs w:val="24"/>
          <w:lang w:val="ro-RO"/>
        </w:rPr>
        <w:t>1</w:t>
      </w:r>
      <w:r w:rsidR="00530AC2" w:rsidRPr="001F663D">
        <w:rPr>
          <w:rFonts w:ascii="Arial" w:hAnsi="Arial" w:cs="Arial"/>
          <w:szCs w:val="24"/>
          <w:lang w:val="ro-RO"/>
        </w:rPr>
        <w:t>6</w:t>
      </w:r>
      <w:r w:rsidRPr="001F663D">
        <w:rPr>
          <w:rFonts w:ascii="Arial" w:hAnsi="Arial" w:cs="Arial"/>
          <w:szCs w:val="24"/>
          <w:lang w:val="ro-RO"/>
        </w:rPr>
        <w:t>.1 Partile contractante au dreptul, pe durata indeplinirii contractului, de a conveni modificarea clauzelor acestuia, prin act aditional, numai in cazul in care nu se aduc modificari substantiale acestuia.</w:t>
      </w:r>
    </w:p>
    <w:p w14:paraId="39ABA148" w14:textId="77777777" w:rsidR="00645A45" w:rsidRPr="001F663D" w:rsidRDefault="00645A45" w:rsidP="00645A45">
      <w:pPr>
        <w:pStyle w:val="DefaultText"/>
        <w:tabs>
          <w:tab w:val="left" w:pos="3626"/>
        </w:tabs>
        <w:ind w:right="23"/>
        <w:jc w:val="both"/>
        <w:rPr>
          <w:rFonts w:ascii="Arial" w:hAnsi="Arial" w:cs="Arial"/>
          <w:szCs w:val="24"/>
          <w:lang w:val="ro-RO"/>
        </w:rPr>
      </w:pPr>
    </w:p>
    <w:p w14:paraId="08572425" w14:textId="4C60F427" w:rsidR="00645A45" w:rsidRPr="001F663D" w:rsidRDefault="00645A45" w:rsidP="00645A45">
      <w:pPr>
        <w:pStyle w:val="DefaultText"/>
        <w:ind w:right="23"/>
        <w:jc w:val="both"/>
        <w:rPr>
          <w:rFonts w:ascii="Arial" w:hAnsi="Arial" w:cs="Arial"/>
          <w:b/>
          <w:szCs w:val="24"/>
          <w:lang w:val="ro-RO"/>
        </w:rPr>
      </w:pPr>
      <w:r w:rsidRPr="001F663D">
        <w:rPr>
          <w:rFonts w:ascii="Arial" w:hAnsi="Arial" w:cs="Arial"/>
          <w:b/>
          <w:szCs w:val="24"/>
          <w:lang w:val="ro-RO"/>
        </w:rPr>
        <w:t>1</w:t>
      </w:r>
      <w:r w:rsidR="00530AC2" w:rsidRPr="001F663D">
        <w:rPr>
          <w:rFonts w:ascii="Arial" w:hAnsi="Arial" w:cs="Arial"/>
          <w:b/>
          <w:szCs w:val="24"/>
          <w:lang w:val="ro-RO"/>
        </w:rPr>
        <w:t>7</w:t>
      </w:r>
      <w:r w:rsidRPr="001F663D">
        <w:rPr>
          <w:rFonts w:ascii="Arial" w:hAnsi="Arial" w:cs="Arial"/>
          <w:b/>
          <w:szCs w:val="24"/>
          <w:lang w:val="ro-RO"/>
        </w:rPr>
        <w:t>. Întarzieri în îndeplinirea contractului</w:t>
      </w:r>
    </w:p>
    <w:p w14:paraId="121262E1" w14:textId="4F9B7B7E"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w:t>
      </w:r>
      <w:r w:rsidR="00530AC2" w:rsidRPr="001F663D">
        <w:rPr>
          <w:rFonts w:ascii="Arial" w:hAnsi="Arial" w:cs="Arial"/>
          <w:szCs w:val="24"/>
          <w:lang w:val="ro-RO"/>
        </w:rPr>
        <w:t>7</w:t>
      </w:r>
      <w:r w:rsidRPr="001F663D">
        <w:rPr>
          <w:rFonts w:ascii="Arial" w:hAnsi="Arial" w:cs="Arial"/>
          <w:szCs w:val="24"/>
          <w:lang w:val="ro-RO"/>
        </w:rPr>
        <w:t>.1 Dacă pe parcursul îndeplinirii contractului, furnizorul nu respectă termenul de livrare, acesta are obligaţia de a notifica, în timp util, achizitorului; modificarea datei/perioadelor de furnizare asumate in prezentul contract se face cu acordul parţilor, prin act adiţional.</w:t>
      </w:r>
    </w:p>
    <w:p w14:paraId="6668177F" w14:textId="3CABAB0F"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w:t>
      </w:r>
      <w:r w:rsidR="00530AC2" w:rsidRPr="001F663D">
        <w:rPr>
          <w:rFonts w:ascii="Arial" w:hAnsi="Arial" w:cs="Arial"/>
          <w:szCs w:val="24"/>
          <w:lang w:val="ro-RO"/>
        </w:rPr>
        <w:t>7</w:t>
      </w:r>
      <w:r w:rsidRPr="001F663D">
        <w:rPr>
          <w:rFonts w:ascii="Arial" w:hAnsi="Arial" w:cs="Arial"/>
          <w:szCs w:val="24"/>
          <w:lang w:val="ro-RO"/>
        </w:rPr>
        <w:t>.2 În afara cazului în care achizitorul este de acord cu o prelungire a termenului de furnizare, orice intârziere în indeplinirea contractului dă dreptul achizitorului de a solicita penalităţi furnizorului.</w:t>
      </w:r>
    </w:p>
    <w:p w14:paraId="425A4119" w14:textId="77777777" w:rsidR="00645A45" w:rsidRPr="001F663D" w:rsidRDefault="00645A45" w:rsidP="00645A45">
      <w:pPr>
        <w:pStyle w:val="DefaultText"/>
        <w:ind w:right="23"/>
        <w:jc w:val="both"/>
        <w:rPr>
          <w:rFonts w:ascii="Arial" w:hAnsi="Arial" w:cs="Arial"/>
          <w:szCs w:val="24"/>
          <w:lang w:val="ro-RO"/>
        </w:rPr>
      </w:pPr>
    </w:p>
    <w:p w14:paraId="1B802D62" w14:textId="2243E134" w:rsidR="00645A45" w:rsidRPr="001F663D" w:rsidRDefault="00645A45" w:rsidP="00645A45">
      <w:pPr>
        <w:pStyle w:val="DefaultText"/>
        <w:ind w:right="23"/>
        <w:jc w:val="both"/>
        <w:rPr>
          <w:rFonts w:ascii="Arial" w:hAnsi="Arial" w:cs="Arial"/>
          <w:b/>
          <w:szCs w:val="24"/>
          <w:lang w:val="ro-RO"/>
        </w:rPr>
      </w:pPr>
      <w:r w:rsidRPr="001F663D">
        <w:rPr>
          <w:rFonts w:ascii="Arial" w:hAnsi="Arial" w:cs="Arial"/>
          <w:b/>
          <w:szCs w:val="24"/>
          <w:lang w:val="ro-RO"/>
        </w:rPr>
        <w:t>1</w:t>
      </w:r>
      <w:r w:rsidR="00530AC2" w:rsidRPr="001F663D">
        <w:rPr>
          <w:rFonts w:ascii="Arial" w:hAnsi="Arial" w:cs="Arial"/>
          <w:b/>
          <w:szCs w:val="24"/>
          <w:lang w:val="ro-RO"/>
        </w:rPr>
        <w:t>8</w:t>
      </w:r>
      <w:r w:rsidRPr="001F663D">
        <w:rPr>
          <w:rFonts w:ascii="Arial" w:hAnsi="Arial" w:cs="Arial"/>
          <w:b/>
          <w:szCs w:val="24"/>
          <w:lang w:val="ro-RO"/>
        </w:rPr>
        <w:t>. Cesiunea</w:t>
      </w:r>
    </w:p>
    <w:p w14:paraId="1F59BF27" w14:textId="62AE9408" w:rsidR="00645A45" w:rsidRPr="001F663D" w:rsidRDefault="00645A45" w:rsidP="00645A45">
      <w:pPr>
        <w:autoSpaceDE w:val="0"/>
        <w:autoSpaceDN w:val="0"/>
        <w:adjustRightInd w:val="0"/>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8</w:t>
      </w:r>
      <w:r w:rsidRPr="001F663D">
        <w:rPr>
          <w:rFonts w:ascii="Arial" w:hAnsi="Arial" w:cs="Arial"/>
          <w:lang w:val="ro-RO"/>
        </w:rPr>
        <w:t>.1 Furnizorul are obligaţia de a nu transfera total sau parţial obligaţiile sale asumate prin prezentul contract.</w:t>
      </w:r>
    </w:p>
    <w:p w14:paraId="5106F7A2" w14:textId="4FE91AFB" w:rsidR="00645A45" w:rsidRPr="001F663D" w:rsidRDefault="00645A45" w:rsidP="00645A45">
      <w:pPr>
        <w:autoSpaceDE w:val="0"/>
        <w:autoSpaceDN w:val="0"/>
        <w:adjustRightInd w:val="0"/>
        <w:ind w:right="23"/>
        <w:jc w:val="both"/>
        <w:rPr>
          <w:rFonts w:ascii="Arial" w:hAnsi="Arial" w:cs="Arial"/>
          <w:lang w:val="ro-RO"/>
        </w:rPr>
      </w:pPr>
      <w:r w:rsidRPr="001F663D">
        <w:rPr>
          <w:rFonts w:ascii="Arial" w:hAnsi="Arial" w:cs="Arial"/>
          <w:lang w:val="ro-RO"/>
        </w:rPr>
        <w:t>1</w:t>
      </w:r>
      <w:r w:rsidR="00530AC2" w:rsidRPr="001F663D">
        <w:rPr>
          <w:rFonts w:ascii="Arial" w:hAnsi="Arial" w:cs="Arial"/>
          <w:lang w:val="ro-RO"/>
        </w:rPr>
        <w:t>8</w:t>
      </w:r>
      <w:r w:rsidRPr="001F663D">
        <w:rPr>
          <w:rFonts w:ascii="Arial" w:hAnsi="Arial" w:cs="Arial"/>
          <w:lang w:val="ro-RO"/>
        </w:rPr>
        <w:t>.2 Furnizorul poate cesiona dreptul sau de a incasa contravaloarea produselor, in conditiile prevazute de dispozitiile prezentului contract si cu respectarea art. 6^1 din OUG nr. 146/2002 privind formarea şi utilizarea resurselor derulate prin trezoreria statului*).</w:t>
      </w:r>
    </w:p>
    <w:p w14:paraId="1356F219" w14:textId="35EB40DD"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w:t>
      </w:r>
      <w:r w:rsidR="00530AC2" w:rsidRPr="001F663D">
        <w:rPr>
          <w:rFonts w:ascii="Arial" w:hAnsi="Arial" w:cs="Arial"/>
          <w:szCs w:val="24"/>
          <w:lang w:val="ro-RO"/>
        </w:rPr>
        <w:t>8</w:t>
      </w:r>
      <w:r w:rsidRPr="001F663D">
        <w:rPr>
          <w:rFonts w:ascii="Arial" w:hAnsi="Arial" w:cs="Arial"/>
          <w:szCs w:val="24"/>
          <w:lang w:val="ro-RO"/>
        </w:rPr>
        <w:t>.3 Solicitările de plată către terţi pot fi onorate numai după operarea unei cesiuni in conditiile prezentului articol. Cesiunea este valabilă numai cu acceptul prealabil exprimat în scris al Achizitorului. Suma care face obiectul cesionării se achită de către Achizitor în contul indicat de cesionar, deschis la Trezoreria Statului, numai dacă Furnizorul nu are obligaţii de plată către bugetul de stat, bugetul asigurărilor sociale de stat şi bugetele fondurilor speciale.</w:t>
      </w:r>
    </w:p>
    <w:p w14:paraId="0992604F" w14:textId="0D9EC26F" w:rsidR="00645A45" w:rsidRPr="001F663D" w:rsidRDefault="00645A45" w:rsidP="00645A45">
      <w:pPr>
        <w:pStyle w:val="DefaultText"/>
        <w:ind w:right="23"/>
        <w:jc w:val="both"/>
        <w:rPr>
          <w:rFonts w:ascii="Arial" w:hAnsi="Arial" w:cs="Arial"/>
          <w:szCs w:val="24"/>
          <w:lang w:val="ro-RO"/>
        </w:rPr>
      </w:pPr>
      <w:r w:rsidRPr="001F663D">
        <w:rPr>
          <w:rFonts w:ascii="Arial" w:hAnsi="Arial" w:cs="Arial"/>
          <w:szCs w:val="24"/>
          <w:lang w:val="ro-RO"/>
        </w:rPr>
        <w:t>1</w:t>
      </w:r>
      <w:r w:rsidR="00530AC2" w:rsidRPr="001F663D">
        <w:rPr>
          <w:rFonts w:ascii="Arial" w:hAnsi="Arial" w:cs="Arial"/>
          <w:szCs w:val="24"/>
          <w:lang w:val="ro-RO"/>
        </w:rPr>
        <w:t>8</w:t>
      </w:r>
      <w:r w:rsidRPr="001F663D">
        <w:rPr>
          <w:rFonts w:ascii="Arial" w:hAnsi="Arial" w:cs="Arial"/>
          <w:szCs w:val="24"/>
          <w:lang w:val="ro-RO"/>
        </w:rPr>
        <w:t>.4 Cesiunea nu va exonera furnizorul de nici o responsabilitate privind garanţia sau orice alte obligaţii asumate prin contract.</w:t>
      </w:r>
    </w:p>
    <w:p w14:paraId="4F856527" w14:textId="77777777" w:rsidR="00645A45" w:rsidRPr="001F663D" w:rsidRDefault="00645A45" w:rsidP="00645A45">
      <w:pPr>
        <w:pStyle w:val="DefaultText"/>
        <w:ind w:right="23"/>
        <w:jc w:val="both"/>
        <w:rPr>
          <w:rFonts w:ascii="Arial" w:hAnsi="Arial" w:cs="Arial"/>
          <w:szCs w:val="24"/>
          <w:lang w:val="ro-RO"/>
        </w:rPr>
      </w:pPr>
    </w:p>
    <w:p w14:paraId="4B867AAF" w14:textId="03723470" w:rsidR="00645A45" w:rsidRPr="001F663D" w:rsidRDefault="00530AC2" w:rsidP="00645A45">
      <w:pPr>
        <w:ind w:right="23"/>
        <w:jc w:val="both"/>
        <w:rPr>
          <w:rFonts w:ascii="Arial" w:hAnsi="Arial" w:cs="Arial"/>
          <w:b/>
          <w:color w:val="000000"/>
          <w:lang w:val="ro-RO"/>
        </w:rPr>
      </w:pPr>
      <w:r w:rsidRPr="001F663D">
        <w:rPr>
          <w:rFonts w:ascii="Arial" w:hAnsi="Arial" w:cs="Arial"/>
          <w:b/>
          <w:lang w:val="ro-RO"/>
        </w:rPr>
        <w:t>19</w:t>
      </w:r>
      <w:r w:rsidR="00645A45" w:rsidRPr="001F663D">
        <w:rPr>
          <w:rFonts w:ascii="Arial" w:hAnsi="Arial" w:cs="Arial"/>
          <w:b/>
          <w:lang w:val="ro-RO"/>
        </w:rPr>
        <w:t>.</w:t>
      </w:r>
      <w:r w:rsidR="00645A45" w:rsidRPr="001F663D">
        <w:rPr>
          <w:rFonts w:ascii="Arial" w:hAnsi="Arial" w:cs="Arial"/>
          <w:b/>
          <w:bCs/>
          <w:color w:val="000000"/>
          <w:lang w:val="ro-RO"/>
        </w:rPr>
        <w:t xml:space="preserve"> Încetarea contractului. Rezilierea contractului</w:t>
      </w:r>
    </w:p>
    <w:p w14:paraId="011D6C89" w14:textId="361CA91F" w:rsidR="00645A45" w:rsidRPr="001F663D" w:rsidRDefault="00530AC2"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.1 Prezentul contract încetează în următoarele situații:</w:t>
      </w:r>
    </w:p>
    <w:p w14:paraId="60D978E4" w14:textId="36E384CB" w:rsidR="00645A45" w:rsidRPr="001F663D" w:rsidRDefault="00645A45" w:rsidP="00645A45">
      <w:pPr>
        <w:ind w:right="23"/>
        <w:jc w:val="both"/>
        <w:rPr>
          <w:rFonts w:ascii="Arial" w:hAnsi="Arial" w:cs="Arial"/>
          <w:bCs/>
          <w:color w:val="000000"/>
          <w:lang w:val="ro-RO"/>
        </w:rPr>
      </w:pPr>
      <w:r w:rsidRPr="001F663D">
        <w:rPr>
          <w:rFonts w:ascii="Arial" w:hAnsi="Arial" w:cs="Arial"/>
          <w:bCs/>
          <w:color w:val="000000"/>
          <w:lang w:val="ro-RO"/>
        </w:rPr>
        <w:t>a) prin executarea de către ambele părți a tuturor obligațiilor ce le revin conform prezentului contract și legislației aplicabile;</w:t>
      </w:r>
    </w:p>
    <w:p w14:paraId="11FFBAB8" w14:textId="77777777" w:rsidR="00645A45" w:rsidRPr="001F663D" w:rsidRDefault="00645A45" w:rsidP="00645A45">
      <w:pPr>
        <w:ind w:right="23"/>
        <w:jc w:val="both"/>
        <w:rPr>
          <w:rFonts w:ascii="Arial" w:hAnsi="Arial" w:cs="Arial"/>
          <w:bCs/>
          <w:color w:val="000000"/>
          <w:lang w:val="ro-RO"/>
        </w:rPr>
      </w:pPr>
      <w:r w:rsidRPr="001F663D">
        <w:rPr>
          <w:rFonts w:ascii="Arial" w:hAnsi="Arial" w:cs="Arial"/>
          <w:bCs/>
          <w:color w:val="000000"/>
          <w:lang w:val="ro-RO"/>
        </w:rPr>
        <w:t>b) prin acordul părților consemnat în scris;</w:t>
      </w:r>
    </w:p>
    <w:p w14:paraId="1AAAD566" w14:textId="77777777" w:rsidR="00645A45" w:rsidRPr="001F663D" w:rsidRDefault="00645A45" w:rsidP="00645A45">
      <w:pPr>
        <w:ind w:right="23"/>
        <w:jc w:val="both"/>
        <w:rPr>
          <w:rFonts w:ascii="Arial" w:hAnsi="Arial" w:cs="Arial"/>
          <w:color w:val="000000"/>
          <w:lang w:val="ro-RO"/>
        </w:rPr>
      </w:pPr>
      <w:r w:rsidRPr="001F663D">
        <w:rPr>
          <w:rFonts w:ascii="Arial" w:hAnsi="Arial" w:cs="Arial"/>
          <w:bCs/>
          <w:color w:val="000000"/>
          <w:lang w:val="ro-RO"/>
        </w:rPr>
        <w:t xml:space="preserve">c) prin reziliere, în cazul în care una din părți nu își execută sau execută necorespunzător obligațiile contractuale, </w:t>
      </w:r>
      <w:r w:rsidRPr="001F663D">
        <w:rPr>
          <w:rFonts w:ascii="Arial" w:hAnsi="Arial" w:cs="Arial"/>
          <w:color w:val="000000"/>
          <w:lang w:val="ro-RO"/>
        </w:rPr>
        <w:t>după acordarea unui preaviz de 10 zile fără necesitatea unei alte formalităţi şi fără intervenţia vreunei autorităţi sau instanţe de judecată;</w:t>
      </w:r>
    </w:p>
    <w:p w14:paraId="26C97882" w14:textId="77777777" w:rsidR="00645A45" w:rsidRPr="001F663D" w:rsidRDefault="00645A45" w:rsidP="00645A45">
      <w:pPr>
        <w:ind w:right="23"/>
        <w:jc w:val="both"/>
        <w:rPr>
          <w:rFonts w:ascii="Arial" w:hAnsi="Arial" w:cs="Arial"/>
          <w:color w:val="000000"/>
          <w:lang w:val="ro-RO"/>
        </w:rPr>
      </w:pPr>
      <w:r w:rsidRPr="001F663D">
        <w:rPr>
          <w:rFonts w:ascii="Arial" w:hAnsi="Arial" w:cs="Arial"/>
          <w:color w:val="000000"/>
          <w:lang w:val="ro-RO"/>
        </w:rPr>
        <w:t>d) prin informare scrisa catre furnizor, in cazul in care ordinul de incepere nu a fost emis, daca Achizitorul constata ca trebuie sa renunte la produsele contractate deoarece acestea nu mai sunt necesare;</w:t>
      </w:r>
    </w:p>
    <w:p w14:paraId="1A20CD86" w14:textId="77777777" w:rsidR="00645A45" w:rsidRPr="001F663D" w:rsidRDefault="00645A45" w:rsidP="00645A45">
      <w:pPr>
        <w:ind w:right="23"/>
        <w:jc w:val="both"/>
        <w:rPr>
          <w:rFonts w:ascii="Arial" w:hAnsi="Arial" w:cs="Arial"/>
          <w:color w:val="000000"/>
          <w:lang w:val="ro-RO"/>
        </w:rPr>
      </w:pPr>
      <w:r w:rsidRPr="001F663D">
        <w:rPr>
          <w:rFonts w:ascii="Arial" w:hAnsi="Arial" w:cs="Arial"/>
          <w:color w:val="000000"/>
          <w:lang w:val="ro-RO"/>
        </w:rPr>
        <w:t>e) imposibilitatea fortuită de executare.</w:t>
      </w:r>
    </w:p>
    <w:p w14:paraId="77794D4A" w14:textId="67E1214E" w:rsidR="00645A45" w:rsidRPr="001F663D" w:rsidRDefault="00530AC2"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.2 În situația rezilierii, totale/parțiale din cauza neexecutării totale/executării parțiale de către Furnizor a obligațiilor contractuale, acesta va datora achizitorului daune-interese cu titlu de clauză penală în cuantum egal cu valoarea obligațiilor contractuale neexecutate.</w:t>
      </w:r>
    </w:p>
    <w:p w14:paraId="03971842" w14:textId="3B40A208" w:rsidR="00645A45" w:rsidRPr="001F663D" w:rsidRDefault="00530AC2"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 xml:space="preserve">.3 În situația in care executarea parțiala/executarea necorespunzatoare a obligațiilor contractuale face imposibila realizarea obiectului contractului în integralitatea sa, chiar daca a </w:t>
      </w:r>
      <w:r w:rsidR="00645A45" w:rsidRPr="001F663D">
        <w:rPr>
          <w:rFonts w:ascii="Arial" w:hAnsi="Arial" w:cs="Arial"/>
          <w:bCs/>
          <w:color w:val="000000"/>
          <w:lang w:val="ro-RO"/>
        </w:rPr>
        <w:lastRenderedPageBreak/>
        <w:t xml:space="preserve">fost recepționata o parte din contract conform dispozițiilor legale, Furnizorul va datora achizitorului daune-interese cu titlu de clauză penală în cuantum egal cu întreaga valoare a contractului fara tva. Sanctiunile prevazute la Clauzele </w:t>
      </w:r>
      <w:r w:rsidRPr="001F663D">
        <w:rPr>
          <w:rFonts w:ascii="Arial" w:hAnsi="Arial" w:cs="Arial"/>
          <w:bCs/>
          <w:color w:val="000000"/>
          <w:lang w:val="ro-RO"/>
        </w:rPr>
        <w:t>19</w:t>
      </w:r>
      <w:r w:rsidR="00645A45" w:rsidRPr="001F663D">
        <w:rPr>
          <w:rFonts w:ascii="Arial" w:hAnsi="Arial" w:cs="Arial"/>
          <w:bCs/>
          <w:color w:val="000000"/>
          <w:lang w:val="ro-RO"/>
        </w:rPr>
        <w:t xml:space="preserve">.2 si </w:t>
      </w:r>
      <w:r w:rsidRPr="001F663D">
        <w:rPr>
          <w:rFonts w:ascii="Arial" w:hAnsi="Arial" w:cs="Arial"/>
          <w:bCs/>
          <w:color w:val="000000"/>
          <w:lang w:val="ro-RO"/>
        </w:rPr>
        <w:t>19</w:t>
      </w:r>
      <w:r w:rsidR="00645A45" w:rsidRPr="001F663D">
        <w:rPr>
          <w:rFonts w:ascii="Arial" w:hAnsi="Arial" w:cs="Arial"/>
          <w:bCs/>
          <w:color w:val="000000"/>
          <w:lang w:val="ro-RO"/>
        </w:rPr>
        <w:t>.3 nu se cumuleaza.</w:t>
      </w:r>
    </w:p>
    <w:p w14:paraId="568A3F91" w14:textId="35F94D68" w:rsidR="00645A45" w:rsidRPr="001F663D" w:rsidRDefault="00530AC2"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w:t>
      </w:r>
      <w:r w:rsidR="00645A45" w:rsidRPr="001F663D">
        <w:rPr>
          <w:rFonts w:ascii="Arial" w:hAnsi="Arial" w:cs="Arial"/>
          <w:color w:val="000000"/>
          <w:lang w:val="ro-RO"/>
        </w:rPr>
        <w:t xml:space="preserve">4 Partile de comun acord stabilesc ca suma prevazuta la art. </w:t>
      </w:r>
      <w:r w:rsidRPr="001F663D">
        <w:rPr>
          <w:rFonts w:ascii="Arial" w:hAnsi="Arial" w:cs="Arial"/>
          <w:bCs/>
          <w:color w:val="000000"/>
          <w:lang w:val="ro-RO"/>
        </w:rPr>
        <w:t>19</w:t>
      </w:r>
      <w:r w:rsidR="00645A45" w:rsidRPr="001F663D">
        <w:rPr>
          <w:rFonts w:ascii="Arial" w:hAnsi="Arial" w:cs="Arial"/>
          <w:color w:val="000000"/>
          <w:lang w:val="ro-RO"/>
        </w:rPr>
        <w:t xml:space="preserve">.2 si art. </w:t>
      </w:r>
      <w:r w:rsidRPr="001F663D">
        <w:rPr>
          <w:rFonts w:ascii="Arial" w:hAnsi="Arial" w:cs="Arial"/>
          <w:bCs/>
          <w:color w:val="000000"/>
          <w:lang w:val="ro-RO"/>
        </w:rPr>
        <w:t>19</w:t>
      </w:r>
      <w:r w:rsidR="00645A45" w:rsidRPr="001F663D">
        <w:rPr>
          <w:rFonts w:ascii="Arial" w:hAnsi="Arial" w:cs="Arial"/>
          <w:color w:val="000000"/>
          <w:lang w:val="ro-RO"/>
        </w:rPr>
        <w:t>.3 va fi platita de catre Furnizor achizitorului fara a fi necesara punerea in intarziere, Furnizorul fiind de drept considerat pus in intarziere de la data scadentei obligatiei de executat, fara interventia instantei de judecata si fara nicio alta formalitate.</w:t>
      </w:r>
    </w:p>
    <w:p w14:paraId="10B5823C" w14:textId="1002C211" w:rsidR="00645A45" w:rsidRPr="001F663D" w:rsidRDefault="00530AC2"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 xml:space="preserve">.5 Partile de comun acord stabilesc ca suma prevazuta la art. </w:t>
      </w:r>
      <w:r w:rsidRPr="001F663D">
        <w:rPr>
          <w:rFonts w:ascii="Arial" w:hAnsi="Arial" w:cs="Arial"/>
          <w:bCs/>
          <w:color w:val="000000"/>
          <w:lang w:val="ro-RO"/>
        </w:rPr>
        <w:t>19</w:t>
      </w:r>
      <w:r w:rsidR="00645A45" w:rsidRPr="001F663D">
        <w:rPr>
          <w:rFonts w:ascii="Arial" w:hAnsi="Arial" w:cs="Arial"/>
          <w:color w:val="000000"/>
          <w:lang w:val="ro-RO"/>
        </w:rPr>
        <w:t xml:space="preserve">.2 si art. </w:t>
      </w:r>
      <w:r w:rsidRPr="001F663D">
        <w:rPr>
          <w:rFonts w:ascii="Arial" w:hAnsi="Arial" w:cs="Arial"/>
          <w:bCs/>
          <w:color w:val="000000"/>
          <w:lang w:val="ro-RO"/>
        </w:rPr>
        <w:t>19</w:t>
      </w:r>
      <w:r w:rsidR="00645A45" w:rsidRPr="001F663D">
        <w:rPr>
          <w:rFonts w:ascii="Arial" w:hAnsi="Arial" w:cs="Arial"/>
          <w:color w:val="000000"/>
          <w:lang w:val="ro-RO"/>
        </w:rPr>
        <w:t>.3 reprezinta contravaloarea prejudiciului creat achizitorului prin neindeplinirea obligatiilor contractuale de catre executant.</w:t>
      </w:r>
    </w:p>
    <w:p w14:paraId="1E51E222" w14:textId="668BFE2C" w:rsidR="00645A45" w:rsidRPr="001F663D" w:rsidRDefault="007A7E09"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.6. Rezilierea prezentului contract nu va avea niciun efect asupra obligațiilor deja scadente între părțile contractante.</w:t>
      </w:r>
    </w:p>
    <w:p w14:paraId="465CFDE1" w14:textId="3A60F544" w:rsidR="00645A45" w:rsidRPr="001F663D" w:rsidRDefault="007A7E09"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 xml:space="preserve">.7 Achizitorul își rezervă dreptul de a denunța unilateral contractul de </w:t>
      </w:r>
      <w:r w:rsidR="00142649" w:rsidRPr="001F663D">
        <w:rPr>
          <w:rFonts w:ascii="Arial" w:hAnsi="Arial" w:cs="Arial"/>
          <w:bCs/>
          <w:color w:val="000000"/>
          <w:lang w:val="ro-RO"/>
        </w:rPr>
        <w:t>furnizare</w:t>
      </w:r>
      <w:r w:rsidR="00645A45" w:rsidRPr="001F663D">
        <w:rPr>
          <w:rFonts w:ascii="Arial" w:hAnsi="Arial" w:cs="Arial"/>
          <w:bCs/>
          <w:color w:val="000000"/>
          <w:lang w:val="ro-RO"/>
        </w:rPr>
        <w:t>, în cel mult 15 zile de la apariția unor circumstanțe care nu au putut fi prevăzute la data încheierii contractului, sub condiția notificării Furnizorului cu cel puțin 3 zile înainte de momentul denuntarii.</w:t>
      </w:r>
    </w:p>
    <w:p w14:paraId="78847E2C" w14:textId="70B27EB7" w:rsidR="00645A45" w:rsidRPr="001F663D" w:rsidRDefault="007A7E09" w:rsidP="00645A45">
      <w:pPr>
        <w:ind w:right="23"/>
        <w:jc w:val="both"/>
        <w:rPr>
          <w:rFonts w:ascii="Arial" w:hAnsi="Arial" w:cs="Arial"/>
          <w:bCs/>
          <w:color w:val="000000"/>
          <w:lang w:val="ro-RO"/>
        </w:rPr>
      </w:pPr>
      <w:r w:rsidRPr="001F663D">
        <w:rPr>
          <w:rFonts w:ascii="Arial" w:hAnsi="Arial" w:cs="Arial"/>
          <w:bCs/>
          <w:color w:val="000000"/>
          <w:lang w:val="ro-RO"/>
        </w:rPr>
        <w:t>19</w:t>
      </w:r>
      <w:r w:rsidR="00645A45" w:rsidRPr="001F663D">
        <w:rPr>
          <w:rFonts w:ascii="Arial" w:hAnsi="Arial" w:cs="Arial"/>
          <w:bCs/>
          <w:color w:val="000000"/>
          <w:lang w:val="ro-RO"/>
        </w:rPr>
        <w:t>.8 Fără a aduce atingere dispozițiilor dreptului comun privind încetarea contractului sau dreptului achizitorului de a solicita constatarea nulității absolute acestuia în conformitate cu dispozițiile dreptului comun, achizitorul are dreptul de a denunța unilateral contractul în perioada de valabilitate a acestuia în una dintre următoarele situații:</w:t>
      </w:r>
    </w:p>
    <w:p w14:paraId="0DE94B3C" w14:textId="77777777" w:rsidR="00645A45" w:rsidRPr="001F663D" w:rsidRDefault="00645A45" w:rsidP="00645A45">
      <w:pPr>
        <w:numPr>
          <w:ilvl w:val="0"/>
          <w:numId w:val="21"/>
        </w:numPr>
        <w:ind w:left="0" w:right="23" w:firstLine="0"/>
        <w:jc w:val="both"/>
        <w:rPr>
          <w:rFonts w:ascii="Arial" w:hAnsi="Arial" w:cs="Arial"/>
          <w:bCs/>
          <w:color w:val="000000"/>
          <w:lang w:val="ro-RO"/>
        </w:rPr>
      </w:pPr>
      <w:r w:rsidRPr="001F663D">
        <w:rPr>
          <w:rFonts w:ascii="Arial" w:hAnsi="Arial" w:cs="Arial"/>
          <w:bCs/>
          <w:color w:val="000000"/>
          <w:lang w:val="ro-RO"/>
        </w:rPr>
        <w:t>Furnizorul se află, la momentul atribuirii contractului, în una dintre situațiile care ar fi determinat excluderea sa din procedura de atribuire potrivit legislatiei achizitiilor;</w:t>
      </w:r>
    </w:p>
    <w:p w14:paraId="49F7E9FA" w14:textId="77777777" w:rsidR="00645A45" w:rsidRPr="001F663D" w:rsidRDefault="00645A45" w:rsidP="00645A45">
      <w:pPr>
        <w:numPr>
          <w:ilvl w:val="0"/>
          <w:numId w:val="21"/>
        </w:numPr>
        <w:ind w:left="0" w:right="23" w:firstLine="0"/>
        <w:jc w:val="both"/>
        <w:rPr>
          <w:rFonts w:ascii="Arial" w:hAnsi="Arial" w:cs="Arial"/>
          <w:bCs/>
          <w:color w:val="000000"/>
          <w:lang w:val="ro-RO"/>
        </w:rPr>
      </w:pPr>
      <w:r w:rsidRPr="001F663D">
        <w:rPr>
          <w:rFonts w:ascii="Arial" w:hAnsi="Arial" w:cs="Arial"/>
          <w:bCs/>
          <w:color w:val="000000"/>
          <w:lang w:val="ro-RO"/>
        </w:rPr>
        <w:t>contractul nu ar fi trebuit să fie atribuit Furnizorului având în vedere o încălcare gravă a obligațiilor care rezultă din legislația europeană relevantă și care a fost constatată printr-o decizie a Curții de Justiție a Uniunii Europene;</w:t>
      </w:r>
    </w:p>
    <w:p w14:paraId="46D809F7" w14:textId="77777777" w:rsidR="00645A45" w:rsidRPr="001F663D" w:rsidRDefault="00645A45" w:rsidP="00645A45">
      <w:pPr>
        <w:numPr>
          <w:ilvl w:val="0"/>
          <w:numId w:val="21"/>
        </w:numPr>
        <w:ind w:left="0" w:right="23" w:firstLine="0"/>
        <w:jc w:val="both"/>
        <w:rPr>
          <w:rFonts w:ascii="Arial" w:hAnsi="Arial" w:cs="Arial"/>
          <w:bCs/>
          <w:color w:val="000000"/>
          <w:lang w:val="ro-RO"/>
        </w:rPr>
      </w:pPr>
      <w:r w:rsidRPr="001F663D">
        <w:rPr>
          <w:rFonts w:ascii="Arial" w:hAnsi="Arial" w:cs="Arial"/>
          <w:bCs/>
          <w:color w:val="000000"/>
          <w:lang w:val="ro-RO"/>
        </w:rPr>
        <w:t>în cazul modificării contractului în alte condiții decât cele prevăzute de prevederile legale în vigoare.</w:t>
      </w:r>
    </w:p>
    <w:p w14:paraId="69032304" w14:textId="12807F67" w:rsidR="00645A45" w:rsidRPr="001F663D" w:rsidRDefault="007A7E09"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.9 Achizitorul poate proceda la rezilierea unilaterală a contractului, fară efectuarea vreunei alte formalităţi şi fără intervenţia instanţei de judecată, în situaţia în care Furnizorul subcontractează sau cesionează cu încălcarea prevederilor legislației în vigoare, drepturile şi obligaţiile sale.</w:t>
      </w:r>
    </w:p>
    <w:p w14:paraId="38634BF0" w14:textId="76AA9889" w:rsidR="00645A45" w:rsidRPr="001F663D" w:rsidRDefault="007A7E09"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.10 Daca Achizitorul reziliaza Contractul, va fi indreptatit sa recupereze de la Furnizor fara a renunta la celelalte remedii la care este indreptatit in baza acestuia, orice pierdere sau prejudiciu suferit pana la un nivel egal cu valoarea contractului.</w:t>
      </w:r>
    </w:p>
    <w:p w14:paraId="5464F6DA" w14:textId="789FAC6C" w:rsidR="00645A45" w:rsidRPr="001F663D" w:rsidRDefault="007A7E09"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 xml:space="preserve">.11 In cazul rezilierii contractului, achizitorul va intocmi situatia </w:t>
      </w:r>
      <w:r w:rsidR="00142649" w:rsidRPr="001F663D">
        <w:rPr>
          <w:rFonts w:ascii="Arial" w:hAnsi="Arial" w:cs="Arial"/>
          <w:color w:val="000000"/>
          <w:lang w:val="ro-RO"/>
        </w:rPr>
        <w:t>produselor furnizate</w:t>
      </w:r>
      <w:r w:rsidR="00645A45" w:rsidRPr="001F663D">
        <w:rPr>
          <w:rFonts w:ascii="Arial" w:hAnsi="Arial" w:cs="Arial"/>
          <w:color w:val="000000"/>
          <w:lang w:val="ro-RO"/>
        </w:rPr>
        <w:t>, dupa care se vor stabili sumele care urmeaza sa le plateasca in conformitate cu prevederile contractului, precum si daunele pe care trebuie sa le suporte Furnizorul din vina caruia s-a reziliat contractul.</w:t>
      </w:r>
    </w:p>
    <w:p w14:paraId="405ED9AB" w14:textId="4CBADBEE" w:rsidR="00645A45" w:rsidRPr="001F663D" w:rsidRDefault="007A7E09"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.12 In cazul prevazut la art.</w:t>
      </w:r>
      <w:r w:rsidR="00645A45" w:rsidRPr="001F663D">
        <w:rPr>
          <w:rFonts w:ascii="Arial" w:hAnsi="Arial" w:cs="Arial"/>
          <w:bCs/>
          <w:color w:val="000000"/>
          <w:lang w:val="ro-RO"/>
        </w:rPr>
        <w:t xml:space="preserve"> </w:t>
      </w:r>
      <w:r w:rsidRPr="001F663D">
        <w:rPr>
          <w:rFonts w:ascii="Arial" w:hAnsi="Arial" w:cs="Arial"/>
          <w:bCs/>
          <w:color w:val="000000"/>
          <w:lang w:val="ro-RO"/>
        </w:rPr>
        <w:t>19</w:t>
      </w:r>
      <w:r w:rsidR="00645A45" w:rsidRPr="001F663D">
        <w:rPr>
          <w:rFonts w:ascii="Arial" w:hAnsi="Arial" w:cs="Arial"/>
          <w:bCs/>
          <w:color w:val="000000"/>
          <w:lang w:val="ro-RO"/>
        </w:rPr>
        <w:t>.11</w:t>
      </w:r>
      <w:r w:rsidR="00645A45" w:rsidRPr="001F663D">
        <w:rPr>
          <w:rFonts w:ascii="Arial" w:hAnsi="Arial" w:cs="Arial"/>
          <w:color w:val="000000"/>
          <w:lang w:val="ro-RO"/>
        </w:rPr>
        <w:t xml:space="preserve">, achizitorul va convoca in max 5 zile de la data rezilierii contractului, comisia de receptie, care va efectua receptia cantitativa si calitativa a </w:t>
      </w:r>
      <w:r w:rsidR="00142649" w:rsidRPr="001F663D">
        <w:rPr>
          <w:rFonts w:ascii="Arial" w:hAnsi="Arial" w:cs="Arial"/>
          <w:color w:val="000000"/>
          <w:lang w:val="ro-RO"/>
        </w:rPr>
        <w:t>produselor furnizate</w:t>
      </w:r>
      <w:r w:rsidR="00645A45" w:rsidRPr="001F663D">
        <w:rPr>
          <w:rFonts w:ascii="Arial" w:hAnsi="Arial" w:cs="Arial"/>
          <w:color w:val="000000"/>
          <w:lang w:val="ro-RO"/>
        </w:rPr>
        <w:t>.</w:t>
      </w:r>
    </w:p>
    <w:p w14:paraId="11D1521C" w14:textId="62D9B207" w:rsidR="00645A45" w:rsidRPr="001F663D" w:rsidRDefault="007A7E09"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.1</w:t>
      </w:r>
      <w:r w:rsidR="006B60A3" w:rsidRPr="001F663D">
        <w:rPr>
          <w:rFonts w:ascii="Arial" w:hAnsi="Arial" w:cs="Arial"/>
          <w:color w:val="000000"/>
          <w:lang w:val="ro-RO"/>
        </w:rPr>
        <w:t>3</w:t>
      </w:r>
      <w:r w:rsidR="00645A45" w:rsidRPr="001F663D">
        <w:rPr>
          <w:rFonts w:ascii="Arial" w:hAnsi="Arial" w:cs="Arial"/>
          <w:color w:val="000000"/>
          <w:lang w:val="ro-RO"/>
        </w:rPr>
        <w:t xml:space="preserve"> In orice situatie in care Achizitorul este indreptatit la despagubiri, poate retine aceste despagubiri din orice sume datorate Furnizorului sau poate executa garantia de buna executie, </w:t>
      </w:r>
      <w:r w:rsidRPr="001F663D">
        <w:rPr>
          <w:rFonts w:ascii="Arial" w:hAnsi="Arial" w:cs="Arial"/>
          <w:color w:val="000000"/>
          <w:lang w:val="ro-RO"/>
        </w:rPr>
        <w:t>dupa caz</w:t>
      </w:r>
      <w:r w:rsidR="00645A45" w:rsidRPr="001F663D">
        <w:rPr>
          <w:rFonts w:ascii="Arial" w:hAnsi="Arial" w:cs="Arial"/>
          <w:color w:val="000000"/>
          <w:lang w:val="ro-RO"/>
        </w:rPr>
        <w:t>. Dacă valoarea acestora depășește cuantumul garanției de bună execuție, Furnizorul are obligația de a plăti diferența în termen de 15 zile de la notificarea Achizitorului.</w:t>
      </w:r>
    </w:p>
    <w:p w14:paraId="2647BF9C" w14:textId="4785547E" w:rsidR="00645A45" w:rsidRPr="001F663D" w:rsidRDefault="007A7E09" w:rsidP="00645A45">
      <w:pPr>
        <w:ind w:right="23"/>
        <w:jc w:val="both"/>
        <w:rPr>
          <w:rFonts w:ascii="Arial" w:hAnsi="Arial" w:cs="Arial"/>
          <w:color w:val="000000"/>
          <w:lang w:val="ro-RO"/>
        </w:rPr>
      </w:pPr>
      <w:r w:rsidRPr="001F663D">
        <w:rPr>
          <w:rFonts w:ascii="Arial" w:hAnsi="Arial" w:cs="Arial"/>
          <w:bCs/>
          <w:color w:val="000000"/>
          <w:lang w:val="ro-RO"/>
        </w:rPr>
        <w:t>19</w:t>
      </w:r>
      <w:r w:rsidR="00645A45" w:rsidRPr="001F663D">
        <w:rPr>
          <w:rFonts w:ascii="Arial" w:hAnsi="Arial" w:cs="Arial"/>
          <w:color w:val="000000"/>
          <w:lang w:val="ro-RO"/>
        </w:rPr>
        <w:t>.1</w:t>
      </w:r>
      <w:r w:rsidR="006B60A3" w:rsidRPr="001F663D">
        <w:rPr>
          <w:rFonts w:ascii="Arial" w:hAnsi="Arial" w:cs="Arial"/>
          <w:color w:val="000000"/>
          <w:lang w:val="ro-RO"/>
        </w:rPr>
        <w:t>4</w:t>
      </w:r>
      <w:r w:rsidR="00645A45" w:rsidRPr="001F663D">
        <w:rPr>
          <w:rFonts w:ascii="Arial" w:hAnsi="Arial" w:cs="Arial"/>
          <w:color w:val="000000"/>
          <w:lang w:val="ro-RO"/>
        </w:rPr>
        <w:t xml:space="preserve"> Dupa rezilierea contractului, achizitorul poate decide continuarea </w:t>
      </w:r>
      <w:r w:rsidR="00142649" w:rsidRPr="001F663D">
        <w:rPr>
          <w:rFonts w:ascii="Arial" w:hAnsi="Arial" w:cs="Arial"/>
          <w:color w:val="000000"/>
          <w:lang w:val="ro-RO"/>
        </w:rPr>
        <w:t>furnizarii produselor</w:t>
      </w:r>
      <w:r w:rsidR="00645A45" w:rsidRPr="001F663D">
        <w:rPr>
          <w:rFonts w:ascii="Arial" w:hAnsi="Arial" w:cs="Arial"/>
          <w:color w:val="000000"/>
          <w:lang w:val="ro-RO"/>
        </w:rPr>
        <w:t xml:space="preserve"> cu respectarea prevederilor legale privind achizitiile publice.</w:t>
      </w:r>
    </w:p>
    <w:p w14:paraId="298E896F" w14:textId="77777777" w:rsidR="00645A45" w:rsidRPr="001F663D" w:rsidRDefault="00645A45" w:rsidP="00645A45">
      <w:pPr>
        <w:ind w:right="23"/>
        <w:jc w:val="both"/>
        <w:rPr>
          <w:rFonts w:ascii="Arial" w:hAnsi="Arial" w:cs="Arial"/>
          <w:color w:val="000000"/>
          <w:lang w:val="ro-RO"/>
        </w:rPr>
      </w:pPr>
    </w:p>
    <w:p w14:paraId="5C3B1EEB" w14:textId="6DAD40E1" w:rsidR="00645A45" w:rsidRPr="001F663D" w:rsidRDefault="00645A45" w:rsidP="00645A45">
      <w:pPr>
        <w:ind w:right="23"/>
        <w:jc w:val="both"/>
        <w:rPr>
          <w:rFonts w:ascii="Arial" w:hAnsi="Arial" w:cs="Arial"/>
          <w:b/>
          <w:bCs/>
          <w:iCs/>
          <w:lang w:val="ro-RO"/>
        </w:rPr>
      </w:pPr>
      <w:r w:rsidRPr="001F663D">
        <w:rPr>
          <w:rFonts w:ascii="Arial" w:hAnsi="Arial" w:cs="Arial"/>
          <w:b/>
          <w:bCs/>
          <w:iCs/>
          <w:lang w:val="ro-RO"/>
        </w:rPr>
        <w:t>2</w:t>
      </w:r>
      <w:r w:rsidR="007A7E09" w:rsidRPr="001F663D">
        <w:rPr>
          <w:rFonts w:ascii="Arial" w:hAnsi="Arial" w:cs="Arial"/>
          <w:b/>
          <w:bCs/>
          <w:iCs/>
          <w:lang w:val="ro-RO"/>
        </w:rPr>
        <w:t>0</w:t>
      </w:r>
      <w:r w:rsidRPr="001F663D">
        <w:rPr>
          <w:rFonts w:ascii="Arial" w:hAnsi="Arial" w:cs="Arial"/>
          <w:b/>
          <w:bCs/>
          <w:iCs/>
          <w:lang w:val="ro-RO"/>
        </w:rPr>
        <w:t>. Forta majora</w:t>
      </w:r>
    </w:p>
    <w:p w14:paraId="631E1508" w14:textId="2B7E99A2"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.1 Forta majora este constatata de o autoritate competenta.</w:t>
      </w:r>
    </w:p>
    <w:p w14:paraId="1419B0D2" w14:textId="3BCB1AFC"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.2 Forta majora exonereaza partile contractante de indeplinirea obligatiilor asumate prin prezentul contract, pe toata perioada in care aceasta actioneaza.</w:t>
      </w:r>
    </w:p>
    <w:p w14:paraId="38A124C2" w14:textId="4BD7AABB" w:rsidR="00645A45" w:rsidRPr="001F663D" w:rsidRDefault="00645A45" w:rsidP="00645A45">
      <w:pPr>
        <w:ind w:right="23"/>
        <w:jc w:val="both"/>
        <w:rPr>
          <w:rFonts w:ascii="Arial" w:hAnsi="Arial" w:cs="Arial"/>
          <w:b/>
          <w:bCs/>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.3 Indeplinirea contractului va fi suspendata in perioada de actiune a fortei majore, dar fara a prejudicia drepturile ce li se cuveneau partilor pana la aparitia acesteia.</w:t>
      </w:r>
    </w:p>
    <w:p w14:paraId="190BF05C" w14:textId="23AC4959" w:rsidR="00645A45" w:rsidRPr="001F663D" w:rsidRDefault="00645A45" w:rsidP="00645A45">
      <w:pPr>
        <w:ind w:right="23"/>
        <w:jc w:val="both"/>
        <w:rPr>
          <w:rFonts w:ascii="Arial" w:hAnsi="Arial" w:cs="Arial"/>
          <w:lang w:val="ro-RO"/>
        </w:rPr>
      </w:pPr>
      <w:r w:rsidRPr="001F663D">
        <w:rPr>
          <w:rFonts w:ascii="Arial" w:hAnsi="Arial" w:cs="Arial"/>
          <w:lang w:val="ro-RO"/>
        </w:rPr>
        <w:lastRenderedPageBreak/>
        <w:t>2</w:t>
      </w:r>
      <w:r w:rsidR="007A7E09" w:rsidRPr="001F663D">
        <w:rPr>
          <w:rFonts w:ascii="Arial" w:hAnsi="Arial" w:cs="Arial"/>
          <w:lang w:val="ro-RO"/>
        </w:rPr>
        <w:t>0</w:t>
      </w:r>
      <w:r w:rsidRPr="001F663D">
        <w:rPr>
          <w:rFonts w:ascii="Arial" w:hAnsi="Arial" w:cs="Arial"/>
          <w:lang w:val="ro-RO"/>
        </w:rPr>
        <w:t>.4 Partea contractanta care invoca forta majora are obligatia de a notifica celeilalte parti, imediat si in mod complet, producerea acesteia si sa ia orice masuri care ii stau la dispozitie in vederea limitarii consecintelor.</w:t>
      </w:r>
    </w:p>
    <w:p w14:paraId="7A10B0A4" w14:textId="7D7A5D59"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.5 Daca forta majora actioneaza sau se estimeaza ca va actiona o perioada mai mare de 6 luni, fiecare parte va avea dreptul sa notifice celeilalte parti incetarea de plin drept a prezentului contract, fara ca vreuna din parti sa poata pretinde celeilalte daune-interese.</w:t>
      </w:r>
    </w:p>
    <w:p w14:paraId="6D557EC2" w14:textId="1BC2560D"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.6 Nu va reprezenta o incalcare a obligatiilor din prezentul contract de catre oricare din parti situatia in care executarea obligatiilor este impiedicata de imprejurari de forta majora care apar dupa data semnarii contractului de catre parti.</w:t>
      </w:r>
    </w:p>
    <w:p w14:paraId="03ECC9FF" w14:textId="0FB5F54F"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.7 Furnizorul nu va raspunde pentru penalitati contractuale sau reziliere pentru neexecutare daca, si in masura in care, intarzierea in executare sau alta neindeplinire a obligatiilor din prezentul contract este rezultatul unui eveniment de forta majora. In mod similar. Achizitorul nu va datora dobanda pentru platile cu intarziere, pentru neexecutare sau pentru rezilierea de catre executant pentru neexecutare, daca, si in masura in care, intarzierea Achizitorului sau alta neindeplinire a obligatiilor sale este rezultatul fortei majore.</w:t>
      </w:r>
    </w:p>
    <w:p w14:paraId="2E0DF64F" w14:textId="0E85AB88"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.8 Daca oricare parte considera ca au intervenit imprejurari de forta majora care pot afecta indeplinirea obligatiilor sale, va notifica imediat celeilalte parti cu privire la natura, durata probabila si efectul probabil al imprejurarii de forta majora. Furnizorul va cauta toate mijloacele rezonabile alternative, pentru indeplinirea obligatiilor sale care nu sunt afectate de evenimentul de forta majora. Furnizorul nu va utiliza asemenea mijloace alternative decat in urma instructiunilor in acest sens ale achizitorului.</w:t>
      </w:r>
    </w:p>
    <w:p w14:paraId="68AEF0CA" w14:textId="1BC0E824"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0</w:t>
      </w:r>
      <w:r w:rsidRPr="001F663D">
        <w:rPr>
          <w:rFonts w:ascii="Arial" w:hAnsi="Arial" w:cs="Arial"/>
          <w:lang w:val="ro-RO"/>
        </w:rPr>
        <w:t>.9 Daca furnizorul suporta costuri suplimentare ca urmare a conformarii cu instructiunile achizitorului sau a utilizarii de mijloace alternative potrivit art. 2</w:t>
      </w:r>
      <w:r w:rsidR="007A7E09" w:rsidRPr="001F663D">
        <w:rPr>
          <w:rFonts w:ascii="Arial" w:hAnsi="Arial" w:cs="Arial"/>
          <w:lang w:val="ro-RO"/>
        </w:rPr>
        <w:t>0</w:t>
      </w:r>
      <w:r w:rsidRPr="001F663D">
        <w:rPr>
          <w:rFonts w:ascii="Arial" w:hAnsi="Arial" w:cs="Arial"/>
          <w:lang w:val="ro-RO"/>
        </w:rPr>
        <w:t>.8 totalul sumelor corespunzatoare acestor costuri va fi certificat de catre achizitor.</w:t>
      </w:r>
    </w:p>
    <w:p w14:paraId="1A586926" w14:textId="77777777" w:rsidR="00645A45" w:rsidRPr="001F663D" w:rsidRDefault="00645A45" w:rsidP="00645A45">
      <w:pPr>
        <w:ind w:right="23"/>
        <w:jc w:val="both"/>
        <w:rPr>
          <w:rFonts w:ascii="Arial" w:hAnsi="Arial" w:cs="Arial"/>
          <w:lang w:val="ro-RO"/>
        </w:rPr>
      </w:pPr>
    </w:p>
    <w:p w14:paraId="4CC6A2A2" w14:textId="70E5B805" w:rsidR="00645A45" w:rsidRPr="001F663D" w:rsidRDefault="00645A45" w:rsidP="00645A45">
      <w:pPr>
        <w:ind w:right="23"/>
        <w:jc w:val="both"/>
        <w:rPr>
          <w:rFonts w:ascii="Arial" w:hAnsi="Arial" w:cs="Arial"/>
          <w:b/>
          <w:bCs/>
          <w:iCs/>
          <w:lang w:val="ro-RO"/>
        </w:rPr>
      </w:pPr>
      <w:r w:rsidRPr="001F663D">
        <w:rPr>
          <w:rFonts w:ascii="Arial" w:hAnsi="Arial" w:cs="Arial"/>
          <w:b/>
          <w:bCs/>
          <w:iCs/>
          <w:lang w:val="ro-RO"/>
        </w:rPr>
        <w:t>2</w:t>
      </w:r>
      <w:r w:rsidR="007A7E09" w:rsidRPr="001F663D">
        <w:rPr>
          <w:rFonts w:ascii="Arial" w:hAnsi="Arial" w:cs="Arial"/>
          <w:b/>
          <w:bCs/>
          <w:iCs/>
          <w:lang w:val="ro-RO"/>
        </w:rPr>
        <w:t>1</w:t>
      </w:r>
      <w:r w:rsidRPr="001F663D">
        <w:rPr>
          <w:rFonts w:ascii="Arial" w:hAnsi="Arial" w:cs="Arial"/>
          <w:b/>
          <w:bCs/>
          <w:iCs/>
          <w:lang w:val="ro-RO"/>
        </w:rPr>
        <w:t>. Solutionarea litigiilor</w:t>
      </w:r>
    </w:p>
    <w:p w14:paraId="7B59F3CB" w14:textId="7B3292A2"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1</w:t>
      </w:r>
      <w:r w:rsidRPr="001F663D">
        <w:rPr>
          <w:rFonts w:ascii="Arial" w:hAnsi="Arial" w:cs="Arial"/>
          <w:lang w:val="ro-RO"/>
        </w:rPr>
        <w:t>.1 Achizitorul si furnizorul vor depune toate eforturile pentru a rezolva pe cale amiabila, prin tratative directe, orice neintelegere sau disputa care se poate ivi intre ei in cadrul sau in legatura cu indeplinirea contractului.</w:t>
      </w:r>
    </w:p>
    <w:p w14:paraId="44EAB5DF" w14:textId="7B359F59"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1</w:t>
      </w:r>
      <w:r w:rsidRPr="001F663D">
        <w:rPr>
          <w:rFonts w:ascii="Arial" w:hAnsi="Arial" w:cs="Arial"/>
          <w:lang w:val="ro-RO"/>
        </w:rPr>
        <w:t>.2 Daca, dupa 30 zile de la inceperea acestor tratative, achizitorul si furnizorul nu reusesc sa rezolve in mod amiabil o divergenta contractuala, fiecare poate solicita ca disputa sa se solutioneze de catre instantele judecatoresti din Romania.</w:t>
      </w:r>
    </w:p>
    <w:p w14:paraId="7B50010D" w14:textId="77777777" w:rsidR="00645A45" w:rsidRPr="001F663D" w:rsidRDefault="00645A45" w:rsidP="00645A45">
      <w:pPr>
        <w:ind w:right="23"/>
        <w:jc w:val="both"/>
        <w:rPr>
          <w:rFonts w:ascii="Arial" w:hAnsi="Arial" w:cs="Arial"/>
          <w:b/>
          <w:bCs/>
          <w:iCs/>
          <w:lang w:val="ro-RO"/>
        </w:rPr>
      </w:pPr>
    </w:p>
    <w:p w14:paraId="47455625" w14:textId="519D06F6" w:rsidR="00645A45" w:rsidRPr="001F663D" w:rsidRDefault="00645A45" w:rsidP="00645A45">
      <w:pPr>
        <w:ind w:right="23"/>
        <w:jc w:val="both"/>
        <w:rPr>
          <w:rFonts w:ascii="Arial" w:hAnsi="Arial" w:cs="Arial"/>
          <w:b/>
          <w:bCs/>
          <w:iCs/>
          <w:lang w:val="ro-RO"/>
        </w:rPr>
      </w:pPr>
      <w:r w:rsidRPr="001F663D">
        <w:rPr>
          <w:rFonts w:ascii="Arial" w:hAnsi="Arial" w:cs="Arial"/>
          <w:b/>
          <w:bCs/>
          <w:iCs/>
          <w:lang w:val="ro-RO"/>
        </w:rPr>
        <w:t>2</w:t>
      </w:r>
      <w:r w:rsidR="007A7E09" w:rsidRPr="001F663D">
        <w:rPr>
          <w:rFonts w:ascii="Arial" w:hAnsi="Arial" w:cs="Arial"/>
          <w:b/>
          <w:bCs/>
          <w:iCs/>
          <w:lang w:val="ro-RO"/>
        </w:rPr>
        <w:t>2</w:t>
      </w:r>
      <w:r w:rsidRPr="001F663D">
        <w:rPr>
          <w:rFonts w:ascii="Arial" w:hAnsi="Arial" w:cs="Arial"/>
          <w:b/>
          <w:bCs/>
          <w:iCs/>
          <w:lang w:val="ro-RO"/>
        </w:rPr>
        <w:t>. Limba care guverneaza contractul</w:t>
      </w:r>
    </w:p>
    <w:p w14:paraId="4A069E2F" w14:textId="591A1305" w:rsidR="00645A45" w:rsidRPr="001F663D" w:rsidRDefault="00645A45" w:rsidP="00645A45">
      <w:pPr>
        <w:ind w:right="23"/>
        <w:jc w:val="both"/>
        <w:rPr>
          <w:rFonts w:ascii="Arial" w:hAnsi="Arial" w:cs="Arial"/>
          <w:lang w:val="ro-RO"/>
        </w:rPr>
      </w:pPr>
      <w:r w:rsidRPr="001F663D">
        <w:rPr>
          <w:rFonts w:ascii="Arial" w:hAnsi="Arial" w:cs="Arial"/>
          <w:lang w:val="ro-RO"/>
        </w:rPr>
        <w:t>2</w:t>
      </w:r>
      <w:r w:rsidR="007A7E09" w:rsidRPr="001F663D">
        <w:rPr>
          <w:rFonts w:ascii="Arial" w:hAnsi="Arial" w:cs="Arial"/>
          <w:lang w:val="ro-RO"/>
        </w:rPr>
        <w:t>2</w:t>
      </w:r>
      <w:r w:rsidRPr="001F663D">
        <w:rPr>
          <w:rFonts w:ascii="Arial" w:hAnsi="Arial" w:cs="Arial"/>
          <w:lang w:val="ro-RO"/>
        </w:rPr>
        <w:t>.1 Limba care guverneaza contractul este limba romana.</w:t>
      </w:r>
    </w:p>
    <w:p w14:paraId="7AEF5B9E" w14:textId="77777777" w:rsidR="00645A45" w:rsidRPr="001F663D" w:rsidRDefault="00645A45" w:rsidP="00645A45">
      <w:pPr>
        <w:ind w:right="23"/>
        <w:jc w:val="both"/>
        <w:rPr>
          <w:rFonts w:ascii="Arial" w:hAnsi="Arial" w:cs="Arial"/>
          <w:lang w:val="ro-RO"/>
        </w:rPr>
      </w:pPr>
    </w:p>
    <w:p w14:paraId="4B9AC7D7" w14:textId="57A84F0E" w:rsidR="00645A45" w:rsidRPr="001F663D" w:rsidRDefault="00645A45" w:rsidP="00645A45">
      <w:pPr>
        <w:ind w:right="23"/>
        <w:jc w:val="both"/>
        <w:rPr>
          <w:rFonts w:ascii="Arial" w:hAnsi="Arial" w:cs="Arial"/>
          <w:b/>
          <w:bCs/>
          <w:iCs/>
          <w:lang w:val="ro-RO"/>
        </w:rPr>
      </w:pPr>
      <w:r w:rsidRPr="001F663D">
        <w:rPr>
          <w:rFonts w:ascii="Arial" w:hAnsi="Arial" w:cs="Arial"/>
          <w:b/>
          <w:bCs/>
          <w:iCs/>
          <w:lang w:val="ro-RO"/>
        </w:rPr>
        <w:t>2</w:t>
      </w:r>
      <w:r w:rsidR="007A7E09" w:rsidRPr="001F663D">
        <w:rPr>
          <w:rFonts w:ascii="Arial" w:hAnsi="Arial" w:cs="Arial"/>
          <w:b/>
          <w:bCs/>
          <w:iCs/>
          <w:lang w:val="ro-RO"/>
        </w:rPr>
        <w:t>3</w:t>
      </w:r>
      <w:r w:rsidRPr="001F663D">
        <w:rPr>
          <w:rFonts w:ascii="Arial" w:hAnsi="Arial" w:cs="Arial"/>
          <w:b/>
          <w:bCs/>
          <w:iCs/>
          <w:lang w:val="ro-RO"/>
        </w:rPr>
        <w:t>. Comunicari</w:t>
      </w:r>
    </w:p>
    <w:p w14:paraId="18D1C3B2" w14:textId="2DF4E76B" w:rsidR="008A1C62" w:rsidRPr="001F663D" w:rsidRDefault="00645A45" w:rsidP="00645A45">
      <w:pPr>
        <w:ind w:right="23"/>
        <w:jc w:val="both"/>
        <w:rPr>
          <w:rFonts w:ascii="Arial" w:hAnsi="Arial" w:cs="Arial"/>
          <w:bCs/>
          <w:iCs/>
          <w:lang w:val="ro-RO"/>
        </w:rPr>
      </w:pPr>
      <w:r w:rsidRPr="001F663D">
        <w:rPr>
          <w:rFonts w:ascii="Arial" w:hAnsi="Arial" w:cs="Arial"/>
          <w:bCs/>
          <w:iCs/>
          <w:lang w:val="ro-RO"/>
        </w:rPr>
        <w:t>2</w:t>
      </w:r>
      <w:r w:rsidR="007A7E09" w:rsidRPr="001F663D">
        <w:rPr>
          <w:rFonts w:ascii="Arial" w:hAnsi="Arial" w:cs="Arial"/>
          <w:bCs/>
          <w:iCs/>
          <w:lang w:val="ro-RO"/>
        </w:rPr>
        <w:t>3</w:t>
      </w:r>
      <w:r w:rsidRPr="001F663D">
        <w:rPr>
          <w:rFonts w:ascii="Arial" w:hAnsi="Arial" w:cs="Arial"/>
          <w:bCs/>
          <w:iCs/>
          <w:lang w:val="ro-RO"/>
        </w:rPr>
        <w:t>.1 Comunicarile int</w:t>
      </w:r>
    </w:p>
    <w:p w14:paraId="0BF15E4C" w14:textId="0D80949B" w:rsidR="00645A45" w:rsidRPr="001F663D" w:rsidRDefault="00645A45" w:rsidP="00645A45">
      <w:pPr>
        <w:ind w:right="23"/>
        <w:jc w:val="both"/>
        <w:rPr>
          <w:rFonts w:ascii="Arial" w:hAnsi="Arial" w:cs="Arial"/>
          <w:bCs/>
          <w:iCs/>
          <w:lang w:val="ro-RO"/>
        </w:rPr>
      </w:pPr>
      <w:r w:rsidRPr="001F663D">
        <w:rPr>
          <w:rFonts w:ascii="Arial" w:hAnsi="Arial" w:cs="Arial"/>
          <w:bCs/>
          <w:iCs/>
          <w:lang w:val="ro-RO"/>
        </w:rPr>
        <w:t>re parti se pot face si prin telefon, telegrama, telex, fax sau e-mail cu conditia confirmarii in scris a primirii comunicarii.</w:t>
      </w:r>
    </w:p>
    <w:p w14:paraId="45BB3F42" w14:textId="77777777" w:rsidR="00645A45" w:rsidRPr="001F663D" w:rsidRDefault="00645A45" w:rsidP="00645A45">
      <w:pPr>
        <w:ind w:right="23"/>
        <w:jc w:val="both"/>
        <w:rPr>
          <w:rFonts w:ascii="Arial" w:hAnsi="Arial" w:cs="Arial"/>
          <w:bCs/>
          <w:iCs/>
          <w:lang w:val="ro-RO"/>
        </w:rPr>
      </w:pPr>
    </w:p>
    <w:p w14:paraId="3B76A2EA" w14:textId="784EF015" w:rsidR="00645A45" w:rsidRPr="001F663D" w:rsidRDefault="00645A45" w:rsidP="00645A45">
      <w:pPr>
        <w:ind w:right="23"/>
        <w:jc w:val="both"/>
        <w:rPr>
          <w:rFonts w:ascii="Arial" w:hAnsi="Arial" w:cs="Arial"/>
          <w:b/>
          <w:bCs/>
          <w:iCs/>
          <w:lang w:val="ro-RO"/>
        </w:rPr>
      </w:pPr>
      <w:r w:rsidRPr="001F663D">
        <w:rPr>
          <w:rFonts w:ascii="Arial" w:hAnsi="Arial" w:cs="Arial"/>
          <w:b/>
          <w:bCs/>
          <w:iCs/>
          <w:lang w:val="ro-RO"/>
        </w:rPr>
        <w:t>2</w:t>
      </w:r>
      <w:r w:rsidR="007A7E09" w:rsidRPr="001F663D">
        <w:rPr>
          <w:rFonts w:ascii="Arial" w:hAnsi="Arial" w:cs="Arial"/>
          <w:b/>
          <w:bCs/>
          <w:iCs/>
          <w:lang w:val="ro-RO"/>
        </w:rPr>
        <w:t>4</w:t>
      </w:r>
      <w:r w:rsidRPr="001F663D">
        <w:rPr>
          <w:rFonts w:ascii="Arial" w:hAnsi="Arial" w:cs="Arial"/>
          <w:b/>
          <w:bCs/>
          <w:iCs/>
          <w:lang w:val="ro-RO"/>
        </w:rPr>
        <w:t>. Confidentialitatea datelor</w:t>
      </w:r>
    </w:p>
    <w:p w14:paraId="5154BFFA" w14:textId="229B9F2A" w:rsidR="00645A45" w:rsidRPr="001F663D" w:rsidRDefault="00645A45" w:rsidP="00645A45">
      <w:pPr>
        <w:ind w:right="23"/>
        <w:jc w:val="both"/>
        <w:rPr>
          <w:rFonts w:ascii="Arial" w:hAnsi="Arial" w:cs="Arial"/>
          <w:bCs/>
          <w:iCs/>
          <w:lang w:val="ro-RO"/>
        </w:rPr>
      </w:pPr>
      <w:r w:rsidRPr="001F663D">
        <w:rPr>
          <w:rFonts w:ascii="Arial" w:hAnsi="Arial" w:cs="Arial"/>
          <w:bCs/>
          <w:iCs/>
          <w:lang w:val="ro-RO"/>
        </w:rPr>
        <w:t>2</w:t>
      </w:r>
      <w:r w:rsidR="007A7E09" w:rsidRPr="001F663D">
        <w:rPr>
          <w:rFonts w:ascii="Arial" w:hAnsi="Arial" w:cs="Arial"/>
          <w:bCs/>
          <w:iCs/>
          <w:lang w:val="ro-RO"/>
        </w:rPr>
        <w:t>4</w:t>
      </w:r>
      <w:r w:rsidRPr="001F663D">
        <w:rPr>
          <w:rFonts w:ascii="Arial" w:hAnsi="Arial" w:cs="Arial"/>
          <w:bCs/>
          <w:iCs/>
          <w:lang w:val="ro-RO"/>
        </w:rPr>
        <w:t>.1 Prelucrarea datelor cu caracter personal se face cu respectarea Regulamentului european privind protecția datelor cu caracter personal (GDPR).</w:t>
      </w:r>
    </w:p>
    <w:p w14:paraId="3B55B2E9" w14:textId="77777777" w:rsidR="00645A45" w:rsidRPr="001F663D" w:rsidRDefault="00645A45" w:rsidP="00645A45">
      <w:pPr>
        <w:ind w:right="23"/>
        <w:jc w:val="both"/>
        <w:rPr>
          <w:rFonts w:ascii="Arial" w:hAnsi="Arial" w:cs="Arial"/>
          <w:b/>
          <w:bCs/>
          <w:iCs/>
          <w:lang w:val="ro-RO"/>
        </w:rPr>
      </w:pPr>
    </w:p>
    <w:p w14:paraId="61BD6D5C" w14:textId="74813907" w:rsidR="00645A45" w:rsidRPr="001F663D" w:rsidRDefault="00645A45" w:rsidP="00645A45">
      <w:pPr>
        <w:ind w:right="23"/>
        <w:jc w:val="both"/>
        <w:rPr>
          <w:rFonts w:ascii="Arial" w:hAnsi="Arial" w:cs="Arial"/>
          <w:b/>
          <w:bCs/>
          <w:iCs/>
          <w:lang w:val="ro-RO"/>
        </w:rPr>
      </w:pPr>
      <w:r w:rsidRPr="001F663D">
        <w:rPr>
          <w:rFonts w:ascii="Arial" w:hAnsi="Arial" w:cs="Arial"/>
          <w:b/>
          <w:bCs/>
          <w:iCs/>
          <w:lang w:val="ro-RO"/>
        </w:rPr>
        <w:t>2</w:t>
      </w:r>
      <w:r w:rsidR="007A7E09" w:rsidRPr="001F663D">
        <w:rPr>
          <w:rFonts w:ascii="Arial" w:hAnsi="Arial" w:cs="Arial"/>
          <w:b/>
          <w:bCs/>
          <w:iCs/>
          <w:lang w:val="ro-RO"/>
        </w:rPr>
        <w:t>5</w:t>
      </w:r>
      <w:r w:rsidRPr="001F663D">
        <w:rPr>
          <w:rFonts w:ascii="Arial" w:hAnsi="Arial" w:cs="Arial"/>
          <w:b/>
          <w:bCs/>
          <w:iCs/>
          <w:lang w:val="ro-RO"/>
        </w:rPr>
        <w:t>. Legea aplicabila contractului</w:t>
      </w:r>
    </w:p>
    <w:p w14:paraId="3B193EA9" w14:textId="69019750" w:rsidR="00645A45" w:rsidRPr="001F663D" w:rsidRDefault="00645A45" w:rsidP="00645A45">
      <w:pPr>
        <w:ind w:right="23"/>
        <w:jc w:val="both"/>
        <w:rPr>
          <w:rFonts w:ascii="Arial" w:hAnsi="Arial" w:cs="Arial"/>
          <w:bCs/>
          <w:iCs/>
          <w:lang w:val="ro-RO"/>
        </w:rPr>
      </w:pPr>
      <w:r w:rsidRPr="001F663D">
        <w:rPr>
          <w:rFonts w:ascii="Arial" w:hAnsi="Arial" w:cs="Arial"/>
          <w:bCs/>
          <w:iCs/>
          <w:lang w:val="ro-RO"/>
        </w:rPr>
        <w:t>2</w:t>
      </w:r>
      <w:r w:rsidR="007A7E09" w:rsidRPr="001F663D">
        <w:rPr>
          <w:rFonts w:ascii="Arial" w:hAnsi="Arial" w:cs="Arial"/>
          <w:bCs/>
          <w:iCs/>
          <w:lang w:val="ro-RO"/>
        </w:rPr>
        <w:t>5</w:t>
      </w:r>
      <w:r w:rsidRPr="001F663D">
        <w:rPr>
          <w:rFonts w:ascii="Arial" w:hAnsi="Arial" w:cs="Arial"/>
          <w:bCs/>
          <w:iCs/>
          <w:lang w:val="ro-RO"/>
        </w:rPr>
        <w:t>.1 Contractul va fi interpretat conform legilor din Romania.</w:t>
      </w:r>
    </w:p>
    <w:p w14:paraId="5285A3DF" w14:textId="6C2C4BA5" w:rsidR="00645A45" w:rsidRPr="001F663D" w:rsidRDefault="00645A45" w:rsidP="00645A45">
      <w:pPr>
        <w:ind w:right="23"/>
        <w:jc w:val="both"/>
        <w:rPr>
          <w:rFonts w:ascii="Arial" w:hAnsi="Arial" w:cs="Arial"/>
          <w:bCs/>
          <w:iCs/>
          <w:lang w:val="ro-RO"/>
        </w:rPr>
      </w:pPr>
      <w:r w:rsidRPr="001F663D">
        <w:rPr>
          <w:rFonts w:ascii="Arial" w:hAnsi="Arial" w:cs="Arial"/>
          <w:bCs/>
          <w:iCs/>
          <w:lang w:val="ro-RO"/>
        </w:rPr>
        <w:t>2</w:t>
      </w:r>
      <w:r w:rsidR="007A7E09" w:rsidRPr="001F663D">
        <w:rPr>
          <w:rFonts w:ascii="Arial" w:hAnsi="Arial" w:cs="Arial"/>
          <w:bCs/>
          <w:iCs/>
          <w:lang w:val="ro-RO"/>
        </w:rPr>
        <w:t>5</w:t>
      </w:r>
      <w:r w:rsidRPr="001F663D">
        <w:rPr>
          <w:rFonts w:ascii="Arial" w:hAnsi="Arial" w:cs="Arial"/>
          <w:bCs/>
          <w:iCs/>
          <w:lang w:val="ro-RO"/>
        </w:rPr>
        <w:t>.2 Partile vor respecta si se vor supune tuturor legilor si reglementarilor din Romania, precum si reglementarilor direct aplicabile ale CE, jurisprudentei Curtii Europene de Justitie si a Tribunalului de Prima Instanta si se va asigura ca personalul lor, salariat sau contractat, conducerea lor, subordonatii acestora, si salariatii din teritoriu vor respecta si se vor supune de asemenea acelorasi legi si reglementari. Fiecare parte va despagubi pe cealalta parte in cazul oricaror pretentii si actiuni in justitie</w:t>
      </w:r>
      <w:r w:rsidR="008D7293" w:rsidRPr="001F663D">
        <w:rPr>
          <w:rFonts w:ascii="Arial" w:hAnsi="Arial" w:cs="Arial"/>
          <w:bCs/>
          <w:iCs/>
          <w:lang w:val="ro-RO"/>
        </w:rPr>
        <w:t>.</w:t>
      </w:r>
    </w:p>
    <w:p w14:paraId="1C248DB1" w14:textId="77777777" w:rsidR="007A652E" w:rsidRPr="001F663D" w:rsidRDefault="007A652E" w:rsidP="00645A45">
      <w:pPr>
        <w:ind w:right="23"/>
        <w:jc w:val="both"/>
        <w:rPr>
          <w:rFonts w:ascii="Arial" w:hAnsi="Arial" w:cs="Arial"/>
          <w:bCs/>
          <w:iCs/>
          <w:lang w:val="ro-RO"/>
        </w:rPr>
      </w:pPr>
    </w:p>
    <w:p w14:paraId="6BEC90FA" w14:textId="77777777" w:rsidR="00645A45" w:rsidRPr="001F663D" w:rsidRDefault="00645A45" w:rsidP="00645A45">
      <w:pPr>
        <w:ind w:right="23"/>
        <w:jc w:val="both"/>
        <w:rPr>
          <w:rFonts w:ascii="Arial" w:hAnsi="Arial" w:cs="Arial"/>
          <w:bCs/>
          <w:iCs/>
          <w:sz w:val="22"/>
          <w:szCs w:val="22"/>
          <w:lang w:val="ro-RO"/>
        </w:rPr>
      </w:pPr>
      <w:r w:rsidRPr="001F663D">
        <w:rPr>
          <w:rFonts w:ascii="Arial" w:hAnsi="Arial" w:cs="Arial"/>
          <w:bCs/>
          <w:iCs/>
          <w:sz w:val="22"/>
          <w:szCs w:val="22"/>
          <w:lang w:val="ro-RO"/>
        </w:rPr>
        <w:lastRenderedPageBreak/>
        <w:t>rezultate din orice incalcari ale prevederilor in vigoare de catre acesta, personalul sau, salariat sau contractat de acesta, inclusiv conducerea sa, subordonatii acestuia, precum si salariatii din teritoriu.</w:t>
      </w:r>
    </w:p>
    <w:p w14:paraId="6D82C765" w14:textId="2810179F" w:rsidR="00645A45" w:rsidRPr="001F663D" w:rsidRDefault="00645A45" w:rsidP="00645A45">
      <w:pPr>
        <w:ind w:right="23"/>
        <w:jc w:val="both"/>
        <w:rPr>
          <w:rFonts w:ascii="Arial" w:hAnsi="Arial" w:cs="Arial"/>
          <w:bCs/>
          <w:iCs/>
          <w:sz w:val="22"/>
          <w:szCs w:val="22"/>
          <w:lang w:val="ro-RO"/>
        </w:rPr>
      </w:pPr>
      <w:r w:rsidRPr="001F663D">
        <w:rPr>
          <w:rFonts w:ascii="Arial" w:hAnsi="Arial" w:cs="Arial"/>
          <w:bCs/>
          <w:iCs/>
          <w:sz w:val="22"/>
          <w:szCs w:val="22"/>
          <w:lang w:val="ro-RO"/>
        </w:rPr>
        <w:t>2</w:t>
      </w:r>
      <w:r w:rsidR="007A7E09" w:rsidRPr="001F663D">
        <w:rPr>
          <w:rFonts w:ascii="Arial" w:hAnsi="Arial" w:cs="Arial"/>
          <w:bCs/>
          <w:iCs/>
          <w:sz w:val="22"/>
          <w:szCs w:val="22"/>
          <w:lang w:val="ro-RO"/>
        </w:rPr>
        <w:t>5</w:t>
      </w:r>
      <w:r w:rsidRPr="001F663D">
        <w:rPr>
          <w:rFonts w:ascii="Arial" w:hAnsi="Arial" w:cs="Arial"/>
          <w:bCs/>
          <w:iCs/>
          <w:sz w:val="22"/>
          <w:szCs w:val="22"/>
          <w:lang w:val="ro-RO"/>
        </w:rPr>
        <w:t>.3 Partile declara ca poseda toata experienta si cunostintele necesare incheierii acestui Contract si incheie acest Contract in deplina cunostinta a clauzelor sale, cunoscand si intelegand toate aspectele legale, tehnice si comerciale legate de incheiere si furnizare, motiv pentru care niciuna dintre parti nu va putea invoca Articolul 1221 alin. (1) al Codului Civil.</w:t>
      </w:r>
    </w:p>
    <w:p w14:paraId="4D286234" w14:textId="77777777" w:rsidR="00645A45" w:rsidRPr="001F663D" w:rsidRDefault="00645A45" w:rsidP="00645A45">
      <w:pPr>
        <w:ind w:right="23"/>
        <w:jc w:val="both"/>
        <w:rPr>
          <w:rFonts w:ascii="Arial" w:hAnsi="Arial" w:cs="Arial"/>
          <w:bCs/>
          <w:iCs/>
          <w:sz w:val="22"/>
          <w:szCs w:val="22"/>
          <w:lang w:val="ro-RO"/>
        </w:rPr>
      </w:pPr>
    </w:p>
    <w:p w14:paraId="214C501D" w14:textId="77777777" w:rsidR="00645A45" w:rsidRPr="001F663D" w:rsidRDefault="00645A45" w:rsidP="00645A45">
      <w:pPr>
        <w:ind w:right="23"/>
        <w:jc w:val="both"/>
        <w:rPr>
          <w:rFonts w:ascii="Arial" w:hAnsi="Arial" w:cs="Arial"/>
          <w:iCs/>
          <w:sz w:val="22"/>
          <w:szCs w:val="22"/>
          <w:lang w:val="ro-RO"/>
        </w:rPr>
      </w:pPr>
      <w:r w:rsidRPr="001F663D">
        <w:rPr>
          <w:rFonts w:ascii="Arial" w:hAnsi="Arial" w:cs="Arial"/>
          <w:iCs/>
          <w:sz w:val="22"/>
          <w:szCs w:val="22"/>
          <w:lang w:val="ro-RO"/>
        </w:rPr>
        <w:t xml:space="preserve">Partile au inteles sa </w:t>
      </w:r>
      <w:r w:rsidRPr="001F663D">
        <w:rPr>
          <w:rFonts w:ascii="Arial" w:hAnsi="Arial" w:cs="Arial"/>
          <w:sz w:val="22"/>
          <w:szCs w:val="22"/>
          <w:lang w:val="ro-RO"/>
        </w:rPr>
        <w:t>semneze</w:t>
      </w:r>
      <w:r w:rsidRPr="001F663D">
        <w:rPr>
          <w:rFonts w:ascii="Arial" w:hAnsi="Arial" w:cs="Arial"/>
          <w:iCs/>
          <w:sz w:val="22"/>
          <w:szCs w:val="22"/>
          <w:lang w:val="ro-RO"/>
        </w:rPr>
        <w:t xml:space="preserve"> azi, ___________ prezentul contract in 4 exemplare, un exemplar pentru furnizor si trei pentru achizitor.</w:t>
      </w:r>
    </w:p>
    <w:p w14:paraId="5CE253EA" w14:textId="77777777" w:rsidR="00F66A50" w:rsidRPr="001F663D" w:rsidRDefault="00F66A50" w:rsidP="004E51F3">
      <w:pPr>
        <w:pStyle w:val="DefaultText"/>
        <w:ind w:right="-17"/>
        <w:jc w:val="both"/>
        <w:rPr>
          <w:rFonts w:ascii="Arial" w:hAnsi="Arial" w:cs="Arial"/>
          <w:sz w:val="22"/>
          <w:szCs w:val="22"/>
          <w:lang w:val="ro-RO"/>
        </w:rPr>
      </w:pPr>
    </w:p>
    <w:tbl>
      <w:tblPr>
        <w:tblW w:w="10080" w:type="dxa"/>
        <w:tblLayout w:type="fixed"/>
        <w:tblCellMar>
          <w:left w:w="70" w:type="dxa"/>
          <w:right w:w="70" w:type="dxa"/>
        </w:tblCellMar>
        <w:tblLook w:val="0000" w:firstRow="0" w:lastRow="0" w:firstColumn="0" w:lastColumn="0" w:noHBand="0" w:noVBand="0"/>
      </w:tblPr>
      <w:tblGrid>
        <w:gridCol w:w="4680"/>
        <w:gridCol w:w="5400"/>
      </w:tblGrid>
      <w:tr w:rsidR="00543942" w:rsidRPr="001F663D" w14:paraId="1E7D7CF7" w14:textId="77777777" w:rsidTr="00B51C6D">
        <w:tc>
          <w:tcPr>
            <w:tcW w:w="4680" w:type="dxa"/>
          </w:tcPr>
          <w:p w14:paraId="71CBB919" w14:textId="531BFF53" w:rsidR="00543942" w:rsidRPr="001F663D" w:rsidRDefault="00543942" w:rsidP="004E51F3">
            <w:pPr>
              <w:tabs>
                <w:tab w:val="left" w:pos="9270"/>
              </w:tabs>
              <w:snapToGrid w:val="0"/>
              <w:rPr>
                <w:rFonts w:ascii="Arial" w:eastAsia="Calibri" w:hAnsi="Arial" w:cs="Arial"/>
                <w:b/>
                <w:sz w:val="22"/>
                <w:szCs w:val="22"/>
                <w:u w:val="single"/>
                <w:lang w:val="ro-RO"/>
              </w:rPr>
            </w:pPr>
            <w:r w:rsidRPr="001F663D">
              <w:rPr>
                <w:rFonts w:ascii="Arial" w:eastAsia="Calibri" w:hAnsi="Arial" w:cs="Arial"/>
                <w:b/>
                <w:sz w:val="22"/>
                <w:szCs w:val="22"/>
                <w:u w:val="single"/>
                <w:lang w:val="ro-RO"/>
              </w:rPr>
              <w:t>AUTORITATEA CONTRACTANTA:</w:t>
            </w:r>
          </w:p>
          <w:p w14:paraId="2F88F483" w14:textId="77777777" w:rsidR="00543942" w:rsidRPr="001F663D" w:rsidRDefault="00543942" w:rsidP="004E51F3">
            <w:pPr>
              <w:tabs>
                <w:tab w:val="left" w:pos="9270"/>
              </w:tabs>
              <w:snapToGrid w:val="0"/>
              <w:rPr>
                <w:rFonts w:ascii="Arial" w:eastAsia="Calibri" w:hAnsi="Arial" w:cs="Arial"/>
                <w:b/>
                <w:sz w:val="22"/>
                <w:szCs w:val="22"/>
                <w:u w:val="single"/>
                <w:lang w:val="ro-RO"/>
              </w:rPr>
            </w:pPr>
            <w:r w:rsidRPr="001F663D">
              <w:rPr>
                <w:rFonts w:ascii="Arial" w:eastAsia="Calibri" w:hAnsi="Arial" w:cs="Arial"/>
                <w:b/>
                <w:sz w:val="22"/>
                <w:szCs w:val="22"/>
                <w:u w:val="single"/>
                <w:lang w:val="ro-RO"/>
              </w:rPr>
              <w:t>MUNICIPIUL ORADEA</w:t>
            </w:r>
          </w:p>
          <w:p w14:paraId="341905F4" w14:textId="77777777" w:rsidR="00543942" w:rsidRPr="001F663D" w:rsidRDefault="00543942" w:rsidP="004E51F3">
            <w:pPr>
              <w:tabs>
                <w:tab w:val="left" w:pos="9270"/>
              </w:tabs>
              <w:snapToGrid w:val="0"/>
              <w:rPr>
                <w:rFonts w:ascii="Arial" w:eastAsia="Calibri" w:hAnsi="Arial" w:cs="Arial"/>
                <w:sz w:val="22"/>
                <w:szCs w:val="22"/>
                <w:lang w:val="ro-RO"/>
              </w:rPr>
            </w:pPr>
            <w:r w:rsidRPr="001F663D">
              <w:rPr>
                <w:rFonts w:ascii="Arial" w:eastAsia="Calibri" w:hAnsi="Arial" w:cs="Arial"/>
                <w:sz w:val="22"/>
                <w:szCs w:val="22"/>
                <w:lang w:val="ro-RO"/>
              </w:rPr>
              <w:t xml:space="preserve">Semnat si stampilat de catre: </w:t>
            </w:r>
          </w:p>
          <w:p w14:paraId="3F063C9B" w14:textId="77777777"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Primar</w:t>
            </w:r>
          </w:p>
          <w:p w14:paraId="6D4FCD6A"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 xml:space="preserve">Florin Birta </w:t>
            </w:r>
          </w:p>
          <w:p w14:paraId="298843CF"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w:t>
            </w:r>
          </w:p>
          <w:p w14:paraId="6B9E300B" w14:textId="77777777" w:rsidR="00543942" w:rsidRPr="001F663D" w:rsidRDefault="00543942" w:rsidP="004E51F3">
            <w:pPr>
              <w:tabs>
                <w:tab w:val="left" w:pos="9270"/>
              </w:tabs>
              <w:rPr>
                <w:rFonts w:ascii="Arial" w:eastAsia="Calibri" w:hAnsi="Arial" w:cs="Arial"/>
                <w:bCs/>
                <w:sz w:val="22"/>
                <w:szCs w:val="22"/>
                <w:lang w:val="ro-RO"/>
              </w:rPr>
            </w:pPr>
          </w:p>
          <w:p w14:paraId="306745A0" w14:textId="0767050E"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 xml:space="preserve">Director Executiv Directia Economica </w:t>
            </w:r>
          </w:p>
          <w:p w14:paraId="24C5F920" w14:textId="4BEA2680" w:rsidR="00543942" w:rsidRPr="001F663D" w:rsidRDefault="00B01AD7" w:rsidP="004E51F3">
            <w:pPr>
              <w:tabs>
                <w:tab w:val="left" w:pos="9270"/>
              </w:tabs>
              <w:jc w:val="both"/>
              <w:rPr>
                <w:rFonts w:ascii="Arial" w:eastAsia="Calibri" w:hAnsi="Arial" w:cs="Arial"/>
                <w:bCs/>
                <w:sz w:val="22"/>
                <w:szCs w:val="22"/>
                <w:lang w:val="ro-RO"/>
              </w:rPr>
            </w:pPr>
            <w:r w:rsidRPr="001F663D">
              <w:rPr>
                <w:rFonts w:ascii="Arial" w:hAnsi="Arial" w:cs="Arial"/>
                <w:bCs/>
                <w:sz w:val="22"/>
                <w:szCs w:val="22"/>
                <w:lang w:val="ro-RO"/>
              </w:rPr>
              <w:t>Eduard Florea</w:t>
            </w:r>
          </w:p>
          <w:p w14:paraId="59F30C27" w14:textId="77777777" w:rsidR="00543942" w:rsidRPr="001F663D" w:rsidRDefault="00543942" w:rsidP="004E51F3">
            <w:pPr>
              <w:tabs>
                <w:tab w:val="left" w:pos="9270"/>
              </w:tabs>
              <w:rPr>
                <w:rFonts w:ascii="Arial" w:eastAsia="Calibri" w:hAnsi="Arial" w:cs="Arial"/>
                <w:bCs/>
                <w:sz w:val="22"/>
                <w:szCs w:val="22"/>
                <w:lang w:val="ro-RO"/>
              </w:rPr>
            </w:pPr>
          </w:p>
          <w:p w14:paraId="5C26119A"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w:t>
            </w:r>
          </w:p>
          <w:p w14:paraId="3B7E2E31" w14:textId="77777777" w:rsidR="00543942" w:rsidRPr="001F663D" w:rsidRDefault="00543942" w:rsidP="004E51F3">
            <w:pPr>
              <w:tabs>
                <w:tab w:val="left" w:pos="9270"/>
              </w:tabs>
              <w:rPr>
                <w:rFonts w:ascii="Arial" w:eastAsia="Calibri" w:hAnsi="Arial" w:cs="Arial"/>
                <w:bCs/>
                <w:sz w:val="22"/>
                <w:szCs w:val="22"/>
                <w:lang w:val="ro-RO"/>
              </w:rPr>
            </w:pPr>
          </w:p>
          <w:p w14:paraId="72BEE131"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 xml:space="preserve">Director executiv Directia Juridica </w:t>
            </w:r>
          </w:p>
          <w:p w14:paraId="1FD21B60"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Diana Oltea Marc</w:t>
            </w:r>
          </w:p>
          <w:p w14:paraId="5A70EE0B" w14:textId="77777777" w:rsidR="00543942" w:rsidRPr="001F663D" w:rsidRDefault="00543942" w:rsidP="004E51F3">
            <w:pPr>
              <w:tabs>
                <w:tab w:val="left" w:pos="9270"/>
              </w:tabs>
              <w:rPr>
                <w:rFonts w:ascii="Arial" w:eastAsia="Calibri" w:hAnsi="Arial" w:cs="Arial"/>
                <w:bCs/>
                <w:sz w:val="22"/>
                <w:szCs w:val="22"/>
                <w:lang w:val="ro-RO"/>
              </w:rPr>
            </w:pPr>
          </w:p>
          <w:p w14:paraId="3968F05E"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w:t>
            </w:r>
          </w:p>
          <w:p w14:paraId="299364D1" w14:textId="77777777" w:rsidR="0011728F" w:rsidRPr="001F663D" w:rsidRDefault="0011728F" w:rsidP="004E51F3">
            <w:pPr>
              <w:tabs>
                <w:tab w:val="left" w:pos="9270"/>
              </w:tabs>
              <w:rPr>
                <w:rFonts w:ascii="Arial" w:eastAsia="Calibri" w:hAnsi="Arial" w:cs="Arial"/>
                <w:bCs/>
                <w:sz w:val="22"/>
                <w:szCs w:val="22"/>
                <w:lang w:val="ro-RO"/>
              </w:rPr>
            </w:pPr>
          </w:p>
          <w:p w14:paraId="09DA0DDC" w14:textId="542BA630"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 xml:space="preserve">Director Executiv Directia </w:t>
            </w:r>
            <w:r w:rsidR="00B01AD7" w:rsidRPr="001F663D">
              <w:rPr>
                <w:rFonts w:ascii="Arial" w:eastAsia="Calibri" w:hAnsi="Arial" w:cs="Arial"/>
                <w:bCs/>
                <w:sz w:val="22"/>
                <w:szCs w:val="22"/>
                <w:lang w:val="ro-RO"/>
              </w:rPr>
              <w:t>Logistica</w:t>
            </w:r>
          </w:p>
          <w:p w14:paraId="0D525DE2" w14:textId="2115E6B1" w:rsidR="00543942" w:rsidRPr="001F663D" w:rsidRDefault="00B01AD7"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Mircea Oaie</w:t>
            </w:r>
          </w:p>
          <w:p w14:paraId="2BE859FB" w14:textId="77777777" w:rsidR="00543942" w:rsidRPr="001F663D" w:rsidRDefault="00543942" w:rsidP="004E51F3">
            <w:pPr>
              <w:tabs>
                <w:tab w:val="left" w:pos="9270"/>
              </w:tabs>
              <w:rPr>
                <w:rFonts w:ascii="Arial" w:eastAsia="Calibri" w:hAnsi="Arial" w:cs="Arial"/>
                <w:bCs/>
                <w:sz w:val="22"/>
                <w:szCs w:val="22"/>
                <w:lang w:val="ro-RO"/>
              </w:rPr>
            </w:pPr>
          </w:p>
          <w:p w14:paraId="0BD0B27A"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w:t>
            </w:r>
          </w:p>
          <w:p w14:paraId="605B9FF3" w14:textId="77777777" w:rsidR="00543942" w:rsidRPr="001F663D" w:rsidRDefault="00543942" w:rsidP="004E51F3">
            <w:pPr>
              <w:tabs>
                <w:tab w:val="left" w:pos="9270"/>
              </w:tabs>
              <w:rPr>
                <w:rFonts w:ascii="Arial" w:eastAsia="Calibri" w:hAnsi="Arial" w:cs="Arial"/>
                <w:bCs/>
                <w:sz w:val="22"/>
                <w:szCs w:val="22"/>
                <w:lang w:val="ro-RO"/>
              </w:rPr>
            </w:pPr>
          </w:p>
          <w:p w14:paraId="36141EDF" w14:textId="168F768D"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Sef Serviciu Achizitii Publice</w:t>
            </w:r>
          </w:p>
          <w:p w14:paraId="3CF11293"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Mihaela Nastea</w:t>
            </w:r>
          </w:p>
          <w:p w14:paraId="076268C6" w14:textId="77777777" w:rsidR="00543942" w:rsidRPr="001F663D" w:rsidRDefault="00543942" w:rsidP="004E51F3">
            <w:pPr>
              <w:tabs>
                <w:tab w:val="left" w:pos="9270"/>
              </w:tabs>
              <w:rPr>
                <w:rFonts w:ascii="Arial" w:eastAsia="Calibri" w:hAnsi="Arial" w:cs="Arial"/>
                <w:bCs/>
                <w:sz w:val="22"/>
                <w:szCs w:val="22"/>
                <w:lang w:val="ro-RO"/>
              </w:rPr>
            </w:pPr>
          </w:p>
          <w:p w14:paraId="655A1F76"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w:t>
            </w:r>
          </w:p>
          <w:p w14:paraId="4BAD517D" w14:textId="77777777" w:rsidR="0011728F" w:rsidRPr="001F663D" w:rsidRDefault="0011728F" w:rsidP="004E51F3">
            <w:pPr>
              <w:tabs>
                <w:tab w:val="left" w:pos="9270"/>
              </w:tabs>
              <w:rPr>
                <w:rFonts w:ascii="Arial" w:eastAsia="Calibri" w:hAnsi="Arial" w:cs="Arial"/>
                <w:sz w:val="22"/>
                <w:szCs w:val="22"/>
                <w:lang w:val="ro-RO"/>
              </w:rPr>
            </w:pPr>
          </w:p>
          <w:p w14:paraId="4D75E029" w14:textId="293AB137"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Consilier Achizitii Publice</w:t>
            </w:r>
          </w:p>
          <w:p w14:paraId="3E256D1F" w14:textId="77777777" w:rsidR="00543942" w:rsidRPr="001F663D" w:rsidRDefault="00543942" w:rsidP="004E51F3">
            <w:pPr>
              <w:tabs>
                <w:tab w:val="left" w:pos="9270"/>
              </w:tabs>
              <w:rPr>
                <w:rFonts w:ascii="Arial" w:eastAsia="Calibri" w:hAnsi="Arial" w:cs="Arial"/>
                <w:bCs/>
                <w:sz w:val="22"/>
                <w:szCs w:val="22"/>
                <w:lang w:val="ro-RO"/>
              </w:rPr>
            </w:pPr>
            <w:r w:rsidRPr="001F663D">
              <w:rPr>
                <w:rFonts w:ascii="Arial" w:eastAsia="Calibri" w:hAnsi="Arial" w:cs="Arial"/>
                <w:bCs/>
                <w:sz w:val="22"/>
                <w:szCs w:val="22"/>
                <w:lang w:val="ro-RO"/>
              </w:rPr>
              <w:t>Eliana Cosman</w:t>
            </w:r>
          </w:p>
          <w:p w14:paraId="3CD80B23" w14:textId="77777777" w:rsidR="00543942" w:rsidRPr="001F663D" w:rsidRDefault="00543942" w:rsidP="004E51F3">
            <w:pPr>
              <w:tabs>
                <w:tab w:val="left" w:pos="9270"/>
              </w:tabs>
              <w:rPr>
                <w:rFonts w:ascii="Arial" w:eastAsia="Calibri" w:hAnsi="Arial" w:cs="Arial"/>
                <w:b/>
                <w:sz w:val="22"/>
                <w:szCs w:val="22"/>
                <w:lang w:val="ro-RO"/>
              </w:rPr>
            </w:pPr>
          </w:p>
          <w:p w14:paraId="4730257E" w14:textId="77777777"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w:t>
            </w:r>
          </w:p>
          <w:p w14:paraId="1D1B1C35" w14:textId="77777777" w:rsidR="00543942" w:rsidRPr="001F663D" w:rsidRDefault="00543942" w:rsidP="004E51F3">
            <w:pPr>
              <w:tabs>
                <w:tab w:val="left" w:pos="9270"/>
              </w:tabs>
              <w:rPr>
                <w:rFonts w:ascii="Arial" w:eastAsia="Calibri" w:hAnsi="Arial" w:cs="Arial"/>
                <w:sz w:val="22"/>
                <w:szCs w:val="22"/>
                <w:lang w:val="ro-RO"/>
              </w:rPr>
            </w:pPr>
          </w:p>
          <w:p w14:paraId="3415D108" w14:textId="77777777"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Responsabil contract</w:t>
            </w:r>
          </w:p>
          <w:p w14:paraId="4400E717" w14:textId="2CED11D1" w:rsidR="00543942" w:rsidRPr="001F663D" w:rsidRDefault="00B01AD7"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Florin Popescu</w:t>
            </w:r>
          </w:p>
          <w:p w14:paraId="40FEA810" w14:textId="541231C6"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w:t>
            </w:r>
          </w:p>
        </w:tc>
        <w:tc>
          <w:tcPr>
            <w:tcW w:w="5400" w:type="dxa"/>
          </w:tcPr>
          <w:p w14:paraId="048251D9" w14:textId="741F07F6" w:rsidR="00543942" w:rsidRPr="001F663D" w:rsidRDefault="00372996" w:rsidP="004E51F3">
            <w:pPr>
              <w:tabs>
                <w:tab w:val="left" w:pos="9270"/>
              </w:tabs>
              <w:snapToGrid w:val="0"/>
              <w:jc w:val="both"/>
              <w:rPr>
                <w:rFonts w:ascii="Arial" w:eastAsia="Calibri" w:hAnsi="Arial" w:cs="Arial"/>
                <w:b/>
                <w:sz w:val="22"/>
                <w:szCs w:val="22"/>
                <w:u w:val="single"/>
                <w:lang w:val="ro-RO"/>
              </w:rPr>
            </w:pPr>
            <w:r w:rsidRPr="001F663D">
              <w:rPr>
                <w:rFonts w:ascii="Arial" w:eastAsia="Calibri" w:hAnsi="Arial" w:cs="Arial"/>
                <w:b/>
                <w:sz w:val="22"/>
                <w:szCs w:val="22"/>
                <w:u w:val="single"/>
                <w:lang w:val="ro-RO"/>
              </w:rPr>
              <w:t>FURNIZ</w:t>
            </w:r>
            <w:r w:rsidR="00543942" w:rsidRPr="001F663D">
              <w:rPr>
                <w:rFonts w:ascii="Arial" w:eastAsia="Calibri" w:hAnsi="Arial" w:cs="Arial"/>
                <w:b/>
                <w:sz w:val="22"/>
                <w:szCs w:val="22"/>
                <w:u w:val="single"/>
                <w:lang w:val="ro-RO"/>
              </w:rPr>
              <w:t>OR</w:t>
            </w:r>
            <w:r w:rsidR="00543942" w:rsidRPr="001F663D">
              <w:rPr>
                <w:rFonts w:ascii="Arial" w:hAnsi="Arial" w:cs="Arial"/>
                <w:sz w:val="22"/>
                <w:szCs w:val="22"/>
                <w:u w:val="single"/>
                <w:lang w:val="ro-RO"/>
              </w:rPr>
              <w:t xml:space="preserve">: </w:t>
            </w:r>
            <w:r w:rsidR="00543942" w:rsidRPr="001F663D">
              <w:rPr>
                <w:rFonts w:ascii="Arial" w:eastAsia="Calibri" w:hAnsi="Arial" w:cs="Arial"/>
                <w:b/>
                <w:sz w:val="22"/>
                <w:szCs w:val="22"/>
                <w:u w:val="single"/>
                <w:lang w:val="ro-RO"/>
              </w:rPr>
              <w:t xml:space="preserve">SC </w:t>
            </w:r>
            <w:r w:rsidR="00B01AD7" w:rsidRPr="001F663D">
              <w:rPr>
                <w:rFonts w:ascii="Arial" w:eastAsia="Calibri" w:hAnsi="Arial" w:cs="Arial"/>
                <w:b/>
                <w:sz w:val="22"/>
                <w:szCs w:val="22"/>
                <w:u w:val="single"/>
                <w:lang w:val="ro-RO"/>
              </w:rPr>
              <w:t>GXC OFFICE</w:t>
            </w:r>
            <w:r w:rsidR="00543942" w:rsidRPr="001F663D">
              <w:rPr>
                <w:rFonts w:ascii="Arial" w:eastAsia="Calibri" w:hAnsi="Arial" w:cs="Arial"/>
                <w:b/>
                <w:sz w:val="22"/>
                <w:szCs w:val="22"/>
                <w:u w:val="single"/>
                <w:lang w:val="ro-RO"/>
              </w:rPr>
              <w:t xml:space="preserve"> SRL</w:t>
            </w:r>
          </w:p>
          <w:p w14:paraId="0AD8CE4D" w14:textId="77777777" w:rsidR="009C172E" w:rsidRPr="001F663D" w:rsidRDefault="009C172E" w:rsidP="004E51F3">
            <w:pPr>
              <w:tabs>
                <w:tab w:val="left" w:pos="9270"/>
              </w:tabs>
              <w:snapToGrid w:val="0"/>
              <w:jc w:val="both"/>
              <w:rPr>
                <w:rFonts w:ascii="Arial" w:eastAsia="Calibri" w:hAnsi="Arial" w:cs="Arial"/>
                <w:sz w:val="22"/>
                <w:szCs w:val="22"/>
                <w:lang w:val="ro-RO"/>
              </w:rPr>
            </w:pPr>
          </w:p>
          <w:p w14:paraId="168A91C1" w14:textId="01B63BCD" w:rsidR="00543942" w:rsidRPr="001F663D" w:rsidRDefault="00543942" w:rsidP="004E51F3">
            <w:pPr>
              <w:tabs>
                <w:tab w:val="left" w:pos="9270"/>
              </w:tabs>
              <w:snapToGrid w:val="0"/>
              <w:jc w:val="both"/>
              <w:rPr>
                <w:rFonts w:ascii="Arial" w:eastAsia="Calibri" w:hAnsi="Arial" w:cs="Arial"/>
                <w:sz w:val="22"/>
                <w:szCs w:val="22"/>
                <w:lang w:val="ro-RO"/>
              </w:rPr>
            </w:pPr>
            <w:r w:rsidRPr="001F663D">
              <w:rPr>
                <w:rFonts w:ascii="Arial" w:eastAsia="Calibri" w:hAnsi="Arial" w:cs="Arial"/>
                <w:sz w:val="22"/>
                <w:szCs w:val="22"/>
                <w:lang w:val="ro-RO"/>
              </w:rPr>
              <w:t>Semnat si stampilat de catre: ....</w:t>
            </w:r>
            <w:r w:rsidR="009C172E" w:rsidRPr="001F663D">
              <w:rPr>
                <w:rFonts w:ascii="Arial" w:eastAsia="Calibri" w:hAnsi="Arial" w:cs="Arial"/>
                <w:sz w:val="22"/>
                <w:szCs w:val="22"/>
                <w:lang w:val="ro-RO"/>
              </w:rPr>
              <w:t>....</w:t>
            </w:r>
            <w:r w:rsidRPr="001F663D">
              <w:rPr>
                <w:rFonts w:ascii="Arial" w:eastAsia="Calibri" w:hAnsi="Arial" w:cs="Arial"/>
                <w:sz w:val="22"/>
                <w:szCs w:val="22"/>
                <w:lang w:val="ro-RO"/>
              </w:rPr>
              <w:t>................</w:t>
            </w:r>
            <w:r w:rsidR="009C172E" w:rsidRPr="001F663D">
              <w:rPr>
                <w:rFonts w:ascii="Arial" w:eastAsia="Calibri" w:hAnsi="Arial" w:cs="Arial"/>
                <w:sz w:val="22"/>
                <w:szCs w:val="22"/>
                <w:lang w:val="ro-RO"/>
              </w:rPr>
              <w:t>......</w:t>
            </w:r>
            <w:r w:rsidRPr="001F663D">
              <w:rPr>
                <w:rFonts w:ascii="Arial" w:eastAsia="Calibri" w:hAnsi="Arial" w:cs="Arial"/>
                <w:sz w:val="22"/>
                <w:szCs w:val="22"/>
                <w:lang w:val="ro-RO"/>
              </w:rPr>
              <w:t>......</w:t>
            </w:r>
          </w:p>
          <w:p w14:paraId="5D065B20" w14:textId="77777777" w:rsidR="00543942" w:rsidRPr="001F663D" w:rsidRDefault="00543942" w:rsidP="004E51F3">
            <w:pPr>
              <w:tabs>
                <w:tab w:val="left" w:pos="9270"/>
              </w:tabs>
              <w:rPr>
                <w:rFonts w:ascii="Arial" w:eastAsia="Calibri" w:hAnsi="Arial" w:cs="Arial"/>
                <w:sz w:val="22"/>
                <w:szCs w:val="22"/>
                <w:lang w:val="ro-RO"/>
              </w:rPr>
            </w:pPr>
          </w:p>
          <w:p w14:paraId="57E2B570" w14:textId="77777777"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Functia: .................................................</w:t>
            </w:r>
          </w:p>
          <w:p w14:paraId="2F576939" w14:textId="77777777" w:rsidR="00543942" w:rsidRPr="001F663D" w:rsidRDefault="00543942" w:rsidP="004E51F3">
            <w:pPr>
              <w:tabs>
                <w:tab w:val="left" w:pos="9270"/>
              </w:tabs>
              <w:rPr>
                <w:rFonts w:ascii="Arial" w:eastAsia="Calibri" w:hAnsi="Arial" w:cs="Arial"/>
                <w:sz w:val="22"/>
                <w:szCs w:val="22"/>
                <w:lang w:val="ro-RO"/>
              </w:rPr>
            </w:pPr>
          </w:p>
          <w:p w14:paraId="476C79E3" w14:textId="4720CA64"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Fiind autorizat de catre si in numele: .....</w:t>
            </w:r>
            <w:r w:rsidR="009C172E" w:rsidRPr="001F663D">
              <w:rPr>
                <w:rFonts w:ascii="Arial" w:eastAsia="Calibri" w:hAnsi="Arial" w:cs="Arial"/>
                <w:sz w:val="22"/>
                <w:szCs w:val="22"/>
                <w:lang w:val="ro-RO"/>
              </w:rPr>
              <w:t>.....</w:t>
            </w:r>
            <w:r w:rsidRPr="001F663D">
              <w:rPr>
                <w:rFonts w:ascii="Arial" w:eastAsia="Calibri" w:hAnsi="Arial" w:cs="Arial"/>
                <w:sz w:val="22"/>
                <w:szCs w:val="22"/>
                <w:lang w:val="ro-RO"/>
              </w:rPr>
              <w:t>....</w:t>
            </w:r>
            <w:r w:rsidR="009C172E" w:rsidRPr="001F663D">
              <w:rPr>
                <w:rFonts w:ascii="Arial" w:eastAsia="Calibri" w:hAnsi="Arial" w:cs="Arial"/>
                <w:sz w:val="22"/>
                <w:szCs w:val="22"/>
                <w:lang w:val="ro-RO"/>
              </w:rPr>
              <w:t>......</w:t>
            </w:r>
            <w:r w:rsidRPr="001F663D">
              <w:rPr>
                <w:rFonts w:ascii="Arial" w:eastAsia="Calibri" w:hAnsi="Arial" w:cs="Arial"/>
                <w:sz w:val="22"/>
                <w:szCs w:val="22"/>
                <w:lang w:val="ro-RO"/>
              </w:rPr>
              <w:t>......</w:t>
            </w:r>
          </w:p>
          <w:p w14:paraId="278CCC90" w14:textId="77777777" w:rsidR="00543942" w:rsidRPr="001F663D" w:rsidRDefault="00543942" w:rsidP="004E51F3">
            <w:pPr>
              <w:tabs>
                <w:tab w:val="left" w:pos="9270"/>
              </w:tabs>
              <w:rPr>
                <w:rFonts w:ascii="Arial" w:eastAsia="Calibri" w:hAnsi="Arial" w:cs="Arial"/>
                <w:sz w:val="22"/>
                <w:szCs w:val="22"/>
                <w:lang w:val="ro-RO"/>
              </w:rPr>
            </w:pPr>
          </w:p>
          <w:p w14:paraId="5F9074A5" w14:textId="77777777" w:rsidR="00543942" w:rsidRPr="001F663D" w:rsidRDefault="00543942" w:rsidP="004E51F3">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Data ……………..............................................</w:t>
            </w:r>
          </w:p>
          <w:p w14:paraId="5EF956A2" w14:textId="29FE2E24" w:rsidR="00543942" w:rsidRPr="001F663D" w:rsidRDefault="00543942" w:rsidP="00F337D4">
            <w:pPr>
              <w:tabs>
                <w:tab w:val="left" w:pos="9270"/>
              </w:tabs>
              <w:rPr>
                <w:rFonts w:ascii="Arial" w:eastAsia="Calibri" w:hAnsi="Arial" w:cs="Arial"/>
                <w:sz w:val="22"/>
                <w:szCs w:val="22"/>
                <w:lang w:val="ro-RO"/>
              </w:rPr>
            </w:pPr>
            <w:r w:rsidRPr="001F663D">
              <w:rPr>
                <w:rFonts w:ascii="Arial" w:eastAsia="Calibri" w:hAnsi="Arial" w:cs="Arial"/>
                <w:sz w:val="22"/>
                <w:szCs w:val="22"/>
                <w:lang w:val="ro-RO"/>
              </w:rPr>
              <w:t>In baza imputernicirii nr: ....................................</w:t>
            </w:r>
          </w:p>
        </w:tc>
      </w:tr>
    </w:tbl>
    <w:p w14:paraId="25C79F0D" w14:textId="77777777" w:rsidR="00543942" w:rsidRPr="001F663D" w:rsidRDefault="00543942" w:rsidP="004E51F3">
      <w:pPr>
        <w:rPr>
          <w:rFonts w:ascii="Arial" w:hAnsi="Arial" w:cs="Arial"/>
          <w:sz w:val="22"/>
          <w:szCs w:val="22"/>
          <w:lang w:val="ro-RO"/>
        </w:rPr>
      </w:pPr>
      <w:r w:rsidRPr="001F663D">
        <w:rPr>
          <w:rFonts w:ascii="Arial" w:hAnsi="Arial" w:cs="Arial"/>
          <w:sz w:val="22"/>
          <w:szCs w:val="22"/>
          <w:lang w:val="ro-RO"/>
        </w:rPr>
        <w:br w:type="page"/>
      </w:r>
    </w:p>
    <w:p w14:paraId="63C702FB" w14:textId="77777777" w:rsidR="009C172E" w:rsidRPr="001F663D" w:rsidRDefault="009C172E" w:rsidP="004E51F3">
      <w:pPr>
        <w:tabs>
          <w:tab w:val="left" w:pos="3960"/>
          <w:tab w:val="left" w:pos="4140"/>
        </w:tabs>
        <w:ind w:right="-17"/>
        <w:jc w:val="center"/>
        <w:rPr>
          <w:rFonts w:ascii="Arial" w:hAnsi="Arial" w:cs="Arial"/>
          <w:b/>
          <w:sz w:val="22"/>
          <w:szCs w:val="22"/>
          <w:lang w:val="ro-RO"/>
        </w:rPr>
      </w:pPr>
    </w:p>
    <w:p w14:paraId="3E56E75E" w14:textId="77777777" w:rsidR="009C172E" w:rsidRPr="001F663D" w:rsidRDefault="009C172E" w:rsidP="004E51F3">
      <w:pPr>
        <w:tabs>
          <w:tab w:val="left" w:pos="3960"/>
          <w:tab w:val="left" w:pos="4140"/>
        </w:tabs>
        <w:ind w:right="-17"/>
        <w:jc w:val="center"/>
        <w:rPr>
          <w:rFonts w:ascii="Arial" w:hAnsi="Arial" w:cs="Arial"/>
          <w:b/>
          <w:sz w:val="22"/>
          <w:szCs w:val="22"/>
          <w:lang w:val="ro-RO"/>
        </w:rPr>
      </w:pPr>
    </w:p>
    <w:p w14:paraId="7B586EAB" w14:textId="64CA421B" w:rsidR="002944DF" w:rsidRPr="001F663D" w:rsidRDefault="002944DF" w:rsidP="004E51F3">
      <w:pPr>
        <w:tabs>
          <w:tab w:val="left" w:pos="3960"/>
          <w:tab w:val="left" w:pos="4140"/>
        </w:tabs>
        <w:ind w:right="-17"/>
        <w:jc w:val="center"/>
        <w:rPr>
          <w:rFonts w:ascii="Arial" w:hAnsi="Arial" w:cs="Arial"/>
          <w:sz w:val="22"/>
          <w:szCs w:val="22"/>
          <w:lang w:val="ro-RO"/>
        </w:rPr>
      </w:pPr>
      <w:r w:rsidRPr="001F663D">
        <w:rPr>
          <w:rFonts w:ascii="Arial" w:hAnsi="Arial" w:cs="Arial"/>
          <w:b/>
          <w:sz w:val="22"/>
          <w:szCs w:val="22"/>
          <w:lang w:val="ro-RO"/>
        </w:rPr>
        <w:t>Acord cu privire la prelucrarea datelor cu caracter personal</w:t>
      </w:r>
    </w:p>
    <w:p w14:paraId="0A9A7F79" w14:textId="77777777" w:rsidR="002944DF" w:rsidRPr="001F663D" w:rsidRDefault="002944DF" w:rsidP="004E51F3">
      <w:pPr>
        <w:tabs>
          <w:tab w:val="left" w:pos="3960"/>
          <w:tab w:val="left" w:pos="4140"/>
        </w:tabs>
        <w:ind w:right="-17"/>
        <w:jc w:val="both"/>
        <w:rPr>
          <w:rFonts w:ascii="Arial" w:hAnsi="Arial" w:cs="Arial"/>
          <w:sz w:val="22"/>
          <w:szCs w:val="22"/>
          <w:lang w:val="ro-RO"/>
        </w:rPr>
      </w:pPr>
    </w:p>
    <w:p w14:paraId="6419076B" w14:textId="77777777" w:rsidR="002944DF" w:rsidRPr="001F663D" w:rsidRDefault="002944DF" w:rsidP="004E51F3">
      <w:pPr>
        <w:tabs>
          <w:tab w:val="left" w:pos="3960"/>
          <w:tab w:val="left" w:pos="4140"/>
        </w:tabs>
        <w:ind w:right="-17"/>
        <w:jc w:val="both"/>
        <w:rPr>
          <w:rFonts w:ascii="Arial" w:hAnsi="Arial" w:cs="Arial"/>
          <w:sz w:val="22"/>
          <w:szCs w:val="22"/>
          <w:lang w:val="ro-RO"/>
        </w:rPr>
      </w:pPr>
    </w:p>
    <w:p w14:paraId="2F3E7222" w14:textId="5181C703" w:rsidR="002944DF" w:rsidRPr="001F663D" w:rsidRDefault="004E51F3" w:rsidP="004E51F3">
      <w:pPr>
        <w:tabs>
          <w:tab w:val="left" w:pos="0"/>
        </w:tabs>
        <w:ind w:right="-17"/>
        <w:jc w:val="both"/>
        <w:rPr>
          <w:rFonts w:ascii="Arial" w:hAnsi="Arial" w:cs="Arial"/>
          <w:sz w:val="22"/>
          <w:szCs w:val="22"/>
          <w:lang w:val="ro-RO"/>
        </w:rPr>
      </w:pPr>
      <w:r w:rsidRPr="001F663D">
        <w:rPr>
          <w:rFonts w:ascii="Arial" w:hAnsi="Arial" w:cs="Arial"/>
          <w:sz w:val="22"/>
          <w:szCs w:val="22"/>
          <w:lang w:val="ro-RO"/>
        </w:rPr>
        <w:tab/>
      </w:r>
      <w:r w:rsidR="002944DF" w:rsidRPr="001F663D">
        <w:rPr>
          <w:rFonts w:ascii="Arial" w:hAnsi="Arial" w:cs="Arial"/>
          <w:sz w:val="22"/>
          <w:szCs w:val="22"/>
          <w:lang w:val="ro-RO"/>
        </w:rPr>
        <w:t>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Oradea are statutul de operator de date cu caracter personal.</w:t>
      </w:r>
    </w:p>
    <w:p w14:paraId="09AD492A" w14:textId="0F1EC61B" w:rsidR="002944DF" w:rsidRPr="001F663D" w:rsidRDefault="004E51F3" w:rsidP="004E51F3">
      <w:pPr>
        <w:tabs>
          <w:tab w:val="left" w:pos="0"/>
        </w:tabs>
        <w:ind w:right="-17"/>
        <w:jc w:val="both"/>
        <w:rPr>
          <w:rFonts w:ascii="Arial" w:hAnsi="Arial" w:cs="Arial"/>
          <w:sz w:val="22"/>
          <w:szCs w:val="22"/>
          <w:lang w:val="ro-RO"/>
        </w:rPr>
      </w:pPr>
      <w:r w:rsidRPr="001F663D">
        <w:rPr>
          <w:rFonts w:ascii="Arial" w:hAnsi="Arial" w:cs="Arial"/>
          <w:sz w:val="22"/>
          <w:szCs w:val="22"/>
          <w:lang w:val="ro-RO"/>
        </w:rPr>
        <w:tab/>
      </w:r>
      <w:r w:rsidR="002944DF" w:rsidRPr="001F663D">
        <w:rPr>
          <w:rFonts w:ascii="Arial" w:hAnsi="Arial" w:cs="Arial"/>
          <w:sz w:val="22"/>
          <w:szCs w:val="22"/>
          <w:lang w:val="ro-RO"/>
        </w:rPr>
        <w:t>Am fost informat asupra faptului că datele cu caracter personal, furnizate în mod voluntar de subsemnatul, în desfășurarea procedurilor de achiziție publică precum și în executarea unui eventual contract, sunt prelucrate de Primăria Municipiului Oradea,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57DC7652" w14:textId="1F339BE8" w:rsidR="002944DF" w:rsidRPr="001F663D" w:rsidRDefault="004E51F3" w:rsidP="004E51F3">
      <w:pPr>
        <w:tabs>
          <w:tab w:val="left" w:pos="0"/>
        </w:tabs>
        <w:ind w:right="-17"/>
        <w:jc w:val="both"/>
        <w:rPr>
          <w:rFonts w:ascii="Arial" w:hAnsi="Arial" w:cs="Arial"/>
          <w:sz w:val="22"/>
          <w:szCs w:val="22"/>
          <w:lang w:val="ro-RO"/>
        </w:rPr>
      </w:pPr>
      <w:r w:rsidRPr="001F663D">
        <w:rPr>
          <w:rFonts w:ascii="Arial" w:hAnsi="Arial" w:cs="Arial"/>
          <w:sz w:val="22"/>
          <w:szCs w:val="22"/>
          <w:lang w:val="ro-RO"/>
        </w:rPr>
        <w:tab/>
      </w:r>
      <w:r w:rsidR="002944DF" w:rsidRPr="001F663D">
        <w:rPr>
          <w:rFonts w:ascii="Arial" w:hAnsi="Arial" w:cs="Arial"/>
          <w:sz w:val="22"/>
          <w:szCs w:val="22"/>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3FB40C1E" w14:textId="3F8EE698" w:rsidR="002944DF" w:rsidRPr="001F663D" w:rsidRDefault="004E51F3" w:rsidP="004E51F3">
      <w:pPr>
        <w:tabs>
          <w:tab w:val="left" w:pos="0"/>
        </w:tabs>
        <w:ind w:right="-17"/>
        <w:jc w:val="both"/>
        <w:rPr>
          <w:rFonts w:ascii="Arial" w:hAnsi="Arial" w:cs="Arial"/>
          <w:sz w:val="22"/>
          <w:szCs w:val="22"/>
          <w:lang w:val="ro-RO"/>
        </w:rPr>
      </w:pPr>
      <w:r w:rsidRPr="001F663D">
        <w:rPr>
          <w:rFonts w:ascii="Arial" w:hAnsi="Arial" w:cs="Arial"/>
          <w:sz w:val="22"/>
          <w:szCs w:val="22"/>
          <w:lang w:val="ro-RO"/>
        </w:rPr>
        <w:tab/>
      </w:r>
      <w:r w:rsidR="002944DF" w:rsidRPr="001F663D">
        <w:rPr>
          <w:rFonts w:ascii="Arial" w:hAnsi="Arial" w:cs="Arial"/>
          <w:sz w:val="22"/>
          <w:szCs w:val="22"/>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7941BD0D" w14:textId="6831302E" w:rsidR="002944DF" w:rsidRPr="001F663D" w:rsidRDefault="004E51F3" w:rsidP="004E51F3">
      <w:pPr>
        <w:tabs>
          <w:tab w:val="left" w:pos="0"/>
        </w:tabs>
        <w:ind w:right="-17"/>
        <w:jc w:val="both"/>
        <w:rPr>
          <w:rFonts w:ascii="Arial" w:hAnsi="Arial" w:cs="Arial"/>
          <w:sz w:val="22"/>
          <w:szCs w:val="22"/>
          <w:lang w:val="ro-RO"/>
        </w:rPr>
      </w:pPr>
      <w:r w:rsidRPr="001F663D">
        <w:rPr>
          <w:rFonts w:ascii="Arial" w:hAnsi="Arial" w:cs="Arial"/>
          <w:sz w:val="22"/>
          <w:szCs w:val="22"/>
          <w:lang w:val="ro-RO"/>
        </w:rPr>
        <w:tab/>
      </w:r>
      <w:r w:rsidR="002944DF" w:rsidRPr="001F663D">
        <w:rPr>
          <w:rFonts w:ascii="Arial" w:hAnsi="Arial" w:cs="Arial"/>
          <w:sz w:val="22"/>
          <w:szCs w:val="22"/>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69FE99F9" w14:textId="77777777" w:rsidR="002944DF" w:rsidRPr="001F663D" w:rsidRDefault="002944DF" w:rsidP="004E51F3">
      <w:pPr>
        <w:tabs>
          <w:tab w:val="left" w:pos="3960"/>
          <w:tab w:val="left" w:pos="4140"/>
        </w:tabs>
        <w:ind w:right="-17"/>
        <w:jc w:val="both"/>
        <w:rPr>
          <w:rFonts w:ascii="Arial" w:hAnsi="Arial" w:cs="Arial"/>
          <w:sz w:val="22"/>
          <w:szCs w:val="22"/>
          <w:lang w:val="ro-RO"/>
        </w:rPr>
      </w:pPr>
    </w:p>
    <w:p w14:paraId="6765E834" w14:textId="77777777" w:rsidR="002944DF" w:rsidRPr="001F663D" w:rsidRDefault="002944DF" w:rsidP="004E51F3">
      <w:pPr>
        <w:tabs>
          <w:tab w:val="left" w:pos="3960"/>
          <w:tab w:val="left" w:pos="4140"/>
        </w:tabs>
        <w:ind w:right="-17"/>
        <w:jc w:val="both"/>
        <w:rPr>
          <w:rFonts w:ascii="Arial" w:hAnsi="Arial" w:cs="Arial"/>
          <w:sz w:val="22"/>
          <w:szCs w:val="22"/>
          <w:lang w:val="ro-RO"/>
        </w:rPr>
      </w:pPr>
    </w:p>
    <w:p w14:paraId="4B8A11AB" w14:textId="77777777" w:rsidR="002944DF" w:rsidRPr="001F663D" w:rsidRDefault="002944DF" w:rsidP="004E51F3">
      <w:pPr>
        <w:tabs>
          <w:tab w:val="left" w:pos="3960"/>
          <w:tab w:val="left" w:pos="4140"/>
        </w:tabs>
        <w:ind w:right="-17"/>
        <w:jc w:val="both"/>
        <w:rPr>
          <w:rFonts w:ascii="Arial" w:hAnsi="Arial" w:cs="Arial"/>
          <w:sz w:val="22"/>
          <w:szCs w:val="22"/>
          <w:lang w:val="ro-RO"/>
        </w:rPr>
      </w:pPr>
    </w:p>
    <w:p w14:paraId="79FE50D5" w14:textId="64B4ABF1" w:rsidR="00741AE3" w:rsidRPr="001F663D" w:rsidRDefault="002944DF" w:rsidP="004E51F3">
      <w:pPr>
        <w:tabs>
          <w:tab w:val="left" w:pos="3960"/>
          <w:tab w:val="left" w:pos="4140"/>
        </w:tabs>
        <w:ind w:right="-17"/>
        <w:jc w:val="both"/>
        <w:rPr>
          <w:rFonts w:ascii="Arial" w:hAnsi="Arial" w:cs="Arial"/>
          <w:sz w:val="22"/>
          <w:szCs w:val="22"/>
          <w:lang w:val="ro-RO"/>
        </w:rPr>
      </w:pPr>
      <w:r w:rsidRPr="001F663D">
        <w:rPr>
          <w:rFonts w:ascii="Arial" w:hAnsi="Arial" w:cs="Arial"/>
          <w:sz w:val="22"/>
          <w:szCs w:val="22"/>
          <w:lang w:val="ro-RO"/>
        </w:rPr>
        <w:t xml:space="preserve">                Semnătură</w:t>
      </w:r>
      <w:r w:rsidRPr="001F663D">
        <w:rPr>
          <w:rFonts w:ascii="Arial" w:hAnsi="Arial" w:cs="Arial"/>
          <w:sz w:val="22"/>
          <w:szCs w:val="22"/>
          <w:lang w:val="ro-RO"/>
        </w:rPr>
        <w:tab/>
        <w:t xml:space="preserve">                                                              Dată</w:t>
      </w:r>
    </w:p>
    <w:sectPr w:rsidR="00741AE3" w:rsidRPr="001F663D" w:rsidSect="007A652E">
      <w:footerReference w:type="default" r:id="rId9"/>
      <w:type w:val="continuous"/>
      <w:pgSz w:w="11907" w:h="16840" w:code="9"/>
      <w:pgMar w:top="810" w:right="657" w:bottom="1080" w:left="1350" w:header="709" w:footer="60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A426" w14:textId="77777777" w:rsidR="00B80D10" w:rsidRDefault="00B80D10">
      <w:r>
        <w:separator/>
      </w:r>
    </w:p>
  </w:endnote>
  <w:endnote w:type="continuationSeparator" w:id="0">
    <w:p w14:paraId="40456E3A" w14:textId="77777777" w:rsidR="00B80D10" w:rsidRDefault="00B8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Bahnschrift Light"/>
    <w:panose1 w:val="000000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f0">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imesRomanR">
    <w:altName w:val="Courier New"/>
    <w:charset w:val="00"/>
    <w:family w:val="auto"/>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SegoeUI">
    <w:altName w:val="Arial"/>
    <w:panose1 w:val="00000000000000000000"/>
    <w:charset w:val="B2"/>
    <w:family w:val="auto"/>
    <w:notTrueType/>
    <w:pitch w:val="default"/>
    <w:sig w:usb0="00002005" w:usb1="00000000" w:usb2="00000000" w:usb3="00000000" w:csb0="0000004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2032"/>
      <w:docPartObj>
        <w:docPartGallery w:val="Page Numbers (Bottom of Page)"/>
        <w:docPartUnique/>
      </w:docPartObj>
    </w:sdtPr>
    <w:sdtEndPr>
      <w:rPr>
        <w:color w:val="7F7F7F" w:themeColor="background1" w:themeShade="7F"/>
        <w:spacing w:val="60"/>
      </w:rPr>
    </w:sdtEndPr>
    <w:sdtContent>
      <w:p w14:paraId="623A7005" w14:textId="7D1A0FF0" w:rsidR="0072011C" w:rsidRDefault="00C51771" w:rsidP="00E376D1">
        <w:pPr>
          <w:pStyle w:val="Footer"/>
          <w:pBdr>
            <w:top w:val="single" w:sz="4" w:space="1" w:color="D9D9D9" w:themeColor="background1" w:themeShade="D9"/>
          </w:pBdr>
          <w:jc w:val="right"/>
        </w:pPr>
        <w:r>
          <w:fldChar w:fldCharType="begin"/>
        </w:r>
        <w:r>
          <w:instrText xml:space="preserve"> PAGE   \* MERGEFORMAT </w:instrText>
        </w:r>
        <w:r>
          <w:fldChar w:fldCharType="separate"/>
        </w:r>
        <w:r w:rsidR="00AD7577">
          <w:rPr>
            <w:noProof/>
          </w:rPr>
          <w:t>1</w:t>
        </w:r>
        <w:r>
          <w:rPr>
            <w:noProof/>
          </w:rPr>
          <w:fldChar w:fldCharType="end"/>
        </w:r>
        <w:r w:rsidR="00BF43B1">
          <w:t xml:space="preserve"> | </w:t>
        </w:r>
        <w:r w:rsidR="00BF43B1">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1F5D3" w14:textId="77777777" w:rsidR="00B80D10" w:rsidRDefault="00B80D10">
      <w:r>
        <w:separator/>
      </w:r>
    </w:p>
  </w:footnote>
  <w:footnote w:type="continuationSeparator" w:id="0">
    <w:p w14:paraId="3CBCD70F" w14:textId="77777777" w:rsidR="00B80D10" w:rsidRDefault="00B80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328016A"/>
    <w:styleLink w:val="Style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FA57DD"/>
    <w:multiLevelType w:val="multilevel"/>
    <w:tmpl w:val="EE54B0EA"/>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642" w:hanging="216"/>
      </w:pPr>
      <w:rPr>
        <w:rFonts w:ascii="Arial" w:hAnsi="Arial" w:cs="Arial"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15:restartNumberingAfterBreak="0">
    <w:nsid w:val="0BE20B2E"/>
    <w:multiLevelType w:val="hybridMultilevel"/>
    <w:tmpl w:val="DD267368"/>
    <w:lvl w:ilvl="0" w:tplc="8D8012B4">
      <w:start w:val="1"/>
      <w:numFmt w:val="bullet"/>
      <w:lvlText w:val="-"/>
      <w:lvlJc w:val="left"/>
      <w:pPr>
        <w:ind w:left="90" w:hanging="360"/>
      </w:pPr>
      <w:rPr>
        <w:rFonts w:ascii="Arial" w:eastAsia="Times New Roman" w:hAnsi="Arial" w:cs="Arial" w:hint="default"/>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3" w15:restartNumberingAfterBreak="0">
    <w:nsid w:val="0D3C5ADB"/>
    <w:multiLevelType w:val="multilevel"/>
    <w:tmpl w:val="0409001D"/>
    <w:lvl w:ilvl="0">
      <w:start w:val="1"/>
      <w:numFmt w:val="lowerRoman"/>
      <w:lvlText w:val="%1)"/>
      <w:lvlJc w:val="left"/>
      <w:pPr>
        <w:tabs>
          <w:tab w:val="num" w:pos="7740"/>
        </w:tabs>
        <w:ind w:left="7740" w:hanging="360"/>
      </w:pPr>
      <w:rPr>
        <w:color w:val="auto"/>
      </w:rPr>
    </w:lvl>
    <w:lvl w:ilvl="1">
      <w:start w:val="1"/>
      <w:numFmt w:val="lowerLetter"/>
      <w:lvlText w:val="%2)"/>
      <w:lvlJc w:val="left"/>
      <w:pPr>
        <w:tabs>
          <w:tab w:val="num" w:pos="8100"/>
        </w:tabs>
        <w:ind w:left="8100" w:hanging="360"/>
      </w:pPr>
    </w:lvl>
    <w:lvl w:ilvl="2">
      <w:start w:val="1"/>
      <w:numFmt w:val="lowerRoman"/>
      <w:lvlText w:val="%3)"/>
      <w:lvlJc w:val="left"/>
      <w:pPr>
        <w:tabs>
          <w:tab w:val="num" w:pos="8460"/>
        </w:tabs>
        <w:ind w:left="8460" w:hanging="360"/>
      </w:pPr>
    </w:lvl>
    <w:lvl w:ilvl="3">
      <w:start w:val="1"/>
      <w:numFmt w:val="decimal"/>
      <w:lvlText w:val="(%4)"/>
      <w:lvlJc w:val="left"/>
      <w:pPr>
        <w:tabs>
          <w:tab w:val="num" w:pos="8820"/>
        </w:tabs>
        <w:ind w:left="8820" w:hanging="360"/>
      </w:pPr>
    </w:lvl>
    <w:lvl w:ilvl="4">
      <w:start w:val="1"/>
      <w:numFmt w:val="lowerLetter"/>
      <w:lvlText w:val="(%5)"/>
      <w:lvlJc w:val="left"/>
      <w:pPr>
        <w:tabs>
          <w:tab w:val="num" w:pos="9180"/>
        </w:tabs>
        <w:ind w:left="9180" w:hanging="360"/>
      </w:pPr>
    </w:lvl>
    <w:lvl w:ilvl="5">
      <w:start w:val="1"/>
      <w:numFmt w:val="lowerRoman"/>
      <w:lvlText w:val="(%6)"/>
      <w:lvlJc w:val="left"/>
      <w:pPr>
        <w:tabs>
          <w:tab w:val="num" w:pos="9540"/>
        </w:tabs>
        <w:ind w:left="9540" w:hanging="360"/>
      </w:pPr>
    </w:lvl>
    <w:lvl w:ilvl="6">
      <w:start w:val="1"/>
      <w:numFmt w:val="decimal"/>
      <w:lvlText w:val="%7."/>
      <w:lvlJc w:val="left"/>
      <w:pPr>
        <w:tabs>
          <w:tab w:val="num" w:pos="9900"/>
        </w:tabs>
        <w:ind w:left="9900" w:hanging="360"/>
      </w:pPr>
    </w:lvl>
    <w:lvl w:ilvl="7">
      <w:start w:val="1"/>
      <w:numFmt w:val="lowerLetter"/>
      <w:lvlText w:val="%8."/>
      <w:lvlJc w:val="left"/>
      <w:pPr>
        <w:tabs>
          <w:tab w:val="num" w:pos="10260"/>
        </w:tabs>
        <w:ind w:left="10260" w:hanging="360"/>
      </w:pPr>
    </w:lvl>
    <w:lvl w:ilvl="8">
      <w:start w:val="1"/>
      <w:numFmt w:val="lowerRoman"/>
      <w:lvlText w:val="%9."/>
      <w:lvlJc w:val="left"/>
      <w:pPr>
        <w:tabs>
          <w:tab w:val="num" w:pos="10620"/>
        </w:tabs>
        <w:ind w:left="10620" w:hanging="360"/>
      </w:pPr>
    </w:lvl>
  </w:abstractNum>
  <w:abstractNum w:abstractNumId="4" w15:restartNumberingAfterBreak="0">
    <w:nsid w:val="0FD50B26"/>
    <w:multiLevelType w:val="hybridMultilevel"/>
    <w:tmpl w:val="835CE3AE"/>
    <w:lvl w:ilvl="0" w:tplc="355446FC">
      <w:start w:val="1"/>
      <w:numFmt w:val="decimal"/>
      <w:lvlText w:val="%1."/>
      <w:lvlJc w:val="left"/>
      <w:pPr>
        <w:ind w:left="90" w:hanging="360"/>
      </w:pPr>
      <w:rPr>
        <w:rFonts w:hint="default"/>
      </w:rPr>
    </w:lvl>
    <w:lvl w:ilvl="1" w:tplc="08090019" w:tentative="1">
      <w:start w:val="1"/>
      <w:numFmt w:val="lowerLetter"/>
      <w:lvlText w:val="%2."/>
      <w:lvlJc w:val="left"/>
      <w:pPr>
        <w:ind w:left="810" w:hanging="360"/>
      </w:pPr>
    </w:lvl>
    <w:lvl w:ilvl="2" w:tplc="0809001B" w:tentative="1">
      <w:start w:val="1"/>
      <w:numFmt w:val="lowerRoman"/>
      <w:lvlText w:val="%3."/>
      <w:lvlJc w:val="right"/>
      <w:pPr>
        <w:ind w:left="1530" w:hanging="180"/>
      </w:pPr>
    </w:lvl>
    <w:lvl w:ilvl="3" w:tplc="0809000F" w:tentative="1">
      <w:start w:val="1"/>
      <w:numFmt w:val="decimal"/>
      <w:lvlText w:val="%4."/>
      <w:lvlJc w:val="left"/>
      <w:pPr>
        <w:ind w:left="2250" w:hanging="360"/>
      </w:pPr>
    </w:lvl>
    <w:lvl w:ilvl="4" w:tplc="08090019" w:tentative="1">
      <w:start w:val="1"/>
      <w:numFmt w:val="lowerLetter"/>
      <w:lvlText w:val="%5."/>
      <w:lvlJc w:val="left"/>
      <w:pPr>
        <w:ind w:left="2970" w:hanging="360"/>
      </w:pPr>
    </w:lvl>
    <w:lvl w:ilvl="5" w:tplc="0809001B" w:tentative="1">
      <w:start w:val="1"/>
      <w:numFmt w:val="lowerRoman"/>
      <w:lvlText w:val="%6."/>
      <w:lvlJc w:val="right"/>
      <w:pPr>
        <w:ind w:left="3690" w:hanging="180"/>
      </w:pPr>
    </w:lvl>
    <w:lvl w:ilvl="6" w:tplc="0809000F" w:tentative="1">
      <w:start w:val="1"/>
      <w:numFmt w:val="decimal"/>
      <w:lvlText w:val="%7."/>
      <w:lvlJc w:val="left"/>
      <w:pPr>
        <w:ind w:left="4410" w:hanging="360"/>
      </w:pPr>
    </w:lvl>
    <w:lvl w:ilvl="7" w:tplc="08090019" w:tentative="1">
      <w:start w:val="1"/>
      <w:numFmt w:val="lowerLetter"/>
      <w:lvlText w:val="%8."/>
      <w:lvlJc w:val="left"/>
      <w:pPr>
        <w:ind w:left="5130" w:hanging="360"/>
      </w:pPr>
    </w:lvl>
    <w:lvl w:ilvl="8" w:tplc="0809001B" w:tentative="1">
      <w:start w:val="1"/>
      <w:numFmt w:val="lowerRoman"/>
      <w:lvlText w:val="%9."/>
      <w:lvlJc w:val="right"/>
      <w:pPr>
        <w:ind w:left="5850" w:hanging="180"/>
      </w:pPr>
    </w:lvl>
  </w:abstractNum>
  <w:abstractNum w:abstractNumId="5" w15:restartNumberingAfterBreak="0">
    <w:nsid w:val="111741D3"/>
    <w:multiLevelType w:val="multilevel"/>
    <w:tmpl w:val="0409001D"/>
    <w:styleLink w:val="Style38"/>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4535B04"/>
    <w:multiLevelType w:val="hybridMultilevel"/>
    <w:tmpl w:val="2D4E8E42"/>
    <w:lvl w:ilvl="0" w:tplc="CE38AEBE">
      <w:start w:val="1"/>
      <w:numFmt w:val="decimal"/>
      <w:lvlText w:val="%1."/>
      <w:lvlJc w:val="left"/>
      <w:pPr>
        <w:ind w:left="90" w:hanging="360"/>
      </w:pPr>
      <w:rPr>
        <w:rFonts w:hint="default"/>
        <w:u w:val="none"/>
      </w:rPr>
    </w:lvl>
    <w:lvl w:ilvl="1" w:tplc="08090019" w:tentative="1">
      <w:start w:val="1"/>
      <w:numFmt w:val="lowerLetter"/>
      <w:lvlText w:val="%2."/>
      <w:lvlJc w:val="left"/>
      <w:pPr>
        <w:ind w:left="810" w:hanging="360"/>
      </w:pPr>
    </w:lvl>
    <w:lvl w:ilvl="2" w:tplc="0809001B" w:tentative="1">
      <w:start w:val="1"/>
      <w:numFmt w:val="lowerRoman"/>
      <w:lvlText w:val="%3."/>
      <w:lvlJc w:val="right"/>
      <w:pPr>
        <w:ind w:left="1530" w:hanging="180"/>
      </w:pPr>
    </w:lvl>
    <w:lvl w:ilvl="3" w:tplc="0809000F" w:tentative="1">
      <w:start w:val="1"/>
      <w:numFmt w:val="decimal"/>
      <w:lvlText w:val="%4."/>
      <w:lvlJc w:val="left"/>
      <w:pPr>
        <w:ind w:left="2250" w:hanging="360"/>
      </w:pPr>
    </w:lvl>
    <w:lvl w:ilvl="4" w:tplc="08090019" w:tentative="1">
      <w:start w:val="1"/>
      <w:numFmt w:val="lowerLetter"/>
      <w:lvlText w:val="%5."/>
      <w:lvlJc w:val="left"/>
      <w:pPr>
        <w:ind w:left="2970" w:hanging="360"/>
      </w:pPr>
    </w:lvl>
    <w:lvl w:ilvl="5" w:tplc="0809001B" w:tentative="1">
      <w:start w:val="1"/>
      <w:numFmt w:val="lowerRoman"/>
      <w:lvlText w:val="%6."/>
      <w:lvlJc w:val="right"/>
      <w:pPr>
        <w:ind w:left="3690" w:hanging="180"/>
      </w:pPr>
    </w:lvl>
    <w:lvl w:ilvl="6" w:tplc="0809000F" w:tentative="1">
      <w:start w:val="1"/>
      <w:numFmt w:val="decimal"/>
      <w:lvlText w:val="%7."/>
      <w:lvlJc w:val="left"/>
      <w:pPr>
        <w:ind w:left="4410" w:hanging="360"/>
      </w:pPr>
    </w:lvl>
    <w:lvl w:ilvl="7" w:tplc="08090019" w:tentative="1">
      <w:start w:val="1"/>
      <w:numFmt w:val="lowerLetter"/>
      <w:lvlText w:val="%8."/>
      <w:lvlJc w:val="left"/>
      <w:pPr>
        <w:ind w:left="5130" w:hanging="360"/>
      </w:pPr>
    </w:lvl>
    <w:lvl w:ilvl="8" w:tplc="0809001B" w:tentative="1">
      <w:start w:val="1"/>
      <w:numFmt w:val="lowerRoman"/>
      <w:lvlText w:val="%9."/>
      <w:lvlJc w:val="right"/>
      <w:pPr>
        <w:ind w:left="5850" w:hanging="180"/>
      </w:pPr>
    </w:lvl>
  </w:abstractNum>
  <w:abstractNum w:abstractNumId="7" w15:restartNumberingAfterBreak="0">
    <w:nsid w:val="16FE382B"/>
    <w:multiLevelType w:val="hybridMultilevel"/>
    <w:tmpl w:val="F9246964"/>
    <w:lvl w:ilvl="0" w:tplc="11763050">
      <w:numFmt w:val="bullet"/>
      <w:pStyle w:val="BN-Linii"/>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8045E22"/>
    <w:multiLevelType w:val="hybridMultilevel"/>
    <w:tmpl w:val="35602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0567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77445B"/>
    <w:multiLevelType w:val="singleLevel"/>
    <w:tmpl w:val="0809000F"/>
    <w:styleLink w:val="Style39"/>
    <w:lvl w:ilvl="0">
      <w:start w:val="1"/>
      <w:numFmt w:val="decimal"/>
      <w:lvlText w:val="%1."/>
      <w:lvlJc w:val="left"/>
      <w:pPr>
        <w:tabs>
          <w:tab w:val="num" w:pos="360"/>
        </w:tabs>
        <w:ind w:left="360" w:hanging="360"/>
      </w:pPr>
    </w:lvl>
  </w:abstractNum>
  <w:abstractNum w:abstractNumId="12" w15:restartNumberingAfterBreak="0">
    <w:nsid w:val="5A5A016E"/>
    <w:multiLevelType w:val="hybridMultilevel"/>
    <w:tmpl w:val="0B40E0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AB2137"/>
    <w:multiLevelType w:val="hybridMultilevel"/>
    <w:tmpl w:val="35D80A9C"/>
    <w:lvl w:ilvl="0" w:tplc="0809000B">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4" w15:restartNumberingAfterBreak="0">
    <w:nsid w:val="5FE81B44"/>
    <w:multiLevelType w:val="hybridMultilevel"/>
    <w:tmpl w:val="08200146"/>
    <w:lvl w:ilvl="0" w:tplc="26120C6C">
      <w:start w:val="1"/>
      <w:numFmt w:val="bullet"/>
      <w:lvlText w:val="▪"/>
      <w:lvlJc w:val="left"/>
      <w:pPr>
        <w:ind w:left="720" w:hanging="360"/>
      </w:pPr>
      <w:rPr>
        <w:rFonts w:ascii="Bookman Old Style" w:hAnsi="Bookman Old Sty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126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6" w15:restartNumberingAfterBreak="0">
    <w:nsid w:val="6A823AFC"/>
    <w:multiLevelType w:val="hybridMultilevel"/>
    <w:tmpl w:val="4EE87AB0"/>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716A4994"/>
    <w:multiLevelType w:val="hybridMultilevel"/>
    <w:tmpl w:val="F404FB28"/>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4942F84"/>
    <w:multiLevelType w:val="multilevel"/>
    <w:tmpl w:val="1108ABDC"/>
    <w:lvl w:ilvl="0">
      <w:start w:val="2"/>
      <w:numFmt w:val="decimal"/>
      <w:lvlText w:val="%1"/>
      <w:lvlJc w:val="left"/>
      <w:pPr>
        <w:ind w:left="360" w:hanging="360"/>
      </w:pPr>
    </w:lvl>
    <w:lvl w:ilvl="1">
      <w:start w:val="1"/>
      <w:numFmt w:val="decimal"/>
      <w:lvlText w:val="%1.%2"/>
      <w:lvlJc w:val="left"/>
      <w:pPr>
        <w:ind w:left="150" w:hanging="360"/>
      </w:pPr>
    </w:lvl>
    <w:lvl w:ilvl="2">
      <w:start w:val="1"/>
      <w:numFmt w:val="decimal"/>
      <w:lvlText w:val="%1.%2.%3"/>
      <w:lvlJc w:val="left"/>
      <w:pPr>
        <w:ind w:left="300" w:hanging="720"/>
      </w:pPr>
    </w:lvl>
    <w:lvl w:ilvl="3">
      <w:start w:val="1"/>
      <w:numFmt w:val="decimal"/>
      <w:lvlText w:val="%1.%2.%3.%4"/>
      <w:lvlJc w:val="left"/>
      <w:pPr>
        <w:ind w:left="450" w:hanging="1080"/>
      </w:pPr>
    </w:lvl>
    <w:lvl w:ilvl="4">
      <w:start w:val="1"/>
      <w:numFmt w:val="decimal"/>
      <w:lvlText w:val="%1.%2.%3.%4.%5"/>
      <w:lvlJc w:val="left"/>
      <w:pPr>
        <w:ind w:left="240" w:hanging="1080"/>
      </w:pPr>
    </w:lvl>
    <w:lvl w:ilvl="5">
      <w:start w:val="1"/>
      <w:numFmt w:val="decimal"/>
      <w:lvlText w:val="%1.%2.%3.%4.%5.%6"/>
      <w:lvlJc w:val="left"/>
      <w:pPr>
        <w:ind w:left="390" w:hanging="1440"/>
      </w:pPr>
    </w:lvl>
    <w:lvl w:ilvl="6">
      <w:start w:val="1"/>
      <w:numFmt w:val="decimal"/>
      <w:lvlText w:val="%1.%2.%3.%4.%5.%6.%7"/>
      <w:lvlJc w:val="left"/>
      <w:pPr>
        <w:ind w:left="180" w:hanging="1440"/>
      </w:pPr>
    </w:lvl>
    <w:lvl w:ilvl="7">
      <w:start w:val="1"/>
      <w:numFmt w:val="decimal"/>
      <w:lvlText w:val="%1.%2.%3.%4.%5.%6.%7.%8"/>
      <w:lvlJc w:val="left"/>
      <w:pPr>
        <w:ind w:left="330" w:hanging="1800"/>
      </w:pPr>
    </w:lvl>
    <w:lvl w:ilvl="8">
      <w:start w:val="1"/>
      <w:numFmt w:val="decimal"/>
      <w:lvlText w:val="%1.%2.%3.%4.%5.%6.%7.%8.%9"/>
      <w:lvlJc w:val="left"/>
      <w:pPr>
        <w:ind w:left="120" w:hanging="1800"/>
      </w:pPr>
    </w:lvl>
  </w:abstractNum>
  <w:abstractNum w:abstractNumId="19"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26390225">
    <w:abstractNumId w:val="19"/>
  </w:num>
  <w:num w:numId="2" w16cid:durableId="1140461254">
    <w:abstractNumId w:val="12"/>
  </w:num>
  <w:num w:numId="3" w16cid:durableId="303776314">
    <w:abstractNumId w:val="7"/>
  </w:num>
  <w:num w:numId="4" w16cid:durableId="1393190921">
    <w:abstractNumId w:val="9"/>
  </w:num>
  <w:num w:numId="5" w16cid:durableId="524295062">
    <w:abstractNumId w:val="4"/>
  </w:num>
  <w:num w:numId="6" w16cid:durableId="393506229">
    <w:abstractNumId w:val="2"/>
  </w:num>
  <w:num w:numId="7" w16cid:durableId="1850294039">
    <w:abstractNumId w:val="6"/>
  </w:num>
  <w:num w:numId="8" w16cid:durableId="698555841">
    <w:abstractNumId w:val="14"/>
  </w:num>
  <w:num w:numId="9" w16cid:durableId="517240130">
    <w:abstractNumId w:val="10"/>
  </w:num>
  <w:num w:numId="10" w16cid:durableId="1156801452">
    <w:abstractNumId w:val="11"/>
  </w:num>
  <w:num w:numId="11" w16cid:durableId="543907064">
    <w:abstractNumId w:val="11"/>
    <w:lvlOverride w:ilvl="0">
      <w:startOverride w:val="1"/>
    </w:lvlOverride>
  </w:num>
  <w:num w:numId="12" w16cid:durableId="26707998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0663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770415">
    <w:abstractNumId w:val="13"/>
  </w:num>
  <w:num w:numId="15" w16cid:durableId="1780371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0135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6515859">
    <w:abstractNumId w:val="0"/>
  </w:num>
  <w:num w:numId="18" w16cid:durableId="1398018752">
    <w:abstractNumId w:val="5"/>
  </w:num>
  <w:num w:numId="19" w16cid:durableId="1801458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5007397">
    <w:abstractNumId w:val="16"/>
  </w:num>
  <w:num w:numId="21" w16cid:durableId="1239482562">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E1B"/>
    <w:rsid w:val="00000975"/>
    <w:rsid w:val="00001491"/>
    <w:rsid w:val="00001493"/>
    <w:rsid w:val="00002210"/>
    <w:rsid w:val="00005D53"/>
    <w:rsid w:val="000063CE"/>
    <w:rsid w:val="0000663E"/>
    <w:rsid w:val="00007963"/>
    <w:rsid w:val="00016343"/>
    <w:rsid w:val="000167D2"/>
    <w:rsid w:val="00017BAF"/>
    <w:rsid w:val="000205E6"/>
    <w:rsid w:val="000226EF"/>
    <w:rsid w:val="000234E4"/>
    <w:rsid w:val="00023BF1"/>
    <w:rsid w:val="0003053E"/>
    <w:rsid w:val="00033983"/>
    <w:rsid w:val="000375F0"/>
    <w:rsid w:val="00041683"/>
    <w:rsid w:val="00041CA2"/>
    <w:rsid w:val="0004224C"/>
    <w:rsid w:val="00044110"/>
    <w:rsid w:val="00047057"/>
    <w:rsid w:val="00047EF4"/>
    <w:rsid w:val="00047FC3"/>
    <w:rsid w:val="00051841"/>
    <w:rsid w:val="00055B0C"/>
    <w:rsid w:val="0005674A"/>
    <w:rsid w:val="000568CF"/>
    <w:rsid w:val="00056AC6"/>
    <w:rsid w:val="00057FA4"/>
    <w:rsid w:val="00060AAA"/>
    <w:rsid w:val="00066FDA"/>
    <w:rsid w:val="00067D7C"/>
    <w:rsid w:val="00076453"/>
    <w:rsid w:val="00076E64"/>
    <w:rsid w:val="00076EF4"/>
    <w:rsid w:val="00080260"/>
    <w:rsid w:val="00080303"/>
    <w:rsid w:val="000908B2"/>
    <w:rsid w:val="000919E1"/>
    <w:rsid w:val="00094DB7"/>
    <w:rsid w:val="000951C7"/>
    <w:rsid w:val="00096853"/>
    <w:rsid w:val="000A0BBC"/>
    <w:rsid w:val="000A0C82"/>
    <w:rsid w:val="000A20B3"/>
    <w:rsid w:val="000A27A8"/>
    <w:rsid w:val="000A3A28"/>
    <w:rsid w:val="000A7739"/>
    <w:rsid w:val="000B30A5"/>
    <w:rsid w:val="000B3CA2"/>
    <w:rsid w:val="000B400F"/>
    <w:rsid w:val="000B43F3"/>
    <w:rsid w:val="000B6291"/>
    <w:rsid w:val="000B7760"/>
    <w:rsid w:val="000B7B9E"/>
    <w:rsid w:val="000C09E3"/>
    <w:rsid w:val="000C0FD8"/>
    <w:rsid w:val="000C1BD7"/>
    <w:rsid w:val="000C32CD"/>
    <w:rsid w:val="000C5605"/>
    <w:rsid w:val="000C5893"/>
    <w:rsid w:val="000C6A99"/>
    <w:rsid w:val="000C779B"/>
    <w:rsid w:val="000D122B"/>
    <w:rsid w:val="000D2C99"/>
    <w:rsid w:val="000D352D"/>
    <w:rsid w:val="000D66E7"/>
    <w:rsid w:val="000E3DB4"/>
    <w:rsid w:val="000E50AE"/>
    <w:rsid w:val="000E7920"/>
    <w:rsid w:val="000F0623"/>
    <w:rsid w:val="000F0BC8"/>
    <w:rsid w:val="000F2679"/>
    <w:rsid w:val="000F5DDF"/>
    <w:rsid w:val="000F614D"/>
    <w:rsid w:val="000F6A16"/>
    <w:rsid w:val="00101161"/>
    <w:rsid w:val="00102B90"/>
    <w:rsid w:val="00103118"/>
    <w:rsid w:val="00103FC7"/>
    <w:rsid w:val="001044E9"/>
    <w:rsid w:val="001102B9"/>
    <w:rsid w:val="001130F1"/>
    <w:rsid w:val="00116557"/>
    <w:rsid w:val="0011728F"/>
    <w:rsid w:val="00120754"/>
    <w:rsid w:val="00125C4F"/>
    <w:rsid w:val="0012664D"/>
    <w:rsid w:val="00130175"/>
    <w:rsid w:val="00132E37"/>
    <w:rsid w:val="00132E9B"/>
    <w:rsid w:val="00135AAD"/>
    <w:rsid w:val="00136A1E"/>
    <w:rsid w:val="00142649"/>
    <w:rsid w:val="00144FB6"/>
    <w:rsid w:val="0014580B"/>
    <w:rsid w:val="00151219"/>
    <w:rsid w:val="001520A5"/>
    <w:rsid w:val="001613B0"/>
    <w:rsid w:val="00161A2A"/>
    <w:rsid w:val="00163437"/>
    <w:rsid w:val="00163749"/>
    <w:rsid w:val="00164886"/>
    <w:rsid w:val="001650CF"/>
    <w:rsid w:val="00165170"/>
    <w:rsid w:val="00167DCA"/>
    <w:rsid w:val="00172CDA"/>
    <w:rsid w:val="00174BBF"/>
    <w:rsid w:val="00174C52"/>
    <w:rsid w:val="001767B9"/>
    <w:rsid w:val="00177F1B"/>
    <w:rsid w:val="00181ECE"/>
    <w:rsid w:val="00183FAF"/>
    <w:rsid w:val="00185D48"/>
    <w:rsid w:val="001866DD"/>
    <w:rsid w:val="00187CB4"/>
    <w:rsid w:val="00192B9D"/>
    <w:rsid w:val="00193C5B"/>
    <w:rsid w:val="00193ED9"/>
    <w:rsid w:val="001947F5"/>
    <w:rsid w:val="001A196F"/>
    <w:rsid w:val="001A2D6F"/>
    <w:rsid w:val="001A317D"/>
    <w:rsid w:val="001A6293"/>
    <w:rsid w:val="001B0B54"/>
    <w:rsid w:val="001B2E6A"/>
    <w:rsid w:val="001B4F9E"/>
    <w:rsid w:val="001B517C"/>
    <w:rsid w:val="001B5C9F"/>
    <w:rsid w:val="001B608B"/>
    <w:rsid w:val="001B6E83"/>
    <w:rsid w:val="001C08A9"/>
    <w:rsid w:val="001C328C"/>
    <w:rsid w:val="001C3914"/>
    <w:rsid w:val="001C3CCC"/>
    <w:rsid w:val="001C5010"/>
    <w:rsid w:val="001C69EA"/>
    <w:rsid w:val="001C7178"/>
    <w:rsid w:val="001D001A"/>
    <w:rsid w:val="001D0BD3"/>
    <w:rsid w:val="001D1065"/>
    <w:rsid w:val="001D3FC0"/>
    <w:rsid w:val="001D52B7"/>
    <w:rsid w:val="001D718B"/>
    <w:rsid w:val="001D7F31"/>
    <w:rsid w:val="001E091F"/>
    <w:rsid w:val="001F22B2"/>
    <w:rsid w:val="001F22B6"/>
    <w:rsid w:val="001F2A25"/>
    <w:rsid w:val="001F4311"/>
    <w:rsid w:val="001F5822"/>
    <w:rsid w:val="001F663D"/>
    <w:rsid w:val="00201C61"/>
    <w:rsid w:val="00202E9F"/>
    <w:rsid w:val="00203AF1"/>
    <w:rsid w:val="0020508D"/>
    <w:rsid w:val="00205EAA"/>
    <w:rsid w:val="00206E07"/>
    <w:rsid w:val="002071AC"/>
    <w:rsid w:val="00207351"/>
    <w:rsid w:val="00210101"/>
    <w:rsid w:val="00210AD3"/>
    <w:rsid w:val="00216747"/>
    <w:rsid w:val="0022082E"/>
    <w:rsid w:val="00222880"/>
    <w:rsid w:val="00222E0D"/>
    <w:rsid w:val="00230799"/>
    <w:rsid w:val="00231B64"/>
    <w:rsid w:val="00234201"/>
    <w:rsid w:val="002353B3"/>
    <w:rsid w:val="00240310"/>
    <w:rsid w:val="0024312E"/>
    <w:rsid w:val="00247813"/>
    <w:rsid w:val="0024788F"/>
    <w:rsid w:val="0025003E"/>
    <w:rsid w:val="002524B4"/>
    <w:rsid w:val="00253D36"/>
    <w:rsid w:val="0025413C"/>
    <w:rsid w:val="00256EA1"/>
    <w:rsid w:val="00257522"/>
    <w:rsid w:val="00261241"/>
    <w:rsid w:val="002623DD"/>
    <w:rsid w:val="00262E46"/>
    <w:rsid w:val="00264529"/>
    <w:rsid w:val="002646DE"/>
    <w:rsid w:val="0026471D"/>
    <w:rsid w:val="0026543E"/>
    <w:rsid w:val="00266B69"/>
    <w:rsid w:val="0026764F"/>
    <w:rsid w:val="00267EDC"/>
    <w:rsid w:val="00271943"/>
    <w:rsid w:val="00273155"/>
    <w:rsid w:val="00273CD5"/>
    <w:rsid w:val="0027403F"/>
    <w:rsid w:val="00274128"/>
    <w:rsid w:val="002747E3"/>
    <w:rsid w:val="002757B5"/>
    <w:rsid w:val="00277143"/>
    <w:rsid w:val="00277C3E"/>
    <w:rsid w:val="0028225F"/>
    <w:rsid w:val="002832B2"/>
    <w:rsid w:val="00283998"/>
    <w:rsid w:val="00284D04"/>
    <w:rsid w:val="00287812"/>
    <w:rsid w:val="00290FD1"/>
    <w:rsid w:val="00293F74"/>
    <w:rsid w:val="002944DF"/>
    <w:rsid w:val="00294BBA"/>
    <w:rsid w:val="002957D1"/>
    <w:rsid w:val="002A13FF"/>
    <w:rsid w:val="002A1936"/>
    <w:rsid w:val="002A2100"/>
    <w:rsid w:val="002A287C"/>
    <w:rsid w:val="002A6585"/>
    <w:rsid w:val="002A6746"/>
    <w:rsid w:val="002B024B"/>
    <w:rsid w:val="002B1B20"/>
    <w:rsid w:val="002B41B7"/>
    <w:rsid w:val="002B64E5"/>
    <w:rsid w:val="002B6A19"/>
    <w:rsid w:val="002B7A34"/>
    <w:rsid w:val="002C20FD"/>
    <w:rsid w:val="002C3858"/>
    <w:rsid w:val="002C537A"/>
    <w:rsid w:val="002C586A"/>
    <w:rsid w:val="002C5CEA"/>
    <w:rsid w:val="002D0DF8"/>
    <w:rsid w:val="002D365D"/>
    <w:rsid w:val="002D738F"/>
    <w:rsid w:val="002E1F3D"/>
    <w:rsid w:val="002E2698"/>
    <w:rsid w:val="002E52B5"/>
    <w:rsid w:val="002E539D"/>
    <w:rsid w:val="002E53EE"/>
    <w:rsid w:val="002E6A92"/>
    <w:rsid w:val="002E723A"/>
    <w:rsid w:val="002F03D8"/>
    <w:rsid w:val="002F199C"/>
    <w:rsid w:val="002F252C"/>
    <w:rsid w:val="002F6D9A"/>
    <w:rsid w:val="002F6F8A"/>
    <w:rsid w:val="002F7CE8"/>
    <w:rsid w:val="00303C9E"/>
    <w:rsid w:val="0030678E"/>
    <w:rsid w:val="00306FFE"/>
    <w:rsid w:val="003073C1"/>
    <w:rsid w:val="00307CED"/>
    <w:rsid w:val="0031042A"/>
    <w:rsid w:val="0031209F"/>
    <w:rsid w:val="003124B6"/>
    <w:rsid w:val="003126D5"/>
    <w:rsid w:val="00314C57"/>
    <w:rsid w:val="003151A7"/>
    <w:rsid w:val="00317374"/>
    <w:rsid w:val="00320AA8"/>
    <w:rsid w:val="00320AD0"/>
    <w:rsid w:val="003255DE"/>
    <w:rsid w:val="00325B53"/>
    <w:rsid w:val="00326D2A"/>
    <w:rsid w:val="00330623"/>
    <w:rsid w:val="00330ED8"/>
    <w:rsid w:val="00331ED9"/>
    <w:rsid w:val="003355EC"/>
    <w:rsid w:val="00343A73"/>
    <w:rsid w:val="003468EC"/>
    <w:rsid w:val="00350740"/>
    <w:rsid w:val="003524A3"/>
    <w:rsid w:val="00355492"/>
    <w:rsid w:val="00355F76"/>
    <w:rsid w:val="00356BB1"/>
    <w:rsid w:val="00356C86"/>
    <w:rsid w:val="00363056"/>
    <w:rsid w:val="0036395A"/>
    <w:rsid w:val="00364D32"/>
    <w:rsid w:val="00365F42"/>
    <w:rsid w:val="00371C4B"/>
    <w:rsid w:val="00372996"/>
    <w:rsid w:val="00372BFD"/>
    <w:rsid w:val="00373172"/>
    <w:rsid w:val="00374751"/>
    <w:rsid w:val="0037526E"/>
    <w:rsid w:val="00375637"/>
    <w:rsid w:val="00376320"/>
    <w:rsid w:val="00376704"/>
    <w:rsid w:val="00376C90"/>
    <w:rsid w:val="00376E93"/>
    <w:rsid w:val="003807E8"/>
    <w:rsid w:val="00381897"/>
    <w:rsid w:val="00381A5C"/>
    <w:rsid w:val="00381F32"/>
    <w:rsid w:val="0038275A"/>
    <w:rsid w:val="00383595"/>
    <w:rsid w:val="00384276"/>
    <w:rsid w:val="003866B7"/>
    <w:rsid w:val="00386A51"/>
    <w:rsid w:val="00390646"/>
    <w:rsid w:val="00391981"/>
    <w:rsid w:val="003928C7"/>
    <w:rsid w:val="0039290C"/>
    <w:rsid w:val="003957F2"/>
    <w:rsid w:val="003964E7"/>
    <w:rsid w:val="003A1833"/>
    <w:rsid w:val="003A1D9E"/>
    <w:rsid w:val="003A372C"/>
    <w:rsid w:val="003A433B"/>
    <w:rsid w:val="003A693D"/>
    <w:rsid w:val="003A74F8"/>
    <w:rsid w:val="003A76A2"/>
    <w:rsid w:val="003B0AEC"/>
    <w:rsid w:val="003B0C92"/>
    <w:rsid w:val="003B1C47"/>
    <w:rsid w:val="003B22B9"/>
    <w:rsid w:val="003B60F1"/>
    <w:rsid w:val="003B6906"/>
    <w:rsid w:val="003B757A"/>
    <w:rsid w:val="003B7C18"/>
    <w:rsid w:val="003C04E7"/>
    <w:rsid w:val="003C2AF6"/>
    <w:rsid w:val="003C5279"/>
    <w:rsid w:val="003C74CB"/>
    <w:rsid w:val="003D1AF2"/>
    <w:rsid w:val="003D5026"/>
    <w:rsid w:val="003D5FBE"/>
    <w:rsid w:val="003D672D"/>
    <w:rsid w:val="003E345D"/>
    <w:rsid w:val="003E3B59"/>
    <w:rsid w:val="003F0529"/>
    <w:rsid w:val="003F0F8C"/>
    <w:rsid w:val="003F2150"/>
    <w:rsid w:val="003F531F"/>
    <w:rsid w:val="003F6CD1"/>
    <w:rsid w:val="003F777F"/>
    <w:rsid w:val="00400AC9"/>
    <w:rsid w:val="00401143"/>
    <w:rsid w:val="00401CED"/>
    <w:rsid w:val="004030B4"/>
    <w:rsid w:val="00405064"/>
    <w:rsid w:val="00406BAE"/>
    <w:rsid w:val="004162DB"/>
    <w:rsid w:val="00416A04"/>
    <w:rsid w:val="004220E4"/>
    <w:rsid w:val="00422687"/>
    <w:rsid w:val="004230E3"/>
    <w:rsid w:val="00424DFC"/>
    <w:rsid w:val="00426CFC"/>
    <w:rsid w:val="00427123"/>
    <w:rsid w:val="004371EB"/>
    <w:rsid w:val="00440C24"/>
    <w:rsid w:val="00441636"/>
    <w:rsid w:val="00441FFA"/>
    <w:rsid w:val="004508FA"/>
    <w:rsid w:val="00461260"/>
    <w:rsid w:val="004620CA"/>
    <w:rsid w:val="00463020"/>
    <w:rsid w:val="00465D77"/>
    <w:rsid w:val="00465FA4"/>
    <w:rsid w:val="00467B7C"/>
    <w:rsid w:val="00471A71"/>
    <w:rsid w:val="004726FE"/>
    <w:rsid w:val="0047284E"/>
    <w:rsid w:val="004737B4"/>
    <w:rsid w:val="00476228"/>
    <w:rsid w:val="00476A66"/>
    <w:rsid w:val="00480BDD"/>
    <w:rsid w:val="004857B7"/>
    <w:rsid w:val="00487495"/>
    <w:rsid w:val="004878D4"/>
    <w:rsid w:val="004927B0"/>
    <w:rsid w:val="004939C5"/>
    <w:rsid w:val="004946EB"/>
    <w:rsid w:val="00494CED"/>
    <w:rsid w:val="0049683B"/>
    <w:rsid w:val="004972E7"/>
    <w:rsid w:val="00497733"/>
    <w:rsid w:val="004A5403"/>
    <w:rsid w:val="004B16C6"/>
    <w:rsid w:val="004B1A50"/>
    <w:rsid w:val="004B26BC"/>
    <w:rsid w:val="004B2829"/>
    <w:rsid w:val="004B382E"/>
    <w:rsid w:val="004B4CDC"/>
    <w:rsid w:val="004B4E62"/>
    <w:rsid w:val="004B6047"/>
    <w:rsid w:val="004B6A97"/>
    <w:rsid w:val="004B7A10"/>
    <w:rsid w:val="004C113B"/>
    <w:rsid w:val="004C2A46"/>
    <w:rsid w:val="004C3385"/>
    <w:rsid w:val="004D1C54"/>
    <w:rsid w:val="004D34F9"/>
    <w:rsid w:val="004D46A3"/>
    <w:rsid w:val="004E1FB0"/>
    <w:rsid w:val="004E2E6F"/>
    <w:rsid w:val="004E2EB7"/>
    <w:rsid w:val="004E51F3"/>
    <w:rsid w:val="004E644A"/>
    <w:rsid w:val="004E72BB"/>
    <w:rsid w:val="004F1C22"/>
    <w:rsid w:val="004F2592"/>
    <w:rsid w:val="004F4AFF"/>
    <w:rsid w:val="004F74C9"/>
    <w:rsid w:val="004F7F36"/>
    <w:rsid w:val="005044DD"/>
    <w:rsid w:val="005057BC"/>
    <w:rsid w:val="00505D1E"/>
    <w:rsid w:val="00510085"/>
    <w:rsid w:val="00510AF4"/>
    <w:rsid w:val="00513149"/>
    <w:rsid w:val="00513A12"/>
    <w:rsid w:val="00515A62"/>
    <w:rsid w:val="00517262"/>
    <w:rsid w:val="00520C83"/>
    <w:rsid w:val="00520FDD"/>
    <w:rsid w:val="005262A1"/>
    <w:rsid w:val="00530AC2"/>
    <w:rsid w:val="00531106"/>
    <w:rsid w:val="0053182C"/>
    <w:rsid w:val="00532792"/>
    <w:rsid w:val="00536042"/>
    <w:rsid w:val="00537521"/>
    <w:rsid w:val="0054234E"/>
    <w:rsid w:val="00543942"/>
    <w:rsid w:val="00547FF9"/>
    <w:rsid w:val="0055062E"/>
    <w:rsid w:val="00551D7E"/>
    <w:rsid w:val="00551FD4"/>
    <w:rsid w:val="00552D2F"/>
    <w:rsid w:val="005532D0"/>
    <w:rsid w:val="005551D8"/>
    <w:rsid w:val="005552B3"/>
    <w:rsid w:val="00555BD7"/>
    <w:rsid w:val="00555CEE"/>
    <w:rsid w:val="0055699F"/>
    <w:rsid w:val="00560AAC"/>
    <w:rsid w:val="005615D8"/>
    <w:rsid w:val="00561A37"/>
    <w:rsid w:val="00561C22"/>
    <w:rsid w:val="005623B0"/>
    <w:rsid w:val="00567C6B"/>
    <w:rsid w:val="00570420"/>
    <w:rsid w:val="00571E17"/>
    <w:rsid w:val="00571FE9"/>
    <w:rsid w:val="0057239E"/>
    <w:rsid w:val="00572FD3"/>
    <w:rsid w:val="00574650"/>
    <w:rsid w:val="00574CBF"/>
    <w:rsid w:val="00576DA6"/>
    <w:rsid w:val="00577E67"/>
    <w:rsid w:val="00580EB1"/>
    <w:rsid w:val="00582E59"/>
    <w:rsid w:val="00584257"/>
    <w:rsid w:val="00586374"/>
    <w:rsid w:val="00587E15"/>
    <w:rsid w:val="005959B5"/>
    <w:rsid w:val="00595FD0"/>
    <w:rsid w:val="005969BD"/>
    <w:rsid w:val="0059741E"/>
    <w:rsid w:val="005A3C39"/>
    <w:rsid w:val="005A4E38"/>
    <w:rsid w:val="005A514C"/>
    <w:rsid w:val="005A516A"/>
    <w:rsid w:val="005A5CE4"/>
    <w:rsid w:val="005B0329"/>
    <w:rsid w:val="005B232C"/>
    <w:rsid w:val="005B3EBE"/>
    <w:rsid w:val="005B4670"/>
    <w:rsid w:val="005B616E"/>
    <w:rsid w:val="005B6F6E"/>
    <w:rsid w:val="005C04B3"/>
    <w:rsid w:val="005C07D0"/>
    <w:rsid w:val="005C0A3A"/>
    <w:rsid w:val="005C0B6F"/>
    <w:rsid w:val="005C2A1A"/>
    <w:rsid w:val="005C3A66"/>
    <w:rsid w:val="005C6A35"/>
    <w:rsid w:val="005D30E3"/>
    <w:rsid w:val="005D42B8"/>
    <w:rsid w:val="005D476A"/>
    <w:rsid w:val="005D738C"/>
    <w:rsid w:val="005E1470"/>
    <w:rsid w:val="005E31E7"/>
    <w:rsid w:val="005E3D96"/>
    <w:rsid w:val="005F12FA"/>
    <w:rsid w:val="005F201C"/>
    <w:rsid w:val="005F504A"/>
    <w:rsid w:val="005F6A40"/>
    <w:rsid w:val="00603712"/>
    <w:rsid w:val="006038AC"/>
    <w:rsid w:val="00604C80"/>
    <w:rsid w:val="006056B0"/>
    <w:rsid w:val="00605E3F"/>
    <w:rsid w:val="00606BF5"/>
    <w:rsid w:val="006079C8"/>
    <w:rsid w:val="00610AB3"/>
    <w:rsid w:val="006217ED"/>
    <w:rsid w:val="00622A96"/>
    <w:rsid w:val="0062332A"/>
    <w:rsid w:val="006233FE"/>
    <w:rsid w:val="00623930"/>
    <w:rsid w:val="0062676C"/>
    <w:rsid w:val="00626FA2"/>
    <w:rsid w:val="006274B7"/>
    <w:rsid w:val="00631E6B"/>
    <w:rsid w:val="0063249E"/>
    <w:rsid w:val="00635FBE"/>
    <w:rsid w:val="00637832"/>
    <w:rsid w:val="00640B43"/>
    <w:rsid w:val="00641A31"/>
    <w:rsid w:val="0064334F"/>
    <w:rsid w:val="00645A45"/>
    <w:rsid w:val="00647D72"/>
    <w:rsid w:val="00651975"/>
    <w:rsid w:val="00656F83"/>
    <w:rsid w:val="00660774"/>
    <w:rsid w:val="0066226D"/>
    <w:rsid w:val="00662AFD"/>
    <w:rsid w:val="00664518"/>
    <w:rsid w:val="006648AD"/>
    <w:rsid w:val="006649A3"/>
    <w:rsid w:val="0067496A"/>
    <w:rsid w:val="0068016D"/>
    <w:rsid w:val="006841CC"/>
    <w:rsid w:val="00684D39"/>
    <w:rsid w:val="00685F99"/>
    <w:rsid w:val="00690B15"/>
    <w:rsid w:val="0069183D"/>
    <w:rsid w:val="00691D60"/>
    <w:rsid w:val="00694E91"/>
    <w:rsid w:val="00695A09"/>
    <w:rsid w:val="00695AD6"/>
    <w:rsid w:val="006968A0"/>
    <w:rsid w:val="00697EE5"/>
    <w:rsid w:val="006A2CE1"/>
    <w:rsid w:val="006A4842"/>
    <w:rsid w:val="006A4AD6"/>
    <w:rsid w:val="006A6B27"/>
    <w:rsid w:val="006B0BEA"/>
    <w:rsid w:val="006B15C3"/>
    <w:rsid w:val="006B2A94"/>
    <w:rsid w:val="006B38A3"/>
    <w:rsid w:val="006B4622"/>
    <w:rsid w:val="006B60A3"/>
    <w:rsid w:val="006B6936"/>
    <w:rsid w:val="006C3456"/>
    <w:rsid w:val="006C430F"/>
    <w:rsid w:val="006C6E5F"/>
    <w:rsid w:val="006C7566"/>
    <w:rsid w:val="006C7C43"/>
    <w:rsid w:val="006C7EEF"/>
    <w:rsid w:val="006D26B4"/>
    <w:rsid w:val="006D7352"/>
    <w:rsid w:val="006E5446"/>
    <w:rsid w:val="006E7BAE"/>
    <w:rsid w:val="006F03F5"/>
    <w:rsid w:val="006F09C1"/>
    <w:rsid w:val="006F24F2"/>
    <w:rsid w:val="006F535D"/>
    <w:rsid w:val="00700BD8"/>
    <w:rsid w:val="0070151E"/>
    <w:rsid w:val="007041FC"/>
    <w:rsid w:val="0071581C"/>
    <w:rsid w:val="00715E98"/>
    <w:rsid w:val="0071758C"/>
    <w:rsid w:val="0072011C"/>
    <w:rsid w:val="00720C7D"/>
    <w:rsid w:val="007210A3"/>
    <w:rsid w:val="00725F9C"/>
    <w:rsid w:val="00731254"/>
    <w:rsid w:val="00731FBF"/>
    <w:rsid w:val="00733DC2"/>
    <w:rsid w:val="00734C61"/>
    <w:rsid w:val="00741218"/>
    <w:rsid w:val="00741825"/>
    <w:rsid w:val="00741AE3"/>
    <w:rsid w:val="00742657"/>
    <w:rsid w:val="0074265F"/>
    <w:rsid w:val="007443C1"/>
    <w:rsid w:val="0074514C"/>
    <w:rsid w:val="00746501"/>
    <w:rsid w:val="007505C3"/>
    <w:rsid w:val="0075161B"/>
    <w:rsid w:val="00754FB7"/>
    <w:rsid w:val="00755DD6"/>
    <w:rsid w:val="00760B3D"/>
    <w:rsid w:val="00763B9D"/>
    <w:rsid w:val="0076496D"/>
    <w:rsid w:val="00765888"/>
    <w:rsid w:val="00766A93"/>
    <w:rsid w:val="00766D0F"/>
    <w:rsid w:val="0076727F"/>
    <w:rsid w:val="00771391"/>
    <w:rsid w:val="00771A47"/>
    <w:rsid w:val="00775A1E"/>
    <w:rsid w:val="00782B98"/>
    <w:rsid w:val="00784C0E"/>
    <w:rsid w:val="00784D64"/>
    <w:rsid w:val="00786333"/>
    <w:rsid w:val="00786FED"/>
    <w:rsid w:val="00787070"/>
    <w:rsid w:val="00787CD0"/>
    <w:rsid w:val="007979EC"/>
    <w:rsid w:val="007A08A3"/>
    <w:rsid w:val="007A1112"/>
    <w:rsid w:val="007A1CD0"/>
    <w:rsid w:val="007A2B03"/>
    <w:rsid w:val="007A3253"/>
    <w:rsid w:val="007A3709"/>
    <w:rsid w:val="007A4BD9"/>
    <w:rsid w:val="007A5E09"/>
    <w:rsid w:val="007A652E"/>
    <w:rsid w:val="007A67B8"/>
    <w:rsid w:val="007A7E09"/>
    <w:rsid w:val="007B2D66"/>
    <w:rsid w:val="007B405E"/>
    <w:rsid w:val="007B5D2A"/>
    <w:rsid w:val="007B664C"/>
    <w:rsid w:val="007C21F6"/>
    <w:rsid w:val="007C2A76"/>
    <w:rsid w:val="007C3278"/>
    <w:rsid w:val="007C473A"/>
    <w:rsid w:val="007C775D"/>
    <w:rsid w:val="007C7B09"/>
    <w:rsid w:val="007D5A43"/>
    <w:rsid w:val="007D748D"/>
    <w:rsid w:val="007D764E"/>
    <w:rsid w:val="007E06C4"/>
    <w:rsid w:val="007E0D4B"/>
    <w:rsid w:val="007E0FD4"/>
    <w:rsid w:val="007E16B1"/>
    <w:rsid w:val="007E4FAD"/>
    <w:rsid w:val="007E5AB1"/>
    <w:rsid w:val="007E5B67"/>
    <w:rsid w:val="007F058B"/>
    <w:rsid w:val="007F0676"/>
    <w:rsid w:val="007F0D58"/>
    <w:rsid w:val="007F49C2"/>
    <w:rsid w:val="007F6E91"/>
    <w:rsid w:val="008006CD"/>
    <w:rsid w:val="00801522"/>
    <w:rsid w:val="00803C79"/>
    <w:rsid w:val="0080437E"/>
    <w:rsid w:val="00804800"/>
    <w:rsid w:val="00807638"/>
    <w:rsid w:val="00810B16"/>
    <w:rsid w:val="008119F1"/>
    <w:rsid w:val="00813105"/>
    <w:rsid w:val="0081336B"/>
    <w:rsid w:val="008149A4"/>
    <w:rsid w:val="0082249F"/>
    <w:rsid w:val="0083194B"/>
    <w:rsid w:val="00831E34"/>
    <w:rsid w:val="00833A9E"/>
    <w:rsid w:val="0083413C"/>
    <w:rsid w:val="008348E5"/>
    <w:rsid w:val="00837106"/>
    <w:rsid w:val="00841E4F"/>
    <w:rsid w:val="0084538E"/>
    <w:rsid w:val="008464B7"/>
    <w:rsid w:val="008477D3"/>
    <w:rsid w:val="00850B38"/>
    <w:rsid w:val="008519CC"/>
    <w:rsid w:val="008545AE"/>
    <w:rsid w:val="0085761B"/>
    <w:rsid w:val="00862AF2"/>
    <w:rsid w:val="00865166"/>
    <w:rsid w:val="00866E76"/>
    <w:rsid w:val="00867094"/>
    <w:rsid w:val="00867B24"/>
    <w:rsid w:val="0087097D"/>
    <w:rsid w:val="00872269"/>
    <w:rsid w:val="00872DF4"/>
    <w:rsid w:val="00873190"/>
    <w:rsid w:val="008758F6"/>
    <w:rsid w:val="00875D07"/>
    <w:rsid w:val="0087615D"/>
    <w:rsid w:val="00880C47"/>
    <w:rsid w:val="0088274A"/>
    <w:rsid w:val="00883402"/>
    <w:rsid w:val="00884327"/>
    <w:rsid w:val="00884741"/>
    <w:rsid w:val="0088778B"/>
    <w:rsid w:val="00887BBB"/>
    <w:rsid w:val="00890C69"/>
    <w:rsid w:val="0089240D"/>
    <w:rsid w:val="00893BF6"/>
    <w:rsid w:val="008959C9"/>
    <w:rsid w:val="00897FF2"/>
    <w:rsid w:val="008A092D"/>
    <w:rsid w:val="008A0CEC"/>
    <w:rsid w:val="008A1C62"/>
    <w:rsid w:val="008A35D8"/>
    <w:rsid w:val="008A3A1C"/>
    <w:rsid w:val="008A6BBC"/>
    <w:rsid w:val="008A70FE"/>
    <w:rsid w:val="008B236E"/>
    <w:rsid w:val="008B33A4"/>
    <w:rsid w:val="008C04E1"/>
    <w:rsid w:val="008C389B"/>
    <w:rsid w:val="008C3BB8"/>
    <w:rsid w:val="008C4865"/>
    <w:rsid w:val="008C6302"/>
    <w:rsid w:val="008D3E9C"/>
    <w:rsid w:val="008D5B47"/>
    <w:rsid w:val="008D617F"/>
    <w:rsid w:val="008D670A"/>
    <w:rsid w:val="008D7293"/>
    <w:rsid w:val="008E249E"/>
    <w:rsid w:val="008E291F"/>
    <w:rsid w:val="008E5441"/>
    <w:rsid w:val="008E5A4E"/>
    <w:rsid w:val="008E5C2C"/>
    <w:rsid w:val="008E6D4B"/>
    <w:rsid w:val="008F1760"/>
    <w:rsid w:val="008F22D7"/>
    <w:rsid w:val="008F355A"/>
    <w:rsid w:val="008F4381"/>
    <w:rsid w:val="008F4702"/>
    <w:rsid w:val="0090178F"/>
    <w:rsid w:val="00901B47"/>
    <w:rsid w:val="009038B4"/>
    <w:rsid w:val="00910FC9"/>
    <w:rsid w:val="0091447B"/>
    <w:rsid w:val="009175F5"/>
    <w:rsid w:val="00917C4F"/>
    <w:rsid w:val="00921665"/>
    <w:rsid w:val="009229FA"/>
    <w:rsid w:val="00924620"/>
    <w:rsid w:val="009250A2"/>
    <w:rsid w:val="00926FA2"/>
    <w:rsid w:val="00935B44"/>
    <w:rsid w:val="00936767"/>
    <w:rsid w:val="00936F90"/>
    <w:rsid w:val="00936FE1"/>
    <w:rsid w:val="00940A12"/>
    <w:rsid w:val="00942ECC"/>
    <w:rsid w:val="00943C6F"/>
    <w:rsid w:val="009446A6"/>
    <w:rsid w:val="00944815"/>
    <w:rsid w:val="00945D0A"/>
    <w:rsid w:val="00946689"/>
    <w:rsid w:val="009502CF"/>
    <w:rsid w:val="00952040"/>
    <w:rsid w:val="00954A20"/>
    <w:rsid w:val="00960EBB"/>
    <w:rsid w:val="00961852"/>
    <w:rsid w:val="00963DA9"/>
    <w:rsid w:val="009647E4"/>
    <w:rsid w:val="00966C9E"/>
    <w:rsid w:val="009703D1"/>
    <w:rsid w:val="009723A4"/>
    <w:rsid w:val="00972A0D"/>
    <w:rsid w:val="00972A28"/>
    <w:rsid w:val="00972EA9"/>
    <w:rsid w:val="009746BF"/>
    <w:rsid w:val="00974CF9"/>
    <w:rsid w:val="00976B12"/>
    <w:rsid w:val="009818DD"/>
    <w:rsid w:val="00983B71"/>
    <w:rsid w:val="00985E53"/>
    <w:rsid w:val="009916E9"/>
    <w:rsid w:val="009922CD"/>
    <w:rsid w:val="009A17B6"/>
    <w:rsid w:val="009A1E1B"/>
    <w:rsid w:val="009A3F0C"/>
    <w:rsid w:val="009A79AC"/>
    <w:rsid w:val="009B12DD"/>
    <w:rsid w:val="009B1F21"/>
    <w:rsid w:val="009B250F"/>
    <w:rsid w:val="009B27E1"/>
    <w:rsid w:val="009B3D6A"/>
    <w:rsid w:val="009B41BC"/>
    <w:rsid w:val="009B5BB8"/>
    <w:rsid w:val="009B6437"/>
    <w:rsid w:val="009B7D88"/>
    <w:rsid w:val="009C0AF1"/>
    <w:rsid w:val="009C172E"/>
    <w:rsid w:val="009C53AA"/>
    <w:rsid w:val="009C6139"/>
    <w:rsid w:val="009C6894"/>
    <w:rsid w:val="009D15BD"/>
    <w:rsid w:val="009D1BE6"/>
    <w:rsid w:val="009D32FD"/>
    <w:rsid w:val="009D3757"/>
    <w:rsid w:val="009D4BCB"/>
    <w:rsid w:val="009D5EB8"/>
    <w:rsid w:val="009D6C51"/>
    <w:rsid w:val="009D7811"/>
    <w:rsid w:val="009E0F1C"/>
    <w:rsid w:val="009E72FA"/>
    <w:rsid w:val="009F25E6"/>
    <w:rsid w:val="00A01057"/>
    <w:rsid w:val="00A059A2"/>
    <w:rsid w:val="00A06CDB"/>
    <w:rsid w:val="00A07CCB"/>
    <w:rsid w:val="00A120E6"/>
    <w:rsid w:val="00A13F0E"/>
    <w:rsid w:val="00A157FB"/>
    <w:rsid w:val="00A17586"/>
    <w:rsid w:val="00A22563"/>
    <w:rsid w:val="00A233E7"/>
    <w:rsid w:val="00A23BC7"/>
    <w:rsid w:val="00A258CD"/>
    <w:rsid w:val="00A2679E"/>
    <w:rsid w:val="00A26C33"/>
    <w:rsid w:val="00A2713C"/>
    <w:rsid w:val="00A30265"/>
    <w:rsid w:val="00A31601"/>
    <w:rsid w:val="00A33E24"/>
    <w:rsid w:val="00A33FBD"/>
    <w:rsid w:val="00A36B4C"/>
    <w:rsid w:val="00A418C5"/>
    <w:rsid w:val="00A42488"/>
    <w:rsid w:val="00A4309B"/>
    <w:rsid w:val="00A43D1A"/>
    <w:rsid w:val="00A45EEB"/>
    <w:rsid w:val="00A45F27"/>
    <w:rsid w:val="00A52585"/>
    <w:rsid w:val="00A55B4A"/>
    <w:rsid w:val="00A56B43"/>
    <w:rsid w:val="00A629CD"/>
    <w:rsid w:val="00A66216"/>
    <w:rsid w:val="00A704EF"/>
    <w:rsid w:val="00A708C0"/>
    <w:rsid w:val="00A7549B"/>
    <w:rsid w:val="00A81A49"/>
    <w:rsid w:val="00A83802"/>
    <w:rsid w:val="00A86173"/>
    <w:rsid w:val="00A9147C"/>
    <w:rsid w:val="00A92CDF"/>
    <w:rsid w:val="00AA2A26"/>
    <w:rsid w:val="00AA63CA"/>
    <w:rsid w:val="00AA6A32"/>
    <w:rsid w:val="00AA6E48"/>
    <w:rsid w:val="00AA7E22"/>
    <w:rsid w:val="00AB09A1"/>
    <w:rsid w:val="00AB1F12"/>
    <w:rsid w:val="00AB2414"/>
    <w:rsid w:val="00AB264A"/>
    <w:rsid w:val="00AB5D3F"/>
    <w:rsid w:val="00AB7644"/>
    <w:rsid w:val="00AC0011"/>
    <w:rsid w:val="00AC0534"/>
    <w:rsid w:val="00AC3E9A"/>
    <w:rsid w:val="00AC485A"/>
    <w:rsid w:val="00AC5001"/>
    <w:rsid w:val="00AC6DA6"/>
    <w:rsid w:val="00AC6F73"/>
    <w:rsid w:val="00AD00FE"/>
    <w:rsid w:val="00AD6262"/>
    <w:rsid w:val="00AD6918"/>
    <w:rsid w:val="00AD7501"/>
    <w:rsid w:val="00AD7577"/>
    <w:rsid w:val="00AD79D5"/>
    <w:rsid w:val="00AD7C88"/>
    <w:rsid w:val="00AE4502"/>
    <w:rsid w:val="00AE657D"/>
    <w:rsid w:val="00AF5034"/>
    <w:rsid w:val="00AF6822"/>
    <w:rsid w:val="00B01AD7"/>
    <w:rsid w:val="00B03A08"/>
    <w:rsid w:val="00B04931"/>
    <w:rsid w:val="00B12B1B"/>
    <w:rsid w:val="00B138F7"/>
    <w:rsid w:val="00B14937"/>
    <w:rsid w:val="00B15BE1"/>
    <w:rsid w:val="00B1616B"/>
    <w:rsid w:val="00B17AD2"/>
    <w:rsid w:val="00B2248B"/>
    <w:rsid w:val="00B224DB"/>
    <w:rsid w:val="00B23C47"/>
    <w:rsid w:val="00B24830"/>
    <w:rsid w:val="00B318D3"/>
    <w:rsid w:val="00B3242F"/>
    <w:rsid w:val="00B32C08"/>
    <w:rsid w:val="00B3405F"/>
    <w:rsid w:val="00B36692"/>
    <w:rsid w:val="00B51C6D"/>
    <w:rsid w:val="00B51FB1"/>
    <w:rsid w:val="00B54A90"/>
    <w:rsid w:val="00B57CFF"/>
    <w:rsid w:val="00B616A5"/>
    <w:rsid w:val="00B63DE8"/>
    <w:rsid w:val="00B64866"/>
    <w:rsid w:val="00B649D3"/>
    <w:rsid w:val="00B674AE"/>
    <w:rsid w:val="00B71C2C"/>
    <w:rsid w:val="00B72F69"/>
    <w:rsid w:val="00B7615B"/>
    <w:rsid w:val="00B76265"/>
    <w:rsid w:val="00B7640D"/>
    <w:rsid w:val="00B80D10"/>
    <w:rsid w:val="00B80E7C"/>
    <w:rsid w:val="00B8140A"/>
    <w:rsid w:val="00B90182"/>
    <w:rsid w:val="00B91CB5"/>
    <w:rsid w:val="00B94075"/>
    <w:rsid w:val="00B95962"/>
    <w:rsid w:val="00B97C1B"/>
    <w:rsid w:val="00BA4C5B"/>
    <w:rsid w:val="00BA4FE4"/>
    <w:rsid w:val="00BA5133"/>
    <w:rsid w:val="00BB0982"/>
    <w:rsid w:val="00BB1761"/>
    <w:rsid w:val="00BC2CDE"/>
    <w:rsid w:val="00BD054A"/>
    <w:rsid w:val="00BD120C"/>
    <w:rsid w:val="00BD2D14"/>
    <w:rsid w:val="00BD2E01"/>
    <w:rsid w:val="00BD4E51"/>
    <w:rsid w:val="00BE29F1"/>
    <w:rsid w:val="00BE2D51"/>
    <w:rsid w:val="00BE3A62"/>
    <w:rsid w:val="00BE5864"/>
    <w:rsid w:val="00BF3E30"/>
    <w:rsid w:val="00BF43B1"/>
    <w:rsid w:val="00BF4A5A"/>
    <w:rsid w:val="00BF51EE"/>
    <w:rsid w:val="00C01972"/>
    <w:rsid w:val="00C02AE7"/>
    <w:rsid w:val="00C03011"/>
    <w:rsid w:val="00C0385B"/>
    <w:rsid w:val="00C03CDD"/>
    <w:rsid w:val="00C06CE0"/>
    <w:rsid w:val="00C075D7"/>
    <w:rsid w:val="00C07B71"/>
    <w:rsid w:val="00C114CE"/>
    <w:rsid w:val="00C11B4D"/>
    <w:rsid w:val="00C12B39"/>
    <w:rsid w:val="00C13000"/>
    <w:rsid w:val="00C150E0"/>
    <w:rsid w:val="00C16A92"/>
    <w:rsid w:val="00C17CE3"/>
    <w:rsid w:val="00C20224"/>
    <w:rsid w:val="00C235AC"/>
    <w:rsid w:val="00C239F3"/>
    <w:rsid w:val="00C2418A"/>
    <w:rsid w:val="00C25DBB"/>
    <w:rsid w:val="00C270AF"/>
    <w:rsid w:val="00C271C8"/>
    <w:rsid w:val="00C271FE"/>
    <w:rsid w:val="00C318D2"/>
    <w:rsid w:val="00C32B4D"/>
    <w:rsid w:val="00C330E0"/>
    <w:rsid w:val="00C3458E"/>
    <w:rsid w:val="00C354F7"/>
    <w:rsid w:val="00C35690"/>
    <w:rsid w:val="00C36457"/>
    <w:rsid w:val="00C37073"/>
    <w:rsid w:val="00C378E6"/>
    <w:rsid w:val="00C40E3F"/>
    <w:rsid w:val="00C40EEC"/>
    <w:rsid w:val="00C4103E"/>
    <w:rsid w:val="00C4210E"/>
    <w:rsid w:val="00C4218F"/>
    <w:rsid w:val="00C425FF"/>
    <w:rsid w:val="00C46774"/>
    <w:rsid w:val="00C507C3"/>
    <w:rsid w:val="00C51771"/>
    <w:rsid w:val="00C53A4E"/>
    <w:rsid w:val="00C546DA"/>
    <w:rsid w:val="00C6092B"/>
    <w:rsid w:val="00C61B15"/>
    <w:rsid w:val="00C635FE"/>
    <w:rsid w:val="00C65EF7"/>
    <w:rsid w:val="00C66A60"/>
    <w:rsid w:val="00C66D9B"/>
    <w:rsid w:val="00C70E02"/>
    <w:rsid w:val="00C710D9"/>
    <w:rsid w:val="00C734CB"/>
    <w:rsid w:val="00C7588C"/>
    <w:rsid w:val="00C80225"/>
    <w:rsid w:val="00C81CA8"/>
    <w:rsid w:val="00C82B19"/>
    <w:rsid w:val="00C82D46"/>
    <w:rsid w:val="00C849AC"/>
    <w:rsid w:val="00C85645"/>
    <w:rsid w:val="00C8614D"/>
    <w:rsid w:val="00C86917"/>
    <w:rsid w:val="00C91DDA"/>
    <w:rsid w:val="00C920FE"/>
    <w:rsid w:val="00C927F0"/>
    <w:rsid w:val="00C9459D"/>
    <w:rsid w:val="00C95C2D"/>
    <w:rsid w:val="00CA1B3D"/>
    <w:rsid w:val="00CA79D2"/>
    <w:rsid w:val="00CB0526"/>
    <w:rsid w:val="00CB0768"/>
    <w:rsid w:val="00CB2B29"/>
    <w:rsid w:val="00CB5F6C"/>
    <w:rsid w:val="00CB6584"/>
    <w:rsid w:val="00CC1487"/>
    <w:rsid w:val="00CC1F0B"/>
    <w:rsid w:val="00CC4BB4"/>
    <w:rsid w:val="00CC687F"/>
    <w:rsid w:val="00CC72A5"/>
    <w:rsid w:val="00CC7FA0"/>
    <w:rsid w:val="00CD364A"/>
    <w:rsid w:val="00CD6CD8"/>
    <w:rsid w:val="00CD74B3"/>
    <w:rsid w:val="00CE1865"/>
    <w:rsid w:val="00CE577F"/>
    <w:rsid w:val="00CF34F0"/>
    <w:rsid w:val="00CF43F5"/>
    <w:rsid w:val="00CF5BC6"/>
    <w:rsid w:val="00CF78EC"/>
    <w:rsid w:val="00D0566B"/>
    <w:rsid w:val="00D0632C"/>
    <w:rsid w:val="00D0653C"/>
    <w:rsid w:val="00D11FEF"/>
    <w:rsid w:val="00D141FC"/>
    <w:rsid w:val="00D16507"/>
    <w:rsid w:val="00D16E2E"/>
    <w:rsid w:val="00D17521"/>
    <w:rsid w:val="00D20375"/>
    <w:rsid w:val="00D20B51"/>
    <w:rsid w:val="00D22259"/>
    <w:rsid w:val="00D2764E"/>
    <w:rsid w:val="00D27C09"/>
    <w:rsid w:val="00D31CA5"/>
    <w:rsid w:val="00D353E7"/>
    <w:rsid w:val="00D37FD4"/>
    <w:rsid w:val="00D406BF"/>
    <w:rsid w:val="00D4196F"/>
    <w:rsid w:val="00D42A73"/>
    <w:rsid w:val="00D46497"/>
    <w:rsid w:val="00D469AA"/>
    <w:rsid w:val="00D50ED5"/>
    <w:rsid w:val="00D525C3"/>
    <w:rsid w:val="00D53EC7"/>
    <w:rsid w:val="00D57C20"/>
    <w:rsid w:val="00D610F5"/>
    <w:rsid w:val="00D62C8C"/>
    <w:rsid w:val="00D631E0"/>
    <w:rsid w:val="00D63B2B"/>
    <w:rsid w:val="00D652E9"/>
    <w:rsid w:val="00D65401"/>
    <w:rsid w:val="00D65B20"/>
    <w:rsid w:val="00D661E5"/>
    <w:rsid w:val="00D703B5"/>
    <w:rsid w:val="00D71E99"/>
    <w:rsid w:val="00D7240A"/>
    <w:rsid w:val="00D7265F"/>
    <w:rsid w:val="00D73CEB"/>
    <w:rsid w:val="00D76F92"/>
    <w:rsid w:val="00D77B72"/>
    <w:rsid w:val="00D812F4"/>
    <w:rsid w:val="00D83B1F"/>
    <w:rsid w:val="00D8581E"/>
    <w:rsid w:val="00D8583C"/>
    <w:rsid w:val="00D8749B"/>
    <w:rsid w:val="00D9087A"/>
    <w:rsid w:val="00D914EA"/>
    <w:rsid w:val="00D92918"/>
    <w:rsid w:val="00D934EE"/>
    <w:rsid w:val="00D93F6C"/>
    <w:rsid w:val="00D956D5"/>
    <w:rsid w:val="00D96163"/>
    <w:rsid w:val="00D96ED9"/>
    <w:rsid w:val="00DA360E"/>
    <w:rsid w:val="00DA513C"/>
    <w:rsid w:val="00DA52B2"/>
    <w:rsid w:val="00DA536C"/>
    <w:rsid w:val="00DB5CD9"/>
    <w:rsid w:val="00DB69C2"/>
    <w:rsid w:val="00DB6C25"/>
    <w:rsid w:val="00DB7DC9"/>
    <w:rsid w:val="00DB7F6E"/>
    <w:rsid w:val="00DC0614"/>
    <w:rsid w:val="00DC0AE8"/>
    <w:rsid w:val="00DC0CC5"/>
    <w:rsid w:val="00DC143D"/>
    <w:rsid w:val="00DC4C65"/>
    <w:rsid w:val="00DD07EA"/>
    <w:rsid w:val="00DD09F8"/>
    <w:rsid w:val="00DD0F4F"/>
    <w:rsid w:val="00DD469C"/>
    <w:rsid w:val="00DE1A98"/>
    <w:rsid w:val="00DE34D2"/>
    <w:rsid w:val="00DE4657"/>
    <w:rsid w:val="00DE48E0"/>
    <w:rsid w:val="00DE5F27"/>
    <w:rsid w:val="00DE63EE"/>
    <w:rsid w:val="00DE63F0"/>
    <w:rsid w:val="00DF10FF"/>
    <w:rsid w:val="00DF1C59"/>
    <w:rsid w:val="00DF42F6"/>
    <w:rsid w:val="00DF598B"/>
    <w:rsid w:val="00DF5F79"/>
    <w:rsid w:val="00E01575"/>
    <w:rsid w:val="00E034DE"/>
    <w:rsid w:val="00E03E8A"/>
    <w:rsid w:val="00E04CBD"/>
    <w:rsid w:val="00E131A4"/>
    <w:rsid w:val="00E14322"/>
    <w:rsid w:val="00E16A8C"/>
    <w:rsid w:val="00E17ECA"/>
    <w:rsid w:val="00E213B0"/>
    <w:rsid w:val="00E23230"/>
    <w:rsid w:val="00E27E4A"/>
    <w:rsid w:val="00E3096E"/>
    <w:rsid w:val="00E30D24"/>
    <w:rsid w:val="00E315B9"/>
    <w:rsid w:val="00E34ECD"/>
    <w:rsid w:val="00E3554C"/>
    <w:rsid w:val="00E376D1"/>
    <w:rsid w:val="00E37A45"/>
    <w:rsid w:val="00E41872"/>
    <w:rsid w:val="00E43D88"/>
    <w:rsid w:val="00E44480"/>
    <w:rsid w:val="00E476EB"/>
    <w:rsid w:val="00E510A0"/>
    <w:rsid w:val="00E53AD9"/>
    <w:rsid w:val="00E56DFC"/>
    <w:rsid w:val="00E56E4C"/>
    <w:rsid w:val="00E573C6"/>
    <w:rsid w:val="00E62820"/>
    <w:rsid w:val="00E63B31"/>
    <w:rsid w:val="00E64D6D"/>
    <w:rsid w:val="00E650CA"/>
    <w:rsid w:val="00E6647F"/>
    <w:rsid w:val="00E67743"/>
    <w:rsid w:val="00E7094F"/>
    <w:rsid w:val="00E70A92"/>
    <w:rsid w:val="00E82E3B"/>
    <w:rsid w:val="00E87188"/>
    <w:rsid w:val="00E92AFF"/>
    <w:rsid w:val="00EA07BE"/>
    <w:rsid w:val="00EA0C46"/>
    <w:rsid w:val="00EA5C2C"/>
    <w:rsid w:val="00EA6851"/>
    <w:rsid w:val="00EA7C21"/>
    <w:rsid w:val="00EB2EDB"/>
    <w:rsid w:val="00EB4DFB"/>
    <w:rsid w:val="00EB5F15"/>
    <w:rsid w:val="00EB7B5B"/>
    <w:rsid w:val="00EC02F6"/>
    <w:rsid w:val="00EC107A"/>
    <w:rsid w:val="00EC10A4"/>
    <w:rsid w:val="00EC1678"/>
    <w:rsid w:val="00EC1C4C"/>
    <w:rsid w:val="00EC421D"/>
    <w:rsid w:val="00EC4B13"/>
    <w:rsid w:val="00EC5099"/>
    <w:rsid w:val="00EC7EA0"/>
    <w:rsid w:val="00ED1049"/>
    <w:rsid w:val="00ED1998"/>
    <w:rsid w:val="00ED2143"/>
    <w:rsid w:val="00ED32A2"/>
    <w:rsid w:val="00ED381D"/>
    <w:rsid w:val="00ED41E1"/>
    <w:rsid w:val="00ED4398"/>
    <w:rsid w:val="00ED48CB"/>
    <w:rsid w:val="00ED7AEA"/>
    <w:rsid w:val="00EE1055"/>
    <w:rsid w:val="00EE20A7"/>
    <w:rsid w:val="00EE3884"/>
    <w:rsid w:val="00EE5533"/>
    <w:rsid w:val="00EE610F"/>
    <w:rsid w:val="00EF1EC9"/>
    <w:rsid w:val="00EF281F"/>
    <w:rsid w:val="00EF2C2E"/>
    <w:rsid w:val="00EF2F78"/>
    <w:rsid w:val="00EF35DC"/>
    <w:rsid w:val="00EF3686"/>
    <w:rsid w:val="00EF3D2F"/>
    <w:rsid w:val="00EF466E"/>
    <w:rsid w:val="00EF5851"/>
    <w:rsid w:val="00EF6490"/>
    <w:rsid w:val="00F00F9D"/>
    <w:rsid w:val="00F06B00"/>
    <w:rsid w:val="00F10E6E"/>
    <w:rsid w:val="00F11C3F"/>
    <w:rsid w:val="00F123F2"/>
    <w:rsid w:val="00F17F47"/>
    <w:rsid w:val="00F20E75"/>
    <w:rsid w:val="00F23149"/>
    <w:rsid w:val="00F23CFD"/>
    <w:rsid w:val="00F25FBA"/>
    <w:rsid w:val="00F31807"/>
    <w:rsid w:val="00F31F62"/>
    <w:rsid w:val="00F32407"/>
    <w:rsid w:val="00F3261D"/>
    <w:rsid w:val="00F337D4"/>
    <w:rsid w:val="00F3792B"/>
    <w:rsid w:val="00F42784"/>
    <w:rsid w:val="00F43E74"/>
    <w:rsid w:val="00F44675"/>
    <w:rsid w:val="00F454C7"/>
    <w:rsid w:val="00F454C8"/>
    <w:rsid w:val="00F4611A"/>
    <w:rsid w:val="00F47852"/>
    <w:rsid w:val="00F53A4F"/>
    <w:rsid w:val="00F55E90"/>
    <w:rsid w:val="00F6110F"/>
    <w:rsid w:val="00F62F63"/>
    <w:rsid w:val="00F650A5"/>
    <w:rsid w:val="00F667BA"/>
    <w:rsid w:val="00F66A50"/>
    <w:rsid w:val="00F714BA"/>
    <w:rsid w:val="00F740F6"/>
    <w:rsid w:val="00F74DE4"/>
    <w:rsid w:val="00F750B3"/>
    <w:rsid w:val="00F75902"/>
    <w:rsid w:val="00F75C82"/>
    <w:rsid w:val="00F77E0F"/>
    <w:rsid w:val="00F84534"/>
    <w:rsid w:val="00F85C43"/>
    <w:rsid w:val="00F86E6B"/>
    <w:rsid w:val="00F900C8"/>
    <w:rsid w:val="00F91F13"/>
    <w:rsid w:val="00F92C62"/>
    <w:rsid w:val="00F94831"/>
    <w:rsid w:val="00F9623D"/>
    <w:rsid w:val="00F977FF"/>
    <w:rsid w:val="00FA0F79"/>
    <w:rsid w:val="00FA1EA8"/>
    <w:rsid w:val="00FA2483"/>
    <w:rsid w:val="00FA2E1B"/>
    <w:rsid w:val="00FA31B2"/>
    <w:rsid w:val="00FA42A9"/>
    <w:rsid w:val="00FA5E20"/>
    <w:rsid w:val="00FA7BCD"/>
    <w:rsid w:val="00FB05D2"/>
    <w:rsid w:val="00FB15A9"/>
    <w:rsid w:val="00FB2276"/>
    <w:rsid w:val="00FB28AE"/>
    <w:rsid w:val="00FB301C"/>
    <w:rsid w:val="00FB4DAF"/>
    <w:rsid w:val="00FB5A57"/>
    <w:rsid w:val="00FC3DA9"/>
    <w:rsid w:val="00FC4768"/>
    <w:rsid w:val="00FD0340"/>
    <w:rsid w:val="00FD2015"/>
    <w:rsid w:val="00FD2569"/>
    <w:rsid w:val="00FD2DD1"/>
    <w:rsid w:val="00FD2EAF"/>
    <w:rsid w:val="00FD32E4"/>
    <w:rsid w:val="00FD42B2"/>
    <w:rsid w:val="00FD4657"/>
    <w:rsid w:val="00FD5AAD"/>
    <w:rsid w:val="00FD5D03"/>
    <w:rsid w:val="00FE0088"/>
    <w:rsid w:val="00FE04D6"/>
    <w:rsid w:val="00FF15C0"/>
    <w:rsid w:val="00FF2647"/>
    <w:rsid w:val="00FF4787"/>
    <w:rsid w:val="00FF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0CF19D5F"/>
  <w15:docId w15:val="{2B36B39C-4A32-45A1-ACF9-1BAE9DA6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99"/>
    <w:lsdException w:name="toc 2" w:uiPriority="99"/>
    <w:lsdException w:name="toc 3" w:uiPriority="99"/>
    <w:lsdException w:name="Normal Indent" w:uiPriority="99"/>
    <w:lsdException w:name="footnote text" w:qFormat="1"/>
    <w:lsdException w:name="annotation text" w:uiPriority="99"/>
    <w:lsdException w:name="header" w:uiPriority="99"/>
    <w:lsdException w:name="footer" w:uiPriority="99"/>
    <w:lsdException w:name="caption" w:semiHidden="1" w:unhideWhenUsed="1" w:qFormat="1"/>
    <w:lsdException w:name="endnote text" w:uiPriority="99"/>
    <w:lsdException w:name="List Number" w:uiPriority="99"/>
    <w:lsdException w:name="List Bullet 3" w:uiPriority="99"/>
    <w:lsdException w:name="Title" w:uiPriority="99" w:qFormat="1"/>
    <w:lsdException w:name="Body Text" w:uiPriority="99"/>
    <w:lsdException w:name="Body Text Indent" w:uiPriority="99"/>
    <w:lsdException w:name="Message Header" w:uiPriority="99"/>
    <w:lsdException w:name="Subtitle" w:qFormat="1"/>
    <w:lsdException w:name="Date" w:uiPriority="99"/>
    <w:lsdException w:name="Body Text 2" w:uiPriority="99"/>
    <w:lsdException w:name="Body Text 3" w:uiPriority="99"/>
    <w:lsdException w:name="Body Text Indent 2" w:uiPriority="99"/>
    <w:lsdException w:name="Body Text Indent 3" w:uiPriority="99"/>
    <w:lsdException w:name="FollowedHyperlink" w:uiPriority="99"/>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354F7"/>
    <w:pPr>
      <w:tabs>
        <w:tab w:val="center" w:pos="4320"/>
        <w:tab w:val="right" w:pos="8640"/>
      </w:tabs>
    </w:pPr>
  </w:style>
  <w:style w:type="paragraph" w:styleId="Footer">
    <w:name w:val="footer"/>
    <w:basedOn w:val="Normal"/>
    <w:link w:val="FooterChar"/>
    <w:uiPriority w:val="99"/>
    <w:rsid w:val="00C354F7"/>
    <w:pPr>
      <w:tabs>
        <w:tab w:val="center" w:pos="4320"/>
        <w:tab w:val="right" w:pos="8640"/>
      </w:tabs>
    </w:pPr>
  </w:style>
  <w:style w:type="character" w:customStyle="1" w:styleId="HeaderChar">
    <w:name w:val="Header Char"/>
    <w:link w:val="Header"/>
    <w:uiPriority w:val="99"/>
    <w:rsid w:val="001F5822"/>
    <w:rPr>
      <w:sz w:val="24"/>
      <w:szCs w:val="24"/>
      <w:lang w:val="en-US" w:eastAsia="en-US" w:bidi="ar-SA"/>
    </w:rPr>
  </w:style>
  <w:style w:type="paragraph" w:styleId="BalloonText">
    <w:name w:val="Balloon Text"/>
    <w:basedOn w:val="Normal"/>
    <w:link w:val="BalloonTextChar"/>
    <w:uiPriority w:val="99"/>
    <w:rsid w:val="00B224DB"/>
    <w:rPr>
      <w:rFonts w:ascii="Tahoma" w:hAnsi="Tahoma"/>
      <w:sz w:val="16"/>
      <w:szCs w:val="16"/>
    </w:rPr>
  </w:style>
  <w:style w:type="character" w:customStyle="1" w:styleId="BalloonTextChar">
    <w:name w:val="Balloon Text Char"/>
    <w:link w:val="BalloonText"/>
    <w:uiPriority w:val="99"/>
    <w:rsid w:val="00B224DB"/>
    <w:rPr>
      <w:rFonts w:ascii="Tahoma" w:hAnsi="Tahoma" w:cs="Tahoma"/>
      <w:sz w:val="16"/>
      <w:szCs w:val="16"/>
    </w:rPr>
  </w:style>
  <w:style w:type="paragraph" w:customStyle="1" w:styleId="TEXT">
    <w:name w:val="TEXT"/>
    <w:basedOn w:val="Normal"/>
    <w:uiPriority w:val="99"/>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uiPriority w:val="99"/>
    <w:rsid w:val="00A2713C"/>
    <w:pPr>
      <w:ind w:firstLine="1125"/>
      <w:jc w:val="both"/>
    </w:pPr>
    <w:rPr>
      <w:sz w:val="28"/>
      <w:lang w:val="ro-RO" w:eastAsia="ro-RO"/>
    </w:rPr>
  </w:style>
  <w:style w:type="character" w:customStyle="1" w:styleId="BodyTextIndentChar">
    <w:name w:val="Body Text Indent Char"/>
    <w:basedOn w:val="DefaultParagraphFont"/>
    <w:link w:val="BodyTextIndent"/>
    <w:uiPriority w:val="99"/>
    <w:rsid w:val="00A2713C"/>
    <w:rPr>
      <w:sz w:val="28"/>
      <w:szCs w:val="24"/>
      <w:lang w:val="ro-RO" w:eastAsia="ro-RO"/>
    </w:rPr>
  </w:style>
  <w:style w:type="paragraph" w:styleId="BodyText">
    <w:name w:val="Body Text"/>
    <w:aliases w:val="Caracter"/>
    <w:basedOn w:val="Normal"/>
    <w:link w:val="BodyTextChar"/>
    <w:uiPriority w:val="99"/>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uiPriority w:val="99"/>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aliases w:val="Citation List,본문(내용),List Paragraph (numbered (a)),Forth level,Normal bullet 2,Akapit z listą BS,Outlines a,b,c,List_Paragraph,Multilevel para_II,Akapit z lista BS,Paragraph,body 2,7 List Paragraph,6 List Paragraph,Normal 2"/>
    <w:basedOn w:val="Normal"/>
    <w:link w:val="ListParagraphChar"/>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uiPriority w:val="99"/>
    <w:rsid w:val="00E63B31"/>
    <w:pPr>
      <w:widowControl w:val="0"/>
      <w:autoSpaceDE w:val="0"/>
      <w:autoSpaceDN w:val="0"/>
      <w:adjustRightInd w:val="0"/>
    </w:pPr>
    <w:rPr>
      <w:rFonts w:ascii="Arial" w:hAnsi="Arial"/>
    </w:rPr>
  </w:style>
  <w:style w:type="paragraph" w:customStyle="1" w:styleId="Style7">
    <w:name w:val="Style7"/>
    <w:basedOn w:val="Normal"/>
    <w:uiPriority w:val="99"/>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uiPriority w:val="99"/>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uiPriority w:val="99"/>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uiPriority w:val="99"/>
    <w:rsid w:val="00E63B31"/>
    <w:pPr>
      <w:widowControl w:val="0"/>
      <w:autoSpaceDE w:val="0"/>
      <w:autoSpaceDN w:val="0"/>
      <w:adjustRightInd w:val="0"/>
    </w:pPr>
    <w:rPr>
      <w:rFonts w:ascii="Arial" w:hAnsi="Arial"/>
    </w:rPr>
  </w:style>
  <w:style w:type="paragraph" w:customStyle="1" w:styleId="Style13">
    <w:name w:val="Style13"/>
    <w:basedOn w:val="Normal"/>
    <w:uiPriority w:val="99"/>
    <w:rsid w:val="00E63B31"/>
    <w:pPr>
      <w:widowControl w:val="0"/>
      <w:autoSpaceDE w:val="0"/>
      <w:autoSpaceDN w:val="0"/>
      <w:adjustRightInd w:val="0"/>
    </w:pPr>
    <w:rPr>
      <w:rFonts w:ascii="Arial" w:hAnsi="Arial"/>
    </w:rPr>
  </w:style>
  <w:style w:type="paragraph" w:customStyle="1" w:styleId="Style14">
    <w:name w:val="Style14"/>
    <w:basedOn w:val="Normal"/>
    <w:uiPriority w:val="99"/>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uiPriority w:val="99"/>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uiPriority w:val="99"/>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uiPriority w:val="99"/>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uiPriority w:val="99"/>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uiPriority w:val="99"/>
    <w:rsid w:val="00E63B31"/>
    <w:pPr>
      <w:widowControl w:val="0"/>
      <w:autoSpaceDE w:val="0"/>
      <w:autoSpaceDN w:val="0"/>
      <w:adjustRightInd w:val="0"/>
    </w:pPr>
    <w:rPr>
      <w:rFonts w:ascii="Arial" w:hAnsi="Arial"/>
    </w:rPr>
  </w:style>
  <w:style w:type="paragraph" w:customStyle="1" w:styleId="Style21">
    <w:name w:val="Style21"/>
    <w:basedOn w:val="Normal"/>
    <w:uiPriority w:val="99"/>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uiPriority w:val="99"/>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uiPriority w:val="99"/>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uiPriority w:val="99"/>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uiPriority w:val="99"/>
    <w:rsid w:val="00E63B31"/>
    <w:pPr>
      <w:widowControl w:val="0"/>
      <w:autoSpaceDE w:val="0"/>
      <w:autoSpaceDN w:val="0"/>
      <w:adjustRightInd w:val="0"/>
    </w:pPr>
    <w:rPr>
      <w:rFonts w:ascii="Arial" w:hAnsi="Arial"/>
    </w:rPr>
  </w:style>
  <w:style w:type="paragraph" w:customStyle="1" w:styleId="Style28">
    <w:name w:val="Style28"/>
    <w:basedOn w:val="Normal"/>
    <w:uiPriority w:val="99"/>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uiPriority w:val="99"/>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uiPriority w:val="99"/>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uiPriority w:val="99"/>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uiPriority w:val="99"/>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uiPriority w:val="99"/>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uiPriority w:val="99"/>
    <w:rsid w:val="00E63B31"/>
    <w:pPr>
      <w:widowControl w:val="0"/>
      <w:autoSpaceDE w:val="0"/>
      <w:autoSpaceDN w:val="0"/>
      <w:adjustRightInd w:val="0"/>
    </w:pPr>
    <w:rPr>
      <w:rFonts w:ascii="Arial" w:hAnsi="Arial"/>
    </w:rPr>
  </w:style>
  <w:style w:type="paragraph" w:customStyle="1" w:styleId="Style35">
    <w:name w:val="Style35"/>
    <w:basedOn w:val="Normal"/>
    <w:uiPriority w:val="99"/>
    <w:rsid w:val="00E63B31"/>
    <w:pPr>
      <w:widowControl w:val="0"/>
      <w:autoSpaceDE w:val="0"/>
      <w:autoSpaceDN w:val="0"/>
      <w:adjustRightInd w:val="0"/>
    </w:pPr>
    <w:rPr>
      <w:rFonts w:ascii="Arial" w:hAnsi="Arial"/>
    </w:rPr>
  </w:style>
  <w:style w:type="paragraph" w:customStyle="1" w:styleId="Char">
    <w:name w:val="Char"/>
    <w:basedOn w:val="Normal"/>
    <w:uiPriority w:val="99"/>
    <w:rsid w:val="00E63B31"/>
    <w:rPr>
      <w:lang w:val="pl-PL" w:eastAsia="pl-PL"/>
    </w:rPr>
  </w:style>
  <w:style w:type="paragraph" w:styleId="Title">
    <w:name w:val="Title"/>
    <w:basedOn w:val="Normal"/>
    <w:link w:val="TitleChar"/>
    <w:uiPriority w:val="99"/>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uiPriority w:val="99"/>
    <w:rsid w:val="00E63B31"/>
    <w:rPr>
      <w:rFonts w:ascii="Arial Black" w:hAnsi="Arial Black"/>
      <w:noProof/>
      <w:sz w:val="48"/>
    </w:rPr>
  </w:style>
  <w:style w:type="paragraph" w:customStyle="1" w:styleId="OutlineNotIndented">
    <w:name w:val="Outline (Not Indented)"/>
    <w:basedOn w:val="Normal"/>
    <w:uiPriority w:val="99"/>
    <w:rsid w:val="00E63B31"/>
    <w:rPr>
      <w:noProof/>
      <w:szCs w:val="20"/>
    </w:rPr>
  </w:style>
  <w:style w:type="paragraph" w:customStyle="1" w:styleId="OutlineIndented">
    <w:name w:val="Outline (Indented)"/>
    <w:basedOn w:val="Normal"/>
    <w:uiPriority w:val="99"/>
    <w:rsid w:val="00E63B31"/>
    <w:rPr>
      <w:noProof/>
      <w:szCs w:val="20"/>
    </w:rPr>
  </w:style>
  <w:style w:type="paragraph" w:customStyle="1" w:styleId="TableText">
    <w:name w:val="Table Text"/>
    <w:basedOn w:val="Normal"/>
    <w:uiPriority w:val="99"/>
    <w:rsid w:val="00E63B31"/>
    <w:pPr>
      <w:tabs>
        <w:tab w:val="decimal" w:pos="0"/>
      </w:tabs>
    </w:pPr>
    <w:rPr>
      <w:noProof/>
      <w:szCs w:val="20"/>
    </w:rPr>
  </w:style>
  <w:style w:type="paragraph" w:customStyle="1" w:styleId="NumberList">
    <w:name w:val="Number List"/>
    <w:basedOn w:val="Normal"/>
    <w:uiPriority w:val="99"/>
    <w:rsid w:val="00E63B31"/>
    <w:rPr>
      <w:noProof/>
      <w:szCs w:val="20"/>
    </w:rPr>
  </w:style>
  <w:style w:type="paragraph" w:customStyle="1" w:styleId="FirstLineIndent">
    <w:name w:val="First Line Indent"/>
    <w:basedOn w:val="Normal"/>
    <w:uiPriority w:val="99"/>
    <w:rsid w:val="00E63B31"/>
    <w:pPr>
      <w:ind w:firstLine="720"/>
    </w:pPr>
    <w:rPr>
      <w:noProof/>
      <w:szCs w:val="20"/>
    </w:rPr>
  </w:style>
  <w:style w:type="paragraph" w:customStyle="1" w:styleId="Bullet2">
    <w:name w:val="Bullet 2"/>
    <w:basedOn w:val="Normal"/>
    <w:uiPriority w:val="99"/>
    <w:rsid w:val="00E63B31"/>
    <w:rPr>
      <w:noProof/>
      <w:szCs w:val="20"/>
    </w:rPr>
  </w:style>
  <w:style w:type="paragraph" w:customStyle="1" w:styleId="Bullet1">
    <w:name w:val="Bullet 1"/>
    <w:basedOn w:val="Normal"/>
    <w:uiPriority w:val="99"/>
    <w:rsid w:val="00E63B31"/>
    <w:rPr>
      <w:noProof/>
      <w:szCs w:val="20"/>
    </w:rPr>
  </w:style>
  <w:style w:type="paragraph" w:customStyle="1" w:styleId="BodySingle">
    <w:name w:val="Body Single"/>
    <w:basedOn w:val="Normal"/>
    <w:uiPriority w:val="99"/>
    <w:rsid w:val="00E63B31"/>
    <w:rPr>
      <w:noProof/>
      <w:szCs w:val="20"/>
    </w:rPr>
  </w:style>
  <w:style w:type="paragraph" w:customStyle="1" w:styleId="1">
    <w:name w:val="1"/>
    <w:basedOn w:val="Normal"/>
    <w:uiPriority w:val="99"/>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uiPriority w:val="99"/>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uiPriority w:val="99"/>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uiPriority w:val="99"/>
    <w:rsid w:val="00E63B31"/>
    <w:rPr>
      <w:b/>
      <w:bCs/>
    </w:rPr>
  </w:style>
  <w:style w:type="character" w:customStyle="1" w:styleId="CommentSubjectChar">
    <w:name w:val="Comment Subject Char"/>
    <w:basedOn w:val="CommentTextChar"/>
    <w:link w:val="CommentSubject"/>
    <w:uiPriority w:val="99"/>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uiPriority w:val="99"/>
    <w:rsid w:val="008E6D4B"/>
    <w:rPr>
      <w:rFonts w:ascii="Courier New" w:hAnsi="Courier New"/>
      <w:sz w:val="20"/>
      <w:szCs w:val="20"/>
      <w:lang w:val="ro-RO"/>
    </w:rPr>
  </w:style>
  <w:style w:type="character" w:customStyle="1" w:styleId="PlainTextChar">
    <w:name w:val="Plain Text Char"/>
    <w:basedOn w:val="DefaultParagraphFont"/>
    <w:link w:val="PlainText"/>
    <w:uiPriority w:val="99"/>
    <w:rsid w:val="008E6D4B"/>
    <w:rPr>
      <w:rFonts w:ascii="Courier New" w:hAnsi="Courier New"/>
      <w:lang w:val="ro-RO"/>
    </w:rPr>
  </w:style>
  <w:style w:type="paragraph" w:styleId="BodyText2">
    <w:name w:val="Body Text 2"/>
    <w:basedOn w:val="Normal"/>
    <w:link w:val="BodyText2Char"/>
    <w:uiPriority w:val="99"/>
    <w:rsid w:val="008E6D4B"/>
    <w:pPr>
      <w:spacing w:after="120" w:line="480" w:lineRule="auto"/>
    </w:pPr>
  </w:style>
  <w:style w:type="character" w:customStyle="1" w:styleId="BodyText2Char">
    <w:name w:val="Body Text 2 Char"/>
    <w:basedOn w:val="DefaultParagraphFont"/>
    <w:link w:val="BodyText2"/>
    <w:uiPriority w:val="99"/>
    <w:rsid w:val="008E6D4B"/>
    <w:rPr>
      <w:sz w:val="24"/>
      <w:szCs w:val="24"/>
    </w:rPr>
  </w:style>
  <w:style w:type="paragraph" w:styleId="BodyTextIndent2">
    <w:name w:val="Body Text Indent 2"/>
    <w:basedOn w:val="Normal"/>
    <w:link w:val="BodyTextIndent2Char"/>
    <w:uiPriority w:val="99"/>
    <w:rsid w:val="008A6BBC"/>
    <w:pPr>
      <w:spacing w:after="120" w:line="480" w:lineRule="auto"/>
      <w:ind w:left="283"/>
    </w:pPr>
  </w:style>
  <w:style w:type="character" w:customStyle="1" w:styleId="BodyTextIndent2Char">
    <w:name w:val="Body Text Indent 2 Char"/>
    <w:basedOn w:val="DefaultParagraphFont"/>
    <w:link w:val="BodyTextIndent2"/>
    <w:uiPriority w:val="99"/>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qFormat/>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uiPriority w:val="99"/>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uiPriority w:val="99"/>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047057"/>
    <w:rPr>
      <w:rFonts w:ascii="Arial" w:hAnsi="Arial"/>
      <w:lang w:val="pl-PL" w:eastAsia="pl-PL"/>
    </w:rPr>
  </w:style>
  <w:style w:type="paragraph" w:styleId="BodyTextIndent3">
    <w:name w:val="Body Text Indent 3"/>
    <w:basedOn w:val="Normal"/>
    <w:link w:val="BodyTextIndent3Char"/>
    <w:uiPriority w:val="99"/>
    <w:rsid w:val="00047057"/>
    <w:pPr>
      <w:spacing w:after="120"/>
      <w:ind w:left="283"/>
    </w:pPr>
    <w:rPr>
      <w:sz w:val="16"/>
      <w:szCs w:val="16"/>
    </w:rPr>
  </w:style>
  <w:style w:type="character" w:customStyle="1" w:styleId="BodyTextIndent3Char">
    <w:name w:val="Body Text Indent 3 Char"/>
    <w:basedOn w:val="DefaultParagraphFont"/>
    <w:link w:val="BodyTextIndent3"/>
    <w:uiPriority w:val="99"/>
    <w:rsid w:val="00047057"/>
    <w:rPr>
      <w:sz w:val="16"/>
      <w:szCs w:val="16"/>
    </w:rPr>
  </w:style>
  <w:style w:type="paragraph" w:customStyle="1" w:styleId="Anexa">
    <w:name w:val="Anexa"/>
    <w:basedOn w:val="Normal"/>
    <w:next w:val="Normal"/>
    <w:link w:val="AnexaChar"/>
    <w:uiPriority w:val="99"/>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uiPriority w:val="99"/>
    <w:rsid w:val="00047057"/>
    <w:rPr>
      <w:lang w:val="pl-PL" w:eastAsia="pl-PL"/>
    </w:rPr>
  </w:style>
  <w:style w:type="paragraph" w:styleId="NoSpacing">
    <w:name w:val="No Spacing"/>
    <w:uiPriority w:val="99"/>
    <w:qFormat/>
    <w:rsid w:val="00047057"/>
    <w:pPr>
      <w:suppressAutoHyphens/>
    </w:pPr>
    <w:rPr>
      <w:rFonts w:ascii="Calibri" w:eastAsia="Calibri" w:hAnsi="Calibri"/>
      <w:sz w:val="22"/>
      <w:szCs w:val="22"/>
      <w:lang w:val="en-GB" w:eastAsia="ar-SA"/>
    </w:rPr>
  </w:style>
  <w:style w:type="paragraph" w:customStyle="1" w:styleId="Default">
    <w:name w:val="Default"/>
    <w:uiPriority w:val="99"/>
    <w:rsid w:val="00047057"/>
    <w:pPr>
      <w:autoSpaceDE w:val="0"/>
      <w:autoSpaceDN w:val="0"/>
      <w:adjustRightInd w:val="0"/>
    </w:pPr>
    <w:rPr>
      <w:color w:val="000000"/>
      <w:sz w:val="24"/>
      <w:szCs w:val="24"/>
    </w:rPr>
  </w:style>
  <w:style w:type="paragraph" w:styleId="TOC1">
    <w:name w:val="toc 1"/>
    <w:basedOn w:val="Normal"/>
    <w:next w:val="Normal"/>
    <w:autoRedefine/>
    <w:uiPriority w:val="99"/>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uiPriority w:val="99"/>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uiPriority w:val="99"/>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uiPriority w:val="99"/>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uiPriority w:val="99"/>
    <w:rsid w:val="00047057"/>
    <w:pPr>
      <w:jc w:val="both"/>
    </w:pPr>
    <w:rPr>
      <w:rFonts w:ascii="Arial" w:hAnsi="Arial" w:cs="Arial"/>
      <w:lang w:val="it-IT"/>
    </w:rPr>
  </w:style>
  <w:style w:type="character" w:customStyle="1" w:styleId="BodyText3Char">
    <w:name w:val="Body Text 3 Char"/>
    <w:basedOn w:val="DefaultParagraphFont"/>
    <w:link w:val="BodyText3"/>
    <w:uiPriority w:val="99"/>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uiPriority w:val="99"/>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uiPriority w:val="99"/>
    <w:rsid w:val="00047057"/>
    <w:pPr>
      <w:spacing w:before="100" w:beforeAutospacing="1" w:after="100" w:afterAutospacing="1"/>
    </w:pPr>
    <w:rPr>
      <w:lang w:val="ro-RO" w:eastAsia="ro-RO"/>
    </w:rPr>
  </w:style>
  <w:style w:type="paragraph" w:customStyle="1" w:styleId="lili">
    <w:name w:val="lili"/>
    <w:basedOn w:val="Normal"/>
    <w:uiPriority w:val="99"/>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uiPriority w:val="99"/>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uiPriority w:val="99"/>
    <w:rsid w:val="008464B7"/>
    <w:pPr>
      <w:spacing w:after="160" w:line="240" w:lineRule="exact"/>
    </w:pPr>
    <w:rPr>
      <w:rFonts w:ascii="Tahoma" w:hAnsi="Tahoma"/>
      <w:sz w:val="20"/>
      <w:szCs w:val="20"/>
    </w:rPr>
  </w:style>
  <w:style w:type="paragraph" w:customStyle="1" w:styleId="BodyTextKeep">
    <w:name w:val="Body Text Keep"/>
    <w:basedOn w:val="BodyText"/>
    <w:uiPriority w:val="99"/>
    <w:rsid w:val="008464B7"/>
    <w:pPr>
      <w:keepNext/>
      <w:spacing w:after="220" w:line="180" w:lineRule="atLeast"/>
      <w:jc w:val="both"/>
    </w:pPr>
    <w:rPr>
      <w:rFonts w:ascii="Arial" w:hAnsi="Arial"/>
      <w:noProof w:val="0"/>
      <w:spacing w:val="-5"/>
      <w:sz w:val="24"/>
    </w:rPr>
  </w:style>
  <w:style w:type="character" w:customStyle="1" w:styleId="FontStyle13">
    <w:name w:val="Font Style13"/>
    <w:uiPriority w:val="99"/>
    <w:rsid w:val="00076EF4"/>
    <w:rPr>
      <w:rFonts w:ascii="Times New Roman" w:hAnsi="Times New Roman" w:cs="Times New Roman" w:hint="default"/>
      <w:sz w:val="22"/>
      <w:szCs w:val="22"/>
    </w:rPr>
  </w:style>
  <w:style w:type="character" w:customStyle="1" w:styleId="ListParagraphChar">
    <w:name w:val="List Paragraph Char"/>
    <w:aliases w:val="Citation List Char,본문(내용) Char,List Paragraph (numbered (a)) Char,Forth level Char,Normal bullet 2 Char,Akapit z listą BS Char,Outlines a Char,b Char,c Char,List_Paragraph Char,Multilevel para_II Char,Akapit z lista BS Char"/>
    <w:link w:val="ListParagraph"/>
    <w:uiPriority w:val="34"/>
    <w:locked/>
    <w:rsid w:val="00D53EC7"/>
    <w:rPr>
      <w:sz w:val="24"/>
      <w:szCs w:val="24"/>
    </w:rPr>
  </w:style>
  <w:style w:type="character" w:styleId="FollowedHyperlink">
    <w:name w:val="FollowedHyperlink"/>
    <w:uiPriority w:val="99"/>
    <w:unhideWhenUsed/>
    <w:rsid w:val="002944DF"/>
    <w:rPr>
      <w:color w:val="800080"/>
      <w:u w:val="single"/>
    </w:rPr>
  </w:style>
  <w:style w:type="paragraph" w:styleId="HTMLPreformatted">
    <w:name w:val="HTML Preformatted"/>
    <w:basedOn w:val="Normal"/>
    <w:link w:val="HTMLPreformattedChar1"/>
    <w:unhideWhenUsed/>
    <w:rsid w:val="00294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HTMLPreformattedChar">
    <w:name w:val="HTML Preformatted Char"/>
    <w:basedOn w:val="DefaultParagraphFont"/>
    <w:rsid w:val="002944DF"/>
    <w:rPr>
      <w:rFonts w:ascii="Consolas" w:hAnsi="Consolas"/>
    </w:rPr>
  </w:style>
  <w:style w:type="paragraph" w:styleId="NormalIndent">
    <w:name w:val="Normal Indent"/>
    <w:basedOn w:val="Normal"/>
    <w:uiPriority w:val="99"/>
    <w:unhideWhenUsed/>
    <w:rsid w:val="002944DF"/>
    <w:pPr>
      <w:ind w:left="1440" w:right="-240"/>
    </w:pPr>
    <w:rPr>
      <w:sz w:val="20"/>
      <w:szCs w:val="20"/>
      <w:lang w:val="en-GB"/>
    </w:rPr>
  </w:style>
  <w:style w:type="character" w:customStyle="1" w:styleId="FootnoteTextChar1">
    <w:name w:val="Footnote Text Char1"/>
    <w:aliases w:val="Footnote Text Char Char Char1,Fußnote Char1,single space Char1,footnote text Char1,FOOTNOTES Char1,fn Char2,Podrozdział Char1,Footnote Char1,stile 1 Char1,Footnote1 Char1,Footnote2 Char1,Footnote3 Char1,Footnote4 Char1,Footnote6 Char"/>
    <w:basedOn w:val="DefaultParagraphFont"/>
    <w:semiHidden/>
    <w:locked/>
    <w:rsid w:val="002944DF"/>
  </w:style>
  <w:style w:type="paragraph" w:styleId="EndnoteText">
    <w:name w:val="endnote text"/>
    <w:basedOn w:val="Normal"/>
    <w:link w:val="EndnoteTextChar"/>
    <w:uiPriority w:val="99"/>
    <w:unhideWhenUsed/>
    <w:rsid w:val="002944DF"/>
    <w:rPr>
      <w:sz w:val="20"/>
      <w:szCs w:val="20"/>
    </w:rPr>
  </w:style>
  <w:style w:type="character" w:customStyle="1" w:styleId="EndnoteTextChar">
    <w:name w:val="Endnote Text Char"/>
    <w:basedOn w:val="DefaultParagraphFont"/>
    <w:link w:val="EndnoteText"/>
    <w:uiPriority w:val="99"/>
    <w:rsid w:val="002944DF"/>
  </w:style>
  <w:style w:type="paragraph" w:styleId="ListNumber">
    <w:name w:val="List Number"/>
    <w:basedOn w:val="Normal"/>
    <w:uiPriority w:val="99"/>
    <w:unhideWhenUsed/>
    <w:rsid w:val="002944DF"/>
    <w:pPr>
      <w:tabs>
        <w:tab w:val="num" w:pos="709"/>
      </w:tabs>
      <w:spacing w:after="240"/>
      <w:ind w:left="709" w:hanging="709"/>
      <w:jc w:val="both"/>
    </w:pPr>
    <w:rPr>
      <w:rFonts w:ascii="Arial" w:hAnsi="Arial"/>
      <w:sz w:val="22"/>
      <w:lang w:val="en-GB"/>
    </w:rPr>
  </w:style>
  <w:style w:type="paragraph" w:styleId="ListBullet3">
    <w:name w:val="List Bullet 3"/>
    <w:basedOn w:val="Normal"/>
    <w:uiPriority w:val="99"/>
    <w:unhideWhenUsed/>
    <w:rsid w:val="002944DF"/>
    <w:pPr>
      <w:tabs>
        <w:tab w:val="num" w:pos="992"/>
        <w:tab w:val="left" w:pos="1080"/>
      </w:tabs>
      <w:ind w:left="992" w:hanging="992"/>
      <w:contextualSpacing/>
    </w:pPr>
  </w:style>
  <w:style w:type="paragraph" w:styleId="MessageHeader">
    <w:name w:val="Message Header"/>
    <w:basedOn w:val="BodyText"/>
    <w:link w:val="MessageHeaderChar"/>
    <w:uiPriority w:val="99"/>
    <w:unhideWhenUsed/>
    <w:rsid w:val="002944DF"/>
    <w:pPr>
      <w:keepLines/>
      <w:tabs>
        <w:tab w:val="left" w:pos="1560"/>
        <w:tab w:val="left" w:pos="4920"/>
        <w:tab w:val="left" w:pos="5640"/>
      </w:tabs>
      <w:spacing w:after="0" w:line="532" w:lineRule="auto"/>
      <w:ind w:left="1560" w:right="-120" w:hanging="720"/>
    </w:pPr>
    <w:rPr>
      <w:rFonts w:ascii="Times New Roman" w:hAnsi="Times New Roman"/>
      <w:noProof w:val="0"/>
      <w:lang w:val="en-GB"/>
    </w:rPr>
  </w:style>
  <w:style w:type="character" w:customStyle="1" w:styleId="MessageHeaderChar">
    <w:name w:val="Message Header Char"/>
    <w:basedOn w:val="DefaultParagraphFont"/>
    <w:link w:val="MessageHeader"/>
    <w:uiPriority w:val="99"/>
    <w:rsid w:val="002944DF"/>
    <w:rPr>
      <w:lang w:val="en-GB"/>
    </w:rPr>
  </w:style>
  <w:style w:type="paragraph" w:styleId="Date">
    <w:name w:val="Date"/>
    <w:basedOn w:val="Normal"/>
    <w:next w:val="Normal"/>
    <w:link w:val="DateChar1"/>
    <w:uiPriority w:val="99"/>
    <w:unhideWhenUsed/>
    <w:rsid w:val="002944DF"/>
    <w:rPr>
      <w:sz w:val="28"/>
      <w:lang w:val="ro-RO" w:eastAsia="ro-RO"/>
    </w:rPr>
  </w:style>
  <w:style w:type="character" w:customStyle="1" w:styleId="DateChar">
    <w:name w:val="Date Char"/>
    <w:basedOn w:val="DefaultParagraphFont"/>
    <w:rsid w:val="002944DF"/>
    <w:rPr>
      <w:sz w:val="24"/>
      <w:szCs w:val="24"/>
    </w:rPr>
  </w:style>
  <w:style w:type="paragraph" w:styleId="Revision">
    <w:name w:val="Revision"/>
    <w:uiPriority w:val="99"/>
    <w:semiHidden/>
    <w:rsid w:val="002944DF"/>
    <w:rPr>
      <w:rFonts w:ascii="Calibri" w:eastAsia="Calibri" w:hAnsi="Calibri"/>
      <w:sz w:val="22"/>
      <w:szCs w:val="22"/>
      <w:lang w:val="ro-RO"/>
    </w:rPr>
  </w:style>
  <w:style w:type="paragraph" w:styleId="TOCHeading">
    <w:name w:val="TOC Heading"/>
    <w:basedOn w:val="Heading1"/>
    <w:next w:val="Normal"/>
    <w:uiPriority w:val="39"/>
    <w:semiHidden/>
    <w:unhideWhenUsed/>
    <w:qFormat/>
    <w:rsid w:val="002944DF"/>
    <w:pPr>
      <w:keepNext/>
      <w:keepLines/>
      <w:spacing w:before="480" w:line="276" w:lineRule="auto"/>
      <w:outlineLvl w:val="9"/>
    </w:pPr>
    <w:rPr>
      <w:rFonts w:ascii="Cambria" w:hAnsi="Cambria"/>
      <w:b/>
      <w:bCs/>
      <w:noProof w:val="0"/>
      <w:color w:val="365F91"/>
      <w:szCs w:val="28"/>
      <w:lang w:eastAsia="ja-JP"/>
    </w:rPr>
  </w:style>
  <w:style w:type="paragraph" w:customStyle="1" w:styleId="Checkboxes">
    <w:name w:val="Checkboxes"/>
    <w:basedOn w:val="Normal"/>
    <w:uiPriority w:val="99"/>
    <w:rsid w:val="002944DF"/>
    <w:pPr>
      <w:spacing w:before="360" w:after="360"/>
    </w:pPr>
    <w:rPr>
      <w:sz w:val="20"/>
      <w:szCs w:val="20"/>
      <w:lang w:val="en-GB"/>
    </w:rPr>
  </w:style>
  <w:style w:type="paragraph" w:customStyle="1" w:styleId="FaxHeader">
    <w:name w:val="Fax Header"/>
    <w:basedOn w:val="Normal"/>
    <w:uiPriority w:val="99"/>
    <w:rsid w:val="002944DF"/>
    <w:pPr>
      <w:spacing w:before="240" w:after="60"/>
    </w:pPr>
    <w:rPr>
      <w:sz w:val="20"/>
      <w:szCs w:val="20"/>
      <w:lang w:val="en-GB"/>
    </w:rPr>
  </w:style>
  <w:style w:type="paragraph" w:customStyle="1" w:styleId="DocumentLabel">
    <w:name w:val="Document Label"/>
    <w:next w:val="Normal"/>
    <w:uiPriority w:val="99"/>
    <w:rsid w:val="002944DF"/>
    <w:pPr>
      <w:spacing w:before="100" w:after="720" w:line="600" w:lineRule="exact"/>
      <w:ind w:left="840"/>
    </w:pPr>
    <w:rPr>
      <w:spacing w:val="-34"/>
      <w:sz w:val="60"/>
    </w:rPr>
  </w:style>
  <w:style w:type="paragraph" w:customStyle="1" w:styleId="ReturnAddress">
    <w:name w:val="Return Address"/>
    <w:basedOn w:val="Normal"/>
    <w:uiPriority w:val="99"/>
    <w:rsid w:val="002944DF"/>
    <w:pPr>
      <w:keepLines/>
      <w:framePr w:w="2635" w:h="1138" w:wrap="notBeside" w:vAnchor="page" w:hAnchor="margin" w:xAlign="right" w:y="678" w:anchorLock="1"/>
      <w:spacing w:line="200" w:lineRule="atLeast"/>
      <w:ind w:right="-120"/>
    </w:pPr>
    <w:rPr>
      <w:sz w:val="16"/>
      <w:szCs w:val="20"/>
      <w:lang w:val="en-GB"/>
    </w:rPr>
  </w:style>
  <w:style w:type="paragraph" w:customStyle="1" w:styleId="Logo">
    <w:name w:val="Logo"/>
    <w:basedOn w:val="Normal"/>
    <w:uiPriority w:val="99"/>
    <w:rsid w:val="002944DF"/>
    <w:rPr>
      <w:sz w:val="20"/>
      <w:szCs w:val="20"/>
      <w:lang w:val="en-GB"/>
    </w:rPr>
  </w:style>
  <w:style w:type="paragraph" w:customStyle="1" w:styleId="Slogan">
    <w:name w:val="Slogan"/>
    <w:basedOn w:val="Normal"/>
    <w:uiPriority w:val="99"/>
    <w:rsid w:val="002944DF"/>
    <w:pPr>
      <w:framePr w:w="5170" w:h="1407" w:hSpace="187" w:vSpace="187" w:wrap="around" w:vAnchor="page" w:hAnchor="page" w:x="966" w:y="14401" w:anchorLock="1"/>
    </w:pPr>
    <w:rPr>
      <w:rFonts w:ascii="Impact" w:hAnsi="Impact"/>
      <w:caps/>
      <w:color w:val="FFFFFF"/>
      <w:spacing w:val="20"/>
      <w:position w:val="12"/>
      <w:sz w:val="48"/>
      <w:szCs w:val="20"/>
      <w:lang w:val="en-GB"/>
    </w:rPr>
  </w:style>
  <w:style w:type="paragraph" w:customStyle="1" w:styleId="CompanyName">
    <w:name w:val="Company Name"/>
    <w:basedOn w:val="Normal"/>
    <w:uiPriority w:val="99"/>
    <w:rsid w:val="002944DF"/>
    <w:pPr>
      <w:keepLines/>
      <w:framePr w:w="2640" w:h="1133" w:wrap="notBeside" w:vAnchor="page" w:hAnchor="page" w:x="8821" w:y="673" w:anchorLock="1"/>
      <w:spacing w:line="200" w:lineRule="atLeast"/>
      <w:ind w:left="840" w:right="-120"/>
    </w:pPr>
    <w:rPr>
      <w:sz w:val="16"/>
      <w:szCs w:val="20"/>
      <w:lang w:val="en-GB"/>
    </w:rPr>
  </w:style>
  <w:style w:type="paragraph" w:customStyle="1" w:styleId="HeaderBase">
    <w:name w:val="Header Base"/>
    <w:basedOn w:val="Normal"/>
    <w:uiPriority w:val="99"/>
    <w:rsid w:val="002944DF"/>
    <w:pPr>
      <w:keepLines/>
      <w:tabs>
        <w:tab w:val="left" w:pos="-1080"/>
        <w:tab w:val="center" w:pos="4320"/>
        <w:tab w:val="right" w:pos="9480"/>
      </w:tabs>
      <w:ind w:left="-1080" w:right="-840"/>
    </w:pPr>
    <w:rPr>
      <w:rFonts w:ascii="Arial" w:hAnsi="Arial"/>
      <w:sz w:val="20"/>
      <w:szCs w:val="20"/>
      <w:lang w:val="en-GB"/>
    </w:rPr>
  </w:style>
  <w:style w:type="paragraph" w:customStyle="1" w:styleId="HeadingBase">
    <w:name w:val="Heading Base"/>
    <w:basedOn w:val="Normal"/>
    <w:next w:val="BodyText"/>
    <w:uiPriority w:val="99"/>
    <w:rsid w:val="002944DF"/>
    <w:pPr>
      <w:keepNext/>
      <w:keepLines/>
      <w:spacing w:line="532" w:lineRule="auto"/>
      <w:ind w:left="840" w:right="-240"/>
    </w:pPr>
    <w:rPr>
      <w:rFonts w:ascii="Arial" w:hAnsi="Arial"/>
      <w:spacing w:val="-10"/>
      <w:kern w:val="28"/>
      <w:sz w:val="20"/>
      <w:szCs w:val="20"/>
      <w:lang w:val="en-GB"/>
    </w:rPr>
  </w:style>
  <w:style w:type="paragraph" w:customStyle="1" w:styleId="MessageHeaderFirst">
    <w:name w:val="Message Header First"/>
    <w:basedOn w:val="MessageHeader"/>
    <w:next w:val="MessageHeader"/>
    <w:uiPriority w:val="99"/>
    <w:rsid w:val="002944DF"/>
  </w:style>
  <w:style w:type="paragraph" w:customStyle="1" w:styleId="MessageHeaderLast">
    <w:name w:val="Message Header Last"/>
    <w:basedOn w:val="MessageHeader"/>
    <w:next w:val="BodyText"/>
    <w:uiPriority w:val="99"/>
    <w:rsid w:val="002944DF"/>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SignatureName">
    <w:name w:val="Signature Name"/>
    <w:basedOn w:val="Normal"/>
    <w:next w:val="Normal"/>
    <w:uiPriority w:val="99"/>
    <w:rsid w:val="002944DF"/>
    <w:pPr>
      <w:keepNext/>
      <w:keepLines/>
      <w:spacing w:before="660"/>
      <w:ind w:left="840" w:right="-120"/>
    </w:pPr>
    <w:rPr>
      <w:sz w:val="20"/>
      <w:szCs w:val="20"/>
      <w:lang w:val="en-GB"/>
    </w:rPr>
  </w:style>
  <w:style w:type="paragraph" w:customStyle="1" w:styleId="Style2">
    <w:name w:val="Style2"/>
    <w:basedOn w:val="Normal"/>
    <w:uiPriority w:val="99"/>
    <w:rsid w:val="002944DF"/>
    <w:pPr>
      <w:widowControl w:val="0"/>
      <w:autoSpaceDE w:val="0"/>
      <w:autoSpaceDN w:val="0"/>
      <w:adjustRightInd w:val="0"/>
    </w:pPr>
    <w:rPr>
      <w:rFonts w:ascii="Calibri" w:hAnsi="Calibri" w:cs="Calibri"/>
      <w:lang w:val="en-GB" w:eastAsia="en-GB"/>
    </w:rPr>
  </w:style>
  <w:style w:type="paragraph" w:customStyle="1" w:styleId="Style4">
    <w:name w:val="Style4"/>
    <w:basedOn w:val="Normal"/>
    <w:uiPriority w:val="99"/>
    <w:rsid w:val="002944DF"/>
    <w:pPr>
      <w:widowControl w:val="0"/>
      <w:autoSpaceDE w:val="0"/>
      <w:autoSpaceDN w:val="0"/>
      <w:adjustRightInd w:val="0"/>
    </w:pPr>
    <w:rPr>
      <w:rFonts w:ascii="Calibri" w:hAnsi="Calibri" w:cs="Calibri"/>
      <w:lang w:val="en-GB" w:eastAsia="en-GB"/>
    </w:rPr>
  </w:style>
  <w:style w:type="paragraph" w:customStyle="1" w:styleId="Style5">
    <w:name w:val="Style5"/>
    <w:basedOn w:val="Normal"/>
    <w:uiPriority w:val="99"/>
    <w:rsid w:val="002944DF"/>
    <w:pPr>
      <w:widowControl w:val="0"/>
      <w:autoSpaceDE w:val="0"/>
      <w:autoSpaceDN w:val="0"/>
      <w:adjustRightInd w:val="0"/>
    </w:pPr>
    <w:rPr>
      <w:rFonts w:ascii="Calibri" w:hAnsi="Calibri" w:cs="Calibri"/>
      <w:lang w:val="en-GB" w:eastAsia="en-GB"/>
    </w:rPr>
  </w:style>
  <w:style w:type="paragraph" w:customStyle="1" w:styleId="WW-Default">
    <w:name w:val="WW-Default"/>
    <w:uiPriority w:val="99"/>
    <w:rsid w:val="002944DF"/>
    <w:pPr>
      <w:suppressAutoHyphens/>
      <w:autoSpaceDE w:val="0"/>
    </w:pPr>
    <w:rPr>
      <w:rFonts w:eastAsia="Arial"/>
      <w:color w:val="000000"/>
      <w:sz w:val="24"/>
      <w:szCs w:val="24"/>
      <w:lang w:eastAsia="ar-SA"/>
    </w:rPr>
  </w:style>
  <w:style w:type="paragraph" w:customStyle="1" w:styleId="BN-Nrcs">
    <w:name w:val="BN - Nr cs"/>
    <w:basedOn w:val="Normal"/>
    <w:uiPriority w:val="99"/>
    <w:rsid w:val="002944DF"/>
    <w:pPr>
      <w:suppressAutoHyphens/>
      <w:spacing w:after="360" w:line="360" w:lineRule="auto"/>
      <w:ind w:firstLine="720"/>
      <w:jc w:val="both"/>
    </w:pPr>
    <w:rPr>
      <w:rFonts w:ascii="Arial Narrow" w:hAnsi="Arial Narrow"/>
      <w:sz w:val="28"/>
      <w:szCs w:val="28"/>
      <w:lang w:val="ro-RO" w:eastAsia="ar-SA"/>
    </w:rPr>
  </w:style>
  <w:style w:type="paragraph" w:customStyle="1" w:styleId="Corptext31">
    <w:name w:val="Corp text 31"/>
    <w:basedOn w:val="Normal"/>
    <w:uiPriority w:val="99"/>
    <w:rsid w:val="002944DF"/>
    <w:pPr>
      <w:suppressAutoHyphens/>
      <w:spacing w:after="120"/>
    </w:pPr>
    <w:rPr>
      <w:sz w:val="16"/>
      <w:szCs w:val="16"/>
      <w:lang w:val="en-AU" w:eastAsia="ar-SA"/>
    </w:rPr>
  </w:style>
  <w:style w:type="paragraph" w:customStyle="1" w:styleId="Corptext21">
    <w:name w:val="Corp text 21"/>
    <w:basedOn w:val="Normal"/>
    <w:uiPriority w:val="99"/>
    <w:rsid w:val="002944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Capitol">
    <w:name w:val="Capitol"/>
    <w:basedOn w:val="Heading1"/>
    <w:uiPriority w:val="99"/>
    <w:rsid w:val="002944DF"/>
    <w:pPr>
      <w:suppressAutoHyphens/>
      <w:spacing w:before="0" w:line="360" w:lineRule="auto"/>
      <w:jc w:val="center"/>
    </w:pPr>
    <w:rPr>
      <w:rFonts w:ascii="Arial Narrow" w:hAnsi="Arial Narrow"/>
      <w:noProof w:val="0"/>
      <w:kern w:val="2"/>
      <w:szCs w:val="28"/>
      <w:lang w:eastAsia="ar-SA"/>
    </w:rPr>
  </w:style>
  <w:style w:type="paragraph" w:customStyle="1" w:styleId="Titlucuprins1">
    <w:name w:val="Titlu cuprins1"/>
    <w:basedOn w:val="Heading1"/>
    <w:next w:val="Normal"/>
    <w:uiPriority w:val="99"/>
    <w:qFormat/>
    <w:rsid w:val="002944DF"/>
    <w:pPr>
      <w:keepNext/>
      <w:keepLines/>
      <w:spacing w:before="480" w:line="276" w:lineRule="auto"/>
      <w:outlineLvl w:val="9"/>
    </w:pPr>
    <w:rPr>
      <w:rFonts w:ascii="Cambria" w:hAnsi="Cambria"/>
      <w:b/>
      <w:bCs/>
      <w:noProof w:val="0"/>
      <w:color w:val="365F91"/>
      <w:szCs w:val="28"/>
      <w:lang w:eastAsia="ja-JP"/>
    </w:rPr>
  </w:style>
  <w:style w:type="paragraph" w:customStyle="1" w:styleId="PreformattedText">
    <w:name w:val="Preformatted Text"/>
    <w:basedOn w:val="Normal"/>
    <w:uiPriority w:val="99"/>
    <w:rsid w:val="002944DF"/>
    <w:pPr>
      <w:suppressAutoHyphens/>
    </w:pPr>
    <w:rPr>
      <w:rFonts w:ascii="Arial" w:eastAsia="Arial" w:hAnsi="Arial" w:cs="Arial"/>
      <w:sz w:val="20"/>
      <w:szCs w:val="20"/>
      <w:lang w:val="ro-RO" w:eastAsia="ar-SA"/>
    </w:rPr>
  </w:style>
  <w:style w:type="paragraph" w:customStyle="1" w:styleId="Capitol2">
    <w:name w:val="Capitol 2"/>
    <w:basedOn w:val="Heading2"/>
    <w:uiPriority w:val="99"/>
    <w:rsid w:val="002944DF"/>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before="0" w:line="360" w:lineRule="auto"/>
      <w:jc w:val="center"/>
    </w:pPr>
    <w:rPr>
      <w:rFonts w:ascii="Arial Narrow" w:hAnsi="Arial Narrow"/>
      <w:noProof w:val="0"/>
      <w:sz w:val="28"/>
      <w:szCs w:val="28"/>
      <w:lang w:val="ro-RO" w:eastAsia="ar-SA"/>
    </w:rPr>
  </w:style>
  <w:style w:type="paragraph" w:customStyle="1" w:styleId="CaracterCaracterChar">
    <w:name w:val="Caracter Caracter Char"/>
    <w:basedOn w:val="Normal"/>
    <w:uiPriority w:val="99"/>
    <w:rsid w:val="002944DF"/>
    <w:rPr>
      <w:lang w:val="pl-PL" w:eastAsia="pl-PL"/>
    </w:rPr>
  </w:style>
  <w:style w:type="paragraph" w:customStyle="1" w:styleId="ListParagraph1">
    <w:name w:val="List Paragraph1"/>
    <w:basedOn w:val="Normal"/>
    <w:uiPriority w:val="99"/>
    <w:qFormat/>
    <w:rsid w:val="002944DF"/>
    <w:pPr>
      <w:suppressAutoHyphens/>
      <w:spacing w:after="200" w:line="276" w:lineRule="auto"/>
      <w:ind w:left="720"/>
    </w:pPr>
    <w:rPr>
      <w:rFonts w:ascii="Calibri" w:eastAsia="Calibri" w:hAnsi="Calibri"/>
      <w:sz w:val="22"/>
      <w:szCs w:val="22"/>
      <w:lang w:val="ro-RO" w:eastAsia="ar-SA"/>
    </w:rPr>
  </w:style>
  <w:style w:type="paragraph" w:customStyle="1" w:styleId="BN-Linii">
    <w:name w:val="BN - Linii"/>
    <w:basedOn w:val="Normal"/>
    <w:uiPriority w:val="99"/>
    <w:rsid w:val="002944DF"/>
    <w:pPr>
      <w:numPr>
        <w:numId w:val="3"/>
      </w:numPr>
      <w:tabs>
        <w:tab w:val="left" w:pos="0"/>
      </w:tabs>
      <w:suppressAutoHyphens/>
    </w:pPr>
    <w:rPr>
      <w:szCs w:val="20"/>
      <w:lang w:val="en-AU" w:eastAsia="ar-SA"/>
    </w:rPr>
  </w:style>
  <w:style w:type="paragraph" w:customStyle="1" w:styleId="ariel">
    <w:name w:val="ariel"/>
    <w:basedOn w:val="Normal"/>
    <w:uiPriority w:val="99"/>
    <w:rsid w:val="002944DF"/>
    <w:rPr>
      <w:rFonts w:ascii="ff0" w:hAnsi="ff0"/>
      <w:color w:val="000000"/>
      <w:spacing w:val="12"/>
      <w:sz w:val="22"/>
      <w:szCs w:val="22"/>
      <w:lang w:val="en"/>
    </w:rPr>
  </w:style>
  <w:style w:type="paragraph" w:customStyle="1" w:styleId="Indentcorptext31">
    <w:name w:val="Indent corp text 31"/>
    <w:basedOn w:val="Normal"/>
    <w:uiPriority w:val="99"/>
    <w:rsid w:val="002944DF"/>
    <w:pPr>
      <w:suppressAutoHyphens/>
      <w:ind w:left="902" w:firstLine="516"/>
      <w:jc w:val="both"/>
    </w:pPr>
    <w:rPr>
      <w:rFonts w:ascii="Tahoma" w:hAnsi="Tahoma" w:cs="Tahoma"/>
      <w:color w:val="000000"/>
      <w:sz w:val="20"/>
      <w:szCs w:val="20"/>
      <w:lang w:val="en-AU" w:eastAsia="ar-SA"/>
    </w:rPr>
  </w:style>
  <w:style w:type="paragraph" w:customStyle="1" w:styleId="Textsimplu1">
    <w:name w:val="Text simplu1"/>
    <w:basedOn w:val="Normal"/>
    <w:uiPriority w:val="99"/>
    <w:rsid w:val="002944DF"/>
    <w:pPr>
      <w:suppressAutoHyphens/>
    </w:pPr>
    <w:rPr>
      <w:rFonts w:ascii="Courier New" w:hAnsi="Courier New" w:cs="Courier New"/>
      <w:sz w:val="20"/>
      <w:szCs w:val="20"/>
      <w:lang w:eastAsia="ar-SA"/>
    </w:rPr>
  </w:style>
  <w:style w:type="paragraph" w:customStyle="1" w:styleId="dragos2">
    <w:name w:val="dragos2"/>
    <w:basedOn w:val="Normal"/>
    <w:uiPriority w:val="99"/>
    <w:rsid w:val="002944DF"/>
    <w:pPr>
      <w:spacing w:before="120" w:line="288" w:lineRule="auto"/>
    </w:pPr>
    <w:rPr>
      <w:rFonts w:ascii="Verdana" w:hAnsi="Verdana"/>
      <w:i/>
      <w:iCs/>
      <w:lang w:val="ro-RO" w:eastAsia="ro-RO"/>
    </w:rPr>
  </w:style>
  <w:style w:type="paragraph" w:customStyle="1" w:styleId="CharChar2CharCaracterChar">
    <w:name w:val="Char Char2 Char Caracter Char"/>
    <w:basedOn w:val="Normal"/>
    <w:uiPriority w:val="99"/>
    <w:rsid w:val="002944DF"/>
    <w:rPr>
      <w:lang w:val="pl-PL" w:eastAsia="pl-PL"/>
    </w:rPr>
  </w:style>
  <w:style w:type="paragraph" w:customStyle="1" w:styleId="heading2plain">
    <w:name w:val="heading 2 plain"/>
    <w:basedOn w:val="Heading2"/>
    <w:next w:val="Normal"/>
    <w:uiPriority w:val="99"/>
    <w:rsid w:val="002944DF"/>
    <w:pPr>
      <w:keepLines/>
      <w:tabs>
        <w:tab w:val="left" w:pos="720"/>
      </w:tabs>
      <w:spacing w:before="60" w:after="60"/>
      <w:jc w:val="center"/>
    </w:pPr>
    <w:rPr>
      <w:rFonts w:cs="Arial"/>
      <w:bCs/>
      <w:noProof w:val="0"/>
      <w:szCs w:val="24"/>
      <w:lang w:val="ro-RO"/>
    </w:rPr>
  </w:style>
  <w:style w:type="paragraph" w:customStyle="1" w:styleId="Bodytext1">
    <w:name w:val="Body text1"/>
    <w:basedOn w:val="Normal"/>
    <w:uiPriority w:val="99"/>
    <w:rsid w:val="002944DF"/>
    <w:pPr>
      <w:shd w:val="clear" w:color="auto" w:fill="FFFFFF"/>
      <w:spacing w:before="180" w:after="180" w:line="240" w:lineRule="atLeast"/>
      <w:jc w:val="both"/>
    </w:pPr>
    <w:rPr>
      <w:rFonts w:ascii="Calibri" w:eastAsia="Calibri" w:hAnsi="Calibri"/>
      <w:sz w:val="23"/>
      <w:szCs w:val="23"/>
      <w:lang w:val="en-GB" w:eastAsia="en-GB"/>
    </w:rPr>
  </w:style>
  <w:style w:type="paragraph" w:customStyle="1" w:styleId="Alpha">
    <w:name w:val="Alpha"/>
    <w:basedOn w:val="Normal"/>
    <w:uiPriority w:val="99"/>
    <w:rsid w:val="002944DF"/>
    <w:pPr>
      <w:spacing w:line="320" w:lineRule="exact"/>
      <w:jc w:val="both"/>
    </w:pPr>
    <w:rPr>
      <w:rFonts w:ascii="Trebuchet MS" w:eastAsia="Cambria" w:hAnsi="Trebuchet MS"/>
      <w:sz w:val="20"/>
      <w:szCs w:val="22"/>
    </w:rPr>
  </w:style>
  <w:style w:type="paragraph" w:customStyle="1" w:styleId="ListParagraph3">
    <w:name w:val="List Paragraph3"/>
    <w:basedOn w:val="Normal"/>
    <w:uiPriority w:val="34"/>
    <w:qFormat/>
    <w:rsid w:val="002944DF"/>
    <w:pPr>
      <w:ind w:left="720"/>
      <w:contextualSpacing/>
    </w:pPr>
  </w:style>
  <w:style w:type="paragraph" w:customStyle="1" w:styleId="ListParagraph2">
    <w:name w:val="List Paragraph2"/>
    <w:basedOn w:val="Normal"/>
    <w:uiPriority w:val="99"/>
    <w:qFormat/>
    <w:rsid w:val="002944DF"/>
    <w:pPr>
      <w:ind w:left="720"/>
      <w:contextualSpacing/>
    </w:pPr>
  </w:style>
  <w:style w:type="paragraph" w:customStyle="1" w:styleId="CharChar1CaracterCaracter">
    <w:name w:val="Char Char1 Caracter Caracter"/>
    <w:basedOn w:val="Normal"/>
    <w:uiPriority w:val="99"/>
    <w:rsid w:val="002944DF"/>
    <w:rPr>
      <w:lang w:val="pl-PL" w:eastAsia="pl-PL"/>
    </w:r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uiPriority w:val="99"/>
    <w:rsid w:val="002944DF"/>
    <w:rPr>
      <w:rFonts w:ascii="Arial" w:hAnsi="Arial"/>
      <w:lang w:val="pl-PL" w:eastAsia="pl-PL"/>
    </w:rPr>
  </w:style>
  <w:style w:type="paragraph" w:customStyle="1" w:styleId="Cap-tabl">
    <w:name w:val="Cap-tabl"/>
    <w:basedOn w:val="Normal"/>
    <w:uiPriority w:val="99"/>
    <w:rsid w:val="002944DF"/>
    <w:pPr>
      <w:spacing w:before="120" w:after="120"/>
      <w:jc w:val="center"/>
    </w:pPr>
    <w:rPr>
      <w:rFonts w:ascii="TimesRomanR" w:hAnsi="TimesRomanR"/>
      <w:szCs w:val="20"/>
      <w:lang w:val="en-GB"/>
    </w:rPr>
  </w:style>
  <w:style w:type="paragraph" w:customStyle="1" w:styleId="PARAGRAPH">
    <w:name w:val="PARAGRAPH"/>
    <w:basedOn w:val="Normal"/>
    <w:uiPriority w:val="99"/>
    <w:rsid w:val="002944DF"/>
    <w:pPr>
      <w:widowControl w:val="0"/>
      <w:spacing w:line="360" w:lineRule="auto"/>
      <w:ind w:firstLine="720"/>
      <w:jc w:val="both"/>
    </w:pPr>
    <w:rPr>
      <w:rFonts w:ascii="TimesRomanR" w:hAnsi="TimesRomanR"/>
      <w:szCs w:val="20"/>
      <w:lang w:val="en-GB"/>
    </w:rPr>
  </w:style>
  <w:style w:type="paragraph" w:customStyle="1" w:styleId="Text3">
    <w:name w:val="Text 3"/>
    <w:basedOn w:val="Normal"/>
    <w:uiPriority w:val="99"/>
    <w:rsid w:val="002944DF"/>
    <w:pPr>
      <w:tabs>
        <w:tab w:val="left" w:pos="2302"/>
      </w:tabs>
      <w:spacing w:after="240"/>
      <w:ind w:left="1916"/>
      <w:jc w:val="both"/>
    </w:pPr>
    <w:rPr>
      <w:rFonts w:ascii="Arial" w:hAnsi="Arial"/>
      <w:sz w:val="22"/>
      <w:lang w:val="en-GB"/>
    </w:rPr>
  </w:style>
  <w:style w:type="paragraph" w:customStyle="1" w:styleId="titlu">
    <w:name w:val="titlu"/>
    <w:basedOn w:val="Normal"/>
    <w:uiPriority w:val="99"/>
    <w:rsid w:val="002944DF"/>
    <w:pPr>
      <w:widowControl w:val="0"/>
    </w:pPr>
    <w:rPr>
      <w:rFonts w:ascii="TimesRomanR" w:hAnsi="TimesRomanR"/>
      <w:b/>
      <w:szCs w:val="20"/>
      <w:lang w:eastAsia="ro-RO"/>
    </w:rPr>
  </w:style>
  <w:style w:type="paragraph" w:customStyle="1" w:styleId="yiv1709930816ydpdc94b487msonormal">
    <w:name w:val="yiv1709930816ydpdc94b487msonormal"/>
    <w:basedOn w:val="Normal"/>
    <w:uiPriority w:val="99"/>
    <w:rsid w:val="002944DF"/>
    <w:pPr>
      <w:spacing w:before="100" w:beforeAutospacing="1" w:after="100" w:afterAutospacing="1"/>
    </w:pPr>
  </w:style>
  <w:style w:type="paragraph" w:customStyle="1" w:styleId="Style40">
    <w:name w:val="Style 4"/>
    <w:basedOn w:val="Normal"/>
    <w:uiPriority w:val="99"/>
    <w:rsid w:val="002944DF"/>
    <w:pPr>
      <w:spacing w:before="108" w:after="108" w:line="360" w:lineRule="auto"/>
    </w:pPr>
    <w:rPr>
      <w:rFonts w:ascii="Tahoma" w:hAnsi="Tahoma"/>
      <w:b/>
      <w:sz w:val="20"/>
      <w:szCs w:val="20"/>
      <w:lang w:val="ro-RO"/>
    </w:rPr>
  </w:style>
  <w:style w:type="paragraph" w:customStyle="1" w:styleId="ListParagraph4">
    <w:name w:val="List Paragraph4"/>
    <w:basedOn w:val="Normal"/>
    <w:uiPriority w:val="99"/>
    <w:qFormat/>
    <w:rsid w:val="002944DF"/>
    <w:pPr>
      <w:ind w:left="720"/>
      <w:contextualSpacing/>
    </w:pPr>
  </w:style>
  <w:style w:type="paragraph" w:customStyle="1" w:styleId="Standard">
    <w:name w:val="Standard"/>
    <w:uiPriority w:val="99"/>
    <w:rsid w:val="002944DF"/>
    <w:pPr>
      <w:widowControl w:val="0"/>
      <w:suppressAutoHyphens/>
      <w:autoSpaceDN w:val="0"/>
    </w:pPr>
    <w:rPr>
      <w:rFonts w:eastAsia="Lucida Sans Unicode" w:cs="Tahoma"/>
      <w:color w:val="000000"/>
      <w:kern w:val="3"/>
      <w:sz w:val="24"/>
      <w:szCs w:val="24"/>
      <w:lang w:bidi="en-US"/>
    </w:rPr>
  </w:style>
  <w:style w:type="paragraph" w:customStyle="1" w:styleId="CaracterCaracter1CharCharCaracterCharCharCaracterCharCharCaracter">
    <w:name w:val="Caracter Caracter1 Char Char Caracter Char Char Caracter Char Char Caracter"/>
    <w:basedOn w:val="Normal"/>
    <w:uiPriority w:val="99"/>
    <w:rsid w:val="002944DF"/>
    <w:rPr>
      <w:lang w:val="pl-PL" w:eastAsia="pl-PL"/>
    </w:rPr>
  </w:style>
  <w:style w:type="paragraph" w:customStyle="1" w:styleId="NormalArialNarrow">
    <w:name w:val="Normal + Arial Narrow"/>
    <w:aliases w:val="13 pt,Bold"/>
    <w:basedOn w:val="Normal"/>
    <w:uiPriority w:val="99"/>
    <w:rsid w:val="002944DF"/>
    <w:pPr>
      <w:tabs>
        <w:tab w:val="left" w:pos="720"/>
      </w:tabs>
      <w:snapToGrid w:val="0"/>
      <w:jc w:val="both"/>
    </w:pPr>
    <w:rPr>
      <w:rFonts w:ascii="Arial Narrow" w:hAnsi="Arial Narrow" w:cs="Arial"/>
      <w:lang w:val="ro-RO"/>
    </w:rPr>
  </w:style>
  <w:style w:type="character" w:styleId="EndnoteReference">
    <w:name w:val="endnote reference"/>
    <w:unhideWhenUsed/>
    <w:rsid w:val="002944DF"/>
    <w:rPr>
      <w:vertAlign w:val="superscript"/>
    </w:rPr>
  </w:style>
  <w:style w:type="character" w:customStyle="1" w:styleId="MessageHeaderLabel">
    <w:name w:val="Message Header Label"/>
    <w:rsid w:val="002944DF"/>
    <w:rPr>
      <w:rFonts w:ascii="Arial" w:hAnsi="Arial" w:cs="Arial" w:hint="default"/>
      <w:b/>
      <w:bCs w:val="0"/>
      <w:spacing w:val="-4"/>
      <w:sz w:val="18"/>
    </w:rPr>
  </w:style>
  <w:style w:type="character" w:customStyle="1" w:styleId="Checkbox">
    <w:name w:val="Checkbox"/>
    <w:rsid w:val="002944DF"/>
    <w:rPr>
      <w:spacing w:val="0"/>
      <w:sz w:val="22"/>
    </w:rPr>
  </w:style>
  <w:style w:type="character" w:customStyle="1" w:styleId="UnresolvedMention1">
    <w:name w:val="Unresolved Mention1"/>
    <w:uiPriority w:val="99"/>
    <w:semiHidden/>
    <w:rsid w:val="002944DF"/>
    <w:rPr>
      <w:color w:val="605E5C"/>
      <w:shd w:val="clear" w:color="auto" w:fill="E1DFDD"/>
    </w:rPr>
  </w:style>
  <w:style w:type="character" w:customStyle="1" w:styleId="FontStyle11">
    <w:name w:val="Font Style11"/>
    <w:uiPriority w:val="99"/>
    <w:rsid w:val="002944DF"/>
    <w:rPr>
      <w:rFonts w:ascii="Calibri" w:hAnsi="Calibri" w:cs="Calibri" w:hint="default"/>
      <w:sz w:val="26"/>
      <w:szCs w:val="26"/>
    </w:rPr>
  </w:style>
  <w:style w:type="character" w:customStyle="1" w:styleId="FontStyle12">
    <w:name w:val="Font Style12"/>
    <w:uiPriority w:val="99"/>
    <w:rsid w:val="002944DF"/>
    <w:rPr>
      <w:rFonts w:ascii="Calibri" w:hAnsi="Calibri" w:cs="Calibri" w:hint="default"/>
      <w:b/>
      <w:bCs/>
      <w:i/>
      <w:iCs/>
      <w:sz w:val="22"/>
      <w:szCs w:val="22"/>
    </w:rPr>
  </w:style>
  <w:style w:type="character" w:customStyle="1" w:styleId="FontStyle14">
    <w:name w:val="Font Style14"/>
    <w:uiPriority w:val="99"/>
    <w:rsid w:val="002944DF"/>
    <w:rPr>
      <w:rFonts w:ascii="Calibri" w:hAnsi="Calibri" w:cs="Calibri" w:hint="default"/>
      <w:sz w:val="22"/>
      <w:szCs w:val="22"/>
    </w:rPr>
  </w:style>
  <w:style w:type="character" w:customStyle="1" w:styleId="ctext">
    <w:name w:val="c_text"/>
    <w:rsid w:val="002944DF"/>
  </w:style>
  <w:style w:type="character" w:customStyle="1" w:styleId="Bodytext0">
    <w:name w:val="Body text_"/>
    <w:rsid w:val="002944DF"/>
    <w:rPr>
      <w:sz w:val="23"/>
      <w:szCs w:val="23"/>
      <w:shd w:val="clear" w:color="auto" w:fill="FFFFFF"/>
    </w:rPr>
  </w:style>
  <w:style w:type="character" w:customStyle="1" w:styleId="FooterChar1">
    <w:name w:val="Footer Char1"/>
    <w:uiPriority w:val="99"/>
    <w:semiHidden/>
    <w:rsid w:val="002944DF"/>
    <w:rPr>
      <w:rFonts w:ascii="Times New Roman" w:eastAsia="Times New Roman" w:hAnsi="Times New Roman" w:cs="Times New Roman" w:hint="default"/>
      <w:sz w:val="24"/>
      <w:szCs w:val="24"/>
      <w:lang w:val="en-US"/>
    </w:rPr>
  </w:style>
  <w:style w:type="character" w:customStyle="1" w:styleId="BalloonTextChar1">
    <w:name w:val="Balloon Text Char1"/>
    <w:uiPriority w:val="99"/>
    <w:semiHidden/>
    <w:rsid w:val="002944DF"/>
    <w:rPr>
      <w:rFonts w:ascii="Tahoma" w:hAnsi="Tahoma" w:cs="Tahoma" w:hint="default"/>
      <w:sz w:val="16"/>
      <w:szCs w:val="16"/>
    </w:rPr>
  </w:style>
  <w:style w:type="character" w:customStyle="1" w:styleId="WW8Num6z0">
    <w:name w:val="WW8Num6z0"/>
    <w:rsid w:val="002944DF"/>
    <w:rPr>
      <w:sz w:val="18"/>
    </w:rPr>
  </w:style>
  <w:style w:type="character" w:customStyle="1" w:styleId="labeldatatext1">
    <w:name w:val="labeldatatext1"/>
    <w:rsid w:val="002944DF"/>
    <w:rPr>
      <w:rFonts w:ascii="Arial" w:hAnsi="Arial" w:cs="Arial" w:hint="default"/>
      <w:b w:val="0"/>
      <w:bCs w:val="0"/>
      <w:color w:val="000000"/>
      <w:sz w:val="18"/>
      <w:szCs w:val="18"/>
    </w:rPr>
  </w:style>
  <w:style w:type="character" w:customStyle="1" w:styleId="ln2tpunct">
    <w:name w:val="ln2tpunct"/>
    <w:rsid w:val="002944DF"/>
  </w:style>
  <w:style w:type="character" w:customStyle="1" w:styleId="FootnoteCharacters">
    <w:name w:val="Footnote Characters"/>
    <w:rsid w:val="002944DF"/>
    <w:rPr>
      <w:vertAlign w:val="superscript"/>
    </w:rPr>
  </w:style>
  <w:style w:type="character" w:customStyle="1" w:styleId="WW-FootnoteCharacters">
    <w:name w:val="WW-Footnote Characters"/>
    <w:rsid w:val="002944DF"/>
    <w:rPr>
      <w:vertAlign w:val="superscript"/>
    </w:rPr>
  </w:style>
  <w:style w:type="character" w:customStyle="1" w:styleId="CharCharCharChar1">
    <w:name w:val="Char Char Char Char1"/>
    <w:rsid w:val="002944DF"/>
    <w:rPr>
      <w:rFonts w:ascii="Arial RO" w:hAnsi="Arial RO" w:cs="Arial RO" w:hint="default"/>
      <w:sz w:val="24"/>
      <w:szCs w:val="24"/>
      <w:lang w:val="pl-PL" w:eastAsia="pl-PL" w:bidi="ar-SA"/>
    </w:rPr>
  </w:style>
  <w:style w:type="character" w:customStyle="1" w:styleId="tpa1">
    <w:name w:val="tpa1"/>
    <w:rsid w:val="002944DF"/>
  </w:style>
  <w:style w:type="character" w:customStyle="1" w:styleId="tax1">
    <w:name w:val="tax1"/>
    <w:rsid w:val="002944DF"/>
    <w:rPr>
      <w:b/>
      <w:bCs/>
      <w:sz w:val="26"/>
      <w:szCs w:val="26"/>
    </w:rPr>
  </w:style>
  <w:style w:type="character" w:customStyle="1" w:styleId="ax1">
    <w:name w:val="ax1"/>
    <w:rsid w:val="002944DF"/>
    <w:rPr>
      <w:b/>
      <w:bCs/>
      <w:sz w:val="26"/>
      <w:szCs w:val="26"/>
    </w:rPr>
  </w:style>
  <w:style w:type="character" w:customStyle="1" w:styleId="DefaultText1CharChar">
    <w:name w:val="Default Text:1 Char Char"/>
    <w:rsid w:val="002944DF"/>
    <w:rPr>
      <w:rFonts w:ascii="Times New Roman" w:eastAsia="Times New Roman" w:hAnsi="Times New Roman" w:cs="Times New Roman" w:hint="default"/>
      <w:sz w:val="24"/>
      <w:szCs w:val="20"/>
    </w:rPr>
  </w:style>
  <w:style w:type="character" w:customStyle="1" w:styleId="ib1">
    <w:name w:val="ib1"/>
    <w:rsid w:val="002944DF"/>
    <w:rPr>
      <w:spacing w:val="0"/>
    </w:rPr>
  </w:style>
  <w:style w:type="character" w:customStyle="1" w:styleId="noticetext1">
    <w:name w:val="noticetext1"/>
    <w:rsid w:val="002944DF"/>
    <w:rPr>
      <w:rFonts w:ascii="Arial" w:hAnsi="Arial" w:cs="Arial" w:hint="default"/>
      <w:b w:val="0"/>
      <w:bCs w:val="0"/>
      <w:i w:val="0"/>
      <w:iCs w:val="0"/>
      <w:color w:val="000000"/>
      <w:sz w:val="18"/>
      <w:szCs w:val="18"/>
    </w:rPr>
  </w:style>
  <w:style w:type="character" w:customStyle="1" w:styleId="textgrosnegru">
    <w:name w:val="textgrosnegru"/>
    <w:rsid w:val="002944DF"/>
  </w:style>
  <w:style w:type="character" w:customStyle="1" w:styleId="textmicnegru">
    <w:name w:val="textmicnegru"/>
    <w:rsid w:val="002944DF"/>
  </w:style>
  <w:style w:type="character" w:customStyle="1" w:styleId="Normal2">
    <w:name w:val="Normal2"/>
    <w:rsid w:val="002944DF"/>
    <w:rPr>
      <w:rFonts w:ascii="Arial" w:hAnsi="Arial" w:cs="Arial" w:hint="default"/>
    </w:rPr>
  </w:style>
  <w:style w:type="character" w:customStyle="1" w:styleId="panchor">
    <w:name w:val="panchor"/>
    <w:rsid w:val="002944DF"/>
  </w:style>
  <w:style w:type="character" w:customStyle="1" w:styleId="a">
    <w:name w:val="_"/>
    <w:rsid w:val="002944DF"/>
  </w:style>
  <w:style w:type="character" w:customStyle="1" w:styleId="pg-1fs2">
    <w:name w:val="pg-1fs2"/>
    <w:rsid w:val="002944DF"/>
  </w:style>
  <w:style w:type="character" w:customStyle="1" w:styleId="BodyTextIndent3Char1">
    <w:name w:val="Body Text Indent 3 Char1"/>
    <w:basedOn w:val="DefaultParagraphFont"/>
    <w:uiPriority w:val="99"/>
    <w:semiHidden/>
    <w:locked/>
    <w:rsid w:val="002944DF"/>
    <w:rPr>
      <w:rFonts w:eastAsia="MS Mincho"/>
      <w:sz w:val="16"/>
      <w:szCs w:val="16"/>
      <w:lang w:val="fr-FR"/>
    </w:rPr>
  </w:style>
  <w:style w:type="character" w:customStyle="1" w:styleId="BodyText3Char1">
    <w:name w:val="Body Text 3 Char1"/>
    <w:basedOn w:val="DefaultParagraphFont"/>
    <w:uiPriority w:val="99"/>
    <w:semiHidden/>
    <w:locked/>
    <w:rsid w:val="002944DF"/>
    <w:rPr>
      <w:rFonts w:ascii="Arial" w:hAnsi="Arial" w:cs="Arial"/>
      <w:sz w:val="24"/>
      <w:szCs w:val="24"/>
      <w:lang w:val="it-IT"/>
    </w:rPr>
  </w:style>
  <w:style w:type="character" w:customStyle="1" w:styleId="CommentTextChar1">
    <w:name w:val="Comment Text Char1"/>
    <w:basedOn w:val="DefaultParagraphFont"/>
    <w:uiPriority w:val="99"/>
    <w:semiHidden/>
    <w:locked/>
    <w:rsid w:val="002944DF"/>
    <w:rPr>
      <w:rFonts w:ascii="Calibri" w:eastAsia="Calibri" w:hAnsi="Calibri"/>
      <w:lang w:val="ro-RO"/>
    </w:rPr>
  </w:style>
  <w:style w:type="character" w:customStyle="1" w:styleId="HTMLPreformattedChar1">
    <w:name w:val="HTML Preformatted Char1"/>
    <w:basedOn w:val="DefaultParagraphFont"/>
    <w:link w:val="HTMLPreformatted"/>
    <w:locked/>
    <w:rsid w:val="002944DF"/>
    <w:rPr>
      <w:rFonts w:ascii="Courier New" w:hAnsi="Courier New" w:cs="Courier New"/>
      <w:lang w:val="ro-RO" w:eastAsia="ro-RO"/>
    </w:rPr>
  </w:style>
  <w:style w:type="character" w:customStyle="1" w:styleId="BodyTextIndent2Char1">
    <w:name w:val="Body Text Indent 2 Char1"/>
    <w:basedOn w:val="DefaultParagraphFont"/>
    <w:uiPriority w:val="99"/>
    <w:semiHidden/>
    <w:locked/>
    <w:rsid w:val="002944DF"/>
    <w:rPr>
      <w:sz w:val="24"/>
      <w:szCs w:val="24"/>
    </w:rPr>
  </w:style>
  <w:style w:type="character" w:customStyle="1" w:styleId="PlainTextChar1">
    <w:name w:val="Plain Text Char1"/>
    <w:basedOn w:val="DefaultParagraphFont"/>
    <w:uiPriority w:val="99"/>
    <w:semiHidden/>
    <w:locked/>
    <w:rsid w:val="002944DF"/>
    <w:rPr>
      <w:rFonts w:ascii="Courier New" w:hAnsi="Courier New"/>
      <w:lang w:val="ro-RO"/>
    </w:rPr>
  </w:style>
  <w:style w:type="character" w:customStyle="1" w:styleId="CommentSubjectChar1">
    <w:name w:val="Comment Subject Char1"/>
    <w:basedOn w:val="CommentTextChar1"/>
    <w:uiPriority w:val="99"/>
    <w:semiHidden/>
    <w:locked/>
    <w:rsid w:val="002944DF"/>
    <w:rPr>
      <w:rFonts w:ascii="Calibri" w:eastAsia="Calibri" w:hAnsi="Calibri"/>
      <w:b/>
      <w:bCs/>
      <w:lang w:val="ro-RO"/>
    </w:rPr>
  </w:style>
  <w:style w:type="character" w:customStyle="1" w:styleId="BodyTextIndentChar1">
    <w:name w:val="Body Text Indent Char1"/>
    <w:basedOn w:val="DefaultParagraphFont"/>
    <w:uiPriority w:val="99"/>
    <w:semiHidden/>
    <w:locked/>
    <w:rsid w:val="002944DF"/>
    <w:rPr>
      <w:lang w:val="en-AU" w:eastAsia="ar-SA"/>
    </w:rPr>
  </w:style>
  <w:style w:type="character" w:customStyle="1" w:styleId="DateChar1">
    <w:name w:val="Date Char1"/>
    <w:basedOn w:val="DefaultParagraphFont"/>
    <w:link w:val="Date"/>
    <w:uiPriority w:val="99"/>
    <w:locked/>
    <w:rsid w:val="002944DF"/>
    <w:rPr>
      <w:sz w:val="28"/>
      <w:szCs w:val="24"/>
      <w:lang w:val="ro-RO" w:eastAsia="ro-RO"/>
    </w:rPr>
  </w:style>
  <w:style w:type="character" w:customStyle="1" w:styleId="BodyText2Char1">
    <w:name w:val="Body Text 2 Char1"/>
    <w:basedOn w:val="DefaultParagraphFont"/>
    <w:uiPriority w:val="99"/>
    <w:semiHidden/>
    <w:locked/>
    <w:rsid w:val="002944DF"/>
    <w:rPr>
      <w:lang w:val="en-AU" w:eastAsia="ar-SA"/>
    </w:rPr>
  </w:style>
  <w:style w:type="character" w:customStyle="1" w:styleId="tli1">
    <w:name w:val="tli1"/>
    <w:rsid w:val="002944DF"/>
  </w:style>
  <w:style w:type="character" w:customStyle="1" w:styleId="tli">
    <w:name w:val="tli"/>
    <w:rsid w:val="002944DF"/>
  </w:style>
  <w:style w:type="character" w:customStyle="1" w:styleId="tal1">
    <w:name w:val="tal1"/>
    <w:rsid w:val="002944DF"/>
  </w:style>
  <w:style w:type="character" w:customStyle="1" w:styleId="li1">
    <w:name w:val="li1"/>
    <w:rsid w:val="002944DF"/>
    <w:rPr>
      <w:b/>
      <w:bCs/>
      <w:color w:val="8F0000"/>
    </w:rPr>
  </w:style>
  <w:style w:type="character" w:customStyle="1" w:styleId="small13">
    <w:name w:val="small13"/>
    <w:rsid w:val="002944DF"/>
    <w:rPr>
      <w:sz w:val="20"/>
      <w:szCs w:val="20"/>
    </w:rPr>
  </w:style>
  <w:style w:type="character" w:customStyle="1" w:styleId="u-displayfieldpreffix">
    <w:name w:val="u-displayfield__preffix"/>
    <w:rsid w:val="002944DF"/>
  </w:style>
  <w:style w:type="character" w:customStyle="1" w:styleId="u-displayfieldfield">
    <w:name w:val="u-displayfield__field"/>
    <w:rsid w:val="002944DF"/>
  </w:style>
  <w:style w:type="character" w:customStyle="1" w:styleId="TextcomentariuCaracter1">
    <w:name w:val="Text comentariu Caracter1"/>
    <w:uiPriority w:val="99"/>
    <w:rsid w:val="002944DF"/>
    <w:rPr>
      <w:lang w:val="ro-RO"/>
    </w:rPr>
  </w:style>
  <w:style w:type="character" w:customStyle="1" w:styleId="BodyTextChar1">
    <w:name w:val="Body Text Char1"/>
    <w:aliases w:val="Caracter Char1"/>
    <w:semiHidden/>
    <w:rsid w:val="002944DF"/>
    <w:rPr>
      <w:sz w:val="24"/>
      <w:szCs w:val="24"/>
      <w:lang w:val="en-US" w:eastAsia="en-US"/>
    </w:rPr>
  </w:style>
  <w:style w:type="character" w:customStyle="1" w:styleId="fonturi">
    <w:name w:val="fonturi"/>
    <w:rsid w:val="002944DF"/>
  </w:style>
  <w:style w:type="character" w:customStyle="1" w:styleId="CharChar3">
    <w:name w:val="Char Char3"/>
    <w:rsid w:val="002944DF"/>
    <w:rPr>
      <w:sz w:val="24"/>
      <w:szCs w:val="24"/>
      <w:lang w:val="ro-RO" w:eastAsia="ro-RO" w:bidi="ar-SA"/>
    </w:rPr>
  </w:style>
  <w:style w:type="character" w:customStyle="1" w:styleId="CharChar5">
    <w:name w:val="Char Char5"/>
    <w:rsid w:val="002944DF"/>
    <w:rPr>
      <w:sz w:val="24"/>
      <w:szCs w:val="24"/>
      <w:lang w:val="en-US" w:eastAsia="en-US" w:bidi="ar-SA"/>
    </w:rPr>
  </w:style>
  <w:style w:type="character" w:customStyle="1" w:styleId="CharChar2">
    <w:name w:val="Char Char2"/>
    <w:locked/>
    <w:rsid w:val="002944DF"/>
    <w:rPr>
      <w:rFonts w:ascii="Arial Unicode MS" w:eastAsia="Arial Unicode MS" w:hAnsi="Arial Unicode MS" w:cs="Arial Unicode MS" w:hint="eastAsia"/>
      <w:lang w:val="ro-RO" w:eastAsia="ro-RO"/>
    </w:rPr>
  </w:style>
  <w:style w:type="table" w:customStyle="1" w:styleId="TableGrid1">
    <w:name w:val="Table Grid1"/>
    <w:basedOn w:val="TableNormal"/>
    <w:uiPriority w:val="59"/>
    <w:rsid w:val="002944DF"/>
    <w:rPr>
      <w:rFonts w:ascii="Calibri" w:eastAsia="Calibri" w:hAnsi="Calibri"/>
      <w:sz w:val="22"/>
      <w:szCs w:val="22"/>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leNormal"/>
    <w:uiPriority w:val="59"/>
    <w:rsid w:val="002944DF"/>
    <w:rPr>
      <w:rFonts w:ascii="Calibri" w:eastAsia="Calibri" w:hAnsi="Calibri"/>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2">
    <w:name w:val="Tabel grilă2"/>
    <w:basedOn w:val="TableNormal"/>
    <w:uiPriority w:val="39"/>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2944DF"/>
    <w:rPr>
      <w:lang w:val="en-GB"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44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uiPriority w:val="59"/>
    <w:rsid w:val="002944DF"/>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21">
    <w:name w:val="Tabel grilă21"/>
    <w:basedOn w:val="TableNormal"/>
    <w:uiPriority w:val="39"/>
    <w:rsid w:val="002944DF"/>
    <w:rPr>
      <w:rFonts w:ascii="Calibri" w:hAnsi="Calibri"/>
      <w:sz w:val="22"/>
      <w:szCs w:val="22"/>
      <w:lang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rsid w:val="002944D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2944DF"/>
    <w:rPr>
      <w:rFonts w:ascii="Calibri" w:eastAsia="Calibri" w:hAnsi="Calibri"/>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2944DF"/>
    <w:rPr>
      <w:rFonts w:ascii="Calibri" w:eastAsia="Calibri" w:hAnsi="Calibr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uiPriority w:val="69"/>
    <w:rsid w:val="002944DF"/>
    <w:rPr>
      <w:rFonts w:ascii="Calibri" w:eastAsia="Calibri" w:hAnsi="Calibri"/>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2944DF"/>
    <w:rPr>
      <w:rFonts w:ascii="Calibri" w:eastAsia="Calibri" w:hAnsi="Calibr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rsid w:val="002944DF"/>
    <w:rPr>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2944D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44D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944D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2944DF"/>
    <w:rPr>
      <w:rFonts w:ascii="Calibri" w:eastAsia="Calibri" w:hAnsi="Calibri"/>
      <w:sz w:val="22"/>
      <w:szCs w:val="22"/>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12">
    <w:name w:val="Tabel grilă12"/>
    <w:basedOn w:val="TableNormal"/>
    <w:uiPriority w:val="59"/>
    <w:rsid w:val="002944DF"/>
    <w:rPr>
      <w:rFonts w:ascii="Calibri" w:eastAsia="Calibri" w:hAnsi="Calibri"/>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22">
    <w:name w:val="Tabel grilă22"/>
    <w:basedOn w:val="TableNormal"/>
    <w:uiPriority w:val="39"/>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rsid w:val="002944DF"/>
    <w:rPr>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2944DF"/>
    <w:rPr>
      <w:rFonts w:ascii="Calibri" w:eastAsia="Calibri" w:hAnsi="Calibri"/>
      <w:color w:val="000000"/>
      <w:sz w:val="22"/>
      <w:szCs w:val="22"/>
      <w:lang w:val="en-GB" w:eastAsia="en-GB"/>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
    <w:name w:val="Medium Shading 2 - Accent 112"/>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
    <w:name w:val="Medium Grid 3 - Accent 12"/>
    <w:basedOn w:val="TableNormal"/>
    <w:uiPriority w:val="69"/>
    <w:rsid w:val="002944DF"/>
    <w:rPr>
      <w:rFonts w:ascii="Calibri" w:eastAsia="Calibri" w:hAnsi="Calibri"/>
      <w:sz w:val="22"/>
      <w:szCs w:val="22"/>
      <w:lang w:val="en-GB"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2">
    <w:name w:val="Medium Shading 212"/>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2">
    <w:name w:val="Table Grid22"/>
    <w:basedOn w:val="TableNormal"/>
    <w:rsid w:val="002944DF"/>
    <w:rPr>
      <w:lang w:val="en-GB"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111">
    <w:name w:val="Tabel grilă111"/>
    <w:basedOn w:val="TableNormal"/>
    <w:uiPriority w:val="59"/>
    <w:rsid w:val="002944DF"/>
    <w:rPr>
      <w:rFonts w:ascii="Calibri" w:eastAsia="Calibri" w:hAnsi="Calibri"/>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211">
    <w:name w:val="Tabel grilă211"/>
    <w:basedOn w:val="TableNormal"/>
    <w:uiPriority w:val="39"/>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rsid w:val="002944DF"/>
    <w:rPr>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uiPriority w:val="60"/>
    <w:rsid w:val="002944DF"/>
    <w:rPr>
      <w:rFonts w:ascii="Calibri" w:eastAsia="Calibri" w:hAnsi="Calibri"/>
      <w:color w:val="000000"/>
      <w:sz w:val="22"/>
      <w:szCs w:val="22"/>
      <w:lang w:val="en-GB" w:eastAsia="en-GB"/>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1">
    <w:name w:val="Medium Shading 2 - Accent 1111"/>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
    <w:name w:val="Medium Grid 3 - Accent 111"/>
    <w:basedOn w:val="TableNormal"/>
    <w:uiPriority w:val="69"/>
    <w:rsid w:val="002944DF"/>
    <w:rPr>
      <w:rFonts w:ascii="Calibri" w:eastAsia="Calibri" w:hAnsi="Calibri"/>
      <w:sz w:val="22"/>
      <w:szCs w:val="22"/>
      <w:lang w:val="en-GB"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1">
    <w:name w:val="Medium Shading 2111"/>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1">
    <w:name w:val="Table Grid211"/>
    <w:basedOn w:val="TableNormal"/>
    <w:rsid w:val="002944DF"/>
    <w:rPr>
      <w:lang w:val="en-GB"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2944DF"/>
    <w:rPr>
      <w:rFonts w:ascii="Calibri" w:eastAsia="Calibri" w:hAnsi="Calibri"/>
      <w:sz w:val="22"/>
      <w:szCs w:val="22"/>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2944DF"/>
    <w:rPr>
      <w:rFonts w:ascii="Calibri" w:eastAsia="Calibri" w:hAnsi="Calibri"/>
      <w:sz w:val="22"/>
      <w:szCs w:val="22"/>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2944DF"/>
    <w:rPr>
      <w:rFonts w:ascii="Calibri" w:eastAsia="Calibri" w:hAnsi="Calibri"/>
      <w:sz w:val="22"/>
      <w:szCs w:val="22"/>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2944DF"/>
    <w:rPr>
      <w:rFonts w:ascii="Calibri" w:eastAsia="Calibri" w:hAnsi="Calibri"/>
      <w:sz w:val="22"/>
      <w:szCs w:val="22"/>
      <w:lang w:val="ro-RO"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13">
    <w:name w:val="Tabel grilă13"/>
    <w:basedOn w:val="TableNormal"/>
    <w:uiPriority w:val="59"/>
    <w:rsid w:val="002944DF"/>
    <w:rPr>
      <w:rFonts w:ascii="Calibri" w:eastAsia="Calibri" w:hAnsi="Calibri"/>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23">
    <w:name w:val="Tabel grilă23"/>
    <w:basedOn w:val="TableNormal"/>
    <w:uiPriority w:val="39"/>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rsid w:val="002944DF"/>
    <w:rPr>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TableNormal"/>
    <w:uiPriority w:val="60"/>
    <w:rsid w:val="002944DF"/>
    <w:rPr>
      <w:rFonts w:ascii="Calibri" w:eastAsia="Calibri" w:hAnsi="Calibri"/>
      <w:color w:val="000000"/>
      <w:sz w:val="22"/>
      <w:szCs w:val="22"/>
      <w:lang w:val="en-GB" w:eastAsia="en-GB"/>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3">
    <w:name w:val="Medium Shading 2 - Accent 113"/>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3">
    <w:name w:val="Medium Grid 3 - Accent 13"/>
    <w:basedOn w:val="TableNormal"/>
    <w:uiPriority w:val="69"/>
    <w:rsid w:val="002944DF"/>
    <w:rPr>
      <w:rFonts w:ascii="Calibri" w:eastAsia="Calibri" w:hAnsi="Calibri"/>
      <w:sz w:val="22"/>
      <w:szCs w:val="22"/>
      <w:lang w:val="en-GB"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3">
    <w:name w:val="Medium Shading 213"/>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3">
    <w:name w:val="Table Grid23"/>
    <w:basedOn w:val="TableNormal"/>
    <w:rsid w:val="002944DF"/>
    <w:rPr>
      <w:lang w:val="en-GB"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rsid w:val="002944DF"/>
    <w:rPr>
      <w:rFonts w:ascii="Calibri" w:hAnsi="Calibri"/>
      <w:sz w:val="22"/>
      <w:szCs w:val="22"/>
      <w:lang w:val="en-GB" w:eastAsia="en-GB"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rsid w:val="002944DF"/>
    <w:rPr>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114">
    <w:name w:val="Medium Shading 2 - Accent 114"/>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4">
    <w:name w:val="Medium Grid 3 - Accent 14"/>
    <w:basedOn w:val="TableNormal"/>
    <w:uiPriority w:val="69"/>
    <w:rsid w:val="002944DF"/>
    <w:rPr>
      <w:rFonts w:ascii="Calibri" w:eastAsia="Calibri" w:hAnsi="Calibri"/>
      <w:sz w:val="22"/>
      <w:szCs w:val="22"/>
      <w:lang w:val="en-GB"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4">
    <w:name w:val="Medium Shading 214"/>
    <w:basedOn w:val="TableNormal"/>
    <w:uiPriority w:val="64"/>
    <w:rsid w:val="002944DF"/>
    <w:rPr>
      <w:rFonts w:ascii="Calibri" w:eastAsia="Calibri" w:hAnsi="Calibri"/>
      <w:sz w:val="22"/>
      <w:szCs w:val="22"/>
      <w:lang w:val="en-GB" w:eastAsia="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1">
    <w:name w:val="Table Grid71"/>
    <w:basedOn w:val="TableNormal"/>
    <w:uiPriority w:val="59"/>
    <w:rsid w:val="002944D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rsid w:val="002944D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2944D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2944DF"/>
    <w:pPr>
      <w:numPr>
        <w:numId w:val="10"/>
      </w:numPr>
    </w:pPr>
  </w:style>
  <w:style w:type="numbering" w:customStyle="1" w:styleId="Style362">
    <w:name w:val="Style362"/>
    <w:rsid w:val="002944DF"/>
    <w:pPr>
      <w:numPr>
        <w:numId w:val="17"/>
      </w:numPr>
    </w:pPr>
  </w:style>
  <w:style w:type="numbering" w:customStyle="1" w:styleId="Style38">
    <w:name w:val="Style38"/>
    <w:rsid w:val="002944DF"/>
    <w:pPr>
      <w:numPr>
        <w:numId w:val="18"/>
      </w:numPr>
    </w:pPr>
  </w:style>
  <w:style w:type="character" w:styleId="UnresolvedMention">
    <w:name w:val="Unresolved Mention"/>
    <w:basedOn w:val="DefaultParagraphFont"/>
    <w:uiPriority w:val="99"/>
    <w:semiHidden/>
    <w:unhideWhenUsed/>
    <w:rsid w:val="007B6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97518">
      <w:bodyDiv w:val="1"/>
      <w:marLeft w:val="0"/>
      <w:marRight w:val="0"/>
      <w:marTop w:val="0"/>
      <w:marBottom w:val="0"/>
      <w:divBdr>
        <w:top w:val="none" w:sz="0" w:space="0" w:color="auto"/>
        <w:left w:val="none" w:sz="0" w:space="0" w:color="auto"/>
        <w:bottom w:val="none" w:sz="0" w:space="0" w:color="auto"/>
        <w:right w:val="none" w:sz="0" w:space="0" w:color="auto"/>
      </w:divBdr>
    </w:div>
    <w:div w:id="852963701">
      <w:bodyDiv w:val="1"/>
      <w:marLeft w:val="0"/>
      <w:marRight w:val="0"/>
      <w:marTop w:val="0"/>
      <w:marBottom w:val="0"/>
      <w:divBdr>
        <w:top w:val="none" w:sz="0" w:space="0" w:color="auto"/>
        <w:left w:val="none" w:sz="0" w:space="0" w:color="auto"/>
        <w:bottom w:val="none" w:sz="0" w:space="0" w:color="auto"/>
        <w:right w:val="none" w:sz="0" w:space="0" w:color="auto"/>
      </w:divBdr>
    </w:div>
    <w:div w:id="924722572">
      <w:bodyDiv w:val="1"/>
      <w:marLeft w:val="0"/>
      <w:marRight w:val="0"/>
      <w:marTop w:val="0"/>
      <w:marBottom w:val="0"/>
      <w:divBdr>
        <w:top w:val="none" w:sz="0" w:space="0" w:color="auto"/>
        <w:left w:val="none" w:sz="0" w:space="0" w:color="auto"/>
        <w:bottom w:val="none" w:sz="0" w:space="0" w:color="auto"/>
        <w:right w:val="none" w:sz="0" w:space="0" w:color="auto"/>
      </w:divBdr>
    </w:div>
    <w:div w:id="1065176779">
      <w:bodyDiv w:val="1"/>
      <w:marLeft w:val="0"/>
      <w:marRight w:val="0"/>
      <w:marTop w:val="0"/>
      <w:marBottom w:val="0"/>
      <w:divBdr>
        <w:top w:val="none" w:sz="0" w:space="0" w:color="auto"/>
        <w:left w:val="none" w:sz="0" w:space="0" w:color="auto"/>
        <w:bottom w:val="none" w:sz="0" w:space="0" w:color="auto"/>
        <w:right w:val="none" w:sz="0" w:space="0" w:color="auto"/>
      </w:divBdr>
    </w:div>
    <w:div w:id="1114788260">
      <w:bodyDiv w:val="1"/>
      <w:marLeft w:val="0"/>
      <w:marRight w:val="0"/>
      <w:marTop w:val="0"/>
      <w:marBottom w:val="0"/>
      <w:divBdr>
        <w:top w:val="none" w:sz="0" w:space="0" w:color="auto"/>
        <w:left w:val="none" w:sz="0" w:space="0" w:color="auto"/>
        <w:bottom w:val="none" w:sz="0" w:space="0" w:color="auto"/>
        <w:right w:val="none" w:sz="0" w:space="0" w:color="auto"/>
      </w:divBdr>
    </w:div>
    <w:div w:id="1161461533">
      <w:bodyDiv w:val="1"/>
      <w:marLeft w:val="0"/>
      <w:marRight w:val="0"/>
      <w:marTop w:val="0"/>
      <w:marBottom w:val="0"/>
      <w:divBdr>
        <w:top w:val="none" w:sz="0" w:space="0" w:color="auto"/>
        <w:left w:val="none" w:sz="0" w:space="0" w:color="auto"/>
        <w:bottom w:val="none" w:sz="0" w:space="0" w:color="auto"/>
        <w:right w:val="none" w:sz="0" w:space="0" w:color="auto"/>
      </w:divBdr>
    </w:div>
    <w:div w:id="1199322080">
      <w:bodyDiv w:val="1"/>
      <w:marLeft w:val="0"/>
      <w:marRight w:val="0"/>
      <w:marTop w:val="0"/>
      <w:marBottom w:val="0"/>
      <w:divBdr>
        <w:top w:val="none" w:sz="0" w:space="0" w:color="auto"/>
        <w:left w:val="none" w:sz="0" w:space="0" w:color="auto"/>
        <w:bottom w:val="none" w:sz="0" w:space="0" w:color="auto"/>
        <w:right w:val="none" w:sz="0" w:space="0" w:color="auto"/>
      </w:divBdr>
    </w:div>
    <w:div w:id="1318846681">
      <w:bodyDiv w:val="1"/>
      <w:marLeft w:val="0"/>
      <w:marRight w:val="0"/>
      <w:marTop w:val="0"/>
      <w:marBottom w:val="0"/>
      <w:divBdr>
        <w:top w:val="none" w:sz="0" w:space="0" w:color="auto"/>
        <w:left w:val="none" w:sz="0" w:space="0" w:color="auto"/>
        <w:bottom w:val="none" w:sz="0" w:space="0" w:color="auto"/>
        <w:right w:val="none" w:sz="0" w:space="0" w:color="auto"/>
      </w:divBdr>
    </w:div>
    <w:div w:id="1375353358">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469669637">
      <w:bodyDiv w:val="1"/>
      <w:marLeft w:val="0"/>
      <w:marRight w:val="0"/>
      <w:marTop w:val="0"/>
      <w:marBottom w:val="0"/>
      <w:divBdr>
        <w:top w:val="none" w:sz="0" w:space="0" w:color="auto"/>
        <w:left w:val="none" w:sz="0" w:space="0" w:color="auto"/>
        <w:bottom w:val="none" w:sz="0" w:space="0" w:color="auto"/>
        <w:right w:val="none" w:sz="0" w:space="0" w:color="auto"/>
      </w:divBdr>
    </w:div>
    <w:div w:id="1541359847">
      <w:bodyDiv w:val="1"/>
      <w:marLeft w:val="0"/>
      <w:marRight w:val="0"/>
      <w:marTop w:val="0"/>
      <w:marBottom w:val="0"/>
      <w:divBdr>
        <w:top w:val="none" w:sz="0" w:space="0" w:color="auto"/>
        <w:left w:val="none" w:sz="0" w:space="0" w:color="auto"/>
        <w:bottom w:val="none" w:sz="0" w:space="0" w:color="auto"/>
        <w:right w:val="none" w:sz="0" w:space="0" w:color="auto"/>
      </w:divBdr>
    </w:div>
    <w:div w:id="1553081711">
      <w:bodyDiv w:val="1"/>
      <w:marLeft w:val="0"/>
      <w:marRight w:val="0"/>
      <w:marTop w:val="0"/>
      <w:marBottom w:val="0"/>
      <w:divBdr>
        <w:top w:val="none" w:sz="0" w:space="0" w:color="auto"/>
        <w:left w:val="none" w:sz="0" w:space="0" w:color="auto"/>
        <w:bottom w:val="none" w:sz="0" w:space="0" w:color="auto"/>
        <w:right w:val="none" w:sz="0" w:space="0" w:color="auto"/>
      </w:divBdr>
    </w:div>
    <w:div w:id="1577592974">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 w:id="1790658223">
      <w:bodyDiv w:val="1"/>
      <w:marLeft w:val="0"/>
      <w:marRight w:val="0"/>
      <w:marTop w:val="0"/>
      <w:marBottom w:val="0"/>
      <w:divBdr>
        <w:top w:val="none" w:sz="0" w:space="0" w:color="auto"/>
        <w:left w:val="none" w:sz="0" w:space="0" w:color="auto"/>
        <w:bottom w:val="none" w:sz="0" w:space="0" w:color="auto"/>
        <w:right w:val="none" w:sz="0" w:space="0" w:color="auto"/>
      </w:divBdr>
    </w:div>
    <w:div w:id="1862814993">
      <w:bodyDiv w:val="1"/>
      <w:marLeft w:val="0"/>
      <w:marRight w:val="0"/>
      <w:marTop w:val="0"/>
      <w:marBottom w:val="0"/>
      <w:divBdr>
        <w:top w:val="none" w:sz="0" w:space="0" w:color="auto"/>
        <w:left w:val="none" w:sz="0" w:space="0" w:color="auto"/>
        <w:bottom w:val="none" w:sz="0" w:space="0" w:color="auto"/>
        <w:right w:val="none" w:sz="0" w:space="0" w:color="auto"/>
      </w:divBdr>
    </w:div>
    <w:div w:id="1877766188">
      <w:bodyDiv w:val="1"/>
      <w:marLeft w:val="0"/>
      <w:marRight w:val="0"/>
      <w:marTop w:val="0"/>
      <w:marBottom w:val="0"/>
      <w:divBdr>
        <w:top w:val="none" w:sz="0" w:space="0" w:color="auto"/>
        <w:left w:val="none" w:sz="0" w:space="0" w:color="auto"/>
        <w:bottom w:val="none" w:sz="0" w:space="0" w:color="auto"/>
        <w:right w:val="none" w:sz="0" w:space="0" w:color="auto"/>
      </w:divBdr>
    </w:div>
    <w:div w:id="188575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12061-AD12-47BA-A1AF-47A9B39A4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5610</Words>
  <Characters>31977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37512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Cosman Eliana</cp:lastModifiedBy>
  <cp:revision>4</cp:revision>
  <cp:lastPrinted>2026-07-09T08:49:00Z</cp:lastPrinted>
  <dcterms:created xsi:type="dcterms:W3CDTF">2026-07-09T09:11:00Z</dcterms:created>
  <dcterms:modified xsi:type="dcterms:W3CDTF">2026-07-10T09:21:00Z</dcterms:modified>
</cp:coreProperties>
</file>