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D40E50" w14:paraId="46DD987D" w14:textId="77777777" w:rsidTr="00177F1B">
        <w:tc>
          <w:tcPr>
            <w:tcW w:w="3969" w:type="dxa"/>
            <w:shd w:val="clear" w:color="auto" w:fill="auto"/>
          </w:tcPr>
          <w:p w14:paraId="45AB8313" w14:textId="77777777" w:rsidR="00203AF1" w:rsidRPr="00D40E50" w:rsidRDefault="00203AF1"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Primăria Municipiului Oradea</w:t>
            </w:r>
          </w:p>
          <w:p w14:paraId="5FD044A5" w14:textId="77777777" w:rsidR="00EF1EC9" w:rsidRPr="00D40E50" w:rsidRDefault="00EF1EC9"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Serviciul Achizitii Publice</w:t>
            </w:r>
          </w:p>
          <w:p w14:paraId="53E6587D" w14:textId="77777777" w:rsidR="007E06C4" w:rsidRPr="00D40E50" w:rsidRDefault="007E06C4"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Cod operator:16140</w:t>
            </w:r>
          </w:p>
        </w:tc>
      </w:tr>
    </w:tbl>
    <w:p w14:paraId="3E2FCE86" w14:textId="77777777" w:rsidR="00177F1B" w:rsidRPr="00D40E50"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D40E50" w14:paraId="2951FC44" w14:textId="77777777" w:rsidTr="00177F1B">
        <w:trPr>
          <w:cantSplit/>
          <w:trHeight w:val="20"/>
        </w:trPr>
        <w:tc>
          <w:tcPr>
            <w:tcW w:w="2988" w:type="dxa"/>
            <w:shd w:val="clear" w:color="auto" w:fill="auto"/>
            <w:vAlign w:val="center"/>
          </w:tcPr>
          <w:p w14:paraId="4B12BFB9" w14:textId="77777777" w:rsidR="00041CA2" w:rsidRPr="00D40E50" w:rsidRDefault="00041CA2"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Piaţa Unirii, nr. 1</w:t>
            </w:r>
          </w:p>
        </w:tc>
      </w:tr>
      <w:tr w:rsidR="00041CA2" w:rsidRPr="00D40E50" w14:paraId="599DED38" w14:textId="77777777" w:rsidTr="00177F1B">
        <w:trPr>
          <w:cantSplit/>
          <w:trHeight w:val="20"/>
        </w:trPr>
        <w:tc>
          <w:tcPr>
            <w:tcW w:w="2988" w:type="dxa"/>
            <w:shd w:val="clear" w:color="auto" w:fill="auto"/>
            <w:vAlign w:val="center"/>
          </w:tcPr>
          <w:p w14:paraId="4947914C" w14:textId="77777777" w:rsidR="00041CA2" w:rsidRPr="00D40E50" w:rsidRDefault="00041CA2"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410 100, Oradea</w:t>
            </w:r>
          </w:p>
        </w:tc>
      </w:tr>
      <w:tr w:rsidR="00041CA2" w:rsidRPr="00D40E50" w14:paraId="63E2D61F" w14:textId="77777777" w:rsidTr="00177F1B">
        <w:trPr>
          <w:cantSplit/>
          <w:trHeight w:val="20"/>
        </w:trPr>
        <w:tc>
          <w:tcPr>
            <w:tcW w:w="2988" w:type="dxa"/>
            <w:shd w:val="clear" w:color="auto" w:fill="auto"/>
            <w:vAlign w:val="center"/>
          </w:tcPr>
          <w:p w14:paraId="1AA26AAB" w14:textId="77777777" w:rsidR="00041CA2" w:rsidRPr="00D40E50" w:rsidRDefault="00A17586"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Tel.  004</w:t>
            </w:r>
            <w:r w:rsidR="00041CA2" w:rsidRPr="00D40E50">
              <w:rPr>
                <w:rFonts w:ascii="Arial" w:hAnsi="Arial" w:cs="Arial"/>
                <w:sz w:val="16"/>
                <w:szCs w:val="16"/>
                <w:lang w:val="ro-RO"/>
              </w:rPr>
              <w:t>0</w:t>
            </w:r>
            <w:r w:rsidRPr="00D40E50">
              <w:rPr>
                <w:rFonts w:ascii="Arial" w:hAnsi="Arial" w:cs="Arial"/>
                <w:sz w:val="16"/>
                <w:szCs w:val="16"/>
                <w:lang w:val="ro-RO"/>
              </w:rPr>
              <w:t xml:space="preserve"> </w:t>
            </w:r>
            <w:r w:rsidR="00041CA2" w:rsidRPr="00D40E50">
              <w:rPr>
                <w:rFonts w:ascii="Arial" w:hAnsi="Arial" w:cs="Arial"/>
                <w:sz w:val="16"/>
                <w:szCs w:val="16"/>
                <w:lang w:val="ro-RO"/>
              </w:rPr>
              <w:t>259</w:t>
            </w:r>
            <w:r w:rsidR="003F777F" w:rsidRPr="00D40E50">
              <w:rPr>
                <w:rFonts w:ascii="Arial" w:hAnsi="Arial" w:cs="Arial"/>
                <w:sz w:val="16"/>
                <w:szCs w:val="16"/>
                <w:lang w:val="ro-RO"/>
              </w:rPr>
              <w:t>/437.</w:t>
            </w:r>
            <w:r w:rsidR="00041CA2" w:rsidRPr="00D40E50">
              <w:rPr>
                <w:rFonts w:ascii="Arial" w:hAnsi="Arial" w:cs="Arial"/>
                <w:sz w:val="16"/>
                <w:szCs w:val="16"/>
                <w:lang w:val="ro-RO"/>
              </w:rPr>
              <w:t>000</w:t>
            </w:r>
          </w:p>
        </w:tc>
      </w:tr>
      <w:tr w:rsidR="00041CA2" w:rsidRPr="00D40E50" w14:paraId="767B2330" w14:textId="77777777" w:rsidTr="00177F1B">
        <w:trPr>
          <w:cantSplit/>
          <w:trHeight w:val="20"/>
        </w:trPr>
        <w:tc>
          <w:tcPr>
            <w:tcW w:w="2988" w:type="dxa"/>
            <w:shd w:val="clear" w:color="auto" w:fill="auto"/>
            <w:vAlign w:val="center"/>
          </w:tcPr>
          <w:p w14:paraId="103D3F5A" w14:textId="77777777" w:rsidR="00041CA2" w:rsidRPr="00D40E50" w:rsidRDefault="00A17586"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004</w:t>
            </w:r>
            <w:r w:rsidR="00041CA2" w:rsidRPr="00D40E50">
              <w:rPr>
                <w:rFonts w:ascii="Arial" w:hAnsi="Arial" w:cs="Arial"/>
                <w:sz w:val="16"/>
                <w:szCs w:val="16"/>
                <w:lang w:val="ro-RO"/>
              </w:rPr>
              <w:t>0</w:t>
            </w:r>
            <w:r w:rsidRPr="00D40E50">
              <w:rPr>
                <w:rFonts w:ascii="Arial" w:hAnsi="Arial" w:cs="Arial"/>
                <w:sz w:val="16"/>
                <w:szCs w:val="16"/>
                <w:lang w:val="ro-RO"/>
              </w:rPr>
              <w:t xml:space="preserve"> </w:t>
            </w:r>
            <w:r w:rsidR="00041CA2" w:rsidRPr="00D40E50">
              <w:rPr>
                <w:rFonts w:ascii="Arial" w:hAnsi="Arial" w:cs="Arial"/>
                <w:sz w:val="16"/>
                <w:szCs w:val="16"/>
                <w:lang w:val="ro-RO"/>
              </w:rPr>
              <w:t>259</w:t>
            </w:r>
            <w:r w:rsidR="003F777F" w:rsidRPr="00D40E50">
              <w:rPr>
                <w:rFonts w:ascii="Arial" w:hAnsi="Arial" w:cs="Arial"/>
                <w:sz w:val="16"/>
                <w:szCs w:val="16"/>
                <w:lang w:val="ro-RO"/>
              </w:rPr>
              <w:t>/437.</w:t>
            </w:r>
            <w:r w:rsidR="00041CA2" w:rsidRPr="00D40E50">
              <w:rPr>
                <w:rFonts w:ascii="Arial" w:hAnsi="Arial" w:cs="Arial"/>
                <w:sz w:val="16"/>
                <w:szCs w:val="16"/>
                <w:lang w:val="ro-RO"/>
              </w:rPr>
              <w:t>544</w:t>
            </w:r>
          </w:p>
          <w:p w14:paraId="18B41C3D" w14:textId="77777777" w:rsidR="003F777F" w:rsidRPr="00D40E50" w:rsidRDefault="00C91DDA"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int 203:</w:t>
            </w:r>
            <w:r w:rsidR="003F777F" w:rsidRPr="00D40E50">
              <w:rPr>
                <w:rFonts w:ascii="Arial" w:hAnsi="Arial" w:cs="Arial"/>
                <w:sz w:val="16"/>
                <w:szCs w:val="16"/>
                <w:lang w:val="ro-RO"/>
              </w:rPr>
              <w:t xml:space="preserve"> 0040 259/409.406</w:t>
            </w:r>
          </w:p>
          <w:p w14:paraId="50AC2102" w14:textId="77777777" w:rsidR="003F777F" w:rsidRPr="00D40E50" w:rsidRDefault="00C91DDA"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int 288:</w:t>
            </w:r>
            <w:r w:rsidR="003F777F" w:rsidRPr="00D40E50">
              <w:rPr>
                <w:rFonts w:ascii="Arial" w:hAnsi="Arial" w:cs="Arial"/>
                <w:sz w:val="16"/>
                <w:szCs w:val="16"/>
                <w:lang w:val="ro-RO"/>
              </w:rPr>
              <w:t xml:space="preserve"> 0040 259/408.803</w:t>
            </w:r>
          </w:p>
        </w:tc>
      </w:tr>
      <w:tr w:rsidR="00041CA2" w:rsidRPr="00D40E50" w14:paraId="7C947557" w14:textId="77777777" w:rsidTr="00177F1B">
        <w:trPr>
          <w:cantSplit/>
          <w:trHeight w:val="20"/>
        </w:trPr>
        <w:tc>
          <w:tcPr>
            <w:tcW w:w="2988" w:type="dxa"/>
            <w:shd w:val="clear" w:color="auto" w:fill="auto"/>
            <w:vAlign w:val="center"/>
          </w:tcPr>
          <w:p w14:paraId="6D01E3FE" w14:textId="77777777" w:rsidR="00041CA2" w:rsidRPr="00D40E50" w:rsidRDefault="003F777F"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 xml:space="preserve">E-mail: </w:t>
            </w:r>
            <w:r w:rsidR="00041CA2" w:rsidRPr="00D40E50">
              <w:rPr>
                <w:rFonts w:ascii="Arial" w:hAnsi="Arial" w:cs="Arial"/>
                <w:sz w:val="16"/>
                <w:szCs w:val="16"/>
                <w:lang w:val="ro-RO"/>
              </w:rPr>
              <w:t>primarie@oradea.ro</w:t>
            </w:r>
          </w:p>
        </w:tc>
      </w:tr>
    </w:tbl>
    <w:p w14:paraId="6666845D" w14:textId="77777777" w:rsidR="00A16DF6" w:rsidRPr="00D40E50" w:rsidRDefault="00A16DF6" w:rsidP="004946EB">
      <w:pPr>
        <w:tabs>
          <w:tab w:val="left" w:pos="6120"/>
        </w:tabs>
        <w:spacing w:line="264" w:lineRule="auto"/>
        <w:ind w:right="284"/>
        <w:jc w:val="both"/>
        <w:rPr>
          <w:b/>
          <w:sz w:val="22"/>
          <w:szCs w:val="22"/>
          <w:lang w:val="ro-RO"/>
        </w:rPr>
      </w:pPr>
    </w:p>
    <w:p w14:paraId="05F0C412" w14:textId="77777777" w:rsidR="002E2698" w:rsidRPr="00D40E50" w:rsidRDefault="00E63B31" w:rsidP="009E0A0C">
      <w:pPr>
        <w:tabs>
          <w:tab w:val="left" w:pos="6120"/>
          <w:tab w:val="left" w:pos="9360"/>
        </w:tabs>
        <w:spacing w:line="264" w:lineRule="auto"/>
        <w:ind w:right="284"/>
        <w:jc w:val="both"/>
        <w:rPr>
          <w:b/>
          <w:sz w:val="22"/>
          <w:szCs w:val="22"/>
          <w:u w:val="single"/>
          <w:lang w:val="ro-RO"/>
        </w:rPr>
        <w:sectPr w:rsidR="002E2698" w:rsidRPr="00D40E50" w:rsidSect="00105CD5">
          <w:footerReference w:type="default" r:id="rId8"/>
          <w:type w:val="continuous"/>
          <w:pgSz w:w="11907" w:h="16840" w:code="9"/>
          <w:pgMar w:top="2696" w:right="567" w:bottom="1134" w:left="1928" w:header="709" w:footer="709" w:gutter="0"/>
          <w:cols w:space="708"/>
          <w:docGrid w:linePitch="360"/>
        </w:sectPr>
      </w:pPr>
      <w:r w:rsidRPr="00D40E50">
        <w:rPr>
          <w:b/>
          <w:noProof/>
          <w:sz w:val="22"/>
          <w:szCs w:val="22"/>
          <w:u w:val="single"/>
        </w:rPr>
        <w:drawing>
          <wp:anchor distT="0" distB="0" distL="114935" distR="114935" simplePos="0" relativeHeight="251657728" behindDoc="0" locked="0" layoutInCell="1" allowOverlap="1" wp14:anchorId="21516429" wp14:editId="4A7C3B4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09EA9AE" w14:textId="77777777" w:rsidR="00EA7C21" w:rsidRPr="00D40E50" w:rsidRDefault="00EA7C21" w:rsidP="00C432D7">
      <w:pPr>
        <w:ind w:left="-90" w:right="23" w:firstLine="90"/>
        <w:jc w:val="both"/>
        <w:rPr>
          <w:sz w:val="22"/>
          <w:szCs w:val="22"/>
          <w:lang w:val="ro-RO"/>
        </w:rPr>
      </w:pPr>
    </w:p>
    <w:p w14:paraId="61E02218" w14:textId="77777777" w:rsidR="00FD5C62" w:rsidRPr="00D40E50" w:rsidRDefault="00FD5C62" w:rsidP="00C432D7">
      <w:pPr>
        <w:ind w:left="-90" w:right="23" w:firstLine="90"/>
        <w:jc w:val="both"/>
        <w:rPr>
          <w:sz w:val="22"/>
          <w:szCs w:val="22"/>
          <w:lang w:val="ro-RO"/>
        </w:rPr>
      </w:pPr>
    </w:p>
    <w:p w14:paraId="6E88E129" w14:textId="77777777" w:rsidR="009F0E26" w:rsidRPr="00D40E50" w:rsidRDefault="009F0E26" w:rsidP="00C432D7">
      <w:pPr>
        <w:ind w:left="-90" w:right="23" w:firstLine="90"/>
        <w:jc w:val="both"/>
        <w:rPr>
          <w:sz w:val="22"/>
          <w:szCs w:val="22"/>
          <w:lang w:val="ro-RO"/>
        </w:rPr>
      </w:pPr>
    </w:p>
    <w:p w14:paraId="1432E386" w14:textId="77777777" w:rsidR="00266FB6" w:rsidRPr="00D40E50" w:rsidRDefault="00266FB6" w:rsidP="0095330F">
      <w:pPr>
        <w:autoSpaceDE w:val="0"/>
        <w:autoSpaceDN w:val="0"/>
        <w:adjustRightInd w:val="0"/>
        <w:jc w:val="center"/>
        <w:rPr>
          <w:rFonts w:ascii="Arial" w:hAnsi="Arial" w:cs="Arial"/>
          <w:b/>
          <w:sz w:val="22"/>
          <w:szCs w:val="22"/>
          <w:lang w:val="ro-RO"/>
        </w:rPr>
      </w:pPr>
      <w:r w:rsidRPr="00D40E50">
        <w:rPr>
          <w:rFonts w:ascii="Arial" w:hAnsi="Arial" w:cs="Arial"/>
          <w:b/>
          <w:sz w:val="22"/>
          <w:szCs w:val="22"/>
          <w:lang w:val="ro-RO"/>
        </w:rPr>
        <w:t>Contract de servicii</w:t>
      </w:r>
    </w:p>
    <w:p w14:paraId="7F4F4871" w14:textId="70013CC6" w:rsidR="00266FB6" w:rsidRDefault="002C0305" w:rsidP="0095330F">
      <w:pPr>
        <w:pStyle w:val="DefaultText"/>
        <w:jc w:val="center"/>
        <w:rPr>
          <w:rFonts w:ascii="Arial" w:eastAsia="Calibri" w:hAnsi="Arial" w:cs="Arial"/>
          <w:b/>
          <w:sz w:val="22"/>
          <w:szCs w:val="22"/>
          <w:lang w:val="ro-RO"/>
        </w:rPr>
      </w:pPr>
      <w:r w:rsidRPr="00D40E50">
        <w:rPr>
          <w:rFonts w:ascii="Arial" w:eastAsia="Calibri" w:hAnsi="Arial" w:cs="Arial"/>
          <w:b/>
          <w:sz w:val="22"/>
          <w:szCs w:val="22"/>
          <w:lang w:val="ro-RO"/>
        </w:rPr>
        <w:t xml:space="preserve">Revizie, intretinere si reparatii privind partea mecanica, electrica, tinichigerie, vopsitorie, tractari auto pentru </w:t>
      </w:r>
      <w:r w:rsidR="00055AAD" w:rsidRPr="00055AAD">
        <w:rPr>
          <w:rFonts w:ascii="Arial" w:eastAsia="Calibri" w:hAnsi="Arial" w:cs="Arial"/>
          <w:b/>
          <w:sz w:val="22"/>
          <w:szCs w:val="22"/>
          <w:lang w:val="ro-RO"/>
        </w:rPr>
        <w:t>5 autovehicule marca Volkswagen aflate in dotarea parcului auto al Municipiului Oradea</w:t>
      </w:r>
    </w:p>
    <w:p w14:paraId="696D8F6A" w14:textId="77777777" w:rsidR="00055AAD" w:rsidRPr="00D40E50" w:rsidRDefault="00055AAD" w:rsidP="0095330F">
      <w:pPr>
        <w:pStyle w:val="DefaultText"/>
        <w:jc w:val="center"/>
        <w:rPr>
          <w:rFonts w:ascii="Arial" w:hAnsi="Arial" w:cs="Arial"/>
          <w:b/>
          <w:sz w:val="22"/>
          <w:szCs w:val="22"/>
          <w:lang w:val="ro-RO"/>
        </w:rPr>
      </w:pPr>
    </w:p>
    <w:p w14:paraId="1F9B232B" w14:textId="52E9FD3D" w:rsidR="00047E87" w:rsidRPr="00D40E50" w:rsidRDefault="0095330F" w:rsidP="0095330F">
      <w:pPr>
        <w:pStyle w:val="DefaultText"/>
        <w:jc w:val="center"/>
        <w:rPr>
          <w:rFonts w:ascii="Arial" w:hAnsi="Arial" w:cs="Arial"/>
          <w:b/>
          <w:sz w:val="22"/>
          <w:szCs w:val="22"/>
          <w:lang w:val="ro-RO"/>
        </w:rPr>
      </w:pPr>
      <w:r w:rsidRPr="00D40E50">
        <w:rPr>
          <w:rFonts w:ascii="Arial" w:hAnsi="Arial" w:cs="Arial"/>
          <w:b/>
          <w:sz w:val="22"/>
          <w:szCs w:val="22"/>
          <w:lang w:val="ro-RO"/>
        </w:rPr>
        <w:t xml:space="preserve"> </w:t>
      </w:r>
      <w:r w:rsidR="00064A6E" w:rsidRPr="00D40E50">
        <w:rPr>
          <w:rFonts w:ascii="Arial" w:hAnsi="Arial" w:cs="Arial"/>
          <w:b/>
          <w:sz w:val="22"/>
          <w:szCs w:val="22"/>
          <w:lang w:val="ro-RO"/>
        </w:rPr>
        <w:t>nr.</w:t>
      </w:r>
      <w:r w:rsidR="00543E7B" w:rsidRPr="00D40E50">
        <w:rPr>
          <w:rFonts w:ascii="Arial" w:hAnsi="Arial" w:cs="Arial"/>
          <w:b/>
          <w:bCs/>
          <w:color w:val="001133"/>
          <w:sz w:val="22"/>
          <w:szCs w:val="22"/>
          <w:lang w:val="ro-RO"/>
        </w:rPr>
        <w:t xml:space="preserve"> </w:t>
      </w:r>
      <w:r w:rsidR="002C0305" w:rsidRPr="00D40E50">
        <w:rPr>
          <w:rFonts w:ascii="Arial" w:hAnsi="Arial" w:cs="Arial"/>
          <w:b/>
          <w:bCs/>
          <w:color w:val="001133"/>
          <w:sz w:val="22"/>
          <w:szCs w:val="22"/>
          <w:lang w:val="ro-RO"/>
        </w:rPr>
        <w:t>....................</w:t>
      </w:r>
      <w:r w:rsidRPr="00D40E50">
        <w:rPr>
          <w:rFonts w:ascii="Arial" w:hAnsi="Arial" w:cs="Arial"/>
          <w:b/>
          <w:bCs/>
          <w:color w:val="001133"/>
          <w:sz w:val="22"/>
          <w:szCs w:val="22"/>
          <w:lang w:val="ro-RO"/>
        </w:rPr>
        <w:t xml:space="preserve"> </w:t>
      </w:r>
      <w:r w:rsidR="009F0E26" w:rsidRPr="00D40E50">
        <w:rPr>
          <w:rFonts w:ascii="Arial" w:hAnsi="Arial" w:cs="Arial"/>
          <w:b/>
          <w:sz w:val="22"/>
          <w:szCs w:val="22"/>
          <w:lang w:val="ro-RO"/>
        </w:rPr>
        <w:t xml:space="preserve">din </w:t>
      </w:r>
      <w:r w:rsidR="002C0305" w:rsidRPr="00D40E50">
        <w:rPr>
          <w:rFonts w:ascii="Arial" w:hAnsi="Arial" w:cs="Arial"/>
          <w:b/>
          <w:sz w:val="22"/>
          <w:szCs w:val="22"/>
          <w:lang w:val="ro-RO"/>
        </w:rPr>
        <w:t>........................</w:t>
      </w:r>
    </w:p>
    <w:p w14:paraId="1DA0F5E0" w14:textId="77777777" w:rsidR="00266FB6" w:rsidRPr="00D40E50" w:rsidRDefault="00266FB6" w:rsidP="00AE3EC5">
      <w:pPr>
        <w:jc w:val="both"/>
        <w:rPr>
          <w:rFonts w:ascii="Arial" w:hAnsi="Arial" w:cs="Arial"/>
          <w:sz w:val="22"/>
          <w:szCs w:val="22"/>
          <w:lang w:val="ro-RO"/>
        </w:rPr>
      </w:pPr>
    </w:p>
    <w:p w14:paraId="3DE51BE4" w14:textId="77777777" w:rsidR="009D25C9" w:rsidRPr="00D40E50" w:rsidRDefault="009D25C9" w:rsidP="00AE3EC5">
      <w:pPr>
        <w:jc w:val="both"/>
        <w:rPr>
          <w:rFonts w:ascii="Arial" w:hAnsi="Arial" w:cs="Arial"/>
          <w:sz w:val="22"/>
          <w:szCs w:val="22"/>
          <w:lang w:val="ro-RO"/>
        </w:rPr>
      </w:pPr>
    </w:p>
    <w:p w14:paraId="196BD5D8" w14:textId="77777777" w:rsidR="00E841C8" w:rsidRPr="00D40E50" w:rsidRDefault="00E841C8" w:rsidP="00E841C8">
      <w:pPr>
        <w:jc w:val="both"/>
        <w:rPr>
          <w:rFonts w:ascii="Arial" w:hAnsi="Arial" w:cs="Arial"/>
          <w:b/>
          <w:sz w:val="22"/>
          <w:szCs w:val="22"/>
          <w:lang w:val="ro-RO"/>
        </w:rPr>
      </w:pPr>
      <w:r w:rsidRPr="00D40E50">
        <w:rPr>
          <w:rFonts w:ascii="Arial" w:hAnsi="Arial" w:cs="Arial"/>
          <w:sz w:val="22"/>
          <w:szCs w:val="22"/>
          <w:lang w:val="ro-RO"/>
        </w:rPr>
        <w:t xml:space="preserve">În temeiul Legii nr. 98/2016 privind achizitiile publice si a normelor de drept comun privind incheierea contractelor,  s-a încheiat prezentul </w:t>
      </w:r>
      <w:r w:rsidRPr="00D40E50">
        <w:rPr>
          <w:rFonts w:ascii="Arial" w:hAnsi="Arial" w:cs="Arial"/>
          <w:b/>
          <w:sz w:val="22"/>
          <w:szCs w:val="22"/>
          <w:lang w:val="ro-RO"/>
        </w:rPr>
        <w:t>contract de prestari de servicii între,</w:t>
      </w:r>
    </w:p>
    <w:p w14:paraId="58F7750B" w14:textId="77777777" w:rsidR="00164C88" w:rsidRPr="00D40E50" w:rsidRDefault="00164C88" w:rsidP="003009FB">
      <w:pPr>
        <w:jc w:val="both"/>
        <w:rPr>
          <w:rFonts w:ascii="Arial" w:hAnsi="Arial" w:cs="Arial"/>
          <w:b/>
          <w:sz w:val="22"/>
          <w:szCs w:val="22"/>
          <w:lang w:val="ro-RO"/>
        </w:rPr>
      </w:pPr>
    </w:p>
    <w:p w14:paraId="2851FBF7" w14:textId="77777777" w:rsidR="00FD5C62" w:rsidRPr="00D40E50" w:rsidRDefault="00FD5C62" w:rsidP="003009FB">
      <w:pPr>
        <w:jc w:val="both"/>
        <w:rPr>
          <w:rFonts w:ascii="Arial" w:hAnsi="Arial" w:cs="Arial"/>
          <w:b/>
          <w:sz w:val="22"/>
          <w:szCs w:val="22"/>
          <w:lang w:val="ro-RO"/>
        </w:rPr>
      </w:pPr>
    </w:p>
    <w:p w14:paraId="6C3C0BD1" w14:textId="77777777" w:rsidR="00E841C8" w:rsidRPr="00D40E50" w:rsidRDefault="00E841C8" w:rsidP="003009FB">
      <w:pPr>
        <w:jc w:val="both"/>
        <w:rPr>
          <w:rFonts w:ascii="Arial" w:hAnsi="Arial" w:cs="Arial"/>
          <w:b/>
          <w:sz w:val="22"/>
          <w:szCs w:val="22"/>
          <w:lang w:val="ro-RO"/>
        </w:rPr>
      </w:pPr>
      <w:r w:rsidRPr="00D40E50">
        <w:rPr>
          <w:rFonts w:ascii="Arial" w:hAnsi="Arial" w:cs="Arial"/>
          <w:b/>
          <w:sz w:val="22"/>
          <w:szCs w:val="22"/>
          <w:lang w:val="ro-RO"/>
        </w:rPr>
        <w:t>1.Partile contractante</w:t>
      </w:r>
    </w:p>
    <w:p w14:paraId="569E5001" w14:textId="77777777" w:rsidR="00FD5C62" w:rsidRPr="00D40E50" w:rsidRDefault="00FD5C62" w:rsidP="003009FB">
      <w:pPr>
        <w:jc w:val="both"/>
        <w:rPr>
          <w:rFonts w:ascii="Arial" w:hAnsi="Arial" w:cs="Arial"/>
          <w:sz w:val="22"/>
          <w:szCs w:val="22"/>
          <w:lang w:val="ro-RO"/>
        </w:rPr>
      </w:pPr>
    </w:p>
    <w:p w14:paraId="1270129A" w14:textId="3846B3B6" w:rsidR="00266FB6" w:rsidRPr="00D40E50" w:rsidRDefault="00080ED9" w:rsidP="003009FB">
      <w:pPr>
        <w:jc w:val="both"/>
        <w:rPr>
          <w:rFonts w:ascii="Arial" w:hAnsi="Arial" w:cs="Arial"/>
          <w:sz w:val="22"/>
          <w:szCs w:val="22"/>
          <w:lang w:val="ro-RO"/>
        </w:rPr>
      </w:pPr>
      <w:r w:rsidRPr="00D40E50">
        <w:rPr>
          <w:rFonts w:ascii="Arial" w:hAnsi="Arial" w:cs="Arial"/>
          <w:b/>
          <w:sz w:val="22"/>
          <w:szCs w:val="22"/>
          <w:lang w:val="ro-RO"/>
        </w:rPr>
        <w:t>MUNICIPIUL</w:t>
      </w:r>
      <w:r w:rsidR="00266FB6" w:rsidRPr="00D40E50">
        <w:rPr>
          <w:rFonts w:ascii="Arial" w:hAnsi="Arial" w:cs="Arial"/>
          <w:b/>
          <w:sz w:val="22"/>
          <w:szCs w:val="22"/>
          <w:lang w:val="ro-RO"/>
        </w:rPr>
        <w:t xml:space="preserve"> ORADEA</w:t>
      </w:r>
      <w:r w:rsidR="00B4794A" w:rsidRPr="00D40E50">
        <w:rPr>
          <w:rFonts w:ascii="Arial" w:hAnsi="Arial" w:cs="Arial"/>
          <w:b/>
          <w:sz w:val="22"/>
          <w:szCs w:val="22"/>
          <w:lang w:val="ro-RO"/>
        </w:rPr>
        <w:t xml:space="preserve">, </w:t>
      </w:r>
      <w:r w:rsidR="00266FB6" w:rsidRPr="00D40E50">
        <w:rPr>
          <w:rFonts w:ascii="Arial" w:hAnsi="Arial" w:cs="Arial"/>
          <w:b/>
          <w:sz w:val="22"/>
          <w:szCs w:val="22"/>
          <w:lang w:val="ro-RO"/>
        </w:rPr>
        <w:t xml:space="preserve"> </w:t>
      </w:r>
      <w:r w:rsidR="00266FB6" w:rsidRPr="00D40E50">
        <w:rPr>
          <w:rFonts w:ascii="Arial" w:hAnsi="Arial" w:cs="Arial"/>
          <w:sz w:val="22"/>
          <w:szCs w:val="22"/>
          <w:lang w:val="ro-RO"/>
        </w:rPr>
        <w:t>cu sediul in Oradea, judetul Bihor, Piata Unirii nr.</w:t>
      </w:r>
      <w:r w:rsidR="00E841C8" w:rsidRPr="00D40E50">
        <w:rPr>
          <w:rFonts w:ascii="Arial" w:hAnsi="Arial" w:cs="Arial"/>
          <w:sz w:val="22"/>
          <w:szCs w:val="22"/>
          <w:lang w:val="ro-RO"/>
        </w:rPr>
        <w:t xml:space="preserve"> </w:t>
      </w:r>
      <w:r w:rsidR="00266FB6" w:rsidRPr="00D40E50">
        <w:rPr>
          <w:rFonts w:ascii="Arial" w:hAnsi="Arial" w:cs="Arial"/>
          <w:sz w:val="22"/>
          <w:szCs w:val="22"/>
          <w:lang w:val="ro-RO"/>
        </w:rPr>
        <w:t>1, telefon/fax 0259/</w:t>
      </w:r>
      <w:r w:rsidR="006F6DAE" w:rsidRPr="00D40E50">
        <w:rPr>
          <w:rFonts w:ascii="Arial" w:hAnsi="Arial" w:cs="Arial"/>
          <w:sz w:val="22"/>
          <w:szCs w:val="22"/>
          <w:lang w:val="ro-RO"/>
        </w:rPr>
        <w:t xml:space="preserve">436276, codul fiscal 4230487 </w:t>
      </w:r>
      <w:r w:rsidR="0080369B" w:rsidRPr="00D40E50">
        <w:rPr>
          <w:rFonts w:ascii="Arial" w:hAnsi="Arial" w:cs="Arial"/>
          <w:sz w:val="22"/>
          <w:szCs w:val="22"/>
          <w:lang w:val="ro-RO"/>
        </w:rPr>
        <w:t xml:space="preserve"> </w:t>
      </w:r>
      <w:r w:rsidR="006336EA" w:rsidRPr="00D40E50">
        <w:rPr>
          <w:rFonts w:ascii="Arial" w:hAnsi="Arial" w:cs="Arial"/>
          <w:sz w:val="22"/>
          <w:szCs w:val="22"/>
          <w:lang w:val="ro-RO"/>
        </w:rPr>
        <w:t xml:space="preserve"> cont nr.</w:t>
      </w:r>
      <w:r w:rsidR="00E841C8" w:rsidRPr="00D40E50">
        <w:rPr>
          <w:sz w:val="22"/>
          <w:szCs w:val="22"/>
          <w:lang w:val="ro-RO"/>
        </w:rPr>
        <w:t xml:space="preserve"> </w:t>
      </w:r>
      <w:r w:rsidR="002C0305" w:rsidRPr="00D40E50">
        <w:rPr>
          <w:rFonts w:ascii="Arial" w:hAnsi="Arial" w:cs="Arial"/>
          <w:sz w:val="22"/>
          <w:szCs w:val="22"/>
          <w:lang w:val="ro-RO"/>
        </w:rPr>
        <w:t>.................................................................</w:t>
      </w:r>
      <w:r w:rsidR="00413CC8" w:rsidRPr="00D40E50">
        <w:rPr>
          <w:rFonts w:ascii="Arial" w:hAnsi="Arial" w:cs="Arial"/>
          <w:sz w:val="22"/>
          <w:szCs w:val="22"/>
          <w:lang w:val="ro-RO"/>
        </w:rPr>
        <w:t>,</w:t>
      </w:r>
      <w:r w:rsidR="006F6DAE" w:rsidRPr="00D40E50">
        <w:rPr>
          <w:rFonts w:ascii="Arial" w:hAnsi="Arial" w:cs="Arial"/>
          <w:sz w:val="22"/>
          <w:szCs w:val="22"/>
          <w:lang w:val="ro-RO"/>
        </w:rPr>
        <w:t xml:space="preserve"> </w:t>
      </w:r>
      <w:r w:rsidR="00266FB6" w:rsidRPr="00D40E50">
        <w:rPr>
          <w:rFonts w:ascii="Arial" w:hAnsi="Arial" w:cs="Arial"/>
          <w:sz w:val="22"/>
          <w:szCs w:val="22"/>
          <w:lang w:val="ro-RO"/>
        </w:rPr>
        <w:t xml:space="preserve"> deschis la Trezoreria Oradea, reprezentata prin - Primar </w:t>
      </w:r>
      <w:r w:rsidR="009F0E26" w:rsidRPr="00D40E50">
        <w:rPr>
          <w:rFonts w:ascii="Arial" w:hAnsi="Arial" w:cs="Arial"/>
          <w:sz w:val="22"/>
          <w:szCs w:val="22"/>
          <w:lang w:val="ro-RO"/>
        </w:rPr>
        <w:t xml:space="preserve">Florin Birta </w:t>
      </w:r>
      <w:r w:rsidR="00266FB6" w:rsidRPr="00D40E50">
        <w:rPr>
          <w:rFonts w:ascii="Arial" w:hAnsi="Arial" w:cs="Arial"/>
          <w:sz w:val="22"/>
          <w:szCs w:val="22"/>
          <w:lang w:val="ro-RO"/>
        </w:rPr>
        <w:t xml:space="preserve"> si</w:t>
      </w:r>
      <w:r w:rsidR="00A006F4" w:rsidRPr="00D40E50">
        <w:rPr>
          <w:rFonts w:ascii="Arial" w:hAnsi="Arial" w:cs="Arial"/>
          <w:sz w:val="22"/>
          <w:szCs w:val="22"/>
          <w:lang w:val="ro-RO"/>
        </w:rPr>
        <w:t xml:space="preserve"> Director Economic</w:t>
      </w:r>
      <w:r w:rsidR="00E841C8" w:rsidRPr="00D40E50">
        <w:rPr>
          <w:rFonts w:ascii="Arial" w:hAnsi="Arial" w:cs="Arial"/>
          <w:sz w:val="22"/>
          <w:szCs w:val="22"/>
          <w:lang w:val="ro-RO"/>
        </w:rPr>
        <w:t xml:space="preserve"> </w:t>
      </w:r>
      <w:r w:rsidR="00A006F4" w:rsidRPr="00D40E50">
        <w:rPr>
          <w:rFonts w:ascii="Arial" w:hAnsi="Arial" w:cs="Arial"/>
          <w:sz w:val="22"/>
          <w:szCs w:val="22"/>
          <w:lang w:val="ro-RO"/>
        </w:rPr>
        <w:t>- Eduard Florea</w:t>
      </w:r>
      <w:r w:rsidR="00184C49" w:rsidRPr="00D40E50">
        <w:rPr>
          <w:rFonts w:ascii="Arial" w:hAnsi="Arial" w:cs="Arial"/>
          <w:sz w:val="22"/>
          <w:szCs w:val="22"/>
          <w:lang w:val="ro-RO"/>
        </w:rPr>
        <w:t xml:space="preserve"> </w:t>
      </w:r>
      <w:r w:rsidR="00266FB6" w:rsidRPr="00D40E50">
        <w:rPr>
          <w:rFonts w:ascii="Arial" w:hAnsi="Arial" w:cs="Arial"/>
          <w:sz w:val="22"/>
          <w:szCs w:val="22"/>
          <w:lang w:val="ro-RO"/>
        </w:rPr>
        <w:t xml:space="preserve"> în calitate de </w:t>
      </w:r>
      <w:r w:rsidR="00E841C8" w:rsidRPr="00D40E50">
        <w:rPr>
          <w:rFonts w:ascii="Arial" w:hAnsi="Arial" w:cs="Arial"/>
          <w:b/>
          <w:sz w:val="22"/>
          <w:szCs w:val="22"/>
          <w:lang w:val="ro-RO"/>
        </w:rPr>
        <w:t>A</w:t>
      </w:r>
      <w:r w:rsidR="00266FB6" w:rsidRPr="00D40E50">
        <w:rPr>
          <w:rFonts w:ascii="Arial" w:hAnsi="Arial" w:cs="Arial"/>
          <w:b/>
          <w:sz w:val="22"/>
          <w:szCs w:val="22"/>
          <w:lang w:val="ro-RO"/>
        </w:rPr>
        <w:t>chizitor</w:t>
      </w:r>
      <w:r w:rsidR="00266FB6" w:rsidRPr="00D40E50">
        <w:rPr>
          <w:rFonts w:ascii="Arial" w:hAnsi="Arial" w:cs="Arial"/>
          <w:sz w:val="22"/>
          <w:szCs w:val="22"/>
          <w:lang w:val="ro-RO"/>
        </w:rPr>
        <w:t xml:space="preserve">, pe de o parte, </w:t>
      </w:r>
    </w:p>
    <w:p w14:paraId="7086686C" w14:textId="77777777" w:rsidR="00FD5C62" w:rsidRPr="00D40E50" w:rsidRDefault="00FD5C62" w:rsidP="003009FB">
      <w:pPr>
        <w:jc w:val="both"/>
        <w:rPr>
          <w:rFonts w:ascii="Arial" w:hAnsi="Arial" w:cs="Arial"/>
          <w:sz w:val="22"/>
          <w:szCs w:val="22"/>
          <w:lang w:val="ro-RO"/>
        </w:rPr>
      </w:pPr>
    </w:p>
    <w:p w14:paraId="6F60E633" w14:textId="77777777" w:rsidR="0031722B" w:rsidRPr="00D40E50" w:rsidRDefault="00E841C8" w:rsidP="003009FB">
      <w:pPr>
        <w:jc w:val="both"/>
        <w:rPr>
          <w:rFonts w:ascii="Arial" w:hAnsi="Arial" w:cs="Arial"/>
          <w:sz w:val="22"/>
          <w:szCs w:val="22"/>
          <w:lang w:val="ro-RO"/>
        </w:rPr>
      </w:pPr>
      <w:r w:rsidRPr="00D40E50">
        <w:rPr>
          <w:rFonts w:ascii="Arial" w:hAnsi="Arial" w:cs="Arial"/>
          <w:sz w:val="22"/>
          <w:szCs w:val="22"/>
          <w:lang w:val="ro-RO"/>
        </w:rPr>
        <w:t>S</w:t>
      </w:r>
      <w:r w:rsidR="008C22FF" w:rsidRPr="00D40E50">
        <w:rPr>
          <w:rFonts w:ascii="Arial" w:hAnsi="Arial" w:cs="Arial"/>
          <w:sz w:val="22"/>
          <w:szCs w:val="22"/>
          <w:lang w:val="ro-RO"/>
        </w:rPr>
        <w:t>i</w:t>
      </w:r>
    </w:p>
    <w:p w14:paraId="736C332D" w14:textId="77777777" w:rsidR="00FD5C62" w:rsidRPr="00D40E50" w:rsidRDefault="00FD5C62" w:rsidP="003009FB">
      <w:pPr>
        <w:jc w:val="both"/>
        <w:rPr>
          <w:rFonts w:ascii="Arial" w:hAnsi="Arial" w:cs="Arial"/>
          <w:sz w:val="22"/>
          <w:szCs w:val="22"/>
          <w:lang w:val="ro-RO"/>
        </w:rPr>
      </w:pPr>
    </w:p>
    <w:p w14:paraId="18F440E8" w14:textId="33522288" w:rsidR="007B5888" w:rsidRPr="00D40E50" w:rsidRDefault="00055AAD" w:rsidP="003009FB">
      <w:pPr>
        <w:jc w:val="both"/>
        <w:rPr>
          <w:rFonts w:ascii="Arial" w:hAnsi="Arial" w:cs="Arial"/>
          <w:b/>
          <w:sz w:val="22"/>
          <w:szCs w:val="22"/>
          <w:lang w:val="ro-RO"/>
        </w:rPr>
      </w:pPr>
      <w:bookmarkStart w:id="0" w:name="_Hlk158384239"/>
      <w:r w:rsidRPr="00055AAD">
        <w:rPr>
          <w:rFonts w:ascii="Arial" w:hAnsi="Arial" w:cs="Arial"/>
          <w:b/>
          <w:sz w:val="22"/>
          <w:szCs w:val="22"/>
          <w:lang w:val="ro-RO"/>
        </w:rPr>
        <w:t xml:space="preserve">SC D&amp;C AUTOMOTIVE WEST SRL </w:t>
      </w:r>
      <w:bookmarkEnd w:id="0"/>
      <w:r w:rsidRPr="00055AAD">
        <w:rPr>
          <w:rFonts w:ascii="Arial" w:hAnsi="Arial" w:cs="Arial"/>
          <w:bCs/>
          <w:sz w:val="22"/>
          <w:szCs w:val="22"/>
          <w:lang w:val="ro-RO"/>
        </w:rPr>
        <w:t>cu sediul in Oradea, str. Calea Clujului, nr. 287, Judet Bihor, CUI RO41436172, J05/3211/1992, telefon 0259478847, cont RO11TREZ0765069XXX019449, deschis la Trezoreria Municipiului Oradea, reprezentata prin dl. Sferle Cristian, avand functia de Director service, in calitate de</w:t>
      </w:r>
      <w:r w:rsidRPr="00055AAD">
        <w:rPr>
          <w:rFonts w:ascii="Arial" w:hAnsi="Arial" w:cs="Arial"/>
          <w:b/>
          <w:sz w:val="22"/>
          <w:szCs w:val="22"/>
          <w:lang w:val="ro-RO"/>
        </w:rPr>
        <w:t xml:space="preserve"> prestator </w:t>
      </w:r>
      <w:r w:rsidRPr="00055AAD">
        <w:rPr>
          <w:rFonts w:ascii="Arial" w:hAnsi="Arial" w:cs="Arial"/>
          <w:bCs/>
          <w:sz w:val="22"/>
          <w:szCs w:val="22"/>
          <w:lang w:val="ro-RO"/>
        </w:rPr>
        <w:t>pe de alta parte</w:t>
      </w:r>
      <w:r w:rsidR="0047359E" w:rsidRPr="00055AAD">
        <w:rPr>
          <w:rFonts w:ascii="Arial" w:hAnsi="Arial" w:cs="Arial"/>
          <w:bCs/>
          <w:sz w:val="22"/>
          <w:szCs w:val="22"/>
          <w:lang w:val="ro-RO"/>
        </w:rPr>
        <w:t>.</w:t>
      </w:r>
    </w:p>
    <w:p w14:paraId="6D6ACBFC" w14:textId="77777777" w:rsidR="0047359E" w:rsidRPr="00D40E50" w:rsidRDefault="0047359E" w:rsidP="003009FB">
      <w:pPr>
        <w:jc w:val="both"/>
        <w:rPr>
          <w:rFonts w:ascii="Arial" w:hAnsi="Arial" w:cs="Arial"/>
          <w:b/>
          <w:sz w:val="22"/>
          <w:szCs w:val="22"/>
          <w:lang w:val="ro-RO"/>
        </w:rPr>
      </w:pPr>
    </w:p>
    <w:p w14:paraId="35207C3B" w14:textId="77777777" w:rsidR="00FD5C62" w:rsidRPr="00D40E50" w:rsidRDefault="00FD5C62" w:rsidP="003009FB">
      <w:pPr>
        <w:jc w:val="both"/>
        <w:rPr>
          <w:rFonts w:ascii="Arial" w:hAnsi="Arial" w:cs="Arial"/>
          <w:b/>
          <w:sz w:val="22"/>
          <w:szCs w:val="22"/>
          <w:lang w:val="ro-RO"/>
        </w:rPr>
      </w:pPr>
    </w:p>
    <w:p w14:paraId="3A4ABCAD"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 xml:space="preserve">2. Definiţii </w:t>
      </w:r>
    </w:p>
    <w:p w14:paraId="6034F922" w14:textId="77777777" w:rsidR="00387D39" w:rsidRPr="00D40E50" w:rsidRDefault="0047359E"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2.1 </w:t>
      </w:r>
      <w:r w:rsidR="00387D39" w:rsidRPr="00D40E50">
        <w:rPr>
          <w:rFonts w:ascii="Arial" w:hAnsi="Arial" w:cs="Arial"/>
          <w:sz w:val="22"/>
          <w:szCs w:val="22"/>
          <w:lang w:val="ro-RO"/>
        </w:rPr>
        <w:t>În prezentul contract următorii termeni vor fi interpretaţi astfel:</w:t>
      </w:r>
    </w:p>
    <w:p w14:paraId="6B4687B5"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a.</w:t>
      </w:r>
      <w:r w:rsidR="0047359E" w:rsidRPr="00D40E50">
        <w:rPr>
          <w:rFonts w:ascii="Arial" w:hAnsi="Arial" w:cs="Arial"/>
          <w:b/>
          <w:sz w:val="22"/>
          <w:szCs w:val="22"/>
          <w:lang w:val="ro-RO"/>
        </w:rPr>
        <w:t xml:space="preserve"> </w:t>
      </w:r>
      <w:r w:rsidRPr="00D40E50">
        <w:rPr>
          <w:rFonts w:ascii="Arial" w:hAnsi="Arial" w:cs="Arial"/>
          <w:b/>
          <w:sz w:val="22"/>
          <w:szCs w:val="22"/>
          <w:lang w:val="ro-RO"/>
        </w:rPr>
        <w:t xml:space="preserve">Contract </w:t>
      </w:r>
      <w:r w:rsidRPr="00D40E50">
        <w:rPr>
          <w:rFonts w:ascii="Arial" w:hAnsi="Arial" w:cs="Arial"/>
          <w:sz w:val="22"/>
          <w:szCs w:val="22"/>
          <w:lang w:val="ro-RO"/>
        </w:rPr>
        <w:t>- prezentul contract şi toate anexele sale;</w:t>
      </w:r>
    </w:p>
    <w:p w14:paraId="0BD11C59" w14:textId="77777777" w:rsidR="0047359E"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b.</w:t>
      </w:r>
      <w:r w:rsidR="0047359E" w:rsidRPr="00D40E50">
        <w:rPr>
          <w:rFonts w:ascii="Arial" w:hAnsi="Arial" w:cs="Arial"/>
          <w:b/>
          <w:sz w:val="22"/>
          <w:szCs w:val="22"/>
          <w:lang w:val="ro-RO"/>
        </w:rPr>
        <w:t xml:space="preserve"> A</w:t>
      </w:r>
      <w:r w:rsidRPr="00D40E50">
        <w:rPr>
          <w:rFonts w:ascii="Arial" w:hAnsi="Arial" w:cs="Arial"/>
          <w:b/>
          <w:sz w:val="22"/>
          <w:szCs w:val="22"/>
          <w:lang w:val="ro-RO"/>
        </w:rPr>
        <w:t>chizitor şi prestator</w:t>
      </w:r>
      <w:r w:rsidRPr="00D40E50">
        <w:rPr>
          <w:rFonts w:ascii="Arial" w:hAnsi="Arial" w:cs="Arial"/>
          <w:sz w:val="22"/>
          <w:szCs w:val="22"/>
          <w:lang w:val="ro-RO"/>
        </w:rPr>
        <w:t xml:space="preserve"> - părţile contractante, aşa cum sunt acestea numite în prezentul contract;</w:t>
      </w:r>
    </w:p>
    <w:p w14:paraId="703943E4"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c.</w:t>
      </w:r>
      <w:r w:rsidR="0047359E" w:rsidRPr="00D40E50">
        <w:rPr>
          <w:rFonts w:ascii="Arial" w:hAnsi="Arial" w:cs="Arial"/>
          <w:b/>
          <w:sz w:val="22"/>
          <w:szCs w:val="22"/>
          <w:lang w:val="ro-RO"/>
        </w:rPr>
        <w:t xml:space="preserve"> P</w:t>
      </w:r>
      <w:r w:rsidRPr="00D40E50">
        <w:rPr>
          <w:rFonts w:ascii="Arial" w:hAnsi="Arial" w:cs="Arial"/>
          <w:b/>
          <w:sz w:val="22"/>
          <w:szCs w:val="22"/>
          <w:lang w:val="ro-RO"/>
        </w:rPr>
        <w:t xml:space="preserve">reţul contractului - </w:t>
      </w:r>
      <w:r w:rsidRPr="00D40E50">
        <w:rPr>
          <w:rFonts w:ascii="Arial" w:hAnsi="Arial" w:cs="Arial"/>
          <w:sz w:val="22"/>
          <w:szCs w:val="22"/>
          <w:lang w:val="ro-RO"/>
        </w:rPr>
        <w:t>preţul plătibil prestatorului de către achizitor, în baza contractului, pentru îndeplinirea integrală şi corespunzătoare a tuturor obligaţiilor asumate prin contract;</w:t>
      </w:r>
    </w:p>
    <w:p w14:paraId="5FEE7F8E" w14:textId="77777777" w:rsidR="0047359E" w:rsidRPr="00D40E50" w:rsidRDefault="0047359E" w:rsidP="00387D39">
      <w:pPr>
        <w:pStyle w:val="DefaultText"/>
        <w:jc w:val="both"/>
        <w:rPr>
          <w:rFonts w:ascii="Arial" w:hAnsi="Arial" w:cs="Arial"/>
          <w:sz w:val="22"/>
          <w:szCs w:val="22"/>
          <w:lang w:val="ro-RO"/>
        </w:rPr>
      </w:pPr>
      <w:r w:rsidRPr="00D40E50">
        <w:rPr>
          <w:rFonts w:ascii="Arial" w:hAnsi="Arial" w:cs="Arial"/>
          <w:b/>
          <w:sz w:val="22"/>
          <w:szCs w:val="22"/>
          <w:lang w:val="ro-RO"/>
        </w:rPr>
        <w:t>d. Servicii</w:t>
      </w:r>
      <w:r w:rsidRPr="00D40E50">
        <w:rPr>
          <w:rFonts w:ascii="Arial" w:hAnsi="Arial" w:cs="Arial"/>
          <w:sz w:val="22"/>
          <w:szCs w:val="22"/>
          <w:lang w:val="ro-RO"/>
        </w:rPr>
        <w:t xml:space="preserve"> – activitati a caror prestare fac obiectul contractului.</w:t>
      </w:r>
    </w:p>
    <w:p w14:paraId="5BA062FF"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e.</w:t>
      </w:r>
      <w:r w:rsidR="0047359E" w:rsidRPr="00D40E50">
        <w:rPr>
          <w:rFonts w:ascii="Arial" w:hAnsi="Arial" w:cs="Arial"/>
          <w:b/>
          <w:sz w:val="22"/>
          <w:szCs w:val="22"/>
          <w:lang w:val="ro-RO"/>
        </w:rPr>
        <w:t xml:space="preserve"> P</w:t>
      </w:r>
      <w:r w:rsidRPr="00D40E50">
        <w:rPr>
          <w:rFonts w:ascii="Arial" w:hAnsi="Arial" w:cs="Arial"/>
          <w:b/>
          <w:sz w:val="22"/>
          <w:szCs w:val="22"/>
          <w:lang w:val="ro-RO"/>
        </w:rPr>
        <w:t>roduse</w:t>
      </w:r>
      <w:r w:rsidRPr="00D40E50">
        <w:rPr>
          <w:rFonts w:ascii="Arial" w:hAnsi="Arial" w:cs="Arial"/>
          <w:sz w:val="22"/>
          <w:szCs w:val="22"/>
          <w:lang w:val="ro-RO"/>
        </w:rPr>
        <w:t xml:space="preserve"> - orice bunuri cuprinse în anexa/anexele la prezentul contract (daca este cazul) şi pe care prestatorul are obligaţia de a le furniza aferent serviciilor prestate conform contractului;</w:t>
      </w:r>
    </w:p>
    <w:p w14:paraId="3302A681"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f.</w:t>
      </w:r>
      <w:r w:rsidR="0047359E" w:rsidRPr="00D40E50">
        <w:rPr>
          <w:rFonts w:ascii="Arial" w:hAnsi="Arial" w:cs="Arial"/>
          <w:b/>
          <w:sz w:val="22"/>
          <w:szCs w:val="22"/>
          <w:lang w:val="ro-RO"/>
        </w:rPr>
        <w:t xml:space="preserve"> F</w:t>
      </w:r>
      <w:r w:rsidRPr="00D40E50">
        <w:rPr>
          <w:rFonts w:ascii="Arial" w:hAnsi="Arial" w:cs="Arial"/>
          <w:b/>
          <w:sz w:val="22"/>
          <w:szCs w:val="22"/>
          <w:lang w:val="ro-RO"/>
        </w:rPr>
        <w:t>orţa majoră</w:t>
      </w:r>
      <w:r w:rsidRPr="00D40E50">
        <w:rPr>
          <w:rFonts w:ascii="Arial" w:hAnsi="Arial" w:cs="Arial"/>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BA82DA" w14:textId="77777777" w:rsidR="00387D39" w:rsidRPr="00D40E50" w:rsidRDefault="00387D39" w:rsidP="00387D39">
      <w:pPr>
        <w:pStyle w:val="DefaultText1"/>
        <w:tabs>
          <w:tab w:val="left" w:pos="360"/>
        </w:tabs>
        <w:jc w:val="both"/>
        <w:rPr>
          <w:rFonts w:ascii="Arial" w:hAnsi="Arial" w:cs="Arial"/>
          <w:sz w:val="22"/>
          <w:szCs w:val="22"/>
          <w:lang w:val="ro-RO"/>
        </w:rPr>
      </w:pPr>
      <w:r w:rsidRPr="00D40E50">
        <w:rPr>
          <w:rFonts w:ascii="Arial" w:hAnsi="Arial" w:cs="Arial"/>
          <w:b/>
          <w:sz w:val="22"/>
          <w:szCs w:val="22"/>
          <w:lang w:val="ro-RO"/>
        </w:rPr>
        <w:t>g.</w:t>
      </w:r>
      <w:r w:rsidR="0047359E" w:rsidRPr="00D40E50">
        <w:rPr>
          <w:rFonts w:ascii="Arial" w:hAnsi="Arial" w:cs="Arial"/>
          <w:b/>
          <w:sz w:val="22"/>
          <w:szCs w:val="22"/>
          <w:lang w:val="ro-RO"/>
        </w:rPr>
        <w:t xml:space="preserve"> Z</w:t>
      </w:r>
      <w:r w:rsidRPr="00D40E50">
        <w:rPr>
          <w:rFonts w:ascii="Arial" w:hAnsi="Arial" w:cs="Arial"/>
          <w:b/>
          <w:sz w:val="22"/>
          <w:szCs w:val="22"/>
          <w:lang w:val="ro-RO"/>
        </w:rPr>
        <w:t xml:space="preserve">i </w:t>
      </w:r>
      <w:r w:rsidRPr="00D40E50">
        <w:rPr>
          <w:rFonts w:ascii="Arial" w:hAnsi="Arial" w:cs="Arial"/>
          <w:sz w:val="22"/>
          <w:szCs w:val="22"/>
          <w:lang w:val="ro-RO"/>
        </w:rPr>
        <w:t xml:space="preserve">- zi calendaristică; </w:t>
      </w:r>
      <w:r w:rsidRPr="00D40E50">
        <w:rPr>
          <w:rFonts w:ascii="Arial" w:hAnsi="Arial" w:cs="Arial"/>
          <w:b/>
          <w:sz w:val="22"/>
          <w:szCs w:val="22"/>
          <w:lang w:val="ro-RO"/>
        </w:rPr>
        <w:t>an</w:t>
      </w:r>
      <w:r w:rsidRPr="00D40E50">
        <w:rPr>
          <w:rFonts w:ascii="Arial" w:hAnsi="Arial" w:cs="Arial"/>
          <w:sz w:val="22"/>
          <w:szCs w:val="22"/>
          <w:lang w:val="ro-RO"/>
        </w:rPr>
        <w:t xml:space="preserve"> - 365 de zile</w:t>
      </w:r>
    </w:p>
    <w:p w14:paraId="193A8C76" w14:textId="77777777" w:rsidR="00387D39" w:rsidRPr="00D40E50" w:rsidRDefault="00387D39" w:rsidP="00387D39">
      <w:pPr>
        <w:ind w:right="1"/>
        <w:jc w:val="both"/>
        <w:rPr>
          <w:rFonts w:ascii="Arial" w:hAnsi="Arial" w:cs="Arial"/>
          <w:b/>
          <w:sz w:val="22"/>
          <w:szCs w:val="22"/>
          <w:lang w:val="ro-RO"/>
        </w:rPr>
      </w:pPr>
      <w:r w:rsidRPr="00D40E50">
        <w:rPr>
          <w:rFonts w:ascii="Arial" w:hAnsi="Arial" w:cs="Arial"/>
          <w:b/>
          <w:bCs/>
          <w:sz w:val="22"/>
          <w:szCs w:val="22"/>
          <w:lang w:val="ro-RO"/>
        </w:rPr>
        <w:t>h.</w:t>
      </w:r>
      <w:r w:rsidR="0047359E" w:rsidRPr="00D40E50">
        <w:rPr>
          <w:rFonts w:ascii="Arial" w:hAnsi="Arial" w:cs="Arial"/>
          <w:b/>
          <w:bCs/>
          <w:sz w:val="22"/>
          <w:szCs w:val="22"/>
          <w:lang w:val="ro-RO"/>
        </w:rPr>
        <w:t xml:space="preserve"> A</w:t>
      </w:r>
      <w:r w:rsidRPr="00D40E50">
        <w:rPr>
          <w:rFonts w:ascii="Arial" w:hAnsi="Arial" w:cs="Arial"/>
          <w:b/>
          <w:bCs/>
          <w:sz w:val="22"/>
          <w:szCs w:val="22"/>
          <w:lang w:val="ro-RO"/>
        </w:rPr>
        <w:t xml:space="preserve">ct adiţional: </w:t>
      </w:r>
      <w:r w:rsidRPr="00D40E50">
        <w:rPr>
          <w:rFonts w:ascii="Arial" w:hAnsi="Arial" w:cs="Arial"/>
          <w:bCs/>
          <w:sz w:val="22"/>
          <w:szCs w:val="22"/>
          <w:lang w:val="ro-RO"/>
        </w:rPr>
        <w:t>document ce modifica termenii şi condiţiile contractului de presări servicii.</w:t>
      </w:r>
      <w:r w:rsidRPr="00D40E50">
        <w:rPr>
          <w:rFonts w:ascii="Arial" w:hAnsi="Arial" w:cs="Arial"/>
          <w:sz w:val="22"/>
          <w:szCs w:val="22"/>
          <w:lang w:val="ro-RO"/>
        </w:rPr>
        <w:t xml:space="preserve"> </w:t>
      </w:r>
    </w:p>
    <w:p w14:paraId="762B453C" w14:textId="77777777" w:rsidR="0047359E" w:rsidRPr="00D40E50" w:rsidRDefault="00387D39" w:rsidP="0047359E">
      <w:pPr>
        <w:ind w:right="1"/>
        <w:jc w:val="both"/>
        <w:rPr>
          <w:rFonts w:ascii="Arial" w:hAnsi="Arial" w:cs="Arial"/>
          <w:sz w:val="22"/>
          <w:szCs w:val="22"/>
          <w:lang w:val="ro-RO"/>
        </w:rPr>
      </w:pPr>
      <w:r w:rsidRPr="00D40E50">
        <w:rPr>
          <w:rFonts w:ascii="Arial" w:hAnsi="Arial" w:cs="Arial"/>
          <w:b/>
          <w:bCs/>
          <w:sz w:val="22"/>
          <w:szCs w:val="22"/>
          <w:lang w:val="ro-RO"/>
        </w:rPr>
        <w:lastRenderedPageBreak/>
        <w:t>i.</w:t>
      </w:r>
      <w:r w:rsidR="0047359E" w:rsidRPr="00D40E50">
        <w:rPr>
          <w:rFonts w:ascii="Arial" w:hAnsi="Arial" w:cs="Arial"/>
          <w:b/>
          <w:bCs/>
          <w:sz w:val="22"/>
          <w:szCs w:val="22"/>
          <w:lang w:val="ro-RO"/>
        </w:rPr>
        <w:t xml:space="preserve"> C</w:t>
      </w:r>
      <w:r w:rsidRPr="00D40E50">
        <w:rPr>
          <w:rFonts w:ascii="Arial" w:hAnsi="Arial" w:cs="Arial"/>
          <w:b/>
          <w:bCs/>
          <w:sz w:val="22"/>
          <w:szCs w:val="22"/>
          <w:lang w:val="ro-RO"/>
        </w:rPr>
        <w:t>onflict de interese</w:t>
      </w:r>
      <w:r w:rsidRPr="00D40E50">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14:paraId="750BFBBD" w14:textId="77777777" w:rsidR="00387D39" w:rsidRPr="00D40E50" w:rsidRDefault="0047359E" w:rsidP="0047359E">
      <w:pPr>
        <w:ind w:right="1"/>
        <w:jc w:val="both"/>
        <w:rPr>
          <w:rFonts w:ascii="Arial" w:hAnsi="Arial" w:cs="Arial"/>
          <w:sz w:val="22"/>
          <w:szCs w:val="22"/>
          <w:lang w:val="ro-RO"/>
        </w:rPr>
      </w:pPr>
      <w:r w:rsidRPr="00D40E50">
        <w:rPr>
          <w:rFonts w:ascii="Arial" w:hAnsi="Arial" w:cs="Arial"/>
          <w:b/>
          <w:sz w:val="22"/>
          <w:szCs w:val="22"/>
          <w:lang w:val="ro-RO"/>
        </w:rPr>
        <w:t>j</w:t>
      </w:r>
      <w:r w:rsidR="00387D39" w:rsidRPr="00D40E50">
        <w:rPr>
          <w:rFonts w:ascii="Arial" w:hAnsi="Arial" w:cs="Arial"/>
          <w:b/>
          <w:sz w:val="22"/>
          <w:szCs w:val="22"/>
          <w:lang w:val="ro-RO"/>
        </w:rPr>
        <w:t>.</w:t>
      </w:r>
      <w:r w:rsidRPr="00D40E50">
        <w:rPr>
          <w:rFonts w:ascii="Arial" w:hAnsi="Arial" w:cs="Arial"/>
          <w:b/>
          <w:sz w:val="22"/>
          <w:szCs w:val="22"/>
          <w:lang w:val="ro-RO"/>
        </w:rPr>
        <w:t xml:space="preserve"> D</w:t>
      </w:r>
      <w:r w:rsidR="00387D39" w:rsidRPr="00D40E50">
        <w:rPr>
          <w:rFonts w:ascii="Arial" w:hAnsi="Arial" w:cs="Arial"/>
          <w:b/>
          <w:sz w:val="22"/>
          <w:szCs w:val="22"/>
          <w:lang w:val="ro-RO"/>
        </w:rPr>
        <w:t>espăgubire generală :</w:t>
      </w:r>
      <w:r w:rsidR="00387D39" w:rsidRPr="00D40E50">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14:paraId="67C5860E" w14:textId="77777777" w:rsidR="00387D39" w:rsidRPr="00D40E50" w:rsidRDefault="0047359E" w:rsidP="00387D39">
      <w:pPr>
        <w:pStyle w:val="Par1"/>
        <w:ind w:left="0" w:right="1"/>
        <w:rPr>
          <w:rFonts w:ascii="Arial" w:hAnsi="Arial" w:cs="Arial"/>
          <w:sz w:val="22"/>
          <w:szCs w:val="22"/>
          <w:lang w:val="ro-RO"/>
        </w:rPr>
      </w:pPr>
      <w:r w:rsidRPr="00D40E50">
        <w:rPr>
          <w:rFonts w:ascii="Arial" w:hAnsi="Arial" w:cs="Arial"/>
          <w:b/>
          <w:sz w:val="22"/>
          <w:szCs w:val="22"/>
          <w:lang w:val="ro-RO"/>
        </w:rPr>
        <w:t xml:space="preserve">          k</w:t>
      </w:r>
      <w:r w:rsidR="00387D39" w:rsidRPr="00D40E50">
        <w:rPr>
          <w:rFonts w:ascii="Arial" w:hAnsi="Arial" w:cs="Arial"/>
          <w:b/>
          <w:sz w:val="22"/>
          <w:szCs w:val="22"/>
          <w:lang w:val="ro-RO"/>
        </w:rPr>
        <w:t>.</w:t>
      </w:r>
      <w:r w:rsidRPr="00D40E50">
        <w:rPr>
          <w:rFonts w:ascii="Arial" w:hAnsi="Arial" w:cs="Arial"/>
          <w:b/>
          <w:sz w:val="22"/>
          <w:szCs w:val="22"/>
          <w:lang w:val="ro-RO"/>
        </w:rPr>
        <w:t xml:space="preserve"> P</w:t>
      </w:r>
      <w:r w:rsidR="00387D39" w:rsidRPr="00D40E50">
        <w:rPr>
          <w:rFonts w:ascii="Arial" w:hAnsi="Arial" w:cs="Arial"/>
          <w:b/>
          <w:sz w:val="22"/>
          <w:szCs w:val="22"/>
          <w:lang w:val="ro-RO"/>
        </w:rPr>
        <w:t>enalitate contractuală:</w:t>
      </w:r>
      <w:r w:rsidR="00387D39" w:rsidRPr="00D40E50">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1FB4C5CB" w14:textId="77777777" w:rsidR="00387D39" w:rsidRPr="00D40E50" w:rsidRDefault="00387D39" w:rsidP="00387D39">
      <w:pPr>
        <w:pStyle w:val="DefaultText1"/>
        <w:tabs>
          <w:tab w:val="left" w:pos="360"/>
        </w:tabs>
        <w:jc w:val="both"/>
        <w:rPr>
          <w:rFonts w:ascii="Arial" w:hAnsi="Arial" w:cs="Arial"/>
          <w:sz w:val="22"/>
          <w:szCs w:val="22"/>
          <w:lang w:val="ro-RO"/>
        </w:rPr>
      </w:pPr>
    </w:p>
    <w:p w14:paraId="7514B623"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3. Interpretare</w:t>
      </w:r>
    </w:p>
    <w:p w14:paraId="369C622A" w14:textId="77777777" w:rsidR="00387D39" w:rsidRPr="00D40E50" w:rsidRDefault="00387D39" w:rsidP="00387D39">
      <w:pPr>
        <w:tabs>
          <w:tab w:val="left" w:pos="90"/>
        </w:tabs>
        <w:jc w:val="both"/>
        <w:rPr>
          <w:rFonts w:ascii="Arial" w:hAnsi="Arial" w:cs="Arial"/>
          <w:snapToGrid w:val="0"/>
          <w:sz w:val="22"/>
          <w:szCs w:val="22"/>
          <w:lang w:val="ro-RO"/>
        </w:rPr>
      </w:pPr>
      <w:r w:rsidRPr="00D40E50">
        <w:rPr>
          <w:rFonts w:ascii="Arial" w:hAnsi="Arial" w:cs="Arial"/>
          <w:bCs/>
          <w:snapToGrid w:val="0"/>
          <w:sz w:val="22"/>
          <w:szCs w:val="22"/>
          <w:lang w:val="ro-RO"/>
        </w:rPr>
        <w:t>3.1.</w:t>
      </w:r>
      <w:r w:rsidRPr="00D40E50">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86EAC11" w14:textId="77777777" w:rsidR="00387D39" w:rsidRPr="00D40E50" w:rsidRDefault="00387D39" w:rsidP="00387D39">
      <w:pPr>
        <w:tabs>
          <w:tab w:val="left" w:pos="90"/>
        </w:tabs>
        <w:jc w:val="both"/>
        <w:rPr>
          <w:rFonts w:ascii="Arial" w:hAnsi="Arial" w:cs="Arial"/>
          <w:sz w:val="22"/>
          <w:szCs w:val="22"/>
          <w:lang w:val="ro-RO"/>
        </w:rPr>
      </w:pPr>
      <w:r w:rsidRPr="00D40E50">
        <w:rPr>
          <w:rFonts w:ascii="Arial" w:hAnsi="Arial" w:cs="Arial"/>
          <w:sz w:val="22"/>
          <w:szCs w:val="22"/>
          <w:lang w:val="ro-RO"/>
        </w:rPr>
        <w:t>3.2  Termenul "zi" ori "zile" sau orice referire la zile reprezinta zile calendaristice, daca nu se specifica in mod diferit.</w:t>
      </w:r>
    </w:p>
    <w:p w14:paraId="38CBD49A" w14:textId="77777777" w:rsidR="00387D39" w:rsidRPr="00D40E50" w:rsidRDefault="00387D39" w:rsidP="00387D39">
      <w:pPr>
        <w:tabs>
          <w:tab w:val="left" w:pos="90"/>
        </w:tabs>
        <w:jc w:val="both"/>
        <w:rPr>
          <w:rFonts w:ascii="Arial" w:hAnsi="Arial" w:cs="Arial"/>
          <w:sz w:val="22"/>
          <w:szCs w:val="22"/>
          <w:lang w:val="ro-RO"/>
        </w:rPr>
      </w:pPr>
      <w:r w:rsidRPr="00D40E50">
        <w:rPr>
          <w:rFonts w:ascii="Arial" w:hAnsi="Arial" w:cs="Arial"/>
          <w:snapToGrid w:val="0"/>
          <w:sz w:val="22"/>
          <w:szCs w:val="22"/>
          <w:lang w:val="ro-RO"/>
        </w:rPr>
        <w:t xml:space="preserve">3.3 </w:t>
      </w:r>
      <w:r w:rsidRPr="00D40E50">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E936C4" w:rsidRPr="00D40E50">
        <w:rPr>
          <w:rFonts w:ascii="Arial" w:hAnsi="Arial" w:cs="Arial"/>
          <w:sz w:val="22"/>
          <w:szCs w:val="22"/>
          <w:shd w:val="clear" w:color="auto" w:fill="FFFFFF"/>
          <w:lang w:val="ro-RO"/>
        </w:rPr>
        <w:t>.</w:t>
      </w:r>
      <w:r w:rsidRPr="00D40E50">
        <w:rPr>
          <w:rFonts w:ascii="Arial" w:hAnsi="Arial" w:cs="Arial"/>
          <w:sz w:val="22"/>
          <w:szCs w:val="22"/>
          <w:shd w:val="clear" w:color="auto" w:fill="FFFFFF"/>
          <w:lang w:val="ro-RO"/>
        </w:rPr>
        <w:t xml:space="preserve"> 1267 </w:t>
      </w:r>
      <w:r w:rsidR="00E936C4" w:rsidRPr="00D40E50">
        <w:rPr>
          <w:rFonts w:ascii="Arial" w:hAnsi="Arial" w:cs="Arial"/>
          <w:sz w:val="22"/>
          <w:szCs w:val="22"/>
          <w:shd w:val="clear" w:color="auto" w:fill="FFFFFF"/>
          <w:lang w:val="ro-RO"/>
        </w:rPr>
        <w:t>din noul Cod C</w:t>
      </w:r>
      <w:r w:rsidRPr="00D40E50">
        <w:rPr>
          <w:rFonts w:ascii="Arial" w:hAnsi="Arial" w:cs="Arial"/>
          <w:sz w:val="22"/>
          <w:szCs w:val="22"/>
          <w:shd w:val="clear" w:color="auto" w:fill="FFFFFF"/>
          <w:lang w:val="ro-RO"/>
        </w:rPr>
        <w:t>ivil aprobat prin</w:t>
      </w:r>
      <w:r w:rsidRPr="00D40E50">
        <w:rPr>
          <w:rFonts w:ascii="Arial" w:hAnsi="Arial" w:cs="Arial"/>
          <w:bCs/>
          <w:sz w:val="22"/>
          <w:szCs w:val="22"/>
          <w:lang w:val="ro-RO"/>
        </w:rPr>
        <w:t xml:space="preserve"> Legea 287/2009.</w:t>
      </w:r>
    </w:p>
    <w:p w14:paraId="7EA7FC45" w14:textId="77777777" w:rsidR="00387D39" w:rsidRPr="00D40E50" w:rsidRDefault="00387D39" w:rsidP="00387D39">
      <w:pPr>
        <w:shd w:val="clear" w:color="auto" w:fill="FFFFFF"/>
        <w:tabs>
          <w:tab w:val="left" w:pos="90"/>
        </w:tabs>
        <w:jc w:val="both"/>
        <w:rPr>
          <w:rFonts w:ascii="Arial" w:hAnsi="Arial" w:cs="Arial"/>
          <w:bCs/>
          <w:sz w:val="22"/>
          <w:szCs w:val="22"/>
          <w:lang w:val="ro-RO"/>
        </w:rPr>
      </w:pPr>
      <w:r w:rsidRPr="00D40E50">
        <w:rPr>
          <w:rFonts w:ascii="Arial" w:hAnsi="Arial" w:cs="Arial"/>
          <w:bCs/>
          <w:sz w:val="22"/>
          <w:szCs w:val="22"/>
          <w:lang w:val="ro-RO"/>
        </w:rPr>
        <w:t>3.4 Interpretarea clauzelor îndoielnice se va face in conormitate cu art</w:t>
      </w:r>
      <w:r w:rsidR="00E936C4" w:rsidRPr="00D40E50">
        <w:rPr>
          <w:rFonts w:ascii="Arial" w:hAnsi="Arial" w:cs="Arial"/>
          <w:bCs/>
          <w:sz w:val="22"/>
          <w:szCs w:val="22"/>
          <w:lang w:val="ro-RO"/>
        </w:rPr>
        <w:t>. 1268 din noul Cod C</w:t>
      </w:r>
      <w:r w:rsidRPr="00D40E50">
        <w:rPr>
          <w:rFonts w:ascii="Arial" w:hAnsi="Arial" w:cs="Arial"/>
          <w:bCs/>
          <w:sz w:val="22"/>
          <w:szCs w:val="22"/>
          <w:lang w:val="ro-RO"/>
        </w:rPr>
        <w:t>ivil Legea 287/2009..</w:t>
      </w:r>
    </w:p>
    <w:p w14:paraId="0D85EB97" w14:textId="77777777" w:rsidR="00387D39" w:rsidRPr="00D40E50" w:rsidRDefault="00387D39" w:rsidP="0047359E">
      <w:pPr>
        <w:shd w:val="clear" w:color="auto" w:fill="FFFFFF"/>
        <w:tabs>
          <w:tab w:val="left" w:pos="90"/>
        </w:tabs>
        <w:jc w:val="both"/>
        <w:rPr>
          <w:rFonts w:ascii="Arial" w:hAnsi="Arial" w:cs="Arial"/>
          <w:sz w:val="22"/>
          <w:szCs w:val="22"/>
          <w:shd w:val="clear" w:color="auto" w:fill="FFFFFF"/>
          <w:lang w:val="ro-RO"/>
        </w:rPr>
      </w:pPr>
      <w:r w:rsidRPr="00D40E50">
        <w:rPr>
          <w:rFonts w:ascii="Arial" w:hAnsi="Arial" w:cs="Arial"/>
          <w:bCs/>
          <w:sz w:val="22"/>
          <w:szCs w:val="22"/>
          <w:lang w:val="ro-RO"/>
        </w:rPr>
        <w:t xml:space="preserve">3.5 </w:t>
      </w:r>
      <w:r w:rsidRPr="00D40E50">
        <w:rPr>
          <w:rFonts w:ascii="Arial" w:hAnsi="Arial" w:cs="Arial"/>
          <w:sz w:val="22"/>
          <w:szCs w:val="22"/>
          <w:shd w:val="clear" w:color="auto" w:fill="FFFFFF"/>
          <w:lang w:val="ro-RO"/>
        </w:rPr>
        <w:t>Dacă, după aplicarea regulilor de interpretare prevazute la art</w:t>
      </w:r>
      <w:r w:rsidR="00E936C4" w:rsidRPr="00D40E50">
        <w:rPr>
          <w:rFonts w:ascii="Arial" w:hAnsi="Arial" w:cs="Arial"/>
          <w:sz w:val="22"/>
          <w:szCs w:val="22"/>
          <w:shd w:val="clear" w:color="auto" w:fill="FFFFFF"/>
          <w:lang w:val="ro-RO"/>
        </w:rPr>
        <w:t>. 1267,1268 din noul C</w:t>
      </w:r>
      <w:r w:rsidRPr="00D40E50">
        <w:rPr>
          <w:rFonts w:ascii="Arial" w:hAnsi="Arial" w:cs="Arial"/>
          <w:sz w:val="22"/>
          <w:szCs w:val="22"/>
          <w:shd w:val="clear" w:color="auto" w:fill="FFFFFF"/>
          <w:lang w:val="ro-RO"/>
        </w:rPr>
        <w:t>od</w:t>
      </w:r>
      <w:r w:rsidR="00E936C4" w:rsidRPr="00D40E50">
        <w:rPr>
          <w:rFonts w:ascii="Arial" w:hAnsi="Arial" w:cs="Arial"/>
          <w:sz w:val="22"/>
          <w:szCs w:val="22"/>
          <w:shd w:val="clear" w:color="auto" w:fill="FFFFFF"/>
          <w:lang w:val="ro-RO"/>
        </w:rPr>
        <w:t xml:space="preserve"> C</w:t>
      </w:r>
      <w:r w:rsidRPr="00D40E50">
        <w:rPr>
          <w:rFonts w:ascii="Arial" w:hAnsi="Arial" w:cs="Arial"/>
          <w:sz w:val="22"/>
          <w:szCs w:val="22"/>
          <w:shd w:val="clear" w:color="auto" w:fill="FFFFFF"/>
          <w:lang w:val="ro-RO"/>
        </w:rPr>
        <w:t>ivil si la punctele 3.3, 3.4 din prezentul contract, acesta din urma rămâne neclar, clauzele contractuale se interpretează în favoarea celui care se obligă.</w:t>
      </w:r>
    </w:p>
    <w:p w14:paraId="65ABB188" w14:textId="77777777" w:rsidR="0047359E" w:rsidRPr="00D40E50" w:rsidRDefault="0047359E" w:rsidP="0047359E">
      <w:pPr>
        <w:shd w:val="clear" w:color="auto" w:fill="FFFFFF"/>
        <w:tabs>
          <w:tab w:val="left" w:pos="90"/>
        </w:tabs>
        <w:jc w:val="both"/>
        <w:rPr>
          <w:rFonts w:ascii="Arial" w:hAnsi="Arial" w:cs="Arial"/>
          <w:sz w:val="22"/>
          <w:szCs w:val="22"/>
          <w:lang w:val="ro-RO"/>
        </w:rPr>
      </w:pPr>
    </w:p>
    <w:p w14:paraId="06C698A9" w14:textId="77777777" w:rsidR="00387D39" w:rsidRPr="00D40E50" w:rsidRDefault="00387D39" w:rsidP="00387D39">
      <w:pPr>
        <w:pStyle w:val="DefaultText"/>
        <w:jc w:val="both"/>
        <w:rPr>
          <w:rFonts w:ascii="Arial" w:hAnsi="Arial" w:cs="Arial"/>
          <w:b/>
          <w:sz w:val="22"/>
          <w:szCs w:val="22"/>
          <w:lang w:val="ro-RO"/>
        </w:rPr>
      </w:pPr>
    </w:p>
    <w:p w14:paraId="0BDB2E3D" w14:textId="77777777" w:rsidR="00387D39" w:rsidRPr="00D40E50" w:rsidRDefault="0047359E" w:rsidP="00FB5FF3">
      <w:pPr>
        <w:pStyle w:val="DefaultText"/>
        <w:jc w:val="center"/>
        <w:rPr>
          <w:rFonts w:ascii="Arial" w:hAnsi="Arial" w:cs="Arial"/>
          <w:b/>
          <w:sz w:val="22"/>
          <w:szCs w:val="22"/>
          <w:lang w:val="ro-RO"/>
        </w:rPr>
      </w:pPr>
      <w:r w:rsidRPr="00D40E50">
        <w:rPr>
          <w:rFonts w:ascii="Arial" w:hAnsi="Arial" w:cs="Arial"/>
          <w:b/>
          <w:sz w:val="22"/>
          <w:szCs w:val="22"/>
          <w:lang w:val="ro-RO"/>
        </w:rPr>
        <w:t>Clauze obligatorii</w:t>
      </w:r>
    </w:p>
    <w:p w14:paraId="24B4B93D" w14:textId="77777777" w:rsidR="00FD5C62" w:rsidRPr="00D40E50" w:rsidRDefault="00FD5C62" w:rsidP="00FB5FF3">
      <w:pPr>
        <w:pStyle w:val="DefaultText"/>
        <w:jc w:val="center"/>
        <w:rPr>
          <w:rFonts w:ascii="Arial" w:hAnsi="Arial" w:cs="Arial"/>
          <w:b/>
          <w:sz w:val="22"/>
          <w:szCs w:val="22"/>
          <w:lang w:val="ro-RO"/>
        </w:rPr>
      </w:pPr>
    </w:p>
    <w:p w14:paraId="44332104"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 xml:space="preserve">4. Obiectul contractului  </w:t>
      </w:r>
    </w:p>
    <w:p w14:paraId="788677B5" w14:textId="03B56B42" w:rsidR="00387D39" w:rsidRPr="00D40E50" w:rsidRDefault="00387D39" w:rsidP="00387D39">
      <w:pPr>
        <w:jc w:val="both"/>
        <w:rPr>
          <w:rFonts w:ascii="Arial" w:hAnsi="Arial" w:cs="Arial"/>
          <w:sz w:val="22"/>
          <w:szCs w:val="22"/>
          <w:lang w:val="ro-RO"/>
        </w:rPr>
      </w:pPr>
      <w:r w:rsidRPr="00D40E50">
        <w:rPr>
          <w:rFonts w:ascii="Arial" w:hAnsi="Arial" w:cs="Arial"/>
          <w:sz w:val="22"/>
          <w:szCs w:val="22"/>
          <w:lang w:val="ro-RO"/>
        </w:rPr>
        <w:t xml:space="preserve">4.1 - Prestatorul se obligă să presteze </w:t>
      </w:r>
      <w:r w:rsidR="002C0305" w:rsidRPr="00D40E50">
        <w:rPr>
          <w:rFonts w:ascii="Arial" w:hAnsi="Arial" w:cs="Arial"/>
          <w:b/>
          <w:sz w:val="22"/>
          <w:szCs w:val="22"/>
          <w:lang w:val="ro-RO"/>
        </w:rPr>
        <w:t xml:space="preserve">Servicii de revizie, intretinere si reparatii privind partea mecanica, electrica, tinichigerie, vopsitorie, tractari auto pentru </w:t>
      </w:r>
      <w:r w:rsidR="00055AAD" w:rsidRPr="00055AAD">
        <w:rPr>
          <w:rFonts w:ascii="Arial" w:hAnsi="Arial" w:cs="Arial"/>
          <w:b/>
          <w:sz w:val="22"/>
          <w:szCs w:val="22"/>
          <w:lang w:val="ro-RO"/>
        </w:rPr>
        <w:t>5 autovehicule marca Volkswagen aflate in dotarea parcului auto al Municipiului Oradea</w:t>
      </w:r>
      <w:r w:rsidR="00BF7CD0" w:rsidRPr="00D40E50">
        <w:rPr>
          <w:rFonts w:ascii="Arial" w:hAnsi="Arial" w:cs="Arial"/>
          <w:b/>
          <w:sz w:val="22"/>
          <w:szCs w:val="22"/>
          <w:lang w:val="ro-RO"/>
        </w:rPr>
        <w:t>,</w:t>
      </w:r>
      <w:r w:rsidR="00BF7CD0" w:rsidRPr="00D40E50">
        <w:rPr>
          <w:rFonts w:ascii="Arial" w:hAnsi="Arial" w:cs="Arial"/>
          <w:sz w:val="22"/>
          <w:szCs w:val="22"/>
          <w:lang w:val="ro-RO"/>
        </w:rPr>
        <w:t xml:space="preserve"> i</w:t>
      </w:r>
      <w:r w:rsidRPr="00D40E50">
        <w:rPr>
          <w:rFonts w:ascii="Arial" w:hAnsi="Arial" w:cs="Arial"/>
          <w:sz w:val="22"/>
          <w:szCs w:val="22"/>
          <w:lang w:val="ro-RO"/>
        </w:rPr>
        <w:t xml:space="preserve">n </w:t>
      </w:r>
      <w:r w:rsidR="00E936C4" w:rsidRPr="00D40E50">
        <w:rPr>
          <w:rFonts w:ascii="Arial" w:hAnsi="Arial" w:cs="Arial"/>
          <w:sz w:val="22"/>
          <w:szCs w:val="22"/>
          <w:lang w:val="ro-RO"/>
        </w:rPr>
        <w:t xml:space="preserve">conformitate cu cerintele solicitate in Caietul de sarcini nr. </w:t>
      </w:r>
      <w:r w:rsidR="00055AAD">
        <w:rPr>
          <w:rFonts w:ascii="Arial" w:hAnsi="Arial" w:cs="Arial"/>
          <w:sz w:val="22"/>
          <w:szCs w:val="22"/>
          <w:lang w:val="ro-RO"/>
        </w:rPr>
        <w:t>41839</w:t>
      </w:r>
      <w:r w:rsidR="00E936C4" w:rsidRPr="00D40E50">
        <w:rPr>
          <w:rFonts w:ascii="Arial" w:hAnsi="Arial" w:cs="Arial"/>
          <w:sz w:val="22"/>
          <w:szCs w:val="22"/>
          <w:lang w:val="ro-RO"/>
        </w:rPr>
        <w:t xml:space="preserve"> din </w:t>
      </w:r>
      <w:r w:rsidR="00055AAD">
        <w:rPr>
          <w:rFonts w:ascii="Arial" w:hAnsi="Arial" w:cs="Arial"/>
          <w:sz w:val="22"/>
          <w:szCs w:val="22"/>
          <w:lang w:val="ro-RO"/>
        </w:rPr>
        <w:t>25.01</w:t>
      </w:r>
      <w:r w:rsidR="002C0305" w:rsidRPr="00D40E50">
        <w:rPr>
          <w:rFonts w:ascii="Arial" w:hAnsi="Arial" w:cs="Arial"/>
          <w:sz w:val="22"/>
          <w:szCs w:val="22"/>
          <w:lang w:val="ro-RO"/>
        </w:rPr>
        <w:t>.2024</w:t>
      </w:r>
      <w:r w:rsidR="0080049A" w:rsidRPr="00D40E50">
        <w:rPr>
          <w:rFonts w:ascii="Arial" w:hAnsi="Arial" w:cs="Arial"/>
          <w:sz w:val="22"/>
          <w:szCs w:val="22"/>
          <w:lang w:val="ro-RO"/>
        </w:rPr>
        <w:t>. Structura parcului auto pentru care se solicita</w:t>
      </w:r>
      <w:r w:rsidR="002C0305" w:rsidRPr="00D40E50">
        <w:rPr>
          <w:rFonts w:ascii="Arial" w:hAnsi="Arial" w:cs="Arial"/>
          <w:sz w:val="22"/>
          <w:szCs w:val="22"/>
          <w:lang w:val="ro-RO"/>
        </w:rPr>
        <w:t xml:space="preserve"> </w:t>
      </w:r>
      <w:r w:rsidR="0080049A" w:rsidRPr="00D40E50">
        <w:rPr>
          <w:rFonts w:ascii="Arial" w:hAnsi="Arial" w:cs="Arial"/>
          <w:sz w:val="22"/>
          <w:szCs w:val="22"/>
          <w:lang w:val="ro-RO"/>
        </w:rPr>
        <w:t>prestarea serviciilor sus mentionate este prezentata in Anexa nr. 1 la caietul de sarcini.</w:t>
      </w:r>
    </w:p>
    <w:p w14:paraId="59AB521D"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4.2 - Achizitorul se obligă să plătească preţul convenit în prezentul contract pentru serviciile prestate. </w:t>
      </w:r>
    </w:p>
    <w:p w14:paraId="1C7A0A03" w14:textId="77777777" w:rsidR="00387D39" w:rsidRPr="00D40E50" w:rsidRDefault="00387D39" w:rsidP="00387D39">
      <w:pPr>
        <w:pStyle w:val="DefaultText"/>
        <w:jc w:val="both"/>
        <w:rPr>
          <w:rFonts w:ascii="Arial" w:hAnsi="Arial" w:cs="Arial"/>
          <w:sz w:val="22"/>
          <w:szCs w:val="22"/>
          <w:lang w:val="ro-RO"/>
        </w:rPr>
      </w:pPr>
    </w:p>
    <w:p w14:paraId="10DEE903"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5. Preţul contractului</w:t>
      </w:r>
    </w:p>
    <w:p w14:paraId="529DDC59" w14:textId="597FD73E"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5.1 </w:t>
      </w:r>
      <w:r w:rsidR="0080049A" w:rsidRPr="00D40E50">
        <w:rPr>
          <w:rFonts w:ascii="Arial" w:hAnsi="Arial" w:cs="Arial"/>
          <w:b/>
          <w:sz w:val="22"/>
          <w:szCs w:val="22"/>
          <w:lang w:val="ro-RO"/>
        </w:rPr>
        <w:t>Tariful orar de manopera unic</w:t>
      </w:r>
      <w:r w:rsidR="0080049A" w:rsidRPr="00D40E50">
        <w:rPr>
          <w:rFonts w:ascii="Arial" w:hAnsi="Arial" w:cs="Arial"/>
          <w:sz w:val="22"/>
          <w:szCs w:val="22"/>
          <w:lang w:val="ro-RO"/>
        </w:rPr>
        <w:t xml:space="preserve"> pentru toate tipurile de </w:t>
      </w:r>
      <w:r w:rsidR="0080049A" w:rsidRPr="00D40E50">
        <w:rPr>
          <w:rFonts w:ascii="Arial" w:hAnsi="Arial" w:cs="Arial"/>
          <w:b/>
          <w:sz w:val="22"/>
          <w:szCs w:val="22"/>
          <w:lang w:val="ro-RO"/>
        </w:rPr>
        <w:t>servicii de revizii, intretinere si reparatii privind partea mecanica, electrica, tinichigerie, vopsitorie, tractari auto</w:t>
      </w:r>
      <w:r w:rsidR="0080049A" w:rsidRPr="00D40E50">
        <w:rPr>
          <w:rFonts w:ascii="Arial" w:hAnsi="Arial" w:cs="Arial"/>
          <w:sz w:val="22"/>
          <w:szCs w:val="22"/>
          <w:lang w:val="ro-RO"/>
        </w:rPr>
        <w:t xml:space="preserve">, platibil prestatorului de catre achizitor, este de </w:t>
      </w:r>
      <w:r w:rsidR="00055AAD">
        <w:rPr>
          <w:rFonts w:ascii="Arial" w:hAnsi="Arial" w:cs="Arial"/>
          <w:b/>
          <w:sz w:val="22"/>
          <w:szCs w:val="22"/>
          <w:lang w:val="ro-RO"/>
        </w:rPr>
        <w:t>125</w:t>
      </w:r>
      <w:r w:rsidR="0080049A" w:rsidRPr="00D40E50">
        <w:rPr>
          <w:rFonts w:ascii="Arial" w:hAnsi="Arial" w:cs="Arial"/>
          <w:b/>
          <w:sz w:val="22"/>
          <w:szCs w:val="22"/>
          <w:lang w:val="ro-RO"/>
        </w:rPr>
        <w:t xml:space="preserve"> lei/ora fara TVA, in limita valorii estimate de </w:t>
      </w:r>
      <w:r w:rsidR="00055AAD">
        <w:rPr>
          <w:rFonts w:ascii="Arial" w:hAnsi="Arial" w:cs="Arial"/>
          <w:b/>
          <w:sz w:val="22"/>
          <w:szCs w:val="22"/>
          <w:lang w:val="ro-RO"/>
        </w:rPr>
        <w:t>100.840,34</w:t>
      </w:r>
      <w:r w:rsidR="0080049A" w:rsidRPr="00D40E50">
        <w:rPr>
          <w:rFonts w:ascii="Arial" w:hAnsi="Arial" w:cs="Arial"/>
          <w:b/>
          <w:sz w:val="22"/>
          <w:szCs w:val="22"/>
          <w:lang w:val="ro-RO"/>
        </w:rPr>
        <w:t xml:space="preserve"> lei/an fara TVA</w:t>
      </w:r>
      <w:r w:rsidR="0080049A" w:rsidRPr="00D40E50">
        <w:rPr>
          <w:rFonts w:ascii="Arial" w:hAnsi="Arial" w:cs="Arial"/>
          <w:sz w:val="22"/>
          <w:szCs w:val="22"/>
          <w:lang w:val="ro-RO"/>
        </w:rPr>
        <w:t>, reprezentand valoarea de contract acceptata.</w:t>
      </w:r>
    </w:p>
    <w:p w14:paraId="0D1B2E62" w14:textId="77777777" w:rsidR="0080049A"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5.2 Pretul serviciilor ofertate este ferm, exprimat in lei pe toata durata de executie a contractului.</w:t>
      </w:r>
    </w:p>
    <w:p w14:paraId="66CF163A" w14:textId="77777777" w:rsidR="00387D39"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5.3</w:t>
      </w:r>
      <w:r w:rsidR="00387D39" w:rsidRPr="00D40E50">
        <w:rPr>
          <w:rFonts w:ascii="Arial" w:hAnsi="Arial" w:cs="Arial"/>
          <w:sz w:val="22"/>
          <w:szCs w:val="22"/>
          <w:lang w:val="ro-RO"/>
        </w:rPr>
        <w:t xml:space="preserve"> Plata taxei TVA se face in conformitate cu prevederil</w:t>
      </w:r>
      <w:r w:rsidR="00F15D35" w:rsidRPr="00D40E50">
        <w:rPr>
          <w:rFonts w:ascii="Arial" w:hAnsi="Arial" w:cs="Arial"/>
          <w:sz w:val="22"/>
          <w:szCs w:val="22"/>
          <w:lang w:val="ro-RO"/>
        </w:rPr>
        <w:t>e legale referitoare la cota TVA</w:t>
      </w:r>
      <w:r w:rsidR="00387D39" w:rsidRPr="00D40E50">
        <w:rPr>
          <w:rFonts w:ascii="Arial" w:hAnsi="Arial" w:cs="Arial"/>
          <w:sz w:val="22"/>
          <w:szCs w:val="22"/>
          <w:lang w:val="ro-RO"/>
        </w:rPr>
        <w:t xml:space="preserve"> in vigoare la data efectuarii platii.</w:t>
      </w:r>
    </w:p>
    <w:p w14:paraId="3194AADA" w14:textId="77777777" w:rsidR="0080049A"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5.4 Sursa de finantare: Bugetul Local, Cap. 51, Art. 200130.</w:t>
      </w:r>
    </w:p>
    <w:p w14:paraId="2F6B49BC" w14:textId="77777777" w:rsidR="00C2210A" w:rsidRPr="00D40E50" w:rsidRDefault="00C2210A" w:rsidP="00C2210A">
      <w:pPr>
        <w:pStyle w:val="DefaultText"/>
        <w:ind w:left="720"/>
        <w:jc w:val="both"/>
        <w:rPr>
          <w:rFonts w:ascii="Arial" w:hAnsi="Arial" w:cs="Arial"/>
          <w:sz w:val="22"/>
          <w:szCs w:val="22"/>
          <w:lang w:val="ro-RO"/>
        </w:rPr>
      </w:pPr>
    </w:p>
    <w:p w14:paraId="41F87149" w14:textId="77777777" w:rsidR="0080049A" w:rsidRPr="00D40E50" w:rsidRDefault="0080049A" w:rsidP="0080049A">
      <w:pPr>
        <w:pStyle w:val="DefaultText"/>
        <w:jc w:val="both"/>
        <w:rPr>
          <w:rFonts w:ascii="Arial" w:hAnsi="Arial" w:cs="Arial"/>
          <w:b/>
          <w:sz w:val="22"/>
          <w:szCs w:val="22"/>
          <w:lang w:val="ro-RO"/>
        </w:rPr>
      </w:pPr>
      <w:r w:rsidRPr="00D40E50">
        <w:rPr>
          <w:rFonts w:ascii="Arial" w:hAnsi="Arial" w:cs="Arial"/>
          <w:b/>
          <w:sz w:val="22"/>
          <w:szCs w:val="22"/>
          <w:lang w:val="ro-RO"/>
        </w:rPr>
        <w:t>6. Modalitati de plata</w:t>
      </w:r>
    </w:p>
    <w:p w14:paraId="4BDED95D"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6.1 Achizitorul se obligă să plătească preţul convenit în prezentul contract pentru serviciile prestate.</w:t>
      </w:r>
    </w:p>
    <w:p w14:paraId="3F45AF09"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6.2 Prestatorul are obligatia de a transmite factura electronica prin sistemul national E-factura, conform preverilor Legii nr. 139/2022.</w:t>
      </w:r>
    </w:p>
    <w:p w14:paraId="069EF123"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 xml:space="preserve">6.3 (1)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w:t>
      </w:r>
      <w:r w:rsidRPr="00D40E50">
        <w:rPr>
          <w:rFonts w:ascii="Arial" w:hAnsi="Arial" w:cs="Arial"/>
          <w:sz w:val="22"/>
          <w:szCs w:val="22"/>
          <w:lang w:val="ro-RO"/>
        </w:rPr>
        <w:lastRenderedPageBreak/>
        <w:t xml:space="preserve">cantitativă al serviciilor prestate.Plata se va realiza, prin ordin de plată, pe baza facturii acceptate de achizitor, în contul prestatorului deschis la  trezorerie.  </w:t>
      </w:r>
    </w:p>
    <w:p w14:paraId="01EAEE14" w14:textId="77D16510" w:rsidR="00487C25" w:rsidRPr="00D40E50" w:rsidRDefault="00487C25" w:rsidP="00D40E50">
      <w:pPr>
        <w:pStyle w:val="DefaultText"/>
        <w:jc w:val="both"/>
        <w:rPr>
          <w:rFonts w:ascii="Arial" w:hAnsi="Arial" w:cs="Arial"/>
          <w:sz w:val="22"/>
          <w:szCs w:val="22"/>
          <w:lang w:val="ro-RO"/>
        </w:rPr>
      </w:pPr>
      <w:r w:rsidRPr="00D40E50">
        <w:rPr>
          <w:rFonts w:ascii="Arial" w:hAnsi="Arial" w:cs="Arial"/>
          <w:sz w:val="22"/>
          <w:szCs w:val="22"/>
          <w:lang w:val="ro-RO"/>
        </w:rPr>
        <w:t>6.</w:t>
      </w:r>
      <w:r w:rsidR="00D40E50" w:rsidRPr="00D40E50">
        <w:rPr>
          <w:rFonts w:ascii="Arial" w:hAnsi="Arial" w:cs="Arial"/>
          <w:sz w:val="22"/>
          <w:szCs w:val="22"/>
          <w:lang w:val="ro-RO"/>
        </w:rPr>
        <w:t>4</w:t>
      </w:r>
      <w:r w:rsidRPr="00D40E50">
        <w:rPr>
          <w:rFonts w:ascii="Arial" w:hAnsi="Arial" w:cs="Arial"/>
          <w:sz w:val="22"/>
          <w:szCs w:val="22"/>
          <w:lang w:val="ro-RO"/>
        </w:rPr>
        <w:t xml:space="preserve"> Pentru a fi acceptata la plata, factura fiscala va fi insotita de:</w:t>
      </w:r>
    </w:p>
    <w:p w14:paraId="2CBC3555" w14:textId="77777777" w:rsidR="0080049A" w:rsidRPr="00D40E50" w:rsidRDefault="00487C25"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Devizul antecalcul intocmit in urma constatarii tehnice, aprobat de achizitor;</w:t>
      </w:r>
    </w:p>
    <w:p w14:paraId="599C64B0" w14:textId="77777777" w:rsidR="00487C25"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Devizul final al operatiilor efectuate, daca este cazul;</w:t>
      </w:r>
    </w:p>
    <w:p w14:paraId="5FCF91AC" w14:textId="77777777" w:rsidR="00BD1130"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Certificat de garantie pentru piesele inlocuite;</w:t>
      </w:r>
    </w:p>
    <w:p w14:paraId="3914563E" w14:textId="77777777" w:rsidR="00BD1130"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Garantie pentru serviciile prestate.</w:t>
      </w:r>
    </w:p>
    <w:p w14:paraId="5C3D4B6F" w14:textId="402FD5DA" w:rsidR="00BD1130" w:rsidRPr="00D40E50" w:rsidRDefault="00BD1130" w:rsidP="00BD1130">
      <w:pPr>
        <w:pStyle w:val="DefaultText"/>
        <w:jc w:val="both"/>
        <w:rPr>
          <w:rFonts w:ascii="Arial" w:hAnsi="Arial" w:cs="Arial"/>
          <w:sz w:val="22"/>
          <w:szCs w:val="22"/>
          <w:lang w:val="ro-RO"/>
        </w:rPr>
      </w:pPr>
      <w:r w:rsidRPr="00D40E50">
        <w:rPr>
          <w:rFonts w:ascii="Arial" w:hAnsi="Arial" w:cs="Arial"/>
          <w:sz w:val="22"/>
          <w:szCs w:val="22"/>
          <w:lang w:val="ro-RO"/>
        </w:rPr>
        <w:t>6.</w:t>
      </w:r>
      <w:r w:rsidR="00D40E50" w:rsidRPr="00D40E50">
        <w:rPr>
          <w:rFonts w:ascii="Arial" w:hAnsi="Arial" w:cs="Arial"/>
          <w:sz w:val="22"/>
          <w:szCs w:val="22"/>
          <w:lang w:val="ro-RO"/>
        </w:rPr>
        <w:t>5</w:t>
      </w:r>
      <w:r w:rsidRPr="00D40E50">
        <w:rPr>
          <w:rFonts w:ascii="Arial" w:hAnsi="Arial" w:cs="Arial"/>
          <w:sz w:val="22"/>
          <w:szCs w:val="22"/>
          <w:lang w:val="ro-RO"/>
        </w:rPr>
        <w:t xml:space="preserve"> Contractul nu va fi considerat terminat pana cand procesul verbal de receptie finala nu va fi semnat de comisia de receptie, care confirma ca serviciile au fost prestate conform prezentului contract.</w:t>
      </w:r>
    </w:p>
    <w:p w14:paraId="482D9F30" w14:textId="6E493E78" w:rsidR="00D40E50" w:rsidRPr="00D40E50" w:rsidRDefault="00D40E50" w:rsidP="00BD1130">
      <w:pPr>
        <w:pStyle w:val="DefaultText"/>
        <w:jc w:val="both"/>
        <w:rPr>
          <w:rFonts w:ascii="Arial" w:hAnsi="Arial" w:cs="Arial"/>
          <w:sz w:val="22"/>
          <w:szCs w:val="22"/>
          <w:lang w:val="ro-RO"/>
        </w:rPr>
      </w:pPr>
      <w:r w:rsidRPr="00D40E50">
        <w:rPr>
          <w:rFonts w:ascii="Arial" w:hAnsi="Arial" w:cs="Arial"/>
          <w:sz w:val="22"/>
          <w:szCs w:val="22"/>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683C308" w14:textId="77777777" w:rsidR="0080049A" w:rsidRPr="00D40E50" w:rsidRDefault="0080049A" w:rsidP="00BD1130">
      <w:pPr>
        <w:pStyle w:val="DefaultText"/>
        <w:jc w:val="both"/>
        <w:rPr>
          <w:rFonts w:ascii="Arial" w:hAnsi="Arial" w:cs="Arial"/>
          <w:sz w:val="22"/>
          <w:szCs w:val="22"/>
          <w:lang w:val="ro-RO"/>
        </w:rPr>
      </w:pPr>
    </w:p>
    <w:p w14:paraId="77DDDE59" w14:textId="77777777" w:rsidR="00387D39" w:rsidRPr="00D40E50" w:rsidRDefault="00BD1130" w:rsidP="00387D39">
      <w:pPr>
        <w:pStyle w:val="DefaultText2"/>
        <w:jc w:val="both"/>
        <w:rPr>
          <w:rFonts w:ascii="Arial" w:hAnsi="Arial" w:cs="Arial"/>
          <w:b/>
          <w:sz w:val="22"/>
          <w:szCs w:val="22"/>
          <w:lang w:val="ro-RO"/>
        </w:rPr>
      </w:pPr>
      <w:r w:rsidRPr="00D40E50">
        <w:rPr>
          <w:rFonts w:ascii="Arial" w:hAnsi="Arial" w:cs="Arial"/>
          <w:b/>
          <w:sz w:val="22"/>
          <w:szCs w:val="22"/>
          <w:lang w:val="ro-RO"/>
        </w:rPr>
        <w:t>7</w:t>
      </w:r>
      <w:r w:rsidR="00387D39" w:rsidRPr="00D40E50">
        <w:rPr>
          <w:rFonts w:ascii="Arial" w:hAnsi="Arial" w:cs="Arial"/>
          <w:b/>
          <w:sz w:val="22"/>
          <w:szCs w:val="22"/>
          <w:lang w:val="ro-RO"/>
        </w:rPr>
        <w:t>. Durata contractului</w:t>
      </w:r>
    </w:p>
    <w:p w14:paraId="15A7F15F" w14:textId="77777777" w:rsidR="00387D39" w:rsidRPr="00D40E50" w:rsidRDefault="00BD1130" w:rsidP="00387D39">
      <w:pPr>
        <w:jc w:val="both"/>
        <w:rPr>
          <w:rFonts w:ascii="Arial" w:hAnsi="Arial" w:cs="Arial"/>
          <w:snapToGrid w:val="0"/>
          <w:sz w:val="22"/>
          <w:szCs w:val="22"/>
          <w:lang w:val="ro-RO"/>
        </w:rPr>
      </w:pPr>
      <w:r w:rsidRPr="00D40E50">
        <w:rPr>
          <w:rFonts w:ascii="Arial" w:hAnsi="Arial" w:cs="Arial"/>
          <w:sz w:val="22"/>
          <w:szCs w:val="22"/>
          <w:lang w:val="ro-RO"/>
        </w:rPr>
        <w:t>7</w:t>
      </w:r>
      <w:r w:rsidR="00387D39" w:rsidRPr="00D40E50">
        <w:rPr>
          <w:rFonts w:ascii="Arial" w:hAnsi="Arial" w:cs="Arial"/>
          <w:sz w:val="22"/>
          <w:szCs w:val="22"/>
          <w:lang w:val="ro-RO"/>
        </w:rPr>
        <w:t xml:space="preserve">.1 </w:t>
      </w:r>
      <w:r w:rsidR="00387D39" w:rsidRPr="00D40E50">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6E398DC" w14:textId="77777777" w:rsidR="00387D39" w:rsidRPr="00D40E50" w:rsidRDefault="00BD1130" w:rsidP="00387D39">
      <w:pPr>
        <w:jc w:val="both"/>
        <w:rPr>
          <w:rFonts w:ascii="Arial" w:hAnsi="Arial" w:cs="Arial"/>
          <w:sz w:val="22"/>
          <w:szCs w:val="22"/>
          <w:lang w:val="ro-RO"/>
        </w:rPr>
      </w:pPr>
      <w:r w:rsidRPr="00D40E50">
        <w:rPr>
          <w:rFonts w:ascii="Arial" w:hAnsi="Arial" w:cs="Arial"/>
          <w:bCs/>
          <w:snapToGrid w:val="0"/>
          <w:sz w:val="22"/>
          <w:szCs w:val="22"/>
          <w:lang w:val="ro-RO"/>
        </w:rPr>
        <w:t>7</w:t>
      </w:r>
      <w:r w:rsidR="00387D39" w:rsidRPr="00D40E50">
        <w:rPr>
          <w:rFonts w:ascii="Arial" w:hAnsi="Arial" w:cs="Arial"/>
          <w:bCs/>
          <w:snapToGrid w:val="0"/>
          <w:sz w:val="22"/>
          <w:szCs w:val="22"/>
          <w:lang w:val="ro-RO"/>
        </w:rPr>
        <w:t>.2</w:t>
      </w:r>
      <w:r w:rsidR="00387D39" w:rsidRPr="00D40E50">
        <w:rPr>
          <w:rFonts w:ascii="Arial" w:hAnsi="Arial" w:cs="Arial"/>
          <w:b/>
          <w:bCs/>
          <w:snapToGrid w:val="0"/>
          <w:sz w:val="22"/>
          <w:szCs w:val="22"/>
          <w:lang w:val="ro-RO"/>
        </w:rPr>
        <w:t xml:space="preserve"> </w:t>
      </w:r>
      <w:r w:rsidRPr="00D40E50">
        <w:rPr>
          <w:rFonts w:ascii="Arial" w:hAnsi="Arial" w:cs="Arial"/>
          <w:bCs/>
          <w:snapToGrid w:val="0"/>
          <w:sz w:val="22"/>
          <w:szCs w:val="22"/>
          <w:lang w:val="ro-RO"/>
        </w:rPr>
        <w:t>Durata contractului este pe o perioada de 1 an de la data specificata in ordinul de incepere emis de achizitor. Prezentul contract inceteaza sa produca efecte la data incheierii procesului verbal de receptie finala a serviciilor prestate.</w:t>
      </w:r>
    </w:p>
    <w:p w14:paraId="446C1779" w14:textId="77777777" w:rsidR="00F15D35" w:rsidRPr="00D40E50" w:rsidRDefault="00F15D35" w:rsidP="00387D39">
      <w:pPr>
        <w:pStyle w:val="DefaultText"/>
        <w:jc w:val="both"/>
        <w:rPr>
          <w:rFonts w:ascii="Arial" w:hAnsi="Arial" w:cs="Arial"/>
          <w:b/>
          <w:sz w:val="22"/>
          <w:szCs w:val="22"/>
          <w:lang w:val="ro-RO"/>
        </w:rPr>
      </w:pPr>
    </w:p>
    <w:p w14:paraId="01CD57D9" w14:textId="77777777" w:rsidR="00387D39" w:rsidRPr="00D40E50" w:rsidRDefault="00BD1130" w:rsidP="00387D39">
      <w:pPr>
        <w:pStyle w:val="DefaultText"/>
        <w:jc w:val="both"/>
        <w:rPr>
          <w:rFonts w:ascii="Arial" w:hAnsi="Arial" w:cs="Arial"/>
          <w:sz w:val="22"/>
          <w:szCs w:val="22"/>
          <w:lang w:val="ro-RO"/>
        </w:rPr>
      </w:pPr>
      <w:r w:rsidRPr="00D40E50">
        <w:rPr>
          <w:rFonts w:ascii="Arial" w:hAnsi="Arial" w:cs="Arial"/>
          <w:b/>
          <w:sz w:val="22"/>
          <w:szCs w:val="22"/>
          <w:lang w:val="ro-RO"/>
        </w:rPr>
        <w:t>8</w:t>
      </w:r>
      <w:r w:rsidR="00387D39" w:rsidRPr="00D40E50">
        <w:rPr>
          <w:rFonts w:ascii="Arial" w:hAnsi="Arial" w:cs="Arial"/>
          <w:b/>
          <w:sz w:val="22"/>
          <w:szCs w:val="22"/>
          <w:lang w:val="ro-RO"/>
        </w:rPr>
        <w:t xml:space="preserve">. Executarea contractului </w:t>
      </w:r>
    </w:p>
    <w:p w14:paraId="3DAFDFF9" w14:textId="77777777" w:rsidR="00387D39" w:rsidRPr="00D40E50" w:rsidRDefault="00BD1130" w:rsidP="00387D39">
      <w:pPr>
        <w:jc w:val="both"/>
        <w:rPr>
          <w:rFonts w:ascii="Arial" w:hAnsi="Arial" w:cs="Arial"/>
          <w:noProof/>
          <w:sz w:val="22"/>
          <w:szCs w:val="22"/>
          <w:lang w:val="ro-RO"/>
        </w:rPr>
      </w:pPr>
      <w:r w:rsidRPr="00D40E50">
        <w:rPr>
          <w:rFonts w:ascii="Arial" w:hAnsi="Arial" w:cs="Arial"/>
          <w:noProof/>
          <w:sz w:val="22"/>
          <w:szCs w:val="22"/>
          <w:lang w:val="ro-RO"/>
        </w:rPr>
        <w:t xml:space="preserve">8.1 </w:t>
      </w:r>
      <w:r w:rsidR="00387D39" w:rsidRPr="00D40E50">
        <w:rPr>
          <w:rFonts w:ascii="Arial" w:hAnsi="Arial" w:cs="Arial"/>
          <w:noProof/>
          <w:sz w:val="22"/>
          <w:szCs w:val="22"/>
          <w:lang w:val="ro-RO"/>
        </w:rPr>
        <w:t xml:space="preserve">Executarea contractului începe de la data mentionata in ordinul </w:t>
      </w:r>
      <w:r w:rsidRPr="00D40E50">
        <w:rPr>
          <w:rFonts w:ascii="Arial" w:hAnsi="Arial" w:cs="Arial"/>
          <w:noProof/>
          <w:sz w:val="22"/>
          <w:szCs w:val="22"/>
          <w:lang w:val="ro-RO"/>
        </w:rPr>
        <w:t>de incepere</w:t>
      </w:r>
      <w:r w:rsidR="00387D39" w:rsidRPr="00D40E50">
        <w:rPr>
          <w:rFonts w:ascii="Arial" w:hAnsi="Arial" w:cs="Arial"/>
          <w:noProof/>
          <w:sz w:val="22"/>
          <w:szCs w:val="22"/>
          <w:lang w:val="ro-RO"/>
        </w:rPr>
        <w:t>, ulterior semnarii contractului de prestari servicii de catre ambele parti.</w:t>
      </w:r>
    </w:p>
    <w:p w14:paraId="1F301985" w14:textId="77777777" w:rsidR="00387D39" w:rsidRPr="00D40E50" w:rsidRDefault="00387D39" w:rsidP="00387D39">
      <w:pPr>
        <w:pStyle w:val="DefaultText"/>
        <w:jc w:val="both"/>
        <w:rPr>
          <w:rFonts w:ascii="Arial" w:hAnsi="Arial" w:cs="Arial"/>
          <w:b/>
          <w:sz w:val="22"/>
          <w:szCs w:val="22"/>
          <w:lang w:val="ro-RO"/>
        </w:rPr>
      </w:pPr>
    </w:p>
    <w:p w14:paraId="134FC76E" w14:textId="77777777" w:rsidR="00387D39" w:rsidRPr="00D40E50" w:rsidRDefault="00BD1130" w:rsidP="00387D39">
      <w:pPr>
        <w:pStyle w:val="DefaultText"/>
        <w:jc w:val="both"/>
        <w:rPr>
          <w:rFonts w:ascii="Arial" w:hAnsi="Arial" w:cs="Arial"/>
          <w:b/>
          <w:sz w:val="22"/>
          <w:szCs w:val="22"/>
          <w:lang w:val="ro-RO"/>
        </w:rPr>
      </w:pPr>
      <w:r w:rsidRPr="00D40E50">
        <w:rPr>
          <w:rFonts w:ascii="Arial" w:hAnsi="Arial" w:cs="Arial"/>
          <w:b/>
          <w:sz w:val="22"/>
          <w:szCs w:val="22"/>
          <w:lang w:val="ro-RO"/>
        </w:rPr>
        <w:t>9</w:t>
      </w:r>
      <w:r w:rsidR="00387D39" w:rsidRPr="00D40E50">
        <w:rPr>
          <w:rFonts w:ascii="Arial" w:hAnsi="Arial" w:cs="Arial"/>
          <w:b/>
          <w:sz w:val="22"/>
          <w:szCs w:val="22"/>
          <w:lang w:val="ro-RO"/>
        </w:rPr>
        <w:t>. Documentele contractului</w:t>
      </w:r>
    </w:p>
    <w:p w14:paraId="76A27EB4" w14:textId="77777777" w:rsidR="00387D39" w:rsidRPr="00D40E50" w:rsidRDefault="00BD1130" w:rsidP="00387D39">
      <w:pPr>
        <w:pStyle w:val="DefaultText"/>
        <w:jc w:val="both"/>
        <w:rPr>
          <w:rFonts w:ascii="Arial" w:hAnsi="Arial" w:cs="Arial"/>
          <w:b/>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.1. Documentele contractului sunt:</w:t>
      </w:r>
    </w:p>
    <w:p w14:paraId="52E3C4FD" w14:textId="5C11A873" w:rsidR="00387D39" w:rsidRPr="00D40E50" w:rsidRDefault="00CD4A6D" w:rsidP="00CD4A6D">
      <w:pPr>
        <w:jc w:val="both"/>
        <w:rPr>
          <w:rFonts w:ascii="Arial" w:hAnsi="Arial" w:cs="Arial"/>
          <w:sz w:val="22"/>
          <w:szCs w:val="22"/>
          <w:lang w:val="ro-RO"/>
        </w:rPr>
      </w:pPr>
      <w:r w:rsidRPr="00D40E50">
        <w:rPr>
          <w:rFonts w:ascii="Arial" w:hAnsi="Arial" w:cs="Arial"/>
          <w:sz w:val="22"/>
          <w:szCs w:val="22"/>
          <w:lang w:val="ro-RO"/>
        </w:rPr>
        <w:t>a)  C</w:t>
      </w:r>
      <w:r w:rsidR="00BD1130" w:rsidRPr="00D40E50">
        <w:rPr>
          <w:rFonts w:ascii="Arial" w:hAnsi="Arial" w:cs="Arial"/>
          <w:sz w:val="22"/>
          <w:szCs w:val="22"/>
          <w:lang w:val="ro-RO"/>
        </w:rPr>
        <w:t xml:space="preserve">aietul de sarcini nr. </w:t>
      </w:r>
      <w:r w:rsidR="00055AAD" w:rsidRPr="00055AAD">
        <w:rPr>
          <w:rFonts w:ascii="Arial" w:hAnsi="Arial" w:cs="Arial"/>
          <w:sz w:val="22"/>
          <w:szCs w:val="22"/>
          <w:lang w:val="ro-RO"/>
        </w:rPr>
        <w:t>41839 din 25.01.2024</w:t>
      </w:r>
      <w:r w:rsidR="00F15D35" w:rsidRPr="00D40E50">
        <w:rPr>
          <w:rFonts w:ascii="Arial" w:hAnsi="Arial" w:cs="Arial"/>
          <w:sz w:val="22"/>
          <w:szCs w:val="22"/>
          <w:lang w:val="ro-RO"/>
        </w:rPr>
        <w:t>;</w:t>
      </w:r>
    </w:p>
    <w:p w14:paraId="0708F2A8" w14:textId="72F03653" w:rsidR="00BD1130" w:rsidRPr="00D40E50" w:rsidRDefault="00BD1130" w:rsidP="00CD4A6D">
      <w:pPr>
        <w:jc w:val="both"/>
        <w:rPr>
          <w:rFonts w:ascii="Arial" w:hAnsi="Arial" w:cs="Arial"/>
          <w:sz w:val="22"/>
          <w:szCs w:val="22"/>
          <w:lang w:val="ro-RO"/>
        </w:rPr>
      </w:pPr>
      <w:r w:rsidRPr="00D40E50">
        <w:rPr>
          <w:rFonts w:ascii="Arial" w:hAnsi="Arial" w:cs="Arial"/>
          <w:sz w:val="22"/>
          <w:szCs w:val="22"/>
          <w:lang w:val="ro-RO"/>
        </w:rPr>
        <w:t xml:space="preserve">b) </w:t>
      </w:r>
      <w:r w:rsidR="00D40E50" w:rsidRPr="00D40E50">
        <w:rPr>
          <w:rFonts w:ascii="Arial" w:hAnsi="Arial" w:cs="Arial"/>
          <w:sz w:val="22"/>
          <w:szCs w:val="22"/>
          <w:lang w:val="ro-RO"/>
        </w:rPr>
        <w:t xml:space="preserve"> </w:t>
      </w:r>
      <w:r w:rsidRPr="00D40E50">
        <w:rPr>
          <w:rFonts w:ascii="Arial" w:hAnsi="Arial" w:cs="Arial"/>
          <w:sz w:val="22"/>
          <w:szCs w:val="22"/>
          <w:lang w:val="ro-RO"/>
        </w:rPr>
        <w:t>Propunerea financiara;</w:t>
      </w:r>
    </w:p>
    <w:p w14:paraId="7D51DB36" w14:textId="77777777" w:rsidR="00387D39" w:rsidRPr="00D40E50" w:rsidRDefault="00BD1130" w:rsidP="00387D39">
      <w:pPr>
        <w:jc w:val="both"/>
        <w:rPr>
          <w:rFonts w:ascii="Arial" w:eastAsia="Calibri" w:hAnsi="Arial" w:cs="Arial"/>
          <w:sz w:val="22"/>
          <w:szCs w:val="22"/>
          <w:lang w:val="ro-RO"/>
        </w:rPr>
      </w:pPr>
      <w:r w:rsidRPr="00D40E50">
        <w:rPr>
          <w:rFonts w:ascii="Arial" w:hAnsi="Arial" w:cs="Arial"/>
          <w:sz w:val="22"/>
          <w:szCs w:val="22"/>
          <w:lang w:val="ro-RO"/>
        </w:rPr>
        <w:t>c</w:t>
      </w:r>
      <w:r w:rsidR="00387D39" w:rsidRPr="00D40E50">
        <w:rPr>
          <w:rFonts w:ascii="Arial" w:hAnsi="Arial" w:cs="Arial"/>
          <w:sz w:val="22"/>
          <w:szCs w:val="22"/>
          <w:lang w:val="ro-RO"/>
        </w:rPr>
        <w:t xml:space="preserve">)  </w:t>
      </w:r>
      <w:r w:rsidR="00387D39" w:rsidRPr="00D40E50">
        <w:rPr>
          <w:rFonts w:ascii="Arial" w:eastAsia="Calibri" w:hAnsi="Arial" w:cs="Arial"/>
          <w:sz w:val="22"/>
          <w:szCs w:val="22"/>
          <w:lang w:val="ro-RO"/>
        </w:rPr>
        <w:t>Acord cu privire la prelucrarea datelor cu caracter personal</w:t>
      </w:r>
      <w:r w:rsidR="00F15D35" w:rsidRPr="00D40E50">
        <w:rPr>
          <w:rFonts w:ascii="Arial" w:eastAsia="Calibri" w:hAnsi="Arial" w:cs="Arial"/>
          <w:sz w:val="22"/>
          <w:szCs w:val="22"/>
          <w:lang w:val="ro-RO"/>
        </w:rPr>
        <w:t>;</w:t>
      </w:r>
    </w:p>
    <w:p w14:paraId="4853B20F" w14:textId="04611268" w:rsidR="00387D39" w:rsidRPr="00D40E50" w:rsidRDefault="00CD4A6D" w:rsidP="00387D39">
      <w:pPr>
        <w:jc w:val="both"/>
        <w:rPr>
          <w:rFonts w:ascii="Arial" w:hAnsi="Arial" w:cs="Arial"/>
          <w:sz w:val="22"/>
          <w:szCs w:val="22"/>
          <w:lang w:val="ro-RO"/>
        </w:rPr>
      </w:pPr>
      <w:r w:rsidRPr="00D40E50">
        <w:rPr>
          <w:rFonts w:ascii="Arial" w:hAnsi="Arial" w:cs="Arial"/>
          <w:sz w:val="22"/>
          <w:szCs w:val="22"/>
          <w:lang w:val="ro-RO"/>
        </w:rPr>
        <w:t xml:space="preserve">d) </w:t>
      </w:r>
      <w:r w:rsidR="00D40E50" w:rsidRPr="00D40E50">
        <w:rPr>
          <w:rFonts w:ascii="Arial" w:hAnsi="Arial" w:cs="Arial"/>
          <w:sz w:val="22"/>
          <w:szCs w:val="22"/>
          <w:lang w:val="ro-RO"/>
        </w:rPr>
        <w:t xml:space="preserve"> </w:t>
      </w:r>
      <w:r w:rsidRPr="00D40E50">
        <w:rPr>
          <w:rFonts w:ascii="Arial" w:hAnsi="Arial" w:cs="Arial"/>
          <w:sz w:val="22"/>
          <w:szCs w:val="22"/>
          <w:lang w:val="ro-RO"/>
        </w:rPr>
        <w:t>A</w:t>
      </w:r>
      <w:r w:rsidR="00387D39" w:rsidRPr="00D40E50">
        <w:rPr>
          <w:rFonts w:ascii="Arial" w:hAnsi="Arial" w:cs="Arial"/>
          <w:sz w:val="22"/>
          <w:szCs w:val="22"/>
          <w:lang w:val="ro-RO"/>
        </w:rPr>
        <w:t>lte documente/formulare relevante, dacă este cazul.</w:t>
      </w:r>
    </w:p>
    <w:p w14:paraId="4DE2C4A3" w14:textId="77777777" w:rsidR="00387D39" w:rsidRPr="00D40E50" w:rsidRDefault="00F630CB" w:rsidP="00387D39">
      <w:pPr>
        <w:jc w:val="both"/>
        <w:rPr>
          <w:rFonts w:ascii="Arial" w:hAnsi="Arial" w:cs="Arial"/>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.2 În cazul în care, pe parcursul îndeplinirii contractului, se constată faptul că anumite elemente ale ofertei tehnice sunt inferioare sau nu corespund cerinţelor prevăzute în caietul de sarcini, prevalează prevederile caietului de sarcini.</w:t>
      </w:r>
    </w:p>
    <w:p w14:paraId="0F9E7D3B" w14:textId="77777777" w:rsidR="00387D39" w:rsidRPr="00D40E50" w:rsidRDefault="00F630CB" w:rsidP="00387D39">
      <w:pPr>
        <w:jc w:val="both"/>
        <w:rPr>
          <w:rFonts w:ascii="Arial" w:hAnsi="Arial" w:cs="Arial"/>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.3  Orice contradicţie ivită între documentele contractului se va rezolva prin aplicarea ordinei de prioritate stabilită la art.8.1.</w:t>
      </w:r>
    </w:p>
    <w:p w14:paraId="4E36F602" w14:textId="77777777" w:rsidR="00387D39" w:rsidRPr="00D40E50" w:rsidRDefault="00387D39" w:rsidP="00387D39">
      <w:pPr>
        <w:jc w:val="both"/>
        <w:rPr>
          <w:rFonts w:ascii="Arial" w:hAnsi="Arial" w:cs="Arial"/>
          <w:sz w:val="22"/>
          <w:szCs w:val="22"/>
          <w:lang w:val="ro-RO"/>
        </w:rPr>
      </w:pPr>
    </w:p>
    <w:p w14:paraId="2D887FB2" w14:textId="77777777" w:rsidR="00387D39" w:rsidRPr="00D40E50" w:rsidRDefault="004451F1" w:rsidP="00387D39">
      <w:pPr>
        <w:pStyle w:val="DefaultText"/>
        <w:jc w:val="both"/>
        <w:rPr>
          <w:rFonts w:ascii="Arial" w:hAnsi="Arial" w:cs="Arial"/>
          <w:b/>
          <w:sz w:val="22"/>
          <w:szCs w:val="22"/>
          <w:lang w:val="ro-RO"/>
        </w:rPr>
      </w:pPr>
      <w:r w:rsidRPr="00D40E50">
        <w:rPr>
          <w:rFonts w:ascii="Arial" w:hAnsi="Arial" w:cs="Arial"/>
          <w:b/>
          <w:sz w:val="22"/>
          <w:szCs w:val="22"/>
          <w:lang w:val="ro-RO"/>
        </w:rPr>
        <w:t>10</w:t>
      </w:r>
      <w:r w:rsidR="00387D39" w:rsidRPr="00D40E50">
        <w:rPr>
          <w:rFonts w:ascii="Arial" w:hAnsi="Arial" w:cs="Arial"/>
          <w:b/>
          <w:sz w:val="22"/>
          <w:szCs w:val="22"/>
          <w:lang w:val="ro-RO"/>
        </w:rPr>
        <w:t>. Obligaţiile prestatorului</w:t>
      </w:r>
    </w:p>
    <w:p w14:paraId="6897A8C0" w14:textId="1136E4EC" w:rsidR="00387D39" w:rsidRPr="00D40E50" w:rsidRDefault="004A4E8B" w:rsidP="00387D39">
      <w:pPr>
        <w:pStyle w:val="DefaultText"/>
        <w:jc w:val="both"/>
        <w:rPr>
          <w:rFonts w:ascii="Arial" w:hAnsi="Arial" w:cs="Arial"/>
          <w:b/>
          <w:sz w:val="22"/>
          <w:szCs w:val="22"/>
          <w:lang w:val="ro-RO"/>
        </w:rPr>
      </w:pPr>
      <w:r w:rsidRPr="00D40E50">
        <w:rPr>
          <w:rFonts w:ascii="Arial" w:hAnsi="Arial" w:cs="Arial"/>
          <w:sz w:val="22"/>
          <w:szCs w:val="22"/>
          <w:lang w:val="ro-RO"/>
        </w:rPr>
        <w:t>10.1</w:t>
      </w:r>
      <w:r w:rsidR="00387D39" w:rsidRPr="00D40E50">
        <w:rPr>
          <w:rFonts w:ascii="Arial" w:hAnsi="Arial" w:cs="Arial"/>
          <w:sz w:val="22"/>
          <w:szCs w:val="22"/>
          <w:lang w:val="ro-RO"/>
        </w:rPr>
        <w:t xml:space="preserve"> Prestatorul se obligă să presteze serviciile </w:t>
      </w:r>
      <w:r w:rsidR="004451F1" w:rsidRPr="00D40E50">
        <w:rPr>
          <w:rFonts w:ascii="Arial" w:hAnsi="Arial" w:cs="Arial"/>
          <w:sz w:val="22"/>
          <w:szCs w:val="22"/>
          <w:lang w:val="ro-RO"/>
        </w:rPr>
        <w:t xml:space="preserve">in conformitate cu cerintele prevazute in caietul de sarcini nr. </w:t>
      </w:r>
      <w:r w:rsidR="00055AAD" w:rsidRPr="00055AAD">
        <w:rPr>
          <w:rFonts w:ascii="Arial" w:hAnsi="Arial" w:cs="Arial"/>
          <w:sz w:val="22"/>
          <w:szCs w:val="22"/>
          <w:lang w:val="ro-RO"/>
        </w:rPr>
        <w:t>41839 din 25.01.2024</w:t>
      </w:r>
      <w:r w:rsidR="00D40E50" w:rsidRPr="00D40E50">
        <w:rPr>
          <w:rFonts w:ascii="Arial" w:hAnsi="Arial" w:cs="Arial"/>
          <w:sz w:val="22"/>
          <w:szCs w:val="22"/>
          <w:lang w:val="ro-RO"/>
        </w:rPr>
        <w:t>.</w:t>
      </w:r>
    </w:p>
    <w:p w14:paraId="1D31CCD5" w14:textId="77777777" w:rsidR="00387D39" w:rsidRPr="00D40E50" w:rsidRDefault="004A4E8B" w:rsidP="00387D39">
      <w:pPr>
        <w:pStyle w:val="DefaultText"/>
        <w:jc w:val="both"/>
        <w:rPr>
          <w:rFonts w:ascii="Arial" w:hAnsi="Arial" w:cs="Arial"/>
          <w:sz w:val="22"/>
          <w:szCs w:val="22"/>
          <w:lang w:val="ro-RO"/>
        </w:rPr>
      </w:pPr>
      <w:r w:rsidRPr="00D40E50">
        <w:rPr>
          <w:rFonts w:ascii="Arial" w:hAnsi="Arial" w:cs="Arial"/>
          <w:sz w:val="22"/>
          <w:szCs w:val="22"/>
          <w:lang w:val="ro-RO"/>
        </w:rPr>
        <w:t>10.2 Prestatorul va presta serviciile in baza „Autorizatiei tehnice” de funcţionare a service-ului, 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14:paraId="1A8BBD41" w14:textId="77777777" w:rsidR="00E50DB4" w:rsidRPr="00D40E50" w:rsidRDefault="00E50DB4" w:rsidP="00E50DB4">
      <w:pPr>
        <w:tabs>
          <w:tab w:val="left" w:pos="450"/>
        </w:tabs>
        <w:autoSpaceDE w:val="0"/>
        <w:autoSpaceDN w:val="0"/>
        <w:adjustRightInd w:val="0"/>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.3 </w:t>
      </w:r>
      <w:r w:rsidRPr="00D40E50">
        <w:rPr>
          <w:rFonts w:ascii="Arial" w:hAnsi="Arial" w:cs="Arial"/>
          <w:sz w:val="22"/>
          <w:szCs w:val="22"/>
          <w:lang w:val="ro-RO"/>
        </w:rPr>
        <w:t>Prestatorul trebuie sa execute toata gama de reparatii/servicii pentru toate autovehiculele achizitorului, respectiv:</w:t>
      </w:r>
    </w:p>
    <w:p w14:paraId="7DE83117" w14:textId="77777777" w:rsidR="00E50DB4" w:rsidRPr="00D40E50" w:rsidRDefault="00E50DB4" w:rsidP="00E50DB4">
      <w:pPr>
        <w:tabs>
          <w:tab w:val="left" w:pos="450"/>
        </w:tabs>
        <w:autoSpaceDE w:val="0"/>
        <w:autoSpaceDN w:val="0"/>
        <w:adjustRightInd w:val="0"/>
        <w:jc w:val="both"/>
        <w:rPr>
          <w:rFonts w:ascii="Arial" w:hAnsi="Arial" w:cs="Arial"/>
          <w:sz w:val="22"/>
          <w:szCs w:val="22"/>
          <w:lang w:val="ro-RO"/>
        </w:rPr>
      </w:pPr>
      <w:r w:rsidRPr="00D40E50">
        <w:rPr>
          <w:rFonts w:ascii="Arial" w:hAnsi="Arial" w:cs="Arial"/>
          <w:sz w:val="22"/>
          <w:szCs w:val="22"/>
        </w:rPr>
        <w:t xml:space="preserve">a) </w:t>
      </w:r>
      <w:proofErr w:type="spellStart"/>
      <w:r w:rsidRPr="00D40E50">
        <w:rPr>
          <w:rFonts w:ascii="Arial" w:hAnsi="Arial" w:cs="Arial"/>
          <w:sz w:val="22"/>
          <w:szCs w:val="22"/>
        </w:rPr>
        <w:t>Diagnoza</w:t>
      </w:r>
      <w:proofErr w:type="spellEnd"/>
      <w:r w:rsidRPr="00D40E50">
        <w:rPr>
          <w:rFonts w:ascii="Arial" w:hAnsi="Arial" w:cs="Arial"/>
          <w:sz w:val="22"/>
          <w:szCs w:val="22"/>
        </w:rPr>
        <w:t>;</w:t>
      </w:r>
    </w:p>
    <w:p w14:paraId="4FB02E53" w14:textId="77777777" w:rsidR="00E50DB4" w:rsidRPr="00D40E50" w:rsidRDefault="00E50DB4" w:rsidP="00E50DB4">
      <w:pPr>
        <w:autoSpaceDE w:val="0"/>
        <w:autoSpaceDN w:val="0"/>
        <w:adjustRightInd w:val="0"/>
        <w:rPr>
          <w:rFonts w:ascii="Arial" w:hAnsi="Arial" w:cs="Arial"/>
          <w:sz w:val="22"/>
          <w:szCs w:val="22"/>
        </w:rPr>
      </w:pPr>
      <w:r w:rsidRPr="00D40E50">
        <w:rPr>
          <w:rFonts w:ascii="Arial" w:hAnsi="Arial" w:cs="Arial"/>
          <w:sz w:val="22"/>
          <w:szCs w:val="22"/>
        </w:rPr>
        <w:t xml:space="preserve">b) </w:t>
      </w:r>
      <w:proofErr w:type="spellStart"/>
      <w:r w:rsidRPr="00D40E50">
        <w:rPr>
          <w:rFonts w:ascii="Arial" w:hAnsi="Arial" w:cs="Arial"/>
          <w:sz w:val="22"/>
          <w:szCs w:val="22"/>
        </w:rPr>
        <w:t>Reparaţii</w:t>
      </w:r>
      <w:proofErr w:type="spellEnd"/>
      <w:r w:rsidRPr="00D40E50">
        <w:rPr>
          <w:rFonts w:ascii="Arial" w:hAnsi="Arial" w:cs="Arial"/>
          <w:sz w:val="22"/>
          <w:szCs w:val="22"/>
        </w:rPr>
        <w:t xml:space="preserve"> </w:t>
      </w:r>
      <w:proofErr w:type="spellStart"/>
      <w:r w:rsidRPr="00D40E50">
        <w:rPr>
          <w:rFonts w:ascii="Arial" w:hAnsi="Arial" w:cs="Arial"/>
          <w:sz w:val="22"/>
          <w:szCs w:val="22"/>
        </w:rPr>
        <w:t>mecanice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electrice</w:t>
      </w:r>
      <w:proofErr w:type="spellEnd"/>
      <w:r w:rsidRPr="00D40E50">
        <w:rPr>
          <w:rFonts w:ascii="Arial" w:hAnsi="Arial" w:cs="Arial"/>
          <w:sz w:val="22"/>
          <w:szCs w:val="22"/>
        </w:rPr>
        <w:t>;</w:t>
      </w:r>
    </w:p>
    <w:p w14:paraId="34EE0071" w14:textId="77777777" w:rsidR="00E50DB4" w:rsidRPr="00D40E50" w:rsidRDefault="00E50DB4" w:rsidP="00E50DB4">
      <w:pPr>
        <w:autoSpaceDE w:val="0"/>
        <w:autoSpaceDN w:val="0"/>
        <w:adjustRightInd w:val="0"/>
        <w:rPr>
          <w:rFonts w:ascii="Arial" w:hAnsi="Arial" w:cs="Arial"/>
          <w:sz w:val="22"/>
          <w:szCs w:val="22"/>
        </w:rPr>
      </w:pPr>
      <w:r w:rsidRPr="00D40E50">
        <w:rPr>
          <w:rFonts w:ascii="Arial" w:hAnsi="Arial" w:cs="Arial"/>
          <w:sz w:val="22"/>
          <w:szCs w:val="22"/>
        </w:rPr>
        <w:lastRenderedPageBreak/>
        <w:t xml:space="preserve">c) </w:t>
      </w:r>
      <w:proofErr w:type="spellStart"/>
      <w:r w:rsidRPr="00D40E50">
        <w:rPr>
          <w:rFonts w:ascii="Arial" w:hAnsi="Arial" w:cs="Arial"/>
          <w:sz w:val="22"/>
          <w:szCs w:val="22"/>
        </w:rPr>
        <w:t>Reparaţii</w:t>
      </w:r>
      <w:proofErr w:type="spellEnd"/>
      <w:r w:rsidRPr="00D40E50">
        <w:rPr>
          <w:rFonts w:ascii="Arial" w:hAnsi="Arial" w:cs="Arial"/>
          <w:sz w:val="22"/>
          <w:szCs w:val="22"/>
        </w:rPr>
        <w:t xml:space="preserve"> de </w:t>
      </w:r>
      <w:proofErr w:type="spellStart"/>
      <w:r w:rsidRPr="00D40E50">
        <w:rPr>
          <w:rFonts w:ascii="Arial" w:hAnsi="Arial" w:cs="Arial"/>
          <w:sz w:val="22"/>
          <w:szCs w:val="22"/>
        </w:rPr>
        <w:t>tinichigerie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vopsitorie</w:t>
      </w:r>
      <w:proofErr w:type="spellEnd"/>
      <w:r w:rsidRPr="00D40E50">
        <w:rPr>
          <w:rFonts w:ascii="Arial" w:hAnsi="Arial" w:cs="Arial"/>
          <w:sz w:val="22"/>
          <w:szCs w:val="22"/>
        </w:rPr>
        <w:t>;</w:t>
      </w:r>
    </w:p>
    <w:p w14:paraId="2993C42C"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d) </w:t>
      </w:r>
      <w:proofErr w:type="spellStart"/>
      <w:r w:rsidRPr="00D40E50">
        <w:rPr>
          <w:rFonts w:ascii="Arial" w:hAnsi="Arial" w:cs="Arial"/>
          <w:sz w:val="22"/>
          <w:szCs w:val="22"/>
        </w:rPr>
        <w:t>Revizii</w:t>
      </w:r>
      <w:proofErr w:type="spellEnd"/>
      <w:r w:rsidRPr="00D40E50">
        <w:rPr>
          <w:rFonts w:ascii="Arial" w:hAnsi="Arial" w:cs="Arial"/>
          <w:sz w:val="22"/>
          <w:szCs w:val="22"/>
        </w:rPr>
        <w:t xml:space="preserve"> </w:t>
      </w:r>
      <w:proofErr w:type="spellStart"/>
      <w:r w:rsidRPr="00D40E50">
        <w:rPr>
          <w:rFonts w:ascii="Arial" w:hAnsi="Arial" w:cs="Arial"/>
          <w:sz w:val="22"/>
          <w:szCs w:val="22"/>
        </w:rPr>
        <w:t>tehnice</w:t>
      </w:r>
      <w:proofErr w:type="spellEnd"/>
      <w:r w:rsidRPr="00D40E50">
        <w:rPr>
          <w:rFonts w:ascii="Arial" w:hAnsi="Arial" w:cs="Arial"/>
          <w:sz w:val="22"/>
          <w:szCs w:val="22"/>
        </w:rPr>
        <w:t xml:space="preserve"> </w:t>
      </w:r>
      <w:proofErr w:type="spellStart"/>
      <w:r w:rsidRPr="00D40E50">
        <w:rPr>
          <w:rFonts w:ascii="Arial" w:hAnsi="Arial" w:cs="Arial"/>
          <w:sz w:val="22"/>
          <w:szCs w:val="22"/>
        </w:rPr>
        <w:t>periodice</w:t>
      </w:r>
      <w:proofErr w:type="spellEnd"/>
      <w:r w:rsidRPr="00D40E50">
        <w:rPr>
          <w:rFonts w:ascii="Arial" w:hAnsi="Arial" w:cs="Arial"/>
          <w:sz w:val="22"/>
          <w:szCs w:val="22"/>
        </w:rPr>
        <w:t xml:space="preserve"> la </w:t>
      </w:r>
      <w:proofErr w:type="spellStart"/>
      <w:r w:rsidRPr="00D40E50">
        <w:rPr>
          <w:rFonts w:ascii="Arial" w:hAnsi="Arial" w:cs="Arial"/>
          <w:sz w:val="22"/>
          <w:szCs w:val="22"/>
        </w:rPr>
        <w:t>numărul</w:t>
      </w:r>
      <w:proofErr w:type="spellEnd"/>
      <w:r w:rsidRPr="00D40E50">
        <w:rPr>
          <w:rFonts w:ascii="Arial" w:hAnsi="Arial" w:cs="Arial"/>
          <w:sz w:val="22"/>
          <w:szCs w:val="22"/>
        </w:rPr>
        <w:t xml:space="preserve"> de km </w:t>
      </w:r>
      <w:proofErr w:type="spellStart"/>
      <w:r w:rsidRPr="00D40E50">
        <w:rPr>
          <w:rFonts w:ascii="Arial" w:hAnsi="Arial" w:cs="Arial"/>
          <w:sz w:val="22"/>
          <w:szCs w:val="22"/>
        </w:rPr>
        <w:t>parcurși</w:t>
      </w:r>
      <w:proofErr w:type="spellEnd"/>
      <w:r w:rsidRPr="00D40E50">
        <w:rPr>
          <w:rFonts w:ascii="Arial" w:hAnsi="Arial" w:cs="Arial"/>
          <w:sz w:val="22"/>
          <w:szCs w:val="22"/>
        </w:rPr>
        <w:t xml:space="preserve">, conform </w:t>
      </w:r>
      <w:proofErr w:type="spellStart"/>
      <w:r w:rsidRPr="00D40E50">
        <w:rPr>
          <w:rFonts w:ascii="Arial" w:hAnsi="Arial" w:cs="Arial"/>
          <w:sz w:val="22"/>
          <w:szCs w:val="22"/>
        </w:rPr>
        <w:t>specificațiilor</w:t>
      </w:r>
      <w:proofErr w:type="spellEnd"/>
      <w:r w:rsidRPr="00D40E50">
        <w:rPr>
          <w:rFonts w:ascii="Arial" w:hAnsi="Arial" w:cs="Arial"/>
          <w:sz w:val="22"/>
          <w:szCs w:val="22"/>
        </w:rPr>
        <w:t xml:space="preserve"> din </w:t>
      </w:r>
      <w:proofErr w:type="spellStart"/>
      <w:r w:rsidRPr="00D40E50">
        <w:rPr>
          <w:rFonts w:ascii="Arial" w:hAnsi="Arial" w:cs="Arial"/>
          <w:sz w:val="22"/>
          <w:szCs w:val="22"/>
        </w:rPr>
        <w:t>cartea</w:t>
      </w:r>
      <w:proofErr w:type="spellEnd"/>
      <w:r w:rsidRPr="00D40E50">
        <w:rPr>
          <w:rFonts w:ascii="Arial" w:hAnsi="Arial" w:cs="Arial"/>
          <w:sz w:val="22"/>
          <w:szCs w:val="22"/>
        </w:rPr>
        <w:t xml:space="preserve"> </w:t>
      </w:r>
      <w:proofErr w:type="spellStart"/>
      <w:r w:rsidRPr="00D40E50">
        <w:rPr>
          <w:rFonts w:ascii="Arial" w:hAnsi="Arial" w:cs="Arial"/>
          <w:sz w:val="22"/>
          <w:szCs w:val="22"/>
        </w:rPr>
        <w:t>tehnică</w:t>
      </w:r>
      <w:proofErr w:type="spellEnd"/>
      <w:r w:rsidRPr="00D40E50">
        <w:rPr>
          <w:rFonts w:ascii="Arial" w:hAnsi="Arial" w:cs="Arial"/>
          <w:sz w:val="22"/>
          <w:szCs w:val="22"/>
        </w:rPr>
        <w:t xml:space="preserve"> </w:t>
      </w:r>
      <w:proofErr w:type="spellStart"/>
      <w:r w:rsidRPr="00D40E50">
        <w:rPr>
          <w:rFonts w:ascii="Arial" w:hAnsi="Arial" w:cs="Arial"/>
          <w:sz w:val="22"/>
          <w:szCs w:val="22"/>
        </w:rPr>
        <w:t>sau</w:t>
      </w:r>
      <w:proofErr w:type="spellEnd"/>
      <w:r w:rsidRPr="00D40E50">
        <w:rPr>
          <w:rFonts w:ascii="Arial" w:hAnsi="Arial" w:cs="Arial"/>
          <w:sz w:val="22"/>
          <w:szCs w:val="22"/>
        </w:rPr>
        <w:t xml:space="preserve"> la </w:t>
      </w:r>
      <w:proofErr w:type="spellStart"/>
      <w:r w:rsidRPr="00D40E50">
        <w:rPr>
          <w:rFonts w:ascii="Arial" w:hAnsi="Arial" w:cs="Arial"/>
          <w:sz w:val="22"/>
          <w:szCs w:val="22"/>
        </w:rPr>
        <w:t>fiecare</w:t>
      </w:r>
      <w:proofErr w:type="spellEnd"/>
      <w:r w:rsidRPr="00D40E50">
        <w:rPr>
          <w:rFonts w:ascii="Arial" w:hAnsi="Arial" w:cs="Arial"/>
          <w:sz w:val="22"/>
          <w:szCs w:val="22"/>
        </w:rPr>
        <w:t xml:space="preserve"> 6 </w:t>
      </w:r>
      <w:proofErr w:type="spellStart"/>
      <w:r w:rsidRPr="00D40E50">
        <w:rPr>
          <w:rFonts w:ascii="Arial" w:hAnsi="Arial" w:cs="Arial"/>
          <w:sz w:val="22"/>
          <w:szCs w:val="22"/>
        </w:rPr>
        <w:t>luni</w:t>
      </w:r>
      <w:proofErr w:type="spellEnd"/>
      <w:r w:rsidRPr="00D40E50">
        <w:rPr>
          <w:rFonts w:ascii="Arial" w:hAnsi="Arial" w:cs="Arial"/>
          <w:sz w:val="22"/>
          <w:szCs w:val="22"/>
        </w:rPr>
        <w:t xml:space="preserve"> de </w:t>
      </w:r>
      <w:proofErr w:type="spellStart"/>
      <w:r w:rsidRPr="00D40E50">
        <w:rPr>
          <w:rFonts w:ascii="Arial" w:hAnsi="Arial" w:cs="Arial"/>
          <w:sz w:val="22"/>
          <w:szCs w:val="22"/>
        </w:rPr>
        <w:t>exploatare</w:t>
      </w:r>
      <w:proofErr w:type="spellEnd"/>
      <w:r w:rsidRPr="00D40E50">
        <w:rPr>
          <w:rFonts w:ascii="Arial" w:hAnsi="Arial" w:cs="Arial"/>
          <w:sz w:val="22"/>
          <w:szCs w:val="22"/>
        </w:rPr>
        <w:t>;</w:t>
      </w:r>
    </w:p>
    <w:p w14:paraId="24D98CA6"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e) </w:t>
      </w:r>
      <w:proofErr w:type="spellStart"/>
      <w:r w:rsidRPr="00D40E50">
        <w:rPr>
          <w:rFonts w:ascii="Arial" w:hAnsi="Arial" w:cs="Arial"/>
          <w:sz w:val="22"/>
          <w:szCs w:val="22"/>
        </w:rPr>
        <w:t>Revizii</w:t>
      </w:r>
      <w:proofErr w:type="spellEnd"/>
      <w:r w:rsidRPr="00D40E50">
        <w:rPr>
          <w:rFonts w:ascii="Arial" w:hAnsi="Arial" w:cs="Arial"/>
          <w:sz w:val="22"/>
          <w:szCs w:val="22"/>
        </w:rPr>
        <w:t xml:space="preserve"> </w:t>
      </w:r>
      <w:proofErr w:type="spellStart"/>
      <w:r w:rsidRPr="00D40E50">
        <w:rPr>
          <w:rFonts w:ascii="Arial" w:hAnsi="Arial" w:cs="Arial"/>
          <w:sz w:val="22"/>
          <w:szCs w:val="22"/>
        </w:rPr>
        <w:t>speciale</w:t>
      </w:r>
      <w:proofErr w:type="spellEnd"/>
      <w:r w:rsidRPr="00D40E50">
        <w:rPr>
          <w:rFonts w:ascii="Arial" w:hAnsi="Arial" w:cs="Arial"/>
          <w:sz w:val="22"/>
          <w:szCs w:val="22"/>
        </w:rPr>
        <w:t xml:space="preserve"> la </w:t>
      </w:r>
      <w:proofErr w:type="spellStart"/>
      <w:r w:rsidRPr="00D40E50">
        <w:rPr>
          <w:rFonts w:ascii="Arial" w:hAnsi="Arial" w:cs="Arial"/>
          <w:sz w:val="22"/>
          <w:szCs w:val="22"/>
        </w:rPr>
        <w:t>trecerea</w:t>
      </w:r>
      <w:proofErr w:type="spellEnd"/>
      <w:r w:rsidRPr="00D40E50">
        <w:rPr>
          <w:rFonts w:ascii="Arial" w:hAnsi="Arial" w:cs="Arial"/>
          <w:sz w:val="22"/>
          <w:szCs w:val="22"/>
        </w:rPr>
        <w:t xml:space="preserve"> de la un </w:t>
      </w:r>
      <w:proofErr w:type="spellStart"/>
      <w:r w:rsidRPr="00D40E50">
        <w:rPr>
          <w:rFonts w:ascii="Arial" w:hAnsi="Arial" w:cs="Arial"/>
          <w:sz w:val="22"/>
          <w:szCs w:val="22"/>
        </w:rPr>
        <w:t>sezon</w:t>
      </w:r>
      <w:proofErr w:type="spellEnd"/>
      <w:r w:rsidRPr="00D40E50">
        <w:rPr>
          <w:rFonts w:ascii="Arial" w:hAnsi="Arial" w:cs="Arial"/>
          <w:sz w:val="22"/>
          <w:szCs w:val="22"/>
        </w:rPr>
        <w:t xml:space="preserve"> la </w:t>
      </w:r>
      <w:proofErr w:type="spellStart"/>
      <w:r w:rsidRPr="00D40E50">
        <w:rPr>
          <w:rFonts w:ascii="Arial" w:hAnsi="Arial" w:cs="Arial"/>
          <w:sz w:val="22"/>
          <w:szCs w:val="22"/>
        </w:rPr>
        <w:t>altul</w:t>
      </w:r>
      <w:proofErr w:type="spellEnd"/>
      <w:r w:rsidRPr="00D40E50">
        <w:rPr>
          <w:rFonts w:ascii="Arial" w:hAnsi="Arial" w:cs="Arial"/>
          <w:sz w:val="22"/>
          <w:szCs w:val="22"/>
        </w:rPr>
        <w:t xml:space="preserve"> (1-15 </w:t>
      </w:r>
      <w:proofErr w:type="spellStart"/>
      <w:r w:rsidRPr="00D40E50">
        <w:rPr>
          <w:rFonts w:ascii="Arial" w:hAnsi="Arial" w:cs="Arial"/>
          <w:sz w:val="22"/>
          <w:szCs w:val="22"/>
        </w:rPr>
        <w:t>martie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1-15 </w:t>
      </w:r>
      <w:proofErr w:type="spellStart"/>
      <w:r w:rsidRPr="00D40E50">
        <w:rPr>
          <w:rFonts w:ascii="Arial" w:hAnsi="Arial" w:cs="Arial"/>
          <w:sz w:val="22"/>
          <w:szCs w:val="22"/>
        </w:rPr>
        <w:t>octombrie</w:t>
      </w:r>
      <w:proofErr w:type="spellEnd"/>
      <w:r w:rsidRPr="00D40E50">
        <w:rPr>
          <w:rFonts w:ascii="Arial" w:hAnsi="Arial" w:cs="Arial"/>
          <w:sz w:val="22"/>
          <w:szCs w:val="22"/>
        </w:rPr>
        <w:t>);</w:t>
      </w:r>
    </w:p>
    <w:p w14:paraId="48F58CC7"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f) </w:t>
      </w:r>
      <w:proofErr w:type="spellStart"/>
      <w:r w:rsidRPr="00D40E50">
        <w:rPr>
          <w:rFonts w:ascii="Arial" w:hAnsi="Arial" w:cs="Arial"/>
          <w:sz w:val="22"/>
          <w:szCs w:val="22"/>
        </w:rPr>
        <w:t>Tractări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w:t>
      </w:r>
      <w:proofErr w:type="spellStart"/>
      <w:r w:rsidRPr="00D40E50">
        <w:rPr>
          <w:rFonts w:ascii="Arial" w:hAnsi="Arial" w:cs="Arial"/>
          <w:sz w:val="22"/>
          <w:szCs w:val="22"/>
        </w:rPr>
        <w:t>localitate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afara </w:t>
      </w:r>
      <w:proofErr w:type="spellStart"/>
      <w:r w:rsidRPr="00D40E50">
        <w:rPr>
          <w:rFonts w:ascii="Arial" w:hAnsi="Arial" w:cs="Arial"/>
          <w:sz w:val="22"/>
          <w:szCs w:val="22"/>
        </w:rPr>
        <w:t>localităţii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w:t>
      </w:r>
      <w:proofErr w:type="spellStart"/>
      <w:r w:rsidRPr="00D40E50">
        <w:rPr>
          <w:rFonts w:ascii="Arial" w:hAnsi="Arial" w:cs="Arial"/>
          <w:sz w:val="22"/>
          <w:szCs w:val="22"/>
        </w:rPr>
        <w:t>cazul</w:t>
      </w:r>
      <w:proofErr w:type="spellEnd"/>
      <w:r w:rsidRPr="00D40E50">
        <w:rPr>
          <w:rFonts w:ascii="Arial" w:hAnsi="Arial" w:cs="Arial"/>
          <w:sz w:val="22"/>
          <w:szCs w:val="22"/>
        </w:rPr>
        <w:t xml:space="preserve"> </w:t>
      </w:r>
      <w:proofErr w:type="spellStart"/>
      <w:r w:rsidRPr="00D40E50">
        <w:rPr>
          <w:rFonts w:ascii="Arial" w:hAnsi="Arial" w:cs="Arial"/>
          <w:sz w:val="22"/>
          <w:szCs w:val="22"/>
        </w:rPr>
        <w:t>autovehiculelor</w:t>
      </w:r>
      <w:proofErr w:type="spellEnd"/>
      <w:r w:rsidRPr="00D40E50">
        <w:rPr>
          <w:rFonts w:ascii="Arial" w:hAnsi="Arial" w:cs="Arial"/>
          <w:sz w:val="22"/>
          <w:szCs w:val="22"/>
        </w:rPr>
        <w:t xml:space="preserve"> </w:t>
      </w:r>
      <w:proofErr w:type="spellStart"/>
      <w:r w:rsidRPr="00D40E50">
        <w:rPr>
          <w:rFonts w:ascii="Arial" w:hAnsi="Arial" w:cs="Arial"/>
          <w:sz w:val="22"/>
          <w:szCs w:val="22"/>
        </w:rPr>
        <w:t>imobilizate</w:t>
      </w:r>
      <w:proofErr w:type="spellEnd"/>
      <w:r w:rsidRPr="00D40E50">
        <w:rPr>
          <w:rFonts w:ascii="Arial" w:hAnsi="Arial" w:cs="Arial"/>
          <w:sz w:val="22"/>
          <w:szCs w:val="22"/>
        </w:rPr>
        <w:t xml:space="preserve"> din </w:t>
      </w:r>
      <w:proofErr w:type="spellStart"/>
      <w:r w:rsidRPr="00D40E50">
        <w:rPr>
          <w:rFonts w:ascii="Arial" w:hAnsi="Arial" w:cs="Arial"/>
          <w:sz w:val="22"/>
          <w:szCs w:val="22"/>
        </w:rPr>
        <w:t>cauza</w:t>
      </w:r>
      <w:proofErr w:type="spellEnd"/>
      <w:r w:rsidRPr="00D40E50">
        <w:rPr>
          <w:rFonts w:ascii="Arial" w:hAnsi="Arial" w:cs="Arial"/>
          <w:sz w:val="22"/>
          <w:szCs w:val="22"/>
        </w:rPr>
        <w:t xml:space="preserve"> </w:t>
      </w:r>
      <w:proofErr w:type="spellStart"/>
      <w:r w:rsidRPr="00D40E50">
        <w:rPr>
          <w:rFonts w:ascii="Arial" w:hAnsi="Arial" w:cs="Arial"/>
          <w:sz w:val="22"/>
          <w:szCs w:val="22"/>
        </w:rPr>
        <w:t>unor</w:t>
      </w:r>
      <w:proofErr w:type="spellEnd"/>
      <w:r w:rsidRPr="00D40E50">
        <w:rPr>
          <w:rFonts w:ascii="Arial" w:hAnsi="Arial" w:cs="Arial"/>
          <w:sz w:val="22"/>
          <w:szCs w:val="22"/>
        </w:rPr>
        <w:t xml:space="preserve"> </w:t>
      </w:r>
      <w:proofErr w:type="spellStart"/>
      <w:r w:rsidRPr="00D40E50">
        <w:rPr>
          <w:rFonts w:ascii="Arial" w:hAnsi="Arial" w:cs="Arial"/>
          <w:sz w:val="22"/>
          <w:szCs w:val="22"/>
        </w:rPr>
        <w:t>defecţiuni</w:t>
      </w:r>
      <w:proofErr w:type="spellEnd"/>
      <w:r w:rsidRPr="00D40E50">
        <w:rPr>
          <w:rFonts w:ascii="Arial" w:hAnsi="Arial" w:cs="Arial"/>
          <w:sz w:val="22"/>
          <w:szCs w:val="22"/>
        </w:rPr>
        <w:t>.</w:t>
      </w:r>
    </w:p>
    <w:p w14:paraId="0F268B48" w14:textId="47721847" w:rsidR="00387D39"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.4 </w:t>
      </w:r>
      <w:r w:rsidRPr="00D40E50">
        <w:rPr>
          <w:rFonts w:ascii="Arial" w:hAnsi="Arial" w:cs="Arial"/>
          <w:sz w:val="22"/>
          <w:szCs w:val="22"/>
          <w:lang w:val="ro-RO"/>
        </w:rPr>
        <w:t>Serviciile de întreţinere şi reparaţii a autoturismelor vor fi prestate de personal specializat calificat, pentru fiecare specialitate în parte.</w:t>
      </w:r>
    </w:p>
    <w:p w14:paraId="54BA0C97"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.5 </w:t>
      </w:r>
      <w:r w:rsidRPr="00D40E50">
        <w:rPr>
          <w:rFonts w:ascii="Arial" w:hAnsi="Arial" w:cs="Arial"/>
          <w:sz w:val="22"/>
          <w:szCs w:val="22"/>
          <w:lang w:val="ro-RO"/>
        </w:rPr>
        <w:t>Tipurile de servicii ce trebuie asigurate de prestator sunt urmatoarele:</w:t>
      </w:r>
    </w:p>
    <w:p w14:paraId="0081E8FB"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a) Servicii de reparare, întreţinere şi/sau reglare ale ansamblurilor mecanice:</w:t>
      </w:r>
    </w:p>
    <w:p w14:paraId="12D39CC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motor cu instalaţiile anexe de alimentare prin injecţie, de răcire, de evacuare, de pornire integrată şi/sau independentă şi componentele acestora;</w:t>
      </w:r>
    </w:p>
    <w:p w14:paraId="5B3275F4"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ambreiaj, transmisie, cutie de viteză mecanică şi componentele acestora;</w:t>
      </w:r>
    </w:p>
    <w:p w14:paraId="39E3FA0E"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rulare şi componentele acestuia;</w:t>
      </w:r>
    </w:p>
    <w:p w14:paraId="79FCB62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direcţie şi componentele acestuia;</w:t>
      </w:r>
    </w:p>
    <w:p w14:paraId="6EE5433F"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frânare şi componentele acestuia;</w:t>
      </w:r>
    </w:p>
    <w:p w14:paraId="6C51A791"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repararea caroseriei, inclusiv structura de rezistenţă a acesteia;</w:t>
      </w:r>
    </w:p>
    <w:p w14:paraId="1396643C"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redresarea structurii caroseriei;</w:t>
      </w:r>
    </w:p>
    <w:p w14:paraId="0B8FFD55"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b) Servicii de reparare, întreţinere şi/sau reglări ale echipamentului electric şi/sau electronic:</w:t>
      </w:r>
    </w:p>
    <w:p w14:paraId="2DF66DD0"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instalaţia electrică de iluminare;</w:t>
      </w:r>
    </w:p>
    <w:p w14:paraId="61DF866C"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instalaţia electrică de pornire a motorului, încărcare a bateriilor de acumulatori şi componentele acestora;</w:t>
      </w:r>
    </w:p>
    <w:p w14:paraId="5734D07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gestiune electronică a motorului şi/sau a sistemelor autovehiculului, instalaţii audio-video.</w:t>
      </w:r>
    </w:p>
    <w:p w14:paraId="202E99BC" w14:textId="77777777" w:rsidR="00387D39"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c) Servicii de montare, demontare, verificare şi reparare a altor componente sau echipamente (instalaţie de evacuare cu catalizatori şi componentele acesteia, instalaţia de climatizare şi componentele acesteia, etc).</w:t>
      </w:r>
    </w:p>
    <w:p w14:paraId="36CC8AB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14:paraId="5FF2DBB5"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10.7 Reparatiile, operatiunile de intretinere si reviziile tehnice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14:paraId="02E39C4E"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10.8 Cu ocazia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14:paraId="70EFFEE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10.9 Ansamblele, subansamblele, piesele de schimb, materialele şi accesoriile necesare pentru înlocuire trebuie să fie deţinute de prestator sau să poată fi aprovizionate în maxim 7 zile de la data constatării defecţiunii şi întocmirii devizului de lucrări.</w:t>
      </w:r>
    </w:p>
    <w:p w14:paraId="4211CD7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10.10 Prestatorul are obligatia de a efectua reviziile/reparatiile in cel mult 2 zile lucratoare de la data primirii autoturismului in vederea prestarii serviciilor de revizii si/sau reparatii.</w:t>
      </w:r>
    </w:p>
    <w:p w14:paraId="400422F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10.11 Prestatorul se obliga sa numeasca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14:paraId="79BE950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10.12 Pe toata durata reviziilor si reparatiilor, prestatorul va permite accesul delegatului achizitorului la locul la care se efectuează lucrarea. Totodată va pune la dispoziţie date referitoare la efectuarea reparaţiei, în funcţie de constatările ulterioare care apar în urma demontării diferitelor subansamble.</w:t>
      </w:r>
    </w:p>
    <w:p w14:paraId="1F672C72"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10.13 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14:paraId="5420C63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10.14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w:t>
      </w:r>
      <w:r w:rsidRPr="00D40E50">
        <w:rPr>
          <w:rFonts w:ascii="Arial" w:hAnsi="Arial" w:cs="Arial"/>
          <w:snapToGrid w:val="0"/>
          <w:sz w:val="22"/>
          <w:szCs w:val="22"/>
          <w:lang w:val="ro-RO"/>
        </w:rPr>
        <w:lastRenderedPageBreak/>
        <w:t>acesteia, prestatorul va întocmi documente de plată, respectiv factura, numai pentru operaţiunile efectuate la constatarea tehnică.</w:t>
      </w:r>
    </w:p>
    <w:p w14:paraId="0861EE2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10.15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2FFAE9EC"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10.16 Prestatorul este singurul raspunzator pentru pagubele cauzate unor terte persoane, pentru neexecutarea sau executarea improprie a serviciilor ce fac obiectul prezentului contract. </w:t>
      </w:r>
    </w:p>
    <w:p w14:paraId="47ECD7B4"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10.17 Prestatorul are obligaţia de a executa serviciile prevăzute în contract cu profesionalismul şi promptitudinea cuvenite angajamentului asumat.</w:t>
      </w:r>
    </w:p>
    <w:p w14:paraId="641BED7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10.18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E72606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10.19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24E9054B"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10.20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A7CD8B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10.21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4293202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10.22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146389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10.23 Prestatorul se obliga sa presteze serviciile in conformitate cu activitatile stabilite prin legislatia in vigoare. </w:t>
      </w:r>
    </w:p>
    <w:p w14:paraId="1DF4BA7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10.24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50A22C04"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10.25  Prestatorul se obligă să despăgubească achizitorul împotriva oricăror:</w:t>
      </w:r>
    </w:p>
    <w:p w14:paraId="787F658C"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i)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A67B2BB"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ii) daune-interese, costuri, taxe şi cheltuieli de orice natură, aferente, cu excepţia situaţiei în care o astfel de încălcare rezultă din respectarea caietului de sarcini întocmit de către achizitor.</w:t>
      </w:r>
    </w:p>
    <w:p w14:paraId="0A9DD448" w14:textId="4BD6CE60" w:rsidR="000279D6"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10.26 Prestatorul se obliga sa respecte intocmai toate prevederile caietului de sarcini nr. </w:t>
      </w:r>
      <w:r w:rsidR="00055AAD" w:rsidRPr="00055AAD">
        <w:rPr>
          <w:rFonts w:ascii="Arial" w:hAnsi="Arial" w:cs="Arial"/>
          <w:snapToGrid w:val="0"/>
          <w:sz w:val="22"/>
          <w:szCs w:val="22"/>
          <w:lang w:val="ro-RO"/>
        </w:rPr>
        <w:t>41839 din 25.01.2024</w:t>
      </w:r>
    </w:p>
    <w:p w14:paraId="54FD2DC5" w14:textId="77777777" w:rsidR="00055AAD" w:rsidRPr="00D40E50" w:rsidRDefault="00055AAD" w:rsidP="00E50DB4">
      <w:pPr>
        <w:ind w:right="1"/>
        <w:jc w:val="both"/>
        <w:rPr>
          <w:rFonts w:ascii="Arial" w:hAnsi="Arial" w:cs="Arial"/>
          <w:snapToGrid w:val="0"/>
          <w:sz w:val="22"/>
          <w:szCs w:val="22"/>
          <w:lang w:val="ro-RO"/>
        </w:rPr>
      </w:pPr>
    </w:p>
    <w:p w14:paraId="7F57F9F5" w14:textId="77777777" w:rsidR="00E50DB4" w:rsidRPr="00D40E50" w:rsidRDefault="00E50DB4" w:rsidP="00E50DB4">
      <w:pPr>
        <w:pStyle w:val="DefaultText"/>
        <w:jc w:val="both"/>
        <w:rPr>
          <w:rFonts w:ascii="Arial" w:hAnsi="Arial" w:cs="Arial"/>
          <w:b/>
          <w:sz w:val="22"/>
          <w:szCs w:val="22"/>
          <w:lang w:val="ro-RO"/>
        </w:rPr>
      </w:pPr>
      <w:r w:rsidRPr="00D40E50">
        <w:rPr>
          <w:rFonts w:ascii="Arial" w:hAnsi="Arial" w:cs="Arial"/>
          <w:b/>
          <w:sz w:val="22"/>
          <w:szCs w:val="22"/>
          <w:lang w:val="ro-RO"/>
        </w:rPr>
        <w:t>11. Obligaţiile principale ale achizitorului</w:t>
      </w:r>
    </w:p>
    <w:p w14:paraId="6D1D1799"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 xml:space="preserve">11.1 Achizitorul se obligă să plătească preţul serviciilor către prestator în termenul prevazut la art. 6 in baza facturii insotita de procesul verbal de receptie a serviciilor, semnat fara obiectiuni de catre comisia de receptie. </w:t>
      </w:r>
    </w:p>
    <w:p w14:paraId="101F427E"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11.2 Achizitorul se obligă să recepţioneze serviciile prestate în termenul convenit.</w:t>
      </w:r>
    </w:p>
    <w:p w14:paraId="1A46A3A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11.3 Achizitorul se obligă să pună la dispoziţia prestatorului orice facilităţi şi/sau informaţii pe care le consideră necesare pentru îndeplinirea contractului.</w:t>
      </w:r>
    </w:p>
    <w:p w14:paraId="230038BF" w14:textId="77777777" w:rsidR="00E50DB4" w:rsidRPr="00D40E50" w:rsidRDefault="00E50DB4" w:rsidP="00E50DB4">
      <w:pPr>
        <w:ind w:right="1"/>
        <w:jc w:val="both"/>
        <w:rPr>
          <w:rFonts w:ascii="Arial" w:hAnsi="Arial" w:cs="Arial"/>
          <w:sz w:val="22"/>
          <w:szCs w:val="22"/>
          <w:lang w:val="ro-RO"/>
        </w:rPr>
      </w:pPr>
    </w:p>
    <w:p w14:paraId="362CA259" w14:textId="77777777" w:rsidR="000279D6" w:rsidRDefault="000279D6" w:rsidP="00E50DB4">
      <w:pPr>
        <w:ind w:right="1"/>
        <w:jc w:val="both"/>
        <w:rPr>
          <w:rFonts w:ascii="Arial" w:hAnsi="Arial" w:cs="Arial"/>
          <w:b/>
          <w:sz w:val="22"/>
          <w:szCs w:val="22"/>
          <w:lang w:val="ro-RO"/>
        </w:rPr>
      </w:pPr>
    </w:p>
    <w:p w14:paraId="3087553A" w14:textId="77777777" w:rsidR="000279D6" w:rsidRDefault="000279D6" w:rsidP="00E50DB4">
      <w:pPr>
        <w:ind w:right="1"/>
        <w:jc w:val="both"/>
        <w:rPr>
          <w:rFonts w:ascii="Arial" w:hAnsi="Arial" w:cs="Arial"/>
          <w:b/>
          <w:sz w:val="22"/>
          <w:szCs w:val="22"/>
          <w:lang w:val="ro-RO"/>
        </w:rPr>
      </w:pPr>
    </w:p>
    <w:p w14:paraId="5A8DC862" w14:textId="695D04A0" w:rsidR="00E50DB4" w:rsidRPr="00D40E50" w:rsidRDefault="00E50DB4" w:rsidP="00E50DB4">
      <w:pPr>
        <w:ind w:right="1"/>
        <w:jc w:val="both"/>
        <w:rPr>
          <w:rFonts w:ascii="Arial" w:hAnsi="Arial" w:cs="Arial"/>
          <w:b/>
          <w:sz w:val="22"/>
          <w:szCs w:val="22"/>
          <w:lang w:val="ro-RO"/>
        </w:rPr>
      </w:pPr>
      <w:r w:rsidRPr="00D40E50">
        <w:rPr>
          <w:rFonts w:ascii="Arial" w:hAnsi="Arial" w:cs="Arial"/>
          <w:b/>
          <w:sz w:val="22"/>
          <w:szCs w:val="22"/>
          <w:lang w:val="ro-RO"/>
        </w:rPr>
        <w:t xml:space="preserve">12. Sanctiuni pentru neindeplinirea culpabila a obligatiilor </w:t>
      </w:r>
    </w:p>
    <w:p w14:paraId="0C4D3F0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 xml:space="preserve">12.1 Achizitorul poate impune plata de dobanzi penalizatoare în cazul în care Prestatorul nu și-a îndeplinit obligațiile contractuale, inclusiv, în ceea ce privește nivelul de calitate cerut, în </w:t>
      </w:r>
      <w:r w:rsidRPr="00D40E50">
        <w:rPr>
          <w:rFonts w:ascii="Arial" w:hAnsi="Arial" w:cs="Arial"/>
          <w:sz w:val="22"/>
          <w:szCs w:val="22"/>
          <w:lang w:val="ro-RO"/>
        </w:rPr>
        <w:lastRenderedPageBreak/>
        <w:t>conformitate cu Caietul de Sarcini. În cazul în care, din vina sa exclusivă, prestatorul nu reuşeşte să-şi îndeplinească obligaţiil</w:t>
      </w:r>
      <w:r w:rsidR="00B91FF5" w:rsidRPr="00D40E50">
        <w:rPr>
          <w:rFonts w:ascii="Arial" w:hAnsi="Arial" w:cs="Arial"/>
          <w:sz w:val="22"/>
          <w:szCs w:val="22"/>
          <w:lang w:val="ro-RO"/>
        </w:rPr>
        <w:t>e asumate prin contract, atunci</w:t>
      </w:r>
      <w:r w:rsidRPr="00D40E50">
        <w:rPr>
          <w:rFonts w:ascii="Arial" w:hAnsi="Arial" w:cs="Arial"/>
          <w:sz w:val="22"/>
          <w:szCs w:val="22"/>
          <w:lang w:val="ro-RO"/>
        </w:rPr>
        <w:t>, fără a se aduce prejudiciu răspunderii efective sau potențiale a Prestatorul sau dreptului Achizitorului de a rezilia Contractul, Achizitorul este îndreptăţit la a aplica o dobândă penalizatoare egală cu 1 % pentru fiecare zi de intârziere până la îndeplinirea efectivă a obligațiilor, dobândă aplicată l</w:t>
      </w:r>
      <w:r w:rsidR="00B91FF5" w:rsidRPr="00D40E50">
        <w:rPr>
          <w:rFonts w:ascii="Arial" w:hAnsi="Arial" w:cs="Arial"/>
          <w:sz w:val="22"/>
          <w:szCs w:val="22"/>
          <w:lang w:val="ro-RO"/>
        </w:rPr>
        <w:t>a valoarea contractului fără TVA</w:t>
      </w:r>
      <w:r w:rsidRPr="00D40E50">
        <w:rPr>
          <w:rFonts w:ascii="Arial" w:hAnsi="Arial" w:cs="Arial"/>
          <w:sz w:val="22"/>
          <w:szCs w:val="22"/>
          <w:lang w:val="ro-RO"/>
        </w:rPr>
        <w:t xml:space="preserve"> dim</w:t>
      </w:r>
      <w:r w:rsidR="00B91FF5" w:rsidRPr="00D40E50">
        <w:rPr>
          <w:rFonts w:ascii="Arial" w:hAnsi="Arial" w:cs="Arial"/>
          <w:sz w:val="22"/>
          <w:szCs w:val="22"/>
          <w:lang w:val="ro-RO"/>
        </w:rPr>
        <w:t>inuată cu contravaloarea fără TVA</w:t>
      </w:r>
      <w:r w:rsidRPr="00D40E50">
        <w:rPr>
          <w:rFonts w:ascii="Arial" w:hAnsi="Arial" w:cs="Arial"/>
          <w:sz w:val="22"/>
          <w:szCs w:val="22"/>
          <w:lang w:val="ro-RO"/>
        </w:rPr>
        <w:t xml:space="preserve"> a serviciilor care au fost realizate. Prin servicii realizate se întelege servicii prestate și confirmate de către Achizitor. </w:t>
      </w:r>
      <w:r w:rsidR="00B91FF5" w:rsidRPr="00D40E50">
        <w:rPr>
          <w:rFonts w:ascii="Arial" w:hAnsi="Arial" w:cs="Arial"/>
          <w:sz w:val="22"/>
          <w:szCs w:val="22"/>
          <w:lang w:val="ro-RO"/>
        </w:rPr>
        <w:t>Penalitatile nu vor putea depasi cuantumul valorii la care sunt aplicate.</w:t>
      </w:r>
    </w:p>
    <w:p w14:paraId="0A76D651"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12.2 În cazul în care din vina sa exclusivă achizitorul nu onorează facturile în perioada convenită, atunci acesta poate fi obligat la a plăti o dobândă penalizatoare egala cu 1%  pentru fiecare zi de intarziere pana la indeplinirea efectiva a obligatiilor, doban</w:t>
      </w:r>
      <w:r w:rsidR="00B91FF5" w:rsidRPr="00D40E50">
        <w:rPr>
          <w:rFonts w:ascii="Arial" w:hAnsi="Arial" w:cs="Arial"/>
          <w:sz w:val="22"/>
          <w:szCs w:val="22"/>
          <w:lang w:val="ro-RO"/>
        </w:rPr>
        <w:t>da aplicata la valoarea fara TVA</w:t>
      </w:r>
      <w:r w:rsidRPr="00D40E50">
        <w:rPr>
          <w:rFonts w:ascii="Arial" w:hAnsi="Arial" w:cs="Arial"/>
          <w:sz w:val="22"/>
          <w:szCs w:val="22"/>
          <w:lang w:val="ro-RO"/>
        </w:rPr>
        <w:t xml:space="preserve"> a platilor neefectuate. Creanța constând în prețul serviciilor prestate produce dobânzi penalizatoare în cazul în care sunt îndeplinite cumulativ următoarele condiții:</w:t>
      </w:r>
    </w:p>
    <w:p w14:paraId="0C08A9CF"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a) creditorul inclusiv subcontractanții acestuia, și-au indeplinit obligațiile contractuale</w:t>
      </w:r>
    </w:p>
    <w:p w14:paraId="43672F8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b) creditorul nu a primit suma datorată la scadență, cu excepția cazului în care debitorului nu îi este imputabilă întarzierea”.</w:t>
      </w:r>
    </w:p>
    <w:p w14:paraId="689668BD" w14:textId="77777777" w:rsidR="00B91FF5" w:rsidRPr="00D40E50" w:rsidRDefault="00B91FF5" w:rsidP="00E50DB4">
      <w:pPr>
        <w:ind w:right="1"/>
        <w:jc w:val="both"/>
        <w:rPr>
          <w:rFonts w:ascii="Arial" w:hAnsi="Arial" w:cs="Arial"/>
          <w:sz w:val="22"/>
          <w:szCs w:val="22"/>
          <w:lang w:val="ro-RO"/>
        </w:rPr>
      </w:pPr>
      <w:r w:rsidRPr="00D40E50">
        <w:rPr>
          <w:rFonts w:ascii="Arial" w:hAnsi="Arial" w:cs="Arial"/>
          <w:sz w:val="22"/>
          <w:szCs w:val="22"/>
          <w:lang w:val="ro-RO"/>
        </w:rPr>
        <w:t>Penalitatile nu vor putea depasi cuantumul valorii la care sunt aplicate.</w:t>
      </w:r>
    </w:p>
    <w:p w14:paraId="6D3D04AE"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și 12.2, în completare, părţile pot datora și daune interese suplimentare ce se vor stabili în instanță. </w:t>
      </w:r>
    </w:p>
    <w:p w14:paraId="58E9883C" w14:textId="77777777" w:rsidR="00E50DB4" w:rsidRPr="00D40E50" w:rsidRDefault="00B91FF5" w:rsidP="00E50DB4">
      <w:pPr>
        <w:ind w:right="1"/>
        <w:jc w:val="both"/>
        <w:rPr>
          <w:rFonts w:ascii="Arial" w:hAnsi="Arial" w:cs="Arial"/>
          <w:sz w:val="22"/>
          <w:szCs w:val="22"/>
          <w:lang w:val="ro-RO"/>
        </w:rPr>
      </w:pPr>
      <w:r w:rsidRPr="00D40E50">
        <w:rPr>
          <w:rFonts w:ascii="Arial" w:hAnsi="Arial" w:cs="Arial"/>
          <w:sz w:val="22"/>
          <w:szCs w:val="22"/>
          <w:lang w:val="ro-RO"/>
        </w:rPr>
        <w:t>12.4</w:t>
      </w:r>
      <w:r w:rsidR="00E50DB4" w:rsidRPr="00D40E50">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21C5DE9"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12.5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12.1, încetarea anticipată și de drept a prezentului contract și la emiterea unui document constatator conform art 167 alin 1 litera g din Legea 98/2016 și a art 166 din HG 395/2016.</w:t>
      </w:r>
    </w:p>
    <w:p w14:paraId="654B6DA3" w14:textId="77777777" w:rsidR="00E50DB4" w:rsidRPr="00D40E50" w:rsidRDefault="00E50DB4" w:rsidP="00E50DB4">
      <w:pPr>
        <w:ind w:right="1"/>
        <w:jc w:val="both"/>
        <w:rPr>
          <w:rFonts w:ascii="Arial" w:hAnsi="Arial" w:cs="Arial"/>
          <w:snapToGrid w:val="0"/>
          <w:sz w:val="22"/>
          <w:szCs w:val="22"/>
          <w:lang w:val="ro-RO"/>
        </w:rPr>
      </w:pPr>
    </w:p>
    <w:p w14:paraId="19B9F6AF" w14:textId="77777777" w:rsidR="00B91FF5" w:rsidRPr="00D40E50" w:rsidRDefault="00B91FF5" w:rsidP="00B91FF5">
      <w:pPr>
        <w:pStyle w:val="DefaultText"/>
        <w:jc w:val="center"/>
        <w:rPr>
          <w:rFonts w:ascii="Arial" w:hAnsi="Arial" w:cs="Arial"/>
          <w:b/>
          <w:sz w:val="22"/>
          <w:szCs w:val="22"/>
          <w:lang w:val="ro-RO"/>
        </w:rPr>
      </w:pPr>
      <w:r w:rsidRPr="00D40E50">
        <w:rPr>
          <w:rFonts w:ascii="Arial" w:hAnsi="Arial" w:cs="Arial"/>
          <w:b/>
          <w:sz w:val="22"/>
          <w:szCs w:val="22"/>
          <w:lang w:val="ro-RO"/>
        </w:rPr>
        <w:t>Clauze specifice</w:t>
      </w:r>
    </w:p>
    <w:p w14:paraId="0E3963B4" w14:textId="77777777" w:rsidR="00B91FF5" w:rsidRPr="00D40E50" w:rsidRDefault="00B91FF5" w:rsidP="00B91FF5">
      <w:pPr>
        <w:ind w:right="1"/>
        <w:jc w:val="both"/>
        <w:rPr>
          <w:rFonts w:ascii="Arial" w:hAnsi="Arial" w:cs="Arial"/>
          <w:sz w:val="22"/>
          <w:szCs w:val="22"/>
          <w:lang w:val="ro-RO"/>
        </w:rPr>
      </w:pPr>
    </w:p>
    <w:p w14:paraId="4AB2B8D9" w14:textId="77777777" w:rsidR="00B91FF5" w:rsidRPr="00D40E50" w:rsidRDefault="00B91FF5" w:rsidP="00B91FF5">
      <w:pPr>
        <w:ind w:right="1"/>
        <w:jc w:val="both"/>
        <w:rPr>
          <w:rFonts w:ascii="Arial" w:hAnsi="Arial" w:cs="Arial"/>
          <w:b/>
          <w:sz w:val="22"/>
          <w:szCs w:val="22"/>
          <w:lang w:val="ro-RO"/>
        </w:rPr>
      </w:pPr>
      <w:r w:rsidRPr="00D40E50">
        <w:rPr>
          <w:rFonts w:ascii="Arial" w:hAnsi="Arial" w:cs="Arial"/>
          <w:b/>
          <w:sz w:val="22"/>
          <w:szCs w:val="22"/>
          <w:lang w:val="ro-RO"/>
        </w:rPr>
        <w:t>13. Începere, finalizare, întârzieri, sistare</w:t>
      </w:r>
    </w:p>
    <w:p w14:paraId="456A291C"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13.1 (1)  Prestatorul are obligaţia de a începe prestarea serviciilor incepand cu data primirii ordinului de incepere de la achizitor.</w:t>
      </w:r>
    </w:p>
    <w:p w14:paraId="14B7ED9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(2) În cazul în care  prestatorul suferă întârzieri şi/sau suportă costuri suplimentare, datorate în exclusivitate achizitorului părţile vor stabili de comun acord:</w:t>
      </w:r>
    </w:p>
    <w:p w14:paraId="6F2197B5"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a) prelungirea perioadei de prestare a serviciului şi</w:t>
      </w:r>
    </w:p>
    <w:p w14:paraId="76C5F84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b) totalul cheltuielilor aferente, dacă este cazul, care se vor adauga la preţul contractului.</w:t>
      </w:r>
    </w:p>
    <w:p w14:paraId="23D1DF69"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13.2 Serviciile prestate în baza contractului trebuie finalizate într-o perioada stabilită de comun acord intre parţi.</w:t>
      </w:r>
    </w:p>
    <w:p w14:paraId="4574741E" w14:textId="77777777" w:rsidR="00B91FF5" w:rsidRPr="00D40E50" w:rsidRDefault="00B91FF5" w:rsidP="00B91FF5">
      <w:pPr>
        <w:ind w:right="1"/>
        <w:jc w:val="both"/>
        <w:rPr>
          <w:rFonts w:ascii="Arial" w:hAnsi="Arial" w:cs="Arial"/>
          <w:sz w:val="22"/>
          <w:szCs w:val="22"/>
          <w:lang w:val="ro-RO"/>
        </w:rPr>
      </w:pPr>
    </w:p>
    <w:p w14:paraId="1F978CD9" w14:textId="77777777" w:rsidR="00B91FF5" w:rsidRPr="00D40E50" w:rsidRDefault="00B91FF5" w:rsidP="00B91FF5">
      <w:pPr>
        <w:ind w:right="1"/>
        <w:jc w:val="both"/>
        <w:rPr>
          <w:rFonts w:ascii="Arial" w:hAnsi="Arial" w:cs="Arial"/>
          <w:b/>
          <w:sz w:val="22"/>
          <w:szCs w:val="22"/>
          <w:lang w:val="ro-RO"/>
        </w:rPr>
      </w:pPr>
      <w:r w:rsidRPr="00D40E50">
        <w:rPr>
          <w:rFonts w:ascii="Arial" w:hAnsi="Arial" w:cs="Arial"/>
          <w:b/>
          <w:sz w:val="22"/>
          <w:szCs w:val="22"/>
          <w:lang w:val="ro-RO"/>
        </w:rPr>
        <w:t>14. Recepţie şi verificări</w:t>
      </w:r>
    </w:p>
    <w:p w14:paraId="14033488"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14.1 După finalizarea lucrărilor de reparație/întreținere/revizie, prestatorul se obligă să verifice gratuit, pe standuri special amenajate, toate sistemele care concura la siguranța circulației rutiere (direcție, frânare, semnalizare). De asemenea va întocmi un deviz de calcul al lucrărilor (serviciilor prestate) din care să rezulte valoarea acesteia.  Acesta va cuprinde: număru</w:t>
      </w:r>
      <w:r w:rsidR="00A43787" w:rsidRPr="00D40E50">
        <w:rPr>
          <w:rFonts w:ascii="Arial" w:hAnsi="Arial" w:cs="Arial"/>
          <w:sz w:val="22"/>
          <w:szCs w:val="22"/>
          <w:lang w:val="ro-RO"/>
        </w:rPr>
        <w:t>l orelor de manopară și tariful</w:t>
      </w:r>
      <w:r w:rsidRPr="00D40E50">
        <w:rPr>
          <w:rFonts w:ascii="Arial" w:hAnsi="Arial" w:cs="Arial"/>
          <w:sz w:val="22"/>
          <w:szCs w:val="22"/>
          <w:lang w:val="ro-RO"/>
        </w:rPr>
        <w:t>/ora de manoperă</w:t>
      </w:r>
      <w:r w:rsidR="00A43787" w:rsidRPr="00D40E50">
        <w:rPr>
          <w:rFonts w:ascii="Arial" w:hAnsi="Arial" w:cs="Arial"/>
          <w:sz w:val="22"/>
          <w:szCs w:val="22"/>
          <w:lang w:val="ro-RO"/>
        </w:rPr>
        <w:t>,</w:t>
      </w:r>
      <w:r w:rsidRPr="00D40E50">
        <w:rPr>
          <w:rFonts w:ascii="Arial" w:hAnsi="Arial" w:cs="Arial"/>
          <w:sz w:val="22"/>
          <w:szCs w:val="22"/>
          <w:lang w:val="ro-RO"/>
        </w:rPr>
        <w:t xml:space="preserve"> precum și valoarea pieselor de schimb și a materialelor înlocuite.</w:t>
      </w:r>
    </w:p>
    <w:p w14:paraId="5A02F4C2"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14.2 În timpul derulării procesului de reparaţii, se vor întocmi următoarele documente:</w:t>
      </w:r>
    </w:p>
    <w:p w14:paraId="3E74AEE3" w14:textId="77777777" w:rsidR="00B91FF5" w:rsidRPr="00D40E50" w:rsidRDefault="00B91FF5" w:rsidP="00A43787">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Devizul antecalcul întocmit în urma constatării tehnice, care va conţine:</w:t>
      </w:r>
    </w:p>
    <w:p w14:paraId="1D661056" w14:textId="77777777" w:rsidR="00B91FF5" w:rsidRPr="00D40E50" w:rsidRDefault="00B91FF5" w:rsidP="00A43787">
      <w:pPr>
        <w:pStyle w:val="ListParagraph"/>
        <w:numPr>
          <w:ilvl w:val="0"/>
          <w:numId w:val="12"/>
        </w:numPr>
        <w:ind w:left="1080" w:right="1"/>
        <w:jc w:val="both"/>
        <w:rPr>
          <w:rFonts w:ascii="Arial" w:hAnsi="Arial" w:cs="Arial"/>
          <w:b/>
          <w:sz w:val="22"/>
          <w:szCs w:val="22"/>
          <w:lang w:val="ro-RO"/>
        </w:rPr>
      </w:pPr>
      <w:r w:rsidRPr="00D40E50">
        <w:rPr>
          <w:rFonts w:ascii="Arial" w:hAnsi="Arial" w:cs="Arial"/>
          <w:b/>
          <w:sz w:val="22"/>
          <w:szCs w:val="22"/>
          <w:lang w:val="ro-RO"/>
        </w:rPr>
        <w:t>Ore manoperă pentru fiecare din operaţiunile necesare efectuării reparaţiei şi preţul unitar aferent;</w:t>
      </w:r>
    </w:p>
    <w:p w14:paraId="6F8D6CDC"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Piese de schimb, accesorii şi preţul unitar aferent acestora;</w:t>
      </w:r>
    </w:p>
    <w:p w14:paraId="1F9627EA"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Factura;</w:t>
      </w:r>
    </w:p>
    <w:p w14:paraId="5E85F660"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Deviz final al operaţiilor efectuate, dacă este cazul;</w:t>
      </w:r>
    </w:p>
    <w:p w14:paraId="5449ADD2"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Certificat de garanţie pentru piesele înlocuite;</w:t>
      </w:r>
    </w:p>
    <w:p w14:paraId="299E2F2D" w14:textId="77777777" w:rsidR="00B91FF5"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lastRenderedPageBreak/>
        <w:t>Gara</w:t>
      </w:r>
      <w:r w:rsidR="00A43787" w:rsidRPr="00D40E50">
        <w:rPr>
          <w:rFonts w:ascii="Arial" w:hAnsi="Arial" w:cs="Arial"/>
          <w:sz w:val="22"/>
          <w:szCs w:val="22"/>
          <w:lang w:val="ro-RO"/>
        </w:rPr>
        <w:t>nţie pentru serviciile prestate.</w:t>
      </w:r>
    </w:p>
    <w:p w14:paraId="34849BAD"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 xml:space="preserve">14.3 Achizitorul are dreptul de a verifica modul de prestare a serviciilor pentru a stabili conformitatea lor cu prevederile legale in vigoare. </w:t>
      </w:r>
    </w:p>
    <w:p w14:paraId="5E551CE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14.4  Achizitorul are obligaţia, prin reprezentaţii săi, să verifice modul de prestare a serviciilor şi de a întocmi procesul-verbal de receptie a serviciilor prestate.</w:t>
      </w:r>
    </w:p>
    <w:p w14:paraId="0241C633"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14.5 Prestatorul de servicii raspunde si garanteaza material si financiar buna desfasurare a serviciilor, calitatea si cantitatea stabilite prin programul de prestatie.</w:t>
      </w:r>
    </w:p>
    <w:p w14:paraId="305D3991" w14:textId="77777777" w:rsidR="00B91FF5" w:rsidRPr="00D40E50" w:rsidRDefault="00B91FF5" w:rsidP="00E50DB4">
      <w:pPr>
        <w:ind w:right="1"/>
        <w:jc w:val="both"/>
        <w:rPr>
          <w:rFonts w:ascii="Arial" w:hAnsi="Arial" w:cs="Arial"/>
          <w:sz w:val="22"/>
          <w:szCs w:val="22"/>
          <w:lang w:val="ro-RO"/>
        </w:rPr>
      </w:pPr>
    </w:p>
    <w:p w14:paraId="03763B82" w14:textId="0FD1BB42"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15. G</w:t>
      </w:r>
      <w:r w:rsidR="00055AAD">
        <w:rPr>
          <w:rFonts w:ascii="Arial" w:hAnsi="Arial" w:cs="Arial"/>
          <w:b/>
          <w:sz w:val="22"/>
          <w:szCs w:val="22"/>
          <w:lang w:val="ro-RO"/>
        </w:rPr>
        <w:t>a</w:t>
      </w:r>
      <w:r w:rsidRPr="00D40E50">
        <w:rPr>
          <w:rFonts w:ascii="Arial" w:hAnsi="Arial" w:cs="Arial"/>
          <w:b/>
          <w:sz w:val="22"/>
          <w:szCs w:val="22"/>
          <w:lang w:val="ro-RO"/>
        </w:rPr>
        <w:t>rantia acordata produselor</w:t>
      </w:r>
    </w:p>
    <w:p w14:paraId="69D5ADCF"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15.1 Perioada de garanţie minimă solicitată pentru piese de schimb şi accesorii este cea acordată de producător.</w:t>
      </w:r>
    </w:p>
    <w:p w14:paraId="4579D84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15.2 Pentru piesele de schimb originale la lucrări de motor, transmisie, sistem de frânare se acordă un termen de garanţie de 24 luni.</w:t>
      </w:r>
    </w:p>
    <w:p w14:paraId="6E6A31B1"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15.3 Pentru lucrări la sistemul de direcţie şi rulare (pivoţi, rotule, bucşi, rulmenţi) se acordă garanţie de 24 luni.</w:t>
      </w:r>
    </w:p>
    <w:p w14:paraId="7B014BB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15.4 Pentru toate tipurile de servicii prestate, garanţia manoperei de lucru nu va fi mai mică de 6 luni de la data recepţiei cantitative şi calitative, cu excepţia uzurii normale de exploatare.</w:t>
      </w:r>
    </w:p>
    <w:p w14:paraId="7BC25B0E"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15.5 Perioada de garanţie curge de la data semnării fără obiecţiuni a proceselor verbale de recepţie care atestă furnizarea şi montarea pieselor de schimb şi/sau accesoriilor şi/sau prestarea serviciilor.</w:t>
      </w:r>
    </w:p>
    <w:p w14:paraId="6A2C3579" w14:textId="77777777" w:rsidR="00B91FF5"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15.6 Prestatorul are obligaţia ca în cazul unor defecţiuni apărute în perioada de garanţie, să intervină în maxim 48 de ore, iar reperele defecte să fie înlocuite pe cheltuiala prestatorului, dacă se constată că vina aparţine acestuia, urmând ca perioada de garanţie să se prelungească corespunzător.</w:t>
      </w:r>
    </w:p>
    <w:p w14:paraId="3D0C59DE" w14:textId="77777777" w:rsidR="00A43787" w:rsidRPr="00D40E50" w:rsidRDefault="00A43787" w:rsidP="00A43787">
      <w:pPr>
        <w:ind w:right="1"/>
        <w:jc w:val="both"/>
        <w:rPr>
          <w:rFonts w:ascii="Arial" w:hAnsi="Arial" w:cs="Arial"/>
          <w:sz w:val="22"/>
          <w:szCs w:val="22"/>
          <w:lang w:val="ro-RO"/>
        </w:rPr>
      </w:pPr>
    </w:p>
    <w:p w14:paraId="1DE07D9B"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16. Ajustarea preţului contractului</w:t>
      </w:r>
    </w:p>
    <w:p w14:paraId="483F629F"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16.1  Pentru serviciile prestate, platile datorate prestatorului sunt preturile declarate in propunerea financiara, care sunt ferme si nu se ajusteaza pe toata perioada contractului.</w:t>
      </w:r>
    </w:p>
    <w:p w14:paraId="42B75A42" w14:textId="77777777" w:rsidR="00A43787" w:rsidRPr="00D40E50" w:rsidRDefault="00A43787" w:rsidP="00A43787">
      <w:pPr>
        <w:ind w:right="1"/>
        <w:jc w:val="both"/>
        <w:rPr>
          <w:rFonts w:ascii="Arial" w:hAnsi="Arial" w:cs="Arial"/>
          <w:sz w:val="22"/>
          <w:szCs w:val="22"/>
          <w:lang w:val="ro-RO"/>
        </w:rPr>
      </w:pPr>
    </w:p>
    <w:p w14:paraId="0F0E706B"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17. Amendamente</w:t>
      </w:r>
    </w:p>
    <w:p w14:paraId="37FB7590"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17.1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44D9F419" w14:textId="77777777" w:rsidR="00A43787" w:rsidRPr="00D40E50" w:rsidRDefault="00A43787" w:rsidP="00A43787">
      <w:pPr>
        <w:ind w:right="1"/>
        <w:jc w:val="both"/>
        <w:rPr>
          <w:rFonts w:ascii="Arial" w:hAnsi="Arial" w:cs="Arial"/>
          <w:sz w:val="22"/>
          <w:szCs w:val="22"/>
          <w:lang w:val="ro-RO"/>
        </w:rPr>
      </w:pPr>
    </w:p>
    <w:p w14:paraId="7876344D"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18. Întarzieri în îndeplinirea contractului</w:t>
      </w:r>
    </w:p>
    <w:p w14:paraId="69C16A4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18.1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C170CD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18.2 În afara cazului în care achizitorul este de acord cu  o prelungire a termenului de prestare, orice intârziere în indeplinirea contractului dă dreptul achizitorului de a solicita penalităţi prestatorului.</w:t>
      </w:r>
    </w:p>
    <w:p w14:paraId="5B53A4C3" w14:textId="77777777" w:rsidR="00A43787" w:rsidRPr="00D40E50" w:rsidRDefault="00A43787" w:rsidP="00A43787">
      <w:pPr>
        <w:ind w:right="1"/>
        <w:jc w:val="both"/>
        <w:rPr>
          <w:rFonts w:ascii="Arial" w:hAnsi="Arial" w:cs="Arial"/>
          <w:sz w:val="22"/>
          <w:szCs w:val="22"/>
          <w:lang w:val="ro-RO"/>
        </w:rPr>
      </w:pPr>
    </w:p>
    <w:p w14:paraId="32E4A9D4"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 xml:space="preserve">19. Cesiunea </w:t>
      </w:r>
    </w:p>
    <w:p w14:paraId="0953ED74"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19.1 Prestatorul are obligaţia de a nu transfera total sau parţial obligaţiile sale asumate prin prezentul contract.</w:t>
      </w:r>
    </w:p>
    <w:p w14:paraId="73C940E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19.2 Prestatorul poate cesiona dreptul sau de a incasa contravaloarea serviciilor.</w:t>
      </w:r>
    </w:p>
    <w:p w14:paraId="0ACB958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 xml:space="preserve">19.3 Solicitările de plată către terţi pot fi onorate numai după operarea unei cesiuni. </w:t>
      </w:r>
    </w:p>
    <w:p w14:paraId="3F33BA6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19.4 Cesiunea nu va exonera prestatorul de nici o responsabilitate privind garanţia sau orice alte obligaţii asumate prin contract.</w:t>
      </w:r>
    </w:p>
    <w:p w14:paraId="3E82C5E7" w14:textId="77777777" w:rsidR="00A43787" w:rsidRDefault="00A43787" w:rsidP="00A43787">
      <w:pPr>
        <w:ind w:right="1"/>
        <w:jc w:val="both"/>
        <w:rPr>
          <w:rFonts w:ascii="Arial" w:hAnsi="Arial" w:cs="Arial"/>
          <w:sz w:val="22"/>
          <w:szCs w:val="22"/>
          <w:lang w:val="ro-RO"/>
        </w:rPr>
      </w:pPr>
    </w:p>
    <w:p w14:paraId="12AED661" w14:textId="77777777" w:rsidR="00055AAD" w:rsidRPr="00D40E50" w:rsidRDefault="00055AAD" w:rsidP="00A43787">
      <w:pPr>
        <w:ind w:right="1"/>
        <w:jc w:val="both"/>
        <w:rPr>
          <w:rFonts w:ascii="Arial" w:hAnsi="Arial" w:cs="Arial"/>
          <w:sz w:val="22"/>
          <w:szCs w:val="22"/>
          <w:lang w:val="ro-RO"/>
        </w:rPr>
      </w:pPr>
    </w:p>
    <w:p w14:paraId="39EF0982"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20. Rezilierea si incetarea contractului</w:t>
      </w:r>
    </w:p>
    <w:p w14:paraId="224C8ADB"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20.1 Neexecutare de catre una din parti a obligatiilor contractuale asumate, da dreptul partii lezate de a cere rezilierea contractului de prestari servicii si de a pretinde plata de daune interese</w:t>
      </w:r>
    </w:p>
    <w:p w14:paraId="6D77CA19"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 xml:space="preserve">20.2 Achizitorul isi reserva dreptul de a denunta contractul unilateral, printr-o notificare scrisa adresata prestatorului, fara nici o compensatie, daca prestatorul da faliment, cu conditia ca aceasta renuntare sa un prejudicieze sau sa afecteze dreptul la actiune sau despagubire pentru prestator. </w:t>
      </w:r>
      <w:r w:rsidRPr="00D40E50">
        <w:rPr>
          <w:rFonts w:ascii="Arial" w:hAnsi="Arial" w:cs="Arial"/>
          <w:sz w:val="22"/>
          <w:szCs w:val="22"/>
          <w:lang w:val="ro-RO"/>
        </w:rPr>
        <w:lastRenderedPageBreak/>
        <w:t>In acest caz, prestatorul are dreptul de a pretinde numai plata corespunzatoare pentru partea din contract executata pana la data denuntarii unilaterale a contractului.</w:t>
      </w:r>
    </w:p>
    <w:p w14:paraId="2791196B"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20.3 Partile au convenit de común acord ca prezentul contract poate sa inceteze de plin drept, in temeiul unui pact comisoriu, cu punerea in intarziere a prestatorului si fara interventia instantelor judecatoresti, in urmatoarele situatii:</w:t>
      </w:r>
    </w:p>
    <w:p w14:paraId="0488ECED"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a) daca prestatorului ii sunt retrase sau un obtine autorizatiile, avizele sau orice alte documente necesare executarii obligatiilor contractuale, prevazute in oferta;</w:t>
      </w:r>
    </w:p>
    <w:p w14:paraId="13F5E56A"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b) cumularea de catre prestator a penalitatilor pana la o suma echivalenta ½ din suma reprezentand garantia de buna executie totala a prezentului contract;</w:t>
      </w:r>
    </w:p>
    <w:p w14:paraId="5B6ED884"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c) cesioneaza drepturile si obligatiile sale prevazute de prezentul contract in alte conditii decat cele prevazute la art.18;</w:t>
      </w:r>
    </w:p>
    <w:p w14:paraId="467524F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d) isi incalca vreuna dintre obligatiile sale, dupa ce a fost avertizata, printr-o notificare scrisa, de catre cealalta parte, ca o noua nerespectare a acestora va duce  la rezilierea prezentului contract.</w:t>
      </w:r>
    </w:p>
    <w:p w14:paraId="17179F27" w14:textId="77777777" w:rsidR="00A43787" w:rsidRPr="00D40E50" w:rsidRDefault="00A43787" w:rsidP="00A43787">
      <w:pPr>
        <w:ind w:right="1"/>
        <w:jc w:val="both"/>
        <w:rPr>
          <w:rFonts w:ascii="Arial" w:hAnsi="Arial" w:cs="Arial"/>
          <w:sz w:val="22"/>
          <w:szCs w:val="22"/>
          <w:lang w:val="ro-RO"/>
        </w:rPr>
      </w:pPr>
    </w:p>
    <w:p w14:paraId="00414DF9"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21. Forta majora</w:t>
      </w:r>
    </w:p>
    <w:p w14:paraId="645902C6"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21.1  Forta majora este constatata de o autoritate competenta.</w:t>
      </w:r>
    </w:p>
    <w:p w14:paraId="45CC6469"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21.2 Forta majora exonereaza partile contractante de indeplinirea obligatiilor asumate prin prezentul contract, pe toata perioada in care aceasta actioneaza.</w:t>
      </w:r>
    </w:p>
    <w:p w14:paraId="4D34E96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21.3  Indeplinirea contractului va fi suspendata in perioada de actiune a fortei majore, dar fara a prejudicia drepturile ce li se cuveneau partilor pana la aparitia acesteia.</w:t>
      </w:r>
    </w:p>
    <w:p w14:paraId="01EA3B4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14:paraId="11F0009C"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F542BE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14:paraId="1B25157C"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78B60458"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14:paraId="79D19D0D"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21.9 Daca prestatorul suporta costuri suplimentare ca urmare a conformarii cu instructiunile achizitorului sau a utilizarii de mijloace alternative potrivit art. 22.8 totalul sumelor corespunzatoare acestor costuri va fi certificat de catre achizitor.</w:t>
      </w:r>
    </w:p>
    <w:p w14:paraId="7982E9F0" w14:textId="77777777" w:rsidR="00491108" w:rsidRPr="00D40E50" w:rsidRDefault="00491108" w:rsidP="00A43787">
      <w:pPr>
        <w:ind w:right="1"/>
        <w:jc w:val="both"/>
        <w:rPr>
          <w:rFonts w:ascii="Arial" w:hAnsi="Arial" w:cs="Arial"/>
          <w:sz w:val="22"/>
          <w:szCs w:val="22"/>
          <w:lang w:val="ro-RO"/>
        </w:rPr>
      </w:pPr>
    </w:p>
    <w:p w14:paraId="2E55A3E2"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22. Solutionarea litigiilor</w:t>
      </w:r>
    </w:p>
    <w:p w14:paraId="0BFC0828" w14:textId="77777777" w:rsidR="000279D6" w:rsidRDefault="00491108" w:rsidP="00491108">
      <w:pPr>
        <w:ind w:right="1"/>
        <w:jc w:val="both"/>
        <w:rPr>
          <w:rFonts w:ascii="Arial" w:hAnsi="Arial" w:cs="Arial"/>
          <w:sz w:val="22"/>
          <w:szCs w:val="22"/>
          <w:lang w:val="ro-RO"/>
        </w:rPr>
      </w:pPr>
      <w:r w:rsidRPr="00D40E50">
        <w:rPr>
          <w:rFonts w:ascii="Arial" w:hAnsi="Arial" w:cs="Arial"/>
          <w:sz w:val="22"/>
          <w:szCs w:val="22"/>
          <w:lang w:val="ro-RO"/>
        </w:rPr>
        <w:t>22.1  Achizitorul si executantul vor depune toate eforturile pentru a rezolva pe cale amiabila, prin tratative directe, orice neintelegere sau disputa care se poate ivi intre ei in cadrul sau in legatura cu indeplinirea contractului.</w:t>
      </w:r>
    </w:p>
    <w:p w14:paraId="4564A952" w14:textId="77777777" w:rsidR="00055AAD" w:rsidRDefault="00491108" w:rsidP="00491108">
      <w:pPr>
        <w:ind w:right="1"/>
        <w:jc w:val="both"/>
        <w:rPr>
          <w:rFonts w:ascii="Arial" w:hAnsi="Arial" w:cs="Arial"/>
          <w:sz w:val="22"/>
          <w:szCs w:val="22"/>
          <w:lang w:val="ro-RO"/>
        </w:rPr>
      </w:pPr>
      <w:r w:rsidRPr="00D40E50">
        <w:rPr>
          <w:rFonts w:ascii="Arial" w:hAnsi="Arial" w:cs="Arial"/>
          <w:sz w:val="22"/>
          <w:szCs w:val="22"/>
          <w:lang w:val="ro-RO"/>
        </w:rPr>
        <w:t>22.2  Daca, dupa 30 zile de la inceperea acestor tratative, achizitorul si executantul nu reusesc sa</w:t>
      </w:r>
      <w:r w:rsidR="00055AAD">
        <w:rPr>
          <w:rFonts w:ascii="Arial" w:hAnsi="Arial" w:cs="Arial"/>
          <w:sz w:val="22"/>
          <w:szCs w:val="22"/>
          <w:lang w:val="ro-RO"/>
        </w:rPr>
        <w:t xml:space="preserve"> </w:t>
      </w:r>
      <w:r w:rsidRPr="00D40E50">
        <w:rPr>
          <w:rFonts w:ascii="Arial" w:hAnsi="Arial" w:cs="Arial"/>
          <w:sz w:val="22"/>
          <w:szCs w:val="22"/>
          <w:lang w:val="ro-RO"/>
        </w:rPr>
        <w:t>rezolve in mod amiabil o divergenta contractuala, fiecare poate solicita ca disputa sa se</w:t>
      </w:r>
      <w:r w:rsidR="00055AAD">
        <w:rPr>
          <w:rFonts w:ascii="Arial" w:hAnsi="Arial" w:cs="Arial"/>
          <w:sz w:val="22"/>
          <w:szCs w:val="22"/>
          <w:lang w:val="ro-RO"/>
        </w:rPr>
        <w:t xml:space="preserve"> </w:t>
      </w:r>
    </w:p>
    <w:p w14:paraId="21A26854" w14:textId="41C07B9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solutioneze de catre instantele judecatoresti din Romania.</w:t>
      </w:r>
    </w:p>
    <w:p w14:paraId="1EC5A971"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23. Limba care guverneaza contractul</w:t>
      </w:r>
    </w:p>
    <w:p w14:paraId="20022799"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23.1 Limba care guverneaza contractul este limba romana.</w:t>
      </w:r>
    </w:p>
    <w:p w14:paraId="156D2A14"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24. Comunicari</w:t>
      </w:r>
    </w:p>
    <w:p w14:paraId="17F3F006"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24.1  Comunicarile intre parti se pot face si prin telefon, telegrama, telex, fax sau e-mail cu conditia confirmarii in scris a primirii comunicarii.</w:t>
      </w:r>
    </w:p>
    <w:p w14:paraId="6C7DECF0"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lastRenderedPageBreak/>
        <w:t>25. Confidentialitatea datelor</w:t>
      </w:r>
    </w:p>
    <w:p w14:paraId="35F7B68A"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25.1 Prelucrarea datelor cu caracter personal se face cu respectarea Regulamentului european privind protecția datelor cu caracter personal (GDPR).</w:t>
      </w:r>
    </w:p>
    <w:p w14:paraId="77ED79AA"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26. Legea aplicabila contractului</w:t>
      </w:r>
    </w:p>
    <w:p w14:paraId="6C616EF5"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26.1  Contractul va fi interpretat conform legilor din Romania.</w:t>
      </w:r>
    </w:p>
    <w:p w14:paraId="70EAA51C"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74CD29F7"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7DCFE03D" w14:textId="77777777" w:rsidR="00491108" w:rsidRPr="00D40E50" w:rsidRDefault="00491108" w:rsidP="008D3260">
      <w:pPr>
        <w:pStyle w:val="DefaultText"/>
        <w:jc w:val="both"/>
        <w:rPr>
          <w:rFonts w:ascii="Arial" w:hAnsi="Arial" w:cs="Arial"/>
          <w:sz w:val="22"/>
          <w:szCs w:val="22"/>
          <w:lang w:val="ro-RO"/>
        </w:rPr>
      </w:pPr>
    </w:p>
    <w:p w14:paraId="2ADA7993"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Părţile au întel</w:t>
      </w:r>
      <w:r w:rsidR="009F0E26" w:rsidRPr="00D40E50">
        <w:rPr>
          <w:rFonts w:ascii="Arial" w:hAnsi="Arial" w:cs="Arial"/>
          <w:sz w:val="22"/>
          <w:szCs w:val="22"/>
          <w:lang w:val="ro-RO"/>
        </w:rPr>
        <w:t xml:space="preserve">es să semneze azi </w:t>
      </w:r>
      <w:r w:rsidR="00FD5C62" w:rsidRPr="00D40E50">
        <w:rPr>
          <w:rFonts w:ascii="Arial" w:hAnsi="Arial" w:cs="Arial"/>
          <w:sz w:val="22"/>
          <w:szCs w:val="22"/>
          <w:lang w:val="ro-RO"/>
        </w:rPr>
        <w:t>_______________</w:t>
      </w:r>
      <w:r w:rsidR="00917727" w:rsidRPr="00D40E50">
        <w:rPr>
          <w:rFonts w:ascii="Arial" w:hAnsi="Arial" w:cs="Arial"/>
          <w:sz w:val="22"/>
          <w:szCs w:val="22"/>
          <w:lang w:val="ro-RO"/>
        </w:rPr>
        <w:t xml:space="preserve">  prezentul contract în 4</w:t>
      </w:r>
      <w:r w:rsidRPr="00D40E50">
        <w:rPr>
          <w:rFonts w:ascii="Arial" w:hAnsi="Arial" w:cs="Arial"/>
          <w:sz w:val="22"/>
          <w:szCs w:val="22"/>
          <w:lang w:val="ro-RO"/>
        </w:rPr>
        <w:t xml:space="preserve"> exemplare, câte unul pentru fiecare parte.    </w:t>
      </w:r>
    </w:p>
    <w:p w14:paraId="6BDAC61B" w14:textId="77777777" w:rsidR="00C13AB4" w:rsidRPr="00D40E50" w:rsidRDefault="00C13AB4" w:rsidP="00387D39">
      <w:pPr>
        <w:autoSpaceDE w:val="0"/>
        <w:autoSpaceDN w:val="0"/>
        <w:adjustRightInd w:val="0"/>
        <w:jc w:val="both"/>
        <w:rPr>
          <w:rFonts w:ascii="Arial" w:hAnsi="Arial" w:cs="Arial"/>
          <w:sz w:val="22"/>
          <w:szCs w:val="22"/>
          <w:lang w:val="ro-RO"/>
        </w:rPr>
      </w:pPr>
    </w:p>
    <w:p w14:paraId="18F84AEB" w14:textId="4A292B85" w:rsidR="000279D6" w:rsidRDefault="000279D6" w:rsidP="000279D6">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r w:rsidRPr="000279D6">
        <w:rPr>
          <w:rFonts w:ascii="Arial" w:eastAsia="Calibri" w:hAnsi="Arial" w:cs="Arial"/>
          <w:b/>
          <w:sz w:val="22"/>
          <w:szCs w:val="22"/>
          <w:lang w:val="ro-RO"/>
        </w:rPr>
        <w:t xml:space="preserve">        </w:t>
      </w:r>
      <w:r w:rsidRPr="009F0448">
        <w:rPr>
          <w:rFonts w:ascii="Arial" w:eastAsia="Calibri" w:hAnsi="Arial" w:cs="Arial"/>
          <w:b/>
          <w:sz w:val="22"/>
          <w:szCs w:val="22"/>
          <w:u w:val="single"/>
          <w:lang w:val="ro-RO"/>
        </w:rPr>
        <w:t>ANTREPRENOR</w:t>
      </w:r>
      <w:r>
        <w:rPr>
          <w:rFonts w:ascii="Arial" w:eastAsia="Calibri" w:hAnsi="Arial" w:cs="Arial"/>
          <w:b/>
          <w:sz w:val="22"/>
          <w:szCs w:val="22"/>
          <w:u w:val="single"/>
          <w:lang w:val="ro-RO"/>
        </w:rPr>
        <w:t xml:space="preserve">: </w:t>
      </w:r>
      <w:r w:rsidR="00035200" w:rsidRPr="00035200">
        <w:rPr>
          <w:rFonts w:ascii="Arial" w:eastAsia="Calibri" w:hAnsi="Arial" w:cs="Arial"/>
          <w:b/>
          <w:sz w:val="22"/>
          <w:szCs w:val="22"/>
          <w:u w:val="single"/>
          <w:lang w:val="ro-RO"/>
        </w:rPr>
        <w:t>SC D&amp;C AUTOMOTIVE WEST SRL</w:t>
      </w:r>
    </w:p>
    <w:p w14:paraId="642DFFF1" w14:textId="76081BD0" w:rsidR="00387D39" w:rsidRPr="000279D6" w:rsidRDefault="000279D6" w:rsidP="000279D6">
      <w:pPr>
        <w:snapToGrid w:val="0"/>
        <w:spacing w:line="276" w:lineRule="auto"/>
        <w:rPr>
          <w:rFonts w:ascii="Arial" w:eastAsia="Calibri" w:hAnsi="Arial" w:cs="Arial"/>
          <w:sz w:val="20"/>
          <w:szCs w:val="20"/>
          <w:lang w:val="ro-RO"/>
        </w:rPr>
      </w:pPr>
      <w:r w:rsidRPr="009F0448">
        <w:rPr>
          <w:rFonts w:ascii="Arial" w:eastAsia="Calibri" w:hAnsi="Arial" w:cs="Arial"/>
          <w:b/>
          <w:sz w:val="22"/>
          <w:szCs w:val="22"/>
          <w:u w:val="single"/>
          <w:lang w:val="ro-RO"/>
        </w:rPr>
        <w:t>MUNICIPIUL ORADEA</w:t>
      </w:r>
      <w:r>
        <w:rPr>
          <w:rFonts w:ascii="Arial" w:eastAsia="Calibri" w:hAnsi="Arial" w:cs="Arial"/>
          <w:b/>
          <w:sz w:val="22"/>
          <w:szCs w:val="22"/>
          <w:u w:val="single"/>
          <w:lang w:val="ro-RO"/>
        </w:rPr>
        <w:t xml:space="preserve"> </w:t>
      </w:r>
      <w:r w:rsidRPr="000279D6">
        <w:rPr>
          <w:rFonts w:ascii="Arial" w:eastAsia="Calibri" w:hAnsi="Arial" w:cs="Arial"/>
          <w:sz w:val="22"/>
          <w:szCs w:val="20"/>
          <w:lang w:val="ro-RO"/>
        </w:rPr>
        <w:t xml:space="preserve">                                       Semnat si stampilat de catre:...............................</w:t>
      </w:r>
      <w:r>
        <w:rPr>
          <w:rFonts w:ascii="Arial" w:hAnsi="Arial" w:cs="Arial"/>
          <w:sz w:val="22"/>
          <w:szCs w:val="22"/>
          <w:lang w:val="ro-RO"/>
        </w:rPr>
        <w:t xml:space="preserve">  </w:t>
      </w:r>
    </w:p>
    <w:p w14:paraId="53C0B1FE" w14:textId="3020034F" w:rsidR="00387D39" w:rsidRPr="00D40E50" w:rsidRDefault="00387D39" w:rsidP="008D3260">
      <w:pPr>
        <w:pStyle w:val="DefaultText"/>
        <w:jc w:val="both"/>
        <w:rPr>
          <w:rFonts w:ascii="Arial" w:hAnsi="Arial" w:cs="Arial"/>
          <w:sz w:val="22"/>
          <w:szCs w:val="22"/>
          <w:lang w:val="ro-RO"/>
        </w:rPr>
      </w:pPr>
      <w:r w:rsidRPr="00D40E50">
        <w:rPr>
          <w:rFonts w:ascii="Arial" w:hAnsi="Arial" w:cs="Arial"/>
          <w:sz w:val="22"/>
          <w:szCs w:val="22"/>
          <w:lang w:val="ro-RO"/>
        </w:rPr>
        <w:t xml:space="preserve">Primar     </w:t>
      </w:r>
      <w:r w:rsidR="000279D6">
        <w:rPr>
          <w:rFonts w:ascii="Arial" w:hAnsi="Arial" w:cs="Arial"/>
          <w:sz w:val="22"/>
          <w:szCs w:val="22"/>
          <w:lang w:val="ro-RO"/>
        </w:rPr>
        <w:t xml:space="preserve">                                                              </w:t>
      </w:r>
      <w:r w:rsidR="000279D6" w:rsidRPr="000279D6">
        <w:rPr>
          <w:rFonts w:ascii="Arial" w:hAnsi="Arial" w:cs="Arial"/>
          <w:sz w:val="22"/>
          <w:szCs w:val="22"/>
          <w:lang w:val="ro-RO"/>
        </w:rPr>
        <w:t>Functia:........................................................</w:t>
      </w:r>
      <w:r w:rsidR="000279D6">
        <w:rPr>
          <w:rFonts w:ascii="Arial" w:hAnsi="Arial" w:cs="Arial"/>
          <w:sz w:val="22"/>
          <w:szCs w:val="22"/>
          <w:lang w:val="ro-RO"/>
        </w:rPr>
        <w:t>........</w:t>
      </w:r>
      <w:r w:rsidRPr="00D40E50">
        <w:rPr>
          <w:rFonts w:ascii="Arial" w:hAnsi="Arial" w:cs="Arial"/>
          <w:sz w:val="22"/>
          <w:szCs w:val="22"/>
          <w:lang w:val="ro-RO"/>
        </w:rPr>
        <w:t xml:space="preserve">                   </w:t>
      </w:r>
      <w:r w:rsidR="008D3260" w:rsidRPr="00D40E50">
        <w:rPr>
          <w:rFonts w:ascii="Arial" w:hAnsi="Arial" w:cs="Arial"/>
          <w:sz w:val="22"/>
          <w:szCs w:val="22"/>
          <w:lang w:val="ro-RO"/>
        </w:rPr>
        <w:t xml:space="preserve">                                                         </w:t>
      </w:r>
      <w:r w:rsidR="00AC03FF" w:rsidRPr="00D40E50">
        <w:rPr>
          <w:rFonts w:ascii="Arial" w:hAnsi="Arial" w:cs="Arial"/>
          <w:sz w:val="22"/>
          <w:szCs w:val="22"/>
          <w:lang w:val="ro-RO"/>
        </w:rPr>
        <w:t xml:space="preserve">         </w:t>
      </w:r>
    </w:p>
    <w:p w14:paraId="22793744" w14:textId="572BB435"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Florin Birta </w:t>
      </w:r>
      <w:r w:rsidR="000279D6">
        <w:rPr>
          <w:rFonts w:ascii="Arial" w:hAnsi="Arial" w:cs="Arial"/>
          <w:bCs/>
          <w:sz w:val="22"/>
          <w:szCs w:val="22"/>
          <w:lang w:val="ro-RO"/>
        </w:rPr>
        <w:t xml:space="preserve">                                                           </w:t>
      </w:r>
      <w:r w:rsidR="000279D6" w:rsidRPr="000279D6">
        <w:rPr>
          <w:rFonts w:ascii="Arial" w:hAnsi="Arial" w:cs="Arial"/>
          <w:bCs/>
          <w:sz w:val="22"/>
          <w:szCs w:val="22"/>
          <w:lang w:val="ro-RO"/>
        </w:rPr>
        <w:t>Fiind autorizat de catre si in numele:</w:t>
      </w:r>
    </w:p>
    <w:p w14:paraId="05199793" w14:textId="47098FDC" w:rsidR="009F0E26" w:rsidRDefault="000279D6" w:rsidP="00387D39">
      <w:pPr>
        <w:jc w:val="both"/>
        <w:rPr>
          <w:rFonts w:ascii="Arial" w:hAnsi="Arial" w:cs="Arial"/>
          <w:bCs/>
          <w:sz w:val="22"/>
          <w:szCs w:val="22"/>
          <w:lang w:val="ro-RO"/>
        </w:rPr>
      </w:pP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 xml:space="preserve">                   </w:t>
      </w:r>
      <w:r w:rsidRPr="000279D6">
        <w:rPr>
          <w:rFonts w:ascii="Arial" w:hAnsi="Arial" w:cs="Arial"/>
          <w:bCs/>
          <w:sz w:val="22"/>
          <w:szCs w:val="22"/>
          <w:lang w:val="ro-RO"/>
        </w:rPr>
        <w:t>Data………………......</w:t>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 xml:space="preserve">       </w:t>
      </w:r>
      <w:r w:rsidR="00C13AB4" w:rsidRPr="00D40E50">
        <w:rPr>
          <w:rFonts w:ascii="Arial" w:hAnsi="Arial" w:cs="Arial"/>
          <w:bCs/>
          <w:sz w:val="22"/>
          <w:szCs w:val="22"/>
          <w:lang w:val="ro-RO"/>
        </w:rPr>
        <w:t xml:space="preserve"> </w:t>
      </w:r>
    </w:p>
    <w:p w14:paraId="495F61E1" w14:textId="5AA4CCFB" w:rsidR="000279D6" w:rsidRPr="00D40E50" w:rsidRDefault="000279D6" w:rsidP="00387D39">
      <w:pPr>
        <w:jc w:val="both"/>
        <w:rPr>
          <w:rFonts w:ascii="Arial" w:hAnsi="Arial" w:cs="Arial"/>
          <w:bCs/>
          <w:sz w:val="22"/>
          <w:szCs w:val="22"/>
          <w:lang w:val="ro-RO"/>
        </w:rPr>
      </w:pPr>
      <w:r>
        <w:rPr>
          <w:rFonts w:ascii="Arial" w:hAnsi="Arial" w:cs="Arial"/>
          <w:bCs/>
          <w:sz w:val="22"/>
          <w:szCs w:val="22"/>
          <w:lang w:val="ro-RO"/>
        </w:rPr>
        <w:t xml:space="preserve">                                                                              </w:t>
      </w:r>
      <w:r w:rsidRPr="000279D6">
        <w:rPr>
          <w:rFonts w:ascii="Arial" w:hAnsi="Arial" w:cs="Arial"/>
          <w:bCs/>
          <w:sz w:val="22"/>
          <w:szCs w:val="22"/>
          <w:lang w:val="ro-RO"/>
        </w:rPr>
        <w:t>In baza imputernicirii nr:</w:t>
      </w:r>
      <w:r>
        <w:rPr>
          <w:rFonts w:ascii="Arial" w:hAnsi="Arial" w:cs="Arial"/>
          <w:bCs/>
          <w:sz w:val="22"/>
          <w:szCs w:val="22"/>
          <w:lang w:val="ro-RO"/>
        </w:rPr>
        <w:t>.......................................</w:t>
      </w:r>
    </w:p>
    <w:p w14:paraId="41D8A743" w14:textId="6EE76874"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Director Exec.</w:t>
      </w:r>
      <w:r w:rsidR="00AC03FF" w:rsidRPr="00D40E50">
        <w:rPr>
          <w:rFonts w:ascii="Arial" w:hAnsi="Arial" w:cs="Arial"/>
          <w:bCs/>
          <w:sz w:val="22"/>
          <w:szCs w:val="22"/>
          <w:lang w:val="ro-RO"/>
        </w:rPr>
        <w:t xml:space="preserve"> </w:t>
      </w:r>
      <w:r w:rsidRPr="00D40E50">
        <w:rPr>
          <w:rFonts w:ascii="Arial" w:hAnsi="Arial" w:cs="Arial"/>
          <w:bCs/>
          <w:sz w:val="22"/>
          <w:szCs w:val="22"/>
          <w:lang w:val="ro-RO"/>
        </w:rPr>
        <w:t>Directia Economica</w:t>
      </w:r>
      <w:r w:rsidR="000279D6">
        <w:rPr>
          <w:rFonts w:ascii="Arial" w:hAnsi="Arial" w:cs="Arial"/>
          <w:bCs/>
          <w:sz w:val="22"/>
          <w:szCs w:val="22"/>
          <w:lang w:val="ro-RO"/>
        </w:rPr>
        <w:t xml:space="preserve">          </w:t>
      </w:r>
    </w:p>
    <w:p w14:paraId="2F958C68"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Control Financiar Preventiv</w:t>
      </w:r>
    </w:p>
    <w:p w14:paraId="17384E2C" w14:textId="77777777" w:rsidR="00387D39" w:rsidRPr="00D40E50" w:rsidRDefault="00387D39" w:rsidP="00387D39">
      <w:pPr>
        <w:tabs>
          <w:tab w:val="left" w:pos="2090"/>
        </w:tabs>
        <w:jc w:val="both"/>
        <w:rPr>
          <w:rFonts w:ascii="Arial" w:hAnsi="Arial" w:cs="Arial"/>
          <w:bCs/>
          <w:sz w:val="22"/>
          <w:szCs w:val="22"/>
          <w:lang w:val="ro-RO"/>
        </w:rPr>
      </w:pPr>
      <w:r w:rsidRPr="00D40E50">
        <w:rPr>
          <w:rFonts w:ascii="Arial" w:hAnsi="Arial" w:cs="Arial"/>
          <w:bCs/>
          <w:sz w:val="22"/>
          <w:szCs w:val="22"/>
          <w:lang w:val="ro-RO"/>
        </w:rPr>
        <w:t>Eduard Florea</w:t>
      </w:r>
    </w:p>
    <w:p w14:paraId="661BA009" w14:textId="77777777" w:rsidR="00387D39" w:rsidRPr="00D40E50" w:rsidRDefault="00387D39" w:rsidP="00387D39">
      <w:pPr>
        <w:tabs>
          <w:tab w:val="left" w:pos="2090"/>
        </w:tabs>
        <w:jc w:val="both"/>
        <w:rPr>
          <w:rFonts w:ascii="Arial" w:hAnsi="Arial" w:cs="Arial"/>
          <w:bCs/>
          <w:sz w:val="22"/>
          <w:szCs w:val="22"/>
          <w:lang w:val="ro-RO"/>
        </w:rPr>
      </w:pPr>
      <w:r w:rsidRPr="00D40E50">
        <w:rPr>
          <w:rFonts w:ascii="Arial" w:hAnsi="Arial" w:cs="Arial"/>
          <w:bCs/>
          <w:sz w:val="22"/>
          <w:szCs w:val="22"/>
          <w:lang w:val="ro-RO"/>
        </w:rPr>
        <w:tab/>
      </w:r>
    </w:p>
    <w:p w14:paraId="7D8A9499" w14:textId="77777777" w:rsidR="009F0E26" w:rsidRPr="00D40E50" w:rsidRDefault="00C13AB4" w:rsidP="00387D39">
      <w:pPr>
        <w:tabs>
          <w:tab w:val="left" w:pos="1150"/>
        </w:tabs>
        <w:jc w:val="both"/>
        <w:rPr>
          <w:rFonts w:ascii="Arial" w:hAnsi="Arial" w:cs="Arial"/>
          <w:bCs/>
          <w:sz w:val="22"/>
          <w:szCs w:val="22"/>
          <w:lang w:val="ro-RO"/>
        </w:rPr>
      </w:pPr>
      <w:r w:rsidRPr="00D40E50">
        <w:rPr>
          <w:rFonts w:ascii="Arial" w:hAnsi="Arial" w:cs="Arial"/>
          <w:bCs/>
          <w:sz w:val="22"/>
          <w:szCs w:val="22"/>
          <w:lang w:val="ro-RO"/>
        </w:rPr>
        <w:t xml:space="preserve">   </w:t>
      </w:r>
    </w:p>
    <w:p w14:paraId="48739F0D"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 xml:space="preserve">Director </w:t>
      </w:r>
      <w:r w:rsidR="00AC03FF" w:rsidRPr="00D40E50">
        <w:rPr>
          <w:rFonts w:ascii="Arial" w:hAnsi="Arial" w:cs="Arial"/>
          <w:bCs/>
          <w:sz w:val="22"/>
          <w:szCs w:val="22"/>
          <w:lang w:val="ro-RO"/>
        </w:rPr>
        <w:t>Exec. Directia Juridica</w:t>
      </w:r>
      <w:r w:rsidR="00C13AB4" w:rsidRPr="00D40E50">
        <w:rPr>
          <w:rFonts w:ascii="Arial" w:hAnsi="Arial" w:cs="Arial"/>
          <w:bCs/>
          <w:sz w:val="22"/>
          <w:szCs w:val="22"/>
          <w:lang w:val="ro-RO"/>
        </w:rPr>
        <w:t xml:space="preserve"> </w:t>
      </w:r>
    </w:p>
    <w:p w14:paraId="16A99E1A" w14:textId="77777777" w:rsidR="00387D39" w:rsidRPr="00D40E50" w:rsidRDefault="00AC03FF" w:rsidP="00C13AB4">
      <w:pPr>
        <w:jc w:val="both"/>
        <w:rPr>
          <w:rFonts w:ascii="Arial" w:hAnsi="Arial" w:cs="Arial"/>
          <w:bCs/>
          <w:sz w:val="22"/>
          <w:szCs w:val="22"/>
          <w:lang w:val="ro-RO"/>
        </w:rPr>
      </w:pPr>
      <w:r w:rsidRPr="00D40E50">
        <w:rPr>
          <w:rFonts w:ascii="Arial" w:hAnsi="Arial" w:cs="Arial"/>
          <w:bCs/>
          <w:sz w:val="22"/>
          <w:szCs w:val="22"/>
          <w:lang w:val="ro-RO"/>
        </w:rPr>
        <w:t>Marc Oltea Diana</w:t>
      </w:r>
    </w:p>
    <w:p w14:paraId="4DBFD3B9" w14:textId="77777777" w:rsidR="00387D39" w:rsidRPr="00D40E50" w:rsidRDefault="00387D39" w:rsidP="00387D39">
      <w:pPr>
        <w:jc w:val="both"/>
        <w:rPr>
          <w:rFonts w:ascii="Arial" w:hAnsi="Arial" w:cs="Arial"/>
          <w:bCs/>
          <w:sz w:val="22"/>
          <w:szCs w:val="22"/>
          <w:lang w:val="ro-RO"/>
        </w:rPr>
      </w:pPr>
    </w:p>
    <w:p w14:paraId="532A50C0" w14:textId="77777777" w:rsidR="00387D39" w:rsidRPr="00D40E50" w:rsidRDefault="00387D39" w:rsidP="00387D39">
      <w:pPr>
        <w:jc w:val="both"/>
        <w:rPr>
          <w:rFonts w:ascii="Arial" w:hAnsi="Arial" w:cs="Arial"/>
          <w:bCs/>
          <w:sz w:val="22"/>
          <w:szCs w:val="22"/>
          <w:lang w:val="ro-RO"/>
        </w:rPr>
      </w:pPr>
    </w:p>
    <w:p w14:paraId="1968A8D9" w14:textId="77777777"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Director </w:t>
      </w:r>
      <w:r w:rsidR="002A3453" w:rsidRPr="00D40E50">
        <w:rPr>
          <w:rFonts w:ascii="Arial" w:hAnsi="Arial" w:cs="Arial"/>
          <w:bCs/>
          <w:sz w:val="22"/>
          <w:szCs w:val="22"/>
          <w:lang w:val="ro-RO"/>
        </w:rPr>
        <w:t>Exec. Directia Logistica</w:t>
      </w:r>
    </w:p>
    <w:p w14:paraId="5F22512A" w14:textId="77777777" w:rsidR="00387D39" w:rsidRPr="00D40E50" w:rsidRDefault="002A3453" w:rsidP="00387D39">
      <w:pPr>
        <w:jc w:val="both"/>
        <w:rPr>
          <w:rFonts w:ascii="Arial" w:hAnsi="Arial" w:cs="Arial"/>
          <w:bCs/>
          <w:sz w:val="22"/>
          <w:szCs w:val="22"/>
          <w:lang w:val="ro-RO"/>
        </w:rPr>
      </w:pPr>
      <w:r w:rsidRPr="00D40E50">
        <w:rPr>
          <w:rFonts w:ascii="Arial" w:hAnsi="Arial" w:cs="Arial"/>
          <w:bCs/>
          <w:sz w:val="22"/>
          <w:szCs w:val="22"/>
          <w:lang w:val="ro-RO"/>
        </w:rPr>
        <w:t>Mircea Oaie</w:t>
      </w:r>
    </w:p>
    <w:p w14:paraId="43076F4D" w14:textId="77777777" w:rsidR="00387D39" w:rsidRPr="00D40E50" w:rsidRDefault="00387D39" w:rsidP="00387D39">
      <w:pPr>
        <w:jc w:val="both"/>
        <w:rPr>
          <w:rFonts w:ascii="Arial" w:hAnsi="Arial" w:cs="Arial"/>
          <w:bCs/>
          <w:sz w:val="22"/>
          <w:szCs w:val="22"/>
          <w:lang w:val="ro-RO"/>
        </w:rPr>
      </w:pPr>
    </w:p>
    <w:p w14:paraId="0F45B2C5" w14:textId="77777777" w:rsidR="00387D39" w:rsidRPr="00D40E50" w:rsidRDefault="00387D39" w:rsidP="00387D39">
      <w:pPr>
        <w:jc w:val="both"/>
        <w:rPr>
          <w:rFonts w:ascii="Arial" w:hAnsi="Arial" w:cs="Arial"/>
          <w:bCs/>
          <w:sz w:val="22"/>
          <w:szCs w:val="22"/>
          <w:lang w:val="ro-RO"/>
        </w:rPr>
      </w:pPr>
    </w:p>
    <w:p w14:paraId="7FE7E237"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Sef Serviciu Achizitii Publice</w:t>
      </w:r>
    </w:p>
    <w:p w14:paraId="7DDE5016" w14:textId="77777777"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Mihaela Nastea </w:t>
      </w:r>
    </w:p>
    <w:p w14:paraId="54B362CA" w14:textId="77777777" w:rsidR="00387D39" w:rsidRPr="00D40E50" w:rsidRDefault="00387D39" w:rsidP="00387D39">
      <w:pPr>
        <w:jc w:val="both"/>
        <w:rPr>
          <w:rFonts w:ascii="Arial" w:hAnsi="Arial" w:cs="Arial"/>
          <w:bCs/>
          <w:sz w:val="22"/>
          <w:szCs w:val="22"/>
          <w:lang w:val="ro-RO"/>
        </w:rPr>
      </w:pPr>
    </w:p>
    <w:p w14:paraId="6D3E2061" w14:textId="77777777" w:rsidR="00491108" w:rsidRPr="00D40E50" w:rsidRDefault="00491108" w:rsidP="00387D39">
      <w:pPr>
        <w:jc w:val="both"/>
        <w:rPr>
          <w:rFonts w:ascii="Arial" w:hAnsi="Arial" w:cs="Arial"/>
          <w:bCs/>
          <w:sz w:val="22"/>
          <w:szCs w:val="22"/>
          <w:lang w:val="ro-RO"/>
        </w:rPr>
      </w:pPr>
    </w:p>
    <w:p w14:paraId="036D1451"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Consilier Achizitii Publice</w:t>
      </w:r>
    </w:p>
    <w:p w14:paraId="0AB115CF" w14:textId="2306741D" w:rsidR="00387D39" w:rsidRPr="00D40E50" w:rsidRDefault="000279D6" w:rsidP="00387D39">
      <w:pPr>
        <w:jc w:val="both"/>
        <w:rPr>
          <w:rFonts w:ascii="Arial" w:hAnsi="Arial" w:cs="Arial"/>
          <w:bCs/>
          <w:sz w:val="22"/>
          <w:szCs w:val="22"/>
          <w:lang w:val="ro-RO"/>
        </w:rPr>
      </w:pPr>
      <w:r>
        <w:rPr>
          <w:rFonts w:ascii="Arial" w:hAnsi="Arial" w:cs="Arial"/>
          <w:bCs/>
          <w:sz w:val="22"/>
          <w:szCs w:val="22"/>
          <w:lang w:val="ro-RO"/>
        </w:rPr>
        <w:t>Monica Ciulea</w:t>
      </w:r>
    </w:p>
    <w:p w14:paraId="469E6A62" w14:textId="77777777" w:rsidR="00387D39" w:rsidRDefault="00387D39" w:rsidP="00387D39">
      <w:pPr>
        <w:jc w:val="both"/>
        <w:rPr>
          <w:rFonts w:ascii="Arial" w:hAnsi="Arial" w:cs="Arial"/>
          <w:b/>
          <w:sz w:val="22"/>
          <w:szCs w:val="22"/>
          <w:lang w:val="ro-RO"/>
        </w:rPr>
      </w:pPr>
    </w:p>
    <w:p w14:paraId="05DA364C" w14:textId="77777777" w:rsidR="00527BBE" w:rsidRPr="00D40E50" w:rsidRDefault="00527BBE" w:rsidP="00387D39">
      <w:pPr>
        <w:jc w:val="both"/>
        <w:rPr>
          <w:rFonts w:ascii="Arial" w:hAnsi="Arial" w:cs="Arial"/>
          <w:b/>
          <w:sz w:val="22"/>
          <w:szCs w:val="22"/>
          <w:lang w:val="ro-RO"/>
        </w:rPr>
      </w:pPr>
    </w:p>
    <w:p w14:paraId="466416AE" w14:textId="57CCE6C7" w:rsidR="00387D39" w:rsidRPr="00527BBE" w:rsidRDefault="00527BBE" w:rsidP="00387D39">
      <w:pPr>
        <w:jc w:val="both"/>
        <w:rPr>
          <w:rFonts w:ascii="Arial" w:hAnsi="Arial" w:cs="Arial"/>
          <w:bCs/>
          <w:color w:val="000000"/>
          <w:sz w:val="22"/>
          <w:szCs w:val="22"/>
          <w:lang w:val="ro-RO"/>
        </w:rPr>
      </w:pPr>
      <w:r w:rsidRPr="00527BBE">
        <w:rPr>
          <w:rFonts w:ascii="Arial" w:hAnsi="Arial" w:cs="Arial"/>
          <w:bCs/>
          <w:color w:val="000000"/>
          <w:sz w:val="22"/>
          <w:szCs w:val="22"/>
          <w:lang w:val="ro-RO"/>
        </w:rPr>
        <w:t>Responsabil de contract</w:t>
      </w:r>
    </w:p>
    <w:p w14:paraId="215E1E48" w14:textId="1CF23CD9" w:rsidR="00527BBE" w:rsidRPr="00527BBE" w:rsidRDefault="00527BBE" w:rsidP="00387D39">
      <w:pPr>
        <w:jc w:val="both"/>
        <w:rPr>
          <w:rFonts w:ascii="Arial" w:hAnsi="Arial" w:cs="Arial"/>
          <w:bCs/>
          <w:color w:val="000000"/>
          <w:sz w:val="22"/>
          <w:szCs w:val="22"/>
          <w:lang w:val="ro-RO"/>
        </w:rPr>
      </w:pPr>
      <w:r w:rsidRPr="00527BBE">
        <w:rPr>
          <w:rFonts w:ascii="Arial" w:hAnsi="Arial" w:cs="Arial"/>
          <w:bCs/>
          <w:color w:val="000000"/>
          <w:sz w:val="22"/>
          <w:szCs w:val="22"/>
          <w:lang w:val="ro-RO"/>
        </w:rPr>
        <w:t>Oaie Johanna</w:t>
      </w:r>
    </w:p>
    <w:p w14:paraId="797A4E4C" w14:textId="77777777" w:rsidR="00624D65" w:rsidRDefault="00624D65" w:rsidP="005F4455">
      <w:pPr>
        <w:spacing w:after="200" w:line="276" w:lineRule="auto"/>
        <w:rPr>
          <w:rFonts w:ascii="Arial" w:hAnsi="Arial" w:cs="Arial"/>
          <w:b/>
          <w:color w:val="000000"/>
          <w:sz w:val="22"/>
          <w:szCs w:val="22"/>
          <w:lang w:val="ro-RO"/>
        </w:rPr>
      </w:pPr>
    </w:p>
    <w:p w14:paraId="7A6B7D2C" w14:textId="77777777" w:rsidR="00732C4E" w:rsidRDefault="00732C4E" w:rsidP="005F4455">
      <w:pPr>
        <w:spacing w:after="200" w:line="276" w:lineRule="auto"/>
        <w:rPr>
          <w:rFonts w:ascii="Arial" w:hAnsi="Arial" w:cs="Arial"/>
          <w:b/>
          <w:color w:val="000000"/>
          <w:sz w:val="22"/>
          <w:szCs w:val="22"/>
          <w:lang w:val="ro-RO"/>
        </w:rPr>
      </w:pPr>
    </w:p>
    <w:p w14:paraId="15D2473A" w14:textId="77777777" w:rsidR="00732C4E" w:rsidRPr="00D40E50" w:rsidRDefault="00732C4E" w:rsidP="005F4455">
      <w:pPr>
        <w:spacing w:after="200" w:line="276" w:lineRule="auto"/>
        <w:rPr>
          <w:rFonts w:ascii="Arial" w:hAnsi="Arial" w:cs="Arial"/>
          <w:b/>
          <w:color w:val="000000"/>
          <w:sz w:val="22"/>
          <w:szCs w:val="22"/>
          <w:lang w:val="ro-RO"/>
        </w:rPr>
      </w:pPr>
    </w:p>
    <w:p w14:paraId="4E4C9B95" w14:textId="77777777" w:rsidR="00035200" w:rsidRDefault="00035200" w:rsidP="00FD5C62">
      <w:pPr>
        <w:spacing w:after="200" w:line="276" w:lineRule="auto"/>
        <w:jc w:val="center"/>
        <w:rPr>
          <w:rFonts w:ascii="Arial" w:hAnsi="Arial" w:cs="Arial"/>
          <w:b/>
          <w:bCs/>
          <w:sz w:val="22"/>
          <w:szCs w:val="22"/>
          <w:u w:val="single"/>
          <w:lang w:val="ro-RO"/>
        </w:rPr>
      </w:pPr>
    </w:p>
    <w:p w14:paraId="4C5C4F24" w14:textId="348E3323" w:rsidR="00FD5C62" w:rsidRPr="000279D6" w:rsidRDefault="00FD5C62" w:rsidP="00FD5C62">
      <w:pPr>
        <w:spacing w:after="200" w:line="276" w:lineRule="auto"/>
        <w:jc w:val="center"/>
        <w:rPr>
          <w:rFonts w:ascii="Arial" w:hAnsi="Arial" w:cs="Arial"/>
          <w:b/>
          <w:bCs/>
          <w:sz w:val="22"/>
          <w:szCs w:val="22"/>
          <w:u w:val="single"/>
          <w:lang w:val="ro-RO"/>
        </w:rPr>
      </w:pPr>
      <w:r w:rsidRPr="000279D6">
        <w:rPr>
          <w:rFonts w:ascii="Arial" w:hAnsi="Arial" w:cs="Arial"/>
          <w:b/>
          <w:bCs/>
          <w:sz w:val="22"/>
          <w:szCs w:val="22"/>
          <w:u w:val="single"/>
          <w:lang w:val="ro-RO"/>
        </w:rPr>
        <w:lastRenderedPageBreak/>
        <w:t>Acord cu privire la prelucrarea datelor cu caracter personal</w:t>
      </w:r>
    </w:p>
    <w:p w14:paraId="0C54F451" w14:textId="77777777" w:rsidR="00FD5C62" w:rsidRPr="00D40E50" w:rsidRDefault="00FD5C62" w:rsidP="00FD5C62">
      <w:pPr>
        <w:spacing w:after="200" w:line="276" w:lineRule="auto"/>
        <w:jc w:val="center"/>
        <w:rPr>
          <w:rFonts w:ascii="Arial" w:hAnsi="Arial" w:cs="Arial"/>
          <w:sz w:val="22"/>
          <w:szCs w:val="22"/>
          <w:lang w:val="ro-RO"/>
        </w:rPr>
      </w:pPr>
    </w:p>
    <w:p w14:paraId="322D91E8"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94339E4"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31093AE"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DFE485C"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F2ADC92"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C9D4A" w14:textId="77777777" w:rsidR="00FD5C62" w:rsidRPr="00D40E50" w:rsidRDefault="00FD5C62" w:rsidP="00FD5C62">
      <w:pPr>
        <w:spacing w:after="200" w:line="276" w:lineRule="auto"/>
        <w:rPr>
          <w:rFonts w:ascii="Arial" w:hAnsi="Arial" w:cs="Arial"/>
          <w:sz w:val="22"/>
          <w:szCs w:val="22"/>
          <w:lang w:val="ro-RO"/>
        </w:rPr>
      </w:pPr>
    </w:p>
    <w:p w14:paraId="0E0AE7F8" w14:textId="77777777" w:rsidR="00FD5C62" w:rsidRPr="00D40E50" w:rsidRDefault="00FD5C62" w:rsidP="00FD5C62">
      <w:pPr>
        <w:spacing w:after="200" w:line="276" w:lineRule="auto"/>
        <w:rPr>
          <w:rFonts w:ascii="Arial" w:hAnsi="Arial" w:cs="Arial"/>
          <w:sz w:val="22"/>
          <w:szCs w:val="22"/>
          <w:lang w:val="ro-RO"/>
        </w:rPr>
      </w:pPr>
    </w:p>
    <w:p w14:paraId="5371BE87" w14:textId="77777777" w:rsidR="00FD5C62" w:rsidRPr="00D40E50" w:rsidRDefault="00FD5C62" w:rsidP="00FD5C62">
      <w:pPr>
        <w:tabs>
          <w:tab w:val="left" w:pos="7594"/>
        </w:tabs>
        <w:spacing w:after="200" w:line="276" w:lineRule="auto"/>
        <w:rPr>
          <w:rFonts w:ascii="Arial" w:hAnsi="Arial" w:cs="Arial"/>
          <w:sz w:val="22"/>
          <w:szCs w:val="22"/>
          <w:lang w:val="ro-RO"/>
        </w:rPr>
      </w:pPr>
      <w:r w:rsidRPr="00D40E50">
        <w:rPr>
          <w:rFonts w:ascii="Arial" w:hAnsi="Arial" w:cs="Arial"/>
          <w:sz w:val="22"/>
          <w:szCs w:val="22"/>
          <w:lang w:val="ro-RO"/>
        </w:rPr>
        <w:t>Semnătură</w:t>
      </w:r>
      <w:r w:rsidRPr="00D40E50">
        <w:rPr>
          <w:rFonts w:ascii="Arial" w:hAnsi="Arial" w:cs="Arial"/>
          <w:sz w:val="22"/>
          <w:szCs w:val="22"/>
          <w:lang w:val="ro-RO"/>
        </w:rPr>
        <w:tab/>
        <w:t>Dată</w:t>
      </w:r>
    </w:p>
    <w:p w14:paraId="4DA72C0A" w14:textId="77777777" w:rsidR="00FD5C62" w:rsidRPr="00D40E50" w:rsidRDefault="00FD5C62" w:rsidP="003009FB">
      <w:pPr>
        <w:jc w:val="both"/>
        <w:rPr>
          <w:rFonts w:ascii="Arial" w:hAnsi="Arial" w:cs="Arial"/>
          <w:b/>
          <w:color w:val="000000"/>
          <w:sz w:val="22"/>
          <w:szCs w:val="22"/>
          <w:lang w:val="ro-RO"/>
        </w:rPr>
      </w:pPr>
    </w:p>
    <w:sectPr w:rsidR="00FD5C62" w:rsidRPr="00D40E50" w:rsidSect="00105CD5">
      <w:type w:val="continuous"/>
      <w:pgSz w:w="11907" w:h="16840" w:code="9"/>
      <w:pgMar w:top="993" w:right="1017" w:bottom="1350"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46F2" w14:textId="77777777" w:rsidR="00105CD5" w:rsidRDefault="00105CD5">
      <w:r>
        <w:separator/>
      </w:r>
    </w:p>
  </w:endnote>
  <w:endnote w:type="continuationSeparator" w:id="0">
    <w:p w14:paraId="4E7DDE99" w14:textId="77777777" w:rsidR="00105CD5" w:rsidRDefault="0010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0201DB07" w14:textId="77777777"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330F">
          <w:rPr>
            <w:noProof/>
          </w:rPr>
          <w:t>1</w:t>
        </w:r>
        <w:r>
          <w:rPr>
            <w:noProof/>
          </w:rPr>
          <w:fldChar w:fldCharType="end"/>
        </w:r>
        <w:r w:rsidR="00BF43B1">
          <w:t xml:space="preserve"> | </w:t>
        </w:r>
        <w:r w:rsidR="00BF43B1">
          <w:rPr>
            <w:color w:val="7F7F7F" w:themeColor="background1" w:themeShade="7F"/>
            <w:spacing w:val="60"/>
          </w:rPr>
          <w:t>Page</w:t>
        </w:r>
      </w:p>
    </w:sdtContent>
  </w:sdt>
  <w:p w14:paraId="1C3C503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AA01" w14:textId="77777777" w:rsidR="00105CD5" w:rsidRDefault="00105CD5">
      <w:r>
        <w:separator/>
      </w:r>
    </w:p>
  </w:footnote>
  <w:footnote w:type="continuationSeparator" w:id="0">
    <w:p w14:paraId="31A67F2C" w14:textId="77777777" w:rsidR="00105CD5" w:rsidRDefault="00105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B4C93"/>
    <w:multiLevelType w:val="hybridMultilevel"/>
    <w:tmpl w:val="E1421AD4"/>
    <w:lvl w:ilvl="0" w:tplc="DBB8D3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77C6"/>
    <w:multiLevelType w:val="hybridMultilevel"/>
    <w:tmpl w:val="6C9CF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91876"/>
    <w:multiLevelType w:val="hybridMultilevel"/>
    <w:tmpl w:val="69EC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B512CC9"/>
    <w:multiLevelType w:val="hybridMultilevel"/>
    <w:tmpl w:val="951CFB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82485376">
    <w:abstractNumId w:val="9"/>
  </w:num>
  <w:num w:numId="2" w16cid:durableId="1050225873">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347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672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281447">
    <w:abstractNumId w:val="7"/>
  </w:num>
  <w:num w:numId="6" w16cid:durableId="420418202">
    <w:abstractNumId w:val="4"/>
  </w:num>
  <w:num w:numId="7" w16cid:durableId="649871505">
    <w:abstractNumId w:val="3"/>
  </w:num>
  <w:num w:numId="8" w16cid:durableId="514459194">
    <w:abstractNumId w:val="0"/>
  </w:num>
  <w:num w:numId="9" w16cid:durableId="541291311">
    <w:abstractNumId w:val="1"/>
  </w:num>
  <w:num w:numId="10" w16cid:durableId="1309746239">
    <w:abstractNumId w:val="10"/>
  </w:num>
  <w:num w:numId="11" w16cid:durableId="647974643">
    <w:abstractNumId w:val="8"/>
  </w:num>
  <w:num w:numId="12" w16cid:durableId="207651133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3CE"/>
    <w:rsid w:val="000073DB"/>
    <w:rsid w:val="000149DA"/>
    <w:rsid w:val="00015552"/>
    <w:rsid w:val="000167D2"/>
    <w:rsid w:val="00016C45"/>
    <w:rsid w:val="00017C44"/>
    <w:rsid w:val="00023BF1"/>
    <w:rsid w:val="00026DD3"/>
    <w:rsid w:val="000279D6"/>
    <w:rsid w:val="00033FF9"/>
    <w:rsid w:val="00034DBA"/>
    <w:rsid w:val="00035200"/>
    <w:rsid w:val="00035AC9"/>
    <w:rsid w:val="00037203"/>
    <w:rsid w:val="000375F0"/>
    <w:rsid w:val="00041CA2"/>
    <w:rsid w:val="00041FF7"/>
    <w:rsid w:val="00042587"/>
    <w:rsid w:val="00045446"/>
    <w:rsid w:val="00047057"/>
    <w:rsid w:val="000475E9"/>
    <w:rsid w:val="00047E87"/>
    <w:rsid w:val="000504C8"/>
    <w:rsid w:val="00050835"/>
    <w:rsid w:val="00050C6C"/>
    <w:rsid w:val="00050D37"/>
    <w:rsid w:val="00054F00"/>
    <w:rsid w:val="00055AAD"/>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5CD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3879"/>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50A"/>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3453"/>
    <w:rsid w:val="002A4C83"/>
    <w:rsid w:val="002A4CC9"/>
    <w:rsid w:val="002A6585"/>
    <w:rsid w:val="002A6913"/>
    <w:rsid w:val="002B1B20"/>
    <w:rsid w:val="002B31CC"/>
    <w:rsid w:val="002B48A7"/>
    <w:rsid w:val="002B49F1"/>
    <w:rsid w:val="002B6D84"/>
    <w:rsid w:val="002C0305"/>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6EE5"/>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3CC8"/>
    <w:rsid w:val="00414839"/>
    <w:rsid w:val="00416C07"/>
    <w:rsid w:val="00421253"/>
    <w:rsid w:val="00422687"/>
    <w:rsid w:val="0042737E"/>
    <w:rsid w:val="0043085F"/>
    <w:rsid w:val="00430EBD"/>
    <w:rsid w:val="00432A9C"/>
    <w:rsid w:val="004401BE"/>
    <w:rsid w:val="00441540"/>
    <w:rsid w:val="004442AA"/>
    <w:rsid w:val="004448DF"/>
    <w:rsid w:val="004451F1"/>
    <w:rsid w:val="004508FA"/>
    <w:rsid w:val="004535A6"/>
    <w:rsid w:val="00455172"/>
    <w:rsid w:val="004620CA"/>
    <w:rsid w:val="004632FC"/>
    <w:rsid w:val="00465885"/>
    <w:rsid w:val="00467B7C"/>
    <w:rsid w:val="00467FB9"/>
    <w:rsid w:val="004732F9"/>
    <w:rsid w:val="00473509"/>
    <w:rsid w:val="0047359E"/>
    <w:rsid w:val="00473A9B"/>
    <w:rsid w:val="00473DAE"/>
    <w:rsid w:val="00475746"/>
    <w:rsid w:val="00476228"/>
    <w:rsid w:val="00476A66"/>
    <w:rsid w:val="00481FAE"/>
    <w:rsid w:val="004867C9"/>
    <w:rsid w:val="004878D4"/>
    <w:rsid w:val="00487C25"/>
    <w:rsid w:val="0049013F"/>
    <w:rsid w:val="00491108"/>
    <w:rsid w:val="00492146"/>
    <w:rsid w:val="004927B0"/>
    <w:rsid w:val="00492FC8"/>
    <w:rsid w:val="004946EB"/>
    <w:rsid w:val="0049683B"/>
    <w:rsid w:val="004972E7"/>
    <w:rsid w:val="00497733"/>
    <w:rsid w:val="004A0BDC"/>
    <w:rsid w:val="004A11F3"/>
    <w:rsid w:val="004A279C"/>
    <w:rsid w:val="004A4E8B"/>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1ED3"/>
    <w:rsid w:val="00513191"/>
    <w:rsid w:val="00515B7D"/>
    <w:rsid w:val="00516519"/>
    <w:rsid w:val="00517D60"/>
    <w:rsid w:val="00520B8E"/>
    <w:rsid w:val="00526086"/>
    <w:rsid w:val="00527A5A"/>
    <w:rsid w:val="00527BBE"/>
    <w:rsid w:val="00530C45"/>
    <w:rsid w:val="0053138D"/>
    <w:rsid w:val="00534CF6"/>
    <w:rsid w:val="005356A1"/>
    <w:rsid w:val="00541CC9"/>
    <w:rsid w:val="00542C06"/>
    <w:rsid w:val="00543E7B"/>
    <w:rsid w:val="005451C2"/>
    <w:rsid w:val="00550460"/>
    <w:rsid w:val="005532D0"/>
    <w:rsid w:val="0055444D"/>
    <w:rsid w:val="005551D8"/>
    <w:rsid w:val="00555BD7"/>
    <w:rsid w:val="00560AD5"/>
    <w:rsid w:val="00561BF1"/>
    <w:rsid w:val="005662C3"/>
    <w:rsid w:val="00570420"/>
    <w:rsid w:val="005716D8"/>
    <w:rsid w:val="00571CA0"/>
    <w:rsid w:val="00572FD3"/>
    <w:rsid w:val="005733DB"/>
    <w:rsid w:val="00580EB1"/>
    <w:rsid w:val="00584AA4"/>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4455"/>
    <w:rsid w:val="005F50A4"/>
    <w:rsid w:val="0060073E"/>
    <w:rsid w:val="00604C80"/>
    <w:rsid w:val="00605193"/>
    <w:rsid w:val="00605D78"/>
    <w:rsid w:val="00606986"/>
    <w:rsid w:val="00606AEC"/>
    <w:rsid w:val="0061373A"/>
    <w:rsid w:val="00615653"/>
    <w:rsid w:val="006175A0"/>
    <w:rsid w:val="00622367"/>
    <w:rsid w:val="00622A96"/>
    <w:rsid w:val="00624D65"/>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E7C01"/>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2C4E"/>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104"/>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74F"/>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049A"/>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3EA2"/>
    <w:rsid w:val="00904F78"/>
    <w:rsid w:val="00905386"/>
    <w:rsid w:val="009069F7"/>
    <w:rsid w:val="00911BCB"/>
    <w:rsid w:val="0091211C"/>
    <w:rsid w:val="00916BE1"/>
    <w:rsid w:val="00917727"/>
    <w:rsid w:val="009211AD"/>
    <w:rsid w:val="009221FF"/>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330F"/>
    <w:rsid w:val="00954517"/>
    <w:rsid w:val="00956A16"/>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C77"/>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3787"/>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4D2A"/>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3FF"/>
    <w:rsid w:val="00AC0CBE"/>
    <w:rsid w:val="00AC110B"/>
    <w:rsid w:val="00AC27F7"/>
    <w:rsid w:val="00AC3C5B"/>
    <w:rsid w:val="00AC5007"/>
    <w:rsid w:val="00AC55F3"/>
    <w:rsid w:val="00AC563B"/>
    <w:rsid w:val="00AC5F11"/>
    <w:rsid w:val="00AC62A0"/>
    <w:rsid w:val="00AC733A"/>
    <w:rsid w:val="00AD010F"/>
    <w:rsid w:val="00AD021E"/>
    <w:rsid w:val="00AD0559"/>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8C2"/>
    <w:rsid w:val="00B83A9C"/>
    <w:rsid w:val="00B83ED3"/>
    <w:rsid w:val="00B90899"/>
    <w:rsid w:val="00B91FF5"/>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A24"/>
    <w:rsid w:val="00BC7FC6"/>
    <w:rsid w:val="00BD1130"/>
    <w:rsid w:val="00BD3B26"/>
    <w:rsid w:val="00BD5042"/>
    <w:rsid w:val="00BD7359"/>
    <w:rsid w:val="00BD7CBB"/>
    <w:rsid w:val="00BE3672"/>
    <w:rsid w:val="00BE4BD2"/>
    <w:rsid w:val="00BE4FE4"/>
    <w:rsid w:val="00BF2586"/>
    <w:rsid w:val="00BF42D3"/>
    <w:rsid w:val="00BF43B1"/>
    <w:rsid w:val="00BF7CD0"/>
    <w:rsid w:val="00C01A90"/>
    <w:rsid w:val="00C01C8A"/>
    <w:rsid w:val="00C03311"/>
    <w:rsid w:val="00C04275"/>
    <w:rsid w:val="00C07E63"/>
    <w:rsid w:val="00C1105B"/>
    <w:rsid w:val="00C115AD"/>
    <w:rsid w:val="00C13AB4"/>
    <w:rsid w:val="00C14510"/>
    <w:rsid w:val="00C15BD1"/>
    <w:rsid w:val="00C17CE3"/>
    <w:rsid w:val="00C20224"/>
    <w:rsid w:val="00C210AC"/>
    <w:rsid w:val="00C2210A"/>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4A6D"/>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0E50"/>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0DB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41C8"/>
    <w:rsid w:val="00E87190"/>
    <w:rsid w:val="00E90D72"/>
    <w:rsid w:val="00E9106D"/>
    <w:rsid w:val="00E92D41"/>
    <w:rsid w:val="00E936C4"/>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5D35"/>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30CB"/>
    <w:rsid w:val="00F6560A"/>
    <w:rsid w:val="00F67E0E"/>
    <w:rsid w:val="00F7391B"/>
    <w:rsid w:val="00F7517A"/>
    <w:rsid w:val="00F75764"/>
    <w:rsid w:val="00F76034"/>
    <w:rsid w:val="00F77065"/>
    <w:rsid w:val="00F7772E"/>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C62"/>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4FA4730"/>
  <w15:docId w15:val="{EF59BFF9-1BEC-4E63-A675-9B58F5A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DE50-3BED-429A-ADA3-D67B7179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5404</Words>
  <Characters>30805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3</cp:revision>
  <cp:lastPrinted>2024-02-09T13:19:00Z</cp:lastPrinted>
  <dcterms:created xsi:type="dcterms:W3CDTF">2024-02-09T13:26:00Z</dcterms:created>
  <dcterms:modified xsi:type="dcterms:W3CDTF">2024-02-12T06:59:00Z</dcterms:modified>
</cp:coreProperties>
</file>