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771EFB68" w14:textId="77777777" w:rsidTr="00177F1B">
        <w:tc>
          <w:tcPr>
            <w:tcW w:w="3969" w:type="dxa"/>
            <w:shd w:val="clear" w:color="auto" w:fill="auto"/>
          </w:tcPr>
          <w:p w14:paraId="5A2F6BC1"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6845AC85"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Achizitii</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Publice</w:t>
            </w:r>
            <w:proofErr w:type="spellEnd"/>
          </w:p>
          <w:p w14:paraId="53F84940"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7A9FB8D8"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2D2C2065" w14:textId="77777777" w:rsidTr="00177F1B">
        <w:trPr>
          <w:cantSplit/>
          <w:trHeight w:val="20"/>
        </w:trPr>
        <w:tc>
          <w:tcPr>
            <w:tcW w:w="2988" w:type="dxa"/>
            <w:shd w:val="clear" w:color="auto" w:fill="auto"/>
            <w:vAlign w:val="center"/>
          </w:tcPr>
          <w:p w14:paraId="5C831E3E"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024FF4C1" w14:textId="77777777" w:rsidTr="00177F1B">
        <w:trPr>
          <w:cantSplit/>
          <w:trHeight w:val="20"/>
        </w:trPr>
        <w:tc>
          <w:tcPr>
            <w:tcW w:w="2988" w:type="dxa"/>
            <w:shd w:val="clear" w:color="auto" w:fill="auto"/>
            <w:vAlign w:val="center"/>
          </w:tcPr>
          <w:p w14:paraId="10E37D70"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84B861D" w14:textId="77777777" w:rsidTr="00177F1B">
        <w:trPr>
          <w:cantSplit/>
          <w:trHeight w:val="20"/>
        </w:trPr>
        <w:tc>
          <w:tcPr>
            <w:tcW w:w="2988" w:type="dxa"/>
            <w:shd w:val="clear" w:color="auto" w:fill="auto"/>
            <w:vAlign w:val="center"/>
          </w:tcPr>
          <w:p w14:paraId="506D3307"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4C04D7B9" w14:textId="77777777" w:rsidTr="00177F1B">
        <w:trPr>
          <w:cantSplit/>
          <w:trHeight w:val="20"/>
        </w:trPr>
        <w:tc>
          <w:tcPr>
            <w:tcW w:w="2988" w:type="dxa"/>
            <w:shd w:val="clear" w:color="auto" w:fill="auto"/>
            <w:vAlign w:val="center"/>
          </w:tcPr>
          <w:p w14:paraId="5464C699"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923C109"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2BB14DDD"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2B5C4611" w14:textId="77777777" w:rsidTr="00177F1B">
        <w:trPr>
          <w:cantSplit/>
          <w:trHeight w:val="20"/>
        </w:trPr>
        <w:tc>
          <w:tcPr>
            <w:tcW w:w="2988" w:type="dxa"/>
            <w:shd w:val="clear" w:color="auto" w:fill="auto"/>
            <w:vAlign w:val="center"/>
          </w:tcPr>
          <w:p w14:paraId="70D4B623"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5FE4EA20" w14:textId="77777777" w:rsidR="002E2698" w:rsidRPr="00536D31" w:rsidRDefault="00E63B31" w:rsidP="006F0DD2">
      <w:pPr>
        <w:tabs>
          <w:tab w:val="left" w:pos="6120"/>
        </w:tabs>
        <w:spacing w:line="264" w:lineRule="auto"/>
        <w:ind w:right="284"/>
        <w:rPr>
          <w:rStyle w:val="Strong"/>
          <w:rFonts w:ascii="Arial" w:hAnsi="Arial" w:cs="Arial"/>
          <w:b w:val="0"/>
          <w:sz w:val="20"/>
          <w:szCs w:val="20"/>
        </w:rPr>
        <w:sectPr w:rsidR="002E2698" w:rsidRPr="00536D31" w:rsidSect="007F7E4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3205990F" wp14:editId="1BCD9DCE">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4"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AA53551" w14:textId="77777777" w:rsidR="006F0DD2" w:rsidRDefault="006F0DD2" w:rsidP="006F0DD2">
      <w:pPr>
        <w:ind w:right="-377"/>
        <w:jc w:val="both"/>
        <w:outlineLvl w:val="0"/>
        <w:rPr>
          <w:rStyle w:val="Strong"/>
          <w:rFonts w:ascii="Arial" w:hAnsi="Arial" w:cs="Arial"/>
          <w:sz w:val="22"/>
          <w:szCs w:val="22"/>
        </w:rPr>
      </w:pPr>
    </w:p>
    <w:p w14:paraId="25CD3CAE" w14:textId="77777777" w:rsidR="006F0DD2" w:rsidRDefault="006F0DD2" w:rsidP="006F0DD2">
      <w:pPr>
        <w:ind w:right="-377"/>
        <w:jc w:val="both"/>
        <w:outlineLvl w:val="0"/>
        <w:rPr>
          <w:rStyle w:val="Strong"/>
          <w:rFonts w:ascii="Arial" w:hAnsi="Arial" w:cs="Arial"/>
          <w:sz w:val="22"/>
          <w:szCs w:val="22"/>
        </w:rPr>
      </w:pPr>
    </w:p>
    <w:p w14:paraId="744086D5" w14:textId="1EFB3281" w:rsidR="003429C0" w:rsidRPr="006F0DD2" w:rsidRDefault="00393B1C" w:rsidP="006F0DD2">
      <w:pPr>
        <w:ind w:right="-377"/>
        <w:jc w:val="center"/>
        <w:outlineLvl w:val="0"/>
        <w:rPr>
          <w:rStyle w:val="Strong"/>
          <w:rFonts w:ascii="Arial" w:hAnsi="Arial" w:cs="Arial"/>
          <w:b w:val="0"/>
          <w:sz w:val="20"/>
          <w:szCs w:val="20"/>
        </w:rPr>
      </w:pPr>
      <w:r w:rsidRPr="006F0DD2">
        <w:rPr>
          <w:rStyle w:val="Strong"/>
          <w:rFonts w:ascii="Arial" w:hAnsi="Arial" w:cs="Arial"/>
          <w:sz w:val="22"/>
          <w:szCs w:val="22"/>
        </w:rPr>
        <w:t>CONTRACT DE SERVICII</w:t>
      </w:r>
    </w:p>
    <w:p w14:paraId="6A81A1F9" w14:textId="77777777" w:rsidR="004616D7" w:rsidRPr="006F0DD2" w:rsidRDefault="004616D7" w:rsidP="00BE35FF">
      <w:pPr>
        <w:ind w:right="-377"/>
        <w:jc w:val="both"/>
        <w:outlineLvl w:val="0"/>
        <w:rPr>
          <w:rStyle w:val="Strong"/>
          <w:rFonts w:ascii="Arial" w:hAnsi="Arial" w:cs="Arial"/>
          <w:sz w:val="22"/>
          <w:szCs w:val="22"/>
          <w:u w:val="single"/>
        </w:rPr>
      </w:pPr>
    </w:p>
    <w:p w14:paraId="0A2FAC65" w14:textId="3D2F81A6" w:rsidR="004616D7" w:rsidRPr="006F0DD2" w:rsidRDefault="006F0DD2" w:rsidP="00856274">
      <w:pPr>
        <w:autoSpaceDE w:val="0"/>
        <w:autoSpaceDN w:val="0"/>
        <w:adjustRightInd w:val="0"/>
        <w:jc w:val="center"/>
        <w:rPr>
          <w:rFonts w:ascii="Arial" w:eastAsia="Calibri" w:hAnsi="Arial" w:cs="Arial"/>
          <w:b/>
          <w:sz w:val="22"/>
          <w:szCs w:val="22"/>
          <w:lang w:val="ro-RO"/>
        </w:rPr>
      </w:pPr>
      <w:r w:rsidRPr="006F0DD2">
        <w:rPr>
          <w:rFonts w:ascii="Arial" w:eastAsia="Calibri" w:hAnsi="Arial" w:cs="Arial"/>
          <w:b/>
          <w:sz w:val="22"/>
          <w:szCs w:val="22"/>
          <w:lang w:val="ro-RO"/>
        </w:rPr>
        <w:t>SUPERVIZARE, DIRIGENTIE DE SANTIER, SSM, PENTRU OBIECTIVUL DE INVESTITII ”VALORIFICAREA ENERGIEI GEOTERMALE IN ASOCIERE CU AGENT TERMIC PRIMAR, PENTRU PRODUCEREA AGENTULUI TERMIC PENTRU INCALZIRE SI APA CALDA IN ZONA IOSIA-SUD”</w:t>
      </w:r>
    </w:p>
    <w:p w14:paraId="61F5577C" w14:textId="77777777" w:rsidR="0038779F" w:rsidRPr="006F0DD2" w:rsidRDefault="0038779F" w:rsidP="00536D31">
      <w:pPr>
        <w:ind w:right="-377"/>
        <w:jc w:val="center"/>
        <w:outlineLvl w:val="0"/>
        <w:rPr>
          <w:rStyle w:val="Strong"/>
          <w:rFonts w:ascii="Arial" w:eastAsia="Calibri" w:hAnsi="Arial" w:cs="Arial"/>
          <w:b w:val="0"/>
          <w:sz w:val="22"/>
          <w:szCs w:val="22"/>
          <w:lang w:val="ro-RO"/>
        </w:rPr>
      </w:pPr>
    </w:p>
    <w:p w14:paraId="1C2A241D" w14:textId="7CB0BAE2" w:rsidR="00E85544" w:rsidRPr="006F0DD2" w:rsidRDefault="00023AB6" w:rsidP="00856274">
      <w:pPr>
        <w:ind w:right="-377"/>
        <w:jc w:val="center"/>
        <w:outlineLvl w:val="0"/>
        <w:rPr>
          <w:rStyle w:val="Strong"/>
          <w:rFonts w:ascii="Arial" w:hAnsi="Arial" w:cs="Arial"/>
          <w:b w:val="0"/>
          <w:sz w:val="22"/>
          <w:szCs w:val="22"/>
        </w:rPr>
      </w:pPr>
      <w:r w:rsidRPr="006F0DD2">
        <w:rPr>
          <w:rStyle w:val="Strong"/>
          <w:rFonts w:ascii="Arial" w:hAnsi="Arial" w:cs="Arial"/>
          <w:b w:val="0"/>
          <w:sz w:val="22"/>
          <w:szCs w:val="22"/>
        </w:rPr>
        <w:t>N</w:t>
      </w:r>
      <w:r w:rsidR="00C21A54" w:rsidRPr="006F0DD2">
        <w:rPr>
          <w:rStyle w:val="Strong"/>
          <w:rFonts w:ascii="Arial" w:hAnsi="Arial" w:cs="Arial"/>
          <w:b w:val="0"/>
          <w:sz w:val="22"/>
          <w:szCs w:val="22"/>
        </w:rPr>
        <w:t>r</w:t>
      </w:r>
      <w:r>
        <w:rPr>
          <w:rStyle w:val="Strong"/>
          <w:rFonts w:ascii="Arial" w:hAnsi="Arial" w:cs="Arial"/>
          <w:b w:val="0"/>
          <w:sz w:val="22"/>
          <w:szCs w:val="22"/>
        </w:rPr>
        <w:t>. 98382</w:t>
      </w:r>
      <w:r w:rsidR="006553B2" w:rsidRPr="006F0DD2">
        <w:rPr>
          <w:rStyle w:val="Strong"/>
          <w:rFonts w:ascii="Arial" w:hAnsi="Arial" w:cs="Arial"/>
          <w:b w:val="0"/>
          <w:sz w:val="22"/>
          <w:szCs w:val="22"/>
        </w:rPr>
        <w:t xml:space="preserve"> </w:t>
      </w:r>
      <w:r w:rsidR="00FD1EE8" w:rsidRPr="006F0DD2">
        <w:rPr>
          <w:rStyle w:val="Strong"/>
          <w:rFonts w:ascii="Arial" w:hAnsi="Arial" w:cs="Arial"/>
          <w:b w:val="0"/>
          <w:sz w:val="22"/>
          <w:szCs w:val="22"/>
        </w:rPr>
        <w:t xml:space="preserve">din </w:t>
      </w:r>
      <w:r>
        <w:rPr>
          <w:rStyle w:val="Strong"/>
          <w:rFonts w:ascii="Arial" w:hAnsi="Arial" w:cs="Arial"/>
          <w:b w:val="0"/>
          <w:sz w:val="22"/>
          <w:szCs w:val="22"/>
        </w:rPr>
        <w:t>28.02.2024</w:t>
      </w:r>
    </w:p>
    <w:p w14:paraId="17B82DE0" w14:textId="77777777" w:rsidR="00536D31" w:rsidRPr="006F0DD2" w:rsidRDefault="00536D31" w:rsidP="00F40749">
      <w:pPr>
        <w:ind w:right="-377"/>
        <w:jc w:val="both"/>
        <w:outlineLvl w:val="0"/>
        <w:rPr>
          <w:rStyle w:val="Strong"/>
          <w:rFonts w:ascii="Arial" w:hAnsi="Arial" w:cs="Arial"/>
          <w:b w:val="0"/>
          <w:sz w:val="22"/>
          <w:szCs w:val="22"/>
        </w:rPr>
      </w:pPr>
    </w:p>
    <w:p w14:paraId="0FC4ACD7" w14:textId="77777777" w:rsidR="004C220A" w:rsidRPr="006F0DD2" w:rsidRDefault="004C220A" w:rsidP="00F40749">
      <w:pPr>
        <w:ind w:right="-377"/>
        <w:jc w:val="both"/>
        <w:outlineLvl w:val="0"/>
        <w:rPr>
          <w:rStyle w:val="Strong"/>
          <w:rFonts w:ascii="Arial" w:hAnsi="Arial" w:cs="Arial"/>
          <w:b w:val="0"/>
          <w:sz w:val="22"/>
          <w:szCs w:val="22"/>
        </w:rPr>
      </w:pPr>
    </w:p>
    <w:p w14:paraId="07276C01" w14:textId="77777777" w:rsidR="00393B1C" w:rsidRPr="006F0DD2" w:rsidRDefault="00393B1C" w:rsidP="00F40749">
      <w:pPr>
        <w:ind w:right="-377"/>
        <w:jc w:val="both"/>
        <w:rPr>
          <w:rStyle w:val="Strong"/>
          <w:rFonts w:ascii="Arial" w:hAnsi="Arial" w:cs="Arial"/>
          <w:b w:val="0"/>
          <w:sz w:val="22"/>
          <w:szCs w:val="22"/>
        </w:rPr>
      </w:pPr>
      <w:proofErr w:type="spellStart"/>
      <w:r w:rsidRPr="006F0DD2">
        <w:rPr>
          <w:rStyle w:val="Strong"/>
          <w:rFonts w:ascii="Arial" w:hAnsi="Arial" w:cs="Arial"/>
          <w:sz w:val="22"/>
          <w:szCs w:val="22"/>
        </w:rPr>
        <w:t>Având</w:t>
      </w:r>
      <w:proofErr w:type="spellEnd"/>
      <w:r w:rsidRPr="006F0DD2">
        <w:rPr>
          <w:rStyle w:val="Strong"/>
          <w:rFonts w:ascii="Arial" w:hAnsi="Arial" w:cs="Arial"/>
          <w:sz w:val="22"/>
          <w:szCs w:val="22"/>
        </w:rPr>
        <w:t xml:space="preserve"> ca </w:t>
      </w:r>
      <w:proofErr w:type="spellStart"/>
      <w:r w:rsidRPr="006F0DD2">
        <w:rPr>
          <w:rStyle w:val="Strong"/>
          <w:rFonts w:ascii="Arial" w:hAnsi="Arial" w:cs="Arial"/>
          <w:sz w:val="22"/>
          <w:szCs w:val="22"/>
        </w:rPr>
        <w:t>temei</w:t>
      </w:r>
      <w:proofErr w:type="spellEnd"/>
      <w:r w:rsidRPr="006F0DD2">
        <w:rPr>
          <w:rStyle w:val="Strong"/>
          <w:rFonts w:ascii="Arial" w:hAnsi="Arial" w:cs="Arial"/>
          <w:sz w:val="22"/>
          <w:szCs w:val="22"/>
        </w:rPr>
        <w:t xml:space="preserve"> legal</w:t>
      </w:r>
      <w:r w:rsidRPr="006F0DD2">
        <w:rPr>
          <w:rStyle w:val="Strong"/>
          <w:rFonts w:ascii="Arial" w:hAnsi="Arial" w:cs="Arial"/>
          <w:b w:val="0"/>
          <w:sz w:val="22"/>
          <w:szCs w:val="22"/>
        </w:rPr>
        <w:t>:</w:t>
      </w:r>
    </w:p>
    <w:p w14:paraId="0E67292D" w14:textId="77777777" w:rsidR="00393B1C" w:rsidRPr="006F0DD2" w:rsidRDefault="00393B1C" w:rsidP="00F40749">
      <w:pPr>
        <w:numPr>
          <w:ilvl w:val="0"/>
          <w:numId w:val="4"/>
        </w:numPr>
        <w:ind w:left="0"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Legea</w:t>
      </w:r>
      <w:proofErr w:type="spellEnd"/>
      <w:r w:rsidRPr="006F0DD2">
        <w:rPr>
          <w:rStyle w:val="Strong"/>
          <w:rFonts w:ascii="Arial" w:hAnsi="Arial" w:cs="Arial"/>
          <w:b w:val="0"/>
          <w:sz w:val="22"/>
          <w:szCs w:val="22"/>
        </w:rPr>
        <w:t xml:space="preserve"> nr.98/2016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achiziţiile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publice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modificările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completările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ulterioare</w:t>
      </w:r>
      <w:proofErr w:type="spellEnd"/>
      <w:r w:rsidRPr="006F0DD2">
        <w:rPr>
          <w:rStyle w:val="Strong"/>
          <w:rFonts w:ascii="Arial" w:hAnsi="Arial" w:cs="Arial"/>
          <w:b w:val="0"/>
          <w:sz w:val="22"/>
          <w:szCs w:val="22"/>
        </w:rPr>
        <w:t xml:space="preserve">, </w:t>
      </w:r>
    </w:p>
    <w:p w14:paraId="26A3496A" w14:textId="77777777" w:rsidR="00393B1C" w:rsidRPr="006F0DD2" w:rsidRDefault="00393B1C" w:rsidP="00F40749">
      <w:pPr>
        <w:numPr>
          <w:ilvl w:val="0"/>
          <w:numId w:val="4"/>
        </w:numPr>
        <w:ind w:left="0"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Hotărârea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Guvernului</w:t>
      </w:r>
      <w:proofErr w:type="spellEnd"/>
      <w:r w:rsidRPr="006F0DD2">
        <w:rPr>
          <w:rStyle w:val="Strong"/>
          <w:rFonts w:ascii="Arial" w:hAnsi="Arial" w:cs="Arial"/>
          <w:b w:val="0"/>
          <w:sz w:val="22"/>
          <w:szCs w:val="22"/>
        </w:rPr>
        <w:t xml:space="preserve"> nr. 395/2016 </w:t>
      </w:r>
      <w:proofErr w:type="spellStart"/>
      <w:r w:rsidRPr="006F0DD2">
        <w:rPr>
          <w:rStyle w:val="Strong"/>
          <w:rFonts w:ascii="Arial" w:hAnsi="Arial" w:cs="Arial"/>
          <w:b w:val="0"/>
          <w:sz w:val="22"/>
          <w:szCs w:val="22"/>
        </w:rPr>
        <w:t>pentru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aprobarea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Normelor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metodologice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aplicare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prevederilor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referitoare</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atribuirea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achiziţie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publică</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acordului-cadru</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Legea</w:t>
      </w:r>
      <w:proofErr w:type="spellEnd"/>
      <w:r w:rsidRPr="006F0DD2">
        <w:rPr>
          <w:rStyle w:val="Strong"/>
          <w:rFonts w:ascii="Arial" w:hAnsi="Arial" w:cs="Arial"/>
          <w:b w:val="0"/>
          <w:sz w:val="22"/>
          <w:szCs w:val="22"/>
        </w:rPr>
        <w:t xml:space="preserve"> nr. 98/2016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achiziţiile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publice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modificările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completările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ulterioare</w:t>
      </w:r>
      <w:proofErr w:type="spellEnd"/>
      <w:r w:rsidRPr="006F0DD2">
        <w:rPr>
          <w:rStyle w:val="Strong"/>
          <w:rFonts w:ascii="Arial" w:hAnsi="Arial" w:cs="Arial"/>
          <w:b w:val="0"/>
          <w:sz w:val="22"/>
          <w:szCs w:val="22"/>
        </w:rPr>
        <w:t xml:space="preserve">; </w:t>
      </w:r>
    </w:p>
    <w:p w14:paraId="0E5E751E" w14:textId="77777777" w:rsidR="00536D31" w:rsidRDefault="00536D31" w:rsidP="00F40749">
      <w:pPr>
        <w:ind w:right="-377"/>
        <w:jc w:val="both"/>
        <w:rPr>
          <w:rStyle w:val="Strong"/>
          <w:rFonts w:ascii="Arial" w:hAnsi="Arial" w:cs="Arial"/>
          <w:b w:val="0"/>
          <w:sz w:val="22"/>
          <w:szCs w:val="22"/>
        </w:rPr>
      </w:pPr>
    </w:p>
    <w:p w14:paraId="70E64EC4" w14:textId="2E73EB1D" w:rsidR="006F0DD2" w:rsidRPr="006F0DD2" w:rsidRDefault="006F0DD2" w:rsidP="006F0DD2">
      <w:pPr>
        <w:ind w:right="-377"/>
        <w:jc w:val="both"/>
        <w:rPr>
          <w:rStyle w:val="Strong"/>
          <w:rFonts w:ascii="Arial" w:hAnsi="Arial" w:cs="Arial"/>
          <w:b w:val="0"/>
          <w:sz w:val="22"/>
          <w:szCs w:val="22"/>
        </w:rPr>
      </w:pPr>
      <w:r w:rsidRPr="006F0DD2">
        <w:rPr>
          <w:rStyle w:val="Strong"/>
          <w:rFonts w:ascii="Arial" w:hAnsi="Arial" w:cs="Arial"/>
          <w:sz w:val="22"/>
          <w:szCs w:val="22"/>
        </w:rPr>
        <w:t>S-A CONVENIT INCHEIEREA PREZENTULUI CONTRACT</w:t>
      </w:r>
      <w:r>
        <w:rPr>
          <w:rStyle w:val="Strong"/>
          <w:rFonts w:ascii="Arial" w:hAnsi="Arial" w:cs="Arial"/>
          <w:b w:val="0"/>
          <w:sz w:val="22"/>
          <w:szCs w:val="22"/>
        </w:rPr>
        <w:t xml:space="preserve"> </w:t>
      </w:r>
      <w:r w:rsidRPr="006F0DD2">
        <w:rPr>
          <w:rStyle w:val="Strong"/>
          <w:rFonts w:ascii="Arial" w:hAnsi="Arial" w:cs="Arial"/>
          <w:bCs w:val="0"/>
          <w:sz w:val="22"/>
          <w:szCs w:val="22"/>
        </w:rPr>
        <w:t>INTRE:</w:t>
      </w:r>
    </w:p>
    <w:p w14:paraId="06235404" w14:textId="4E68AA04" w:rsidR="006F0DD2" w:rsidRPr="006F0DD2" w:rsidRDefault="006F0DD2" w:rsidP="00F40749">
      <w:pPr>
        <w:ind w:right="-377"/>
        <w:jc w:val="both"/>
        <w:rPr>
          <w:rStyle w:val="Strong"/>
          <w:rFonts w:ascii="Arial" w:hAnsi="Arial" w:cs="Arial"/>
          <w:b w:val="0"/>
          <w:sz w:val="22"/>
          <w:szCs w:val="22"/>
        </w:rPr>
      </w:pPr>
    </w:p>
    <w:p w14:paraId="58BFB16D" w14:textId="0EFDE713" w:rsidR="00536D31" w:rsidRDefault="000439E5" w:rsidP="00F40749">
      <w:pPr>
        <w:pStyle w:val="DefaultText"/>
        <w:ind w:right="-377"/>
        <w:jc w:val="both"/>
        <w:rPr>
          <w:rStyle w:val="Strong"/>
          <w:rFonts w:ascii="Arial" w:hAnsi="Arial" w:cs="Arial"/>
          <w:b w:val="0"/>
          <w:sz w:val="22"/>
          <w:szCs w:val="22"/>
        </w:rPr>
      </w:pPr>
      <w:r w:rsidRPr="006F0DD2">
        <w:rPr>
          <w:rStyle w:val="Strong"/>
          <w:rFonts w:ascii="Arial" w:hAnsi="Arial" w:cs="Arial"/>
          <w:sz w:val="22"/>
          <w:szCs w:val="22"/>
          <w:u w:val="single"/>
        </w:rPr>
        <w:t>MUNICIPIUL ORADEA</w:t>
      </w:r>
      <w:r w:rsidR="00477C4E" w:rsidRPr="006F0DD2">
        <w:rPr>
          <w:rStyle w:val="Strong"/>
          <w:rFonts w:ascii="Arial" w:hAnsi="Arial" w:cs="Arial"/>
          <w:b w:val="0"/>
          <w:sz w:val="22"/>
          <w:szCs w:val="22"/>
        </w:rPr>
        <w:t xml:space="preserve"> </w:t>
      </w:r>
      <w:r w:rsidRPr="006F0DD2">
        <w:rPr>
          <w:rStyle w:val="Strong"/>
          <w:rFonts w:ascii="Arial" w:hAnsi="Arial" w:cs="Arial"/>
          <w:b w:val="0"/>
          <w:sz w:val="22"/>
          <w:szCs w:val="22"/>
        </w:rPr>
        <w:t>cu sediul in ORADEA, judetul Bihor, Piata Unirii</w:t>
      </w:r>
      <w:r w:rsidR="006F0DD2">
        <w:rPr>
          <w:rStyle w:val="Strong"/>
          <w:rFonts w:ascii="Arial" w:hAnsi="Arial" w:cs="Arial"/>
          <w:b w:val="0"/>
          <w:sz w:val="22"/>
          <w:szCs w:val="22"/>
        </w:rPr>
        <w:t>,</w:t>
      </w:r>
      <w:r w:rsidRPr="006F0DD2">
        <w:rPr>
          <w:rStyle w:val="Strong"/>
          <w:rFonts w:ascii="Arial" w:hAnsi="Arial" w:cs="Arial"/>
          <w:b w:val="0"/>
          <w:sz w:val="22"/>
          <w:szCs w:val="22"/>
        </w:rPr>
        <w:t xml:space="preserve"> nr.</w:t>
      </w:r>
      <w:r w:rsidR="006F0DD2">
        <w:rPr>
          <w:rStyle w:val="Strong"/>
          <w:rFonts w:ascii="Arial" w:hAnsi="Arial" w:cs="Arial"/>
          <w:b w:val="0"/>
          <w:sz w:val="22"/>
          <w:szCs w:val="22"/>
        </w:rPr>
        <w:t xml:space="preserve"> </w:t>
      </w:r>
      <w:r w:rsidRPr="006F0DD2">
        <w:rPr>
          <w:rStyle w:val="Strong"/>
          <w:rFonts w:ascii="Arial" w:hAnsi="Arial" w:cs="Arial"/>
          <w:b w:val="0"/>
          <w:sz w:val="22"/>
          <w:szCs w:val="22"/>
        </w:rPr>
        <w:t>1, telefon 0259/437000, fax</w:t>
      </w:r>
      <w:r w:rsidR="00E41D41" w:rsidRPr="006F0DD2">
        <w:rPr>
          <w:rStyle w:val="Strong"/>
          <w:rFonts w:ascii="Arial" w:hAnsi="Arial" w:cs="Arial"/>
          <w:b w:val="0"/>
          <w:sz w:val="22"/>
          <w:szCs w:val="22"/>
        </w:rPr>
        <w:t xml:space="preserve"> 0259/437544, cod fiscal </w:t>
      </w:r>
      <w:r w:rsidR="00D5018D">
        <w:rPr>
          <w:rStyle w:val="Strong"/>
          <w:rFonts w:ascii="Arial" w:hAnsi="Arial" w:cs="Arial"/>
          <w:b w:val="0"/>
          <w:sz w:val="22"/>
          <w:szCs w:val="22"/>
        </w:rPr>
        <w:t>4230487</w:t>
      </w:r>
      <w:r w:rsidR="002F3839" w:rsidRPr="006F0DD2">
        <w:rPr>
          <w:rStyle w:val="Strong"/>
          <w:rFonts w:ascii="Arial" w:hAnsi="Arial" w:cs="Arial"/>
          <w:b w:val="0"/>
          <w:sz w:val="22"/>
          <w:szCs w:val="22"/>
        </w:rPr>
        <w:t>,</w:t>
      </w:r>
      <w:r w:rsidR="004C220A" w:rsidRPr="006F0DD2">
        <w:rPr>
          <w:rStyle w:val="Strong"/>
          <w:rFonts w:ascii="Arial" w:hAnsi="Arial" w:cs="Arial"/>
          <w:b w:val="0"/>
          <w:sz w:val="22"/>
          <w:szCs w:val="22"/>
        </w:rPr>
        <w:t xml:space="preserve"> </w:t>
      </w:r>
      <w:r w:rsidR="00E41D41" w:rsidRPr="006F0DD2">
        <w:rPr>
          <w:rStyle w:val="Strong"/>
          <w:rFonts w:ascii="Arial" w:hAnsi="Arial" w:cs="Arial"/>
          <w:b w:val="0"/>
          <w:sz w:val="22"/>
          <w:szCs w:val="22"/>
        </w:rPr>
        <w:t xml:space="preserve">cont nr. </w:t>
      </w:r>
      <w:r w:rsidR="00D5018D">
        <w:rPr>
          <w:rStyle w:val="Strong"/>
          <w:rFonts w:ascii="Arial" w:hAnsi="Arial" w:cs="Arial"/>
          <w:b w:val="0"/>
          <w:sz w:val="22"/>
          <w:szCs w:val="22"/>
        </w:rPr>
        <w:t>RO95TREZ24A810600583201X</w:t>
      </w:r>
      <w:r w:rsidR="006553B2" w:rsidRPr="006F0DD2">
        <w:rPr>
          <w:rStyle w:val="Strong"/>
          <w:rFonts w:ascii="Arial" w:hAnsi="Arial" w:cs="Arial"/>
          <w:b w:val="0"/>
          <w:sz w:val="22"/>
          <w:szCs w:val="22"/>
        </w:rPr>
        <w:t xml:space="preserve"> </w:t>
      </w:r>
      <w:r w:rsidRPr="006F0DD2">
        <w:rPr>
          <w:rStyle w:val="Strong"/>
          <w:rFonts w:ascii="Arial" w:hAnsi="Arial" w:cs="Arial"/>
          <w:b w:val="0"/>
          <w:sz w:val="22"/>
          <w:szCs w:val="22"/>
        </w:rPr>
        <w:t>deschis la Trezoreria Municipiului Oradea, reprezentata prin Primar</w:t>
      </w:r>
      <w:r w:rsidR="00D8118D" w:rsidRPr="006F0DD2">
        <w:rPr>
          <w:rStyle w:val="Strong"/>
          <w:rFonts w:ascii="Arial" w:hAnsi="Arial" w:cs="Arial"/>
          <w:b w:val="0"/>
          <w:sz w:val="22"/>
          <w:szCs w:val="22"/>
        </w:rPr>
        <w:t xml:space="preserve"> – Florin Birta</w:t>
      </w:r>
      <w:r w:rsidRPr="006F0DD2">
        <w:rPr>
          <w:rStyle w:val="Strong"/>
          <w:rFonts w:ascii="Arial" w:hAnsi="Arial" w:cs="Arial"/>
          <w:b w:val="0"/>
          <w:sz w:val="22"/>
          <w:szCs w:val="22"/>
        </w:rPr>
        <w:t xml:space="preserve"> si  Director Economic</w:t>
      </w:r>
      <w:r w:rsidR="00D8118D" w:rsidRPr="006F0DD2">
        <w:rPr>
          <w:rStyle w:val="Strong"/>
          <w:rFonts w:ascii="Arial" w:hAnsi="Arial" w:cs="Arial"/>
          <w:b w:val="0"/>
          <w:sz w:val="22"/>
          <w:szCs w:val="22"/>
        </w:rPr>
        <w:t xml:space="preserve"> </w:t>
      </w:r>
      <w:r w:rsidRPr="006F0DD2">
        <w:rPr>
          <w:rStyle w:val="Strong"/>
          <w:rFonts w:ascii="Arial" w:hAnsi="Arial" w:cs="Arial"/>
          <w:b w:val="0"/>
          <w:sz w:val="22"/>
          <w:szCs w:val="22"/>
        </w:rPr>
        <w:t xml:space="preserve">- Eduard Florea , în calitate de </w:t>
      </w:r>
      <w:r w:rsidR="00BE35FF" w:rsidRPr="006F0DD2">
        <w:rPr>
          <w:rStyle w:val="Strong"/>
          <w:rFonts w:ascii="Arial" w:hAnsi="Arial" w:cs="Arial"/>
          <w:b w:val="0"/>
          <w:sz w:val="22"/>
          <w:szCs w:val="22"/>
        </w:rPr>
        <w:t>A</w:t>
      </w:r>
      <w:r w:rsidRPr="006F0DD2">
        <w:rPr>
          <w:rStyle w:val="Strong"/>
          <w:rFonts w:ascii="Arial" w:hAnsi="Arial" w:cs="Arial"/>
          <w:b w:val="0"/>
          <w:sz w:val="22"/>
          <w:szCs w:val="22"/>
        </w:rPr>
        <w:t>chizitor, pe de o parte</w:t>
      </w:r>
    </w:p>
    <w:p w14:paraId="0050D951" w14:textId="77777777" w:rsidR="006F0DD2" w:rsidRPr="006F0DD2" w:rsidRDefault="006F0DD2" w:rsidP="00F40749">
      <w:pPr>
        <w:pStyle w:val="DefaultText"/>
        <w:ind w:right="-377"/>
        <w:jc w:val="both"/>
        <w:rPr>
          <w:rStyle w:val="Strong"/>
          <w:rFonts w:ascii="Arial" w:hAnsi="Arial" w:cs="Arial"/>
          <w:b w:val="0"/>
          <w:sz w:val="22"/>
          <w:szCs w:val="22"/>
        </w:rPr>
      </w:pPr>
    </w:p>
    <w:p w14:paraId="4D067EE9" w14:textId="77777777" w:rsidR="00536D31" w:rsidRDefault="003429C0" w:rsidP="00F40749">
      <w:pPr>
        <w:pStyle w:val="DefaultText"/>
        <w:tabs>
          <w:tab w:val="left" w:pos="2040"/>
          <w:tab w:val="center" w:pos="4536"/>
        </w:tabs>
        <w:ind w:right="-377"/>
        <w:jc w:val="both"/>
        <w:rPr>
          <w:rStyle w:val="Strong"/>
          <w:rFonts w:ascii="Arial" w:hAnsi="Arial" w:cs="Arial"/>
          <w:b w:val="0"/>
          <w:sz w:val="22"/>
          <w:szCs w:val="22"/>
        </w:rPr>
      </w:pPr>
      <w:r w:rsidRPr="006F0DD2">
        <w:rPr>
          <w:rStyle w:val="Strong"/>
          <w:rFonts w:ascii="Arial" w:hAnsi="Arial" w:cs="Arial"/>
          <w:b w:val="0"/>
          <w:sz w:val="22"/>
          <w:szCs w:val="22"/>
        </w:rPr>
        <w:t>Ş</w:t>
      </w:r>
      <w:r w:rsidR="000439E5" w:rsidRPr="006F0DD2">
        <w:rPr>
          <w:rStyle w:val="Strong"/>
          <w:rFonts w:ascii="Arial" w:hAnsi="Arial" w:cs="Arial"/>
          <w:b w:val="0"/>
          <w:sz w:val="22"/>
          <w:szCs w:val="22"/>
        </w:rPr>
        <w:t>i</w:t>
      </w:r>
    </w:p>
    <w:p w14:paraId="76641439" w14:textId="77777777" w:rsidR="006F0DD2" w:rsidRPr="006F0DD2" w:rsidRDefault="006F0DD2" w:rsidP="00F40749">
      <w:pPr>
        <w:pStyle w:val="DefaultText"/>
        <w:tabs>
          <w:tab w:val="left" w:pos="2040"/>
          <w:tab w:val="center" w:pos="4536"/>
        </w:tabs>
        <w:ind w:right="-377"/>
        <w:jc w:val="both"/>
        <w:rPr>
          <w:rStyle w:val="Strong"/>
          <w:rFonts w:ascii="Arial" w:hAnsi="Arial" w:cs="Arial"/>
          <w:b w:val="0"/>
          <w:sz w:val="22"/>
          <w:szCs w:val="22"/>
        </w:rPr>
      </w:pPr>
    </w:p>
    <w:p w14:paraId="0D3F8218" w14:textId="2F32B71D" w:rsidR="00301EDC" w:rsidRPr="006F0DD2" w:rsidRDefault="006F0DD2" w:rsidP="006F0DD2">
      <w:pPr>
        <w:jc w:val="both"/>
        <w:rPr>
          <w:rStyle w:val="Strong"/>
          <w:rFonts w:ascii="Arial" w:hAnsi="Arial" w:cs="Arial"/>
          <w:b w:val="0"/>
          <w:bCs w:val="0"/>
          <w:noProof/>
          <w:color w:val="000000"/>
          <w:sz w:val="22"/>
          <w:szCs w:val="20"/>
          <w:lang w:val="ro-RO"/>
        </w:rPr>
      </w:pPr>
      <w:r w:rsidRPr="001A1600">
        <w:rPr>
          <w:rFonts w:ascii="Arial" w:hAnsi="Arial" w:cs="Arial"/>
          <w:b/>
          <w:noProof/>
          <w:color w:val="000000"/>
          <w:sz w:val="22"/>
          <w:szCs w:val="20"/>
          <w:u w:val="single"/>
          <w:lang w:val="ro-RO"/>
        </w:rPr>
        <w:t>URICANI CONSTRUCT SRL</w:t>
      </w:r>
      <w:r w:rsidRPr="001A1600">
        <w:rPr>
          <w:rFonts w:ascii="Arial" w:hAnsi="Arial" w:cs="Arial"/>
          <w:b/>
          <w:noProof/>
          <w:color w:val="000000"/>
          <w:sz w:val="22"/>
          <w:szCs w:val="20"/>
          <w:lang w:val="ro-RO"/>
        </w:rPr>
        <w:t xml:space="preserve">, </w:t>
      </w:r>
      <w:r w:rsidRPr="001A1600">
        <w:rPr>
          <w:rFonts w:ascii="Arial" w:hAnsi="Arial" w:cs="Arial"/>
          <w:noProof/>
          <w:color w:val="000000"/>
          <w:sz w:val="22"/>
          <w:szCs w:val="20"/>
          <w:lang w:val="ro-RO"/>
        </w:rPr>
        <w:t>avand sediul in Uricani, str. Miron Barnovschi, nr. 7A, camera 1, telefon: 0743276551, număr de înmatriculare J22 /1664 /2011, CUI: 29115149, cont nr</w:t>
      </w:r>
      <w:r>
        <w:rPr>
          <w:rFonts w:ascii="Arial" w:hAnsi="Arial" w:cs="Arial"/>
          <w:noProof/>
          <w:color w:val="000000"/>
          <w:sz w:val="22"/>
          <w:szCs w:val="20"/>
          <w:lang w:val="ro-RO"/>
        </w:rPr>
        <w:t>. RO73TREZ4065069XXX026100</w:t>
      </w:r>
      <w:r w:rsidRPr="001A1600">
        <w:rPr>
          <w:rFonts w:ascii="Arial" w:hAnsi="Arial" w:cs="Arial"/>
          <w:noProof/>
          <w:color w:val="000000"/>
          <w:sz w:val="22"/>
          <w:szCs w:val="20"/>
          <w:lang w:val="ro-RO"/>
        </w:rPr>
        <w:t xml:space="preserve"> deschis la Trezoreria</w:t>
      </w:r>
      <w:r>
        <w:rPr>
          <w:rFonts w:ascii="Arial" w:hAnsi="Arial" w:cs="Arial"/>
          <w:noProof/>
          <w:color w:val="000000"/>
          <w:sz w:val="22"/>
          <w:szCs w:val="20"/>
          <w:lang w:val="ro-RO"/>
        </w:rPr>
        <w:t xml:space="preserve"> Iasi</w:t>
      </w:r>
      <w:r w:rsidRPr="001A1600">
        <w:rPr>
          <w:rFonts w:ascii="Arial" w:hAnsi="Arial" w:cs="Arial"/>
          <w:noProof/>
          <w:color w:val="000000"/>
          <w:sz w:val="22"/>
          <w:szCs w:val="20"/>
          <w:lang w:val="ro-RO"/>
        </w:rPr>
        <w:t xml:space="preserve">, reprezentat prin Administrator TUCA GEORGE VLAD, în calitate de </w:t>
      </w:r>
      <w:r w:rsidRPr="001A1600">
        <w:rPr>
          <w:rFonts w:ascii="Arial" w:hAnsi="Arial" w:cs="Arial"/>
          <w:b/>
          <w:noProof/>
          <w:color w:val="000000"/>
          <w:sz w:val="22"/>
          <w:szCs w:val="20"/>
          <w:lang w:val="ro-RO"/>
        </w:rPr>
        <w:t>prestator,</w:t>
      </w:r>
      <w:r w:rsidRPr="001A1600">
        <w:rPr>
          <w:rFonts w:ascii="Arial" w:hAnsi="Arial" w:cs="Arial"/>
          <w:noProof/>
          <w:color w:val="000000"/>
          <w:sz w:val="22"/>
          <w:szCs w:val="20"/>
          <w:lang w:val="ro-RO"/>
        </w:rPr>
        <w:t xml:space="preserve"> pe de altă parte</w:t>
      </w:r>
      <w:r w:rsidR="00BE35FF" w:rsidRPr="006F0DD2">
        <w:rPr>
          <w:rStyle w:val="Strong"/>
          <w:rFonts w:ascii="Arial" w:hAnsi="Arial" w:cs="Arial"/>
          <w:b w:val="0"/>
          <w:sz w:val="22"/>
          <w:szCs w:val="22"/>
        </w:rPr>
        <w:t>,</w:t>
      </w:r>
    </w:p>
    <w:p w14:paraId="586E9734" w14:textId="77777777" w:rsidR="00536D31" w:rsidRPr="006F0DD2" w:rsidRDefault="00536D31" w:rsidP="00F40749">
      <w:pPr>
        <w:pStyle w:val="DefaultText"/>
        <w:ind w:right="-377"/>
        <w:jc w:val="both"/>
        <w:rPr>
          <w:rStyle w:val="Strong"/>
          <w:rFonts w:ascii="Arial" w:hAnsi="Arial" w:cs="Arial"/>
          <w:b w:val="0"/>
          <w:sz w:val="22"/>
          <w:szCs w:val="22"/>
        </w:rPr>
      </w:pPr>
    </w:p>
    <w:p w14:paraId="3F6CB950" w14:textId="2F441E42" w:rsidR="005E5F1B" w:rsidRPr="006F0DD2" w:rsidRDefault="006F0DD2" w:rsidP="00F40749">
      <w:pPr>
        <w:ind w:right="-377"/>
        <w:jc w:val="both"/>
        <w:outlineLvl w:val="0"/>
        <w:rPr>
          <w:rStyle w:val="Strong"/>
          <w:rFonts w:ascii="Arial" w:hAnsi="Arial" w:cs="Arial"/>
          <w:sz w:val="22"/>
          <w:szCs w:val="22"/>
        </w:rPr>
      </w:pPr>
      <w:r>
        <w:rPr>
          <w:rStyle w:val="Strong"/>
          <w:rFonts w:ascii="Arial" w:hAnsi="Arial" w:cs="Arial"/>
          <w:sz w:val="22"/>
          <w:szCs w:val="22"/>
        </w:rPr>
        <w:t>1</w:t>
      </w:r>
      <w:r w:rsidR="005E5F1B" w:rsidRPr="006F0DD2">
        <w:rPr>
          <w:rStyle w:val="Strong"/>
          <w:rFonts w:ascii="Arial" w:hAnsi="Arial" w:cs="Arial"/>
          <w:sz w:val="22"/>
          <w:szCs w:val="22"/>
        </w:rPr>
        <w:t>. DEFINIŢII</w:t>
      </w:r>
    </w:p>
    <w:p w14:paraId="490E089B" w14:textId="77777777" w:rsidR="005E5F1B" w:rsidRPr="006F0DD2" w:rsidRDefault="005E5F1B" w:rsidP="00F40749">
      <w:pPr>
        <w:ind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următorii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termeni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vor</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interpretaţi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astfel</w:t>
      </w:r>
      <w:proofErr w:type="spellEnd"/>
      <w:r w:rsidRPr="006F0DD2">
        <w:rPr>
          <w:rStyle w:val="Strong"/>
          <w:rFonts w:ascii="Arial" w:hAnsi="Arial" w:cs="Arial"/>
          <w:b w:val="0"/>
          <w:sz w:val="22"/>
          <w:szCs w:val="22"/>
        </w:rPr>
        <w:t>:</w:t>
      </w:r>
    </w:p>
    <w:p w14:paraId="3A6CF448" w14:textId="5EBB57F6" w:rsidR="005E5F1B" w:rsidRPr="006F0DD2" w:rsidRDefault="005E5F1B" w:rsidP="00F40749">
      <w:pPr>
        <w:numPr>
          <w:ilvl w:val="0"/>
          <w:numId w:val="3"/>
        </w:numPr>
        <w:ind w:left="0" w:right="-377" w:firstLine="0"/>
        <w:jc w:val="both"/>
        <w:rPr>
          <w:rStyle w:val="Strong"/>
          <w:rFonts w:ascii="Arial" w:hAnsi="Arial" w:cs="Arial"/>
          <w:b w:val="0"/>
          <w:sz w:val="22"/>
          <w:szCs w:val="22"/>
        </w:rPr>
      </w:pPr>
      <w:proofErr w:type="spellStart"/>
      <w:r w:rsidRPr="006F0DD2">
        <w:rPr>
          <w:rStyle w:val="Strong"/>
          <w:rFonts w:ascii="Arial" w:hAnsi="Arial" w:cs="Arial"/>
          <w:sz w:val="22"/>
          <w:szCs w:val="22"/>
        </w:rPr>
        <w:t>Părţile</w:t>
      </w:r>
      <w:proofErr w:type="spellEnd"/>
      <w:r w:rsidRPr="006F0DD2">
        <w:rPr>
          <w:rStyle w:val="Strong"/>
          <w:rFonts w:ascii="Arial" w:hAnsi="Arial" w:cs="Arial"/>
          <w:sz w:val="22"/>
          <w:szCs w:val="22"/>
        </w:rPr>
        <w:t xml:space="preserve"> </w:t>
      </w:r>
      <w:proofErr w:type="spellStart"/>
      <w:r w:rsidRPr="006F0DD2">
        <w:rPr>
          <w:rStyle w:val="Strong"/>
          <w:rFonts w:ascii="Arial" w:hAnsi="Arial" w:cs="Arial"/>
          <w:sz w:val="22"/>
          <w:szCs w:val="22"/>
        </w:rPr>
        <w:t>contractante</w:t>
      </w:r>
      <w:proofErr w:type="spellEnd"/>
      <w:r w:rsidRPr="006F0DD2">
        <w:rPr>
          <w:rStyle w:val="Strong"/>
          <w:rFonts w:ascii="Arial" w:hAnsi="Arial" w:cs="Arial"/>
          <w:sz w:val="22"/>
          <w:szCs w:val="22"/>
        </w:rPr>
        <w:t>”</w:t>
      </w:r>
      <w:r w:rsidRPr="006F0DD2">
        <w:rPr>
          <w:rStyle w:val="Strong"/>
          <w:rFonts w:ascii="Arial" w:hAnsi="Arial" w:cs="Arial"/>
          <w:b w:val="0"/>
          <w:sz w:val="22"/>
          <w:szCs w:val="22"/>
        </w:rPr>
        <w:t xml:space="preserve"> sunt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w:t>
      </w:r>
      <w:r w:rsidR="006F0DD2">
        <w:rPr>
          <w:rStyle w:val="Strong"/>
          <w:rFonts w:ascii="Arial" w:hAnsi="Arial" w:cs="Arial"/>
          <w:b w:val="0"/>
          <w:sz w:val="22"/>
          <w:szCs w:val="22"/>
        </w:rPr>
        <w: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aşa</w:t>
      </w:r>
      <w:proofErr w:type="spellEnd"/>
      <w:r w:rsidRPr="006F0DD2">
        <w:rPr>
          <w:rStyle w:val="Strong"/>
          <w:rFonts w:ascii="Arial" w:hAnsi="Arial" w:cs="Arial"/>
          <w:b w:val="0"/>
          <w:sz w:val="22"/>
          <w:szCs w:val="22"/>
        </w:rPr>
        <w:t xml:space="preserve"> cum sunt </w:t>
      </w:r>
      <w:proofErr w:type="spellStart"/>
      <w:r w:rsidRPr="006F0DD2">
        <w:rPr>
          <w:rStyle w:val="Strong"/>
          <w:rFonts w:ascii="Arial" w:hAnsi="Arial" w:cs="Arial"/>
          <w:b w:val="0"/>
          <w:sz w:val="22"/>
          <w:szCs w:val="22"/>
        </w:rPr>
        <w:t>acestea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numite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w:t>
      </w:r>
      <w:proofErr w:type="spellEnd"/>
      <w:r w:rsidRPr="006F0DD2">
        <w:rPr>
          <w:rStyle w:val="Strong"/>
          <w:rFonts w:ascii="Arial" w:hAnsi="Arial" w:cs="Arial"/>
          <w:b w:val="0"/>
          <w:sz w:val="22"/>
          <w:szCs w:val="22"/>
        </w:rPr>
        <w:t xml:space="preserve"> contract.</w:t>
      </w:r>
    </w:p>
    <w:p w14:paraId="00E43D0F" w14:textId="77777777"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hAnsi="Arial" w:cs="Arial"/>
          <w:sz w:val="22"/>
          <w:szCs w:val="22"/>
        </w:rPr>
        <w:t>„</w:t>
      </w:r>
      <w:proofErr w:type="spellStart"/>
      <w:r w:rsidRPr="006F0DD2">
        <w:rPr>
          <w:rStyle w:val="Strong"/>
          <w:rFonts w:ascii="Arial" w:hAnsi="Arial" w:cs="Arial"/>
          <w:sz w:val="22"/>
          <w:szCs w:val="22"/>
        </w:rPr>
        <w:t>Achizitor</w:t>
      </w:r>
      <w:proofErr w:type="spellEnd"/>
      <w:r w:rsidRPr="006F0DD2">
        <w:rPr>
          <w:rStyle w:val="Strong"/>
          <w:rFonts w:ascii="Arial" w:hAnsi="Arial" w:cs="Arial"/>
          <w:sz w:val="22"/>
          <w:szCs w:val="22"/>
        </w:rPr>
        <w:t>”</w:t>
      </w:r>
      <w:r w:rsidR="00A7124A" w:rsidRPr="006F0DD2">
        <w:rPr>
          <w:rStyle w:val="Strong"/>
          <w:rFonts w:ascii="Arial" w:hAnsi="Arial" w:cs="Arial"/>
          <w:b w:val="0"/>
          <w:sz w:val="22"/>
          <w:szCs w:val="22"/>
        </w:rPr>
        <w:t xml:space="preserve"> -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beneficiarul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serviciilor</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proiectare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baza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precum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succesorii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legali</w:t>
      </w:r>
      <w:proofErr w:type="spellEnd"/>
      <w:r w:rsidRPr="006F0DD2">
        <w:rPr>
          <w:rStyle w:val="Strong"/>
          <w:rFonts w:ascii="Arial" w:hAnsi="Arial" w:cs="Arial"/>
          <w:b w:val="0"/>
          <w:sz w:val="22"/>
          <w:szCs w:val="22"/>
        </w:rPr>
        <w:t xml:space="preserve"> ai </w:t>
      </w:r>
      <w:proofErr w:type="spellStart"/>
      <w:r w:rsidRPr="006F0DD2">
        <w:rPr>
          <w:rStyle w:val="Strong"/>
          <w:rFonts w:ascii="Arial" w:hAnsi="Arial" w:cs="Arial"/>
          <w:b w:val="0"/>
          <w:sz w:val="22"/>
          <w:szCs w:val="22"/>
        </w:rPr>
        <w:t>acestuia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are </w:t>
      </w:r>
      <w:proofErr w:type="spellStart"/>
      <w:r w:rsidRPr="006F0DD2">
        <w:rPr>
          <w:rStyle w:val="Strong"/>
          <w:rFonts w:ascii="Arial" w:hAnsi="Arial" w:cs="Arial"/>
          <w:b w:val="0"/>
          <w:sz w:val="22"/>
          <w:szCs w:val="22"/>
        </w:rPr>
        <w:t>același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înteles</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Autoritatea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înțelesul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legislației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achizițiilor</w:t>
      </w:r>
      <w:proofErr w:type="spellEnd"/>
      <w:r w:rsidRPr="006F0DD2">
        <w:rPr>
          <w:rStyle w:val="Strong"/>
          <w:rFonts w:ascii="Arial" w:hAnsi="Arial" w:cs="Arial"/>
          <w:b w:val="0"/>
          <w:sz w:val="22"/>
          <w:szCs w:val="22"/>
        </w:rPr>
        <w:t xml:space="preserve">. </w:t>
      </w:r>
    </w:p>
    <w:p w14:paraId="4F072631" w14:textId="77777777"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hAnsi="Arial" w:cs="Arial"/>
          <w:b w:val="0"/>
          <w:sz w:val="22"/>
          <w:szCs w:val="22"/>
        </w:rPr>
        <w:t xml:space="preserve"> </w:t>
      </w:r>
      <w:r w:rsidRPr="006F0DD2">
        <w:rPr>
          <w:rStyle w:val="Strong"/>
          <w:rFonts w:ascii="Arial" w:hAnsi="Arial" w:cs="Arial"/>
          <w:sz w:val="22"/>
          <w:szCs w:val="22"/>
        </w:rPr>
        <w:t>„</w:t>
      </w:r>
      <w:proofErr w:type="spellStart"/>
      <w:r w:rsidRPr="006F0DD2">
        <w:rPr>
          <w:rStyle w:val="Strong"/>
          <w:rFonts w:ascii="Arial" w:hAnsi="Arial" w:cs="Arial"/>
          <w:sz w:val="22"/>
          <w:szCs w:val="22"/>
        </w:rPr>
        <w:t>Prestator</w:t>
      </w:r>
      <w:proofErr w:type="spellEnd"/>
      <w:r w:rsidRPr="006F0DD2">
        <w:rPr>
          <w:rStyle w:val="Strong"/>
          <w:rFonts w:ascii="Arial" w:hAnsi="Arial" w:cs="Arial"/>
          <w:sz w:val="22"/>
          <w:szCs w:val="22"/>
        </w:rPr>
        <w:t>”</w:t>
      </w:r>
      <w:r w:rsidRPr="006F0DD2">
        <w:rPr>
          <w:rStyle w:val="Strong"/>
          <w:rFonts w:ascii="Arial" w:hAnsi="Arial" w:cs="Arial"/>
          <w:b w:val="0"/>
          <w:sz w:val="22"/>
          <w:szCs w:val="22"/>
        </w:rPr>
        <w:t xml:space="preserve"> -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persoana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juridică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fizică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asociere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persoane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juridice</w:t>
      </w:r>
      <w:proofErr w:type="spellEnd"/>
      <w:r w:rsidRPr="006F0DD2">
        <w:rPr>
          <w:rStyle w:val="Strong"/>
          <w:rFonts w:ascii="Arial" w:hAnsi="Arial" w:cs="Arial"/>
          <w:b w:val="0"/>
          <w:sz w:val="22"/>
          <w:szCs w:val="22"/>
        </w:rPr>
        <w:t xml:space="preserve">, legal </w:t>
      </w:r>
      <w:proofErr w:type="spellStart"/>
      <w:r w:rsidRPr="006F0DD2">
        <w:rPr>
          <w:rStyle w:val="Strong"/>
          <w:rFonts w:ascii="Arial" w:hAnsi="Arial" w:cs="Arial"/>
          <w:b w:val="0"/>
          <w:sz w:val="22"/>
          <w:szCs w:val="22"/>
        </w:rPr>
        <w:t>constituită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responsabilă</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realizarea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obiectului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w:t>
      </w:r>
    </w:p>
    <w:p w14:paraId="6050F30D" w14:textId="542A5727"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hAnsi="Arial" w:cs="Arial"/>
          <w:sz w:val="22"/>
          <w:szCs w:val="22"/>
        </w:rPr>
        <w:t>„Contract”</w:t>
      </w:r>
      <w:r w:rsidRPr="006F0DD2">
        <w:rPr>
          <w:rStyle w:val="Strong"/>
          <w:rFonts w:ascii="Arial" w:hAnsi="Arial" w:cs="Arial"/>
          <w:b w:val="0"/>
          <w:sz w:val="22"/>
          <w:szCs w:val="22"/>
        </w:rPr>
        <w:t xml:space="preserve"> - </w:t>
      </w:r>
      <w:proofErr w:type="spellStart"/>
      <w:r w:rsidRPr="006F0DD2">
        <w:rPr>
          <w:rStyle w:val="Strong"/>
          <w:rFonts w:ascii="Arial" w:hAnsi="Arial" w:cs="Arial"/>
          <w:b w:val="0"/>
          <w:sz w:val="22"/>
          <w:szCs w:val="22"/>
        </w:rPr>
        <w:t>acordul</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voință</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titlu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oneros</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asimilat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potrivit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administrativ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încheiat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scris</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mulți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operatori</w:t>
      </w:r>
      <w:proofErr w:type="spellEnd"/>
      <w:r w:rsidRPr="006F0DD2">
        <w:rPr>
          <w:rStyle w:val="Strong"/>
          <w:rFonts w:ascii="Arial" w:hAnsi="Arial" w:cs="Arial"/>
          <w:b w:val="0"/>
          <w:sz w:val="22"/>
          <w:szCs w:val="22"/>
        </w:rPr>
        <w:t xml:space="preserve"> economici, </w:t>
      </w:r>
      <w:proofErr w:type="spellStart"/>
      <w:r w:rsidRPr="006F0DD2">
        <w:rPr>
          <w:rStyle w:val="Strong"/>
          <w:rFonts w:ascii="Arial" w:hAnsi="Arial" w:cs="Arial"/>
          <w:b w:val="0"/>
          <w:sz w:val="22"/>
          <w:szCs w:val="22"/>
        </w:rPr>
        <w:t>numit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multe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autorități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numit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vederea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îndeplinirii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integrale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corespunzătoare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tuturor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obligaţiilor</w:t>
      </w:r>
      <w:proofErr w:type="spellEnd"/>
      <w:r w:rsidRPr="006F0DD2">
        <w:rPr>
          <w:rStyle w:val="Strong"/>
          <w:rFonts w:ascii="Arial" w:hAnsi="Arial" w:cs="Arial"/>
          <w:b w:val="0"/>
          <w:sz w:val="22"/>
          <w:szCs w:val="22"/>
        </w:rPr>
        <w:t xml:space="preserve"> sale </w:t>
      </w:r>
      <w:proofErr w:type="spellStart"/>
      <w:r w:rsidRPr="006F0DD2">
        <w:rPr>
          <w:rStyle w:val="Strong"/>
          <w:rFonts w:ascii="Arial" w:hAnsi="Arial" w:cs="Arial"/>
          <w:b w:val="0"/>
          <w:sz w:val="22"/>
          <w:szCs w:val="22"/>
        </w:rPr>
        <w:t>asumate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Contract;</w:t>
      </w:r>
    </w:p>
    <w:p w14:paraId="1C892971" w14:textId="77777777"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hAnsi="Arial" w:cs="Arial"/>
          <w:b w:val="0"/>
          <w:sz w:val="22"/>
          <w:szCs w:val="22"/>
        </w:rPr>
        <w:t xml:space="preserve"> </w:t>
      </w:r>
      <w:r w:rsidRPr="006F0DD2">
        <w:rPr>
          <w:rStyle w:val="Strong"/>
          <w:rFonts w:ascii="Arial" w:hAnsi="Arial" w:cs="Arial"/>
          <w:sz w:val="22"/>
          <w:szCs w:val="22"/>
        </w:rPr>
        <w:t>„</w:t>
      </w:r>
      <w:proofErr w:type="spellStart"/>
      <w:r w:rsidRPr="006F0DD2">
        <w:rPr>
          <w:rStyle w:val="Strong"/>
          <w:rFonts w:ascii="Arial" w:hAnsi="Arial" w:cs="Arial"/>
          <w:sz w:val="22"/>
          <w:szCs w:val="22"/>
        </w:rPr>
        <w:t>Preţul</w:t>
      </w:r>
      <w:proofErr w:type="spellEnd"/>
      <w:r w:rsidRPr="006F0DD2">
        <w:rPr>
          <w:rStyle w:val="Strong"/>
          <w:rFonts w:ascii="Arial" w:hAnsi="Arial" w:cs="Arial"/>
          <w:sz w:val="22"/>
          <w:szCs w:val="22"/>
        </w:rPr>
        <w:t xml:space="preserve"> </w:t>
      </w:r>
      <w:proofErr w:type="spellStart"/>
      <w:r w:rsidRPr="006F0DD2">
        <w:rPr>
          <w:rStyle w:val="Strong"/>
          <w:rFonts w:ascii="Arial" w:hAnsi="Arial" w:cs="Arial"/>
          <w:sz w:val="22"/>
          <w:szCs w:val="22"/>
        </w:rPr>
        <w:t>Contractului</w:t>
      </w:r>
      <w:proofErr w:type="spellEnd"/>
      <w:r w:rsidRPr="006F0DD2">
        <w:rPr>
          <w:rStyle w:val="Strong"/>
          <w:rFonts w:ascii="Arial" w:hAnsi="Arial" w:cs="Arial"/>
          <w:sz w:val="22"/>
          <w:szCs w:val="22"/>
        </w:rPr>
        <w:t>”</w:t>
      </w:r>
      <w:r w:rsidRPr="006F0DD2">
        <w:rPr>
          <w:rStyle w:val="Strong"/>
          <w:rFonts w:ascii="Arial" w:hAnsi="Arial" w:cs="Arial"/>
          <w:b w:val="0"/>
          <w:sz w:val="22"/>
          <w:szCs w:val="22"/>
        </w:rPr>
        <w:t xml:space="preserve"> - </w:t>
      </w:r>
      <w:proofErr w:type="spellStart"/>
      <w:r w:rsidRPr="006F0DD2">
        <w:rPr>
          <w:rStyle w:val="Strong"/>
          <w:rFonts w:ascii="Arial" w:hAnsi="Arial" w:cs="Arial"/>
          <w:b w:val="0"/>
          <w:sz w:val="22"/>
          <w:szCs w:val="22"/>
        </w:rPr>
        <w:t>preţul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plătibil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baza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pentru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îndeplinirea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integrală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corespunzătoare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tuturor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obligaţiilor</w:t>
      </w:r>
      <w:proofErr w:type="spellEnd"/>
      <w:r w:rsidRPr="006F0DD2">
        <w:rPr>
          <w:rStyle w:val="Strong"/>
          <w:rFonts w:ascii="Arial" w:hAnsi="Arial" w:cs="Arial"/>
          <w:b w:val="0"/>
          <w:sz w:val="22"/>
          <w:szCs w:val="22"/>
        </w:rPr>
        <w:t xml:space="preserve"> sale </w:t>
      </w:r>
      <w:proofErr w:type="spellStart"/>
      <w:r w:rsidRPr="006F0DD2">
        <w:rPr>
          <w:rStyle w:val="Strong"/>
          <w:rFonts w:ascii="Arial" w:hAnsi="Arial" w:cs="Arial"/>
          <w:b w:val="0"/>
          <w:sz w:val="22"/>
          <w:szCs w:val="22"/>
        </w:rPr>
        <w:t>asumate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Contract;</w:t>
      </w:r>
    </w:p>
    <w:p w14:paraId="5507A738" w14:textId="77777777"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hAnsi="Arial" w:cs="Arial"/>
          <w:sz w:val="22"/>
          <w:szCs w:val="22"/>
        </w:rPr>
        <w:t>„</w:t>
      </w:r>
      <w:proofErr w:type="spellStart"/>
      <w:r w:rsidRPr="006F0DD2">
        <w:rPr>
          <w:rStyle w:val="Strong"/>
          <w:rFonts w:ascii="Arial" w:hAnsi="Arial" w:cs="Arial"/>
          <w:sz w:val="22"/>
          <w:szCs w:val="22"/>
        </w:rPr>
        <w:t>Forţa</w:t>
      </w:r>
      <w:proofErr w:type="spellEnd"/>
      <w:r w:rsidRPr="006F0DD2">
        <w:rPr>
          <w:rStyle w:val="Strong"/>
          <w:rFonts w:ascii="Arial" w:hAnsi="Arial" w:cs="Arial"/>
          <w:sz w:val="22"/>
          <w:szCs w:val="22"/>
        </w:rPr>
        <w:t xml:space="preserve"> </w:t>
      </w:r>
      <w:proofErr w:type="spellStart"/>
      <w:r w:rsidRPr="006F0DD2">
        <w:rPr>
          <w:rStyle w:val="Strong"/>
          <w:rFonts w:ascii="Arial" w:hAnsi="Arial" w:cs="Arial"/>
          <w:sz w:val="22"/>
          <w:szCs w:val="22"/>
        </w:rPr>
        <w:t>majoră</w:t>
      </w:r>
      <w:proofErr w:type="spellEnd"/>
      <w:r w:rsidRPr="006F0DD2">
        <w:rPr>
          <w:rStyle w:val="Strong"/>
          <w:rFonts w:ascii="Arial" w:hAnsi="Arial" w:cs="Arial"/>
          <w:sz w:val="22"/>
          <w:szCs w:val="22"/>
        </w:rPr>
        <w:t>”</w:t>
      </w:r>
      <w:r w:rsidRPr="006F0DD2">
        <w:rPr>
          <w:rStyle w:val="Strong"/>
          <w:rFonts w:ascii="Arial" w:hAnsi="Arial" w:cs="Arial"/>
          <w:b w:val="0"/>
          <w:sz w:val="22"/>
          <w:szCs w:val="22"/>
        </w:rPr>
        <w:t xml:space="preserve"> -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eveniment</w:t>
      </w:r>
      <w:proofErr w:type="spellEnd"/>
      <w:r w:rsidRPr="006F0DD2">
        <w:rPr>
          <w:rStyle w:val="Strong"/>
          <w:rFonts w:ascii="Arial" w:hAnsi="Arial" w:cs="Arial"/>
          <w:b w:val="0"/>
          <w:sz w:val="22"/>
          <w:szCs w:val="22"/>
        </w:rPr>
        <w:t xml:space="preserve"> extern, </w:t>
      </w:r>
      <w:proofErr w:type="spellStart"/>
      <w:r w:rsidRPr="006F0DD2">
        <w:rPr>
          <w:rStyle w:val="Strong"/>
          <w:rFonts w:ascii="Arial" w:hAnsi="Arial" w:cs="Arial"/>
          <w:b w:val="0"/>
          <w:sz w:val="22"/>
          <w:szCs w:val="22"/>
        </w:rPr>
        <w:t>imprevizibil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absolut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invincibil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inevitabil</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împiedică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fie </w:t>
      </w:r>
      <w:proofErr w:type="spellStart"/>
      <w:r w:rsidRPr="006F0DD2">
        <w:rPr>
          <w:rStyle w:val="Strong"/>
          <w:rFonts w:ascii="Arial" w:hAnsi="Arial" w:cs="Arial"/>
          <w:b w:val="0"/>
          <w:sz w:val="22"/>
          <w:szCs w:val="22"/>
        </w:rPr>
        <w:t>executate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obligaţiile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w:t>
      </w:r>
      <w:proofErr w:type="spellEnd"/>
      <w:r w:rsidRPr="006F0DD2">
        <w:rPr>
          <w:rStyle w:val="Strong"/>
          <w:rFonts w:ascii="Arial" w:hAnsi="Arial" w:cs="Arial"/>
          <w:b w:val="0"/>
          <w:sz w:val="22"/>
          <w:szCs w:val="22"/>
        </w:rPr>
        <w:t xml:space="preserve"> le </w:t>
      </w:r>
      <w:proofErr w:type="spellStart"/>
      <w:r w:rsidRPr="006F0DD2">
        <w:rPr>
          <w:rStyle w:val="Strong"/>
          <w:rFonts w:ascii="Arial" w:hAnsi="Arial" w:cs="Arial"/>
          <w:b w:val="0"/>
          <w:sz w:val="22"/>
          <w:szCs w:val="22"/>
        </w:rPr>
        <w:t>revin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părtilor</w:t>
      </w:r>
      <w:proofErr w:type="spellEnd"/>
      <w:r w:rsidRPr="006F0DD2">
        <w:rPr>
          <w:rStyle w:val="Strong"/>
          <w:rFonts w:ascii="Arial" w:hAnsi="Arial" w:cs="Arial"/>
          <w:b w:val="0"/>
          <w:sz w:val="22"/>
          <w:szCs w:val="22"/>
        </w:rPr>
        <w:t xml:space="preserve">, care nu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creat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controlat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modificat</w:t>
      </w:r>
      <w:proofErr w:type="spellEnd"/>
      <w:r w:rsidRPr="006F0DD2">
        <w:rPr>
          <w:rStyle w:val="Strong"/>
          <w:rFonts w:ascii="Arial" w:hAnsi="Arial" w:cs="Arial"/>
          <w:b w:val="0"/>
          <w:sz w:val="22"/>
          <w:szCs w:val="22"/>
        </w:rPr>
        <w:t xml:space="preserve"> </w:t>
      </w:r>
      <w:r w:rsidRPr="006F0DD2">
        <w:rPr>
          <w:rStyle w:val="Strong"/>
          <w:rFonts w:ascii="Arial" w:hAnsi="Arial" w:cs="Arial"/>
          <w:b w:val="0"/>
          <w:sz w:val="22"/>
          <w:szCs w:val="22"/>
        </w:rPr>
        <w:lastRenderedPageBreak/>
        <w:t xml:space="preserve">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dintre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w:t>
      </w:r>
      <w:proofErr w:type="spellEnd"/>
      <w:r w:rsidRPr="006F0DD2">
        <w:rPr>
          <w:rStyle w:val="Strong"/>
          <w:rFonts w:ascii="Arial" w:hAnsi="Arial" w:cs="Arial"/>
          <w:b w:val="0"/>
          <w:sz w:val="22"/>
          <w:szCs w:val="22"/>
        </w:rPr>
        <w:t xml:space="preserve">, care nu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urmarea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faptei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acesteia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persoanelor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pentru</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aceasta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ținută</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raspunde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eveniment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circumstanţă</w:t>
      </w:r>
      <w:proofErr w:type="spellEnd"/>
      <w:r w:rsidRPr="006F0DD2">
        <w:rPr>
          <w:rStyle w:val="Strong"/>
          <w:rFonts w:ascii="Arial" w:hAnsi="Arial" w:cs="Arial"/>
          <w:b w:val="0"/>
          <w:sz w:val="22"/>
          <w:szCs w:val="22"/>
        </w:rPr>
        <w:t xml:space="preserve"> pe care </w:t>
      </w:r>
      <w:proofErr w:type="spellStart"/>
      <w:r w:rsidRPr="006F0DD2">
        <w:rPr>
          <w:rStyle w:val="Strong"/>
          <w:rFonts w:ascii="Arial" w:hAnsi="Arial" w:cs="Arial"/>
          <w:b w:val="0"/>
          <w:sz w:val="22"/>
          <w:szCs w:val="22"/>
        </w:rPr>
        <w:t>Părtile</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ar</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putut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le </w:t>
      </w:r>
      <w:proofErr w:type="spellStart"/>
      <w:r w:rsidRPr="006F0DD2">
        <w:rPr>
          <w:rStyle w:val="Strong"/>
          <w:rFonts w:ascii="Arial" w:hAnsi="Arial" w:cs="Arial"/>
          <w:b w:val="0"/>
          <w:sz w:val="22"/>
          <w:szCs w:val="22"/>
        </w:rPr>
        <w:t>prevadă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înainte</w:t>
      </w:r>
      <w:proofErr w:type="spellEnd"/>
      <w:r w:rsidRPr="006F0DD2">
        <w:rPr>
          <w:rStyle w:val="Strong"/>
          <w:rFonts w:ascii="Arial" w:hAnsi="Arial" w:cs="Arial"/>
          <w:b w:val="0"/>
          <w:sz w:val="22"/>
          <w:szCs w:val="22"/>
        </w:rPr>
        <w:t xml:space="preserve">,  care nu pot fi </w:t>
      </w:r>
      <w:proofErr w:type="spellStart"/>
      <w:r w:rsidRPr="006F0DD2">
        <w:rPr>
          <w:rStyle w:val="Strong"/>
          <w:rFonts w:ascii="Arial" w:hAnsi="Arial" w:cs="Arial"/>
          <w:b w:val="0"/>
          <w:sz w:val="22"/>
          <w:szCs w:val="22"/>
        </w:rPr>
        <w:t>atribuite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vreunei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odată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apărute</w:t>
      </w:r>
      <w:proofErr w:type="spellEnd"/>
      <w:r w:rsidRPr="006F0DD2">
        <w:rPr>
          <w:rStyle w:val="Strong"/>
          <w:rFonts w:ascii="Arial" w:hAnsi="Arial" w:cs="Arial"/>
          <w:b w:val="0"/>
          <w:sz w:val="22"/>
          <w:szCs w:val="22"/>
        </w:rPr>
        <w:t xml:space="preserve">, nu au </w:t>
      </w:r>
      <w:proofErr w:type="spellStart"/>
      <w:r w:rsidRPr="006F0DD2">
        <w:rPr>
          <w:rStyle w:val="Strong"/>
          <w:rFonts w:ascii="Arial" w:hAnsi="Arial" w:cs="Arial"/>
          <w:b w:val="0"/>
          <w:sz w:val="22"/>
          <w:szCs w:val="22"/>
        </w:rPr>
        <w:t>putut</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evitate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depășite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potrivit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sunt </w:t>
      </w:r>
      <w:proofErr w:type="spellStart"/>
      <w:r w:rsidRPr="006F0DD2">
        <w:rPr>
          <w:rStyle w:val="Strong"/>
          <w:rFonts w:ascii="Arial" w:hAnsi="Arial" w:cs="Arial"/>
          <w:b w:val="0"/>
          <w:sz w:val="22"/>
          <w:szCs w:val="22"/>
        </w:rPr>
        <w:t>constatate</w:t>
      </w:r>
      <w:proofErr w:type="spellEnd"/>
      <w:r w:rsidRPr="006F0DD2">
        <w:rPr>
          <w:rStyle w:val="Strong"/>
          <w:rFonts w:ascii="Arial" w:hAnsi="Arial" w:cs="Arial"/>
          <w:b w:val="0"/>
          <w:sz w:val="22"/>
          <w:szCs w:val="22"/>
        </w:rPr>
        <w:t xml:space="preserve"> de o </w:t>
      </w:r>
      <w:proofErr w:type="spellStart"/>
      <w:r w:rsidRPr="006F0DD2">
        <w:rPr>
          <w:rStyle w:val="Strong"/>
          <w:rFonts w:ascii="Arial" w:hAnsi="Arial" w:cs="Arial"/>
          <w:b w:val="0"/>
          <w:sz w:val="22"/>
          <w:szCs w:val="22"/>
        </w:rPr>
        <w:t>autoritate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competentă</w:t>
      </w:r>
      <w:proofErr w:type="spellEnd"/>
      <w:r w:rsidRPr="006F0DD2">
        <w:rPr>
          <w:rStyle w:val="Strong"/>
          <w:rFonts w:ascii="Arial" w:hAnsi="Arial" w:cs="Arial"/>
          <w:b w:val="0"/>
          <w:sz w:val="22"/>
          <w:szCs w:val="22"/>
        </w:rPr>
        <w:t>.</w:t>
      </w:r>
    </w:p>
    <w:p w14:paraId="21A70103" w14:textId="77777777"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hAnsi="Arial" w:cs="Arial"/>
          <w:sz w:val="22"/>
          <w:szCs w:val="22"/>
        </w:rPr>
        <w:t>“</w:t>
      </w:r>
      <w:proofErr w:type="spellStart"/>
      <w:r w:rsidRPr="006F0DD2">
        <w:rPr>
          <w:rStyle w:val="Strong"/>
          <w:rFonts w:ascii="Arial" w:hAnsi="Arial" w:cs="Arial"/>
          <w:sz w:val="22"/>
          <w:szCs w:val="22"/>
        </w:rPr>
        <w:t>Subcontractant</w:t>
      </w:r>
      <w:proofErr w:type="spellEnd"/>
      <w:r w:rsidRPr="006F0DD2">
        <w:rPr>
          <w:rStyle w:val="Strong"/>
          <w:rFonts w:ascii="Arial" w:hAnsi="Arial" w:cs="Arial"/>
          <w:sz w:val="22"/>
          <w:szCs w:val="22"/>
        </w:rPr>
        <w:t>’</w:t>
      </w:r>
      <w:r w:rsidRPr="006F0DD2">
        <w:rPr>
          <w:rStyle w:val="Strong"/>
          <w:rFonts w:ascii="Arial" w:hAnsi="Arial" w:cs="Arial"/>
          <w:b w:val="0"/>
          <w:sz w:val="22"/>
          <w:szCs w:val="22"/>
        </w:rPr>
        <w:t xml:space="preserve"> - </w:t>
      </w:r>
      <w:proofErr w:type="spellStart"/>
      <w:r w:rsidRPr="006F0DD2">
        <w:rPr>
          <w:rStyle w:val="Strong"/>
          <w:rFonts w:ascii="Arial" w:hAnsi="Arial" w:cs="Arial"/>
          <w:b w:val="0"/>
          <w:sz w:val="22"/>
          <w:szCs w:val="22"/>
        </w:rPr>
        <w:t>inseamna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operator economic care nu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parte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executa</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presteaza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furnizează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anumite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părți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elemente</w:t>
      </w:r>
      <w:proofErr w:type="spellEnd"/>
      <w:r w:rsidRPr="006F0DD2">
        <w:rPr>
          <w:rStyle w:val="Strong"/>
          <w:rFonts w:ascii="Arial" w:hAnsi="Arial" w:cs="Arial"/>
          <w:b w:val="0"/>
          <w:sz w:val="22"/>
          <w:szCs w:val="22"/>
        </w:rPr>
        <w:t xml:space="preserve"> ale </w:t>
      </w:r>
      <w:proofErr w:type="spellStart"/>
      <w:r w:rsidRPr="006F0DD2">
        <w:rPr>
          <w:rStyle w:val="Strong"/>
          <w:rFonts w:ascii="Arial" w:hAnsi="Arial" w:cs="Arial"/>
          <w:b w:val="0"/>
          <w:sz w:val="22"/>
          <w:szCs w:val="22"/>
        </w:rPr>
        <w:t>serviciilor</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lucrărilor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ale </w:t>
      </w:r>
      <w:proofErr w:type="spellStart"/>
      <w:r w:rsidRPr="006F0DD2">
        <w:rPr>
          <w:rStyle w:val="Strong"/>
          <w:rFonts w:ascii="Arial" w:hAnsi="Arial" w:cs="Arial"/>
          <w:b w:val="0"/>
          <w:sz w:val="22"/>
          <w:szCs w:val="22"/>
        </w:rPr>
        <w:t>construcției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îndeplinesc</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activități</w:t>
      </w:r>
      <w:proofErr w:type="spellEnd"/>
      <w:r w:rsidRPr="006F0DD2">
        <w:rPr>
          <w:rStyle w:val="Strong"/>
          <w:rFonts w:ascii="Arial" w:hAnsi="Arial" w:cs="Arial"/>
          <w:b w:val="0"/>
          <w:sz w:val="22"/>
          <w:szCs w:val="22"/>
        </w:rPr>
        <w:t xml:space="preserve"> care fac </w:t>
      </w:r>
      <w:proofErr w:type="spellStart"/>
      <w:r w:rsidRPr="006F0DD2">
        <w:rPr>
          <w:rStyle w:val="Strong"/>
          <w:rFonts w:ascii="Arial" w:hAnsi="Arial" w:cs="Arial"/>
          <w:b w:val="0"/>
          <w:sz w:val="22"/>
          <w:szCs w:val="22"/>
        </w:rPr>
        <w:t>parte</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obiectul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raspunzând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fata </w:t>
      </w:r>
      <w:proofErr w:type="spellStart"/>
      <w:r w:rsidRPr="006F0DD2">
        <w:rPr>
          <w:rStyle w:val="Strong"/>
          <w:rFonts w:ascii="Arial" w:hAnsi="Arial" w:cs="Arial"/>
          <w:b w:val="0"/>
          <w:sz w:val="22"/>
          <w:szCs w:val="22"/>
        </w:rPr>
        <w:t>prestatorului</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executantului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organizarea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derularea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tuturor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etapelor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necesare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w:t>
      </w:r>
      <w:proofErr w:type="spellEnd"/>
      <w:r w:rsidRPr="006F0DD2">
        <w:rPr>
          <w:rStyle w:val="Strong"/>
          <w:rFonts w:ascii="Arial" w:hAnsi="Arial" w:cs="Arial"/>
          <w:b w:val="0"/>
          <w:sz w:val="22"/>
          <w:szCs w:val="22"/>
        </w:rPr>
        <w:t xml:space="preserve"> scop;</w:t>
      </w:r>
    </w:p>
    <w:p w14:paraId="1EDE989F" w14:textId="775E4463"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hAnsi="Arial" w:cs="Arial"/>
          <w:sz w:val="22"/>
          <w:szCs w:val="22"/>
        </w:rPr>
        <w:t xml:space="preserve"> “</w:t>
      </w:r>
      <w:proofErr w:type="spellStart"/>
      <w:r w:rsidRPr="006F0DD2">
        <w:rPr>
          <w:rStyle w:val="Strong"/>
          <w:rFonts w:ascii="Arial" w:hAnsi="Arial" w:cs="Arial"/>
          <w:sz w:val="22"/>
          <w:szCs w:val="22"/>
        </w:rPr>
        <w:t>Penalitate</w:t>
      </w:r>
      <w:proofErr w:type="spellEnd"/>
      <w:r w:rsidRPr="006F0DD2">
        <w:rPr>
          <w:rStyle w:val="Strong"/>
          <w:rFonts w:ascii="Arial" w:hAnsi="Arial" w:cs="Arial"/>
          <w:sz w:val="22"/>
          <w:szCs w:val="22"/>
        </w:rPr>
        <w:t xml:space="preserve"> </w:t>
      </w:r>
      <w:proofErr w:type="spellStart"/>
      <w:r w:rsidRPr="006F0DD2">
        <w:rPr>
          <w:rStyle w:val="Strong"/>
          <w:rFonts w:ascii="Arial" w:hAnsi="Arial" w:cs="Arial"/>
          <w:sz w:val="22"/>
          <w:szCs w:val="22"/>
        </w:rPr>
        <w:t>contractuală</w:t>
      </w:r>
      <w:proofErr w:type="spellEnd"/>
      <w:r w:rsidRPr="006F0DD2">
        <w:rPr>
          <w:rStyle w:val="Strong"/>
          <w:rFonts w:ascii="Arial" w:hAnsi="Arial" w:cs="Arial"/>
          <w:sz w:val="22"/>
          <w:szCs w:val="22"/>
        </w:rPr>
        <w:t>”</w:t>
      </w:r>
      <w:r w:rsidRPr="006F0DD2">
        <w:rPr>
          <w:rStyle w:val="Strong"/>
          <w:rFonts w:ascii="Arial" w:hAnsi="Arial" w:cs="Arial"/>
          <w:b w:val="0"/>
          <w:sz w:val="22"/>
          <w:szCs w:val="22"/>
        </w:rPr>
        <w:t xml:space="preserve"> – </w:t>
      </w:r>
      <w:proofErr w:type="spellStart"/>
      <w:r w:rsidRPr="006F0DD2">
        <w:rPr>
          <w:rStyle w:val="Strong"/>
          <w:rFonts w:ascii="Arial" w:hAnsi="Arial" w:cs="Arial"/>
          <w:b w:val="0"/>
          <w:sz w:val="22"/>
          <w:szCs w:val="22"/>
        </w:rPr>
        <w:t>despăgubirea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stabilită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prestari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servicii</w:t>
      </w:r>
      <w:proofErr w:type="spellEnd"/>
      <w:r w:rsidRPr="006F0DD2">
        <w:rPr>
          <w:rStyle w:val="Strong"/>
          <w:rFonts w:ascii="Arial" w:hAnsi="Arial" w:cs="Arial"/>
          <w:b w:val="0"/>
          <w:sz w:val="22"/>
          <w:szCs w:val="22"/>
        </w:rPr>
        <w:t xml:space="preserve"> ca </w:t>
      </w:r>
      <w:proofErr w:type="spellStart"/>
      <w:r w:rsidRPr="006F0DD2">
        <w:rPr>
          <w:rStyle w:val="Strong"/>
          <w:rFonts w:ascii="Arial" w:hAnsi="Arial" w:cs="Arial"/>
          <w:b w:val="0"/>
          <w:sz w:val="22"/>
          <w:szCs w:val="22"/>
        </w:rPr>
        <w:t>fiind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plătibilă</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una</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părţile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cealaltă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parte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neîndeplinire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îndeplinire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necorespunzătoare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întârziere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obligaţiilor</w:t>
      </w:r>
      <w:proofErr w:type="spellEnd"/>
      <w:r w:rsidRPr="006F0DD2">
        <w:rPr>
          <w:rStyle w:val="Strong"/>
          <w:rFonts w:ascii="Arial" w:hAnsi="Arial" w:cs="Arial"/>
          <w:b w:val="0"/>
          <w:sz w:val="22"/>
          <w:szCs w:val="22"/>
        </w:rPr>
        <w:t xml:space="preserve"> din contract </w:t>
      </w:r>
    </w:p>
    <w:p w14:paraId="5C91DF01" w14:textId="77777777"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eastAsiaTheme="minorEastAsia" w:hAnsi="Arial" w:cs="Arial"/>
          <w:sz w:val="22"/>
          <w:szCs w:val="22"/>
        </w:rPr>
        <w:t>“</w:t>
      </w:r>
      <w:proofErr w:type="spellStart"/>
      <w:r w:rsidRPr="006F0DD2">
        <w:rPr>
          <w:rStyle w:val="Strong"/>
          <w:rFonts w:ascii="Arial" w:eastAsiaTheme="minorEastAsia" w:hAnsi="Arial" w:cs="Arial"/>
          <w:sz w:val="22"/>
          <w:szCs w:val="22"/>
        </w:rPr>
        <w:t>Servicii</w:t>
      </w:r>
      <w:proofErr w:type="spellEnd"/>
      <w:r w:rsidRPr="006F0DD2">
        <w:rPr>
          <w:rStyle w:val="Strong"/>
          <w:rFonts w:ascii="Arial" w:eastAsiaTheme="minorEastAsia" w:hAnsi="Arial" w:cs="Arial"/>
          <w:sz w:val="22"/>
          <w:szCs w:val="22"/>
        </w:rPr>
        <w:t>”</w:t>
      </w:r>
      <w:r w:rsidRPr="006F0DD2">
        <w:rPr>
          <w:rStyle w:val="Strong"/>
          <w:rFonts w:ascii="Arial" w:eastAsiaTheme="minorEastAsia" w:hAnsi="Arial" w:cs="Arial"/>
          <w:b w:val="0"/>
          <w:sz w:val="22"/>
          <w:szCs w:val="22"/>
        </w:rPr>
        <w:t xml:space="preserve"> - </w:t>
      </w:r>
      <w:proofErr w:type="spellStart"/>
      <w:r w:rsidRPr="006F0DD2">
        <w:rPr>
          <w:rStyle w:val="Strong"/>
          <w:rFonts w:ascii="Arial" w:eastAsiaTheme="minorEastAsia" w:hAnsi="Arial" w:cs="Arial"/>
          <w:b w:val="0"/>
          <w:sz w:val="22"/>
          <w:szCs w:val="22"/>
        </w:rPr>
        <w:t>activităţi</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căror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prestare</w:t>
      </w:r>
      <w:proofErr w:type="spellEnd"/>
      <w:r w:rsidRPr="006F0DD2">
        <w:rPr>
          <w:rStyle w:val="Strong"/>
          <w:rFonts w:ascii="Arial" w:eastAsiaTheme="minorEastAsia" w:hAnsi="Arial" w:cs="Arial"/>
          <w:b w:val="0"/>
          <w:sz w:val="22"/>
          <w:szCs w:val="22"/>
        </w:rPr>
        <w:t xml:space="preserve"> fac </w:t>
      </w:r>
      <w:proofErr w:type="spellStart"/>
      <w:r w:rsidRPr="006F0DD2">
        <w:rPr>
          <w:rStyle w:val="Strong"/>
          <w:rFonts w:ascii="Arial" w:eastAsiaTheme="minorEastAsia" w:hAnsi="Arial" w:cs="Arial"/>
          <w:b w:val="0"/>
          <w:sz w:val="22"/>
          <w:szCs w:val="22"/>
        </w:rPr>
        <w:t>obiect</w:t>
      </w:r>
      <w:proofErr w:type="spellEnd"/>
      <w:r w:rsidRPr="006F0DD2">
        <w:rPr>
          <w:rStyle w:val="Strong"/>
          <w:rFonts w:ascii="Arial" w:eastAsiaTheme="minorEastAsia" w:hAnsi="Arial" w:cs="Arial"/>
          <w:b w:val="0"/>
          <w:sz w:val="22"/>
          <w:szCs w:val="22"/>
        </w:rPr>
        <w:t xml:space="preserve"> al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w:t>
      </w:r>
    </w:p>
    <w:p w14:paraId="632521FF" w14:textId="77777777"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hAnsi="Arial" w:cs="Arial"/>
          <w:sz w:val="22"/>
          <w:szCs w:val="22"/>
        </w:rPr>
        <w:t>“</w:t>
      </w:r>
      <w:proofErr w:type="spellStart"/>
      <w:r w:rsidRPr="006F0DD2">
        <w:rPr>
          <w:rStyle w:val="Strong"/>
          <w:rFonts w:ascii="Arial" w:hAnsi="Arial" w:cs="Arial"/>
          <w:sz w:val="22"/>
          <w:szCs w:val="22"/>
        </w:rPr>
        <w:t>Obiectiv</w:t>
      </w:r>
      <w:proofErr w:type="spellEnd"/>
      <w:r w:rsidRPr="006F0DD2">
        <w:rPr>
          <w:rStyle w:val="Strong"/>
          <w:rFonts w:ascii="Arial" w:hAnsi="Arial" w:cs="Arial"/>
          <w:sz w:val="22"/>
          <w:szCs w:val="22"/>
        </w:rPr>
        <w:t xml:space="preserve"> de </w:t>
      </w:r>
      <w:proofErr w:type="spellStart"/>
      <w:r w:rsidRPr="006F0DD2">
        <w:rPr>
          <w:rStyle w:val="Strong"/>
          <w:rFonts w:ascii="Arial" w:hAnsi="Arial" w:cs="Arial"/>
          <w:sz w:val="22"/>
          <w:szCs w:val="22"/>
        </w:rPr>
        <w:t>investitii</w:t>
      </w:r>
      <w:proofErr w:type="spellEnd"/>
      <w:r w:rsidRPr="006F0DD2">
        <w:rPr>
          <w:rStyle w:val="Strong"/>
          <w:rFonts w:ascii="Arial" w:hAnsi="Arial" w:cs="Arial"/>
          <w:sz w:val="22"/>
          <w:szCs w:val="22"/>
        </w:rPr>
        <w:t>”</w:t>
      </w:r>
      <w:r w:rsidRPr="006F0DD2">
        <w:rPr>
          <w:rStyle w:val="Strong"/>
          <w:rFonts w:ascii="Arial" w:hAnsi="Arial" w:cs="Arial"/>
          <w:b w:val="0"/>
          <w:sz w:val="22"/>
          <w:szCs w:val="22"/>
        </w:rPr>
        <w:t xml:space="preserve"> – </w:t>
      </w:r>
      <w:proofErr w:type="spellStart"/>
      <w:r w:rsidRPr="006F0DD2">
        <w:rPr>
          <w:rStyle w:val="Strong"/>
          <w:rFonts w:ascii="Arial" w:hAnsi="Arial" w:cs="Arial"/>
          <w:b w:val="0"/>
          <w:sz w:val="22"/>
          <w:szCs w:val="22"/>
        </w:rPr>
        <w:t>rezultatul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scontat</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investirea</w:t>
      </w:r>
      <w:proofErr w:type="spellEnd"/>
      <w:r w:rsidRPr="006F0DD2">
        <w:rPr>
          <w:rStyle w:val="Strong"/>
          <w:rFonts w:ascii="Arial" w:hAnsi="Arial" w:cs="Arial"/>
          <w:b w:val="0"/>
          <w:sz w:val="22"/>
          <w:szCs w:val="22"/>
        </w:rPr>
        <w:t xml:space="preserve"> de capital pe </w:t>
      </w:r>
      <w:proofErr w:type="spellStart"/>
      <w:r w:rsidRPr="006F0DD2">
        <w:rPr>
          <w:rStyle w:val="Strong"/>
          <w:rFonts w:ascii="Arial" w:hAnsi="Arial" w:cs="Arial"/>
          <w:b w:val="0"/>
          <w:sz w:val="22"/>
          <w:szCs w:val="22"/>
        </w:rPr>
        <w:t>timp</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limitat</w:t>
      </w:r>
      <w:proofErr w:type="spellEnd"/>
      <w:r w:rsidRPr="006F0DD2">
        <w:rPr>
          <w:rStyle w:val="Strong"/>
          <w:rFonts w:ascii="Arial" w:hAnsi="Arial" w:cs="Arial"/>
          <w:b w:val="0"/>
          <w:sz w:val="22"/>
          <w:szCs w:val="22"/>
        </w:rPr>
        <w:t xml:space="preserve">, ca </w:t>
      </w:r>
      <w:proofErr w:type="spellStart"/>
      <w:r w:rsidRPr="006F0DD2">
        <w:rPr>
          <w:rStyle w:val="Strong"/>
          <w:rFonts w:ascii="Arial" w:hAnsi="Arial" w:cs="Arial"/>
          <w:b w:val="0"/>
          <w:sz w:val="22"/>
          <w:szCs w:val="22"/>
        </w:rPr>
        <w:t>urmare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realizării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unuia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multor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obiecte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investiţii</w:t>
      </w:r>
      <w:proofErr w:type="spellEnd"/>
      <w:r w:rsidRPr="006F0DD2">
        <w:rPr>
          <w:rStyle w:val="Strong"/>
          <w:rFonts w:ascii="Arial" w:hAnsi="Arial" w:cs="Arial"/>
          <w:b w:val="0"/>
          <w:sz w:val="22"/>
          <w:szCs w:val="22"/>
        </w:rPr>
        <w:t xml:space="preserve">, situate pe un </w:t>
      </w:r>
      <w:proofErr w:type="spellStart"/>
      <w:r w:rsidRPr="006F0DD2">
        <w:rPr>
          <w:rStyle w:val="Strong"/>
          <w:rFonts w:ascii="Arial" w:hAnsi="Arial" w:cs="Arial"/>
          <w:b w:val="0"/>
          <w:sz w:val="22"/>
          <w:szCs w:val="22"/>
        </w:rPr>
        <w:t>amplasament</w:t>
      </w:r>
      <w:proofErr w:type="spellEnd"/>
      <w:r w:rsidRPr="006F0DD2">
        <w:rPr>
          <w:rStyle w:val="Strong"/>
          <w:rFonts w:ascii="Arial" w:hAnsi="Arial" w:cs="Arial"/>
          <w:b w:val="0"/>
          <w:sz w:val="22"/>
          <w:szCs w:val="22"/>
        </w:rPr>
        <w:t xml:space="preserve"> distinct </w:t>
      </w:r>
      <w:proofErr w:type="spellStart"/>
      <w:r w:rsidRPr="006F0DD2">
        <w:rPr>
          <w:rStyle w:val="Strong"/>
          <w:rFonts w:ascii="Arial" w:hAnsi="Arial" w:cs="Arial"/>
          <w:b w:val="0"/>
          <w:sz w:val="22"/>
          <w:szCs w:val="22"/>
        </w:rPr>
        <w:t>delimitat</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asigură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satisfacerea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cerinţelor</w:t>
      </w:r>
      <w:proofErr w:type="spellEnd"/>
      <w:r w:rsidRPr="006F0DD2">
        <w:rPr>
          <w:rStyle w:val="Strong"/>
          <w:rFonts w:ascii="Arial" w:hAnsi="Arial" w:cs="Arial"/>
          <w:b w:val="0"/>
          <w:sz w:val="22"/>
          <w:szCs w:val="22"/>
        </w:rPr>
        <w:t xml:space="preserve"> formulate de </w:t>
      </w:r>
      <w:proofErr w:type="spellStart"/>
      <w:r w:rsidRPr="006F0DD2">
        <w:rPr>
          <w:rStyle w:val="Strong"/>
          <w:rFonts w:ascii="Arial" w:hAnsi="Arial" w:cs="Arial"/>
          <w:b w:val="0"/>
          <w:sz w:val="22"/>
          <w:szCs w:val="22"/>
        </w:rPr>
        <w:t>beneficiarul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investiţiei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investitor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sintagma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obiectiv</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investiţii</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cuprinde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după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obiectivul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nou</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investiţii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obiectivul</w:t>
      </w:r>
      <w:proofErr w:type="spellEnd"/>
      <w:r w:rsidRPr="006F0DD2">
        <w:rPr>
          <w:rStyle w:val="Strong"/>
          <w:rFonts w:ascii="Arial" w:hAnsi="Arial" w:cs="Arial"/>
          <w:b w:val="0"/>
          <w:sz w:val="22"/>
          <w:szCs w:val="22"/>
        </w:rPr>
        <w:t xml:space="preserve"> mixt de </w:t>
      </w:r>
      <w:proofErr w:type="spellStart"/>
      <w:r w:rsidRPr="006F0DD2">
        <w:rPr>
          <w:rStyle w:val="Strong"/>
          <w:rFonts w:ascii="Arial" w:hAnsi="Arial" w:cs="Arial"/>
          <w:b w:val="0"/>
          <w:sz w:val="22"/>
          <w:szCs w:val="22"/>
        </w:rPr>
        <w:t>investiţii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intervenţie</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construcţie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existentă</w:t>
      </w:r>
      <w:proofErr w:type="spellEnd"/>
    </w:p>
    <w:p w14:paraId="22961E69" w14:textId="77777777" w:rsidR="005E5F1B" w:rsidRPr="006F0DD2" w:rsidRDefault="005E5F1B" w:rsidP="00F40749">
      <w:pPr>
        <w:numPr>
          <w:ilvl w:val="0"/>
          <w:numId w:val="3"/>
        </w:numPr>
        <w:ind w:left="0" w:right="-377" w:firstLine="0"/>
        <w:jc w:val="both"/>
        <w:rPr>
          <w:rStyle w:val="Strong"/>
          <w:rFonts w:ascii="Arial" w:hAnsi="Arial" w:cs="Arial"/>
          <w:b w:val="0"/>
          <w:sz w:val="22"/>
          <w:szCs w:val="22"/>
        </w:rPr>
      </w:pPr>
      <w:proofErr w:type="spellStart"/>
      <w:r w:rsidRPr="006F0DD2">
        <w:rPr>
          <w:rStyle w:val="Strong"/>
          <w:rFonts w:ascii="Arial" w:hAnsi="Arial" w:cs="Arial"/>
          <w:sz w:val="22"/>
          <w:szCs w:val="22"/>
        </w:rPr>
        <w:t>diriginte</w:t>
      </w:r>
      <w:proofErr w:type="spellEnd"/>
      <w:r w:rsidRPr="006F0DD2">
        <w:rPr>
          <w:rStyle w:val="Strong"/>
          <w:rFonts w:ascii="Arial" w:hAnsi="Arial" w:cs="Arial"/>
          <w:sz w:val="22"/>
          <w:szCs w:val="22"/>
        </w:rPr>
        <w:t xml:space="preserve"> de </w:t>
      </w:r>
      <w:proofErr w:type="spellStart"/>
      <w:r w:rsidRPr="006F0DD2">
        <w:rPr>
          <w:rStyle w:val="Strong"/>
          <w:rFonts w:ascii="Arial" w:hAnsi="Arial" w:cs="Arial"/>
          <w:sz w:val="22"/>
          <w:szCs w:val="22"/>
        </w:rPr>
        <w:t>şantier</w:t>
      </w:r>
      <w:proofErr w:type="spellEnd"/>
      <w:r w:rsidRPr="006F0DD2">
        <w:rPr>
          <w:rStyle w:val="Strong"/>
          <w:rFonts w:ascii="Arial" w:hAnsi="Arial" w:cs="Arial"/>
          <w:b w:val="0"/>
          <w:sz w:val="22"/>
          <w:szCs w:val="22"/>
        </w:rPr>
        <w:t xml:space="preserve"> - </w:t>
      </w:r>
      <w:proofErr w:type="spellStart"/>
      <w:r w:rsidRPr="006F0DD2">
        <w:rPr>
          <w:rStyle w:val="Strong"/>
          <w:rFonts w:ascii="Arial" w:hAnsi="Arial" w:cs="Arial"/>
          <w:b w:val="0"/>
          <w:sz w:val="22"/>
          <w:szCs w:val="22"/>
        </w:rPr>
        <w:t>persoană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fizică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angajată</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investitor</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beneficiar</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obligaţii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asigurarea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verificării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execuţiei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corecte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lucrărilor</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construcţii</w:t>
      </w:r>
      <w:proofErr w:type="spellEnd"/>
      <w:r w:rsidRPr="006F0DD2">
        <w:rPr>
          <w:rStyle w:val="Strong"/>
          <w:rFonts w:ascii="Arial" w:hAnsi="Arial" w:cs="Arial"/>
          <w:b w:val="0"/>
          <w:sz w:val="22"/>
          <w:szCs w:val="22"/>
        </w:rPr>
        <w:t xml:space="preserve">, pe tot </w:t>
      </w:r>
      <w:proofErr w:type="spellStart"/>
      <w:r w:rsidRPr="006F0DD2">
        <w:rPr>
          <w:rStyle w:val="Strong"/>
          <w:rFonts w:ascii="Arial" w:hAnsi="Arial" w:cs="Arial"/>
          <w:b w:val="0"/>
          <w:sz w:val="22"/>
          <w:szCs w:val="22"/>
        </w:rPr>
        <w:t>parcursul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lucrărilor</w:t>
      </w:r>
      <w:proofErr w:type="spellEnd"/>
    </w:p>
    <w:p w14:paraId="741975C3" w14:textId="76728645" w:rsidR="005E5F1B" w:rsidRPr="006F0DD2" w:rsidRDefault="005E5F1B" w:rsidP="00F40749">
      <w:pPr>
        <w:numPr>
          <w:ilvl w:val="0"/>
          <w:numId w:val="3"/>
        </w:numPr>
        <w:ind w:left="0" w:right="-377" w:firstLine="0"/>
        <w:jc w:val="both"/>
        <w:rPr>
          <w:rStyle w:val="Strong"/>
          <w:rFonts w:ascii="Arial" w:hAnsi="Arial" w:cs="Arial"/>
          <w:b w:val="0"/>
          <w:sz w:val="22"/>
          <w:szCs w:val="22"/>
        </w:rPr>
      </w:pPr>
      <w:r w:rsidRPr="006F0DD2">
        <w:rPr>
          <w:rStyle w:val="Strong"/>
          <w:rFonts w:ascii="Arial" w:hAnsi="Arial" w:cs="Arial"/>
          <w:sz w:val="22"/>
          <w:szCs w:val="22"/>
        </w:rPr>
        <w:t xml:space="preserve">data </w:t>
      </w:r>
      <w:proofErr w:type="spellStart"/>
      <w:r w:rsidRPr="006F0DD2">
        <w:rPr>
          <w:rStyle w:val="Strong"/>
          <w:rFonts w:ascii="Arial" w:hAnsi="Arial" w:cs="Arial"/>
          <w:sz w:val="22"/>
          <w:szCs w:val="22"/>
        </w:rPr>
        <w:t>inceperii</w:t>
      </w:r>
      <w:proofErr w:type="spellEnd"/>
      <w:r w:rsidRPr="006F0DD2">
        <w:rPr>
          <w:rStyle w:val="Strong"/>
          <w:rFonts w:ascii="Arial" w:hAnsi="Arial" w:cs="Arial"/>
          <w:sz w:val="22"/>
          <w:szCs w:val="22"/>
        </w:rPr>
        <w:t xml:space="preserve"> </w:t>
      </w:r>
      <w:proofErr w:type="spellStart"/>
      <w:r w:rsidRPr="006F0DD2">
        <w:rPr>
          <w:rStyle w:val="Strong"/>
          <w:rFonts w:ascii="Arial" w:hAnsi="Arial" w:cs="Arial"/>
          <w:sz w:val="22"/>
          <w:szCs w:val="22"/>
        </w:rPr>
        <w:t>executarii</w:t>
      </w:r>
      <w:proofErr w:type="spellEnd"/>
      <w:r w:rsidRPr="006F0DD2">
        <w:rPr>
          <w:rStyle w:val="Strong"/>
          <w:rFonts w:ascii="Arial" w:hAnsi="Arial" w:cs="Arial"/>
          <w:sz w:val="22"/>
          <w:szCs w:val="22"/>
        </w:rPr>
        <w:t xml:space="preserve"> </w:t>
      </w:r>
      <w:proofErr w:type="spellStart"/>
      <w:r w:rsidRPr="006F0DD2">
        <w:rPr>
          <w:rStyle w:val="Strong"/>
          <w:rFonts w:ascii="Arial" w:hAnsi="Arial" w:cs="Arial"/>
          <w:sz w:val="22"/>
          <w:szCs w:val="22"/>
        </w:rPr>
        <w:t>contractului</w:t>
      </w:r>
      <w:proofErr w:type="spellEnd"/>
      <w:r w:rsidRPr="006F0DD2">
        <w:rPr>
          <w:rStyle w:val="Strong"/>
          <w:rFonts w:ascii="Arial" w:hAnsi="Arial" w:cs="Arial"/>
          <w:b w:val="0"/>
          <w:sz w:val="22"/>
          <w:szCs w:val="22"/>
        </w:rPr>
        <w:t xml:space="preserve"> - data </w:t>
      </w:r>
      <w:proofErr w:type="spellStart"/>
      <w:r w:rsidRPr="006F0DD2">
        <w:rPr>
          <w:rStyle w:val="Strong"/>
          <w:rFonts w:ascii="Arial" w:hAnsi="Arial" w:cs="Arial"/>
          <w:b w:val="0"/>
          <w:sz w:val="22"/>
          <w:szCs w:val="22"/>
        </w:rPr>
        <w:t>specificata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ordinul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administrativ</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incepere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executarii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emis</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catre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in termen de 5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de la data </w:t>
      </w:r>
      <w:proofErr w:type="spellStart"/>
      <w:r w:rsidRPr="006F0DD2">
        <w:rPr>
          <w:rStyle w:val="Strong"/>
          <w:rFonts w:ascii="Arial" w:hAnsi="Arial" w:cs="Arial"/>
          <w:b w:val="0"/>
          <w:sz w:val="22"/>
          <w:szCs w:val="22"/>
        </w:rPr>
        <w:t>constituirii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garantiei</w:t>
      </w:r>
      <w:proofErr w:type="spellEnd"/>
      <w:r w:rsidRPr="006F0DD2">
        <w:rPr>
          <w:rStyle w:val="Strong"/>
          <w:rFonts w:ascii="Arial" w:hAnsi="Arial" w:cs="Arial"/>
          <w:b w:val="0"/>
          <w:sz w:val="22"/>
          <w:szCs w:val="22"/>
        </w:rPr>
        <w:t xml:space="preserve"> de buna </w:t>
      </w:r>
      <w:proofErr w:type="spellStart"/>
      <w:r w:rsidRPr="006F0DD2">
        <w:rPr>
          <w:rStyle w:val="Strong"/>
          <w:rFonts w:ascii="Arial" w:hAnsi="Arial" w:cs="Arial"/>
          <w:b w:val="0"/>
          <w:sz w:val="22"/>
          <w:szCs w:val="22"/>
        </w:rPr>
        <w:t>executie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catre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w:t>
      </w:r>
      <w:proofErr w:type="spellEnd"/>
    </w:p>
    <w:p w14:paraId="0FC7AEF5" w14:textId="04F95C79" w:rsidR="005E5F1B" w:rsidRPr="006F0DD2" w:rsidRDefault="006F0DD2" w:rsidP="00F40749">
      <w:pPr>
        <w:numPr>
          <w:ilvl w:val="0"/>
          <w:numId w:val="3"/>
        </w:numPr>
        <w:ind w:left="0" w:right="-377" w:firstLine="0"/>
        <w:jc w:val="both"/>
        <w:rPr>
          <w:rStyle w:val="Strong"/>
          <w:rFonts w:ascii="Arial" w:hAnsi="Arial" w:cs="Arial"/>
          <w:b w:val="0"/>
          <w:sz w:val="22"/>
          <w:szCs w:val="22"/>
        </w:rPr>
      </w:pPr>
      <w:r>
        <w:rPr>
          <w:rStyle w:val="Strong"/>
          <w:rFonts w:ascii="Arial" w:hAnsi="Arial" w:cs="Arial"/>
          <w:sz w:val="22"/>
          <w:szCs w:val="22"/>
        </w:rPr>
        <w:t>“</w:t>
      </w:r>
      <w:r w:rsidR="005E5F1B" w:rsidRPr="006F0DD2">
        <w:rPr>
          <w:rStyle w:val="Strong"/>
          <w:rFonts w:ascii="Arial" w:hAnsi="Arial" w:cs="Arial"/>
          <w:sz w:val="22"/>
          <w:szCs w:val="22"/>
        </w:rPr>
        <w:t>Zi„</w:t>
      </w:r>
      <w:r w:rsidR="005E5F1B" w:rsidRPr="006F0DD2">
        <w:rPr>
          <w:rStyle w:val="Strong"/>
          <w:rFonts w:ascii="Arial" w:hAnsi="Arial" w:cs="Arial"/>
          <w:b w:val="0"/>
          <w:sz w:val="22"/>
          <w:szCs w:val="22"/>
        </w:rPr>
        <w:t xml:space="preserve">- zi </w:t>
      </w:r>
      <w:proofErr w:type="spellStart"/>
      <w:r w:rsidR="005E5F1B" w:rsidRPr="006F0DD2">
        <w:rPr>
          <w:rStyle w:val="Strong"/>
          <w:rFonts w:ascii="Arial" w:hAnsi="Arial" w:cs="Arial"/>
          <w:b w:val="0"/>
          <w:sz w:val="22"/>
          <w:szCs w:val="22"/>
        </w:rPr>
        <w:t>calendaristică</w:t>
      </w:r>
      <w:proofErr w:type="spellEnd"/>
      <w:r w:rsidR="005E5F1B" w:rsidRPr="006F0DD2">
        <w:rPr>
          <w:rStyle w:val="Strong"/>
          <w:rFonts w:ascii="Arial" w:hAnsi="Arial" w:cs="Arial"/>
          <w:b w:val="0"/>
          <w:sz w:val="22"/>
          <w:szCs w:val="22"/>
        </w:rPr>
        <w:t xml:space="preserve">; an - 365 de </w:t>
      </w:r>
      <w:proofErr w:type="spellStart"/>
      <w:r w:rsidR="005E5F1B" w:rsidRPr="006F0DD2">
        <w:rPr>
          <w:rStyle w:val="Strong"/>
          <w:rFonts w:ascii="Arial" w:hAnsi="Arial" w:cs="Arial"/>
          <w:b w:val="0"/>
          <w:sz w:val="22"/>
          <w:szCs w:val="22"/>
        </w:rPr>
        <w:t>zile</w:t>
      </w:r>
      <w:proofErr w:type="spellEnd"/>
      <w:r w:rsidR="005E5F1B" w:rsidRPr="006F0DD2">
        <w:rPr>
          <w:rStyle w:val="Strong"/>
          <w:rFonts w:ascii="Arial" w:hAnsi="Arial" w:cs="Arial"/>
          <w:b w:val="0"/>
          <w:sz w:val="22"/>
          <w:szCs w:val="22"/>
        </w:rPr>
        <w:t>.</w:t>
      </w:r>
    </w:p>
    <w:p w14:paraId="7A8F9CE1" w14:textId="77777777" w:rsidR="00536D31" w:rsidRPr="006F0DD2" w:rsidRDefault="00536D31" w:rsidP="00536D31">
      <w:pPr>
        <w:ind w:right="-377"/>
        <w:jc w:val="both"/>
        <w:rPr>
          <w:rStyle w:val="Strong"/>
          <w:rFonts w:ascii="Arial" w:hAnsi="Arial" w:cs="Arial"/>
          <w:b w:val="0"/>
          <w:sz w:val="22"/>
          <w:szCs w:val="22"/>
        </w:rPr>
      </w:pPr>
    </w:p>
    <w:p w14:paraId="7282668F" w14:textId="77777777" w:rsidR="00393B1C" w:rsidRPr="006F0DD2" w:rsidRDefault="00393B1C" w:rsidP="00F40749">
      <w:pPr>
        <w:ind w:right="-377"/>
        <w:jc w:val="both"/>
        <w:rPr>
          <w:rStyle w:val="Strong"/>
          <w:rFonts w:ascii="Arial" w:hAnsi="Arial" w:cs="Arial"/>
          <w:sz w:val="22"/>
          <w:szCs w:val="22"/>
        </w:rPr>
      </w:pPr>
      <w:r w:rsidRPr="006F0DD2">
        <w:rPr>
          <w:rStyle w:val="Strong"/>
          <w:rFonts w:ascii="Arial" w:hAnsi="Arial" w:cs="Arial"/>
          <w:sz w:val="22"/>
          <w:szCs w:val="22"/>
        </w:rPr>
        <w:t>2. INTERPRETĂRI</w:t>
      </w:r>
    </w:p>
    <w:p w14:paraId="0FA581D9" w14:textId="6D5D4B65" w:rsidR="00D619FB" w:rsidRPr="006F0DD2" w:rsidRDefault="00EE4A09" w:rsidP="00F40749">
      <w:pPr>
        <w:tabs>
          <w:tab w:val="left" w:pos="90"/>
        </w:tabs>
        <w:ind w:right="-377"/>
        <w:jc w:val="both"/>
        <w:rPr>
          <w:rStyle w:val="Strong"/>
          <w:rFonts w:ascii="Arial" w:hAnsi="Arial" w:cs="Arial"/>
          <w:b w:val="0"/>
          <w:sz w:val="22"/>
          <w:szCs w:val="22"/>
        </w:rPr>
      </w:pPr>
      <w:r w:rsidRPr="006F0DD2">
        <w:rPr>
          <w:rStyle w:val="Strong"/>
          <w:rFonts w:ascii="Arial" w:hAnsi="Arial" w:cs="Arial"/>
          <w:bCs w:val="0"/>
          <w:sz w:val="22"/>
          <w:szCs w:val="22"/>
        </w:rPr>
        <w:t>2</w:t>
      </w:r>
      <w:r w:rsidR="00D619FB" w:rsidRPr="006F0DD2">
        <w:rPr>
          <w:rStyle w:val="Strong"/>
          <w:rFonts w:ascii="Arial" w:hAnsi="Arial" w:cs="Arial"/>
          <w:bCs w:val="0"/>
          <w:sz w:val="22"/>
          <w:szCs w:val="22"/>
        </w:rPr>
        <w:t>.1</w:t>
      </w:r>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În</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prezentul</w:t>
      </w:r>
      <w:proofErr w:type="spellEnd"/>
      <w:r w:rsidR="00D619FB" w:rsidRPr="006F0DD2">
        <w:rPr>
          <w:rStyle w:val="Strong"/>
          <w:rFonts w:ascii="Arial" w:hAnsi="Arial" w:cs="Arial"/>
          <w:b w:val="0"/>
          <w:sz w:val="22"/>
          <w:szCs w:val="22"/>
        </w:rPr>
        <w:t xml:space="preserve"> contract, cu </w:t>
      </w:r>
      <w:proofErr w:type="spellStart"/>
      <w:r w:rsidR="00D619FB" w:rsidRPr="006F0DD2">
        <w:rPr>
          <w:rStyle w:val="Strong"/>
          <w:rFonts w:ascii="Arial" w:hAnsi="Arial" w:cs="Arial"/>
          <w:b w:val="0"/>
          <w:sz w:val="22"/>
          <w:szCs w:val="22"/>
        </w:rPr>
        <w:t>excepţia</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unei</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prevederi</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contrare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cuvintele</w:t>
      </w:r>
      <w:proofErr w:type="spellEnd"/>
      <w:r w:rsidR="00D619FB" w:rsidRPr="006F0DD2">
        <w:rPr>
          <w:rStyle w:val="Strong"/>
          <w:rFonts w:ascii="Arial" w:hAnsi="Arial" w:cs="Arial"/>
          <w:b w:val="0"/>
          <w:sz w:val="22"/>
          <w:szCs w:val="22"/>
        </w:rPr>
        <w:t xml:space="preserve"> la forma singular </w:t>
      </w:r>
      <w:proofErr w:type="spellStart"/>
      <w:r w:rsidR="00D619FB" w:rsidRPr="006F0DD2">
        <w:rPr>
          <w:rStyle w:val="Strong"/>
          <w:rFonts w:ascii="Arial" w:hAnsi="Arial" w:cs="Arial"/>
          <w:b w:val="0"/>
          <w:sz w:val="22"/>
          <w:szCs w:val="22"/>
        </w:rPr>
        <w:t>vor</w:t>
      </w:r>
      <w:proofErr w:type="spellEnd"/>
      <w:r w:rsidR="00D619FB" w:rsidRPr="006F0DD2">
        <w:rPr>
          <w:rStyle w:val="Strong"/>
          <w:rFonts w:ascii="Arial" w:hAnsi="Arial" w:cs="Arial"/>
          <w:b w:val="0"/>
          <w:sz w:val="22"/>
          <w:szCs w:val="22"/>
        </w:rPr>
        <w:t xml:space="preserve"> include forma de plural </w:t>
      </w:r>
      <w:proofErr w:type="spellStart"/>
      <w:r w:rsidR="00D619FB" w:rsidRPr="006F0DD2">
        <w:rPr>
          <w:rStyle w:val="Strong"/>
          <w:rFonts w:ascii="Arial" w:hAnsi="Arial" w:cs="Arial"/>
          <w:b w:val="0"/>
          <w:sz w:val="22"/>
          <w:szCs w:val="22"/>
        </w:rPr>
        <w:t>şi</w:t>
      </w:r>
      <w:proofErr w:type="spellEnd"/>
      <w:r w:rsidR="00D619FB" w:rsidRPr="006F0DD2">
        <w:rPr>
          <w:rStyle w:val="Strong"/>
          <w:rFonts w:ascii="Arial" w:hAnsi="Arial" w:cs="Arial"/>
          <w:b w:val="0"/>
          <w:sz w:val="22"/>
          <w:szCs w:val="22"/>
        </w:rPr>
        <w:t xml:space="preserve"> vice versa, </w:t>
      </w:r>
      <w:proofErr w:type="spellStart"/>
      <w:r w:rsidR="00D619FB" w:rsidRPr="006F0DD2">
        <w:rPr>
          <w:rStyle w:val="Strong"/>
          <w:rFonts w:ascii="Arial" w:hAnsi="Arial" w:cs="Arial"/>
          <w:b w:val="0"/>
          <w:sz w:val="22"/>
          <w:szCs w:val="22"/>
        </w:rPr>
        <w:t>acolo</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unde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acest</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lucru</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este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permis</w:t>
      </w:r>
      <w:proofErr w:type="spellEnd"/>
      <w:r w:rsidR="00D619FB" w:rsidRPr="006F0DD2">
        <w:rPr>
          <w:rStyle w:val="Strong"/>
          <w:rFonts w:ascii="Arial" w:hAnsi="Arial" w:cs="Arial"/>
          <w:b w:val="0"/>
          <w:sz w:val="22"/>
          <w:szCs w:val="22"/>
        </w:rPr>
        <w:t xml:space="preserve"> de context.</w:t>
      </w:r>
    </w:p>
    <w:p w14:paraId="5B732C16" w14:textId="2F225FCC" w:rsidR="00D619FB" w:rsidRPr="006F0DD2" w:rsidRDefault="00EE4A09" w:rsidP="00F40749">
      <w:pPr>
        <w:tabs>
          <w:tab w:val="left" w:pos="90"/>
        </w:tabs>
        <w:ind w:right="-377"/>
        <w:jc w:val="both"/>
        <w:rPr>
          <w:rStyle w:val="Strong"/>
          <w:rFonts w:ascii="Arial" w:hAnsi="Arial" w:cs="Arial"/>
          <w:b w:val="0"/>
          <w:sz w:val="22"/>
          <w:szCs w:val="22"/>
        </w:rPr>
      </w:pPr>
      <w:r w:rsidRPr="006F0DD2">
        <w:rPr>
          <w:rStyle w:val="Strong"/>
          <w:rFonts w:ascii="Arial" w:hAnsi="Arial" w:cs="Arial"/>
          <w:bCs w:val="0"/>
          <w:sz w:val="22"/>
          <w:szCs w:val="22"/>
        </w:rPr>
        <w:t>2</w:t>
      </w:r>
      <w:r w:rsidR="00D619FB" w:rsidRPr="006F0DD2">
        <w:rPr>
          <w:rStyle w:val="Strong"/>
          <w:rFonts w:ascii="Arial" w:hAnsi="Arial" w:cs="Arial"/>
          <w:bCs w:val="0"/>
          <w:sz w:val="22"/>
          <w:szCs w:val="22"/>
        </w:rPr>
        <w:t>.2</w:t>
      </w:r>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Termenul</w:t>
      </w:r>
      <w:proofErr w:type="spellEnd"/>
      <w:r w:rsidR="00D619FB" w:rsidRPr="006F0DD2">
        <w:rPr>
          <w:rStyle w:val="Strong"/>
          <w:rFonts w:ascii="Arial" w:hAnsi="Arial" w:cs="Arial"/>
          <w:b w:val="0"/>
          <w:sz w:val="22"/>
          <w:szCs w:val="22"/>
        </w:rPr>
        <w:t xml:space="preserve"> "zi" </w:t>
      </w:r>
      <w:proofErr w:type="spellStart"/>
      <w:r w:rsidR="00D619FB" w:rsidRPr="006F0DD2">
        <w:rPr>
          <w:rStyle w:val="Strong"/>
          <w:rFonts w:ascii="Arial" w:hAnsi="Arial" w:cs="Arial"/>
          <w:b w:val="0"/>
          <w:sz w:val="22"/>
          <w:szCs w:val="22"/>
        </w:rPr>
        <w:t>ori</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zile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sau</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orice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referire</w:t>
      </w:r>
      <w:proofErr w:type="spellEnd"/>
      <w:r w:rsidR="00D619FB" w:rsidRPr="006F0DD2">
        <w:rPr>
          <w:rStyle w:val="Strong"/>
          <w:rFonts w:ascii="Arial" w:hAnsi="Arial" w:cs="Arial"/>
          <w:b w:val="0"/>
          <w:sz w:val="22"/>
          <w:szCs w:val="22"/>
        </w:rPr>
        <w:t xml:space="preserve"> la </w:t>
      </w:r>
      <w:proofErr w:type="spellStart"/>
      <w:r w:rsidR="00D619FB" w:rsidRPr="006F0DD2">
        <w:rPr>
          <w:rStyle w:val="Strong"/>
          <w:rFonts w:ascii="Arial" w:hAnsi="Arial" w:cs="Arial"/>
          <w:b w:val="0"/>
          <w:sz w:val="22"/>
          <w:szCs w:val="22"/>
        </w:rPr>
        <w:t>zile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reprezinta</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zile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calendaristice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daca</w:t>
      </w:r>
      <w:proofErr w:type="spellEnd"/>
      <w:r w:rsidR="00D619FB" w:rsidRPr="006F0DD2">
        <w:rPr>
          <w:rStyle w:val="Strong"/>
          <w:rFonts w:ascii="Arial" w:hAnsi="Arial" w:cs="Arial"/>
          <w:b w:val="0"/>
          <w:sz w:val="22"/>
          <w:szCs w:val="22"/>
        </w:rPr>
        <w:t xml:space="preserve"> nu se </w:t>
      </w:r>
      <w:proofErr w:type="spellStart"/>
      <w:r w:rsidR="00D619FB" w:rsidRPr="006F0DD2">
        <w:rPr>
          <w:rStyle w:val="Strong"/>
          <w:rFonts w:ascii="Arial" w:hAnsi="Arial" w:cs="Arial"/>
          <w:b w:val="0"/>
          <w:sz w:val="22"/>
          <w:szCs w:val="22"/>
        </w:rPr>
        <w:t>specifica</w:t>
      </w:r>
      <w:proofErr w:type="spellEnd"/>
      <w:r w:rsidR="00D619FB" w:rsidRPr="006F0DD2">
        <w:rPr>
          <w:rStyle w:val="Strong"/>
          <w:rFonts w:ascii="Arial" w:hAnsi="Arial" w:cs="Arial"/>
          <w:b w:val="0"/>
          <w:sz w:val="22"/>
          <w:szCs w:val="22"/>
        </w:rPr>
        <w:t xml:space="preserve"> in mod </w:t>
      </w:r>
      <w:proofErr w:type="spellStart"/>
      <w:r w:rsidR="00D619FB" w:rsidRPr="006F0DD2">
        <w:rPr>
          <w:rStyle w:val="Strong"/>
          <w:rFonts w:ascii="Arial" w:hAnsi="Arial" w:cs="Arial"/>
          <w:b w:val="0"/>
          <w:sz w:val="22"/>
          <w:szCs w:val="22"/>
        </w:rPr>
        <w:t>diferit</w:t>
      </w:r>
      <w:proofErr w:type="spellEnd"/>
      <w:r w:rsidR="00D619FB" w:rsidRPr="006F0DD2">
        <w:rPr>
          <w:rStyle w:val="Strong"/>
          <w:rFonts w:ascii="Arial" w:hAnsi="Arial" w:cs="Arial"/>
          <w:b w:val="0"/>
          <w:sz w:val="22"/>
          <w:szCs w:val="22"/>
        </w:rPr>
        <w:t>.</w:t>
      </w:r>
    </w:p>
    <w:p w14:paraId="6C6F220E" w14:textId="5EF68562" w:rsidR="00D619FB" w:rsidRPr="006F0DD2" w:rsidRDefault="00EE4A09" w:rsidP="00F40749">
      <w:pPr>
        <w:tabs>
          <w:tab w:val="left" w:pos="90"/>
        </w:tabs>
        <w:ind w:right="-377"/>
        <w:jc w:val="both"/>
        <w:rPr>
          <w:rStyle w:val="Strong"/>
          <w:rFonts w:ascii="Arial" w:hAnsi="Arial" w:cs="Arial"/>
          <w:b w:val="0"/>
          <w:sz w:val="22"/>
          <w:szCs w:val="22"/>
        </w:rPr>
      </w:pPr>
      <w:r w:rsidRPr="006F0DD2">
        <w:rPr>
          <w:rStyle w:val="Strong"/>
          <w:rFonts w:ascii="Arial" w:hAnsi="Arial" w:cs="Arial"/>
          <w:bCs w:val="0"/>
          <w:sz w:val="22"/>
          <w:szCs w:val="22"/>
        </w:rPr>
        <w:t>2</w:t>
      </w:r>
      <w:r w:rsidR="00D619FB" w:rsidRPr="006F0DD2">
        <w:rPr>
          <w:rStyle w:val="Strong"/>
          <w:rFonts w:ascii="Arial" w:hAnsi="Arial" w:cs="Arial"/>
          <w:bCs w:val="0"/>
          <w:sz w:val="22"/>
          <w:szCs w:val="22"/>
        </w:rPr>
        <w:t>.3</w:t>
      </w:r>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Clauzele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prezentului</w:t>
      </w:r>
      <w:proofErr w:type="spellEnd"/>
      <w:r w:rsidR="00D619FB" w:rsidRPr="006F0DD2">
        <w:rPr>
          <w:rStyle w:val="Strong"/>
          <w:rFonts w:ascii="Arial" w:hAnsi="Arial" w:cs="Arial"/>
          <w:b w:val="0"/>
          <w:sz w:val="22"/>
          <w:szCs w:val="22"/>
        </w:rPr>
        <w:t xml:space="preserve"> contract se </w:t>
      </w:r>
      <w:proofErr w:type="spellStart"/>
      <w:r w:rsidR="00D619FB" w:rsidRPr="006F0DD2">
        <w:rPr>
          <w:rStyle w:val="Strong"/>
          <w:rFonts w:ascii="Arial" w:hAnsi="Arial" w:cs="Arial"/>
          <w:b w:val="0"/>
          <w:sz w:val="22"/>
          <w:szCs w:val="22"/>
        </w:rPr>
        <w:t>interpretează</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unele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prin</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altele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dând</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fiecăreia</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înţelesul</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ce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rezultă</w:t>
      </w:r>
      <w:proofErr w:type="spellEnd"/>
      <w:r w:rsidR="00D619FB" w:rsidRPr="006F0DD2">
        <w:rPr>
          <w:rStyle w:val="Strong"/>
          <w:rFonts w:ascii="Arial" w:hAnsi="Arial" w:cs="Arial"/>
          <w:b w:val="0"/>
          <w:sz w:val="22"/>
          <w:szCs w:val="22"/>
        </w:rPr>
        <w:t xml:space="preserve"> din </w:t>
      </w:r>
      <w:proofErr w:type="spellStart"/>
      <w:r w:rsidR="00D619FB" w:rsidRPr="006F0DD2">
        <w:rPr>
          <w:rStyle w:val="Strong"/>
          <w:rFonts w:ascii="Arial" w:hAnsi="Arial" w:cs="Arial"/>
          <w:b w:val="0"/>
          <w:sz w:val="22"/>
          <w:szCs w:val="22"/>
        </w:rPr>
        <w:t>ansamblul</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contractului</w:t>
      </w:r>
      <w:proofErr w:type="spellEnd"/>
      <w:r w:rsidR="00D619FB" w:rsidRPr="006F0DD2">
        <w:rPr>
          <w:rStyle w:val="Strong"/>
          <w:rFonts w:ascii="Arial" w:hAnsi="Arial" w:cs="Arial"/>
          <w:b w:val="0"/>
          <w:sz w:val="22"/>
          <w:szCs w:val="22"/>
        </w:rPr>
        <w:t>, conform art</w:t>
      </w:r>
      <w:r w:rsidR="006F0DD2">
        <w:rPr>
          <w:rStyle w:val="Strong"/>
          <w:rFonts w:ascii="Arial" w:hAnsi="Arial" w:cs="Arial"/>
          <w:b w:val="0"/>
          <w:sz w:val="22"/>
          <w:szCs w:val="22"/>
        </w:rPr>
        <w:t>.</w:t>
      </w:r>
      <w:r w:rsidR="00D619FB" w:rsidRPr="006F0DD2">
        <w:rPr>
          <w:rStyle w:val="Strong"/>
          <w:rFonts w:ascii="Arial" w:hAnsi="Arial" w:cs="Arial"/>
          <w:b w:val="0"/>
          <w:sz w:val="22"/>
          <w:szCs w:val="22"/>
        </w:rPr>
        <w:t xml:space="preserve"> 1267 </w:t>
      </w:r>
      <w:r w:rsidR="006F0DD2">
        <w:rPr>
          <w:rStyle w:val="Strong"/>
          <w:rFonts w:ascii="Arial" w:hAnsi="Arial" w:cs="Arial"/>
          <w:b w:val="0"/>
          <w:sz w:val="22"/>
          <w:szCs w:val="22"/>
        </w:rPr>
        <w:t>din N</w:t>
      </w:r>
      <w:r w:rsidR="00D619FB" w:rsidRPr="006F0DD2">
        <w:rPr>
          <w:rStyle w:val="Strong"/>
          <w:rFonts w:ascii="Arial" w:hAnsi="Arial" w:cs="Arial"/>
          <w:b w:val="0"/>
          <w:sz w:val="22"/>
          <w:szCs w:val="22"/>
        </w:rPr>
        <w:t xml:space="preserve">oul </w:t>
      </w:r>
      <w:r w:rsidR="006F0DD2">
        <w:rPr>
          <w:rStyle w:val="Strong"/>
          <w:rFonts w:ascii="Arial" w:hAnsi="Arial" w:cs="Arial"/>
          <w:b w:val="0"/>
          <w:sz w:val="22"/>
          <w:szCs w:val="22"/>
        </w:rPr>
        <w:t>C</w:t>
      </w:r>
      <w:r w:rsidR="00D619FB" w:rsidRPr="006F0DD2">
        <w:rPr>
          <w:rStyle w:val="Strong"/>
          <w:rFonts w:ascii="Arial" w:hAnsi="Arial" w:cs="Arial"/>
          <w:b w:val="0"/>
          <w:sz w:val="22"/>
          <w:szCs w:val="22"/>
        </w:rPr>
        <w:t xml:space="preserve">od </w:t>
      </w:r>
      <w:r w:rsidR="006F0DD2">
        <w:rPr>
          <w:rStyle w:val="Strong"/>
          <w:rFonts w:ascii="Arial" w:hAnsi="Arial" w:cs="Arial"/>
          <w:b w:val="0"/>
          <w:sz w:val="22"/>
          <w:szCs w:val="22"/>
        </w:rPr>
        <w:t>C</w:t>
      </w:r>
      <w:r w:rsidR="00D619FB" w:rsidRPr="006F0DD2">
        <w:rPr>
          <w:rStyle w:val="Strong"/>
          <w:rFonts w:ascii="Arial" w:hAnsi="Arial" w:cs="Arial"/>
          <w:b w:val="0"/>
          <w:sz w:val="22"/>
          <w:szCs w:val="22"/>
        </w:rPr>
        <w:t xml:space="preserve">ivil </w:t>
      </w:r>
      <w:proofErr w:type="spellStart"/>
      <w:r w:rsidR="00D619FB" w:rsidRPr="006F0DD2">
        <w:rPr>
          <w:rStyle w:val="Strong"/>
          <w:rFonts w:ascii="Arial" w:hAnsi="Arial" w:cs="Arial"/>
          <w:b w:val="0"/>
          <w:sz w:val="22"/>
          <w:szCs w:val="22"/>
        </w:rPr>
        <w:t>aprobat</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prin</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Legea</w:t>
      </w:r>
      <w:proofErr w:type="spellEnd"/>
      <w:r w:rsidR="00D619FB" w:rsidRPr="006F0DD2">
        <w:rPr>
          <w:rStyle w:val="Strong"/>
          <w:rFonts w:ascii="Arial" w:hAnsi="Arial" w:cs="Arial"/>
          <w:b w:val="0"/>
          <w:sz w:val="22"/>
          <w:szCs w:val="22"/>
        </w:rPr>
        <w:t xml:space="preserve"> </w:t>
      </w:r>
      <w:r w:rsidR="006F0DD2">
        <w:rPr>
          <w:rStyle w:val="Strong"/>
          <w:rFonts w:ascii="Arial" w:hAnsi="Arial" w:cs="Arial"/>
          <w:b w:val="0"/>
          <w:sz w:val="22"/>
          <w:szCs w:val="22"/>
        </w:rPr>
        <w:t xml:space="preserve">nr. </w:t>
      </w:r>
      <w:r w:rsidR="00D619FB" w:rsidRPr="006F0DD2">
        <w:rPr>
          <w:rStyle w:val="Strong"/>
          <w:rFonts w:ascii="Arial" w:hAnsi="Arial" w:cs="Arial"/>
          <w:b w:val="0"/>
          <w:sz w:val="22"/>
          <w:szCs w:val="22"/>
        </w:rPr>
        <w:t>287/2009.</w:t>
      </w:r>
    </w:p>
    <w:p w14:paraId="7E7A59A9" w14:textId="7291FBDC" w:rsidR="00D619FB" w:rsidRPr="006F0DD2" w:rsidRDefault="00EE4A09" w:rsidP="00F40749">
      <w:pPr>
        <w:shd w:val="clear" w:color="auto" w:fill="FFFFFF"/>
        <w:tabs>
          <w:tab w:val="left" w:pos="90"/>
        </w:tabs>
        <w:ind w:right="-377"/>
        <w:jc w:val="both"/>
        <w:rPr>
          <w:rStyle w:val="Strong"/>
          <w:rFonts w:ascii="Arial" w:hAnsi="Arial" w:cs="Arial"/>
          <w:b w:val="0"/>
          <w:sz w:val="22"/>
          <w:szCs w:val="22"/>
        </w:rPr>
      </w:pPr>
      <w:r w:rsidRPr="006F0DD2">
        <w:rPr>
          <w:rStyle w:val="Strong"/>
          <w:rFonts w:ascii="Arial" w:hAnsi="Arial" w:cs="Arial"/>
          <w:bCs w:val="0"/>
          <w:sz w:val="22"/>
          <w:szCs w:val="22"/>
        </w:rPr>
        <w:t>2</w:t>
      </w:r>
      <w:r w:rsidR="00D619FB" w:rsidRPr="006F0DD2">
        <w:rPr>
          <w:rStyle w:val="Strong"/>
          <w:rFonts w:ascii="Arial" w:hAnsi="Arial" w:cs="Arial"/>
          <w:bCs w:val="0"/>
          <w:sz w:val="22"/>
          <w:szCs w:val="22"/>
        </w:rPr>
        <w:t>.4</w:t>
      </w:r>
      <w:r w:rsidR="00D619FB" w:rsidRPr="006F0DD2">
        <w:rPr>
          <w:rStyle w:val="Strong"/>
          <w:rFonts w:ascii="Arial" w:hAnsi="Arial" w:cs="Arial"/>
          <w:b w:val="0"/>
          <w:sz w:val="22"/>
          <w:szCs w:val="22"/>
        </w:rPr>
        <w:t xml:space="preserve"> Interpretarea </w:t>
      </w:r>
      <w:proofErr w:type="spellStart"/>
      <w:r w:rsidR="00D619FB" w:rsidRPr="006F0DD2">
        <w:rPr>
          <w:rStyle w:val="Strong"/>
          <w:rFonts w:ascii="Arial" w:hAnsi="Arial" w:cs="Arial"/>
          <w:b w:val="0"/>
          <w:sz w:val="22"/>
          <w:szCs w:val="22"/>
        </w:rPr>
        <w:t>clauzelor</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îndoielnice</w:t>
      </w:r>
      <w:proofErr w:type="spellEnd"/>
      <w:r w:rsidR="00D619FB" w:rsidRPr="006F0DD2">
        <w:rPr>
          <w:rStyle w:val="Strong"/>
          <w:rFonts w:ascii="Arial" w:hAnsi="Arial" w:cs="Arial"/>
          <w:b w:val="0"/>
          <w:sz w:val="22"/>
          <w:szCs w:val="22"/>
        </w:rPr>
        <w:t xml:space="preserve"> se </w:t>
      </w:r>
      <w:proofErr w:type="spellStart"/>
      <w:r w:rsidR="00D619FB" w:rsidRPr="006F0DD2">
        <w:rPr>
          <w:rStyle w:val="Strong"/>
          <w:rFonts w:ascii="Arial" w:hAnsi="Arial" w:cs="Arial"/>
          <w:b w:val="0"/>
          <w:sz w:val="22"/>
          <w:szCs w:val="22"/>
        </w:rPr>
        <w:t>va</w:t>
      </w:r>
      <w:proofErr w:type="spellEnd"/>
      <w:r w:rsidR="00D619FB" w:rsidRPr="006F0DD2">
        <w:rPr>
          <w:rStyle w:val="Strong"/>
          <w:rFonts w:ascii="Arial" w:hAnsi="Arial" w:cs="Arial"/>
          <w:b w:val="0"/>
          <w:sz w:val="22"/>
          <w:szCs w:val="22"/>
        </w:rPr>
        <w:t xml:space="preserve"> face in </w:t>
      </w:r>
      <w:proofErr w:type="spellStart"/>
      <w:r w:rsidR="00D619FB" w:rsidRPr="006F0DD2">
        <w:rPr>
          <w:rStyle w:val="Strong"/>
          <w:rFonts w:ascii="Arial" w:hAnsi="Arial" w:cs="Arial"/>
          <w:b w:val="0"/>
          <w:sz w:val="22"/>
          <w:szCs w:val="22"/>
        </w:rPr>
        <w:t>conormitate</w:t>
      </w:r>
      <w:proofErr w:type="spellEnd"/>
      <w:r w:rsidR="00D619FB" w:rsidRPr="006F0DD2">
        <w:rPr>
          <w:rStyle w:val="Strong"/>
          <w:rFonts w:ascii="Arial" w:hAnsi="Arial" w:cs="Arial"/>
          <w:b w:val="0"/>
          <w:sz w:val="22"/>
          <w:szCs w:val="22"/>
        </w:rPr>
        <w:t xml:space="preserve"> cu art</w:t>
      </w:r>
      <w:r w:rsidR="006F0DD2">
        <w:rPr>
          <w:rStyle w:val="Strong"/>
          <w:rFonts w:ascii="Arial" w:hAnsi="Arial" w:cs="Arial"/>
          <w:b w:val="0"/>
          <w:sz w:val="22"/>
          <w:szCs w:val="22"/>
        </w:rPr>
        <w:t>.</w:t>
      </w:r>
      <w:r w:rsidR="00D619FB" w:rsidRPr="006F0DD2">
        <w:rPr>
          <w:rStyle w:val="Strong"/>
          <w:rFonts w:ascii="Arial" w:hAnsi="Arial" w:cs="Arial"/>
          <w:b w:val="0"/>
          <w:sz w:val="22"/>
          <w:szCs w:val="22"/>
        </w:rPr>
        <w:t xml:space="preserve"> 1268 din </w:t>
      </w:r>
      <w:r w:rsidR="006F0DD2">
        <w:rPr>
          <w:rStyle w:val="Strong"/>
          <w:rFonts w:ascii="Arial" w:hAnsi="Arial" w:cs="Arial"/>
          <w:b w:val="0"/>
          <w:sz w:val="22"/>
          <w:szCs w:val="22"/>
        </w:rPr>
        <w:t>N</w:t>
      </w:r>
      <w:r w:rsidR="00D619FB" w:rsidRPr="006F0DD2">
        <w:rPr>
          <w:rStyle w:val="Strong"/>
          <w:rFonts w:ascii="Arial" w:hAnsi="Arial" w:cs="Arial"/>
          <w:b w:val="0"/>
          <w:sz w:val="22"/>
          <w:szCs w:val="22"/>
        </w:rPr>
        <w:t xml:space="preserve">oul </w:t>
      </w:r>
      <w:r w:rsidR="006F0DD2">
        <w:rPr>
          <w:rStyle w:val="Strong"/>
          <w:rFonts w:ascii="Arial" w:hAnsi="Arial" w:cs="Arial"/>
          <w:b w:val="0"/>
          <w:sz w:val="22"/>
          <w:szCs w:val="22"/>
        </w:rPr>
        <w:t>C</w:t>
      </w:r>
      <w:r w:rsidR="00D619FB" w:rsidRPr="006F0DD2">
        <w:rPr>
          <w:rStyle w:val="Strong"/>
          <w:rFonts w:ascii="Arial" w:hAnsi="Arial" w:cs="Arial"/>
          <w:b w:val="0"/>
          <w:sz w:val="22"/>
          <w:szCs w:val="22"/>
        </w:rPr>
        <w:t xml:space="preserve">od </w:t>
      </w:r>
      <w:r w:rsidR="006F0DD2">
        <w:rPr>
          <w:rStyle w:val="Strong"/>
          <w:rFonts w:ascii="Arial" w:hAnsi="Arial" w:cs="Arial"/>
          <w:b w:val="0"/>
          <w:sz w:val="22"/>
          <w:szCs w:val="22"/>
        </w:rPr>
        <w:t>C</w:t>
      </w:r>
      <w:r w:rsidR="00D619FB" w:rsidRPr="006F0DD2">
        <w:rPr>
          <w:rStyle w:val="Strong"/>
          <w:rFonts w:ascii="Arial" w:hAnsi="Arial" w:cs="Arial"/>
          <w:b w:val="0"/>
          <w:sz w:val="22"/>
          <w:szCs w:val="22"/>
        </w:rPr>
        <w:t xml:space="preserve">ivil </w:t>
      </w:r>
      <w:proofErr w:type="spellStart"/>
      <w:r w:rsidR="006F0DD2" w:rsidRPr="006F0DD2">
        <w:rPr>
          <w:rStyle w:val="Strong"/>
          <w:rFonts w:ascii="Arial" w:hAnsi="Arial" w:cs="Arial"/>
          <w:b w:val="0"/>
          <w:sz w:val="22"/>
          <w:szCs w:val="22"/>
        </w:rPr>
        <w:t>aprobat</w:t>
      </w:r>
      <w:proofErr w:type="spellEnd"/>
      <w:r w:rsidR="006F0DD2" w:rsidRPr="006F0DD2">
        <w:rPr>
          <w:rStyle w:val="Strong"/>
          <w:rFonts w:ascii="Arial" w:hAnsi="Arial" w:cs="Arial"/>
          <w:b w:val="0"/>
          <w:sz w:val="22"/>
          <w:szCs w:val="22"/>
        </w:rPr>
        <w:t xml:space="preserve"> </w:t>
      </w:r>
      <w:proofErr w:type="spellStart"/>
      <w:r w:rsidR="006F0DD2" w:rsidRPr="006F0DD2">
        <w:rPr>
          <w:rStyle w:val="Strong"/>
          <w:rFonts w:ascii="Arial" w:hAnsi="Arial" w:cs="Arial"/>
          <w:b w:val="0"/>
          <w:sz w:val="22"/>
          <w:szCs w:val="22"/>
        </w:rPr>
        <w:t>prin</w:t>
      </w:r>
      <w:proofErr w:type="spellEnd"/>
      <w:r w:rsidR="006F0DD2" w:rsidRPr="006F0DD2">
        <w:rPr>
          <w:rStyle w:val="Strong"/>
          <w:rFonts w:ascii="Arial" w:hAnsi="Arial" w:cs="Arial"/>
          <w:b w:val="0"/>
          <w:sz w:val="22"/>
          <w:szCs w:val="22"/>
        </w:rPr>
        <w:t xml:space="preserve"> </w:t>
      </w:r>
      <w:proofErr w:type="spellStart"/>
      <w:r w:rsidR="006F0DD2" w:rsidRPr="006F0DD2">
        <w:rPr>
          <w:rStyle w:val="Strong"/>
          <w:rFonts w:ascii="Arial" w:hAnsi="Arial" w:cs="Arial"/>
          <w:b w:val="0"/>
          <w:sz w:val="22"/>
          <w:szCs w:val="22"/>
        </w:rPr>
        <w:t>Legea</w:t>
      </w:r>
      <w:proofErr w:type="spellEnd"/>
      <w:r w:rsidR="006F0DD2" w:rsidRPr="006F0DD2">
        <w:rPr>
          <w:rStyle w:val="Strong"/>
          <w:rFonts w:ascii="Arial" w:hAnsi="Arial" w:cs="Arial"/>
          <w:b w:val="0"/>
          <w:sz w:val="22"/>
          <w:szCs w:val="22"/>
        </w:rPr>
        <w:t xml:space="preserve"> </w:t>
      </w:r>
      <w:r w:rsidR="006F0DD2">
        <w:rPr>
          <w:rStyle w:val="Strong"/>
          <w:rFonts w:ascii="Arial" w:hAnsi="Arial" w:cs="Arial"/>
          <w:b w:val="0"/>
          <w:sz w:val="22"/>
          <w:szCs w:val="22"/>
        </w:rPr>
        <w:t xml:space="preserve">nr. </w:t>
      </w:r>
      <w:r w:rsidR="006F0DD2" w:rsidRPr="006F0DD2">
        <w:rPr>
          <w:rStyle w:val="Strong"/>
          <w:rFonts w:ascii="Arial" w:hAnsi="Arial" w:cs="Arial"/>
          <w:b w:val="0"/>
          <w:sz w:val="22"/>
          <w:szCs w:val="22"/>
        </w:rPr>
        <w:t>287/2009</w:t>
      </w:r>
      <w:r w:rsidR="00D619FB" w:rsidRPr="006F0DD2">
        <w:rPr>
          <w:rStyle w:val="Strong"/>
          <w:rFonts w:ascii="Arial" w:hAnsi="Arial" w:cs="Arial"/>
          <w:b w:val="0"/>
          <w:sz w:val="22"/>
          <w:szCs w:val="22"/>
        </w:rPr>
        <w:t>.</w:t>
      </w:r>
    </w:p>
    <w:p w14:paraId="36CE9BDC" w14:textId="767E1679" w:rsidR="004C220A" w:rsidRDefault="00EE4A09" w:rsidP="00F40749">
      <w:pPr>
        <w:shd w:val="clear" w:color="auto" w:fill="FFFFFF"/>
        <w:tabs>
          <w:tab w:val="left" w:pos="90"/>
        </w:tabs>
        <w:ind w:right="-377"/>
        <w:jc w:val="both"/>
        <w:rPr>
          <w:rStyle w:val="Strong"/>
          <w:rFonts w:ascii="Arial" w:hAnsi="Arial" w:cs="Arial"/>
          <w:b w:val="0"/>
          <w:sz w:val="22"/>
          <w:szCs w:val="22"/>
        </w:rPr>
      </w:pPr>
      <w:r w:rsidRPr="006F0DD2">
        <w:rPr>
          <w:rStyle w:val="Strong"/>
          <w:rFonts w:ascii="Arial" w:hAnsi="Arial" w:cs="Arial"/>
          <w:bCs w:val="0"/>
          <w:sz w:val="22"/>
          <w:szCs w:val="22"/>
        </w:rPr>
        <w:t>2</w:t>
      </w:r>
      <w:r w:rsidR="00D619FB" w:rsidRPr="006F0DD2">
        <w:rPr>
          <w:rStyle w:val="Strong"/>
          <w:rFonts w:ascii="Arial" w:hAnsi="Arial" w:cs="Arial"/>
          <w:bCs w:val="0"/>
          <w:sz w:val="22"/>
          <w:szCs w:val="22"/>
        </w:rPr>
        <w:t>.5</w:t>
      </w:r>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Dacă</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după</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aplicarea</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regulilor</w:t>
      </w:r>
      <w:proofErr w:type="spellEnd"/>
      <w:r w:rsidR="00D619FB" w:rsidRPr="006F0DD2">
        <w:rPr>
          <w:rStyle w:val="Strong"/>
          <w:rFonts w:ascii="Arial" w:hAnsi="Arial" w:cs="Arial"/>
          <w:b w:val="0"/>
          <w:sz w:val="22"/>
          <w:szCs w:val="22"/>
        </w:rPr>
        <w:t xml:space="preserve"> de </w:t>
      </w:r>
      <w:proofErr w:type="spellStart"/>
      <w:r w:rsidR="00D619FB" w:rsidRPr="006F0DD2">
        <w:rPr>
          <w:rStyle w:val="Strong"/>
          <w:rFonts w:ascii="Arial" w:hAnsi="Arial" w:cs="Arial"/>
          <w:b w:val="0"/>
          <w:sz w:val="22"/>
          <w:szCs w:val="22"/>
        </w:rPr>
        <w:t>interpretare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prevazute</w:t>
      </w:r>
      <w:proofErr w:type="spellEnd"/>
      <w:r w:rsidR="00D619FB" w:rsidRPr="006F0DD2">
        <w:rPr>
          <w:rStyle w:val="Strong"/>
          <w:rFonts w:ascii="Arial" w:hAnsi="Arial" w:cs="Arial"/>
          <w:b w:val="0"/>
          <w:sz w:val="22"/>
          <w:szCs w:val="22"/>
        </w:rPr>
        <w:t xml:space="preserve"> la art</w:t>
      </w:r>
      <w:r w:rsidR="006F0DD2">
        <w:rPr>
          <w:rStyle w:val="Strong"/>
          <w:rFonts w:ascii="Arial" w:hAnsi="Arial" w:cs="Arial"/>
          <w:b w:val="0"/>
          <w:sz w:val="22"/>
          <w:szCs w:val="22"/>
        </w:rPr>
        <w:t>.</w:t>
      </w:r>
      <w:r w:rsidR="00D619FB" w:rsidRPr="006F0DD2">
        <w:rPr>
          <w:rStyle w:val="Strong"/>
          <w:rFonts w:ascii="Arial" w:hAnsi="Arial" w:cs="Arial"/>
          <w:b w:val="0"/>
          <w:sz w:val="22"/>
          <w:szCs w:val="22"/>
        </w:rPr>
        <w:t xml:space="preserve"> 1267,</w:t>
      </w:r>
      <w:r w:rsidR="006F0DD2">
        <w:rPr>
          <w:rStyle w:val="Strong"/>
          <w:rFonts w:ascii="Arial" w:hAnsi="Arial" w:cs="Arial"/>
          <w:b w:val="0"/>
          <w:sz w:val="22"/>
          <w:szCs w:val="22"/>
        </w:rPr>
        <w:t xml:space="preserve"> </w:t>
      </w:r>
      <w:r w:rsidR="00D619FB" w:rsidRPr="006F0DD2">
        <w:rPr>
          <w:rStyle w:val="Strong"/>
          <w:rFonts w:ascii="Arial" w:hAnsi="Arial" w:cs="Arial"/>
          <w:b w:val="0"/>
          <w:sz w:val="22"/>
          <w:szCs w:val="22"/>
        </w:rPr>
        <w:t xml:space="preserve">1268 din </w:t>
      </w:r>
      <w:r w:rsidR="006F0DD2">
        <w:rPr>
          <w:rStyle w:val="Strong"/>
          <w:rFonts w:ascii="Arial" w:hAnsi="Arial" w:cs="Arial"/>
          <w:b w:val="0"/>
          <w:sz w:val="22"/>
          <w:szCs w:val="22"/>
        </w:rPr>
        <w:t>N</w:t>
      </w:r>
      <w:r w:rsidR="00D619FB" w:rsidRPr="006F0DD2">
        <w:rPr>
          <w:rStyle w:val="Strong"/>
          <w:rFonts w:ascii="Arial" w:hAnsi="Arial" w:cs="Arial"/>
          <w:b w:val="0"/>
          <w:sz w:val="22"/>
          <w:szCs w:val="22"/>
        </w:rPr>
        <w:t xml:space="preserve">oul </w:t>
      </w:r>
      <w:r w:rsidR="006F0DD2">
        <w:rPr>
          <w:rStyle w:val="Strong"/>
          <w:rFonts w:ascii="Arial" w:hAnsi="Arial" w:cs="Arial"/>
          <w:b w:val="0"/>
          <w:sz w:val="22"/>
          <w:szCs w:val="22"/>
        </w:rPr>
        <w:t>C</w:t>
      </w:r>
      <w:r w:rsidR="00D619FB" w:rsidRPr="006F0DD2">
        <w:rPr>
          <w:rStyle w:val="Strong"/>
          <w:rFonts w:ascii="Arial" w:hAnsi="Arial" w:cs="Arial"/>
          <w:b w:val="0"/>
          <w:sz w:val="22"/>
          <w:szCs w:val="22"/>
        </w:rPr>
        <w:t xml:space="preserve">od </w:t>
      </w:r>
      <w:r w:rsidR="006F0DD2">
        <w:rPr>
          <w:rStyle w:val="Strong"/>
          <w:rFonts w:ascii="Arial" w:hAnsi="Arial" w:cs="Arial"/>
          <w:b w:val="0"/>
          <w:sz w:val="22"/>
          <w:szCs w:val="22"/>
        </w:rPr>
        <w:t>C</w:t>
      </w:r>
      <w:r w:rsidR="00D619FB" w:rsidRPr="006F0DD2">
        <w:rPr>
          <w:rStyle w:val="Strong"/>
          <w:rFonts w:ascii="Arial" w:hAnsi="Arial" w:cs="Arial"/>
          <w:b w:val="0"/>
          <w:sz w:val="22"/>
          <w:szCs w:val="22"/>
        </w:rPr>
        <w:t xml:space="preserve">ivil </w:t>
      </w:r>
      <w:proofErr w:type="spellStart"/>
      <w:r w:rsidR="00D619FB" w:rsidRPr="006F0DD2">
        <w:rPr>
          <w:rStyle w:val="Strong"/>
          <w:rFonts w:ascii="Arial" w:hAnsi="Arial" w:cs="Arial"/>
          <w:b w:val="0"/>
          <w:sz w:val="22"/>
          <w:szCs w:val="22"/>
        </w:rPr>
        <w:t>si</w:t>
      </w:r>
      <w:proofErr w:type="spellEnd"/>
      <w:r w:rsidR="00D619FB" w:rsidRPr="006F0DD2">
        <w:rPr>
          <w:rStyle w:val="Strong"/>
          <w:rFonts w:ascii="Arial" w:hAnsi="Arial" w:cs="Arial"/>
          <w:b w:val="0"/>
          <w:sz w:val="22"/>
          <w:szCs w:val="22"/>
        </w:rPr>
        <w:t xml:space="preserve"> la </w:t>
      </w:r>
      <w:proofErr w:type="spellStart"/>
      <w:r w:rsidR="00D619FB" w:rsidRPr="006F0DD2">
        <w:rPr>
          <w:rStyle w:val="Strong"/>
          <w:rFonts w:ascii="Arial" w:hAnsi="Arial" w:cs="Arial"/>
          <w:b w:val="0"/>
          <w:sz w:val="22"/>
          <w:szCs w:val="22"/>
        </w:rPr>
        <w:t>punctele</w:t>
      </w:r>
      <w:proofErr w:type="spellEnd"/>
      <w:r w:rsidR="00D619FB" w:rsidRPr="006F0DD2">
        <w:rPr>
          <w:rStyle w:val="Strong"/>
          <w:rFonts w:ascii="Arial" w:hAnsi="Arial" w:cs="Arial"/>
          <w:b w:val="0"/>
          <w:sz w:val="22"/>
          <w:szCs w:val="22"/>
        </w:rPr>
        <w:t xml:space="preserve"> </w:t>
      </w:r>
      <w:r w:rsidR="006F0DD2">
        <w:rPr>
          <w:rStyle w:val="Strong"/>
          <w:rFonts w:ascii="Arial" w:hAnsi="Arial" w:cs="Arial"/>
          <w:b w:val="0"/>
          <w:sz w:val="22"/>
          <w:szCs w:val="22"/>
        </w:rPr>
        <w:t>2</w:t>
      </w:r>
      <w:r w:rsidR="00D619FB" w:rsidRPr="006F0DD2">
        <w:rPr>
          <w:rStyle w:val="Strong"/>
          <w:rFonts w:ascii="Arial" w:hAnsi="Arial" w:cs="Arial"/>
          <w:b w:val="0"/>
          <w:sz w:val="22"/>
          <w:szCs w:val="22"/>
        </w:rPr>
        <w:t xml:space="preserve">.3, </w:t>
      </w:r>
      <w:r w:rsidR="006F0DD2">
        <w:rPr>
          <w:rStyle w:val="Strong"/>
          <w:rFonts w:ascii="Arial" w:hAnsi="Arial" w:cs="Arial"/>
          <w:b w:val="0"/>
          <w:sz w:val="22"/>
          <w:szCs w:val="22"/>
        </w:rPr>
        <w:t>2</w:t>
      </w:r>
      <w:r w:rsidR="00D619FB" w:rsidRPr="006F0DD2">
        <w:rPr>
          <w:rStyle w:val="Strong"/>
          <w:rFonts w:ascii="Arial" w:hAnsi="Arial" w:cs="Arial"/>
          <w:b w:val="0"/>
          <w:sz w:val="22"/>
          <w:szCs w:val="22"/>
        </w:rPr>
        <w:t xml:space="preserve">.4 din </w:t>
      </w:r>
      <w:proofErr w:type="spellStart"/>
      <w:r w:rsidR="00D619FB" w:rsidRPr="006F0DD2">
        <w:rPr>
          <w:rStyle w:val="Strong"/>
          <w:rFonts w:ascii="Arial" w:hAnsi="Arial" w:cs="Arial"/>
          <w:b w:val="0"/>
          <w:sz w:val="22"/>
          <w:szCs w:val="22"/>
        </w:rPr>
        <w:t>prezentul</w:t>
      </w:r>
      <w:proofErr w:type="spellEnd"/>
      <w:r w:rsidR="00D619FB" w:rsidRPr="006F0DD2">
        <w:rPr>
          <w:rStyle w:val="Strong"/>
          <w:rFonts w:ascii="Arial" w:hAnsi="Arial" w:cs="Arial"/>
          <w:b w:val="0"/>
          <w:sz w:val="22"/>
          <w:szCs w:val="22"/>
        </w:rPr>
        <w:t xml:space="preserve"> contract, </w:t>
      </w:r>
      <w:proofErr w:type="spellStart"/>
      <w:r w:rsidR="00D619FB" w:rsidRPr="006F0DD2">
        <w:rPr>
          <w:rStyle w:val="Strong"/>
          <w:rFonts w:ascii="Arial" w:hAnsi="Arial" w:cs="Arial"/>
          <w:b w:val="0"/>
          <w:sz w:val="22"/>
          <w:szCs w:val="22"/>
        </w:rPr>
        <w:t>acesta</w:t>
      </w:r>
      <w:proofErr w:type="spellEnd"/>
      <w:r w:rsidR="00D619FB" w:rsidRPr="006F0DD2">
        <w:rPr>
          <w:rStyle w:val="Strong"/>
          <w:rFonts w:ascii="Arial" w:hAnsi="Arial" w:cs="Arial"/>
          <w:b w:val="0"/>
          <w:sz w:val="22"/>
          <w:szCs w:val="22"/>
        </w:rPr>
        <w:t xml:space="preserve"> din </w:t>
      </w:r>
      <w:proofErr w:type="spellStart"/>
      <w:r w:rsidR="00D619FB" w:rsidRPr="006F0DD2">
        <w:rPr>
          <w:rStyle w:val="Strong"/>
          <w:rFonts w:ascii="Arial" w:hAnsi="Arial" w:cs="Arial"/>
          <w:b w:val="0"/>
          <w:sz w:val="22"/>
          <w:szCs w:val="22"/>
        </w:rPr>
        <w:t>urma</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rămâne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neclar</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clauzele</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contractuale</w:t>
      </w:r>
      <w:proofErr w:type="spellEnd"/>
      <w:r w:rsidR="00D619FB" w:rsidRPr="006F0DD2">
        <w:rPr>
          <w:rStyle w:val="Strong"/>
          <w:rFonts w:ascii="Arial" w:hAnsi="Arial" w:cs="Arial"/>
          <w:b w:val="0"/>
          <w:sz w:val="22"/>
          <w:szCs w:val="22"/>
        </w:rPr>
        <w:t xml:space="preserve"> se </w:t>
      </w:r>
      <w:proofErr w:type="spellStart"/>
      <w:r w:rsidR="00D619FB" w:rsidRPr="006F0DD2">
        <w:rPr>
          <w:rStyle w:val="Strong"/>
          <w:rFonts w:ascii="Arial" w:hAnsi="Arial" w:cs="Arial"/>
          <w:b w:val="0"/>
          <w:sz w:val="22"/>
          <w:szCs w:val="22"/>
        </w:rPr>
        <w:t>interpretează</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în</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favoarea</w:t>
      </w:r>
      <w:proofErr w:type="spellEnd"/>
      <w:r w:rsidR="00D619FB" w:rsidRPr="006F0DD2">
        <w:rPr>
          <w:rStyle w:val="Strong"/>
          <w:rFonts w:ascii="Arial" w:hAnsi="Arial" w:cs="Arial"/>
          <w:b w:val="0"/>
          <w:sz w:val="22"/>
          <w:szCs w:val="22"/>
        </w:rPr>
        <w:t xml:space="preserve"> </w:t>
      </w:r>
      <w:proofErr w:type="spellStart"/>
      <w:r w:rsidR="00D619FB" w:rsidRPr="006F0DD2">
        <w:rPr>
          <w:rStyle w:val="Strong"/>
          <w:rFonts w:ascii="Arial" w:hAnsi="Arial" w:cs="Arial"/>
          <w:b w:val="0"/>
          <w:sz w:val="22"/>
          <w:szCs w:val="22"/>
        </w:rPr>
        <w:t>celui</w:t>
      </w:r>
      <w:proofErr w:type="spellEnd"/>
      <w:r w:rsidR="00D619FB" w:rsidRPr="006F0DD2">
        <w:rPr>
          <w:rStyle w:val="Strong"/>
          <w:rFonts w:ascii="Arial" w:hAnsi="Arial" w:cs="Arial"/>
          <w:b w:val="0"/>
          <w:sz w:val="22"/>
          <w:szCs w:val="22"/>
        </w:rPr>
        <w:t xml:space="preserve"> care se </w:t>
      </w:r>
      <w:proofErr w:type="spellStart"/>
      <w:r w:rsidR="00D619FB" w:rsidRPr="006F0DD2">
        <w:rPr>
          <w:rStyle w:val="Strong"/>
          <w:rFonts w:ascii="Arial" w:hAnsi="Arial" w:cs="Arial"/>
          <w:b w:val="0"/>
          <w:sz w:val="22"/>
          <w:szCs w:val="22"/>
        </w:rPr>
        <w:t>obligă</w:t>
      </w:r>
      <w:proofErr w:type="spellEnd"/>
      <w:r w:rsidR="00D619FB" w:rsidRPr="006F0DD2">
        <w:rPr>
          <w:rStyle w:val="Strong"/>
          <w:rFonts w:ascii="Arial" w:hAnsi="Arial" w:cs="Arial"/>
          <w:b w:val="0"/>
          <w:sz w:val="22"/>
          <w:szCs w:val="22"/>
        </w:rPr>
        <w:t>.</w:t>
      </w:r>
    </w:p>
    <w:p w14:paraId="1B1C3421" w14:textId="77777777" w:rsidR="006F0DD2" w:rsidRPr="006F0DD2" w:rsidRDefault="006F0DD2" w:rsidP="00F40749">
      <w:pPr>
        <w:shd w:val="clear" w:color="auto" w:fill="FFFFFF"/>
        <w:tabs>
          <w:tab w:val="left" w:pos="90"/>
        </w:tabs>
        <w:ind w:right="-377"/>
        <w:jc w:val="both"/>
        <w:rPr>
          <w:rStyle w:val="Strong"/>
          <w:rFonts w:ascii="Arial" w:hAnsi="Arial" w:cs="Arial"/>
          <w:b w:val="0"/>
          <w:sz w:val="22"/>
          <w:szCs w:val="22"/>
        </w:rPr>
      </w:pPr>
    </w:p>
    <w:p w14:paraId="2F3E1D51" w14:textId="2D0648B2" w:rsidR="003429C0" w:rsidRPr="006F0DD2" w:rsidRDefault="006F0DD2" w:rsidP="00B76889">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r w:rsidRPr="006F0DD2">
        <w:rPr>
          <w:rStyle w:val="Strong"/>
          <w:rFonts w:ascii="Arial" w:hAnsi="Arial" w:cs="Arial"/>
          <w:sz w:val="22"/>
          <w:szCs w:val="22"/>
        </w:rPr>
        <w:t>CLAUZE OBLIGATORII</w:t>
      </w:r>
    </w:p>
    <w:p w14:paraId="7CF77075" w14:textId="77777777" w:rsidR="00536D31" w:rsidRPr="006F0DD2" w:rsidRDefault="00536D31"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3BA23602" w14:textId="74E017A9" w:rsidR="00393B1C" w:rsidRPr="006F0DD2" w:rsidRDefault="00393B1C" w:rsidP="00F40749">
      <w:pPr>
        <w:ind w:right="-377" w:hanging="270"/>
        <w:jc w:val="both"/>
        <w:rPr>
          <w:rStyle w:val="Strong"/>
          <w:rFonts w:ascii="Arial" w:hAnsi="Arial" w:cs="Arial"/>
          <w:sz w:val="22"/>
          <w:szCs w:val="22"/>
        </w:rPr>
      </w:pPr>
      <w:r w:rsidRPr="006F0DD2">
        <w:rPr>
          <w:rStyle w:val="Strong"/>
          <w:rFonts w:ascii="Arial" w:hAnsi="Arial" w:cs="Arial"/>
          <w:b w:val="0"/>
          <w:sz w:val="22"/>
          <w:szCs w:val="22"/>
        </w:rPr>
        <w:tab/>
      </w:r>
      <w:r w:rsidRPr="006F0DD2">
        <w:rPr>
          <w:rStyle w:val="Strong"/>
          <w:rFonts w:ascii="Arial" w:hAnsi="Arial" w:cs="Arial"/>
          <w:sz w:val="22"/>
          <w:szCs w:val="22"/>
        </w:rPr>
        <w:t xml:space="preserve">3. </w:t>
      </w:r>
      <w:r w:rsidR="006F0DD2" w:rsidRPr="006F0DD2">
        <w:rPr>
          <w:rStyle w:val="Strong"/>
          <w:rFonts w:ascii="Arial" w:hAnsi="Arial" w:cs="Arial"/>
          <w:sz w:val="22"/>
          <w:szCs w:val="22"/>
        </w:rPr>
        <w:t>OBIECTUL CONTRACTULUI</w:t>
      </w:r>
    </w:p>
    <w:p w14:paraId="58FECE28" w14:textId="1E16CC11" w:rsidR="00DB4D57" w:rsidRPr="006F0DD2" w:rsidRDefault="00A653FA" w:rsidP="00E95991">
      <w:pPr>
        <w:autoSpaceDE w:val="0"/>
        <w:autoSpaceDN w:val="0"/>
        <w:adjustRightInd w:val="0"/>
        <w:ind w:right="-337"/>
        <w:jc w:val="both"/>
        <w:rPr>
          <w:rStyle w:val="Strong"/>
          <w:rFonts w:ascii="Arial" w:eastAsia="Calibri" w:hAnsi="Arial" w:cs="Arial"/>
          <w:bCs w:val="0"/>
          <w:sz w:val="22"/>
          <w:szCs w:val="22"/>
          <w:lang w:val="ro-RO"/>
        </w:rPr>
      </w:pPr>
      <w:r w:rsidRPr="006F0DD2">
        <w:rPr>
          <w:rStyle w:val="Strong"/>
          <w:rFonts w:ascii="Arial" w:hAnsi="Arial" w:cs="Arial"/>
          <w:bCs w:val="0"/>
          <w:sz w:val="22"/>
          <w:szCs w:val="22"/>
        </w:rPr>
        <w:t>3</w:t>
      </w:r>
      <w:r w:rsidR="00393B1C" w:rsidRPr="006F0DD2">
        <w:rPr>
          <w:rStyle w:val="Strong"/>
          <w:rFonts w:ascii="Arial" w:hAnsi="Arial" w:cs="Arial"/>
          <w:bCs w:val="0"/>
          <w:sz w:val="22"/>
          <w:szCs w:val="22"/>
        </w:rPr>
        <w:t>.1</w:t>
      </w:r>
      <w:r w:rsidR="006F0DD2">
        <w:rPr>
          <w:rStyle w:val="Strong"/>
          <w:rFonts w:ascii="Arial" w:hAnsi="Arial" w:cs="Arial"/>
          <w:b w:val="0"/>
          <w:sz w:val="22"/>
          <w:szCs w:val="22"/>
        </w:rPr>
        <w:t xml:space="preserve"> </w:t>
      </w:r>
      <w:proofErr w:type="spellStart"/>
      <w:r w:rsidR="00393B1C" w:rsidRPr="006F0DD2">
        <w:rPr>
          <w:rStyle w:val="Strong"/>
          <w:rFonts w:ascii="Arial" w:hAnsi="Arial" w:cs="Arial"/>
          <w:b w:val="0"/>
          <w:sz w:val="22"/>
          <w:szCs w:val="22"/>
        </w:rPr>
        <w:t>Obiectul</w:t>
      </w:r>
      <w:proofErr w:type="spellEnd"/>
      <w:r w:rsidR="00393B1C" w:rsidRPr="006F0DD2">
        <w:rPr>
          <w:rStyle w:val="Strong"/>
          <w:rFonts w:ascii="Arial" w:hAnsi="Arial" w:cs="Arial"/>
          <w:b w:val="0"/>
          <w:sz w:val="22"/>
          <w:szCs w:val="22"/>
        </w:rPr>
        <w:t xml:space="preserve"> </w:t>
      </w:r>
      <w:proofErr w:type="spellStart"/>
      <w:r w:rsidR="00393B1C" w:rsidRPr="006F0DD2">
        <w:rPr>
          <w:rStyle w:val="Strong"/>
          <w:rFonts w:ascii="Arial" w:hAnsi="Arial" w:cs="Arial"/>
          <w:b w:val="0"/>
          <w:sz w:val="22"/>
          <w:szCs w:val="22"/>
        </w:rPr>
        <w:t>contractului</w:t>
      </w:r>
      <w:proofErr w:type="spellEnd"/>
      <w:r w:rsidR="00393B1C" w:rsidRPr="006F0DD2">
        <w:rPr>
          <w:rStyle w:val="Strong"/>
          <w:rFonts w:ascii="Arial" w:hAnsi="Arial" w:cs="Arial"/>
          <w:b w:val="0"/>
          <w:sz w:val="22"/>
          <w:szCs w:val="22"/>
        </w:rPr>
        <w:t xml:space="preserve"> il </w:t>
      </w:r>
      <w:proofErr w:type="spellStart"/>
      <w:r w:rsidR="00393B1C" w:rsidRPr="006F0DD2">
        <w:rPr>
          <w:rStyle w:val="Strong"/>
          <w:rFonts w:ascii="Arial" w:hAnsi="Arial" w:cs="Arial"/>
          <w:b w:val="0"/>
          <w:sz w:val="22"/>
          <w:szCs w:val="22"/>
        </w:rPr>
        <w:t>reprezinta</w:t>
      </w:r>
      <w:proofErr w:type="spellEnd"/>
      <w:r w:rsidR="00E33B45" w:rsidRPr="006F0DD2">
        <w:rPr>
          <w:rStyle w:val="Strong"/>
          <w:rFonts w:ascii="Arial" w:hAnsi="Arial" w:cs="Arial"/>
          <w:b w:val="0"/>
          <w:sz w:val="22"/>
          <w:szCs w:val="22"/>
        </w:rPr>
        <w:t xml:space="preserve"> </w:t>
      </w:r>
      <w:proofErr w:type="spellStart"/>
      <w:r w:rsidR="00E33B45" w:rsidRPr="006F0DD2">
        <w:rPr>
          <w:rStyle w:val="Strong"/>
          <w:rFonts w:ascii="Arial" w:hAnsi="Arial" w:cs="Arial"/>
          <w:b w:val="0"/>
          <w:sz w:val="22"/>
          <w:szCs w:val="22"/>
        </w:rPr>
        <w:t>prestarea</w:t>
      </w:r>
      <w:proofErr w:type="spellEnd"/>
      <w:r w:rsidR="00E33B45" w:rsidRPr="006F0DD2">
        <w:rPr>
          <w:rStyle w:val="Strong"/>
          <w:rFonts w:ascii="Arial" w:hAnsi="Arial" w:cs="Arial"/>
          <w:b w:val="0"/>
          <w:sz w:val="22"/>
          <w:szCs w:val="22"/>
        </w:rPr>
        <w:t xml:space="preserve"> de </w:t>
      </w:r>
      <w:r w:rsidR="00E95991" w:rsidRPr="006F0DD2">
        <w:rPr>
          <w:rFonts w:ascii="Arial" w:eastAsia="Calibri" w:hAnsi="Arial" w:cs="Arial"/>
          <w:b/>
          <w:sz w:val="22"/>
          <w:szCs w:val="22"/>
          <w:lang w:val="ro-RO"/>
        </w:rPr>
        <w:t xml:space="preserve">servicii de </w:t>
      </w:r>
      <w:r w:rsidR="004D2777" w:rsidRPr="006F0DD2">
        <w:rPr>
          <w:rFonts w:ascii="Arial" w:eastAsia="Calibri" w:hAnsi="Arial" w:cs="Arial"/>
          <w:b/>
          <w:sz w:val="22"/>
          <w:szCs w:val="22"/>
          <w:lang w:val="ro-RO"/>
        </w:rPr>
        <w:t>Supervizare, Dirigentie de Santier, SSM, pentru obiectivul de investitii ”Valorificarea energiei geotermale in asociere cu agent termic primar, pentru producerea agentului termic pentru incalzire si apa calda in zona Iosia-Sud”</w:t>
      </w:r>
      <w:r w:rsidR="004C220A" w:rsidRPr="006F0DD2">
        <w:rPr>
          <w:rStyle w:val="Strong"/>
          <w:rFonts w:ascii="Arial" w:eastAsia="Calibri" w:hAnsi="Arial" w:cs="Arial"/>
          <w:sz w:val="22"/>
          <w:szCs w:val="22"/>
          <w:lang w:val="ro-RO"/>
        </w:rPr>
        <w:t xml:space="preserve">, conform caietului de sarcini nr. </w:t>
      </w:r>
      <w:r w:rsidR="006F0DD2">
        <w:rPr>
          <w:rStyle w:val="Strong"/>
          <w:rFonts w:ascii="Arial" w:eastAsia="Calibri" w:hAnsi="Arial" w:cs="Arial"/>
          <w:sz w:val="22"/>
          <w:szCs w:val="22"/>
          <w:lang w:val="ro-RO"/>
        </w:rPr>
        <w:t>447052</w:t>
      </w:r>
      <w:r w:rsidR="00D836B2" w:rsidRPr="006F0DD2">
        <w:rPr>
          <w:rStyle w:val="Strong"/>
          <w:rFonts w:ascii="Arial" w:eastAsia="Calibri" w:hAnsi="Arial" w:cs="Arial"/>
          <w:sz w:val="22"/>
          <w:szCs w:val="22"/>
          <w:lang w:val="ro-RO"/>
        </w:rPr>
        <w:t xml:space="preserve"> din </w:t>
      </w:r>
      <w:r w:rsidR="006F0DD2">
        <w:rPr>
          <w:rStyle w:val="Strong"/>
          <w:rFonts w:ascii="Arial" w:eastAsia="Calibri" w:hAnsi="Arial" w:cs="Arial"/>
          <w:sz w:val="22"/>
          <w:szCs w:val="22"/>
          <w:lang w:val="ro-RO"/>
        </w:rPr>
        <w:t>11</w:t>
      </w:r>
      <w:r w:rsidR="00D836B2" w:rsidRPr="006F0DD2">
        <w:rPr>
          <w:rStyle w:val="Strong"/>
          <w:rFonts w:ascii="Arial" w:eastAsia="Calibri" w:hAnsi="Arial" w:cs="Arial"/>
          <w:sz w:val="22"/>
          <w:szCs w:val="22"/>
          <w:lang w:val="ro-RO"/>
        </w:rPr>
        <w:t>.0</w:t>
      </w:r>
      <w:r w:rsidR="006F0DD2">
        <w:rPr>
          <w:rStyle w:val="Strong"/>
          <w:rFonts w:ascii="Arial" w:eastAsia="Calibri" w:hAnsi="Arial" w:cs="Arial"/>
          <w:sz w:val="22"/>
          <w:szCs w:val="22"/>
          <w:lang w:val="ro-RO"/>
        </w:rPr>
        <w:t>9</w:t>
      </w:r>
      <w:r w:rsidR="00D836B2" w:rsidRPr="006F0DD2">
        <w:rPr>
          <w:rStyle w:val="Strong"/>
          <w:rFonts w:ascii="Arial" w:eastAsia="Calibri" w:hAnsi="Arial" w:cs="Arial"/>
          <w:sz w:val="22"/>
          <w:szCs w:val="22"/>
          <w:lang w:val="ro-RO"/>
        </w:rPr>
        <w:t>.2023</w:t>
      </w:r>
      <w:r w:rsidR="006F0DD2">
        <w:rPr>
          <w:rStyle w:val="Strong"/>
          <w:rFonts w:ascii="Arial" w:eastAsia="Calibri" w:hAnsi="Arial" w:cs="Arial"/>
          <w:sz w:val="22"/>
          <w:szCs w:val="22"/>
          <w:lang w:val="ro-RO"/>
        </w:rPr>
        <w:t xml:space="preserve"> </w:t>
      </w:r>
      <w:proofErr w:type="spellStart"/>
      <w:r w:rsidR="004C220A" w:rsidRPr="006F0DD2">
        <w:rPr>
          <w:rStyle w:val="Strong"/>
          <w:rFonts w:ascii="Arial" w:hAnsi="Arial" w:cs="Arial"/>
          <w:b w:val="0"/>
          <w:sz w:val="22"/>
          <w:szCs w:val="22"/>
        </w:rPr>
        <w:t>si</w:t>
      </w:r>
      <w:proofErr w:type="spellEnd"/>
      <w:r w:rsidR="004C220A" w:rsidRPr="006F0DD2">
        <w:rPr>
          <w:rStyle w:val="Strong"/>
          <w:rFonts w:ascii="Arial" w:hAnsi="Arial" w:cs="Arial"/>
          <w:b w:val="0"/>
          <w:sz w:val="22"/>
          <w:szCs w:val="22"/>
        </w:rPr>
        <w:t xml:space="preserve"> in </w:t>
      </w:r>
      <w:proofErr w:type="spellStart"/>
      <w:r w:rsidR="004C220A" w:rsidRPr="006F0DD2">
        <w:rPr>
          <w:rStyle w:val="Strong"/>
          <w:rFonts w:ascii="Arial" w:hAnsi="Arial" w:cs="Arial"/>
          <w:b w:val="0"/>
          <w:sz w:val="22"/>
          <w:szCs w:val="22"/>
        </w:rPr>
        <w:t>conditiile</w:t>
      </w:r>
      <w:proofErr w:type="spellEnd"/>
      <w:r w:rsidR="004C220A" w:rsidRPr="006F0DD2">
        <w:rPr>
          <w:rStyle w:val="Strong"/>
          <w:rFonts w:ascii="Arial" w:hAnsi="Arial" w:cs="Arial"/>
          <w:b w:val="0"/>
          <w:sz w:val="22"/>
          <w:szCs w:val="22"/>
        </w:rPr>
        <w:t xml:space="preserve"> </w:t>
      </w:r>
      <w:proofErr w:type="spellStart"/>
      <w:r w:rsidR="004C220A" w:rsidRPr="006F0DD2">
        <w:rPr>
          <w:rStyle w:val="Strong"/>
          <w:rFonts w:ascii="Arial" w:hAnsi="Arial" w:cs="Arial"/>
          <w:b w:val="0"/>
          <w:sz w:val="22"/>
          <w:szCs w:val="22"/>
        </w:rPr>
        <w:t>prezentului</w:t>
      </w:r>
      <w:proofErr w:type="spellEnd"/>
      <w:r w:rsidR="004C220A" w:rsidRPr="006F0DD2">
        <w:rPr>
          <w:rStyle w:val="Strong"/>
          <w:rFonts w:ascii="Arial" w:hAnsi="Arial" w:cs="Arial"/>
          <w:b w:val="0"/>
          <w:sz w:val="22"/>
          <w:szCs w:val="22"/>
        </w:rPr>
        <w:t xml:space="preserve"> contract</w:t>
      </w:r>
      <w:r w:rsidR="00EF4EEC" w:rsidRPr="006F0DD2">
        <w:rPr>
          <w:rStyle w:val="Strong"/>
          <w:rFonts w:ascii="Arial" w:hAnsi="Arial" w:cs="Arial"/>
          <w:b w:val="0"/>
          <w:sz w:val="22"/>
          <w:szCs w:val="22"/>
        </w:rPr>
        <w:t>.</w:t>
      </w:r>
    </w:p>
    <w:p w14:paraId="4237AFCB" w14:textId="39A33157" w:rsidR="00393B1C" w:rsidRPr="006F0DD2" w:rsidRDefault="00393B1C" w:rsidP="00F40749">
      <w:pPr>
        <w:ind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obliga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presteze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serviciile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prevazute</w:t>
      </w:r>
      <w:proofErr w:type="spellEnd"/>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prezentul</w:t>
      </w:r>
      <w:proofErr w:type="spellEnd"/>
      <w:r w:rsidRPr="006F0DD2">
        <w:rPr>
          <w:rStyle w:val="Strong"/>
          <w:rFonts w:ascii="Arial" w:hAnsi="Arial" w:cs="Arial"/>
          <w:b w:val="0"/>
          <w:sz w:val="22"/>
          <w:szCs w:val="22"/>
        </w:rPr>
        <w:t xml:space="preserve"> contract in </w:t>
      </w:r>
      <w:proofErr w:type="spellStart"/>
      <w:r w:rsidRPr="006F0DD2">
        <w:rPr>
          <w:rStyle w:val="Strong"/>
          <w:rFonts w:ascii="Arial" w:hAnsi="Arial" w:cs="Arial"/>
          <w:b w:val="0"/>
          <w:sz w:val="22"/>
          <w:szCs w:val="22"/>
        </w:rPr>
        <w:t>conformitate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documentatia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atribuire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oferta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acestuia</w:t>
      </w:r>
      <w:proofErr w:type="spellEnd"/>
      <w:r w:rsidR="00A20C6E" w:rsidRPr="006F0DD2">
        <w:rPr>
          <w:rStyle w:val="Strong"/>
          <w:rFonts w:ascii="Arial" w:hAnsi="Arial" w:cs="Arial"/>
          <w:b w:val="0"/>
          <w:sz w:val="22"/>
          <w:szCs w:val="22"/>
        </w:rPr>
        <w:t>.</w:t>
      </w:r>
    </w:p>
    <w:p w14:paraId="6D5FE1B9" w14:textId="6B9F5954" w:rsidR="003429C0" w:rsidRPr="006F0DD2" w:rsidRDefault="00393B1C" w:rsidP="00F40749">
      <w:pPr>
        <w:ind w:right="-377"/>
        <w:jc w:val="both"/>
        <w:rPr>
          <w:rStyle w:val="Strong"/>
          <w:rFonts w:ascii="Arial" w:hAnsi="Arial" w:cs="Arial"/>
          <w:b w:val="0"/>
          <w:sz w:val="22"/>
          <w:szCs w:val="22"/>
        </w:rPr>
      </w:pPr>
      <w:r w:rsidRPr="006F0DD2">
        <w:rPr>
          <w:rStyle w:val="Strong"/>
          <w:rFonts w:ascii="Arial" w:hAnsi="Arial" w:cs="Arial"/>
          <w:bCs w:val="0"/>
          <w:sz w:val="22"/>
          <w:szCs w:val="22"/>
        </w:rPr>
        <w:t>3.2</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Documentatiile</w:t>
      </w:r>
      <w:proofErr w:type="spellEnd"/>
      <w:r w:rsidRPr="006F0DD2">
        <w:rPr>
          <w:rStyle w:val="Strong"/>
          <w:rFonts w:ascii="Arial" w:hAnsi="Arial" w:cs="Arial"/>
          <w:b w:val="0"/>
          <w:sz w:val="22"/>
          <w:szCs w:val="22"/>
        </w:rPr>
        <w:t xml:space="preserve"> elaborate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baza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Contract se </w:t>
      </w:r>
      <w:proofErr w:type="spellStart"/>
      <w:r w:rsidRPr="006F0DD2">
        <w:rPr>
          <w:rStyle w:val="Strong"/>
          <w:rFonts w:ascii="Arial" w:hAnsi="Arial" w:cs="Arial"/>
          <w:b w:val="0"/>
          <w:sz w:val="22"/>
          <w:szCs w:val="22"/>
        </w:rPr>
        <w:t>vor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utiliza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exclusiv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vederea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realizării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obiectivului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investiţii</w:t>
      </w:r>
      <w:proofErr w:type="spellEnd"/>
      <w:r w:rsidR="00151AEC" w:rsidRPr="006F0DD2">
        <w:rPr>
          <w:rStyle w:val="Strong"/>
          <w:rFonts w:ascii="Arial" w:eastAsia="Calibri" w:hAnsi="Arial" w:cs="Arial"/>
          <w:b w:val="0"/>
          <w:sz w:val="22"/>
          <w:szCs w:val="22"/>
        </w:rPr>
        <w:t xml:space="preserve"> </w:t>
      </w:r>
      <w:r w:rsidR="004D2777" w:rsidRPr="006F0DD2">
        <w:rPr>
          <w:rStyle w:val="Strong"/>
          <w:rFonts w:ascii="Arial" w:eastAsia="Calibri" w:hAnsi="Arial" w:cs="Arial"/>
          <w:b w:val="0"/>
          <w:sz w:val="22"/>
          <w:szCs w:val="22"/>
        </w:rPr>
        <w:t>”</w:t>
      </w:r>
      <w:r w:rsidR="004D2777" w:rsidRPr="006F0DD2">
        <w:rPr>
          <w:rFonts w:ascii="Arial" w:eastAsia="Calibri" w:hAnsi="Arial" w:cs="Arial"/>
          <w:b/>
          <w:sz w:val="22"/>
          <w:szCs w:val="22"/>
          <w:lang w:val="ro-RO"/>
        </w:rPr>
        <w:t>Valorificarea energiei geotermale in asociere cu agent termic primar, pentru producerea agentului termic pentru incalzire si apa calda in zona Iosia-Sud”.</w:t>
      </w:r>
    </w:p>
    <w:p w14:paraId="12637464" w14:textId="77777777" w:rsidR="00536D31" w:rsidRPr="006F0DD2" w:rsidRDefault="00536D31" w:rsidP="00F40749">
      <w:pPr>
        <w:ind w:right="-377"/>
        <w:jc w:val="both"/>
        <w:rPr>
          <w:rStyle w:val="Strong"/>
          <w:rFonts w:ascii="Arial" w:hAnsi="Arial" w:cs="Arial"/>
          <w:b w:val="0"/>
          <w:sz w:val="22"/>
          <w:szCs w:val="22"/>
        </w:rPr>
      </w:pPr>
    </w:p>
    <w:p w14:paraId="0C74CF50" w14:textId="7A5CE00F" w:rsidR="00393B1C" w:rsidRPr="006F0DD2" w:rsidRDefault="00393B1C" w:rsidP="00F40749">
      <w:pPr>
        <w:pStyle w:val="NormalArialNarrow"/>
        <w:ind w:right="-377"/>
        <w:rPr>
          <w:rStyle w:val="Strong"/>
          <w:rFonts w:ascii="Arial" w:hAnsi="Arial"/>
          <w:sz w:val="22"/>
          <w:szCs w:val="22"/>
        </w:rPr>
      </w:pPr>
      <w:r w:rsidRPr="006F0DD2">
        <w:rPr>
          <w:rStyle w:val="Strong"/>
          <w:rFonts w:ascii="Arial" w:hAnsi="Arial"/>
          <w:sz w:val="22"/>
          <w:szCs w:val="22"/>
        </w:rPr>
        <w:t xml:space="preserve">4. </w:t>
      </w:r>
      <w:r w:rsidR="006F0DD2" w:rsidRPr="006F0DD2">
        <w:rPr>
          <w:rStyle w:val="Strong"/>
          <w:rFonts w:ascii="Arial" w:hAnsi="Arial"/>
          <w:sz w:val="22"/>
          <w:szCs w:val="22"/>
        </w:rPr>
        <w:t xml:space="preserve">PREŢUL CONTRACTULUI  </w:t>
      </w:r>
    </w:p>
    <w:p w14:paraId="7841DF44" w14:textId="7B0706AA" w:rsidR="00EF4EEC" w:rsidRDefault="00393B1C" w:rsidP="00F40749">
      <w:pPr>
        <w:pStyle w:val="NormalArialNarrow"/>
        <w:ind w:right="-377"/>
        <w:rPr>
          <w:rStyle w:val="Strong"/>
          <w:rFonts w:ascii="Arial" w:hAnsi="Arial"/>
          <w:b w:val="0"/>
          <w:sz w:val="22"/>
          <w:szCs w:val="22"/>
        </w:rPr>
      </w:pPr>
      <w:r w:rsidRPr="006F0DD2">
        <w:rPr>
          <w:rStyle w:val="Strong"/>
          <w:rFonts w:ascii="Arial" w:hAnsi="Arial"/>
          <w:bCs w:val="0"/>
          <w:sz w:val="22"/>
          <w:szCs w:val="22"/>
        </w:rPr>
        <w:t>4.1</w:t>
      </w:r>
      <w:r w:rsidR="006F0DD2">
        <w:rPr>
          <w:rStyle w:val="Strong"/>
          <w:rFonts w:ascii="Arial" w:hAnsi="Arial"/>
          <w:b w:val="0"/>
          <w:sz w:val="22"/>
          <w:szCs w:val="22"/>
        </w:rPr>
        <w:t xml:space="preserve"> </w:t>
      </w:r>
      <w:r w:rsidR="00A01A5A" w:rsidRPr="006F0DD2">
        <w:rPr>
          <w:rFonts w:ascii="Arial" w:hAnsi="Arial"/>
          <w:bCs/>
          <w:sz w:val="22"/>
          <w:szCs w:val="22"/>
          <w:lang w:val="it-IT"/>
        </w:rPr>
        <w:t>Pretul convenit pentru indeplinirea contractului, respectiv pretul total al serviciilor prestate, platibil prestatorului de catre achizitor, este de</w:t>
      </w:r>
      <w:r w:rsidR="00A01A5A" w:rsidRPr="006F0DD2">
        <w:rPr>
          <w:rFonts w:ascii="Arial" w:hAnsi="Arial"/>
          <w:bCs/>
          <w:iCs/>
          <w:sz w:val="22"/>
          <w:szCs w:val="22"/>
          <w:lang w:val="it-IT"/>
        </w:rPr>
        <w:t xml:space="preserve"> </w:t>
      </w:r>
      <w:r w:rsidR="00A01A5A" w:rsidRPr="006F0DD2">
        <w:rPr>
          <w:rFonts w:ascii="Arial" w:hAnsi="Arial"/>
          <w:b/>
          <w:bCs/>
          <w:iCs/>
          <w:sz w:val="22"/>
          <w:szCs w:val="22"/>
          <w:lang w:val="en-US"/>
        </w:rPr>
        <w:t xml:space="preserve"> </w:t>
      </w:r>
      <w:r w:rsidR="002C42BD" w:rsidRPr="006F0DD2">
        <w:rPr>
          <w:rStyle w:val="Strong"/>
          <w:rFonts w:ascii="Arial" w:hAnsi="Arial"/>
          <w:sz w:val="22"/>
          <w:szCs w:val="22"/>
        </w:rPr>
        <w:t>191.500,00</w:t>
      </w:r>
      <w:r w:rsidR="008B4E8A" w:rsidRPr="006F0DD2">
        <w:rPr>
          <w:rStyle w:val="Strong"/>
          <w:rFonts w:ascii="Arial" w:hAnsi="Arial"/>
          <w:sz w:val="22"/>
          <w:szCs w:val="22"/>
        </w:rPr>
        <w:t xml:space="preserve"> </w:t>
      </w:r>
      <w:r w:rsidR="00D21F38" w:rsidRPr="006F0DD2">
        <w:rPr>
          <w:rStyle w:val="Strong"/>
          <w:rFonts w:ascii="Arial" w:hAnsi="Arial"/>
          <w:sz w:val="22"/>
          <w:szCs w:val="22"/>
        </w:rPr>
        <w:t xml:space="preserve">lei </w:t>
      </w:r>
      <w:r w:rsidR="00EF4EEC" w:rsidRPr="006F0DD2">
        <w:rPr>
          <w:rStyle w:val="Strong"/>
          <w:rFonts w:ascii="Arial" w:hAnsi="Arial"/>
          <w:sz w:val="22"/>
          <w:szCs w:val="22"/>
        </w:rPr>
        <w:t xml:space="preserve">fara </w:t>
      </w:r>
      <w:r w:rsidR="006F0DD2" w:rsidRPr="006F0DD2">
        <w:rPr>
          <w:rStyle w:val="Strong"/>
          <w:rFonts w:ascii="Arial" w:hAnsi="Arial"/>
          <w:sz w:val="22"/>
          <w:szCs w:val="22"/>
        </w:rPr>
        <w:t>TVA</w:t>
      </w:r>
      <w:r w:rsidR="006F0DD2">
        <w:rPr>
          <w:rStyle w:val="Strong"/>
          <w:rFonts w:ascii="Arial" w:hAnsi="Arial"/>
          <w:b w:val="0"/>
          <w:sz w:val="22"/>
          <w:szCs w:val="22"/>
        </w:rPr>
        <w:t>, dupa cum urmeaza:</w:t>
      </w:r>
    </w:p>
    <w:p w14:paraId="70809532" w14:textId="77777777" w:rsidR="006F0DD2" w:rsidRDefault="006F0DD2" w:rsidP="00F40749">
      <w:pPr>
        <w:pStyle w:val="NormalArialNarrow"/>
        <w:ind w:right="-377"/>
        <w:rPr>
          <w:rStyle w:val="Strong"/>
          <w:rFonts w:ascii="Arial" w:hAnsi="Arial"/>
          <w:b w:val="0"/>
          <w:sz w:val="22"/>
          <w:szCs w:val="22"/>
        </w:rPr>
      </w:pPr>
    </w:p>
    <w:tbl>
      <w:tblPr>
        <w:tblStyle w:val="TableGrid"/>
        <w:tblW w:w="0" w:type="auto"/>
        <w:tblLook w:val="04A0" w:firstRow="1" w:lastRow="0" w:firstColumn="1" w:lastColumn="0" w:noHBand="0" w:noVBand="1"/>
      </w:tblPr>
      <w:tblGrid>
        <w:gridCol w:w="648"/>
        <w:gridCol w:w="5811"/>
        <w:gridCol w:w="3230"/>
      </w:tblGrid>
      <w:tr w:rsidR="006F0DD2" w14:paraId="26D21E42" w14:textId="77777777" w:rsidTr="00982C18">
        <w:tc>
          <w:tcPr>
            <w:tcW w:w="648" w:type="dxa"/>
            <w:shd w:val="clear" w:color="auto" w:fill="C6D9F1" w:themeFill="text2" w:themeFillTint="33"/>
            <w:vAlign w:val="center"/>
          </w:tcPr>
          <w:p w14:paraId="2351CC08" w14:textId="4730117B" w:rsidR="006F0DD2" w:rsidRPr="006F0DD2" w:rsidRDefault="006F0DD2" w:rsidP="006F0DD2">
            <w:pPr>
              <w:pStyle w:val="NormalArialNarrow"/>
              <w:tabs>
                <w:tab w:val="clear" w:pos="720"/>
                <w:tab w:val="left" w:pos="435"/>
              </w:tabs>
              <w:ind w:right="-25"/>
              <w:jc w:val="center"/>
              <w:rPr>
                <w:rStyle w:val="Strong"/>
                <w:rFonts w:ascii="Arial" w:hAnsi="Arial"/>
                <w:bCs w:val="0"/>
                <w:sz w:val="22"/>
                <w:szCs w:val="22"/>
              </w:rPr>
            </w:pPr>
            <w:r w:rsidRPr="006F0DD2">
              <w:rPr>
                <w:rStyle w:val="Strong"/>
                <w:rFonts w:ascii="Arial" w:hAnsi="Arial"/>
                <w:bCs w:val="0"/>
                <w:sz w:val="22"/>
                <w:szCs w:val="22"/>
              </w:rPr>
              <w:lastRenderedPageBreak/>
              <w:t>Nr. Crt.</w:t>
            </w:r>
          </w:p>
        </w:tc>
        <w:tc>
          <w:tcPr>
            <w:tcW w:w="5811" w:type="dxa"/>
            <w:shd w:val="clear" w:color="auto" w:fill="C6D9F1" w:themeFill="text2" w:themeFillTint="33"/>
            <w:vAlign w:val="center"/>
          </w:tcPr>
          <w:p w14:paraId="140D0216" w14:textId="3BB6FF0B" w:rsidR="006F0DD2" w:rsidRPr="006F0DD2" w:rsidRDefault="006F0DD2" w:rsidP="006F0DD2">
            <w:pPr>
              <w:pStyle w:val="NormalArialNarrow"/>
              <w:ind w:right="30"/>
              <w:jc w:val="center"/>
              <w:rPr>
                <w:rStyle w:val="Strong"/>
                <w:rFonts w:ascii="Arial" w:hAnsi="Arial"/>
                <w:bCs w:val="0"/>
                <w:sz w:val="22"/>
                <w:szCs w:val="22"/>
              </w:rPr>
            </w:pPr>
            <w:r w:rsidRPr="006F0DD2">
              <w:rPr>
                <w:rStyle w:val="Strong"/>
                <w:rFonts w:ascii="Arial" w:hAnsi="Arial"/>
                <w:bCs w:val="0"/>
                <w:sz w:val="22"/>
                <w:szCs w:val="22"/>
              </w:rPr>
              <w:t>Activitati</w:t>
            </w:r>
          </w:p>
        </w:tc>
        <w:tc>
          <w:tcPr>
            <w:tcW w:w="3230" w:type="dxa"/>
            <w:shd w:val="clear" w:color="auto" w:fill="C6D9F1" w:themeFill="text2" w:themeFillTint="33"/>
            <w:vAlign w:val="center"/>
          </w:tcPr>
          <w:p w14:paraId="5215BBCA" w14:textId="20027F85" w:rsidR="006F0DD2" w:rsidRPr="006F0DD2" w:rsidRDefault="006F0DD2" w:rsidP="006F0DD2">
            <w:pPr>
              <w:pStyle w:val="NormalArialNarrow"/>
              <w:ind w:right="31"/>
              <w:jc w:val="center"/>
              <w:rPr>
                <w:rStyle w:val="Strong"/>
                <w:rFonts w:ascii="Arial" w:hAnsi="Arial"/>
                <w:bCs w:val="0"/>
                <w:sz w:val="22"/>
                <w:szCs w:val="22"/>
              </w:rPr>
            </w:pPr>
            <w:r w:rsidRPr="006F0DD2">
              <w:rPr>
                <w:rStyle w:val="Strong"/>
                <w:rFonts w:ascii="Arial" w:hAnsi="Arial"/>
                <w:bCs w:val="0"/>
                <w:sz w:val="22"/>
                <w:szCs w:val="22"/>
              </w:rPr>
              <w:t>Pret/activitate (lei fara TVA)</w:t>
            </w:r>
          </w:p>
        </w:tc>
      </w:tr>
      <w:tr w:rsidR="006F0DD2" w14:paraId="789FF1AE" w14:textId="77777777" w:rsidTr="006F0DD2">
        <w:tc>
          <w:tcPr>
            <w:tcW w:w="648" w:type="dxa"/>
          </w:tcPr>
          <w:p w14:paraId="7AECF898" w14:textId="5D2F0503" w:rsidR="006F0DD2" w:rsidRPr="00982C18" w:rsidRDefault="006F0DD2" w:rsidP="006F0DD2">
            <w:pPr>
              <w:pStyle w:val="NormalArialNarrow"/>
              <w:tabs>
                <w:tab w:val="clear" w:pos="720"/>
                <w:tab w:val="left" w:pos="435"/>
              </w:tabs>
              <w:ind w:right="-25"/>
              <w:jc w:val="center"/>
              <w:rPr>
                <w:rStyle w:val="Strong"/>
                <w:rFonts w:ascii="Arial" w:hAnsi="Arial"/>
                <w:bCs w:val="0"/>
                <w:sz w:val="22"/>
                <w:szCs w:val="22"/>
              </w:rPr>
            </w:pPr>
            <w:r w:rsidRPr="00982C18">
              <w:rPr>
                <w:rStyle w:val="Strong"/>
                <w:rFonts w:ascii="Arial" w:hAnsi="Arial"/>
                <w:bCs w:val="0"/>
                <w:sz w:val="22"/>
                <w:szCs w:val="22"/>
              </w:rPr>
              <w:t>1.</w:t>
            </w:r>
          </w:p>
        </w:tc>
        <w:tc>
          <w:tcPr>
            <w:tcW w:w="5811" w:type="dxa"/>
          </w:tcPr>
          <w:p w14:paraId="7009E6E9" w14:textId="7B80CAAB" w:rsidR="006F0DD2" w:rsidRPr="00982C18" w:rsidRDefault="00982C18" w:rsidP="006F0DD2">
            <w:pPr>
              <w:pStyle w:val="NormalArialNarrow"/>
              <w:ind w:right="30"/>
              <w:jc w:val="center"/>
              <w:rPr>
                <w:rStyle w:val="Strong"/>
                <w:rFonts w:ascii="Arial" w:hAnsi="Arial"/>
                <w:bCs w:val="0"/>
                <w:sz w:val="22"/>
                <w:szCs w:val="22"/>
              </w:rPr>
            </w:pPr>
            <w:r w:rsidRPr="00982C18">
              <w:rPr>
                <w:rStyle w:val="Strong"/>
                <w:rFonts w:ascii="Arial" w:hAnsi="Arial"/>
                <w:bCs w:val="0"/>
                <w:sz w:val="22"/>
                <w:szCs w:val="22"/>
              </w:rPr>
              <w:t>Prestarea serviciilor de Dirigentie de Santier</w:t>
            </w:r>
          </w:p>
        </w:tc>
        <w:tc>
          <w:tcPr>
            <w:tcW w:w="3230" w:type="dxa"/>
          </w:tcPr>
          <w:p w14:paraId="46EC770C" w14:textId="0959F4DA" w:rsidR="006F0DD2" w:rsidRPr="00982C18" w:rsidRDefault="00982C18" w:rsidP="006F0DD2">
            <w:pPr>
              <w:pStyle w:val="NormalArialNarrow"/>
              <w:ind w:right="31"/>
              <w:jc w:val="center"/>
              <w:rPr>
                <w:rStyle w:val="Strong"/>
                <w:rFonts w:ascii="Arial" w:hAnsi="Arial"/>
                <w:bCs w:val="0"/>
                <w:sz w:val="22"/>
                <w:szCs w:val="22"/>
              </w:rPr>
            </w:pPr>
            <w:r w:rsidRPr="00982C18">
              <w:rPr>
                <w:rStyle w:val="Strong"/>
                <w:rFonts w:ascii="Arial" w:hAnsi="Arial"/>
                <w:bCs w:val="0"/>
                <w:sz w:val="22"/>
                <w:szCs w:val="22"/>
              </w:rPr>
              <w:t>10</w:t>
            </w:r>
            <w:r w:rsidR="00B76889">
              <w:rPr>
                <w:rStyle w:val="Strong"/>
                <w:rFonts w:ascii="Arial" w:hAnsi="Arial"/>
                <w:bCs w:val="0"/>
                <w:sz w:val="22"/>
                <w:szCs w:val="22"/>
              </w:rPr>
              <w:t>6</w:t>
            </w:r>
            <w:r w:rsidRPr="00982C18">
              <w:rPr>
                <w:rStyle w:val="Strong"/>
                <w:rFonts w:ascii="Arial" w:hAnsi="Arial"/>
                <w:bCs w:val="0"/>
                <w:sz w:val="22"/>
                <w:szCs w:val="22"/>
              </w:rPr>
              <w:t>.000,00</w:t>
            </w:r>
          </w:p>
        </w:tc>
      </w:tr>
      <w:tr w:rsidR="006F0DD2" w14:paraId="53BCA3B7" w14:textId="77777777" w:rsidTr="00982C18">
        <w:tc>
          <w:tcPr>
            <w:tcW w:w="648" w:type="dxa"/>
            <w:vAlign w:val="center"/>
          </w:tcPr>
          <w:p w14:paraId="59AEB82F" w14:textId="3AB045D9" w:rsidR="006F0DD2" w:rsidRPr="006F0DD2" w:rsidRDefault="00982C18" w:rsidP="006F0DD2">
            <w:pPr>
              <w:pStyle w:val="NormalArialNarrow"/>
              <w:tabs>
                <w:tab w:val="clear" w:pos="720"/>
                <w:tab w:val="left" w:pos="435"/>
              </w:tabs>
              <w:ind w:right="-25"/>
              <w:jc w:val="center"/>
              <w:rPr>
                <w:rStyle w:val="Strong"/>
                <w:rFonts w:ascii="Arial" w:hAnsi="Arial"/>
                <w:b w:val="0"/>
                <w:sz w:val="22"/>
                <w:szCs w:val="22"/>
              </w:rPr>
            </w:pPr>
            <w:r>
              <w:rPr>
                <w:rStyle w:val="Strong"/>
                <w:rFonts w:ascii="Arial" w:hAnsi="Arial"/>
                <w:b w:val="0"/>
                <w:sz w:val="22"/>
                <w:szCs w:val="22"/>
              </w:rPr>
              <w:t>1.1</w:t>
            </w:r>
          </w:p>
        </w:tc>
        <w:tc>
          <w:tcPr>
            <w:tcW w:w="5811" w:type="dxa"/>
          </w:tcPr>
          <w:p w14:paraId="1EDCCB3A" w14:textId="7641AF95" w:rsidR="006F0DD2" w:rsidRPr="006F0DD2" w:rsidRDefault="00982C18" w:rsidP="006F0DD2">
            <w:pPr>
              <w:pStyle w:val="NormalArialNarrow"/>
              <w:ind w:right="30"/>
              <w:jc w:val="center"/>
              <w:rPr>
                <w:rStyle w:val="Strong"/>
                <w:rFonts w:ascii="Arial" w:hAnsi="Arial"/>
                <w:b w:val="0"/>
                <w:sz w:val="22"/>
                <w:szCs w:val="22"/>
              </w:rPr>
            </w:pPr>
            <w:r>
              <w:rPr>
                <w:rStyle w:val="Strong"/>
                <w:rFonts w:ascii="Arial" w:hAnsi="Arial"/>
                <w:b w:val="0"/>
                <w:sz w:val="22"/>
                <w:szCs w:val="22"/>
              </w:rPr>
              <w:t>Inginerie electrica/ Sisteme electrice, Electrotehnica, Electromecanica</w:t>
            </w:r>
          </w:p>
        </w:tc>
        <w:tc>
          <w:tcPr>
            <w:tcW w:w="3230" w:type="dxa"/>
            <w:vAlign w:val="center"/>
          </w:tcPr>
          <w:p w14:paraId="176D35FB" w14:textId="4670E243" w:rsidR="006F0DD2" w:rsidRPr="006F0DD2" w:rsidRDefault="00982C18" w:rsidP="006F0DD2">
            <w:pPr>
              <w:pStyle w:val="NormalArialNarrow"/>
              <w:ind w:right="31"/>
              <w:jc w:val="center"/>
              <w:rPr>
                <w:rStyle w:val="Strong"/>
                <w:rFonts w:ascii="Arial" w:hAnsi="Arial"/>
                <w:b w:val="0"/>
                <w:sz w:val="22"/>
                <w:szCs w:val="22"/>
              </w:rPr>
            </w:pPr>
            <w:r>
              <w:rPr>
                <w:rStyle w:val="Strong"/>
                <w:rFonts w:ascii="Arial" w:hAnsi="Arial"/>
                <w:b w:val="0"/>
                <w:sz w:val="22"/>
                <w:szCs w:val="22"/>
              </w:rPr>
              <w:t>20.000,00</w:t>
            </w:r>
          </w:p>
        </w:tc>
      </w:tr>
      <w:tr w:rsidR="006F0DD2" w14:paraId="2AE0DC5C" w14:textId="77777777" w:rsidTr="00982C18">
        <w:tc>
          <w:tcPr>
            <w:tcW w:w="648" w:type="dxa"/>
            <w:vAlign w:val="center"/>
          </w:tcPr>
          <w:p w14:paraId="51396224" w14:textId="5CF2EB43" w:rsidR="006F0DD2" w:rsidRPr="006F0DD2" w:rsidRDefault="00982C18" w:rsidP="006F0DD2">
            <w:pPr>
              <w:pStyle w:val="NormalArialNarrow"/>
              <w:tabs>
                <w:tab w:val="clear" w:pos="720"/>
                <w:tab w:val="left" w:pos="435"/>
              </w:tabs>
              <w:ind w:right="-25"/>
              <w:jc w:val="center"/>
              <w:rPr>
                <w:rStyle w:val="Strong"/>
                <w:rFonts w:ascii="Arial" w:hAnsi="Arial"/>
                <w:b w:val="0"/>
                <w:sz w:val="22"/>
                <w:szCs w:val="22"/>
              </w:rPr>
            </w:pPr>
            <w:r>
              <w:rPr>
                <w:rStyle w:val="Strong"/>
                <w:rFonts w:ascii="Arial" w:hAnsi="Arial"/>
                <w:b w:val="0"/>
                <w:sz w:val="22"/>
                <w:szCs w:val="22"/>
              </w:rPr>
              <w:t>1.2</w:t>
            </w:r>
          </w:p>
        </w:tc>
        <w:tc>
          <w:tcPr>
            <w:tcW w:w="5811" w:type="dxa"/>
          </w:tcPr>
          <w:p w14:paraId="2176E129" w14:textId="57B6E768" w:rsidR="006F0DD2" w:rsidRPr="006F0DD2" w:rsidRDefault="00982C18" w:rsidP="006F0DD2">
            <w:pPr>
              <w:pStyle w:val="NormalArialNarrow"/>
              <w:ind w:right="30"/>
              <w:jc w:val="center"/>
              <w:rPr>
                <w:rStyle w:val="Strong"/>
                <w:rFonts w:ascii="Arial" w:hAnsi="Arial"/>
                <w:b w:val="0"/>
                <w:sz w:val="22"/>
                <w:szCs w:val="22"/>
              </w:rPr>
            </w:pPr>
            <w:r>
              <w:rPr>
                <w:rStyle w:val="Strong"/>
                <w:rFonts w:ascii="Arial" w:hAnsi="Arial"/>
                <w:b w:val="0"/>
                <w:sz w:val="22"/>
                <w:szCs w:val="22"/>
              </w:rPr>
              <w:t>Retele termice si sanitare, Retele termice</w:t>
            </w:r>
          </w:p>
        </w:tc>
        <w:tc>
          <w:tcPr>
            <w:tcW w:w="3230" w:type="dxa"/>
            <w:vAlign w:val="center"/>
          </w:tcPr>
          <w:p w14:paraId="68A8B2D1" w14:textId="16A8787E" w:rsidR="006F0DD2" w:rsidRPr="006F0DD2" w:rsidRDefault="00982C18" w:rsidP="006F0DD2">
            <w:pPr>
              <w:pStyle w:val="NormalArialNarrow"/>
              <w:ind w:right="31"/>
              <w:jc w:val="center"/>
              <w:rPr>
                <w:rStyle w:val="Strong"/>
                <w:rFonts w:ascii="Arial" w:hAnsi="Arial"/>
                <w:b w:val="0"/>
                <w:sz w:val="22"/>
                <w:szCs w:val="22"/>
              </w:rPr>
            </w:pPr>
            <w:r>
              <w:rPr>
                <w:rStyle w:val="Strong"/>
                <w:rFonts w:ascii="Arial" w:hAnsi="Arial"/>
                <w:b w:val="0"/>
                <w:sz w:val="22"/>
                <w:szCs w:val="22"/>
              </w:rPr>
              <w:t>29.000,00</w:t>
            </w:r>
          </w:p>
        </w:tc>
      </w:tr>
      <w:tr w:rsidR="006F0DD2" w14:paraId="0A67E2E9" w14:textId="77777777" w:rsidTr="00982C18">
        <w:tc>
          <w:tcPr>
            <w:tcW w:w="648" w:type="dxa"/>
            <w:vAlign w:val="center"/>
          </w:tcPr>
          <w:p w14:paraId="122C02F8" w14:textId="120AADAE" w:rsidR="006F0DD2" w:rsidRPr="006F0DD2" w:rsidRDefault="00982C18" w:rsidP="006F0DD2">
            <w:pPr>
              <w:pStyle w:val="NormalArialNarrow"/>
              <w:tabs>
                <w:tab w:val="clear" w:pos="720"/>
                <w:tab w:val="left" w:pos="435"/>
              </w:tabs>
              <w:ind w:right="-25"/>
              <w:jc w:val="center"/>
              <w:rPr>
                <w:rStyle w:val="Strong"/>
                <w:rFonts w:ascii="Arial" w:hAnsi="Arial"/>
                <w:b w:val="0"/>
                <w:sz w:val="22"/>
                <w:szCs w:val="22"/>
              </w:rPr>
            </w:pPr>
            <w:r>
              <w:rPr>
                <w:rStyle w:val="Strong"/>
                <w:rFonts w:ascii="Arial" w:hAnsi="Arial"/>
                <w:b w:val="0"/>
                <w:sz w:val="22"/>
                <w:szCs w:val="22"/>
              </w:rPr>
              <w:t>1.3</w:t>
            </w:r>
          </w:p>
        </w:tc>
        <w:tc>
          <w:tcPr>
            <w:tcW w:w="5811" w:type="dxa"/>
          </w:tcPr>
          <w:p w14:paraId="3D7AAD39" w14:textId="1E6E5F60" w:rsidR="006F0DD2" w:rsidRPr="006F0DD2" w:rsidRDefault="00982C18" w:rsidP="006F0DD2">
            <w:pPr>
              <w:pStyle w:val="NormalArialNarrow"/>
              <w:ind w:right="30"/>
              <w:jc w:val="center"/>
              <w:rPr>
                <w:rStyle w:val="Strong"/>
                <w:rFonts w:ascii="Arial" w:hAnsi="Arial"/>
                <w:b w:val="0"/>
                <w:sz w:val="22"/>
                <w:szCs w:val="22"/>
              </w:rPr>
            </w:pPr>
            <w:r>
              <w:rPr>
                <w:rStyle w:val="Strong"/>
                <w:rFonts w:ascii="Arial" w:hAnsi="Arial"/>
                <w:b w:val="0"/>
                <w:sz w:val="22"/>
                <w:szCs w:val="22"/>
              </w:rPr>
              <w:t>Constructii civile, industriale si agricole – categoria de importanta C</w:t>
            </w:r>
          </w:p>
        </w:tc>
        <w:tc>
          <w:tcPr>
            <w:tcW w:w="3230" w:type="dxa"/>
            <w:vAlign w:val="center"/>
          </w:tcPr>
          <w:p w14:paraId="26544856" w14:textId="32333048" w:rsidR="006F0DD2" w:rsidRPr="006F0DD2" w:rsidRDefault="00982C18" w:rsidP="006F0DD2">
            <w:pPr>
              <w:pStyle w:val="NormalArialNarrow"/>
              <w:ind w:right="31"/>
              <w:jc w:val="center"/>
              <w:rPr>
                <w:rStyle w:val="Strong"/>
                <w:rFonts w:ascii="Arial" w:hAnsi="Arial"/>
                <w:b w:val="0"/>
                <w:sz w:val="22"/>
                <w:szCs w:val="22"/>
              </w:rPr>
            </w:pPr>
            <w:r>
              <w:rPr>
                <w:rStyle w:val="Strong"/>
                <w:rFonts w:ascii="Arial" w:hAnsi="Arial"/>
                <w:b w:val="0"/>
                <w:sz w:val="22"/>
                <w:szCs w:val="22"/>
              </w:rPr>
              <w:t>20.000,00</w:t>
            </w:r>
          </w:p>
        </w:tc>
      </w:tr>
      <w:tr w:rsidR="006F0DD2" w14:paraId="5E766D61" w14:textId="77777777" w:rsidTr="00982C18">
        <w:tc>
          <w:tcPr>
            <w:tcW w:w="648" w:type="dxa"/>
            <w:vAlign w:val="center"/>
          </w:tcPr>
          <w:p w14:paraId="6FBAFCEB" w14:textId="31ECA502" w:rsidR="006F0DD2" w:rsidRPr="006F0DD2" w:rsidRDefault="00982C18" w:rsidP="006F0DD2">
            <w:pPr>
              <w:pStyle w:val="NormalArialNarrow"/>
              <w:tabs>
                <w:tab w:val="clear" w:pos="720"/>
                <w:tab w:val="left" w:pos="435"/>
              </w:tabs>
              <w:ind w:right="-25"/>
              <w:jc w:val="center"/>
              <w:rPr>
                <w:rStyle w:val="Strong"/>
                <w:rFonts w:ascii="Arial" w:hAnsi="Arial"/>
                <w:b w:val="0"/>
                <w:sz w:val="22"/>
                <w:szCs w:val="22"/>
              </w:rPr>
            </w:pPr>
            <w:r>
              <w:rPr>
                <w:rStyle w:val="Strong"/>
                <w:rFonts w:ascii="Arial" w:hAnsi="Arial"/>
                <w:b w:val="0"/>
                <w:sz w:val="22"/>
                <w:szCs w:val="22"/>
              </w:rPr>
              <w:t>1.4</w:t>
            </w:r>
          </w:p>
        </w:tc>
        <w:tc>
          <w:tcPr>
            <w:tcW w:w="5811" w:type="dxa"/>
          </w:tcPr>
          <w:p w14:paraId="7385A8BF" w14:textId="530B60C7" w:rsidR="006F0DD2" w:rsidRPr="006F0DD2" w:rsidRDefault="00982C18" w:rsidP="006F0DD2">
            <w:pPr>
              <w:pStyle w:val="NormalArialNarrow"/>
              <w:ind w:right="30"/>
              <w:jc w:val="center"/>
              <w:rPr>
                <w:rStyle w:val="Strong"/>
                <w:rFonts w:ascii="Arial" w:hAnsi="Arial"/>
                <w:b w:val="0"/>
                <w:sz w:val="22"/>
                <w:szCs w:val="22"/>
              </w:rPr>
            </w:pPr>
            <w:r>
              <w:rPr>
                <w:rStyle w:val="Strong"/>
                <w:rFonts w:ascii="Arial" w:hAnsi="Arial"/>
                <w:b w:val="0"/>
                <w:sz w:val="22"/>
                <w:szCs w:val="22"/>
              </w:rPr>
              <w:t>Retele de telecomunicatii</w:t>
            </w:r>
          </w:p>
        </w:tc>
        <w:tc>
          <w:tcPr>
            <w:tcW w:w="3230" w:type="dxa"/>
            <w:vAlign w:val="center"/>
          </w:tcPr>
          <w:p w14:paraId="69A79E72" w14:textId="0D3A5877" w:rsidR="006F0DD2" w:rsidRPr="006F0DD2" w:rsidRDefault="00982C18" w:rsidP="006F0DD2">
            <w:pPr>
              <w:pStyle w:val="NormalArialNarrow"/>
              <w:ind w:right="31"/>
              <w:jc w:val="center"/>
              <w:rPr>
                <w:rStyle w:val="Strong"/>
                <w:rFonts w:ascii="Arial" w:hAnsi="Arial"/>
                <w:b w:val="0"/>
                <w:sz w:val="22"/>
                <w:szCs w:val="22"/>
              </w:rPr>
            </w:pPr>
            <w:r>
              <w:rPr>
                <w:rStyle w:val="Strong"/>
                <w:rFonts w:ascii="Arial" w:hAnsi="Arial"/>
                <w:b w:val="0"/>
                <w:sz w:val="22"/>
                <w:szCs w:val="22"/>
              </w:rPr>
              <w:t>20.000,00</w:t>
            </w:r>
          </w:p>
        </w:tc>
      </w:tr>
      <w:tr w:rsidR="006F0DD2" w14:paraId="209AC2FA" w14:textId="77777777" w:rsidTr="00982C18">
        <w:tc>
          <w:tcPr>
            <w:tcW w:w="648" w:type="dxa"/>
            <w:vAlign w:val="center"/>
          </w:tcPr>
          <w:p w14:paraId="6D3D5417" w14:textId="6CB49A2B" w:rsidR="006F0DD2" w:rsidRPr="006F0DD2" w:rsidRDefault="00982C18" w:rsidP="006F0DD2">
            <w:pPr>
              <w:pStyle w:val="NormalArialNarrow"/>
              <w:tabs>
                <w:tab w:val="clear" w:pos="720"/>
                <w:tab w:val="left" w:pos="435"/>
              </w:tabs>
              <w:ind w:right="-25"/>
              <w:jc w:val="center"/>
              <w:rPr>
                <w:rStyle w:val="Strong"/>
                <w:rFonts w:ascii="Arial" w:hAnsi="Arial"/>
                <w:b w:val="0"/>
                <w:sz w:val="22"/>
                <w:szCs w:val="22"/>
              </w:rPr>
            </w:pPr>
            <w:r>
              <w:rPr>
                <w:rStyle w:val="Strong"/>
                <w:rFonts w:ascii="Arial" w:hAnsi="Arial"/>
                <w:b w:val="0"/>
                <w:sz w:val="22"/>
                <w:szCs w:val="22"/>
              </w:rPr>
              <w:t>1.5</w:t>
            </w:r>
          </w:p>
        </w:tc>
        <w:tc>
          <w:tcPr>
            <w:tcW w:w="5811" w:type="dxa"/>
          </w:tcPr>
          <w:p w14:paraId="64CFEF23" w14:textId="041DBB70" w:rsidR="006F0DD2" w:rsidRPr="006F0DD2" w:rsidRDefault="00982C18" w:rsidP="006F0DD2">
            <w:pPr>
              <w:pStyle w:val="NormalArialNarrow"/>
              <w:ind w:right="30"/>
              <w:jc w:val="center"/>
              <w:rPr>
                <w:rStyle w:val="Strong"/>
                <w:rFonts w:ascii="Arial" w:hAnsi="Arial"/>
                <w:b w:val="0"/>
                <w:sz w:val="22"/>
                <w:szCs w:val="22"/>
              </w:rPr>
            </w:pPr>
            <w:r>
              <w:rPr>
                <w:rStyle w:val="Strong"/>
                <w:rFonts w:ascii="Arial" w:hAnsi="Arial"/>
                <w:b w:val="0"/>
                <w:sz w:val="22"/>
                <w:szCs w:val="22"/>
              </w:rPr>
              <w:t>Drumuri, poduri, tunele, piste de aviatie, transport de cablu – de interes judetean</w:t>
            </w:r>
          </w:p>
        </w:tc>
        <w:tc>
          <w:tcPr>
            <w:tcW w:w="3230" w:type="dxa"/>
            <w:vAlign w:val="center"/>
          </w:tcPr>
          <w:p w14:paraId="18160A6D" w14:textId="45B1D385" w:rsidR="006F0DD2" w:rsidRPr="006F0DD2" w:rsidRDefault="00982C18" w:rsidP="006F0DD2">
            <w:pPr>
              <w:pStyle w:val="NormalArialNarrow"/>
              <w:ind w:right="31"/>
              <w:jc w:val="center"/>
              <w:rPr>
                <w:rStyle w:val="Strong"/>
                <w:rFonts w:ascii="Arial" w:hAnsi="Arial"/>
                <w:b w:val="0"/>
                <w:sz w:val="22"/>
                <w:szCs w:val="22"/>
              </w:rPr>
            </w:pPr>
            <w:r>
              <w:rPr>
                <w:rStyle w:val="Strong"/>
                <w:rFonts w:ascii="Arial" w:hAnsi="Arial"/>
                <w:b w:val="0"/>
                <w:sz w:val="22"/>
                <w:szCs w:val="22"/>
              </w:rPr>
              <w:t>17.000,00</w:t>
            </w:r>
          </w:p>
        </w:tc>
      </w:tr>
      <w:tr w:rsidR="006F0DD2" w14:paraId="5BA98BF8" w14:textId="77777777" w:rsidTr="00982C18">
        <w:tc>
          <w:tcPr>
            <w:tcW w:w="648" w:type="dxa"/>
            <w:vAlign w:val="center"/>
          </w:tcPr>
          <w:p w14:paraId="2A31A17F" w14:textId="4130ED4A" w:rsidR="006F0DD2" w:rsidRPr="00982C18" w:rsidRDefault="00982C18" w:rsidP="006F0DD2">
            <w:pPr>
              <w:pStyle w:val="NormalArialNarrow"/>
              <w:tabs>
                <w:tab w:val="clear" w:pos="720"/>
                <w:tab w:val="left" w:pos="435"/>
              </w:tabs>
              <w:ind w:right="-25"/>
              <w:jc w:val="center"/>
              <w:rPr>
                <w:rStyle w:val="Strong"/>
                <w:rFonts w:ascii="Arial" w:hAnsi="Arial"/>
                <w:bCs w:val="0"/>
                <w:sz w:val="22"/>
                <w:szCs w:val="22"/>
              </w:rPr>
            </w:pPr>
            <w:r w:rsidRPr="00982C18">
              <w:rPr>
                <w:rStyle w:val="Strong"/>
                <w:rFonts w:ascii="Arial" w:hAnsi="Arial"/>
                <w:bCs w:val="0"/>
                <w:sz w:val="22"/>
                <w:szCs w:val="22"/>
              </w:rPr>
              <w:t>2.</w:t>
            </w:r>
          </w:p>
        </w:tc>
        <w:tc>
          <w:tcPr>
            <w:tcW w:w="5811" w:type="dxa"/>
          </w:tcPr>
          <w:p w14:paraId="4D0D5216" w14:textId="0F35903F" w:rsidR="006F0DD2" w:rsidRPr="00982C18" w:rsidRDefault="00982C18" w:rsidP="006F0DD2">
            <w:pPr>
              <w:pStyle w:val="NormalArialNarrow"/>
              <w:ind w:right="30"/>
              <w:jc w:val="center"/>
              <w:rPr>
                <w:rStyle w:val="Strong"/>
                <w:rFonts w:ascii="Arial" w:hAnsi="Arial"/>
                <w:bCs w:val="0"/>
                <w:sz w:val="22"/>
                <w:szCs w:val="22"/>
              </w:rPr>
            </w:pPr>
            <w:r w:rsidRPr="00982C18">
              <w:rPr>
                <w:rStyle w:val="Strong"/>
                <w:rFonts w:ascii="Arial" w:hAnsi="Arial"/>
                <w:bCs w:val="0"/>
                <w:sz w:val="22"/>
                <w:szCs w:val="22"/>
              </w:rPr>
              <w:t>Prestarea serviciilor de asigurare a securitatii si sanatatii in munca (SSM)</w:t>
            </w:r>
          </w:p>
        </w:tc>
        <w:tc>
          <w:tcPr>
            <w:tcW w:w="3230" w:type="dxa"/>
            <w:vAlign w:val="center"/>
          </w:tcPr>
          <w:p w14:paraId="131304BD" w14:textId="7A6795B6" w:rsidR="006F0DD2" w:rsidRPr="00982C18" w:rsidRDefault="00982C18" w:rsidP="006F0DD2">
            <w:pPr>
              <w:pStyle w:val="NormalArialNarrow"/>
              <w:ind w:right="31"/>
              <w:jc w:val="center"/>
              <w:rPr>
                <w:rStyle w:val="Strong"/>
                <w:rFonts w:ascii="Arial" w:hAnsi="Arial"/>
                <w:bCs w:val="0"/>
                <w:sz w:val="22"/>
                <w:szCs w:val="22"/>
              </w:rPr>
            </w:pPr>
            <w:r w:rsidRPr="00982C18">
              <w:rPr>
                <w:rStyle w:val="Strong"/>
                <w:rFonts w:ascii="Arial" w:hAnsi="Arial"/>
                <w:bCs w:val="0"/>
                <w:sz w:val="22"/>
                <w:szCs w:val="22"/>
              </w:rPr>
              <w:t>20.000,00</w:t>
            </w:r>
          </w:p>
        </w:tc>
      </w:tr>
      <w:tr w:rsidR="006F0DD2" w14:paraId="70348C7D" w14:textId="77777777" w:rsidTr="00982C18">
        <w:tc>
          <w:tcPr>
            <w:tcW w:w="648" w:type="dxa"/>
            <w:vAlign w:val="center"/>
          </w:tcPr>
          <w:p w14:paraId="02E6437A" w14:textId="24D73255" w:rsidR="006F0DD2" w:rsidRPr="00982C18" w:rsidRDefault="00982C18" w:rsidP="006F0DD2">
            <w:pPr>
              <w:pStyle w:val="NormalArialNarrow"/>
              <w:tabs>
                <w:tab w:val="clear" w:pos="720"/>
                <w:tab w:val="left" w:pos="435"/>
              </w:tabs>
              <w:ind w:right="-25"/>
              <w:jc w:val="center"/>
              <w:rPr>
                <w:rStyle w:val="Strong"/>
                <w:rFonts w:ascii="Arial" w:hAnsi="Arial"/>
                <w:bCs w:val="0"/>
                <w:sz w:val="22"/>
                <w:szCs w:val="22"/>
              </w:rPr>
            </w:pPr>
            <w:r w:rsidRPr="00982C18">
              <w:rPr>
                <w:rStyle w:val="Strong"/>
                <w:rFonts w:ascii="Arial" w:hAnsi="Arial"/>
                <w:bCs w:val="0"/>
                <w:sz w:val="22"/>
                <w:szCs w:val="22"/>
              </w:rPr>
              <w:t>3.</w:t>
            </w:r>
          </w:p>
        </w:tc>
        <w:tc>
          <w:tcPr>
            <w:tcW w:w="5811" w:type="dxa"/>
          </w:tcPr>
          <w:p w14:paraId="56B75C16" w14:textId="704A9DD0" w:rsidR="006F0DD2" w:rsidRPr="00982C18" w:rsidRDefault="00982C18" w:rsidP="006F0DD2">
            <w:pPr>
              <w:pStyle w:val="NormalArialNarrow"/>
              <w:ind w:right="30"/>
              <w:jc w:val="center"/>
              <w:rPr>
                <w:rStyle w:val="Strong"/>
                <w:rFonts w:ascii="Arial" w:hAnsi="Arial"/>
                <w:bCs w:val="0"/>
                <w:sz w:val="22"/>
                <w:szCs w:val="22"/>
              </w:rPr>
            </w:pPr>
            <w:r w:rsidRPr="00982C18">
              <w:rPr>
                <w:rStyle w:val="Strong"/>
                <w:rFonts w:ascii="Arial" w:hAnsi="Arial"/>
                <w:bCs w:val="0"/>
                <w:sz w:val="22"/>
                <w:szCs w:val="22"/>
              </w:rPr>
              <w:t>Supervizare pentru implementare lucrari</w:t>
            </w:r>
          </w:p>
        </w:tc>
        <w:tc>
          <w:tcPr>
            <w:tcW w:w="3230" w:type="dxa"/>
            <w:vAlign w:val="center"/>
          </w:tcPr>
          <w:p w14:paraId="53549DBF" w14:textId="39F58BF5" w:rsidR="006F0DD2" w:rsidRPr="00982C18" w:rsidRDefault="00982C18" w:rsidP="006F0DD2">
            <w:pPr>
              <w:pStyle w:val="NormalArialNarrow"/>
              <w:ind w:right="31"/>
              <w:jc w:val="center"/>
              <w:rPr>
                <w:rStyle w:val="Strong"/>
                <w:rFonts w:ascii="Arial" w:hAnsi="Arial"/>
                <w:bCs w:val="0"/>
                <w:sz w:val="22"/>
                <w:szCs w:val="22"/>
              </w:rPr>
            </w:pPr>
            <w:r w:rsidRPr="00982C18">
              <w:rPr>
                <w:rStyle w:val="Strong"/>
                <w:rFonts w:ascii="Arial" w:hAnsi="Arial"/>
                <w:bCs w:val="0"/>
                <w:sz w:val="22"/>
                <w:szCs w:val="22"/>
              </w:rPr>
              <w:t>65.500,00</w:t>
            </w:r>
          </w:p>
        </w:tc>
      </w:tr>
      <w:tr w:rsidR="00982C18" w14:paraId="00885D46" w14:textId="77777777" w:rsidTr="00D162CC">
        <w:tc>
          <w:tcPr>
            <w:tcW w:w="6459" w:type="dxa"/>
            <w:gridSpan w:val="2"/>
            <w:vAlign w:val="center"/>
          </w:tcPr>
          <w:p w14:paraId="20B1D123" w14:textId="3FC2A860" w:rsidR="00982C18" w:rsidRPr="00982C18" w:rsidRDefault="00982C18" w:rsidP="006F0DD2">
            <w:pPr>
              <w:pStyle w:val="NormalArialNarrow"/>
              <w:ind w:right="30"/>
              <w:jc w:val="center"/>
              <w:rPr>
                <w:rStyle w:val="Strong"/>
                <w:rFonts w:ascii="Arial" w:hAnsi="Arial"/>
                <w:bCs w:val="0"/>
                <w:sz w:val="22"/>
                <w:szCs w:val="22"/>
              </w:rPr>
            </w:pPr>
            <w:r w:rsidRPr="00982C18">
              <w:rPr>
                <w:rStyle w:val="Strong"/>
                <w:rFonts w:ascii="Arial" w:hAnsi="Arial"/>
                <w:bCs w:val="0"/>
                <w:sz w:val="22"/>
                <w:szCs w:val="22"/>
              </w:rPr>
              <w:t>TOTAL LEI FARA TVA</w:t>
            </w:r>
          </w:p>
        </w:tc>
        <w:tc>
          <w:tcPr>
            <w:tcW w:w="3230" w:type="dxa"/>
            <w:vAlign w:val="center"/>
          </w:tcPr>
          <w:p w14:paraId="60B0FA8A" w14:textId="18E1B302" w:rsidR="00982C18" w:rsidRPr="00982C18" w:rsidRDefault="00982C18" w:rsidP="006F0DD2">
            <w:pPr>
              <w:pStyle w:val="NormalArialNarrow"/>
              <w:ind w:right="31"/>
              <w:jc w:val="center"/>
              <w:rPr>
                <w:rStyle w:val="Strong"/>
                <w:rFonts w:ascii="Arial" w:hAnsi="Arial"/>
                <w:bCs w:val="0"/>
                <w:sz w:val="22"/>
                <w:szCs w:val="22"/>
              </w:rPr>
            </w:pPr>
            <w:r w:rsidRPr="00982C18">
              <w:rPr>
                <w:rStyle w:val="Strong"/>
                <w:rFonts w:ascii="Arial" w:hAnsi="Arial"/>
                <w:bCs w:val="0"/>
                <w:sz w:val="22"/>
                <w:szCs w:val="22"/>
              </w:rPr>
              <w:t>191.500,00</w:t>
            </w:r>
          </w:p>
        </w:tc>
      </w:tr>
    </w:tbl>
    <w:p w14:paraId="121F1E2E" w14:textId="259D0854" w:rsidR="00A01A5A" w:rsidRPr="006F0DD2" w:rsidRDefault="00A01A5A" w:rsidP="00A01A5A">
      <w:pPr>
        <w:pStyle w:val="NormalArialNarrow"/>
        <w:ind w:right="-377"/>
        <w:rPr>
          <w:rFonts w:ascii="Arial" w:hAnsi="Arial"/>
          <w:bCs/>
          <w:sz w:val="22"/>
          <w:szCs w:val="22"/>
        </w:rPr>
      </w:pPr>
      <w:r w:rsidRPr="00982C18">
        <w:rPr>
          <w:rFonts w:ascii="Arial" w:hAnsi="Arial"/>
          <w:b/>
          <w:bCs/>
          <w:sz w:val="22"/>
          <w:szCs w:val="22"/>
        </w:rPr>
        <w:t>4.2</w:t>
      </w:r>
      <w:r w:rsidRPr="006F0DD2">
        <w:rPr>
          <w:rFonts w:ascii="Arial" w:hAnsi="Arial"/>
          <w:bCs/>
          <w:sz w:val="22"/>
          <w:szCs w:val="22"/>
        </w:rPr>
        <w:t xml:space="preserve"> Sursa de finantare: Buget local.</w:t>
      </w:r>
    </w:p>
    <w:p w14:paraId="4ED58288" w14:textId="77777777" w:rsidR="00A01A5A" w:rsidRPr="006F0DD2" w:rsidRDefault="00A01A5A" w:rsidP="00A01A5A">
      <w:pPr>
        <w:ind w:right="-377"/>
        <w:jc w:val="both"/>
        <w:rPr>
          <w:rFonts w:ascii="Arial" w:hAnsi="Arial" w:cs="Arial"/>
          <w:sz w:val="22"/>
          <w:szCs w:val="22"/>
          <w:lang w:val="ro-RO"/>
        </w:rPr>
      </w:pPr>
      <w:r w:rsidRPr="00982C18">
        <w:rPr>
          <w:rFonts w:ascii="Arial" w:hAnsi="Arial" w:cs="Arial"/>
          <w:b/>
          <w:bCs/>
          <w:sz w:val="22"/>
          <w:szCs w:val="22"/>
          <w:lang w:val="ro-RO"/>
        </w:rPr>
        <w:t>4.3</w:t>
      </w:r>
      <w:r w:rsidRPr="006F0DD2">
        <w:rPr>
          <w:rFonts w:ascii="Arial" w:hAnsi="Arial" w:cs="Arial"/>
          <w:sz w:val="22"/>
          <w:szCs w:val="22"/>
          <w:lang w:val="ro-RO"/>
        </w:rPr>
        <w:t xml:space="preserve"> La valoarea mentionata la punctul 4.1. se va adauga TVA in cota legala in vigoare la data emiterii facturii.</w:t>
      </w:r>
    </w:p>
    <w:p w14:paraId="6FFD819B" w14:textId="77777777" w:rsidR="00536D31" w:rsidRPr="006F0DD2" w:rsidRDefault="00536D31" w:rsidP="00F40749">
      <w:pPr>
        <w:pStyle w:val="NormalArialNarrow"/>
        <w:ind w:right="-377"/>
        <w:rPr>
          <w:rStyle w:val="Strong"/>
          <w:rFonts w:ascii="Arial" w:hAnsi="Arial"/>
          <w:b w:val="0"/>
          <w:sz w:val="22"/>
          <w:szCs w:val="22"/>
        </w:rPr>
      </w:pPr>
    </w:p>
    <w:p w14:paraId="6B620E38" w14:textId="4759BAB0" w:rsidR="0032467B" w:rsidRPr="006F0DD2" w:rsidRDefault="0032467B" w:rsidP="00F40749">
      <w:pPr>
        <w:tabs>
          <w:tab w:val="left" w:pos="3075"/>
        </w:tabs>
        <w:ind w:right="-377"/>
        <w:jc w:val="both"/>
        <w:rPr>
          <w:rStyle w:val="Strong"/>
          <w:rFonts w:ascii="Arial" w:hAnsi="Arial" w:cs="Arial"/>
          <w:sz w:val="22"/>
          <w:szCs w:val="22"/>
        </w:rPr>
      </w:pPr>
      <w:r w:rsidRPr="006F0DD2">
        <w:rPr>
          <w:rStyle w:val="Strong"/>
          <w:rFonts w:ascii="Arial" w:hAnsi="Arial" w:cs="Arial"/>
          <w:sz w:val="22"/>
          <w:szCs w:val="22"/>
        </w:rPr>
        <w:t xml:space="preserve">5. </w:t>
      </w:r>
      <w:r w:rsidR="00982C18" w:rsidRPr="006F0DD2">
        <w:rPr>
          <w:rStyle w:val="Strong"/>
          <w:rFonts w:ascii="Arial" w:hAnsi="Arial" w:cs="Arial"/>
          <w:sz w:val="22"/>
          <w:szCs w:val="22"/>
        </w:rPr>
        <w:t>DURATA CONTRACTULUI</w:t>
      </w:r>
      <w:r w:rsidRPr="006F0DD2">
        <w:rPr>
          <w:rStyle w:val="Strong"/>
          <w:rFonts w:ascii="Arial" w:hAnsi="Arial" w:cs="Arial"/>
          <w:sz w:val="22"/>
          <w:szCs w:val="22"/>
        </w:rPr>
        <w:tab/>
      </w:r>
    </w:p>
    <w:p w14:paraId="2BC85E60" w14:textId="77777777" w:rsidR="00DB4D57" w:rsidRPr="006F0DD2" w:rsidRDefault="0032467B" w:rsidP="00A01A5A">
      <w:pPr>
        <w:ind w:right="-337"/>
        <w:jc w:val="both"/>
        <w:rPr>
          <w:rStyle w:val="Strong"/>
          <w:rFonts w:ascii="Arial" w:hAnsi="Arial" w:cs="Arial"/>
          <w:b w:val="0"/>
          <w:sz w:val="22"/>
          <w:szCs w:val="22"/>
        </w:rPr>
      </w:pPr>
      <w:r w:rsidRPr="00103ABA">
        <w:rPr>
          <w:rStyle w:val="Strong"/>
          <w:rFonts w:ascii="Arial" w:hAnsi="Arial" w:cs="Arial"/>
          <w:bCs w:val="0"/>
          <w:sz w:val="22"/>
          <w:szCs w:val="22"/>
        </w:rPr>
        <w:t>5.1</w:t>
      </w:r>
      <w:r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Prezentul</w:t>
      </w:r>
      <w:proofErr w:type="spellEnd"/>
      <w:r w:rsidR="00DB4D57" w:rsidRPr="006F0DD2">
        <w:rPr>
          <w:rStyle w:val="Strong"/>
          <w:rFonts w:ascii="Arial" w:hAnsi="Arial" w:cs="Arial"/>
          <w:b w:val="0"/>
          <w:sz w:val="22"/>
          <w:szCs w:val="22"/>
        </w:rPr>
        <w:t xml:space="preserve"> Contract </w:t>
      </w:r>
      <w:proofErr w:type="spellStart"/>
      <w:r w:rsidR="00DB4D57" w:rsidRPr="006F0DD2">
        <w:rPr>
          <w:rStyle w:val="Strong"/>
          <w:rFonts w:ascii="Arial" w:hAnsi="Arial" w:cs="Arial"/>
          <w:b w:val="0"/>
          <w:sz w:val="22"/>
          <w:szCs w:val="22"/>
        </w:rPr>
        <w:t>intră</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în</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vigoare</w:t>
      </w:r>
      <w:proofErr w:type="spellEnd"/>
      <w:r w:rsidR="00DB4D57" w:rsidRPr="006F0DD2">
        <w:rPr>
          <w:rStyle w:val="Strong"/>
          <w:rFonts w:ascii="Arial" w:hAnsi="Arial" w:cs="Arial"/>
          <w:b w:val="0"/>
          <w:sz w:val="22"/>
          <w:szCs w:val="22"/>
        </w:rPr>
        <w:t xml:space="preserve"> la data </w:t>
      </w:r>
      <w:proofErr w:type="spellStart"/>
      <w:r w:rsidR="00DB4D57" w:rsidRPr="006F0DD2">
        <w:rPr>
          <w:rStyle w:val="Strong"/>
          <w:rFonts w:ascii="Arial" w:hAnsi="Arial" w:cs="Arial"/>
          <w:b w:val="0"/>
          <w:sz w:val="22"/>
          <w:szCs w:val="22"/>
        </w:rPr>
        <w:t>semnării</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lui</w:t>
      </w:r>
      <w:proofErr w:type="spellEnd"/>
      <w:r w:rsidR="00DB4D57" w:rsidRPr="006F0DD2">
        <w:rPr>
          <w:rStyle w:val="Strong"/>
          <w:rFonts w:ascii="Arial" w:hAnsi="Arial" w:cs="Arial"/>
          <w:b w:val="0"/>
          <w:sz w:val="22"/>
          <w:szCs w:val="22"/>
        </w:rPr>
        <w:t xml:space="preserve"> de </w:t>
      </w:r>
      <w:proofErr w:type="spellStart"/>
      <w:r w:rsidR="00DB4D57" w:rsidRPr="006F0DD2">
        <w:rPr>
          <w:rStyle w:val="Strong"/>
          <w:rFonts w:ascii="Arial" w:hAnsi="Arial" w:cs="Arial"/>
          <w:b w:val="0"/>
          <w:sz w:val="22"/>
          <w:szCs w:val="22"/>
        </w:rPr>
        <w:t>către</w:t>
      </w:r>
      <w:proofErr w:type="spellEnd"/>
      <w:r w:rsidR="00DB4D57" w:rsidRPr="006F0DD2">
        <w:rPr>
          <w:rStyle w:val="Strong"/>
          <w:rFonts w:ascii="Arial" w:hAnsi="Arial" w:cs="Arial"/>
          <w:b w:val="0"/>
          <w:sz w:val="22"/>
          <w:szCs w:val="22"/>
        </w:rPr>
        <w:t xml:space="preserve"> parti </w:t>
      </w:r>
      <w:proofErr w:type="spellStart"/>
      <w:r w:rsidR="00DB4D57" w:rsidRPr="006F0DD2">
        <w:rPr>
          <w:rStyle w:val="Strong"/>
          <w:rFonts w:ascii="Arial" w:hAnsi="Arial" w:cs="Arial"/>
          <w:b w:val="0"/>
          <w:sz w:val="22"/>
          <w:szCs w:val="22"/>
        </w:rPr>
        <w:t>şi</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este</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valabil</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până</w:t>
      </w:r>
      <w:proofErr w:type="spellEnd"/>
      <w:r w:rsidR="00DB4D57" w:rsidRPr="006F0DD2">
        <w:rPr>
          <w:rStyle w:val="Strong"/>
          <w:rFonts w:ascii="Arial" w:hAnsi="Arial" w:cs="Arial"/>
          <w:b w:val="0"/>
          <w:sz w:val="22"/>
          <w:szCs w:val="22"/>
        </w:rPr>
        <w:t xml:space="preserve"> la </w:t>
      </w:r>
      <w:proofErr w:type="spellStart"/>
      <w:r w:rsidR="00DB4D57" w:rsidRPr="006F0DD2">
        <w:rPr>
          <w:rStyle w:val="Strong"/>
          <w:rFonts w:ascii="Arial" w:hAnsi="Arial" w:cs="Arial"/>
          <w:b w:val="0"/>
          <w:sz w:val="22"/>
          <w:szCs w:val="22"/>
        </w:rPr>
        <w:t>îndeplinirea</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integrală</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și</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corespunzătoare</w:t>
      </w:r>
      <w:proofErr w:type="spellEnd"/>
      <w:r w:rsidR="00DB4D57" w:rsidRPr="006F0DD2">
        <w:rPr>
          <w:rStyle w:val="Strong"/>
          <w:rFonts w:ascii="Arial" w:hAnsi="Arial" w:cs="Arial"/>
          <w:b w:val="0"/>
          <w:sz w:val="22"/>
          <w:szCs w:val="22"/>
        </w:rPr>
        <w:t xml:space="preserve"> a </w:t>
      </w:r>
      <w:proofErr w:type="spellStart"/>
      <w:r w:rsidR="00DB4D57" w:rsidRPr="006F0DD2">
        <w:rPr>
          <w:rStyle w:val="Strong"/>
          <w:rFonts w:ascii="Arial" w:hAnsi="Arial" w:cs="Arial"/>
          <w:b w:val="0"/>
          <w:sz w:val="22"/>
          <w:szCs w:val="22"/>
        </w:rPr>
        <w:t>obligaţiilor</w:t>
      </w:r>
      <w:proofErr w:type="spellEnd"/>
      <w:r w:rsidR="00DB4D57" w:rsidRPr="006F0DD2">
        <w:rPr>
          <w:rStyle w:val="Strong"/>
          <w:rFonts w:ascii="Arial" w:hAnsi="Arial" w:cs="Arial"/>
          <w:b w:val="0"/>
          <w:sz w:val="22"/>
          <w:szCs w:val="22"/>
        </w:rPr>
        <w:t xml:space="preserve"> de </w:t>
      </w:r>
      <w:proofErr w:type="spellStart"/>
      <w:r w:rsidR="00DB4D57" w:rsidRPr="006F0DD2">
        <w:rPr>
          <w:rStyle w:val="Strong"/>
          <w:rFonts w:ascii="Arial" w:hAnsi="Arial" w:cs="Arial"/>
          <w:b w:val="0"/>
          <w:sz w:val="22"/>
          <w:szCs w:val="22"/>
        </w:rPr>
        <w:t>către</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ambele</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părţi</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iar</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Contractul</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opereaza</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valabil</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intre</w:t>
      </w:r>
      <w:proofErr w:type="spellEnd"/>
      <w:r w:rsidR="00DB4D57" w:rsidRPr="006F0DD2">
        <w:rPr>
          <w:rStyle w:val="Strong"/>
          <w:rFonts w:ascii="Arial" w:hAnsi="Arial" w:cs="Arial"/>
          <w:b w:val="0"/>
          <w:sz w:val="22"/>
          <w:szCs w:val="22"/>
        </w:rPr>
        <w:t xml:space="preserve"> parti de la data </w:t>
      </w:r>
      <w:proofErr w:type="spellStart"/>
      <w:r w:rsidR="00DB4D57" w:rsidRPr="006F0DD2">
        <w:rPr>
          <w:rStyle w:val="Strong"/>
          <w:rFonts w:ascii="Arial" w:hAnsi="Arial" w:cs="Arial"/>
          <w:b w:val="0"/>
          <w:sz w:val="22"/>
          <w:szCs w:val="22"/>
        </w:rPr>
        <w:t>intrarii</w:t>
      </w:r>
      <w:proofErr w:type="spellEnd"/>
      <w:r w:rsidR="00DB4D57" w:rsidRPr="006F0DD2">
        <w:rPr>
          <w:rStyle w:val="Strong"/>
          <w:rFonts w:ascii="Arial" w:hAnsi="Arial" w:cs="Arial"/>
          <w:b w:val="0"/>
          <w:sz w:val="22"/>
          <w:szCs w:val="22"/>
        </w:rPr>
        <w:t xml:space="preserve"> sale in </w:t>
      </w:r>
      <w:proofErr w:type="spellStart"/>
      <w:r w:rsidR="00DB4D57" w:rsidRPr="006F0DD2">
        <w:rPr>
          <w:rStyle w:val="Strong"/>
          <w:rFonts w:ascii="Arial" w:hAnsi="Arial" w:cs="Arial"/>
          <w:b w:val="0"/>
          <w:sz w:val="22"/>
          <w:szCs w:val="22"/>
        </w:rPr>
        <w:t>vigoare</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si</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pana</w:t>
      </w:r>
      <w:proofErr w:type="spellEnd"/>
      <w:r w:rsidR="00DB4D57" w:rsidRPr="006F0DD2">
        <w:rPr>
          <w:rStyle w:val="Strong"/>
          <w:rFonts w:ascii="Arial" w:hAnsi="Arial" w:cs="Arial"/>
          <w:b w:val="0"/>
          <w:sz w:val="22"/>
          <w:szCs w:val="22"/>
        </w:rPr>
        <w:t xml:space="preserve"> la </w:t>
      </w:r>
      <w:proofErr w:type="spellStart"/>
      <w:r w:rsidR="00DB4D57" w:rsidRPr="006F0DD2">
        <w:rPr>
          <w:rStyle w:val="Strong"/>
          <w:rFonts w:ascii="Arial" w:hAnsi="Arial" w:cs="Arial"/>
          <w:b w:val="0"/>
          <w:sz w:val="22"/>
          <w:szCs w:val="22"/>
        </w:rPr>
        <w:t>epuizarea</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conventionala</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sau</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legala</w:t>
      </w:r>
      <w:proofErr w:type="spellEnd"/>
      <w:r w:rsidR="00DB4D57" w:rsidRPr="006F0DD2">
        <w:rPr>
          <w:rStyle w:val="Strong"/>
          <w:rFonts w:ascii="Arial" w:hAnsi="Arial" w:cs="Arial"/>
          <w:b w:val="0"/>
          <w:sz w:val="22"/>
          <w:szCs w:val="22"/>
        </w:rPr>
        <w:t xml:space="preserve"> a </w:t>
      </w:r>
      <w:proofErr w:type="spellStart"/>
      <w:r w:rsidR="00DB4D57" w:rsidRPr="006F0DD2">
        <w:rPr>
          <w:rStyle w:val="Strong"/>
          <w:rFonts w:ascii="Arial" w:hAnsi="Arial" w:cs="Arial"/>
          <w:b w:val="0"/>
          <w:sz w:val="22"/>
          <w:szCs w:val="22"/>
        </w:rPr>
        <w:t>oricarui</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efect</w:t>
      </w:r>
      <w:proofErr w:type="spellEnd"/>
      <w:r w:rsidR="00DB4D57" w:rsidRPr="006F0DD2">
        <w:rPr>
          <w:rStyle w:val="Strong"/>
          <w:rFonts w:ascii="Arial" w:hAnsi="Arial" w:cs="Arial"/>
          <w:b w:val="0"/>
          <w:sz w:val="22"/>
          <w:szCs w:val="22"/>
        </w:rPr>
        <w:t xml:space="preserve"> pe care il produce.</w:t>
      </w:r>
    </w:p>
    <w:p w14:paraId="78512304" w14:textId="77777777" w:rsidR="004912A6" w:rsidRDefault="00AB2913" w:rsidP="00F40749">
      <w:pPr>
        <w:pStyle w:val="DefaultText2"/>
        <w:ind w:right="-377"/>
        <w:jc w:val="both"/>
        <w:rPr>
          <w:rStyle w:val="Strong"/>
          <w:rFonts w:ascii="Arial" w:eastAsiaTheme="minorEastAsia" w:hAnsi="Arial" w:cs="Arial"/>
          <w:b w:val="0"/>
          <w:sz w:val="22"/>
          <w:szCs w:val="22"/>
        </w:rPr>
      </w:pPr>
      <w:r w:rsidRPr="00103ABA">
        <w:rPr>
          <w:rStyle w:val="Strong"/>
          <w:rFonts w:ascii="Arial" w:eastAsiaTheme="minorEastAsia" w:hAnsi="Arial" w:cs="Arial"/>
          <w:bCs w:val="0"/>
          <w:sz w:val="22"/>
          <w:szCs w:val="22"/>
        </w:rPr>
        <w:t>5.2</w:t>
      </w:r>
      <w:r w:rsidRPr="006F0DD2">
        <w:rPr>
          <w:rStyle w:val="Strong"/>
          <w:rFonts w:ascii="Arial" w:eastAsiaTheme="minorEastAsia" w:hAnsi="Arial" w:cs="Arial"/>
          <w:b w:val="0"/>
          <w:sz w:val="22"/>
          <w:szCs w:val="22"/>
        </w:rPr>
        <w:t xml:space="preserve"> </w:t>
      </w:r>
      <w:r w:rsidR="004912A6">
        <w:rPr>
          <w:rStyle w:val="Strong"/>
          <w:rFonts w:ascii="Arial" w:eastAsiaTheme="minorEastAsia" w:hAnsi="Arial" w:cs="Arial"/>
          <w:b w:val="0"/>
          <w:sz w:val="22"/>
          <w:szCs w:val="22"/>
        </w:rPr>
        <w:t>Durata de prestare a serviciilor de supervizare si dirigentie de santier este pana la intocmirea Procesului Verbal de Receptie Finala si va cuprinde durata de executie a lucrarilor pana la receptia la terminarea acestora, respectiv durata de la intocmirea Procesului Verbal de terminare a lucrarilor pana la Receptia Finala.</w:t>
      </w:r>
    </w:p>
    <w:p w14:paraId="40D94F3C" w14:textId="5B65909A" w:rsidR="00AB2913" w:rsidRPr="006F0DD2" w:rsidRDefault="004912A6" w:rsidP="00F40749">
      <w:pPr>
        <w:pStyle w:val="DefaultText2"/>
        <w:ind w:right="-377"/>
        <w:jc w:val="both"/>
        <w:rPr>
          <w:rStyle w:val="Strong"/>
          <w:rFonts w:ascii="Arial" w:eastAsiaTheme="minorEastAsia" w:hAnsi="Arial" w:cs="Arial"/>
          <w:b w:val="0"/>
          <w:sz w:val="22"/>
          <w:szCs w:val="22"/>
        </w:rPr>
      </w:pPr>
      <w:r>
        <w:rPr>
          <w:rStyle w:val="Strong"/>
          <w:rFonts w:ascii="Arial" w:eastAsiaTheme="minorEastAsia" w:hAnsi="Arial" w:cs="Arial"/>
          <w:b w:val="0"/>
          <w:sz w:val="22"/>
          <w:szCs w:val="22"/>
        </w:rPr>
        <w:t xml:space="preserve">Durata estimata a prestarii serviciilor de dirigentie de santier este de minim </w:t>
      </w:r>
      <w:r w:rsidRPr="004912A6">
        <w:rPr>
          <w:rStyle w:val="Strong"/>
          <w:rFonts w:ascii="Arial" w:eastAsiaTheme="minorEastAsia" w:hAnsi="Arial" w:cs="Arial"/>
          <w:bCs w:val="0"/>
          <w:sz w:val="22"/>
          <w:szCs w:val="22"/>
        </w:rPr>
        <w:t>48 de luni</w:t>
      </w:r>
      <w:r>
        <w:rPr>
          <w:rStyle w:val="Strong"/>
          <w:rFonts w:ascii="Arial" w:eastAsiaTheme="minorEastAsia" w:hAnsi="Arial" w:cs="Arial"/>
          <w:b w:val="0"/>
          <w:sz w:val="22"/>
          <w:szCs w:val="22"/>
        </w:rPr>
        <w:t>.</w:t>
      </w:r>
      <w:r w:rsidR="00AB2913" w:rsidRPr="006F0DD2">
        <w:rPr>
          <w:rStyle w:val="Strong"/>
          <w:rFonts w:ascii="Arial" w:eastAsiaTheme="minorEastAsia" w:hAnsi="Arial" w:cs="Arial"/>
          <w:b w:val="0"/>
          <w:sz w:val="22"/>
          <w:szCs w:val="22"/>
        </w:rPr>
        <w:t xml:space="preserve"> </w:t>
      </w:r>
    </w:p>
    <w:p w14:paraId="00EA1283" w14:textId="3AA3C391" w:rsidR="0032467B" w:rsidRDefault="0032467B" w:rsidP="004912A6">
      <w:pPr>
        <w:autoSpaceDE w:val="0"/>
        <w:autoSpaceDN w:val="0"/>
        <w:adjustRightInd w:val="0"/>
        <w:ind w:right="-377"/>
        <w:jc w:val="both"/>
        <w:rPr>
          <w:rStyle w:val="Strong"/>
          <w:rFonts w:ascii="Arial" w:hAnsi="Arial" w:cs="Arial"/>
          <w:b w:val="0"/>
          <w:sz w:val="22"/>
          <w:szCs w:val="22"/>
        </w:rPr>
      </w:pPr>
      <w:r w:rsidRPr="00103ABA">
        <w:rPr>
          <w:rStyle w:val="Strong"/>
          <w:rFonts w:ascii="Arial" w:hAnsi="Arial" w:cs="Arial"/>
          <w:bCs w:val="0"/>
          <w:sz w:val="22"/>
          <w:szCs w:val="22"/>
        </w:rPr>
        <w:t>5</w:t>
      </w:r>
      <w:r w:rsidR="00E721D7" w:rsidRPr="00103ABA">
        <w:rPr>
          <w:rStyle w:val="Strong"/>
          <w:rFonts w:ascii="Arial" w:hAnsi="Arial" w:cs="Arial"/>
          <w:bCs w:val="0"/>
          <w:sz w:val="22"/>
          <w:szCs w:val="22"/>
        </w:rPr>
        <w:t>.</w:t>
      </w:r>
      <w:r w:rsidR="00103ABA" w:rsidRPr="00103ABA">
        <w:rPr>
          <w:rStyle w:val="Strong"/>
          <w:rFonts w:ascii="Arial" w:hAnsi="Arial" w:cs="Arial"/>
          <w:bCs w:val="0"/>
          <w:sz w:val="22"/>
          <w:szCs w:val="22"/>
        </w:rPr>
        <w:t>3</w:t>
      </w:r>
      <w:r w:rsidR="00E721D7" w:rsidRPr="006F0DD2">
        <w:rPr>
          <w:rStyle w:val="Strong"/>
          <w:rFonts w:ascii="Arial" w:hAnsi="Arial" w:cs="Arial"/>
          <w:b w:val="0"/>
          <w:sz w:val="22"/>
          <w:szCs w:val="22"/>
        </w:rPr>
        <w:t xml:space="preserve"> </w:t>
      </w:r>
      <w:proofErr w:type="spellStart"/>
      <w:r w:rsidR="004912A6">
        <w:rPr>
          <w:rStyle w:val="Strong"/>
          <w:rFonts w:ascii="Arial" w:hAnsi="Arial" w:cs="Arial"/>
          <w:b w:val="0"/>
          <w:sz w:val="22"/>
          <w:szCs w:val="22"/>
        </w:rPr>
        <w:t>Programul</w:t>
      </w:r>
      <w:proofErr w:type="spellEnd"/>
      <w:r w:rsidR="004912A6">
        <w:rPr>
          <w:rStyle w:val="Strong"/>
          <w:rFonts w:ascii="Arial" w:hAnsi="Arial" w:cs="Arial"/>
          <w:b w:val="0"/>
          <w:sz w:val="22"/>
          <w:szCs w:val="22"/>
        </w:rPr>
        <w:t xml:space="preserve"> </w:t>
      </w:r>
      <w:proofErr w:type="spellStart"/>
      <w:r w:rsidR="004912A6">
        <w:rPr>
          <w:rStyle w:val="Strong"/>
          <w:rFonts w:ascii="Arial" w:hAnsi="Arial" w:cs="Arial"/>
          <w:b w:val="0"/>
          <w:sz w:val="22"/>
          <w:szCs w:val="22"/>
        </w:rPr>
        <w:t>lucrarilor</w:t>
      </w:r>
      <w:proofErr w:type="spellEnd"/>
      <w:r w:rsidR="004912A6">
        <w:rPr>
          <w:rStyle w:val="Strong"/>
          <w:rFonts w:ascii="Arial" w:hAnsi="Arial" w:cs="Arial"/>
          <w:b w:val="0"/>
          <w:sz w:val="22"/>
          <w:szCs w:val="22"/>
        </w:rPr>
        <w:t xml:space="preserve"> </w:t>
      </w:r>
      <w:proofErr w:type="spellStart"/>
      <w:r w:rsidR="004912A6">
        <w:rPr>
          <w:rStyle w:val="Strong"/>
          <w:rFonts w:ascii="Arial" w:hAnsi="Arial" w:cs="Arial"/>
          <w:b w:val="0"/>
          <w:sz w:val="22"/>
          <w:szCs w:val="22"/>
        </w:rPr>
        <w:t>Antreprenorului</w:t>
      </w:r>
      <w:proofErr w:type="spellEnd"/>
      <w:r w:rsidR="004912A6">
        <w:rPr>
          <w:rStyle w:val="Strong"/>
          <w:rFonts w:ascii="Arial" w:hAnsi="Arial" w:cs="Arial"/>
          <w:b w:val="0"/>
          <w:sz w:val="22"/>
          <w:szCs w:val="22"/>
        </w:rPr>
        <w:t xml:space="preserve"> (</w:t>
      </w:r>
      <w:proofErr w:type="spellStart"/>
      <w:r w:rsidR="004912A6">
        <w:rPr>
          <w:rStyle w:val="Strong"/>
          <w:rFonts w:ascii="Arial" w:hAnsi="Arial" w:cs="Arial"/>
          <w:b w:val="0"/>
          <w:sz w:val="22"/>
          <w:szCs w:val="22"/>
        </w:rPr>
        <w:t>cel</w:t>
      </w:r>
      <w:proofErr w:type="spellEnd"/>
      <w:r w:rsidR="004912A6">
        <w:rPr>
          <w:rStyle w:val="Strong"/>
          <w:rFonts w:ascii="Arial" w:hAnsi="Arial" w:cs="Arial"/>
          <w:b w:val="0"/>
          <w:sz w:val="22"/>
          <w:szCs w:val="22"/>
        </w:rPr>
        <w:t xml:space="preserve"> care </w:t>
      </w:r>
      <w:proofErr w:type="spellStart"/>
      <w:r w:rsidR="004912A6">
        <w:rPr>
          <w:rStyle w:val="Strong"/>
          <w:rFonts w:ascii="Arial" w:hAnsi="Arial" w:cs="Arial"/>
          <w:b w:val="0"/>
          <w:sz w:val="22"/>
          <w:szCs w:val="22"/>
        </w:rPr>
        <w:t>va</w:t>
      </w:r>
      <w:proofErr w:type="spellEnd"/>
      <w:r w:rsidR="004912A6">
        <w:rPr>
          <w:rStyle w:val="Strong"/>
          <w:rFonts w:ascii="Arial" w:hAnsi="Arial" w:cs="Arial"/>
          <w:b w:val="0"/>
          <w:sz w:val="22"/>
          <w:szCs w:val="22"/>
        </w:rPr>
        <w:t xml:space="preserve"> </w:t>
      </w:r>
      <w:proofErr w:type="spellStart"/>
      <w:r w:rsidR="004912A6">
        <w:rPr>
          <w:rStyle w:val="Strong"/>
          <w:rFonts w:ascii="Arial" w:hAnsi="Arial" w:cs="Arial"/>
          <w:b w:val="0"/>
          <w:sz w:val="22"/>
          <w:szCs w:val="22"/>
        </w:rPr>
        <w:t>proiecta</w:t>
      </w:r>
      <w:proofErr w:type="spellEnd"/>
      <w:r w:rsidR="004912A6">
        <w:rPr>
          <w:rStyle w:val="Strong"/>
          <w:rFonts w:ascii="Arial" w:hAnsi="Arial" w:cs="Arial"/>
          <w:b w:val="0"/>
          <w:sz w:val="22"/>
          <w:szCs w:val="22"/>
        </w:rPr>
        <w:t xml:space="preserve"> </w:t>
      </w:r>
      <w:proofErr w:type="spellStart"/>
      <w:r w:rsidR="004912A6">
        <w:rPr>
          <w:rStyle w:val="Strong"/>
          <w:rFonts w:ascii="Arial" w:hAnsi="Arial" w:cs="Arial"/>
          <w:b w:val="0"/>
          <w:sz w:val="22"/>
          <w:szCs w:val="22"/>
        </w:rPr>
        <w:t>si</w:t>
      </w:r>
      <w:proofErr w:type="spellEnd"/>
      <w:r w:rsidR="004912A6">
        <w:rPr>
          <w:rStyle w:val="Strong"/>
          <w:rFonts w:ascii="Arial" w:hAnsi="Arial" w:cs="Arial"/>
          <w:b w:val="0"/>
          <w:sz w:val="22"/>
          <w:szCs w:val="22"/>
        </w:rPr>
        <w:t xml:space="preserve"> </w:t>
      </w:r>
      <w:proofErr w:type="spellStart"/>
      <w:r w:rsidR="004912A6">
        <w:rPr>
          <w:rStyle w:val="Strong"/>
          <w:rFonts w:ascii="Arial" w:hAnsi="Arial" w:cs="Arial"/>
          <w:b w:val="0"/>
          <w:sz w:val="22"/>
          <w:szCs w:val="22"/>
        </w:rPr>
        <w:t>executa</w:t>
      </w:r>
      <w:proofErr w:type="spellEnd"/>
      <w:r w:rsidR="004912A6">
        <w:rPr>
          <w:rStyle w:val="Strong"/>
          <w:rFonts w:ascii="Arial" w:hAnsi="Arial" w:cs="Arial"/>
          <w:b w:val="0"/>
          <w:sz w:val="22"/>
          <w:szCs w:val="22"/>
        </w:rPr>
        <w:t xml:space="preserve"> </w:t>
      </w:r>
      <w:proofErr w:type="spellStart"/>
      <w:r w:rsidR="004912A6">
        <w:rPr>
          <w:rStyle w:val="Strong"/>
          <w:rFonts w:ascii="Arial" w:hAnsi="Arial" w:cs="Arial"/>
          <w:b w:val="0"/>
          <w:sz w:val="22"/>
          <w:szCs w:val="22"/>
        </w:rPr>
        <w:t>lucrarile</w:t>
      </w:r>
      <w:proofErr w:type="spellEnd"/>
      <w:r w:rsidR="004912A6">
        <w:rPr>
          <w:rStyle w:val="Strong"/>
          <w:rFonts w:ascii="Arial" w:hAnsi="Arial" w:cs="Arial"/>
          <w:b w:val="0"/>
          <w:sz w:val="22"/>
          <w:szCs w:val="22"/>
        </w:rPr>
        <w:t xml:space="preserve"> din </w:t>
      </w:r>
      <w:proofErr w:type="spellStart"/>
      <w:r w:rsidR="004912A6">
        <w:rPr>
          <w:rStyle w:val="Strong"/>
          <w:rFonts w:ascii="Arial" w:hAnsi="Arial" w:cs="Arial"/>
          <w:b w:val="0"/>
          <w:sz w:val="22"/>
          <w:szCs w:val="22"/>
        </w:rPr>
        <w:t>proiect</w:t>
      </w:r>
      <w:proofErr w:type="spellEnd"/>
      <w:r w:rsidR="004912A6">
        <w:rPr>
          <w:rStyle w:val="Strong"/>
          <w:rFonts w:ascii="Arial" w:hAnsi="Arial" w:cs="Arial"/>
          <w:b w:val="0"/>
          <w:sz w:val="22"/>
          <w:szCs w:val="22"/>
        </w:rPr>
        <w:t xml:space="preserve">) </w:t>
      </w:r>
      <w:proofErr w:type="spellStart"/>
      <w:r w:rsidR="004912A6">
        <w:rPr>
          <w:rStyle w:val="Strong"/>
          <w:rFonts w:ascii="Arial" w:hAnsi="Arial" w:cs="Arial"/>
          <w:b w:val="0"/>
          <w:sz w:val="22"/>
          <w:szCs w:val="22"/>
        </w:rPr>
        <w:t>va</w:t>
      </w:r>
      <w:proofErr w:type="spellEnd"/>
      <w:r w:rsidR="004912A6">
        <w:rPr>
          <w:rStyle w:val="Strong"/>
          <w:rFonts w:ascii="Arial" w:hAnsi="Arial" w:cs="Arial"/>
          <w:b w:val="0"/>
          <w:sz w:val="22"/>
          <w:szCs w:val="22"/>
        </w:rPr>
        <w:t xml:space="preserve"> fi </w:t>
      </w:r>
      <w:proofErr w:type="spellStart"/>
      <w:r w:rsidR="004912A6">
        <w:rPr>
          <w:rStyle w:val="Strong"/>
          <w:rFonts w:ascii="Arial" w:hAnsi="Arial" w:cs="Arial"/>
          <w:b w:val="0"/>
          <w:sz w:val="22"/>
          <w:szCs w:val="22"/>
        </w:rPr>
        <w:t>urmatorul</w:t>
      </w:r>
      <w:proofErr w:type="spellEnd"/>
      <w:r w:rsidR="004912A6">
        <w:rPr>
          <w:rStyle w:val="Strong"/>
          <w:rFonts w:ascii="Arial" w:hAnsi="Arial" w:cs="Arial"/>
          <w:b w:val="0"/>
          <w:sz w:val="22"/>
          <w:szCs w:val="22"/>
        </w:rPr>
        <w:t>:</w:t>
      </w:r>
    </w:p>
    <w:p w14:paraId="1ED53232" w14:textId="6D6BED0C" w:rsidR="004912A6" w:rsidRDefault="004912A6" w:rsidP="004912A6">
      <w:pPr>
        <w:autoSpaceDE w:val="0"/>
        <w:autoSpaceDN w:val="0"/>
        <w:adjustRightInd w:val="0"/>
        <w:ind w:right="-377"/>
        <w:jc w:val="both"/>
        <w:rPr>
          <w:rStyle w:val="Strong"/>
          <w:rFonts w:ascii="Arial" w:hAnsi="Arial" w:cs="Arial"/>
          <w:b w:val="0"/>
          <w:sz w:val="22"/>
          <w:szCs w:val="22"/>
        </w:rPr>
      </w:pPr>
      <w:proofErr w:type="spellStart"/>
      <w:r>
        <w:rPr>
          <w:rStyle w:val="Strong"/>
          <w:rFonts w:ascii="Arial" w:hAnsi="Arial" w:cs="Arial"/>
          <w:b w:val="0"/>
          <w:sz w:val="22"/>
          <w:szCs w:val="22"/>
        </w:rPr>
        <w:t>Perioada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totala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estimata</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obiectului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contractului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este</w:t>
      </w:r>
      <w:proofErr w:type="spellEnd"/>
      <w:r>
        <w:rPr>
          <w:rStyle w:val="Strong"/>
          <w:rFonts w:ascii="Arial" w:hAnsi="Arial" w:cs="Arial"/>
          <w:b w:val="0"/>
          <w:sz w:val="22"/>
          <w:szCs w:val="22"/>
        </w:rPr>
        <w:t xml:space="preserve"> de </w:t>
      </w:r>
      <w:r w:rsidRPr="004912A6">
        <w:rPr>
          <w:rStyle w:val="Strong"/>
          <w:rFonts w:ascii="Arial" w:hAnsi="Arial" w:cs="Arial"/>
          <w:bCs w:val="0"/>
          <w:sz w:val="22"/>
          <w:szCs w:val="22"/>
        </w:rPr>
        <w:t xml:space="preserve">48 de </w:t>
      </w:r>
      <w:proofErr w:type="spellStart"/>
      <w:r w:rsidRPr="004912A6">
        <w:rPr>
          <w:rStyle w:val="Strong"/>
          <w:rFonts w:ascii="Arial" w:hAnsi="Arial" w:cs="Arial"/>
          <w:bCs w:val="0"/>
          <w:sz w:val="22"/>
          <w:szCs w:val="22"/>
        </w:rPr>
        <w:t>luni</w:t>
      </w:r>
      <w:proofErr w:type="spellEnd"/>
      <w:r>
        <w:rPr>
          <w:rStyle w:val="Strong"/>
          <w:rFonts w:ascii="Arial" w:hAnsi="Arial" w:cs="Arial"/>
          <w:b w:val="0"/>
          <w:sz w:val="22"/>
          <w:szCs w:val="22"/>
        </w:rPr>
        <w:t xml:space="preserve">, inclusive </w:t>
      </w:r>
      <w:proofErr w:type="spellStart"/>
      <w:r>
        <w:rPr>
          <w:rStyle w:val="Strong"/>
          <w:rFonts w:ascii="Arial" w:hAnsi="Arial" w:cs="Arial"/>
          <w:b w:val="0"/>
          <w:sz w:val="22"/>
          <w:szCs w:val="22"/>
        </w:rPr>
        <w:t>perioada</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notificare</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defectelor</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incluzand</w:t>
      </w:r>
      <w:proofErr w:type="spellEnd"/>
      <w:r>
        <w:rPr>
          <w:rStyle w:val="Strong"/>
          <w:rFonts w:ascii="Arial" w:hAnsi="Arial" w:cs="Arial"/>
          <w:b w:val="0"/>
          <w:sz w:val="22"/>
          <w:szCs w:val="22"/>
        </w:rPr>
        <w:t>:</w:t>
      </w:r>
    </w:p>
    <w:p w14:paraId="0D07B10F" w14:textId="1FB372F0" w:rsidR="004912A6" w:rsidRDefault="004912A6" w:rsidP="004912A6">
      <w:pPr>
        <w:pStyle w:val="ListParagraph"/>
        <w:numPr>
          <w:ilvl w:val="0"/>
          <w:numId w:val="33"/>
        </w:numPr>
        <w:autoSpaceDE w:val="0"/>
        <w:autoSpaceDN w:val="0"/>
        <w:adjustRightInd w:val="0"/>
        <w:ind w:left="360" w:right="-377"/>
        <w:jc w:val="both"/>
        <w:rPr>
          <w:rStyle w:val="Strong"/>
          <w:rFonts w:ascii="Arial" w:hAnsi="Arial" w:cs="Arial"/>
          <w:b w:val="0"/>
          <w:sz w:val="22"/>
          <w:szCs w:val="22"/>
        </w:rPr>
      </w:pPr>
      <w:proofErr w:type="spellStart"/>
      <w:r>
        <w:rPr>
          <w:rStyle w:val="Strong"/>
          <w:rFonts w:ascii="Arial" w:hAnsi="Arial" w:cs="Arial"/>
          <w:b w:val="0"/>
          <w:sz w:val="22"/>
          <w:szCs w:val="22"/>
        </w:rPr>
        <w:t>Perioada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alocata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preioctarii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obtinerii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turor</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avizelor</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acordurilor</w:t>
      </w:r>
      <w:proofErr w:type="spellEnd"/>
      <w:r>
        <w:rPr>
          <w:rStyle w:val="Strong"/>
          <w:rFonts w:ascii="Arial" w:hAnsi="Arial" w:cs="Arial"/>
          <w:b w:val="0"/>
          <w:sz w:val="22"/>
          <w:szCs w:val="22"/>
        </w:rPr>
        <w:t xml:space="preserve"> – </w:t>
      </w:r>
      <w:r w:rsidRPr="004912A6">
        <w:rPr>
          <w:rStyle w:val="Strong"/>
          <w:rFonts w:ascii="Arial" w:hAnsi="Arial" w:cs="Arial"/>
          <w:bCs w:val="0"/>
          <w:sz w:val="22"/>
          <w:szCs w:val="22"/>
        </w:rPr>
        <w:t xml:space="preserve">4 </w:t>
      </w:r>
      <w:proofErr w:type="spellStart"/>
      <w:r w:rsidRPr="004912A6">
        <w:rPr>
          <w:rStyle w:val="Strong"/>
          <w:rFonts w:ascii="Arial" w:hAnsi="Arial" w:cs="Arial"/>
          <w:bCs w:val="0"/>
          <w:sz w:val="22"/>
          <w:szCs w:val="22"/>
        </w:rPr>
        <w:t>luni</w:t>
      </w:r>
      <w:proofErr w:type="spellEnd"/>
      <w:r>
        <w:rPr>
          <w:rStyle w:val="Strong"/>
          <w:rFonts w:ascii="Arial" w:hAnsi="Arial" w:cs="Arial"/>
          <w:b w:val="0"/>
          <w:sz w:val="22"/>
          <w:szCs w:val="22"/>
        </w:rPr>
        <w:t xml:space="preserve"> din care 1 luna </w:t>
      </w:r>
      <w:proofErr w:type="spellStart"/>
      <w:r>
        <w:rPr>
          <w:rStyle w:val="Strong"/>
          <w:rFonts w:ascii="Arial" w:hAnsi="Arial" w:cs="Arial"/>
          <w:b w:val="0"/>
          <w:sz w:val="22"/>
          <w:szCs w:val="22"/>
        </w:rPr>
        <w:t>reprezinta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durata</w:t>
      </w:r>
      <w:proofErr w:type="spellEnd"/>
      <w:r>
        <w:rPr>
          <w:rStyle w:val="Strong"/>
          <w:rFonts w:ascii="Arial" w:hAnsi="Arial" w:cs="Arial"/>
          <w:b w:val="0"/>
          <w:sz w:val="22"/>
          <w:szCs w:val="22"/>
        </w:rPr>
        <w:t xml:space="preserve"> maxima de </w:t>
      </w:r>
      <w:proofErr w:type="spellStart"/>
      <w:r>
        <w:rPr>
          <w:rStyle w:val="Strong"/>
          <w:rFonts w:ascii="Arial" w:hAnsi="Arial" w:cs="Arial"/>
          <w:b w:val="0"/>
          <w:sz w:val="22"/>
          <w:szCs w:val="22"/>
        </w:rPr>
        <w:t>avizare</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proiectului</w:t>
      </w:r>
      <w:proofErr w:type="spellEnd"/>
      <w:r>
        <w:rPr>
          <w:rStyle w:val="Strong"/>
          <w:rFonts w:ascii="Arial" w:hAnsi="Arial" w:cs="Arial"/>
          <w:b w:val="0"/>
          <w:sz w:val="22"/>
          <w:szCs w:val="22"/>
        </w:rPr>
        <w:t xml:space="preserve"> din </w:t>
      </w:r>
      <w:proofErr w:type="spellStart"/>
      <w:r>
        <w:rPr>
          <w:rStyle w:val="Strong"/>
          <w:rFonts w:ascii="Arial" w:hAnsi="Arial" w:cs="Arial"/>
          <w:b w:val="0"/>
          <w:sz w:val="22"/>
          <w:szCs w:val="22"/>
        </w:rPr>
        <w:t>partea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Beneficiarului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si</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efectuare</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eventualelor</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modificari</w:t>
      </w:r>
      <w:proofErr w:type="spellEnd"/>
      <w:r>
        <w:rPr>
          <w:rStyle w:val="Strong"/>
          <w:rFonts w:ascii="Arial" w:hAnsi="Arial" w:cs="Arial"/>
          <w:b w:val="0"/>
          <w:sz w:val="22"/>
          <w:szCs w:val="22"/>
        </w:rPr>
        <w:t xml:space="preserve"> ale </w:t>
      </w:r>
      <w:proofErr w:type="spellStart"/>
      <w:r>
        <w:rPr>
          <w:rStyle w:val="Strong"/>
          <w:rFonts w:ascii="Arial" w:hAnsi="Arial" w:cs="Arial"/>
          <w:b w:val="0"/>
          <w:sz w:val="22"/>
          <w:szCs w:val="22"/>
        </w:rPr>
        <w:t>proiectului</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catre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Antreprenor</w:t>
      </w:r>
      <w:proofErr w:type="spellEnd"/>
      <w:r>
        <w:rPr>
          <w:rStyle w:val="Strong"/>
          <w:rFonts w:ascii="Arial" w:hAnsi="Arial" w:cs="Arial"/>
          <w:b w:val="0"/>
          <w:sz w:val="22"/>
          <w:szCs w:val="22"/>
        </w:rPr>
        <w:t xml:space="preserve">, de la </w:t>
      </w:r>
      <w:proofErr w:type="spellStart"/>
      <w:r>
        <w:rPr>
          <w:rStyle w:val="Strong"/>
          <w:rFonts w:ascii="Arial" w:hAnsi="Arial" w:cs="Arial"/>
          <w:b w:val="0"/>
          <w:sz w:val="22"/>
          <w:szCs w:val="22"/>
        </w:rPr>
        <w:t>Ordinul</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incepere</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activitatilor</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proiectare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executie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lucrari</w:t>
      </w:r>
      <w:proofErr w:type="spellEnd"/>
      <w:r>
        <w:rPr>
          <w:rStyle w:val="Strong"/>
          <w:rFonts w:ascii="Arial" w:hAnsi="Arial" w:cs="Arial"/>
          <w:b w:val="0"/>
          <w:sz w:val="22"/>
          <w:szCs w:val="22"/>
        </w:rPr>
        <w:t xml:space="preserve"> – OI;</w:t>
      </w:r>
    </w:p>
    <w:p w14:paraId="2201D0BA" w14:textId="58F961CC" w:rsidR="004912A6" w:rsidRDefault="00CD70B9" w:rsidP="004912A6">
      <w:pPr>
        <w:pStyle w:val="ListParagraph"/>
        <w:numPr>
          <w:ilvl w:val="0"/>
          <w:numId w:val="33"/>
        </w:numPr>
        <w:autoSpaceDE w:val="0"/>
        <w:autoSpaceDN w:val="0"/>
        <w:adjustRightInd w:val="0"/>
        <w:ind w:left="360" w:right="-377"/>
        <w:jc w:val="both"/>
        <w:rPr>
          <w:rStyle w:val="Strong"/>
          <w:rFonts w:ascii="Arial" w:hAnsi="Arial" w:cs="Arial"/>
          <w:b w:val="0"/>
          <w:sz w:val="22"/>
          <w:szCs w:val="22"/>
        </w:rPr>
      </w:pPr>
      <w:proofErr w:type="spellStart"/>
      <w:r>
        <w:rPr>
          <w:rStyle w:val="Strong"/>
          <w:rFonts w:ascii="Arial" w:hAnsi="Arial" w:cs="Arial"/>
          <w:b w:val="0"/>
          <w:sz w:val="22"/>
          <w:szCs w:val="22"/>
        </w:rPr>
        <w:t>Perioada</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procurare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materiale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echipamente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executie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propriu-zisa</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lucrarilor</w:t>
      </w:r>
      <w:proofErr w:type="spellEnd"/>
      <w:r>
        <w:rPr>
          <w:rStyle w:val="Strong"/>
          <w:rFonts w:ascii="Arial" w:hAnsi="Arial" w:cs="Arial"/>
          <w:b w:val="0"/>
          <w:sz w:val="22"/>
          <w:szCs w:val="22"/>
        </w:rPr>
        <w:t xml:space="preserve">, la care se </w:t>
      </w:r>
      <w:proofErr w:type="spellStart"/>
      <w:r>
        <w:rPr>
          <w:rStyle w:val="Strong"/>
          <w:rFonts w:ascii="Arial" w:hAnsi="Arial" w:cs="Arial"/>
          <w:b w:val="0"/>
          <w:sz w:val="22"/>
          <w:szCs w:val="22"/>
        </w:rPr>
        <w:t>adauga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perioada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pentru</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testele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inainte</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terminarea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lucrarilor</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si</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punerii</w:t>
      </w:r>
      <w:proofErr w:type="spellEnd"/>
      <w:r>
        <w:rPr>
          <w:rStyle w:val="Strong"/>
          <w:rFonts w:ascii="Arial" w:hAnsi="Arial" w:cs="Arial"/>
          <w:b w:val="0"/>
          <w:sz w:val="22"/>
          <w:szCs w:val="22"/>
        </w:rPr>
        <w:t xml:space="preserve"> in </w:t>
      </w:r>
      <w:proofErr w:type="spellStart"/>
      <w:r>
        <w:rPr>
          <w:rStyle w:val="Strong"/>
          <w:rFonts w:ascii="Arial" w:hAnsi="Arial" w:cs="Arial"/>
          <w:b w:val="0"/>
          <w:sz w:val="22"/>
          <w:szCs w:val="22"/>
        </w:rPr>
        <w:t>functiune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deci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pana</w:t>
      </w:r>
      <w:proofErr w:type="spellEnd"/>
      <w:r>
        <w:rPr>
          <w:rStyle w:val="Strong"/>
          <w:rFonts w:ascii="Arial" w:hAnsi="Arial" w:cs="Arial"/>
          <w:b w:val="0"/>
          <w:sz w:val="22"/>
          <w:szCs w:val="22"/>
        </w:rPr>
        <w:t xml:space="preserve"> la </w:t>
      </w:r>
      <w:proofErr w:type="spellStart"/>
      <w:r>
        <w:rPr>
          <w:rStyle w:val="Strong"/>
          <w:rFonts w:ascii="Arial" w:hAnsi="Arial" w:cs="Arial"/>
          <w:b w:val="0"/>
          <w:sz w:val="22"/>
          <w:szCs w:val="22"/>
        </w:rPr>
        <w:t>emiterea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Certificatului</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Receptie</w:t>
      </w:r>
      <w:proofErr w:type="spellEnd"/>
      <w:r>
        <w:rPr>
          <w:rStyle w:val="Strong"/>
          <w:rFonts w:ascii="Arial" w:hAnsi="Arial" w:cs="Arial"/>
          <w:b w:val="0"/>
          <w:sz w:val="22"/>
          <w:szCs w:val="22"/>
        </w:rPr>
        <w:t xml:space="preserve"> la </w:t>
      </w:r>
      <w:proofErr w:type="spellStart"/>
      <w:r>
        <w:rPr>
          <w:rStyle w:val="Strong"/>
          <w:rFonts w:ascii="Arial" w:hAnsi="Arial" w:cs="Arial"/>
          <w:b w:val="0"/>
          <w:sz w:val="22"/>
          <w:szCs w:val="22"/>
        </w:rPr>
        <w:t>Terminarea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Lucrarilor</w:t>
      </w:r>
      <w:proofErr w:type="spellEnd"/>
      <w:r>
        <w:rPr>
          <w:rStyle w:val="Strong"/>
          <w:rFonts w:ascii="Arial" w:hAnsi="Arial" w:cs="Arial"/>
          <w:b w:val="0"/>
          <w:sz w:val="22"/>
          <w:szCs w:val="22"/>
        </w:rPr>
        <w:t xml:space="preserve"> – </w:t>
      </w:r>
      <w:r w:rsidRPr="00CD70B9">
        <w:rPr>
          <w:rStyle w:val="Strong"/>
          <w:rFonts w:ascii="Arial" w:hAnsi="Arial" w:cs="Arial"/>
          <w:bCs w:val="0"/>
          <w:sz w:val="22"/>
          <w:szCs w:val="22"/>
        </w:rPr>
        <w:t xml:space="preserve">8 </w:t>
      </w:r>
      <w:proofErr w:type="spellStart"/>
      <w:r w:rsidRPr="00CD70B9">
        <w:rPr>
          <w:rStyle w:val="Strong"/>
          <w:rFonts w:ascii="Arial" w:hAnsi="Arial" w:cs="Arial"/>
          <w:bCs w:val="0"/>
          <w:sz w:val="22"/>
          <w:szCs w:val="22"/>
        </w:rPr>
        <w:t>luni</w:t>
      </w:r>
      <w:proofErr w:type="spellEnd"/>
      <w:r>
        <w:rPr>
          <w:rStyle w:val="Strong"/>
          <w:rFonts w:ascii="Arial" w:hAnsi="Arial" w:cs="Arial"/>
          <w:b w:val="0"/>
          <w:sz w:val="22"/>
          <w:szCs w:val="22"/>
        </w:rPr>
        <w:t xml:space="preserve">, de la </w:t>
      </w:r>
      <w:proofErr w:type="spellStart"/>
      <w:r>
        <w:rPr>
          <w:rStyle w:val="Strong"/>
          <w:rFonts w:ascii="Arial" w:hAnsi="Arial" w:cs="Arial"/>
          <w:b w:val="0"/>
          <w:sz w:val="22"/>
          <w:szCs w:val="22"/>
        </w:rPr>
        <w:t>Ordinul</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incepere</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activitatilor</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proiectare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executie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lucrari</w:t>
      </w:r>
      <w:proofErr w:type="spellEnd"/>
      <w:r>
        <w:rPr>
          <w:rStyle w:val="Strong"/>
          <w:rFonts w:ascii="Arial" w:hAnsi="Arial" w:cs="Arial"/>
          <w:b w:val="0"/>
          <w:sz w:val="22"/>
          <w:szCs w:val="22"/>
        </w:rPr>
        <w:t xml:space="preserve"> – OI;</w:t>
      </w:r>
    </w:p>
    <w:p w14:paraId="42F88750" w14:textId="733FCABC" w:rsidR="00CD70B9" w:rsidRDefault="00CD70B9" w:rsidP="004912A6">
      <w:pPr>
        <w:pStyle w:val="ListParagraph"/>
        <w:numPr>
          <w:ilvl w:val="0"/>
          <w:numId w:val="33"/>
        </w:numPr>
        <w:autoSpaceDE w:val="0"/>
        <w:autoSpaceDN w:val="0"/>
        <w:adjustRightInd w:val="0"/>
        <w:ind w:left="360" w:right="-377"/>
        <w:jc w:val="both"/>
        <w:rPr>
          <w:rStyle w:val="Strong"/>
          <w:rFonts w:ascii="Arial" w:hAnsi="Arial" w:cs="Arial"/>
          <w:b w:val="0"/>
          <w:sz w:val="22"/>
          <w:szCs w:val="22"/>
        </w:rPr>
      </w:pPr>
      <w:proofErr w:type="spellStart"/>
      <w:r>
        <w:rPr>
          <w:rStyle w:val="Strong"/>
          <w:rFonts w:ascii="Arial" w:hAnsi="Arial" w:cs="Arial"/>
          <w:b w:val="0"/>
          <w:sz w:val="22"/>
          <w:szCs w:val="22"/>
        </w:rPr>
        <w:t>Perioada</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Garantie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tehnica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este</w:t>
      </w:r>
      <w:proofErr w:type="spellEnd"/>
      <w:r>
        <w:rPr>
          <w:rStyle w:val="Strong"/>
          <w:rFonts w:ascii="Arial" w:hAnsi="Arial" w:cs="Arial"/>
          <w:b w:val="0"/>
          <w:sz w:val="22"/>
          <w:szCs w:val="22"/>
        </w:rPr>
        <w:t xml:space="preserve"> de minimum </w:t>
      </w:r>
      <w:r w:rsidRPr="00103ABA">
        <w:rPr>
          <w:rStyle w:val="Strong"/>
          <w:rFonts w:ascii="Arial" w:hAnsi="Arial" w:cs="Arial"/>
          <w:bCs w:val="0"/>
          <w:sz w:val="22"/>
          <w:szCs w:val="22"/>
        </w:rPr>
        <w:t xml:space="preserve">36 </w:t>
      </w:r>
      <w:proofErr w:type="spellStart"/>
      <w:r w:rsidRPr="00103ABA">
        <w:rPr>
          <w:rStyle w:val="Strong"/>
          <w:rFonts w:ascii="Arial" w:hAnsi="Arial" w:cs="Arial"/>
          <w:bCs w:val="0"/>
          <w:sz w:val="22"/>
          <w:szCs w:val="22"/>
        </w:rPr>
        <w:t>luni</w:t>
      </w:r>
      <w:proofErr w:type="spellEnd"/>
      <w:r>
        <w:rPr>
          <w:rStyle w:val="Strong"/>
          <w:rFonts w:ascii="Arial" w:hAnsi="Arial" w:cs="Arial"/>
          <w:b w:val="0"/>
          <w:sz w:val="22"/>
          <w:szCs w:val="22"/>
        </w:rPr>
        <w:t xml:space="preserve"> de la data </w:t>
      </w:r>
      <w:proofErr w:type="spellStart"/>
      <w:r w:rsidR="00E41D56">
        <w:rPr>
          <w:rStyle w:val="Strong"/>
          <w:rFonts w:ascii="Arial" w:hAnsi="Arial" w:cs="Arial"/>
          <w:b w:val="0"/>
          <w:sz w:val="22"/>
          <w:szCs w:val="22"/>
        </w:rPr>
        <w:t>emiterii</w:t>
      </w:r>
      <w:proofErr w:type="spellEnd"/>
      <w:r w:rsidR="00E41D56">
        <w:rPr>
          <w:rStyle w:val="Strong"/>
          <w:rFonts w:ascii="Arial" w:hAnsi="Arial" w:cs="Arial"/>
          <w:b w:val="0"/>
          <w:sz w:val="22"/>
          <w:szCs w:val="22"/>
        </w:rPr>
        <w:t xml:space="preserve"> </w:t>
      </w:r>
      <w:proofErr w:type="spellStart"/>
      <w:r w:rsidR="00E41D56">
        <w:rPr>
          <w:rStyle w:val="Strong"/>
          <w:rFonts w:ascii="Arial" w:hAnsi="Arial" w:cs="Arial"/>
          <w:b w:val="0"/>
          <w:sz w:val="22"/>
          <w:szCs w:val="22"/>
        </w:rPr>
        <w:t>Certificatului</w:t>
      </w:r>
      <w:proofErr w:type="spellEnd"/>
      <w:r w:rsidR="00E41D56">
        <w:rPr>
          <w:rStyle w:val="Strong"/>
          <w:rFonts w:ascii="Arial" w:hAnsi="Arial" w:cs="Arial"/>
          <w:b w:val="0"/>
          <w:sz w:val="22"/>
          <w:szCs w:val="22"/>
        </w:rPr>
        <w:t xml:space="preserve"> de </w:t>
      </w:r>
      <w:proofErr w:type="spellStart"/>
      <w:r w:rsidR="00E41D56">
        <w:rPr>
          <w:rStyle w:val="Strong"/>
          <w:rFonts w:ascii="Arial" w:hAnsi="Arial" w:cs="Arial"/>
          <w:b w:val="0"/>
          <w:sz w:val="22"/>
          <w:szCs w:val="22"/>
        </w:rPr>
        <w:t>Receptie</w:t>
      </w:r>
      <w:proofErr w:type="spellEnd"/>
      <w:r w:rsidR="00E41D56">
        <w:rPr>
          <w:rStyle w:val="Strong"/>
          <w:rFonts w:ascii="Arial" w:hAnsi="Arial" w:cs="Arial"/>
          <w:b w:val="0"/>
          <w:sz w:val="22"/>
          <w:szCs w:val="22"/>
        </w:rPr>
        <w:t xml:space="preserve"> la </w:t>
      </w:r>
      <w:proofErr w:type="spellStart"/>
      <w:r w:rsidR="00E41D56">
        <w:rPr>
          <w:rStyle w:val="Strong"/>
          <w:rFonts w:ascii="Arial" w:hAnsi="Arial" w:cs="Arial"/>
          <w:b w:val="0"/>
          <w:sz w:val="22"/>
          <w:szCs w:val="22"/>
        </w:rPr>
        <w:t>Terminarea</w:t>
      </w:r>
      <w:proofErr w:type="spellEnd"/>
      <w:r w:rsidR="00E41D56">
        <w:rPr>
          <w:rStyle w:val="Strong"/>
          <w:rFonts w:ascii="Arial" w:hAnsi="Arial" w:cs="Arial"/>
          <w:b w:val="0"/>
          <w:sz w:val="22"/>
          <w:szCs w:val="22"/>
        </w:rPr>
        <w:t xml:space="preserve"> </w:t>
      </w:r>
      <w:proofErr w:type="spellStart"/>
      <w:r w:rsidR="00E41D56">
        <w:rPr>
          <w:rStyle w:val="Strong"/>
          <w:rFonts w:ascii="Arial" w:hAnsi="Arial" w:cs="Arial"/>
          <w:b w:val="0"/>
          <w:sz w:val="22"/>
          <w:szCs w:val="22"/>
        </w:rPr>
        <w:t>Lucrarilor</w:t>
      </w:r>
      <w:proofErr w:type="spellEnd"/>
      <w:r w:rsidR="00E41D56">
        <w:rPr>
          <w:rStyle w:val="Strong"/>
          <w:rFonts w:ascii="Arial" w:hAnsi="Arial" w:cs="Arial"/>
          <w:b w:val="0"/>
          <w:sz w:val="22"/>
          <w:szCs w:val="22"/>
        </w:rPr>
        <w:t xml:space="preserve">. </w:t>
      </w:r>
      <w:proofErr w:type="spellStart"/>
      <w:r w:rsidR="00E41D56">
        <w:rPr>
          <w:rStyle w:val="Strong"/>
          <w:rFonts w:ascii="Arial" w:hAnsi="Arial" w:cs="Arial"/>
          <w:b w:val="0"/>
          <w:sz w:val="22"/>
          <w:szCs w:val="22"/>
        </w:rPr>
        <w:t>Perioada</w:t>
      </w:r>
      <w:proofErr w:type="spellEnd"/>
      <w:r w:rsidR="00E41D56">
        <w:rPr>
          <w:rStyle w:val="Strong"/>
          <w:rFonts w:ascii="Arial" w:hAnsi="Arial" w:cs="Arial"/>
          <w:b w:val="0"/>
          <w:sz w:val="22"/>
          <w:szCs w:val="22"/>
        </w:rPr>
        <w:t xml:space="preserve"> </w:t>
      </w:r>
      <w:proofErr w:type="spellStart"/>
      <w:r w:rsidR="00E41D56">
        <w:rPr>
          <w:rStyle w:val="Strong"/>
          <w:rFonts w:ascii="Arial" w:hAnsi="Arial" w:cs="Arial"/>
          <w:b w:val="0"/>
          <w:sz w:val="22"/>
          <w:szCs w:val="22"/>
        </w:rPr>
        <w:t>este</w:t>
      </w:r>
      <w:proofErr w:type="spellEnd"/>
      <w:r w:rsidR="00E41D56">
        <w:rPr>
          <w:rStyle w:val="Strong"/>
          <w:rFonts w:ascii="Arial" w:hAnsi="Arial" w:cs="Arial"/>
          <w:b w:val="0"/>
          <w:sz w:val="22"/>
          <w:szCs w:val="22"/>
        </w:rPr>
        <w:t xml:space="preserve"> conditionate de </w:t>
      </w:r>
      <w:proofErr w:type="spellStart"/>
      <w:r w:rsidR="00E41D56">
        <w:rPr>
          <w:rStyle w:val="Strong"/>
          <w:rFonts w:ascii="Arial" w:hAnsi="Arial" w:cs="Arial"/>
          <w:b w:val="0"/>
          <w:sz w:val="22"/>
          <w:szCs w:val="22"/>
        </w:rPr>
        <w:t>indeplinirea</w:t>
      </w:r>
      <w:proofErr w:type="spellEnd"/>
      <w:r w:rsidR="00E41D56">
        <w:rPr>
          <w:rStyle w:val="Strong"/>
          <w:rFonts w:ascii="Arial" w:hAnsi="Arial" w:cs="Arial"/>
          <w:b w:val="0"/>
          <w:sz w:val="22"/>
          <w:szCs w:val="22"/>
        </w:rPr>
        <w:t xml:space="preserve"> </w:t>
      </w:r>
      <w:proofErr w:type="spellStart"/>
      <w:r w:rsidR="00E41D56">
        <w:rPr>
          <w:rStyle w:val="Strong"/>
          <w:rFonts w:ascii="Arial" w:hAnsi="Arial" w:cs="Arial"/>
          <w:b w:val="0"/>
          <w:sz w:val="22"/>
          <w:szCs w:val="22"/>
        </w:rPr>
        <w:t>parametrilor</w:t>
      </w:r>
      <w:proofErr w:type="spellEnd"/>
      <w:r w:rsidR="00E41D56">
        <w:rPr>
          <w:rStyle w:val="Strong"/>
          <w:rFonts w:ascii="Arial" w:hAnsi="Arial" w:cs="Arial"/>
          <w:b w:val="0"/>
          <w:sz w:val="22"/>
          <w:szCs w:val="22"/>
        </w:rPr>
        <w:t xml:space="preserve"> </w:t>
      </w:r>
      <w:proofErr w:type="spellStart"/>
      <w:r w:rsidR="00E41D56">
        <w:rPr>
          <w:rStyle w:val="Strong"/>
          <w:rFonts w:ascii="Arial" w:hAnsi="Arial" w:cs="Arial"/>
          <w:b w:val="0"/>
          <w:sz w:val="22"/>
          <w:szCs w:val="22"/>
        </w:rPr>
        <w:t>garantati</w:t>
      </w:r>
      <w:proofErr w:type="spellEnd"/>
      <w:r w:rsidR="00103ABA">
        <w:rPr>
          <w:rStyle w:val="Strong"/>
          <w:rFonts w:ascii="Arial" w:hAnsi="Arial" w:cs="Arial"/>
          <w:b w:val="0"/>
          <w:sz w:val="22"/>
          <w:szCs w:val="22"/>
        </w:rPr>
        <w:t xml:space="preserve">. </w:t>
      </w:r>
      <w:proofErr w:type="spellStart"/>
      <w:r w:rsidR="00103ABA">
        <w:rPr>
          <w:rStyle w:val="Strong"/>
          <w:rFonts w:ascii="Arial" w:hAnsi="Arial" w:cs="Arial"/>
          <w:b w:val="0"/>
          <w:sz w:val="22"/>
          <w:szCs w:val="22"/>
        </w:rPr>
        <w:t>Perioada</w:t>
      </w:r>
      <w:proofErr w:type="spellEnd"/>
      <w:r w:rsidR="00103ABA">
        <w:rPr>
          <w:rStyle w:val="Strong"/>
          <w:rFonts w:ascii="Arial" w:hAnsi="Arial" w:cs="Arial"/>
          <w:b w:val="0"/>
          <w:sz w:val="22"/>
          <w:szCs w:val="22"/>
        </w:rPr>
        <w:t xml:space="preserve"> se </w:t>
      </w:r>
      <w:proofErr w:type="spellStart"/>
      <w:r w:rsidR="00103ABA">
        <w:rPr>
          <w:rStyle w:val="Strong"/>
          <w:rFonts w:ascii="Arial" w:hAnsi="Arial" w:cs="Arial"/>
          <w:b w:val="0"/>
          <w:sz w:val="22"/>
          <w:szCs w:val="22"/>
        </w:rPr>
        <w:t>poate</w:t>
      </w:r>
      <w:proofErr w:type="spellEnd"/>
      <w:r w:rsidR="00103ABA">
        <w:rPr>
          <w:rStyle w:val="Strong"/>
          <w:rFonts w:ascii="Arial" w:hAnsi="Arial" w:cs="Arial"/>
          <w:b w:val="0"/>
          <w:sz w:val="22"/>
          <w:szCs w:val="22"/>
        </w:rPr>
        <w:t xml:space="preserve"> </w:t>
      </w:r>
      <w:proofErr w:type="spellStart"/>
      <w:r w:rsidR="00103ABA">
        <w:rPr>
          <w:rStyle w:val="Strong"/>
          <w:rFonts w:ascii="Arial" w:hAnsi="Arial" w:cs="Arial"/>
          <w:b w:val="0"/>
          <w:sz w:val="22"/>
          <w:szCs w:val="22"/>
        </w:rPr>
        <w:t>prelungi</w:t>
      </w:r>
      <w:proofErr w:type="spellEnd"/>
      <w:r w:rsidR="00103ABA">
        <w:rPr>
          <w:rStyle w:val="Strong"/>
          <w:rFonts w:ascii="Arial" w:hAnsi="Arial" w:cs="Arial"/>
          <w:b w:val="0"/>
          <w:sz w:val="22"/>
          <w:szCs w:val="22"/>
        </w:rPr>
        <w:t xml:space="preserve"> cu </w:t>
      </w:r>
      <w:proofErr w:type="spellStart"/>
      <w:r w:rsidR="00103ABA">
        <w:rPr>
          <w:rStyle w:val="Strong"/>
          <w:rFonts w:ascii="Arial" w:hAnsi="Arial" w:cs="Arial"/>
          <w:b w:val="0"/>
          <w:sz w:val="22"/>
          <w:szCs w:val="22"/>
        </w:rPr>
        <w:t>inca</w:t>
      </w:r>
      <w:proofErr w:type="spellEnd"/>
      <w:r w:rsidR="00103ABA">
        <w:rPr>
          <w:rStyle w:val="Strong"/>
          <w:rFonts w:ascii="Arial" w:hAnsi="Arial" w:cs="Arial"/>
          <w:b w:val="0"/>
          <w:sz w:val="22"/>
          <w:szCs w:val="22"/>
        </w:rPr>
        <w:t xml:space="preserve"> </w:t>
      </w:r>
      <w:r w:rsidR="00103ABA" w:rsidRPr="00103ABA">
        <w:rPr>
          <w:rStyle w:val="Strong"/>
          <w:rFonts w:ascii="Arial" w:hAnsi="Arial" w:cs="Arial"/>
          <w:bCs w:val="0"/>
          <w:sz w:val="22"/>
          <w:szCs w:val="22"/>
        </w:rPr>
        <w:t xml:space="preserve">24 de </w:t>
      </w:r>
      <w:proofErr w:type="spellStart"/>
      <w:r w:rsidR="00103ABA" w:rsidRPr="00103ABA">
        <w:rPr>
          <w:rStyle w:val="Strong"/>
          <w:rFonts w:ascii="Arial" w:hAnsi="Arial" w:cs="Arial"/>
          <w:bCs w:val="0"/>
          <w:sz w:val="22"/>
          <w:szCs w:val="22"/>
        </w:rPr>
        <w:t>luni</w:t>
      </w:r>
      <w:proofErr w:type="spellEnd"/>
      <w:r w:rsidR="00103ABA">
        <w:rPr>
          <w:rStyle w:val="Strong"/>
          <w:rFonts w:ascii="Arial" w:hAnsi="Arial" w:cs="Arial"/>
          <w:b w:val="0"/>
          <w:sz w:val="22"/>
          <w:szCs w:val="22"/>
        </w:rPr>
        <w:t xml:space="preserve"> in </w:t>
      </w:r>
      <w:proofErr w:type="spellStart"/>
      <w:r w:rsidR="00103ABA">
        <w:rPr>
          <w:rStyle w:val="Strong"/>
          <w:rFonts w:ascii="Arial" w:hAnsi="Arial" w:cs="Arial"/>
          <w:b w:val="0"/>
          <w:sz w:val="22"/>
          <w:szCs w:val="22"/>
        </w:rPr>
        <w:t>functie</w:t>
      </w:r>
      <w:proofErr w:type="spellEnd"/>
      <w:r w:rsidR="00103ABA">
        <w:rPr>
          <w:rStyle w:val="Strong"/>
          <w:rFonts w:ascii="Arial" w:hAnsi="Arial" w:cs="Arial"/>
          <w:b w:val="0"/>
          <w:sz w:val="22"/>
          <w:szCs w:val="22"/>
        </w:rPr>
        <w:t xml:space="preserve"> de </w:t>
      </w:r>
      <w:proofErr w:type="spellStart"/>
      <w:r w:rsidR="00103ABA">
        <w:rPr>
          <w:rStyle w:val="Strong"/>
          <w:rFonts w:ascii="Arial" w:hAnsi="Arial" w:cs="Arial"/>
          <w:b w:val="0"/>
          <w:sz w:val="22"/>
          <w:szCs w:val="22"/>
        </w:rPr>
        <w:t>indeplinirea</w:t>
      </w:r>
      <w:proofErr w:type="spellEnd"/>
      <w:r w:rsidR="00103ABA">
        <w:rPr>
          <w:rStyle w:val="Strong"/>
          <w:rFonts w:ascii="Arial" w:hAnsi="Arial" w:cs="Arial"/>
          <w:b w:val="0"/>
          <w:sz w:val="22"/>
          <w:szCs w:val="22"/>
        </w:rPr>
        <w:t xml:space="preserve"> </w:t>
      </w:r>
      <w:proofErr w:type="spellStart"/>
      <w:r w:rsidR="00103ABA">
        <w:rPr>
          <w:rStyle w:val="Strong"/>
          <w:rFonts w:ascii="Arial" w:hAnsi="Arial" w:cs="Arial"/>
          <w:b w:val="0"/>
          <w:sz w:val="22"/>
          <w:szCs w:val="22"/>
        </w:rPr>
        <w:t>parametrilor</w:t>
      </w:r>
      <w:proofErr w:type="spellEnd"/>
      <w:r w:rsidR="00103ABA">
        <w:rPr>
          <w:rStyle w:val="Strong"/>
          <w:rFonts w:ascii="Arial" w:hAnsi="Arial" w:cs="Arial"/>
          <w:b w:val="0"/>
          <w:sz w:val="22"/>
          <w:szCs w:val="22"/>
        </w:rPr>
        <w:t xml:space="preserve"> </w:t>
      </w:r>
      <w:proofErr w:type="spellStart"/>
      <w:r w:rsidR="00103ABA">
        <w:rPr>
          <w:rStyle w:val="Strong"/>
          <w:rFonts w:ascii="Arial" w:hAnsi="Arial" w:cs="Arial"/>
          <w:b w:val="0"/>
          <w:sz w:val="22"/>
          <w:szCs w:val="22"/>
        </w:rPr>
        <w:t>garantati</w:t>
      </w:r>
      <w:proofErr w:type="spellEnd"/>
      <w:r w:rsidR="00103ABA">
        <w:rPr>
          <w:rStyle w:val="Strong"/>
          <w:rFonts w:ascii="Arial" w:hAnsi="Arial" w:cs="Arial"/>
          <w:b w:val="0"/>
          <w:sz w:val="22"/>
          <w:szCs w:val="22"/>
        </w:rPr>
        <w:t>.</w:t>
      </w:r>
    </w:p>
    <w:p w14:paraId="52151593" w14:textId="0436DB08" w:rsidR="00103ABA" w:rsidRPr="00103ABA" w:rsidRDefault="00103ABA" w:rsidP="00103ABA">
      <w:pPr>
        <w:autoSpaceDE w:val="0"/>
        <w:autoSpaceDN w:val="0"/>
        <w:adjustRightInd w:val="0"/>
        <w:ind w:right="-377"/>
        <w:jc w:val="both"/>
        <w:rPr>
          <w:rStyle w:val="Strong"/>
          <w:rFonts w:ascii="Arial" w:hAnsi="Arial" w:cs="Arial"/>
          <w:b w:val="0"/>
          <w:sz w:val="22"/>
          <w:szCs w:val="22"/>
        </w:rPr>
      </w:pPr>
      <w:r w:rsidRPr="00103ABA">
        <w:rPr>
          <w:rStyle w:val="Strong"/>
          <w:rFonts w:ascii="Arial" w:hAnsi="Arial" w:cs="Arial"/>
          <w:bCs w:val="0"/>
          <w:sz w:val="22"/>
          <w:szCs w:val="22"/>
        </w:rPr>
        <w:t>5.4</w:t>
      </w:r>
      <w:r>
        <w:rPr>
          <w:rStyle w:val="Strong"/>
          <w:rFonts w:ascii="Arial" w:hAnsi="Arial" w:cs="Arial"/>
          <w:b w:val="0"/>
          <w:sz w:val="22"/>
          <w:szCs w:val="22"/>
        </w:rPr>
        <w:t xml:space="preserve"> In </w:t>
      </w:r>
      <w:proofErr w:type="spellStart"/>
      <w:r>
        <w:rPr>
          <w:rStyle w:val="Strong"/>
          <w:rFonts w:ascii="Arial" w:hAnsi="Arial" w:cs="Arial"/>
          <w:b w:val="0"/>
          <w:sz w:val="22"/>
          <w:szCs w:val="22"/>
        </w:rPr>
        <w:t>cazul</w:t>
      </w:r>
      <w:proofErr w:type="spellEnd"/>
      <w:r>
        <w:rPr>
          <w:rStyle w:val="Strong"/>
          <w:rFonts w:ascii="Arial" w:hAnsi="Arial" w:cs="Arial"/>
          <w:b w:val="0"/>
          <w:sz w:val="22"/>
          <w:szCs w:val="22"/>
        </w:rPr>
        <w:t xml:space="preserve"> in care </w:t>
      </w:r>
      <w:proofErr w:type="spellStart"/>
      <w:r>
        <w:rPr>
          <w:rStyle w:val="Strong"/>
          <w:rFonts w:ascii="Arial" w:hAnsi="Arial" w:cs="Arial"/>
          <w:b w:val="0"/>
          <w:sz w:val="22"/>
          <w:szCs w:val="22"/>
        </w:rPr>
        <w:t>perioada</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executie</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lucrarilor</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va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suferi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modificari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serviciile</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dirigentie</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santier</w:t>
      </w:r>
      <w:proofErr w:type="spellEnd"/>
      <w:r>
        <w:rPr>
          <w:rStyle w:val="Strong"/>
          <w:rFonts w:ascii="Arial" w:hAnsi="Arial" w:cs="Arial"/>
          <w:b w:val="0"/>
          <w:sz w:val="22"/>
          <w:szCs w:val="22"/>
        </w:rPr>
        <w:t xml:space="preserve">, SSM </w:t>
      </w:r>
      <w:proofErr w:type="spellStart"/>
      <w:r>
        <w:rPr>
          <w:rStyle w:val="Strong"/>
          <w:rFonts w:ascii="Arial" w:hAnsi="Arial" w:cs="Arial"/>
          <w:b w:val="0"/>
          <w:sz w:val="22"/>
          <w:szCs w:val="22"/>
        </w:rPr>
        <w:t>si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coordonare</w:t>
      </w:r>
      <w:proofErr w:type="spellEnd"/>
      <w:r>
        <w:rPr>
          <w:rStyle w:val="Strong"/>
          <w:rFonts w:ascii="Arial" w:hAnsi="Arial" w:cs="Arial"/>
          <w:b w:val="0"/>
          <w:sz w:val="22"/>
          <w:szCs w:val="22"/>
        </w:rPr>
        <w:t xml:space="preserve"> a </w:t>
      </w:r>
      <w:proofErr w:type="spellStart"/>
      <w:r>
        <w:rPr>
          <w:rStyle w:val="Strong"/>
          <w:rFonts w:ascii="Arial" w:hAnsi="Arial" w:cs="Arial"/>
          <w:b w:val="0"/>
          <w:sz w:val="22"/>
          <w:szCs w:val="22"/>
        </w:rPr>
        <w:t>acestora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vor</w:t>
      </w:r>
      <w:proofErr w:type="spellEnd"/>
      <w:r>
        <w:rPr>
          <w:rStyle w:val="Strong"/>
          <w:rFonts w:ascii="Arial" w:hAnsi="Arial" w:cs="Arial"/>
          <w:b w:val="0"/>
          <w:sz w:val="22"/>
          <w:szCs w:val="22"/>
        </w:rPr>
        <w:t xml:space="preserve"> fi </w:t>
      </w:r>
      <w:proofErr w:type="spellStart"/>
      <w:r>
        <w:rPr>
          <w:rStyle w:val="Strong"/>
          <w:rFonts w:ascii="Arial" w:hAnsi="Arial" w:cs="Arial"/>
          <w:b w:val="0"/>
          <w:sz w:val="22"/>
          <w:szCs w:val="22"/>
        </w:rPr>
        <w:t>prestate</w:t>
      </w:r>
      <w:proofErr w:type="spellEnd"/>
      <w:r>
        <w:rPr>
          <w:rStyle w:val="Strong"/>
          <w:rFonts w:ascii="Arial" w:hAnsi="Arial" w:cs="Arial"/>
          <w:b w:val="0"/>
          <w:sz w:val="22"/>
          <w:szCs w:val="22"/>
        </w:rPr>
        <w:t xml:space="preserve"> pe </w:t>
      </w:r>
      <w:proofErr w:type="spellStart"/>
      <w:r>
        <w:rPr>
          <w:rStyle w:val="Strong"/>
          <w:rFonts w:ascii="Arial" w:hAnsi="Arial" w:cs="Arial"/>
          <w:b w:val="0"/>
          <w:sz w:val="22"/>
          <w:szCs w:val="22"/>
        </w:rPr>
        <w:t>toata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durata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derularii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lucrarilor</w:t>
      </w:r>
      <w:proofErr w:type="spellEnd"/>
      <w:r>
        <w:rPr>
          <w:rStyle w:val="Strong"/>
          <w:rFonts w:ascii="Arial" w:hAnsi="Arial" w:cs="Arial"/>
          <w:b w:val="0"/>
          <w:sz w:val="22"/>
          <w:szCs w:val="22"/>
        </w:rPr>
        <w:t xml:space="preserve"> de </w:t>
      </w:r>
      <w:proofErr w:type="spellStart"/>
      <w:r>
        <w:rPr>
          <w:rStyle w:val="Strong"/>
          <w:rFonts w:ascii="Arial" w:hAnsi="Arial" w:cs="Arial"/>
          <w:b w:val="0"/>
          <w:sz w:val="22"/>
          <w:szCs w:val="22"/>
        </w:rPr>
        <w:t>executie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fara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costuri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suplimentare</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pentru</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achizitor</w:t>
      </w:r>
      <w:proofErr w:type="spellEnd"/>
      <w:r>
        <w:rPr>
          <w:rStyle w:val="Strong"/>
          <w:rFonts w:ascii="Arial" w:hAnsi="Arial" w:cs="Arial"/>
          <w:b w:val="0"/>
          <w:sz w:val="22"/>
          <w:szCs w:val="22"/>
        </w:rPr>
        <w:t>.</w:t>
      </w:r>
    </w:p>
    <w:p w14:paraId="2ED4EE0D" w14:textId="30891F3E" w:rsidR="003431B8" w:rsidRPr="006F0DD2" w:rsidRDefault="004C220A" w:rsidP="00F40749">
      <w:pPr>
        <w:ind w:right="-377"/>
        <w:jc w:val="both"/>
        <w:rPr>
          <w:rStyle w:val="Strong"/>
          <w:rFonts w:ascii="Arial" w:hAnsi="Arial" w:cs="Arial"/>
          <w:b w:val="0"/>
          <w:sz w:val="22"/>
          <w:szCs w:val="22"/>
        </w:rPr>
      </w:pPr>
      <w:r w:rsidRPr="00103ABA">
        <w:rPr>
          <w:rStyle w:val="Strong"/>
          <w:rFonts w:ascii="Arial" w:hAnsi="Arial" w:cs="Arial"/>
          <w:bCs w:val="0"/>
          <w:sz w:val="22"/>
          <w:szCs w:val="22"/>
        </w:rPr>
        <w:t>5.</w:t>
      </w:r>
      <w:r w:rsidR="00103ABA" w:rsidRPr="00103ABA">
        <w:rPr>
          <w:rStyle w:val="Strong"/>
          <w:rFonts w:ascii="Arial" w:hAnsi="Arial" w:cs="Arial"/>
          <w:bCs w:val="0"/>
          <w:sz w:val="22"/>
          <w:szCs w:val="22"/>
        </w:rPr>
        <w:t>5</w:t>
      </w:r>
      <w:r w:rsidRPr="006F0DD2">
        <w:rPr>
          <w:rStyle w:val="Strong"/>
          <w:rFonts w:ascii="Arial" w:hAnsi="Arial" w:cs="Arial"/>
          <w:b w:val="0"/>
          <w:sz w:val="22"/>
          <w:szCs w:val="22"/>
        </w:rPr>
        <w:t xml:space="preserve"> </w:t>
      </w:r>
      <w:proofErr w:type="spellStart"/>
      <w:r w:rsidR="0032467B" w:rsidRPr="006F0DD2">
        <w:rPr>
          <w:rStyle w:val="Strong"/>
          <w:rFonts w:ascii="Arial" w:hAnsi="Arial" w:cs="Arial"/>
          <w:b w:val="0"/>
          <w:sz w:val="22"/>
          <w:szCs w:val="22"/>
        </w:rPr>
        <w:t>Achizitorul</w:t>
      </w:r>
      <w:proofErr w:type="spellEnd"/>
      <w:r w:rsidR="0032467B" w:rsidRPr="006F0DD2">
        <w:rPr>
          <w:rStyle w:val="Strong"/>
          <w:rFonts w:ascii="Arial" w:hAnsi="Arial" w:cs="Arial"/>
          <w:b w:val="0"/>
          <w:sz w:val="22"/>
          <w:szCs w:val="22"/>
        </w:rPr>
        <w:t xml:space="preserve"> se </w:t>
      </w:r>
      <w:proofErr w:type="spellStart"/>
      <w:r w:rsidR="0032467B" w:rsidRPr="006F0DD2">
        <w:rPr>
          <w:rStyle w:val="Strong"/>
          <w:rFonts w:ascii="Arial" w:hAnsi="Arial" w:cs="Arial"/>
          <w:b w:val="0"/>
          <w:sz w:val="22"/>
          <w:szCs w:val="22"/>
        </w:rPr>
        <w:t>obliga</w:t>
      </w:r>
      <w:proofErr w:type="spellEnd"/>
      <w:r w:rsidR="0032467B" w:rsidRPr="006F0DD2">
        <w:rPr>
          <w:rStyle w:val="Strong"/>
          <w:rFonts w:ascii="Arial" w:hAnsi="Arial" w:cs="Arial"/>
          <w:b w:val="0"/>
          <w:sz w:val="22"/>
          <w:szCs w:val="22"/>
        </w:rPr>
        <w:t xml:space="preserve"> </w:t>
      </w:r>
      <w:proofErr w:type="spellStart"/>
      <w:r w:rsidR="0032467B" w:rsidRPr="006F0DD2">
        <w:rPr>
          <w:rStyle w:val="Strong"/>
          <w:rFonts w:ascii="Arial" w:hAnsi="Arial" w:cs="Arial"/>
          <w:b w:val="0"/>
          <w:sz w:val="22"/>
          <w:szCs w:val="22"/>
        </w:rPr>
        <w:t>sa</w:t>
      </w:r>
      <w:proofErr w:type="spellEnd"/>
      <w:r w:rsidR="0032467B" w:rsidRPr="006F0DD2">
        <w:rPr>
          <w:rStyle w:val="Strong"/>
          <w:rFonts w:ascii="Arial" w:hAnsi="Arial" w:cs="Arial"/>
          <w:b w:val="0"/>
          <w:sz w:val="22"/>
          <w:szCs w:val="22"/>
        </w:rPr>
        <w:t xml:space="preserve"> </w:t>
      </w:r>
      <w:proofErr w:type="spellStart"/>
      <w:r w:rsidR="0032467B" w:rsidRPr="006F0DD2">
        <w:rPr>
          <w:rStyle w:val="Strong"/>
          <w:rFonts w:ascii="Arial" w:hAnsi="Arial" w:cs="Arial"/>
          <w:b w:val="0"/>
          <w:sz w:val="22"/>
          <w:szCs w:val="22"/>
        </w:rPr>
        <w:t>plateasca</w:t>
      </w:r>
      <w:proofErr w:type="spellEnd"/>
      <w:r w:rsidR="0032467B" w:rsidRPr="006F0DD2">
        <w:rPr>
          <w:rStyle w:val="Strong"/>
          <w:rFonts w:ascii="Arial" w:hAnsi="Arial" w:cs="Arial"/>
          <w:b w:val="0"/>
          <w:sz w:val="22"/>
          <w:szCs w:val="22"/>
        </w:rPr>
        <w:t xml:space="preserve"> </w:t>
      </w:r>
      <w:proofErr w:type="spellStart"/>
      <w:r w:rsidR="0032467B" w:rsidRPr="006F0DD2">
        <w:rPr>
          <w:rStyle w:val="Strong"/>
          <w:rFonts w:ascii="Arial" w:hAnsi="Arial" w:cs="Arial"/>
          <w:b w:val="0"/>
          <w:sz w:val="22"/>
          <w:szCs w:val="22"/>
        </w:rPr>
        <w:t>pretul</w:t>
      </w:r>
      <w:proofErr w:type="spellEnd"/>
      <w:r w:rsidR="0032467B" w:rsidRPr="006F0DD2">
        <w:rPr>
          <w:rStyle w:val="Strong"/>
          <w:rFonts w:ascii="Arial" w:hAnsi="Arial" w:cs="Arial"/>
          <w:b w:val="0"/>
          <w:sz w:val="22"/>
          <w:szCs w:val="22"/>
        </w:rPr>
        <w:t xml:space="preserve"> </w:t>
      </w:r>
      <w:proofErr w:type="spellStart"/>
      <w:r w:rsidR="0032467B" w:rsidRPr="006F0DD2">
        <w:rPr>
          <w:rStyle w:val="Strong"/>
          <w:rFonts w:ascii="Arial" w:hAnsi="Arial" w:cs="Arial"/>
          <w:b w:val="0"/>
          <w:sz w:val="22"/>
          <w:szCs w:val="22"/>
        </w:rPr>
        <w:t>convenit</w:t>
      </w:r>
      <w:proofErr w:type="spellEnd"/>
      <w:r w:rsidR="0032467B" w:rsidRPr="006F0DD2">
        <w:rPr>
          <w:rStyle w:val="Strong"/>
          <w:rFonts w:ascii="Arial" w:hAnsi="Arial" w:cs="Arial"/>
          <w:b w:val="0"/>
          <w:sz w:val="22"/>
          <w:szCs w:val="22"/>
        </w:rPr>
        <w:t xml:space="preserve"> in </w:t>
      </w:r>
      <w:proofErr w:type="spellStart"/>
      <w:r w:rsidR="0032467B" w:rsidRPr="006F0DD2">
        <w:rPr>
          <w:rStyle w:val="Strong"/>
          <w:rFonts w:ascii="Arial" w:hAnsi="Arial" w:cs="Arial"/>
          <w:b w:val="0"/>
          <w:sz w:val="22"/>
          <w:szCs w:val="22"/>
        </w:rPr>
        <w:t>prezentul</w:t>
      </w:r>
      <w:proofErr w:type="spellEnd"/>
      <w:r w:rsidR="0032467B" w:rsidRPr="006F0DD2">
        <w:rPr>
          <w:rStyle w:val="Strong"/>
          <w:rFonts w:ascii="Arial" w:hAnsi="Arial" w:cs="Arial"/>
          <w:b w:val="0"/>
          <w:sz w:val="22"/>
          <w:szCs w:val="22"/>
        </w:rPr>
        <w:t xml:space="preserve"> contract </w:t>
      </w:r>
      <w:proofErr w:type="spellStart"/>
      <w:r w:rsidR="0032467B" w:rsidRPr="006F0DD2">
        <w:rPr>
          <w:rStyle w:val="Strong"/>
          <w:rFonts w:ascii="Arial" w:hAnsi="Arial" w:cs="Arial"/>
          <w:b w:val="0"/>
          <w:sz w:val="22"/>
          <w:szCs w:val="22"/>
        </w:rPr>
        <w:t>pentru</w:t>
      </w:r>
      <w:proofErr w:type="spellEnd"/>
      <w:r w:rsidR="0032467B" w:rsidRPr="006F0DD2">
        <w:rPr>
          <w:rStyle w:val="Strong"/>
          <w:rFonts w:ascii="Arial" w:hAnsi="Arial" w:cs="Arial"/>
          <w:b w:val="0"/>
          <w:sz w:val="22"/>
          <w:szCs w:val="22"/>
        </w:rPr>
        <w:t xml:space="preserve"> </w:t>
      </w:r>
      <w:proofErr w:type="spellStart"/>
      <w:r w:rsidR="0032467B" w:rsidRPr="006F0DD2">
        <w:rPr>
          <w:rStyle w:val="Strong"/>
          <w:rFonts w:ascii="Arial" w:hAnsi="Arial" w:cs="Arial"/>
          <w:b w:val="0"/>
          <w:sz w:val="22"/>
          <w:szCs w:val="22"/>
        </w:rPr>
        <w:t>serviciile</w:t>
      </w:r>
      <w:proofErr w:type="spellEnd"/>
      <w:r w:rsidR="0032467B" w:rsidRPr="006F0DD2">
        <w:rPr>
          <w:rStyle w:val="Strong"/>
          <w:rFonts w:ascii="Arial" w:hAnsi="Arial" w:cs="Arial"/>
          <w:b w:val="0"/>
          <w:sz w:val="22"/>
          <w:szCs w:val="22"/>
        </w:rPr>
        <w:t xml:space="preserve"> </w:t>
      </w:r>
      <w:proofErr w:type="spellStart"/>
      <w:r w:rsidR="0032467B" w:rsidRPr="006F0DD2">
        <w:rPr>
          <w:rStyle w:val="Strong"/>
          <w:rFonts w:ascii="Arial" w:hAnsi="Arial" w:cs="Arial"/>
          <w:b w:val="0"/>
          <w:sz w:val="22"/>
          <w:szCs w:val="22"/>
        </w:rPr>
        <w:t>prestate</w:t>
      </w:r>
      <w:proofErr w:type="spellEnd"/>
      <w:r w:rsidR="003E5BA5" w:rsidRPr="006F0DD2">
        <w:rPr>
          <w:rStyle w:val="Strong"/>
          <w:rFonts w:ascii="Arial" w:hAnsi="Arial" w:cs="Arial"/>
          <w:b w:val="0"/>
          <w:sz w:val="22"/>
          <w:szCs w:val="22"/>
        </w:rPr>
        <w:t>.</w:t>
      </w:r>
    </w:p>
    <w:p w14:paraId="39BD46FC" w14:textId="09E4363A" w:rsidR="00CC57EB" w:rsidRPr="006F0DD2" w:rsidRDefault="00046A16" w:rsidP="007D67B1">
      <w:pPr>
        <w:widowControl w:val="0"/>
        <w:autoSpaceDE w:val="0"/>
        <w:autoSpaceDN w:val="0"/>
        <w:adjustRightInd w:val="0"/>
        <w:ind w:right="-377"/>
        <w:jc w:val="both"/>
        <w:rPr>
          <w:rStyle w:val="Strong"/>
          <w:rFonts w:ascii="Arial" w:eastAsiaTheme="minorEastAsia" w:hAnsi="Arial" w:cs="Arial"/>
          <w:b w:val="0"/>
          <w:sz w:val="22"/>
          <w:szCs w:val="22"/>
        </w:rPr>
      </w:pPr>
      <w:r>
        <w:rPr>
          <w:rStyle w:val="Strong"/>
          <w:rFonts w:ascii="Arial" w:eastAsiaTheme="minorEastAsia" w:hAnsi="Arial" w:cs="Arial"/>
          <w:bCs w:val="0"/>
          <w:sz w:val="22"/>
          <w:szCs w:val="22"/>
        </w:rPr>
        <w:t xml:space="preserve">5.6 </w:t>
      </w:r>
      <w:proofErr w:type="spellStart"/>
      <w:r w:rsidR="003431B8" w:rsidRPr="006F0DD2">
        <w:rPr>
          <w:rStyle w:val="Strong"/>
          <w:rFonts w:ascii="Arial" w:eastAsiaTheme="minorEastAsia" w:hAnsi="Arial" w:cs="Arial"/>
          <w:b w:val="0"/>
          <w:sz w:val="22"/>
          <w:szCs w:val="22"/>
        </w:rPr>
        <w:t>Executarea</w:t>
      </w:r>
      <w:proofErr w:type="spellEnd"/>
      <w:r w:rsidR="003431B8" w:rsidRPr="006F0DD2">
        <w:rPr>
          <w:rStyle w:val="Strong"/>
          <w:rFonts w:ascii="Arial" w:eastAsiaTheme="minorEastAsia" w:hAnsi="Arial" w:cs="Arial"/>
          <w:b w:val="0"/>
          <w:sz w:val="22"/>
          <w:szCs w:val="22"/>
        </w:rPr>
        <w:t xml:space="preserve"> </w:t>
      </w:r>
      <w:proofErr w:type="spellStart"/>
      <w:r w:rsidR="003431B8" w:rsidRPr="006F0DD2">
        <w:rPr>
          <w:rStyle w:val="Strong"/>
          <w:rFonts w:ascii="Arial" w:eastAsiaTheme="minorEastAsia" w:hAnsi="Arial" w:cs="Arial"/>
          <w:b w:val="0"/>
          <w:sz w:val="22"/>
          <w:szCs w:val="22"/>
        </w:rPr>
        <w:t>contractului</w:t>
      </w:r>
      <w:proofErr w:type="spellEnd"/>
      <w:r w:rsidR="003431B8" w:rsidRPr="006F0DD2">
        <w:rPr>
          <w:rStyle w:val="Strong"/>
          <w:rFonts w:ascii="Arial" w:eastAsiaTheme="minorEastAsia" w:hAnsi="Arial" w:cs="Arial"/>
          <w:b w:val="0"/>
          <w:sz w:val="22"/>
          <w:szCs w:val="22"/>
        </w:rPr>
        <w:t xml:space="preserve"> </w:t>
      </w:r>
      <w:proofErr w:type="spellStart"/>
      <w:r w:rsidR="003431B8" w:rsidRPr="006F0DD2">
        <w:rPr>
          <w:rStyle w:val="Strong"/>
          <w:rFonts w:ascii="Arial" w:eastAsiaTheme="minorEastAsia" w:hAnsi="Arial" w:cs="Arial"/>
          <w:b w:val="0"/>
          <w:sz w:val="22"/>
          <w:szCs w:val="22"/>
        </w:rPr>
        <w:t>incepe</w:t>
      </w:r>
      <w:proofErr w:type="spellEnd"/>
      <w:r w:rsidR="00FD6AB2" w:rsidRPr="006F0DD2">
        <w:rPr>
          <w:rStyle w:val="Strong"/>
          <w:rFonts w:ascii="Arial" w:eastAsiaTheme="minorEastAsia" w:hAnsi="Arial" w:cs="Arial"/>
          <w:b w:val="0"/>
          <w:sz w:val="22"/>
          <w:szCs w:val="22"/>
        </w:rPr>
        <w:t xml:space="preserve"> </w:t>
      </w:r>
      <w:r w:rsidR="003431B8" w:rsidRPr="006F0DD2">
        <w:rPr>
          <w:rStyle w:val="Strong"/>
          <w:rFonts w:ascii="Arial" w:eastAsiaTheme="minorEastAsia" w:hAnsi="Arial" w:cs="Arial"/>
          <w:b w:val="0"/>
          <w:sz w:val="22"/>
          <w:szCs w:val="22"/>
        </w:rPr>
        <w:t xml:space="preserve">la data </w:t>
      </w:r>
      <w:proofErr w:type="spellStart"/>
      <w:r w:rsidR="003431B8" w:rsidRPr="006F0DD2">
        <w:rPr>
          <w:rStyle w:val="Strong"/>
          <w:rFonts w:ascii="Arial" w:eastAsiaTheme="minorEastAsia" w:hAnsi="Arial" w:cs="Arial"/>
          <w:b w:val="0"/>
          <w:sz w:val="22"/>
          <w:szCs w:val="22"/>
        </w:rPr>
        <w:t>inscrisa</w:t>
      </w:r>
      <w:proofErr w:type="spellEnd"/>
      <w:r w:rsidR="003431B8" w:rsidRPr="006F0DD2">
        <w:rPr>
          <w:rStyle w:val="Strong"/>
          <w:rFonts w:ascii="Arial" w:eastAsiaTheme="minorEastAsia" w:hAnsi="Arial" w:cs="Arial"/>
          <w:b w:val="0"/>
          <w:sz w:val="22"/>
          <w:szCs w:val="22"/>
        </w:rPr>
        <w:t xml:space="preserve"> in </w:t>
      </w:r>
      <w:proofErr w:type="spellStart"/>
      <w:r w:rsidR="003431B8" w:rsidRPr="006F0DD2">
        <w:rPr>
          <w:rStyle w:val="Strong"/>
          <w:rFonts w:ascii="Arial" w:eastAsiaTheme="minorEastAsia" w:hAnsi="Arial" w:cs="Arial"/>
          <w:b w:val="0"/>
          <w:sz w:val="22"/>
          <w:szCs w:val="22"/>
        </w:rPr>
        <w:t>ordi</w:t>
      </w:r>
      <w:r w:rsidR="00FD6AB2" w:rsidRPr="006F0DD2">
        <w:rPr>
          <w:rStyle w:val="Strong"/>
          <w:rFonts w:ascii="Arial" w:eastAsiaTheme="minorEastAsia" w:hAnsi="Arial" w:cs="Arial"/>
          <w:b w:val="0"/>
          <w:sz w:val="22"/>
          <w:szCs w:val="22"/>
        </w:rPr>
        <w:t>nu</w:t>
      </w:r>
      <w:r w:rsidR="003431B8" w:rsidRPr="006F0DD2">
        <w:rPr>
          <w:rStyle w:val="Strong"/>
          <w:rFonts w:ascii="Arial" w:eastAsiaTheme="minorEastAsia" w:hAnsi="Arial" w:cs="Arial"/>
          <w:b w:val="0"/>
          <w:sz w:val="22"/>
          <w:szCs w:val="22"/>
        </w:rPr>
        <w:t>l</w:t>
      </w:r>
      <w:proofErr w:type="spellEnd"/>
      <w:r w:rsidR="003431B8" w:rsidRPr="006F0DD2">
        <w:rPr>
          <w:rStyle w:val="Strong"/>
          <w:rFonts w:ascii="Arial" w:eastAsiaTheme="minorEastAsia" w:hAnsi="Arial" w:cs="Arial"/>
          <w:b w:val="0"/>
          <w:sz w:val="22"/>
          <w:szCs w:val="22"/>
        </w:rPr>
        <w:t xml:space="preserve"> de </w:t>
      </w:r>
      <w:proofErr w:type="spellStart"/>
      <w:r w:rsidR="003431B8" w:rsidRPr="006F0DD2">
        <w:rPr>
          <w:rStyle w:val="Strong"/>
          <w:rFonts w:ascii="Arial" w:eastAsiaTheme="minorEastAsia" w:hAnsi="Arial" w:cs="Arial"/>
          <w:b w:val="0"/>
          <w:sz w:val="22"/>
          <w:szCs w:val="22"/>
        </w:rPr>
        <w:t>incepere</w:t>
      </w:r>
      <w:proofErr w:type="spellEnd"/>
      <w:r w:rsidR="003431B8" w:rsidRPr="006F0DD2">
        <w:rPr>
          <w:rStyle w:val="Strong"/>
          <w:rFonts w:ascii="Arial" w:eastAsiaTheme="minorEastAsia" w:hAnsi="Arial" w:cs="Arial"/>
          <w:b w:val="0"/>
          <w:sz w:val="22"/>
          <w:szCs w:val="22"/>
        </w:rPr>
        <w:t xml:space="preserve"> a </w:t>
      </w:r>
      <w:proofErr w:type="spellStart"/>
      <w:r w:rsidR="00103ABA">
        <w:rPr>
          <w:rStyle w:val="Strong"/>
          <w:rFonts w:ascii="Arial" w:eastAsiaTheme="minorEastAsia" w:hAnsi="Arial" w:cs="Arial"/>
          <w:b w:val="0"/>
          <w:sz w:val="22"/>
          <w:szCs w:val="22"/>
        </w:rPr>
        <w:t>serviciilor</w:t>
      </w:r>
      <w:proofErr w:type="spellEnd"/>
      <w:r w:rsidR="003431B8" w:rsidRPr="006F0DD2">
        <w:rPr>
          <w:rStyle w:val="Strong"/>
          <w:rFonts w:ascii="Arial" w:eastAsiaTheme="minorEastAsia" w:hAnsi="Arial" w:cs="Arial"/>
          <w:b w:val="0"/>
          <w:sz w:val="22"/>
          <w:szCs w:val="22"/>
        </w:rPr>
        <w:t xml:space="preserve"> </w:t>
      </w:r>
      <w:proofErr w:type="spellStart"/>
      <w:r w:rsidR="003431B8" w:rsidRPr="006F0DD2">
        <w:rPr>
          <w:rStyle w:val="Strong"/>
          <w:rFonts w:ascii="Arial" w:eastAsiaTheme="minorEastAsia" w:hAnsi="Arial" w:cs="Arial"/>
          <w:b w:val="0"/>
          <w:sz w:val="22"/>
          <w:szCs w:val="22"/>
        </w:rPr>
        <w:t>e</w:t>
      </w:r>
      <w:r w:rsidR="00064E06" w:rsidRPr="006F0DD2">
        <w:rPr>
          <w:rStyle w:val="Strong"/>
          <w:rFonts w:ascii="Arial" w:eastAsiaTheme="minorEastAsia" w:hAnsi="Arial" w:cs="Arial"/>
          <w:b w:val="0"/>
          <w:sz w:val="22"/>
          <w:szCs w:val="22"/>
        </w:rPr>
        <w:t>mis</w:t>
      </w:r>
      <w:proofErr w:type="spellEnd"/>
      <w:r w:rsidR="00064E06" w:rsidRPr="006F0DD2">
        <w:rPr>
          <w:rStyle w:val="Strong"/>
          <w:rFonts w:ascii="Arial" w:eastAsiaTheme="minorEastAsia" w:hAnsi="Arial" w:cs="Arial"/>
          <w:b w:val="0"/>
          <w:sz w:val="22"/>
          <w:szCs w:val="22"/>
        </w:rPr>
        <w:t xml:space="preserve"> in </w:t>
      </w:r>
      <w:proofErr w:type="spellStart"/>
      <w:r w:rsidR="00064E06" w:rsidRPr="006F0DD2">
        <w:rPr>
          <w:rStyle w:val="Strong"/>
          <w:rFonts w:ascii="Arial" w:eastAsiaTheme="minorEastAsia" w:hAnsi="Arial" w:cs="Arial"/>
          <w:b w:val="0"/>
          <w:sz w:val="22"/>
          <w:szCs w:val="22"/>
        </w:rPr>
        <w:t>acest</w:t>
      </w:r>
      <w:proofErr w:type="spellEnd"/>
      <w:r w:rsidR="00064E06" w:rsidRPr="006F0DD2">
        <w:rPr>
          <w:rStyle w:val="Strong"/>
          <w:rFonts w:ascii="Arial" w:eastAsiaTheme="minorEastAsia" w:hAnsi="Arial" w:cs="Arial"/>
          <w:b w:val="0"/>
          <w:sz w:val="22"/>
          <w:szCs w:val="22"/>
        </w:rPr>
        <w:t xml:space="preserve"> </w:t>
      </w:r>
      <w:proofErr w:type="spellStart"/>
      <w:r w:rsidR="00064E06" w:rsidRPr="006F0DD2">
        <w:rPr>
          <w:rStyle w:val="Strong"/>
          <w:rFonts w:ascii="Arial" w:eastAsiaTheme="minorEastAsia" w:hAnsi="Arial" w:cs="Arial"/>
          <w:b w:val="0"/>
          <w:sz w:val="22"/>
          <w:szCs w:val="22"/>
        </w:rPr>
        <w:t>sens</w:t>
      </w:r>
      <w:proofErr w:type="spellEnd"/>
      <w:r w:rsidR="00064E06" w:rsidRPr="006F0DD2">
        <w:rPr>
          <w:rStyle w:val="Strong"/>
          <w:rFonts w:ascii="Arial" w:eastAsiaTheme="minorEastAsia" w:hAnsi="Arial" w:cs="Arial"/>
          <w:b w:val="0"/>
          <w:sz w:val="22"/>
          <w:szCs w:val="22"/>
        </w:rPr>
        <w:t xml:space="preserve"> de </w:t>
      </w:r>
      <w:proofErr w:type="spellStart"/>
      <w:r w:rsidR="00064E06" w:rsidRPr="006F0DD2">
        <w:rPr>
          <w:rStyle w:val="Strong"/>
          <w:rFonts w:ascii="Arial" w:eastAsiaTheme="minorEastAsia" w:hAnsi="Arial" w:cs="Arial"/>
          <w:b w:val="0"/>
          <w:sz w:val="22"/>
          <w:szCs w:val="22"/>
        </w:rPr>
        <w:t>Achizitor</w:t>
      </w:r>
      <w:proofErr w:type="spellEnd"/>
      <w:r w:rsidR="00064E06" w:rsidRPr="006F0DD2">
        <w:rPr>
          <w:rStyle w:val="Strong"/>
          <w:rFonts w:ascii="Arial" w:eastAsiaTheme="minorEastAsia" w:hAnsi="Arial" w:cs="Arial"/>
          <w:b w:val="0"/>
          <w:sz w:val="22"/>
          <w:szCs w:val="22"/>
        </w:rPr>
        <w:t>.</w:t>
      </w:r>
    </w:p>
    <w:p w14:paraId="2D5903DB" w14:textId="77777777" w:rsidR="00536D31" w:rsidRPr="006F0DD2"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4AF5C3AC" w14:textId="265CCD10" w:rsidR="007D67B1" w:rsidRPr="006F0DD2" w:rsidRDefault="00393B1C" w:rsidP="007D67B1">
      <w:pPr>
        <w:ind w:right="-377"/>
        <w:jc w:val="both"/>
        <w:rPr>
          <w:rStyle w:val="Strong"/>
          <w:rFonts w:ascii="Arial" w:hAnsi="Arial" w:cs="Arial"/>
          <w:sz w:val="22"/>
          <w:szCs w:val="22"/>
        </w:rPr>
      </w:pPr>
      <w:r w:rsidRPr="006F0DD2">
        <w:rPr>
          <w:rStyle w:val="Strong"/>
          <w:rFonts w:ascii="Arial" w:hAnsi="Arial" w:cs="Arial"/>
          <w:sz w:val="22"/>
          <w:szCs w:val="22"/>
        </w:rPr>
        <w:t>6</w:t>
      </w:r>
      <w:r w:rsidR="008825CC" w:rsidRPr="006F0DD2">
        <w:rPr>
          <w:rStyle w:val="Strong"/>
          <w:rFonts w:ascii="Arial" w:hAnsi="Arial" w:cs="Arial"/>
          <w:sz w:val="22"/>
          <w:szCs w:val="22"/>
        </w:rPr>
        <w:t xml:space="preserve">. </w:t>
      </w:r>
      <w:r w:rsidR="00982C18" w:rsidRPr="006F0DD2">
        <w:rPr>
          <w:rStyle w:val="Strong"/>
          <w:rFonts w:ascii="Arial" w:hAnsi="Arial" w:cs="Arial"/>
          <w:sz w:val="22"/>
          <w:szCs w:val="22"/>
        </w:rPr>
        <w:t>DOCUMENTELE CONTRACTULUI</w:t>
      </w:r>
    </w:p>
    <w:p w14:paraId="51607287" w14:textId="77777777" w:rsidR="00393B1C" w:rsidRPr="006F0DD2" w:rsidRDefault="00393B1C" w:rsidP="007D67B1">
      <w:pPr>
        <w:ind w:right="-377"/>
        <w:jc w:val="both"/>
        <w:rPr>
          <w:rStyle w:val="Strong"/>
          <w:rFonts w:ascii="Arial" w:hAnsi="Arial" w:cs="Arial"/>
          <w:b w:val="0"/>
          <w:sz w:val="22"/>
          <w:szCs w:val="22"/>
        </w:rPr>
      </w:pPr>
      <w:r w:rsidRPr="00046A16">
        <w:rPr>
          <w:rStyle w:val="Strong"/>
          <w:rFonts w:ascii="Arial" w:hAnsi="Arial" w:cs="Arial"/>
          <w:bCs w:val="0"/>
          <w:sz w:val="22"/>
          <w:szCs w:val="22"/>
        </w:rPr>
        <w:t>6.1</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îndeplini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serviciile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condiţiile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stabilite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w:t>
      </w:r>
      <w:proofErr w:type="spellEnd"/>
      <w:r w:rsidRPr="006F0DD2">
        <w:rPr>
          <w:rStyle w:val="Strong"/>
          <w:rFonts w:ascii="Arial" w:hAnsi="Arial" w:cs="Arial"/>
          <w:b w:val="0"/>
          <w:sz w:val="22"/>
          <w:szCs w:val="22"/>
        </w:rPr>
        <w:t xml:space="preserve"> contract, care include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ordinea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enumerării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următoarele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anexe</w:t>
      </w:r>
      <w:proofErr w:type="spellEnd"/>
      <w:r w:rsidRPr="006F0DD2">
        <w:rPr>
          <w:rStyle w:val="Strong"/>
          <w:rFonts w:ascii="Arial" w:hAnsi="Arial" w:cs="Arial"/>
          <w:b w:val="0"/>
          <w:sz w:val="22"/>
          <w:szCs w:val="22"/>
        </w:rPr>
        <w:t>:</w:t>
      </w:r>
    </w:p>
    <w:p w14:paraId="7C168519" w14:textId="1A8B30A6" w:rsidR="00A7124A" w:rsidRPr="00046A16" w:rsidRDefault="003103A6" w:rsidP="00F40749">
      <w:pPr>
        <w:numPr>
          <w:ilvl w:val="0"/>
          <w:numId w:val="2"/>
        </w:numPr>
        <w:ind w:left="0" w:right="-377" w:firstLine="0"/>
        <w:jc w:val="both"/>
        <w:rPr>
          <w:rStyle w:val="Strong"/>
          <w:rFonts w:ascii="Arial" w:hAnsi="Arial" w:cs="Arial"/>
          <w:b w:val="0"/>
          <w:sz w:val="22"/>
          <w:szCs w:val="22"/>
        </w:rPr>
      </w:pPr>
      <w:proofErr w:type="spellStart"/>
      <w:r w:rsidRPr="00046A16">
        <w:rPr>
          <w:rStyle w:val="Strong"/>
          <w:rFonts w:ascii="Arial" w:hAnsi="Arial" w:cs="Arial"/>
          <w:b w:val="0"/>
          <w:sz w:val="22"/>
          <w:szCs w:val="22"/>
        </w:rPr>
        <w:t>caietul</w:t>
      </w:r>
      <w:proofErr w:type="spellEnd"/>
      <w:r w:rsidRPr="00046A16">
        <w:rPr>
          <w:rStyle w:val="Strong"/>
          <w:rFonts w:ascii="Arial" w:hAnsi="Arial" w:cs="Arial"/>
          <w:b w:val="0"/>
          <w:sz w:val="22"/>
          <w:szCs w:val="22"/>
        </w:rPr>
        <w:t xml:space="preserve"> de </w:t>
      </w:r>
      <w:proofErr w:type="spellStart"/>
      <w:r w:rsidRPr="00046A16">
        <w:rPr>
          <w:rStyle w:val="Strong"/>
          <w:rFonts w:ascii="Arial" w:hAnsi="Arial" w:cs="Arial"/>
          <w:b w:val="0"/>
          <w:sz w:val="22"/>
          <w:szCs w:val="22"/>
        </w:rPr>
        <w:t>sarcini</w:t>
      </w:r>
      <w:proofErr w:type="spellEnd"/>
      <w:r w:rsidRPr="00046A16">
        <w:rPr>
          <w:rStyle w:val="Strong"/>
          <w:rFonts w:ascii="Arial" w:hAnsi="Arial" w:cs="Arial"/>
          <w:b w:val="0"/>
          <w:sz w:val="22"/>
          <w:szCs w:val="22"/>
        </w:rPr>
        <w:t xml:space="preserve"> </w:t>
      </w:r>
      <w:r w:rsidR="00046A16" w:rsidRPr="00046A16">
        <w:rPr>
          <w:rStyle w:val="Strong"/>
          <w:rFonts w:ascii="Arial" w:hAnsi="Arial" w:cs="Arial"/>
          <w:b w:val="0"/>
          <w:sz w:val="22"/>
          <w:szCs w:val="22"/>
        </w:rPr>
        <w:t>nr. 447052 din 11.09.2023</w:t>
      </w:r>
      <w:r w:rsidR="00046A16">
        <w:rPr>
          <w:rStyle w:val="Strong"/>
          <w:rFonts w:ascii="Arial" w:hAnsi="Arial" w:cs="Arial"/>
          <w:b w:val="0"/>
          <w:sz w:val="22"/>
          <w:szCs w:val="22"/>
        </w:rPr>
        <w:t>;</w:t>
      </w:r>
    </w:p>
    <w:p w14:paraId="06FD0B0B" w14:textId="1C5F4FB1" w:rsidR="00AF4687" w:rsidRPr="00046A16" w:rsidRDefault="00AF4687" w:rsidP="00F40749">
      <w:pPr>
        <w:numPr>
          <w:ilvl w:val="0"/>
          <w:numId w:val="2"/>
        </w:numPr>
        <w:ind w:left="0" w:right="-377" w:firstLine="0"/>
        <w:jc w:val="both"/>
        <w:rPr>
          <w:rStyle w:val="Strong"/>
          <w:rFonts w:ascii="Arial" w:hAnsi="Arial" w:cs="Arial"/>
          <w:b w:val="0"/>
          <w:sz w:val="22"/>
          <w:szCs w:val="22"/>
        </w:rPr>
      </w:pPr>
      <w:proofErr w:type="spellStart"/>
      <w:r w:rsidRPr="00046A16">
        <w:rPr>
          <w:rStyle w:val="Strong"/>
          <w:rFonts w:ascii="Arial" w:hAnsi="Arial" w:cs="Arial"/>
          <w:b w:val="0"/>
          <w:sz w:val="22"/>
          <w:szCs w:val="22"/>
        </w:rPr>
        <w:lastRenderedPageBreak/>
        <w:t>Oferta</w:t>
      </w:r>
      <w:proofErr w:type="spellEnd"/>
      <w:r w:rsidRPr="00046A16">
        <w:rPr>
          <w:rStyle w:val="Strong"/>
          <w:rFonts w:ascii="Arial" w:hAnsi="Arial" w:cs="Arial"/>
          <w:b w:val="0"/>
          <w:sz w:val="22"/>
          <w:szCs w:val="22"/>
        </w:rPr>
        <w:t xml:space="preserve"> </w:t>
      </w:r>
      <w:proofErr w:type="spellStart"/>
      <w:r w:rsidR="00046A16" w:rsidRPr="00046A16">
        <w:rPr>
          <w:rStyle w:val="Strong"/>
          <w:rFonts w:ascii="Arial" w:hAnsi="Arial" w:cs="Arial"/>
          <w:b w:val="0"/>
          <w:sz w:val="22"/>
          <w:szCs w:val="22"/>
        </w:rPr>
        <w:t>tehnica</w:t>
      </w:r>
      <w:proofErr w:type="spellEnd"/>
      <w:r w:rsidR="00046A16" w:rsidRPr="00046A16">
        <w:rPr>
          <w:rStyle w:val="Strong"/>
          <w:rFonts w:ascii="Arial" w:hAnsi="Arial" w:cs="Arial"/>
          <w:b w:val="0"/>
          <w:sz w:val="22"/>
          <w:szCs w:val="22"/>
        </w:rPr>
        <w:t xml:space="preserve"> </w:t>
      </w:r>
      <w:proofErr w:type="spellStart"/>
      <w:r w:rsidR="00046A16" w:rsidRPr="00046A16">
        <w:rPr>
          <w:rStyle w:val="Strong"/>
          <w:rFonts w:ascii="Arial" w:hAnsi="Arial" w:cs="Arial"/>
          <w:b w:val="0"/>
          <w:sz w:val="22"/>
          <w:szCs w:val="22"/>
        </w:rPr>
        <w:t>si</w:t>
      </w:r>
      <w:proofErr w:type="spellEnd"/>
      <w:r w:rsidR="00046A16" w:rsidRPr="00046A16">
        <w:rPr>
          <w:rStyle w:val="Strong"/>
          <w:rFonts w:ascii="Arial" w:hAnsi="Arial" w:cs="Arial"/>
          <w:b w:val="0"/>
          <w:sz w:val="22"/>
          <w:szCs w:val="22"/>
        </w:rPr>
        <w:t xml:space="preserve"> </w:t>
      </w:r>
      <w:proofErr w:type="spellStart"/>
      <w:r w:rsidRPr="00046A16">
        <w:rPr>
          <w:rStyle w:val="Strong"/>
          <w:rFonts w:ascii="Arial" w:hAnsi="Arial" w:cs="Arial"/>
          <w:b w:val="0"/>
          <w:sz w:val="22"/>
          <w:szCs w:val="22"/>
        </w:rPr>
        <w:t>financiara</w:t>
      </w:r>
      <w:proofErr w:type="spellEnd"/>
      <w:r w:rsidR="00046A16">
        <w:rPr>
          <w:rStyle w:val="Strong"/>
          <w:rFonts w:ascii="Arial" w:hAnsi="Arial" w:cs="Arial"/>
          <w:b w:val="0"/>
          <w:sz w:val="22"/>
          <w:szCs w:val="22"/>
        </w:rPr>
        <w:t>;</w:t>
      </w:r>
    </w:p>
    <w:p w14:paraId="349D5B52" w14:textId="3FD9963A" w:rsidR="00393B1C" w:rsidRPr="006F0DD2" w:rsidRDefault="00393B1C" w:rsidP="00F40749">
      <w:pPr>
        <w:numPr>
          <w:ilvl w:val="0"/>
          <w:numId w:val="2"/>
        </w:numPr>
        <w:ind w:left="0" w:right="-377" w:firstLine="0"/>
        <w:jc w:val="both"/>
        <w:rPr>
          <w:rStyle w:val="Strong"/>
          <w:rFonts w:ascii="Arial" w:hAnsi="Arial" w:cs="Arial"/>
          <w:b w:val="0"/>
          <w:sz w:val="22"/>
          <w:szCs w:val="22"/>
        </w:rPr>
      </w:pPr>
      <w:proofErr w:type="spellStart"/>
      <w:r w:rsidRPr="006F0DD2">
        <w:rPr>
          <w:rStyle w:val="Strong"/>
          <w:rFonts w:ascii="Arial" w:hAnsi="Arial" w:cs="Arial"/>
          <w:b w:val="0"/>
          <w:sz w:val="22"/>
          <w:szCs w:val="22"/>
        </w:rPr>
        <w:t>garanția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bună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w:t>
      </w:r>
      <w:r w:rsidR="003103A6" w:rsidRPr="006F0DD2">
        <w:rPr>
          <w:rStyle w:val="Strong"/>
          <w:rFonts w:ascii="Arial" w:hAnsi="Arial" w:cs="Arial"/>
          <w:b w:val="0"/>
          <w:sz w:val="22"/>
          <w:szCs w:val="22"/>
        </w:rPr>
        <w:t>xecuție</w:t>
      </w:r>
      <w:proofErr w:type="spellEnd"/>
      <w:r w:rsidR="003103A6" w:rsidRPr="006F0DD2">
        <w:rPr>
          <w:rStyle w:val="Strong"/>
          <w:rFonts w:ascii="Arial" w:hAnsi="Arial" w:cs="Arial"/>
          <w:b w:val="0"/>
          <w:sz w:val="22"/>
          <w:szCs w:val="22"/>
        </w:rPr>
        <w:t xml:space="preserve"> a </w:t>
      </w:r>
      <w:proofErr w:type="spellStart"/>
      <w:r w:rsidR="003103A6" w:rsidRPr="006F0DD2">
        <w:rPr>
          <w:rStyle w:val="Strong"/>
          <w:rFonts w:ascii="Arial" w:hAnsi="Arial" w:cs="Arial"/>
          <w:b w:val="0"/>
          <w:sz w:val="22"/>
          <w:szCs w:val="22"/>
        </w:rPr>
        <w:t>contractului</w:t>
      </w:r>
      <w:proofErr w:type="spellEnd"/>
      <w:r w:rsidR="00046A16">
        <w:rPr>
          <w:rStyle w:val="Strong"/>
          <w:rFonts w:ascii="Arial" w:hAnsi="Arial" w:cs="Arial"/>
          <w:b w:val="0"/>
          <w:sz w:val="22"/>
          <w:szCs w:val="22"/>
        </w:rPr>
        <w:t>;</w:t>
      </w:r>
    </w:p>
    <w:p w14:paraId="13C526B8" w14:textId="5556280A" w:rsidR="006378B1" w:rsidRPr="006F0DD2" w:rsidRDefault="001E4B12" w:rsidP="00F40749">
      <w:pPr>
        <w:pStyle w:val="Default"/>
        <w:numPr>
          <w:ilvl w:val="0"/>
          <w:numId w:val="2"/>
        </w:numPr>
        <w:ind w:left="0" w:right="-377" w:firstLine="0"/>
        <w:jc w:val="both"/>
        <w:rPr>
          <w:rStyle w:val="Strong"/>
          <w:rFonts w:ascii="Arial" w:hAnsi="Arial" w:cs="Arial"/>
          <w:b w:val="0"/>
          <w:sz w:val="22"/>
          <w:szCs w:val="22"/>
        </w:rPr>
      </w:pPr>
      <w:proofErr w:type="spellStart"/>
      <w:r w:rsidRPr="006F0DD2">
        <w:rPr>
          <w:rStyle w:val="Strong"/>
          <w:rFonts w:ascii="Arial" w:hAnsi="Arial" w:cs="Arial"/>
          <w:b w:val="0"/>
          <w:sz w:val="22"/>
          <w:szCs w:val="22"/>
        </w:rPr>
        <w:t>a</w:t>
      </w:r>
      <w:r w:rsidR="003103A6" w:rsidRPr="006F0DD2">
        <w:rPr>
          <w:rStyle w:val="Strong"/>
          <w:rFonts w:ascii="Arial" w:hAnsi="Arial" w:cs="Arial"/>
          <w:b w:val="0"/>
          <w:sz w:val="22"/>
          <w:szCs w:val="22"/>
        </w:rPr>
        <w:t>cord</w:t>
      </w:r>
      <w:proofErr w:type="spellEnd"/>
      <w:r w:rsidR="003103A6" w:rsidRPr="006F0DD2">
        <w:rPr>
          <w:rStyle w:val="Strong"/>
          <w:rFonts w:ascii="Arial" w:hAnsi="Arial" w:cs="Arial"/>
          <w:b w:val="0"/>
          <w:sz w:val="22"/>
          <w:szCs w:val="22"/>
        </w:rPr>
        <w:t xml:space="preserve"> </w:t>
      </w:r>
      <w:r w:rsidRPr="006F0DD2">
        <w:rPr>
          <w:rStyle w:val="Strong"/>
          <w:rFonts w:ascii="Arial" w:hAnsi="Arial" w:cs="Arial"/>
          <w:b w:val="0"/>
          <w:sz w:val="22"/>
          <w:szCs w:val="22"/>
        </w:rPr>
        <w:t xml:space="preserve">cu </w:t>
      </w:r>
      <w:proofErr w:type="spellStart"/>
      <w:r w:rsidRPr="006F0DD2">
        <w:rPr>
          <w:rStyle w:val="Strong"/>
          <w:rFonts w:ascii="Arial" w:hAnsi="Arial" w:cs="Arial"/>
          <w:b w:val="0"/>
          <w:sz w:val="22"/>
          <w:szCs w:val="22"/>
        </w:rPr>
        <w:t>pri</w:t>
      </w:r>
      <w:r w:rsidR="003103A6" w:rsidRPr="006F0DD2">
        <w:rPr>
          <w:rStyle w:val="Strong"/>
          <w:rFonts w:ascii="Arial" w:hAnsi="Arial" w:cs="Arial"/>
          <w:b w:val="0"/>
          <w:sz w:val="22"/>
          <w:szCs w:val="22"/>
        </w:rPr>
        <w:t>vire</w:t>
      </w:r>
      <w:proofErr w:type="spellEnd"/>
      <w:r w:rsidR="003103A6" w:rsidRPr="006F0DD2">
        <w:rPr>
          <w:rStyle w:val="Strong"/>
          <w:rFonts w:ascii="Arial" w:hAnsi="Arial" w:cs="Arial"/>
          <w:b w:val="0"/>
          <w:sz w:val="22"/>
          <w:szCs w:val="22"/>
        </w:rPr>
        <w:t xml:space="preserve"> la </w:t>
      </w:r>
      <w:proofErr w:type="spellStart"/>
      <w:r w:rsidR="003103A6" w:rsidRPr="006F0DD2">
        <w:rPr>
          <w:rStyle w:val="Strong"/>
          <w:rFonts w:ascii="Arial" w:hAnsi="Arial" w:cs="Arial"/>
          <w:b w:val="0"/>
          <w:sz w:val="22"/>
          <w:szCs w:val="22"/>
        </w:rPr>
        <w:t>prelucrare</w:t>
      </w:r>
      <w:r w:rsidR="00046A16">
        <w:rPr>
          <w:rStyle w:val="Strong"/>
          <w:rFonts w:ascii="Arial" w:hAnsi="Arial" w:cs="Arial"/>
          <w:b w:val="0"/>
          <w:sz w:val="22"/>
          <w:szCs w:val="22"/>
        </w:rPr>
        <w:t>a</w:t>
      </w:r>
      <w:proofErr w:type="spellEnd"/>
      <w:r w:rsidR="003103A6" w:rsidRPr="006F0DD2">
        <w:rPr>
          <w:rStyle w:val="Strong"/>
          <w:rFonts w:ascii="Arial" w:hAnsi="Arial" w:cs="Arial"/>
          <w:b w:val="0"/>
          <w:sz w:val="22"/>
          <w:szCs w:val="22"/>
        </w:rPr>
        <w:t xml:space="preserve"> </w:t>
      </w:r>
      <w:proofErr w:type="spellStart"/>
      <w:r w:rsidR="003103A6" w:rsidRPr="006F0DD2">
        <w:rPr>
          <w:rStyle w:val="Strong"/>
          <w:rFonts w:ascii="Arial" w:hAnsi="Arial" w:cs="Arial"/>
          <w:b w:val="0"/>
          <w:sz w:val="22"/>
          <w:szCs w:val="22"/>
        </w:rPr>
        <w:t>date</w:t>
      </w:r>
      <w:r w:rsidR="00046A16">
        <w:rPr>
          <w:rStyle w:val="Strong"/>
          <w:rFonts w:ascii="Arial" w:hAnsi="Arial" w:cs="Arial"/>
          <w:b w:val="0"/>
          <w:sz w:val="22"/>
          <w:szCs w:val="22"/>
        </w:rPr>
        <w:t>lor</w:t>
      </w:r>
      <w:proofErr w:type="spellEnd"/>
      <w:r w:rsidR="003103A6" w:rsidRPr="006F0DD2">
        <w:rPr>
          <w:rStyle w:val="Strong"/>
          <w:rFonts w:ascii="Arial" w:hAnsi="Arial" w:cs="Arial"/>
          <w:b w:val="0"/>
          <w:sz w:val="22"/>
          <w:szCs w:val="22"/>
        </w:rPr>
        <w:t xml:space="preserve"> cu </w:t>
      </w:r>
      <w:proofErr w:type="spellStart"/>
      <w:r w:rsidR="003103A6" w:rsidRPr="006F0DD2">
        <w:rPr>
          <w:rStyle w:val="Strong"/>
          <w:rFonts w:ascii="Arial" w:hAnsi="Arial" w:cs="Arial"/>
          <w:b w:val="0"/>
          <w:sz w:val="22"/>
          <w:szCs w:val="22"/>
        </w:rPr>
        <w:t>caracter</w:t>
      </w:r>
      <w:proofErr w:type="spellEnd"/>
      <w:r w:rsidR="003103A6" w:rsidRPr="006F0DD2">
        <w:rPr>
          <w:rStyle w:val="Strong"/>
          <w:rFonts w:ascii="Arial" w:hAnsi="Arial" w:cs="Arial"/>
          <w:b w:val="0"/>
          <w:sz w:val="22"/>
          <w:szCs w:val="22"/>
        </w:rPr>
        <w:t xml:space="preserve"> personal</w:t>
      </w:r>
      <w:r w:rsidR="00046A16">
        <w:rPr>
          <w:rStyle w:val="Strong"/>
          <w:rFonts w:ascii="Arial" w:hAnsi="Arial" w:cs="Arial"/>
          <w:b w:val="0"/>
          <w:sz w:val="22"/>
          <w:szCs w:val="22"/>
        </w:rPr>
        <w:t>.</w:t>
      </w:r>
    </w:p>
    <w:p w14:paraId="0D6B10BA" w14:textId="77777777" w:rsidR="00393B1C" w:rsidRPr="006F0DD2" w:rsidRDefault="00393B1C" w:rsidP="00F40749">
      <w:pPr>
        <w:ind w:right="-377"/>
        <w:jc w:val="both"/>
        <w:rPr>
          <w:rStyle w:val="Strong"/>
          <w:rFonts w:ascii="Arial" w:hAnsi="Arial" w:cs="Arial"/>
          <w:b w:val="0"/>
          <w:sz w:val="22"/>
          <w:szCs w:val="22"/>
        </w:rPr>
      </w:pPr>
      <w:r w:rsidRPr="00046A16">
        <w:rPr>
          <w:rStyle w:val="Strong"/>
          <w:rFonts w:ascii="Arial" w:hAnsi="Arial" w:cs="Arial"/>
          <w:bCs w:val="0"/>
          <w:sz w:val="22"/>
          <w:szCs w:val="22"/>
        </w:rPr>
        <w:t>6.2</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care, pe </w:t>
      </w:r>
      <w:proofErr w:type="spellStart"/>
      <w:r w:rsidRPr="006F0DD2">
        <w:rPr>
          <w:rStyle w:val="Strong"/>
          <w:rFonts w:ascii="Arial" w:hAnsi="Arial" w:cs="Arial"/>
          <w:b w:val="0"/>
          <w:sz w:val="22"/>
          <w:szCs w:val="22"/>
        </w:rPr>
        <w:t>parcursul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îndeplinirii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constată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faptul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anumite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elemente</w:t>
      </w:r>
      <w:proofErr w:type="spellEnd"/>
      <w:r w:rsidRPr="006F0DD2">
        <w:rPr>
          <w:rStyle w:val="Strong"/>
          <w:rFonts w:ascii="Arial" w:hAnsi="Arial" w:cs="Arial"/>
          <w:b w:val="0"/>
          <w:sz w:val="22"/>
          <w:szCs w:val="22"/>
        </w:rPr>
        <w:t xml:space="preserve"> ale </w:t>
      </w:r>
      <w:proofErr w:type="spellStart"/>
      <w:r w:rsidRPr="006F0DD2">
        <w:rPr>
          <w:rStyle w:val="Strong"/>
          <w:rFonts w:ascii="Arial" w:hAnsi="Arial" w:cs="Arial"/>
          <w:b w:val="0"/>
          <w:sz w:val="22"/>
          <w:szCs w:val="22"/>
        </w:rPr>
        <w:t>ofertei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tehnice</w:t>
      </w:r>
      <w:proofErr w:type="spellEnd"/>
      <w:r w:rsidRPr="006F0DD2">
        <w:rPr>
          <w:rStyle w:val="Strong"/>
          <w:rFonts w:ascii="Arial" w:hAnsi="Arial" w:cs="Arial"/>
          <w:b w:val="0"/>
          <w:sz w:val="22"/>
          <w:szCs w:val="22"/>
        </w:rPr>
        <w:t xml:space="preserve"> sunt </w:t>
      </w:r>
      <w:proofErr w:type="spellStart"/>
      <w:r w:rsidRPr="006F0DD2">
        <w:rPr>
          <w:rStyle w:val="Strong"/>
          <w:rFonts w:ascii="Arial" w:hAnsi="Arial" w:cs="Arial"/>
          <w:b w:val="0"/>
          <w:sz w:val="22"/>
          <w:szCs w:val="22"/>
        </w:rPr>
        <w:t>inferioare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corespund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cerinţelor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prevăzute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046A16">
        <w:rPr>
          <w:rStyle w:val="Strong"/>
          <w:rFonts w:ascii="Arial" w:hAnsi="Arial" w:cs="Arial"/>
          <w:b w:val="0"/>
          <w:sz w:val="22"/>
          <w:szCs w:val="22"/>
        </w:rPr>
        <w:t>caietul</w:t>
      </w:r>
      <w:proofErr w:type="spellEnd"/>
      <w:r w:rsidRPr="00046A16">
        <w:rPr>
          <w:rStyle w:val="Strong"/>
          <w:rFonts w:ascii="Arial" w:hAnsi="Arial" w:cs="Arial"/>
          <w:b w:val="0"/>
          <w:sz w:val="22"/>
          <w:szCs w:val="22"/>
        </w:rPr>
        <w:t xml:space="preserve"> de </w:t>
      </w:r>
      <w:proofErr w:type="spellStart"/>
      <w:r w:rsidRPr="00046A16">
        <w:rPr>
          <w:rStyle w:val="Strong"/>
          <w:rFonts w:ascii="Arial" w:hAnsi="Arial" w:cs="Arial"/>
          <w:b w:val="0"/>
          <w:sz w:val="22"/>
          <w:szCs w:val="22"/>
        </w:rPr>
        <w:t>sarcini</w:t>
      </w:r>
      <w:proofErr w:type="spellEnd"/>
      <w:r w:rsidRPr="00046A16">
        <w:rPr>
          <w:rStyle w:val="Strong"/>
          <w:rFonts w:ascii="Arial" w:hAnsi="Arial" w:cs="Arial"/>
          <w:b w:val="0"/>
          <w:sz w:val="22"/>
          <w:szCs w:val="22"/>
        </w:rPr>
        <w:t xml:space="preserve">, </w:t>
      </w:r>
      <w:proofErr w:type="spellStart"/>
      <w:r w:rsidRPr="00046A16">
        <w:rPr>
          <w:rStyle w:val="Strong"/>
          <w:rFonts w:ascii="Arial" w:hAnsi="Arial" w:cs="Arial"/>
          <w:b w:val="0"/>
          <w:sz w:val="22"/>
          <w:szCs w:val="22"/>
        </w:rPr>
        <w:t>prevalează</w:t>
      </w:r>
      <w:proofErr w:type="spellEnd"/>
      <w:r w:rsidRPr="00046A16">
        <w:rPr>
          <w:rStyle w:val="Strong"/>
          <w:rFonts w:ascii="Arial" w:hAnsi="Arial" w:cs="Arial"/>
          <w:b w:val="0"/>
          <w:sz w:val="22"/>
          <w:szCs w:val="22"/>
        </w:rPr>
        <w:t xml:space="preserve"> </w:t>
      </w:r>
      <w:proofErr w:type="spellStart"/>
      <w:r w:rsidRPr="00046A16">
        <w:rPr>
          <w:rStyle w:val="Strong"/>
          <w:rFonts w:ascii="Arial" w:hAnsi="Arial" w:cs="Arial"/>
          <w:b w:val="0"/>
          <w:sz w:val="22"/>
          <w:szCs w:val="22"/>
        </w:rPr>
        <w:t>prevederile</w:t>
      </w:r>
      <w:proofErr w:type="spellEnd"/>
      <w:r w:rsidRPr="00046A16">
        <w:rPr>
          <w:rStyle w:val="Strong"/>
          <w:rFonts w:ascii="Arial" w:hAnsi="Arial" w:cs="Arial"/>
          <w:b w:val="0"/>
          <w:sz w:val="22"/>
          <w:szCs w:val="22"/>
        </w:rPr>
        <w:t xml:space="preserve"> </w:t>
      </w:r>
      <w:proofErr w:type="spellStart"/>
      <w:r w:rsidRPr="00046A16">
        <w:rPr>
          <w:rStyle w:val="Strong"/>
          <w:rFonts w:ascii="Arial" w:hAnsi="Arial" w:cs="Arial"/>
          <w:b w:val="0"/>
          <w:sz w:val="22"/>
          <w:szCs w:val="22"/>
        </w:rPr>
        <w:t>caietului</w:t>
      </w:r>
      <w:proofErr w:type="spellEnd"/>
      <w:r w:rsidRPr="00046A16">
        <w:rPr>
          <w:rStyle w:val="Strong"/>
          <w:rFonts w:ascii="Arial" w:hAnsi="Arial" w:cs="Arial"/>
          <w:b w:val="0"/>
          <w:sz w:val="22"/>
          <w:szCs w:val="22"/>
        </w:rPr>
        <w:t xml:space="preserve"> de </w:t>
      </w:r>
      <w:proofErr w:type="spellStart"/>
      <w:r w:rsidRPr="00046A16">
        <w:rPr>
          <w:rStyle w:val="Strong"/>
          <w:rFonts w:ascii="Arial" w:hAnsi="Arial" w:cs="Arial"/>
          <w:b w:val="0"/>
          <w:sz w:val="22"/>
          <w:szCs w:val="22"/>
        </w:rPr>
        <w:t>sarcini</w:t>
      </w:r>
      <w:proofErr w:type="spellEnd"/>
      <w:r w:rsidRPr="00046A16">
        <w:rPr>
          <w:rStyle w:val="Strong"/>
          <w:rFonts w:ascii="Arial" w:hAnsi="Arial" w:cs="Arial"/>
          <w:b w:val="0"/>
          <w:sz w:val="22"/>
          <w:szCs w:val="22"/>
        </w:rPr>
        <w:t>.</w:t>
      </w:r>
    </w:p>
    <w:p w14:paraId="5F6D65AB" w14:textId="06EC1749" w:rsidR="00CC57EB" w:rsidRPr="006F0DD2" w:rsidRDefault="00393B1C" w:rsidP="00F40749">
      <w:pPr>
        <w:ind w:right="-377"/>
        <w:jc w:val="both"/>
        <w:rPr>
          <w:rStyle w:val="Strong"/>
          <w:rFonts w:ascii="Arial" w:hAnsi="Arial" w:cs="Arial"/>
          <w:b w:val="0"/>
          <w:sz w:val="22"/>
          <w:szCs w:val="22"/>
        </w:rPr>
      </w:pPr>
      <w:r w:rsidRPr="00046A16">
        <w:rPr>
          <w:rStyle w:val="Strong"/>
          <w:rFonts w:ascii="Arial" w:hAnsi="Arial" w:cs="Arial"/>
          <w:bCs w:val="0"/>
          <w:sz w:val="22"/>
          <w:szCs w:val="22"/>
        </w:rPr>
        <w:t>6.3</w:t>
      </w:r>
      <w:r w:rsidRPr="006F0DD2">
        <w:rPr>
          <w:rStyle w:val="Strong"/>
          <w:rFonts w:ascii="Arial" w:hAnsi="Arial" w:cs="Arial"/>
          <w:b w:val="0"/>
          <w:sz w:val="22"/>
          <w:szCs w:val="22"/>
        </w:rPr>
        <w:t xml:space="preserve"> Orice </w:t>
      </w:r>
      <w:proofErr w:type="spellStart"/>
      <w:r w:rsidRPr="006F0DD2">
        <w:rPr>
          <w:rStyle w:val="Strong"/>
          <w:rFonts w:ascii="Arial" w:hAnsi="Arial" w:cs="Arial"/>
          <w:b w:val="0"/>
          <w:sz w:val="22"/>
          <w:szCs w:val="22"/>
        </w:rPr>
        <w:t>contradicţie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ivită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documentele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rezolva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aplicarea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ordinei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prioritate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stabilită</w:t>
      </w:r>
      <w:proofErr w:type="spellEnd"/>
      <w:r w:rsidRPr="006F0DD2">
        <w:rPr>
          <w:rStyle w:val="Strong"/>
          <w:rFonts w:ascii="Arial" w:hAnsi="Arial" w:cs="Arial"/>
          <w:b w:val="0"/>
          <w:sz w:val="22"/>
          <w:szCs w:val="22"/>
        </w:rPr>
        <w:t xml:space="preserve"> la art.</w:t>
      </w:r>
      <w:r w:rsidR="00046A16">
        <w:rPr>
          <w:rStyle w:val="Strong"/>
          <w:rFonts w:ascii="Arial" w:hAnsi="Arial" w:cs="Arial"/>
          <w:b w:val="0"/>
          <w:sz w:val="22"/>
          <w:szCs w:val="22"/>
        </w:rPr>
        <w:t xml:space="preserve"> </w:t>
      </w:r>
      <w:r w:rsidRPr="006F0DD2">
        <w:rPr>
          <w:rStyle w:val="Strong"/>
          <w:rFonts w:ascii="Arial" w:hAnsi="Arial" w:cs="Arial"/>
          <w:b w:val="0"/>
          <w:sz w:val="22"/>
          <w:szCs w:val="22"/>
        </w:rPr>
        <w:t xml:space="preserve">6.1.  </w:t>
      </w:r>
    </w:p>
    <w:p w14:paraId="02E23082" w14:textId="77777777" w:rsidR="00536D31" w:rsidRPr="006F0DD2" w:rsidRDefault="00536D31" w:rsidP="00F40749">
      <w:pPr>
        <w:ind w:right="-377"/>
        <w:jc w:val="both"/>
        <w:rPr>
          <w:rStyle w:val="Strong"/>
          <w:rFonts w:ascii="Arial" w:hAnsi="Arial" w:cs="Arial"/>
          <w:b w:val="0"/>
          <w:sz w:val="22"/>
          <w:szCs w:val="22"/>
        </w:rPr>
      </w:pPr>
    </w:p>
    <w:p w14:paraId="3A6BA778" w14:textId="49C9D1F0" w:rsidR="00393B1C" w:rsidRPr="006F0DD2" w:rsidRDefault="00393B1C" w:rsidP="00F40749">
      <w:pPr>
        <w:ind w:right="-377" w:hanging="270"/>
        <w:jc w:val="both"/>
        <w:rPr>
          <w:rStyle w:val="Strong"/>
          <w:rFonts w:ascii="Arial" w:hAnsi="Arial" w:cs="Arial"/>
          <w:sz w:val="22"/>
          <w:szCs w:val="22"/>
        </w:rPr>
      </w:pPr>
      <w:r w:rsidRPr="006F0DD2">
        <w:rPr>
          <w:rStyle w:val="Strong"/>
          <w:rFonts w:ascii="Arial" w:hAnsi="Arial" w:cs="Arial"/>
          <w:b w:val="0"/>
          <w:sz w:val="22"/>
          <w:szCs w:val="22"/>
        </w:rPr>
        <w:t xml:space="preserve">  </w:t>
      </w:r>
      <w:r w:rsidR="00457C1E" w:rsidRPr="006F0DD2">
        <w:rPr>
          <w:rStyle w:val="Strong"/>
          <w:rFonts w:ascii="Arial" w:hAnsi="Arial" w:cs="Arial"/>
          <w:b w:val="0"/>
          <w:sz w:val="22"/>
          <w:szCs w:val="22"/>
        </w:rPr>
        <w:t xml:space="preserve"> </w:t>
      </w:r>
      <w:r w:rsidRPr="006F0DD2">
        <w:rPr>
          <w:rStyle w:val="Strong"/>
          <w:rFonts w:ascii="Arial" w:hAnsi="Arial" w:cs="Arial"/>
          <w:b w:val="0"/>
          <w:sz w:val="22"/>
          <w:szCs w:val="22"/>
        </w:rPr>
        <w:t xml:space="preserve"> </w:t>
      </w:r>
      <w:r w:rsidRPr="006F0DD2">
        <w:rPr>
          <w:rStyle w:val="Strong"/>
          <w:rFonts w:ascii="Arial" w:hAnsi="Arial" w:cs="Arial"/>
          <w:sz w:val="22"/>
          <w:szCs w:val="22"/>
        </w:rPr>
        <w:t xml:space="preserve">7. </w:t>
      </w:r>
      <w:r w:rsidR="00046A16" w:rsidRPr="006F0DD2">
        <w:rPr>
          <w:rStyle w:val="Strong"/>
          <w:rFonts w:ascii="Arial" w:hAnsi="Arial" w:cs="Arial"/>
          <w:sz w:val="22"/>
          <w:szCs w:val="22"/>
        </w:rPr>
        <w:t>STANDARDE</w:t>
      </w:r>
    </w:p>
    <w:p w14:paraId="4F0481EF" w14:textId="21B2E86F" w:rsidR="00393B1C" w:rsidRPr="006F0DD2" w:rsidRDefault="00393B1C" w:rsidP="00A53B3F">
      <w:pPr>
        <w:ind w:right="-377" w:hanging="270"/>
        <w:jc w:val="both"/>
        <w:rPr>
          <w:rStyle w:val="Strong"/>
          <w:rFonts w:ascii="Arial" w:hAnsi="Arial" w:cs="Arial"/>
          <w:b w:val="0"/>
          <w:sz w:val="22"/>
          <w:szCs w:val="22"/>
        </w:rPr>
      </w:pPr>
      <w:r w:rsidRPr="006F0DD2">
        <w:rPr>
          <w:rStyle w:val="Strong"/>
          <w:rFonts w:ascii="Arial" w:hAnsi="Arial" w:cs="Arial"/>
          <w:b w:val="0"/>
          <w:sz w:val="22"/>
          <w:szCs w:val="22"/>
        </w:rPr>
        <w:tab/>
      </w:r>
      <w:r w:rsidRPr="00046A16">
        <w:rPr>
          <w:rStyle w:val="Strong"/>
          <w:rFonts w:ascii="Arial" w:hAnsi="Arial" w:cs="Arial"/>
          <w:bCs w:val="0"/>
          <w:sz w:val="22"/>
          <w:szCs w:val="22"/>
        </w:rPr>
        <w:t>7.1</w:t>
      </w:r>
      <w:r w:rsidR="00046A16">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Serviciile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baza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respecta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standardele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normativele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legislaţia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vigoare</w:t>
      </w:r>
      <w:proofErr w:type="spellEnd"/>
    </w:p>
    <w:p w14:paraId="7AF98869" w14:textId="77777777" w:rsidR="00536D31" w:rsidRPr="006F0DD2" w:rsidRDefault="00536D31" w:rsidP="00A53B3F">
      <w:pPr>
        <w:ind w:right="-377" w:hanging="270"/>
        <w:jc w:val="both"/>
        <w:rPr>
          <w:rStyle w:val="Strong"/>
          <w:rFonts w:ascii="Arial" w:hAnsi="Arial" w:cs="Arial"/>
          <w:b w:val="0"/>
          <w:sz w:val="22"/>
          <w:szCs w:val="22"/>
        </w:rPr>
      </w:pPr>
    </w:p>
    <w:p w14:paraId="51F31523" w14:textId="5A296842" w:rsidR="00393B1C" w:rsidRPr="006F0DD2" w:rsidRDefault="00393B1C" w:rsidP="00F40749">
      <w:pPr>
        <w:ind w:right="-377"/>
        <w:jc w:val="both"/>
        <w:rPr>
          <w:rStyle w:val="Strong"/>
          <w:rFonts w:ascii="Arial" w:hAnsi="Arial" w:cs="Arial"/>
          <w:sz w:val="22"/>
          <w:szCs w:val="22"/>
        </w:rPr>
      </w:pPr>
      <w:r w:rsidRPr="006F0DD2">
        <w:rPr>
          <w:rStyle w:val="Strong"/>
          <w:rFonts w:ascii="Arial" w:hAnsi="Arial" w:cs="Arial"/>
          <w:sz w:val="22"/>
          <w:szCs w:val="22"/>
        </w:rPr>
        <w:t xml:space="preserve">8. </w:t>
      </w:r>
      <w:r w:rsidR="00046A16" w:rsidRPr="006F0DD2">
        <w:rPr>
          <w:rStyle w:val="Strong"/>
          <w:rFonts w:ascii="Arial" w:hAnsi="Arial" w:cs="Arial"/>
          <w:sz w:val="22"/>
          <w:szCs w:val="22"/>
        </w:rPr>
        <w:t xml:space="preserve">CARACTERUL DE DOCUMENT PUBLIC </w:t>
      </w:r>
    </w:p>
    <w:p w14:paraId="757EB641" w14:textId="678BA7B0" w:rsidR="00536D31" w:rsidRPr="006F0DD2" w:rsidRDefault="00393B1C" w:rsidP="00A53B3F">
      <w:pPr>
        <w:ind w:right="-377" w:hanging="270"/>
        <w:jc w:val="both"/>
        <w:rPr>
          <w:rStyle w:val="Strong"/>
          <w:rFonts w:ascii="Arial" w:hAnsi="Arial" w:cs="Arial"/>
          <w:b w:val="0"/>
          <w:sz w:val="22"/>
          <w:szCs w:val="22"/>
        </w:rPr>
      </w:pPr>
      <w:r w:rsidRPr="006F0DD2">
        <w:rPr>
          <w:rStyle w:val="Strong"/>
          <w:rFonts w:ascii="Arial" w:hAnsi="Arial" w:cs="Arial"/>
          <w:b w:val="0"/>
          <w:sz w:val="22"/>
          <w:szCs w:val="22"/>
        </w:rPr>
        <w:tab/>
      </w:r>
      <w:r w:rsidRPr="00046A16">
        <w:rPr>
          <w:rStyle w:val="Strong"/>
          <w:rFonts w:ascii="Arial" w:hAnsi="Arial" w:cs="Arial"/>
          <w:bCs w:val="0"/>
          <w:sz w:val="22"/>
          <w:szCs w:val="22"/>
        </w:rPr>
        <w:t>8.1</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Accesul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persoanelor</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informaţiile</w:t>
      </w:r>
      <w:proofErr w:type="spellEnd"/>
      <w:r w:rsidRPr="006F0DD2">
        <w:rPr>
          <w:rStyle w:val="Strong"/>
          <w:rFonts w:ascii="Arial" w:hAnsi="Arial" w:cs="Arial"/>
          <w:b w:val="0"/>
          <w:sz w:val="22"/>
          <w:szCs w:val="22"/>
        </w:rPr>
        <w:t xml:space="preserve"> din Contract se </w:t>
      </w:r>
      <w:proofErr w:type="spellStart"/>
      <w:r w:rsidRPr="006F0DD2">
        <w:rPr>
          <w:rStyle w:val="Strong"/>
          <w:rFonts w:ascii="Arial" w:hAnsi="Arial" w:cs="Arial"/>
          <w:b w:val="0"/>
          <w:sz w:val="22"/>
          <w:szCs w:val="22"/>
        </w:rPr>
        <w:t>realizează</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respectarea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termenelor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procedurilor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prevăzute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reglementările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liberul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acces</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informaţiile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interes</w:t>
      </w:r>
      <w:proofErr w:type="spellEnd"/>
      <w:r w:rsidRPr="006F0DD2">
        <w:rPr>
          <w:rStyle w:val="Strong"/>
          <w:rFonts w:ascii="Arial" w:hAnsi="Arial" w:cs="Arial"/>
          <w:b w:val="0"/>
          <w:sz w:val="22"/>
          <w:szCs w:val="22"/>
        </w:rPr>
        <w:t xml:space="preserve"> public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restricţionat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decât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măsura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aceste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informaţii</w:t>
      </w:r>
      <w:proofErr w:type="spellEnd"/>
      <w:r w:rsidRPr="006F0DD2">
        <w:rPr>
          <w:rStyle w:val="Strong"/>
          <w:rFonts w:ascii="Arial" w:hAnsi="Arial" w:cs="Arial"/>
          <w:b w:val="0"/>
          <w:sz w:val="22"/>
          <w:szCs w:val="22"/>
        </w:rPr>
        <w:t xml:space="preserve"> sunt </w:t>
      </w:r>
      <w:proofErr w:type="spellStart"/>
      <w:r w:rsidRPr="006F0DD2">
        <w:rPr>
          <w:rStyle w:val="Strong"/>
          <w:rFonts w:ascii="Arial" w:hAnsi="Arial" w:cs="Arial"/>
          <w:b w:val="0"/>
          <w:sz w:val="22"/>
          <w:szCs w:val="22"/>
        </w:rPr>
        <w:t>clasificate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protejate</w:t>
      </w:r>
      <w:proofErr w:type="spellEnd"/>
      <w:r w:rsidRPr="006F0DD2">
        <w:rPr>
          <w:rStyle w:val="Strong"/>
          <w:rFonts w:ascii="Arial" w:hAnsi="Arial" w:cs="Arial"/>
          <w:b w:val="0"/>
          <w:sz w:val="22"/>
          <w:szCs w:val="22"/>
        </w:rPr>
        <w:t xml:space="preserve"> de un </w:t>
      </w:r>
      <w:proofErr w:type="spellStart"/>
      <w:r w:rsidRPr="006F0DD2">
        <w:rPr>
          <w:rStyle w:val="Strong"/>
          <w:rFonts w:ascii="Arial" w:hAnsi="Arial" w:cs="Arial"/>
          <w:b w:val="0"/>
          <w:sz w:val="22"/>
          <w:szCs w:val="22"/>
        </w:rPr>
        <w:t>drept</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proprietate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intelectuală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potrivit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legii</w:t>
      </w:r>
      <w:proofErr w:type="spellEnd"/>
      <w:r w:rsidRPr="006F0DD2">
        <w:rPr>
          <w:rStyle w:val="Strong"/>
          <w:rFonts w:ascii="Arial" w:hAnsi="Arial" w:cs="Arial"/>
          <w:b w:val="0"/>
          <w:sz w:val="22"/>
          <w:szCs w:val="22"/>
        </w:rPr>
        <w:t xml:space="preserve">. </w:t>
      </w:r>
    </w:p>
    <w:p w14:paraId="1922D3F3" w14:textId="77777777" w:rsidR="00A97987" w:rsidRPr="006F0DD2" w:rsidRDefault="00393B1C" w:rsidP="00A53B3F">
      <w:pPr>
        <w:ind w:right="-377" w:hanging="270"/>
        <w:jc w:val="both"/>
        <w:rPr>
          <w:rStyle w:val="Strong"/>
          <w:rFonts w:ascii="Arial" w:hAnsi="Arial" w:cs="Arial"/>
          <w:b w:val="0"/>
          <w:sz w:val="22"/>
          <w:szCs w:val="22"/>
        </w:rPr>
      </w:pPr>
      <w:r w:rsidRPr="006F0DD2">
        <w:rPr>
          <w:rStyle w:val="Strong"/>
          <w:rFonts w:ascii="Arial" w:hAnsi="Arial" w:cs="Arial"/>
          <w:b w:val="0"/>
          <w:sz w:val="22"/>
          <w:szCs w:val="22"/>
        </w:rPr>
        <w:t xml:space="preserve"> </w:t>
      </w:r>
    </w:p>
    <w:p w14:paraId="6829E053" w14:textId="08CCC7B1" w:rsidR="006A60B9" w:rsidRPr="006F0DD2"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9</w:t>
      </w:r>
      <w:r w:rsidR="006A60B9" w:rsidRPr="006F0DD2">
        <w:rPr>
          <w:rStyle w:val="Strong"/>
          <w:rFonts w:ascii="Arial" w:eastAsiaTheme="minorEastAsia" w:hAnsi="Arial" w:cs="Arial"/>
          <w:sz w:val="22"/>
          <w:szCs w:val="22"/>
        </w:rPr>
        <w:t xml:space="preserve">. </w:t>
      </w:r>
      <w:r w:rsidR="00046A16" w:rsidRPr="006F0DD2">
        <w:rPr>
          <w:rStyle w:val="Strong"/>
          <w:rFonts w:ascii="Arial" w:eastAsiaTheme="minorEastAsia" w:hAnsi="Arial" w:cs="Arial"/>
          <w:sz w:val="22"/>
          <w:szCs w:val="22"/>
        </w:rPr>
        <w:t xml:space="preserve">OBLIGATIILE PRINCIPALE ALE PRESTATORULUI </w:t>
      </w:r>
    </w:p>
    <w:p w14:paraId="298FC232" w14:textId="73AD0212" w:rsidR="006A60B9" w:rsidRPr="006F0DD2"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9</w:t>
      </w:r>
      <w:r w:rsidR="006A60B9" w:rsidRPr="006F0DD2">
        <w:rPr>
          <w:rStyle w:val="Strong"/>
          <w:rFonts w:ascii="Arial" w:eastAsiaTheme="minorEastAsia" w:hAnsi="Arial" w:cs="Arial"/>
          <w:sz w:val="22"/>
          <w:szCs w:val="22"/>
        </w:rPr>
        <w:t xml:space="preserve">.1 </w:t>
      </w:r>
      <w:proofErr w:type="spellStart"/>
      <w:r w:rsidR="006A60B9" w:rsidRPr="006F0DD2">
        <w:rPr>
          <w:rStyle w:val="Strong"/>
          <w:rFonts w:ascii="Arial" w:eastAsiaTheme="minorEastAsia" w:hAnsi="Arial" w:cs="Arial"/>
          <w:sz w:val="22"/>
          <w:szCs w:val="22"/>
        </w:rPr>
        <w:t>Codul</w:t>
      </w:r>
      <w:proofErr w:type="spellEnd"/>
      <w:r w:rsidR="006A60B9" w:rsidRPr="006F0DD2">
        <w:rPr>
          <w:rStyle w:val="Strong"/>
          <w:rFonts w:ascii="Arial" w:eastAsiaTheme="minorEastAsia" w:hAnsi="Arial" w:cs="Arial"/>
          <w:sz w:val="22"/>
          <w:szCs w:val="22"/>
        </w:rPr>
        <w:t xml:space="preserve"> de </w:t>
      </w:r>
      <w:proofErr w:type="spellStart"/>
      <w:r w:rsidR="006A60B9" w:rsidRPr="006F0DD2">
        <w:rPr>
          <w:rStyle w:val="Strong"/>
          <w:rFonts w:ascii="Arial" w:eastAsiaTheme="minorEastAsia" w:hAnsi="Arial" w:cs="Arial"/>
          <w:sz w:val="22"/>
          <w:szCs w:val="22"/>
        </w:rPr>
        <w:t>conduita</w:t>
      </w:r>
      <w:proofErr w:type="spellEnd"/>
    </w:p>
    <w:p w14:paraId="0B19BD2D" w14:textId="77777777" w:rsidR="006A60B9" w:rsidRPr="006F0DD2" w:rsidRDefault="00805B11"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.1.1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acţiona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întotdeauna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loial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imparţial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ca un </w:t>
      </w:r>
      <w:proofErr w:type="spellStart"/>
      <w:r w:rsidR="006A60B9" w:rsidRPr="006F0DD2">
        <w:rPr>
          <w:rStyle w:val="Strong"/>
          <w:rFonts w:ascii="Arial" w:hAnsi="Arial" w:cs="Arial"/>
          <w:b w:val="0"/>
          <w:sz w:val="22"/>
          <w:szCs w:val="22"/>
        </w:rPr>
        <w:t>consilier</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încredere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pentru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Achizitor</w:t>
      </w:r>
      <w:proofErr w:type="spellEnd"/>
      <w:r w:rsidR="006A60B9" w:rsidRPr="006F0DD2">
        <w:rPr>
          <w:rStyle w:val="Strong"/>
          <w:rFonts w:ascii="Arial" w:hAnsi="Arial" w:cs="Arial"/>
          <w:b w:val="0"/>
          <w:sz w:val="22"/>
          <w:szCs w:val="22"/>
        </w:rPr>
        <w:t xml:space="preserve"> conform </w:t>
      </w:r>
      <w:proofErr w:type="spellStart"/>
      <w:r w:rsidR="006A60B9" w:rsidRPr="006F0DD2">
        <w:rPr>
          <w:rStyle w:val="Strong"/>
          <w:rFonts w:ascii="Arial" w:hAnsi="Arial" w:cs="Arial"/>
          <w:b w:val="0"/>
          <w:sz w:val="22"/>
          <w:szCs w:val="22"/>
        </w:rPr>
        <w:t>regulilor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codului</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conduită</w:t>
      </w:r>
      <w:proofErr w:type="spellEnd"/>
      <w:r w:rsidR="006A60B9" w:rsidRPr="006F0DD2">
        <w:rPr>
          <w:rStyle w:val="Strong"/>
          <w:rFonts w:ascii="Arial" w:hAnsi="Arial" w:cs="Arial"/>
          <w:b w:val="0"/>
          <w:sz w:val="22"/>
          <w:szCs w:val="22"/>
        </w:rPr>
        <w:t xml:space="preserve"> al </w:t>
      </w:r>
      <w:proofErr w:type="spellStart"/>
      <w:r w:rsidR="006A60B9" w:rsidRPr="006F0DD2">
        <w:rPr>
          <w:rStyle w:val="Strong"/>
          <w:rFonts w:ascii="Arial" w:hAnsi="Arial" w:cs="Arial"/>
          <w:b w:val="0"/>
          <w:sz w:val="22"/>
          <w:szCs w:val="22"/>
        </w:rPr>
        <w:t>profesiei</w:t>
      </w:r>
      <w:proofErr w:type="spellEnd"/>
      <w:r w:rsidR="006A60B9" w:rsidRPr="006F0DD2">
        <w:rPr>
          <w:rStyle w:val="Strong"/>
          <w:rFonts w:ascii="Arial" w:hAnsi="Arial" w:cs="Arial"/>
          <w:b w:val="0"/>
          <w:sz w:val="22"/>
          <w:szCs w:val="22"/>
        </w:rPr>
        <w:t xml:space="preserve"> sale, precum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discreţia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necesară</w:t>
      </w:r>
      <w:proofErr w:type="spellEnd"/>
      <w:r w:rsidR="006A60B9" w:rsidRPr="006F0DD2">
        <w:rPr>
          <w:rStyle w:val="Strong"/>
          <w:rFonts w:ascii="Arial" w:hAnsi="Arial" w:cs="Arial"/>
          <w:b w:val="0"/>
          <w:sz w:val="22"/>
          <w:szCs w:val="22"/>
        </w:rPr>
        <w:t xml:space="preserve">. Se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abţine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facă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afirmaţii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publice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legătură</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serviciile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prestate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fără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aibă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aprobarea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prealabilă</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achizitorului</w:t>
      </w:r>
      <w:proofErr w:type="spellEnd"/>
      <w:r w:rsidR="006A60B9" w:rsidRPr="006F0DD2">
        <w:rPr>
          <w:rStyle w:val="Strong"/>
          <w:rFonts w:ascii="Arial" w:hAnsi="Arial" w:cs="Arial"/>
          <w:b w:val="0"/>
          <w:sz w:val="22"/>
          <w:szCs w:val="22"/>
        </w:rPr>
        <w:t xml:space="preserve">, precum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participe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activităţi</w:t>
      </w:r>
      <w:proofErr w:type="spellEnd"/>
      <w:r w:rsidR="006A60B9" w:rsidRPr="006F0DD2">
        <w:rPr>
          <w:rStyle w:val="Strong"/>
          <w:rFonts w:ascii="Arial" w:hAnsi="Arial" w:cs="Arial"/>
          <w:b w:val="0"/>
          <w:sz w:val="22"/>
          <w:szCs w:val="22"/>
        </w:rPr>
        <w:t xml:space="preserve"> care sunt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conflict cu </w:t>
      </w:r>
      <w:proofErr w:type="spellStart"/>
      <w:r w:rsidR="006A60B9" w:rsidRPr="006F0DD2">
        <w:rPr>
          <w:rStyle w:val="Strong"/>
          <w:rFonts w:ascii="Arial" w:hAnsi="Arial" w:cs="Arial"/>
          <w:b w:val="0"/>
          <w:sz w:val="22"/>
          <w:szCs w:val="22"/>
        </w:rPr>
        <w:t>obligaţiile</w:t>
      </w:r>
      <w:proofErr w:type="spellEnd"/>
      <w:r w:rsidR="006A60B9" w:rsidRPr="006F0DD2">
        <w:rPr>
          <w:rStyle w:val="Strong"/>
          <w:rFonts w:ascii="Arial" w:hAnsi="Arial" w:cs="Arial"/>
          <w:b w:val="0"/>
          <w:sz w:val="22"/>
          <w:szCs w:val="22"/>
        </w:rPr>
        <w:t xml:space="preserve"> sale </w:t>
      </w:r>
      <w:proofErr w:type="spellStart"/>
      <w:r w:rsidR="006A60B9" w:rsidRPr="006F0DD2">
        <w:rPr>
          <w:rStyle w:val="Strong"/>
          <w:rFonts w:ascii="Arial" w:hAnsi="Arial" w:cs="Arial"/>
          <w:b w:val="0"/>
          <w:sz w:val="22"/>
          <w:szCs w:val="22"/>
        </w:rPr>
        <w:t>contractuale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raport</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acesta</w:t>
      </w:r>
      <w:proofErr w:type="spellEnd"/>
      <w:r w:rsidR="006A60B9" w:rsidRPr="006F0DD2">
        <w:rPr>
          <w:rStyle w:val="Strong"/>
          <w:rFonts w:ascii="Arial" w:hAnsi="Arial" w:cs="Arial"/>
          <w:b w:val="0"/>
          <w:sz w:val="22"/>
          <w:szCs w:val="22"/>
        </w:rPr>
        <w:t xml:space="preserve">. Nu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angaja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Achizitorul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niciun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fel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fără</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avea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acordul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prealabil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scris</w:t>
      </w:r>
      <w:proofErr w:type="spellEnd"/>
      <w:r w:rsidR="006A60B9" w:rsidRPr="006F0DD2">
        <w:rPr>
          <w:rStyle w:val="Strong"/>
          <w:rFonts w:ascii="Arial" w:hAnsi="Arial" w:cs="Arial"/>
          <w:b w:val="0"/>
          <w:sz w:val="22"/>
          <w:szCs w:val="22"/>
        </w:rPr>
        <w:t xml:space="preserve"> al </w:t>
      </w:r>
      <w:proofErr w:type="spellStart"/>
      <w:r w:rsidR="006A60B9" w:rsidRPr="006F0DD2">
        <w:rPr>
          <w:rStyle w:val="Strong"/>
          <w:rFonts w:ascii="Arial" w:hAnsi="Arial" w:cs="Arial"/>
          <w:b w:val="0"/>
          <w:sz w:val="22"/>
          <w:szCs w:val="22"/>
        </w:rPr>
        <w:t>acestuia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prezenta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această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obligaţie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mod </w:t>
      </w:r>
      <w:proofErr w:type="spellStart"/>
      <w:r w:rsidR="006A60B9" w:rsidRPr="006F0DD2">
        <w:rPr>
          <w:rStyle w:val="Strong"/>
          <w:rFonts w:ascii="Arial" w:hAnsi="Arial" w:cs="Arial"/>
          <w:b w:val="0"/>
          <w:sz w:val="22"/>
          <w:szCs w:val="22"/>
        </w:rPr>
        <w:t>clar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terţilor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dacă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fi </w:t>
      </w:r>
      <w:proofErr w:type="spellStart"/>
      <w:r w:rsidR="006A60B9" w:rsidRPr="006F0DD2">
        <w:rPr>
          <w:rStyle w:val="Strong"/>
          <w:rFonts w:ascii="Arial" w:hAnsi="Arial" w:cs="Arial"/>
          <w:b w:val="0"/>
          <w:sz w:val="22"/>
          <w:szCs w:val="22"/>
        </w:rPr>
        <w:t>cazul</w:t>
      </w:r>
      <w:proofErr w:type="spellEnd"/>
      <w:r w:rsidR="006A60B9" w:rsidRPr="006F0DD2">
        <w:rPr>
          <w:rStyle w:val="Strong"/>
          <w:rFonts w:ascii="Arial" w:hAnsi="Arial" w:cs="Arial"/>
          <w:b w:val="0"/>
          <w:sz w:val="22"/>
          <w:szCs w:val="22"/>
        </w:rPr>
        <w:t>.</w:t>
      </w:r>
    </w:p>
    <w:p w14:paraId="757B25FC" w14:textId="14C8F8A5" w:rsidR="006A60B9" w:rsidRPr="006F0DD2" w:rsidRDefault="00F33547"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.1.2 </w:t>
      </w:r>
      <w:proofErr w:type="spellStart"/>
      <w:r w:rsidR="006A60B9" w:rsidRPr="006F0DD2">
        <w:rPr>
          <w:rStyle w:val="Strong"/>
          <w:rFonts w:ascii="Arial" w:hAnsi="Arial" w:cs="Arial"/>
          <w:b w:val="0"/>
          <w:sz w:val="22"/>
          <w:szCs w:val="22"/>
        </w:rPr>
        <w:t>Când</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oricare</w:t>
      </w:r>
      <w:proofErr w:type="spellEnd"/>
      <w:r w:rsidR="006A60B9" w:rsidRPr="006F0DD2">
        <w:rPr>
          <w:rStyle w:val="Strong"/>
          <w:rFonts w:ascii="Arial" w:hAnsi="Arial" w:cs="Arial"/>
          <w:b w:val="0"/>
          <w:sz w:val="22"/>
          <w:szCs w:val="22"/>
        </w:rPr>
        <w:t xml:space="preserve"> din </w:t>
      </w:r>
      <w:proofErr w:type="spellStart"/>
      <w:r w:rsidR="006A60B9" w:rsidRPr="006F0DD2">
        <w:rPr>
          <w:rStyle w:val="Strong"/>
          <w:rFonts w:ascii="Arial" w:hAnsi="Arial" w:cs="Arial"/>
          <w:b w:val="0"/>
          <w:sz w:val="22"/>
          <w:szCs w:val="22"/>
        </w:rPr>
        <w:t>subcontractantii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personalul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experţii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agenţii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subordonaţii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săi</w:t>
      </w:r>
      <w:proofErr w:type="spellEnd"/>
      <w:r w:rsidR="006A60B9" w:rsidRPr="006F0DD2">
        <w:rPr>
          <w:rStyle w:val="Strong"/>
          <w:rFonts w:ascii="Arial" w:hAnsi="Arial" w:cs="Arial"/>
          <w:b w:val="0"/>
          <w:sz w:val="22"/>
          <w:szCs w:val="22"/>
        </w:rPr>
        <w:t xml:space="preserve"> se </w:t>
      </w:r>
      <w:proofErr w:type="spellStart"/>
      <w:r w:rsidR="006A60B9" w:rsidRPr="006F0DD2">
        <w:rPr>
          <w:rStyle w:val="Strong"/>
          <w:rFonts w:ascii="Arial" w:hAnsi="Arial" w:cs="Arial"/>
          <w:b w:val="0"/>
          <w:sz w:val="22"/>
          <w:szCs w:val="22"/>
        </w:rPr>
        <w:t>oferă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sunt de </w:t>
      </w:r>
      <w:proofErr w:type="spellStart"/>
      <w:r w:rsidR="006A60B9" w:rsidRPr="006F0DD2">
        <w:rPr>
          <w:rStyle w:val="Strong"/>
          <w:rFonts w:ascii="Arial" w:hAnsi="Arial" w:cs="Arial"/>
          <w:b w:val="0"/>
          <w:sz w:val="22"/>
          <w:szCs w:val="22"/>
        </w:rPr>
        <w:t>acord</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ofere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oricărei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persoane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mită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bunuri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dar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facilităţi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comisioane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scopul</w:t>
      </w:r>
      <w:proofErr w:type="spellEnd"/>
      <w:r w:rsidR="006A60B9" w:rsidRPr="006F0DD2">
        <w:rPr>
          <w:rStyle w:val="Strong"/>
          <w:rFonts w:ascii="Arial" w:hAnsi="Arial" w:cs="Arial"/>
          <w:b w:val="0"/>
          <w:sz w:val="22"/>
          <w:szCs w:val="22"/>
        </w:rPr>
        <w:t xml:space="preserve"> de a </w:t>
      </w:r>
      <w:proofErr w:type="spellStart"/>
      <w:r w:rsidR="006A60B9" w:rsidRPr="006F0DD2">
        <w:rPr>
          <w:rStyle w:val="Strong"/>
          <w:rFonts w:ascii="Arial" w:hAnsi="Arial" w:cs="Arial"/>
          <w:b w:val="0"/>
          <w:sz w:val="22"/>
          <w:szCs w:val="22"/>
        </w:rPr>
        <w:t>determina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recompensa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îndeplinirea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neîndeplinirea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oricărui</w:t>
      </w:r>
      <w:proofErr w:type="spellEnd"/>
      <w:r w:rsidR="006A60B9" w:rsidRPr="006F0DD2">
        <w:rPr>
          <w:rStyle w:val="Strong"/>
          <w:rFonts w:ascii="Arial" w:hAnsi="Arial" w:cs="Arial"/>
          <w:b w:val="0"/>
          <w:sz w:val="22"/>
          <w:szCs w:val="22"/>
        </w:rPr>
        <w:t xml:space="preserve"> act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fapt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privind</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prezentul</w:t>
      </w:r>
      <w:proofErr w:type="spellEnd"/>
      <w:r w:rsidR="006A60B9" w:rsidRPr="006F0DD2">
        <w:rPr>
          <w:rStyle w:val="Strong"/>
          <w:rFonts w:ascii="Arial" w:hAnsi="Arial" w:cs="Arial"/>
          <w:b w:val="0"/>
          <w:sz w:val="22"/>
          <w:szCs w:val="22"/>
        </w:rPr>
        <w:t xml:space="preserve"> contract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orice</w:t>
      </w:r>
      <w:proofErr w:type="spellEnd"/>
      <w:r w:rsidR="006A60B9" w:rsidRPr="006F0DD2">
        <w:rPr>
          <w:rStyle w:val="Strong"/>
          <w:rFonts w:ascii="Arial" w:hAnsi="Arial" w:cs="Arial"/>
          <w:b w:val="0"/>
          <w:sz w:val="22"/>
          <w:szCs w:val="22"/>
        </w:rPr>
        <w:t xml:space="preserve"> alt contract </w:t>
      </w:r>
      <w:proofErr w:type="spellStart"/>
      <w:r w:rsidR="006A60B9" w:rsidRPr="006F0DD2">
        <w:rPr>
          <w:rStyle w:val="Strong"/>
          <w:rFonts w:ascii="Arial" w:hAnsi="Arial" w:cs="Arial"/>
          <w:b w:val="0"/>
          <w:sz w:val="22"/>
          <w:szCs w:val="22"/>
        </w:rPr>
        <w:t>încheiat</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Achizitorul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pentru</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favoriza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defavoriza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persoană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legătură</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prezentul</w:t>
      </w:r>
      <w:proofErr w:type="spellEnd"/>
      <w:r w:rsidR="006A60B9" w:rsidRPr="006F0DD2">
        <w:rPr>
          <w:rStyle w:val="Strong"/>
          <w:rFonts w:ascii="Arial" w:hAnsi="Arial" w:cs="Arial"/>
          <w:b w:val="0"/>
          <w:sz w:val="22"/>
          <w:szCs w:val="22"/>
        </w:rPr>
        <w:t xml:space="preserve">  contract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orice</w:t>
      </w:r>
      <w:proofErr w:type="spellEnd"/>
      <w:r w:rsidR="006A60B9" w:rsidRPr="006F0DD2">
        <w:rPr>
          <w:rStyle w:val="Strong"/>
          <w:rFonts w:ascii="Arial" w:hAnsi="Arial" w:cs="Arial"/>
          <w:b w:val="0"/>
          <w:sz w:val="22"/>
          <w:szCs w:val="22"/>
        </w:rPr>
        <w:t xml:space="preserve"> alt contract </w:t>
      </w:r>
      <w:proofErr w:type="spellStart"/>
      <w:r w:rsidR="006A60B9" w:rsidRPr="006F0DD2">
        <w:rPr>
          <w:rStyle w:val="Strong"/>
          <w:rFonts w:ascii="Arial" w:hAnsi="Arial" w:cs="Arial"/>
          <w:b w:val="0"/>
          <w:sz w:val="22"/>
          <w:szCs w:val="22"/>
        </w:rPr>
        <w:t>încheiat</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acesta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Achizitorul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poate</w:t>
      </w:r>
      <w:proofErr w:type="spellEnd"/>
      <w:r w:rsidR="006A60B9" w:rsidRPr="006F0DD2">
        <w:rPr>
          <w:rStyle w:val="Strong"/>
          <w:rFonts w:ascii="Arial" w:hAnsi="Arial" w:cs="Arial"/>
          <w:b w:val="0"/>
          <w:sz w:val="22"/>
          <w:szCs w:val="22"/>
        </w:rPr>
        <w:t xml:space="preserve"> decide </w:t>
      </w:r>
      <w:proofErr w:type="spellStart"/>
      <w:r w:rsidR="006A60B9" w:rsidRPr="006F0DD2">
        <w:rPr>
          <w:rStyle w:val="Strong"/>
          <w:rFonts w:ascii="Arial" w:hAnsi="Arial" w:cs="Arial"/>
          <w:b w:val="0"/>
          <w:sz w:val="22"/>
          <w:szCs w:val="22"/>
        </w:rPr>
        <w:t>încetarea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prezentului</w:t>
      </w:r>
      <w:proofErr w:type="spellEnd"/>
      <w:r w:rsidR="006A60B9" w:rsidRPr="006F0DD2">
        <w:rPr>
          <w:rStyle w:val="Strong"/>
          <w:rFonts w:ascii="Arial" w:hAnsi="Arial" w:cs="Arial"/>
          <w:b w:val="0"/>
          <w:sz w:val="22"/>
          <w:szCs w:val="22"/>
        </w:rPr>
        <w:t xml:space="preserve"> contract, </w:t>
      </w:r>
      <w:proofErr w:type="spellStart"/>
      <w:r w:rsidR="006A60B9" w:rsidRPr="006F0DD2">
        <w:rPr>
          <w:rStyle w:val="Strong"/>
          <w:rFonts w:ascii="Arial" w:hAnsi="Arial" w:cs="Arial"/>
          <w:b w:val="0"/>
          <w:sz w:val="22"/>
          <w:szCs w:val="22"/>
        </w:rPr>
        <w:t>fără</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aduce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atingere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niciunui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drept</w:t>
      </w:r>
      <w:proofErr w:type="spellEnd"/>
      <w:r w:rsidR="006A60B9" w:rsidRPr="006F0DD2">
        <w:rPr>
          <w:rStyle w:val="Strong"/>
          <w:rFonts w:ascii="Arial" w:hAnsi="Arial" w:cs="Arial"/>
          <w:b w:val="0"/>
          <w:sz w:val="22"/>
          <w:szCs w:val="22"/>
        </w:rPr>
        <w:t xml:space="preserve"> anterior </w:t>
      </w:r>
      <w:proofErr w:type="spellStart"/>
      <w:r w:rsidR="006A60B9" w:rsidRPr="006F0DD2">
        <w:rPr>
          <w:rStyle w:val="Strong"/>
          <w:rFonts w:ascii="Arial" w:hAnsi="Arial" w:cs="Arial"/>
          <w:b w:val="0"/>
          <w:sz w:val="22"/>
          <w:szCs w:val="22"/>
        </w:rPr>
        <w:t>dobândit</w:t>
      </w:r>
      <w:proofErr w:type="spellEnd"/>
      <w:r w:rsidR="006A60B9" w:rsidRPr="006F0DD2">
        <w:rPr>
          <w:rStyle w:val="Strong"/>
          <w:rFonts w:ascii="Arial" w:hAnsi="Arial" w:cs="Arial"/>
          <w:b w:val="0"/>
          <w:sz w:val="22"/>
          <w:szCs w:val="22"/>
        </w:rPr>
        <w:t xml:space="preserve"> de</w:t>
      </w:r>
      <w:r w:rsidR="00046A16">
        <w:rPr>
          <w:rStyle w:val="Strong"/>
          <w:rFonts w:ascii="Arial" w:hAnsi="Arial" w:cs="Arial"/>
          <w:b w:val="0"/>
          <w:sz w:val="22"/>
          <w:szCs w:val="22"/>
        </w:rPr>
        <w:t xml:space="preserve"> </w:t>
      </w:r>
      <w:proofErr w:type="spellStart"/>
      <w:r w:rsidR="00046A16">
        <w:rPr>
          <w:rStyle w:val="Strong"/>
          <w:rFonts w:ascii="Arial" w:hAnsi="Arial" w:cs="Arial"/>
          <w:b w:val="0"/>
          <w:sz w:val="22"/>
          <w:szCs w:val="22"/>
        </w:rPr>
        <w:t>prestator</w:t>
      </w:r>
      <w:proofErr w:type="spellEnd"/>
      <w:r w:rsidR="006A60B9" w:rsidRPr="006F0DD2">
        <w:rPr>
          <w:rStyle w:val="Strong"/>
          <w:rFonts w:ascii="Arial" w:hAnsi="Arial" w:cs="Arial"/>
          <w:b w:val="0"/>
          <w:sz w:val="22"/>
          <w:szCs w:val="22"/>
        </w:rPr>
        <w:t>.</w:t>
      </w:r>
    </w:p>
    <w:p w14:paraId="106D2F0F" w14:textId="77777777" w:rsidR="006A60B9" w:rsidRPr="006F0DD2" w:rsidRDefault="0067774C"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.1.3 </w:t>
      </w:r>
      <w:proofErr w:type="spellStart"/>
      <w:r w:rsidR="006A60B9" w:rsidRPr="006F0DD2">
        <w:rPr>
          <w:rStyle w:val="Strong"/>
          <w:rFonts w:ascii="Arial" w:hAnsi="Arial" w:cs="Arial"/>
          <w:b w:val="0"/>
          <w:sz w:val="22"/>
          <w:szCs w:val="22"/>
        </w:rPr>
        <w:t>Plăţile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către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Prestator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aferente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Contractului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constitui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singurul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venit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beneficiu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poate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deriva</w:t>
      </w:r>
      <w:proofErr w:type="spellEnd"/>
      <w:r w:rsidR="006A60B9" w:rsidRPr="006F0DD2">
        <w:rPr>
          <w:rStyle w:val="Strong"/>
          <w:rFonts w:ascii="Arial" w:hAnsi="Arial" w:cs="Arial"/>
          <w:b w:val="0"/>
          <w:sz w:val="22"/>
          <w:szCs w:val="22"/>
        </w:rPr>
        <w:t xml:space="preserve"> din </w:t>
      </w:r>
      <w:proofErr w:type="spellStart"/>
      <w:r w:rsidR="006A60B9" w:rsidRPr="006F0DD2">
        <w:rPr>
          <w:rStyle w:val="Strong"/>
          <w:rFonts w:ascii="Arial" w:hAnsi="Arial" w:cs="Arial"/>
          <w:b w:val="0"/>
          <w:sz w:val="22"/>
          <w:szCs w:val="22"/>
        </w:rPr>
        <w:t>acesta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atât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cât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personalul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său</w:t>
      </w:r>
      <w:proofErr w:type="spellEnd"/>
      <w:r w:rsidR="006A60B9" w:rsidRPr="006F0DD2">
        <w:rPr>
          <w:rStyle w:val="Strong"/>
          <w:rFonts w:ascii="Arial" w:hAnsi="Arial" w:cs="Arial"/>
          <w:b w:val="0"/>
          <w:sz w:val="22"/>
          <w:szCs w:val="22"/>
        </w:rPr>
        <w:t xml:space="preserve"> salariat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contractat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inclusiv</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conducerea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salariaţii</w:t>
      </w:r>
      <w:proofErr w:type="spellEnd"/>
      <w:r w:rsidR="006A60B9" w:rsidRPr="006F0DD2">
        <w:rPr>
          <w:rStyle w:val="Strong"/>
          <w:rFonts w:ascii="Arial" w:hAnsi="Arial" w:cs="Arial"/>
          <w:b w:val="0"/>
          <w:sz w:val="22"/>
          <w:szCs w:val="22"/>
        </w:rPr>
        <w:t xml:space="preserve"> din </w:t>
      </w:r>
      <w:proofErr w:type="spellStart"/>
      <w:r w:rsidR="006A60B9" w:rsidRPr="006F0DD2">
        <w:rPr>
          <w:rStyle w:val="Strong"/>
          <w:rFonts w:ascii="Arial" w:hAnsi="Arial" w:cs="Arial"/>
          <w:b w:val="0"/>
          <w:sz w:val="22"/>
          <w:szCs w:val="22"/>
        </w:rPr>
        <w:t>teritoriu</w:t>
      </w:r>
      <w:proofErr w:type="spellEnd"/>
      <w:r w:rsidR="006A60B9" w:rsidRPr="006F0DD2">
        <w:rPr>
          <w:rStyle w:val="Strong"/>
          <w:rFonts w:ascii="Arial" w:hAnsi="Arial" w:cs="Arial"/>
          <w:b w:val="0"/>
          <w:sz w:val="22"/>
          <w:szCs w:val="22"/>
        </w:rPr>
        <w:t xml:space="preserve">, nu </w:t>
      </w:r>
      <w:proofErr w:type="spellStart"/>
      <w:r w:rsidR="006A60B9" w:rsidRPr="006F0DD2">
        <w:rPr>
          <w:rStyle w:val="Strong"/>
          <w:rFonts w:ascii="Arial" w:hAnsi="Arial" w:cs="Arial"/>
          <w:b w:val="0"/>
          <w:sz w:val="22"/>
          <w:szCs w:val="22"/>
        </w:rPr>
        <w:t>vor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accepta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niciun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comision</w:t>
      </w:r>
      <w:proofErr w:type="spellEnd"/>
      <w:r w:rsidR="006A60B9" w:rsidRPr="006F0DD2">
        <w:rPr>
          <w:rStyle w:val="Strong"/>
          <w:rFonts w:ascii="Arial" w:hAnsi="Arial" w:cs="Arial"/>
          <w:b w:val="0"/>
          <w:sz w:val="22"/>
          <w:szCs w:val="22"/>
        </w:rPr>
        <w:t xml:space="preserve">, discount, </w:t>
      </w:r>
      <w:proofErr w:type="spellStart"/>
      <w:r w:rsidR="006A60B9" w:rsidRPr="006F0DD2">
        <w:rPr>
          <w:rStyle w:val="Strong"/>
          <w:rFonts w:ascii="Arial" w:hAnsi="Arial" w:cs="Arial"/>
          <w:b w:val="0"/>
          <w:sz w:val="22"/>
          <w:szCs w:val="22"/>
        </w:rPr>
        <w:t>alocaţie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plată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indirectă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altă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formă</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retribuţie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legătură</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pentru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executarea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obligaţiilor</w:t>
      </w:r>
      <w:proofErr w:type="spellEnd"/>
      <w:r w:rsidR="006A60B9" w:rsidRPr="006F0DD2">
        <w:rPr>
          <w:rStyle w:val="Strong"/>
          <w:rFonts w:ascii="Arial" w:hAnsi="Arial" w:cs="Arial"/>
          <w:b w:val="0"/>
          <w:sz w:val="22"/>
          <w:szCs w:val="22"/>
        </w:rPr>
        <w:t xml:space="preserve"> din </w:t>
      </w:r>
      <w:proofErr w:type="spellStart"/>
      <w:r w:rsidR="006A60B9" w:rsidRPr="006F0DD2">
        <w:rPr>
          <w:rStyle w:val="Strong"/>
          <w:rFonts w:ascii="Arial" w:hAnsi="Arial" w:cs="Arial"/>
          <w:b w:val="0"/>
          <w:sz w:val="22"/>
          <w:szCs w:val="22"/>
        </w:rPr>
        <w:t>prezentul</w:t>
      </w:r>
      <w:proofErr w:type="spellEnd"/>
      <w:r w:rsidR="006A60B9" w:rsidRPr="006F0DD2">
        <w:rPr>
          <w:rStyle w:val="Strong"/>
          <w:rFonts w:ascii="Arial" w:hAnsi="Arial" w:cs="Arial"/>
          <w:b w:val="0"/>
          <w:sz w:val="22"/>
          <w:szCs w:val="22"/>
        </w:rPr>
        <w:t xml:space="preserve"> contract.</w:t>
      </w:r>
    </w:p>
    <w:p w14:paraId="47B30553" w14:textId="77777777" w:rsidR="006A60B9" w:rsidRPr="006F0DD2" w:rsidRDefault="0067774C"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.1.4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nu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avea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niciun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drept</w:t>
      </w:r>
      <w:proofErr w:type="spellEnd"/>
      <w:r w:rsidR="006A60B9" w:rsidRPr="006F0DD2">
        <w:rPr>
          <w:rStyle w:val="Strong"/>
          <w:rFonts w:ascii="Arial" w:hAnsi="Arial" w:cs="Arial"/>
          <w:b w:val="0"/>
          <w:sz w:val="22"/>
          <w:szCs w:val="22"/>
        </w:rPr>
        <w:t xml:space="preserve">, direct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indirect, la </w:t>
      </w:r>
      <w:proofErr w:type="spellStart"/>
      <w:r w:rsidR="006A60B9" w:rsidRPr="006F0DD2">
        <w:rPr>
          <w:rStyle w:val="Strong"/>
          <w:rFonts w:ascii="Arial" w:hAnsi="Arial" w:cs="Arial"/>
          <w:b w:val="0"/>
          <w:sz w:val="22"/>
          <w:szCs w:val="22"/>
        </w:rPr>
        <w:t>vreo</w:t>
      </w:r>
      <w:proofErr w:type="spellEnd"/>
      <w:r w:rsidR="006A60B9" w:rsidRPr="006F0DD2">
        <w:rPr>
          <w:rStyle w:val="Strong"/>
          <w:rFonts w:ascii="Arial" w:hAnsi="Arial" w:cs="Arial"/>
          <w:b w:val="0"/>
          <w:sz w:val="22"/>
          <w:szCs w:val="22"/>
        </w:rPr>
        <w:t xml:space="preserve"> facilitate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comision</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privire</w:t>
      </w:r>
      <w:proofErr w:type="spellEnd"/>
      <w:r w:rsidR="006A60B9" w:rsidRPr="006F0DD2">
        <w:rPr>
          <w:rStyle w:val="Strong"/>
          <w:rFonts w:ascii="Arial" w:hAnsi="Arial" w:cs="Arial"/>
          <w:b w:val="0"/>
          <w:sz w:val="22"/>
          <w:szCs w:val="22"/>
        </w:rPr>
        <w:t xml:space="preserve"> la </w:t>
      </w:r>
      <w:proofErr w:type="spellStart"/>
      <w:r w:rsidR="006A60B9" w:rsidRPr="006F0DD2">
        <w:rPr>
          <w:rStyle w:val="Strong"/>
          <w:rFonts w:ascii="Arial" w:hAnsi="Arial" w:cs="Arial"/>
          <w:b w:val="0"/>
          <w:sz w:val="22"/>
          <w:szCs w:val="22"/>
        </w:rPr>
        <w:t>orice</w:t>
      </w:r>
      <w:proofErr w:type="spellEnd"/>
      <w:r w:rsidR="006A60B9" w:rsidRPr="006F0DD2">
        <w:rPr>
          <w:rStyle w:val="Strong"/>
          <w:rFonts w:ascii="Arial" w:hAnsi="Arial" w:cs="Arial"/>
          <w:b w:val="0"/>
          <w:sz w:val="22"/>
          <w:szCs w:val="22"/>
        </w:rPr>
        <w:t xml:space="preserve"> bun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procedeu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brevetat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protejat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utilizate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scopurile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Contractului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fără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aprobarea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prealabilă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scris</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Achizitorului</w:t>
      </w:r>
      <w:proofErr w:type="spellEnd"/>
      <w:r w:rsidR="006A60B9" w:rsidRPr="006F0DD2">
        <w:rPr>
          <w:rStyle w:val="Strong"/>
          <w:rFonts w:ascii="Arial" w:hAnsi="Arial" w:cs="Arial"/>
          <w:b w:val="0"/>
          <w:sz w:val="22"/>
          <w:szCs w:val="22"/>
        </w:rPr>
        <w:t>.</w:t>
      </w:r>
    </w:p>
    <w:p w14:paraId="39E027CE" w14:textId="77777777" w:rsidR="006A60B9" w:rsidRPr="006F0DD2" w:rsidRDefault="004A3C69"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.1.5 </w:t>
      </w:r>
      <w:proofErr w:type="spellStart"/>
      <w:r w:rsidR="006A60B9" w:rsidRPr="006F0DD2">
        <w:rPr>
          <w:rStyle w:val="Strong"/>
          <w:rFonts w:ascii="Arial" w:hAnsi="Arial" w:cs="Arial"/>
          <w:b w:val="0"/>
          <w:sz w:val="22"/>
          <w:szCs w:val="22"/>
        </w:rPr>
        <w:t>Indeplinirea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Contractului</w:t>
      </w:r>
      <w:proofErr w:type="spellEnd"/>
      <w:r w:rsidR="006A60B9" w:rsidRPr="006F0DD2">
        <w:rPr>
          <w:rStyle w:val="Strong"/>
          <w:rFonts w:ascii="Arial" w:hAnsi="Arial" w:cs="Arial"/>
          <w:b w:val="0"/>
          <w:sz w:val="22"/>
          <w:szCs w:val="22"/>
        </w:rPr>
        <w:t xml:space="preserve"> nu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genera </w:t>
      </w:r>
      <w:proofErr w:type="spellStart"/>
      <w:r w:rsidR="006A60B9" w:rsidRPr="006F0DD2">
        <w:rPr>
          <w:rStyle w:val="Strong"/>
          <w:rFonts w:ascii="Arial" w:hAnsi="Arial" w:cs="Arial"/>
          <w:b w:val="0"/>
          <w:sz w:val="22"/>
          <w:szCs w:val="22"/>
        </w:rPr>
        <w:t>cheltuieli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comerciale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neuzuale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Dacă</w:t>
      </w:r>
      <w:proofErr w:type="spellEnd"/>
      <w:r w:rsidR="006A60B9" w:rsidRPr="006F0DD2">
        <w:rPr>
          <w:rStyle w:val="Strong"/>
          <w:rFonts w:ascii="Arial" w:hAnsi="Arial" w:cs="Arial"/>
          <w:b w:val="0"/>
          <w:sz w:val="22"/>
          <w:szCs w:val="22"/>
        </w:rPr>
        <w:t xml:space="preserve"> apar </w:t>
      </w:r>
      <w:proofErr w:type="spellStart"/>
      <w:r w:rsidR="006A60B9" w:rsidRPr="006F0DD2">
        <w:rPr>
          <w:rStyle w:val="Strong"/>
          <w:rFonts w:ascii="Arial" w:hAnsi="Arial" w:cs="Arial"/>
          <w:b w:val="0"/>
          <w:sz w:val="22"/>
          <w:szCs w:val="22"/>
        </w:rPr>
        <w:t>totuşi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astfel</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cheltuieli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Contractul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poate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înceta</w:t>
      </w:r>
      <w:proofErr w:type="spellEnd"/>
      <w:r w:rsidR="006A60B9" w:rsidRPr="006F0DD2">
        <w:rPr>
          <w:rStyle w:val="Strong"/>
          <w:rFonts w:ascii="Arial" w:hAnsi="Arial" w:cs="Arial"/>
          <w:b w:val="0"/>
          <w:sz w:val="22"/>
          <w:szCs w:val="22"/>
        </w:rPr>
        <w:t xml:space="preserve"> conform </w:t>
      </w:r>
      <w:proofErr w:type="spellStart"/>
      <w:r w:rsidR="006A60B9" w:rsidRPr="006F0DD2">
        <w:rPr>
          <w:rStyle w:val="Strong"/>
          <w:rFonts w:ascii="Arial" w:hAnsi="Arial" w:cs="Arial"/>
          <w:b w:val="0"/>
          <w:sz w:val="22"/>
          <w:szCs w:val="22"/>
        </w:rPr>
        <w:t>prezentului</w:t>
      </w:r>
      <w:proofErr w:type="spellEnd"/>
      <w:r w:rsidR="006A60B9" w:rsidRPr="006F0DD2">
        <w:rPr>
          <w:rStyle w:val="Strong"/>
          <w:rFonts w:ascii="Arial" w:hAnsi="Arial" w:cs="Arial"/>
          <w:b w:val="0"/>
          <w:sz w:val="22"/>
          <w:szCs w:val="22"/>
        </w:rPr>
        <w:t xml:space="preserve"> contract. </w:t>
      </w:r>
      <w:proofErr w:type="spellStart"/>
      <w:r w:rsidR="006A60B9" w:rsidRPr="006F0DD2">
        <w:rPr>
          <w:rStyle w:val="Strong"/>
          <w:rFonts w:ascii="Arial" w:hAnsi="Arial" w:cs="Arial"/>
          <w:b w:val="0"/>
          <w:sz w:val="22"/>
          <w:szCs w:val="22"/>
        </w:rPr>
        <w:t>Cheltuielile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comerciale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neuzuale</w:t>
      </w:r>
      <w:proofErr w:type="spellEnd"/>
      <w:r w:rsidR="006A60B9" w:rsidRPr="006F0DD2">
        <w:rPr>
          <w:rStyle w:val="Strong"/>
          <w:rFonts w:ascii="Arial" w:hAnsi="Arial" w:cs="Arial"/>
          <w:b w:val="0"/>
          <w:sz w:val="22"/>
          <w:szCs w:val="22"/>
        </w:rPr>
        <w:t xml:space="preserve"> sunt </w:t>
      </w:r>
      <w:proofErr w:type="spellStart"/>
      <w:r w:rsidR="006A60B9" w:rsidRPr="006F0DD2">
        <w:rPr>
          <w:rStyle w:val="Strong"/>
          <w:rFonts w:ascii="Arial" w:hAnsi="Arial" w:cs="Arial"/>
          <w:b w:val="0"/>
          <w:sz w:val="22"/>
          <w:szCs w:val="22"/>
        </w:rPr>
        <w:t>comisioanele</w:t>
      </w:r>
      <w:proofErr w:type="spellEnd"/>
      <w:r w:rsidR="006A60B9" w:rsidRPr="006F0DD2">
        <w:rPr>
          <w:rStyle w:val="Strong"/>
          <w:rFonts w:ascii="Arial" w:hAnsi="Arial" w:cs="Arial"/>
          <w:b w:val="0"/>
          <w:sz w:val="22"/>
          <w:szCs w:val="22"/>
        </w:rPr>
        <w:t xml:space="preserve"> care nu sunt </w:t>
      </w:r>
      <w:proofErr w:type="spellStart"/>
      <w:r w:rsidR="006A60B9" w:rsidRPr="006F0DD2">
        <w:rPr>
          <w:rStyle w:val="Strong"/>
          <w:rFonts w:ascii="Arial" w:hAnsi="Arial" w:cs="Arial"/>
          <w:b w:val="0"/>
          <w:sz w:val="22"/>
          <w:szCs w:val="22"/>
        </w:rPr>
        <w:t>menţionate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prezentul</w:t>
      </w:r>
      <w:proofErr w:type="spellEnd"/>
      <w:r w:rsidR="006A60B9" w:rsidRPr="006F0DD2">
        <w:rPr>
          <w:rStyle w:val="Strong"/>
          <w:rFonts w:ascii="Arial" w:hAnsi="Arial" w:cs="Arial"/>
          <w:b w:val="0"/>
          <w:sz w:val="22"/>
          <w:szCs w:val="22"/>
        </w:rPr>
        <w:t xml:space="preserve"> contract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care nu </w:t>
      </w:r>
      <w:proofErr w:type="spellStart"/>
      <w:r w:rsidR="006A60B9" w:rsidRPr="006F0DD2">
        <w:rPr>
          <w:rStyle w:val="Strong"/>
          <w:rFonts w:ascii="Arial" w:hAnsi="Arial" w:cs="Arial"/>
          <w:b w:val="0"/>
          <w:sz w:val="22"/>
          <w:szCs w:val="22"/>
        </w:rPr>
        <w:t>rezultă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dintr</w:t>
      </w:r>
      <w:proofErr w:type="spellEnd"/>
      <w:r w:rsidR="006A60B9" w:rsidRPr="006F0DD2">
        <w:rPr>
          <w:rStyle w:val="Strong"/>
          <w:rFonts w:ascii="Arial" w:hAnsi="Arial" w:cs="Arial"/>
          <w:b w:val="0"/>
          <w:sz w:val="22"/>
          <w:szCs w:val="22"/>
        </w:rPr>
        <w:t xml:space="preserve">-un contract </w:t>
      </w:r>
      <w:proofErr w:type="spellStart"/>
      <w:r w:rsidR="006A60B9" w:rsidRPr="006F0DD2">
        <w:rPr>
          <w:rStyle w:val="Strong"/>
          <w:rFonts w:ascii="Arial" w:hAnsi="Arial" w:cs="Arial"/>
          <w:b w:val="0"/>
          <w:sz w:val="22"/>
          <w:szCs w:val="22"/>
        </w:rPr>
        <w:t>valabil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încheiat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referitor</w:t>
      </w:r>
      <w:proofErr w:type="spellEnd"/>
      <w:r w:rsidR="006A60B9" w:rsidRPr="006F0DD2">
        <w:rPr>
          <w:rStyle w:val="Strong"/>
          <w:rFonts w:ascii="Arial" w:hAnsi="Arial" w:cs="Arial"/>
          <w:b w:val="0"/>
          <w:sz w:val="22"/>
          <w:szCs w:val="22"/>
        </w:rPr>
        <w:t xml:space="preserve"> la </w:t>
      </w:r>
      <w:proofErr w:type="spellStart"/>
      <w:r w:rsidR="006A60B9" w:rsidRPr="006F0DD2">
        <w:rPr>
          <w:rStyle w:val="Strong"/>
          <w:rFonts w:ascii="Arial" w:hAnsi="Arial" w:cs="Arial"/>
          <w:b w:val="0"/>
          <w:sz w:val="22"/>
          <w:szCs w:val="22"/>
        </w:rPr>
        <w:t>acesta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comisioanele</w:t>
      </w:r>
      <w:proofErr w:type="spellEnd"/>
      <w:r w:rsidR="006A60B9" w:rsidRPr="006F0DD2">
        <w:rPr>
          <w:rStyle w:val="Strong"/>
          <w:rFonts w:ascii="Arial" w:hAnsi="Arial" w:cs="Arial"/>
          <w:b w:val="0"/>
          <w:sz w:val="22"/>
          <w:szCs w:val="22"/>
        </w:rPr>
        <w:t xml:space="preserve"> care nu </w:t>
      </w:r>
      <w:proofErr w:type="spellStart"/>
      <w:r w:rsidR="006A60B9" w:rsidRPr="006F0DD2">
        <w:rPr>
          <w:rStyle w:val="Strong"/>
          <w:rFonts w:ascii="Arial" w:hAnsi="Arial" w:cs="Arial"/>
          <w:b w:val="0"/>
          <w:sz w:val="22"/>
          <w:szCs w:val="22"/>
        </w:rPr>
        <w:t>corespund</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unor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servicii</w:t>
      </w:r>
      <w:proofErr w:type="spellEnd"/>
      <w:r w:rsidR="006A60B9" w:rsidRPr="006F0DD2">
        <w:rPr>
          <w:rStyle w:val="Strong"/>
          <w:rFonts w:ascii="Arial" w:hAnsi="Arial" w:cs="Arial"/>
          <w:b w:val="0"/>
          <w:sz w:val="22"/>
          <w:szCs w:val="22"/>
        </w:rPr>
        <w:t>/</w:t>
      </w:r>
      <w:proofErr w:type="spellStart"/>
      <w:r w:rsidR="006A60B9" w:rsidRPr="006F0DD2">
        <w:rPr>
          <w:rStyle w:val="Strong"/>
          <w:rFonts w:ascii="Arial" w:hAnsi="Arial" w:cs="Arial"/>
          <w:b w:val="0"/>
          <w:sz w:val="22"/>
          <w:szCs w:val="22"/>
        </w:rPr>
        <w:t>lucrări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executate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legitime, </w:t>
      </w:r>
      <w:proofErr w:type="spellStart"/>
      <w:r w:rsidR="006A60B9" w:rsidRPr="006F0DD2">
        <w:rPr>
          <w:rStyle w:val="Strong"/>
          <w:rFonts w:ascii="Arial" w:hAnsi="Arial" w:cs="Arial"/>
          <w:b w:val="0"/>
          <w:sz w:val="22"/>
          <w:szCs w:val="22"/>
        </w:rPr>
        <w:t>comisioanele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plătite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unui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destinatar</w:t>
      </w:r>
      <w:proofErr w:type="spellEnd"/>
      <w:r w:rsidR="006A60B9" w:rsidRPr="006F0DD2">
        <w:rPr>
          <w:rStyle w:val="Strong"/>
          <w:rFonts w:ascii="Arial" w:hAnsi="Arial" w:cs="Arial"/>
          <w:b w:val="0"/>
          <w:sz w:val="22"/>
          <w:szCs w:val="22"/>
        </w:rPr>
        <w:t xml:space="preserve"> care nu </w:t>
      </w:r>
      <w:proofErr w:type="spellStart"/>
      <w:r w:rsidR="006A60B9" w:rsidRPr="006F0DD2">
        <w:rPr>
          <w:rStyle w:val="Strong"/>
          <w:rFonts w:ascii="Arial" w:hAnsi="Arial" w:cs="Arial"/>
          <w:b w:val="0"/>
          <w:sz w:val="22"/>
          <w:szCs w:val="22"/>
        </w:rPr>
        <w:t>este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mod </w:t>
      </w:r>
      <w:proofErr w:type="spellStart"/>
      <w:r w:rsidR="006A60B9" w:rsidRPr="006F0DD2">
        <w:rPr>
          <w:rStyle w:val="Strong"/>
          <w:rFonts w:ascii="Arial" w:hAnsi="Arial" w:cs="Arial"/>
          <w:b w:val="0"/>
          <w:sz w:val="22"/>
          <w:szCs w:val="22"/>
        </w:rPr>
        <w:t>clar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identificat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comisioanele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plătite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unei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societăţi</w:t>
      </w:r>
      <w:proofErr w:type="spellEnd"/>
      <w:r w:rsidR="006A60B9" w:rsidRPr="006F0DD2">
        <w:rPr>
          <w:rStyle w:val="Strong"/>
          <w:rFonts w:ascii="Arial" w:hAnsi="Arial" w:cs="Arial"/>
          <w:b w:val="0"/>
          <w:sz w:val="22"/>
          <w:szCs w:val="22"/>
        </w:rPr>
        <w:t xml:space="preserve"> care </w:t>
      </w:r>
      <w:proofErr w:type="spellStart"/>
      <w:r w:rsidR="006A60B9" w:rsidRPr="006F0DD2">
        <w:rPr>
          <w:rStyle w:val="Strong"/>
          <w:rFonts w:ascii="Arial" w:hAnsi="Arial" w:cs="Arial"/>
          <w:b w:val="0"/>
          <w:sz w:val="22"/>
          <w:szCs w:val="22"/>
        </w:rPr>
        <w:t>potrivit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tuturor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aparenţelor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este</w:t>
      </w:r>
      <w:proofErr w:type="spellEnd"/>
      <w:r w:rsidR="006A60B9" w:rsidRPr="006F0DD2">
        <w:rPr>
          <w:rStyle w:val="Strong"/>
          <w:rFonts w:ascii="Arial" w:hAnsi="Arial" w:cs="Arial"/>
          <w:b w:val="0"/>
          <w:sz w:val="22"/>
          <w:szCs w:val="22"/>
        </w:rPr>
        <w:t xml:space="preserve"> o </w:t>
      </w:r>
      <w:proofErr w:type="spellStart"/>
      <w:r w:rsidR="006A60B9" w:rsidRPr="006F0DD2">
        <w:rPr>
          <w:rStyle w:val="Strong"/>
          <w:rFonts w:ascii="Arial" w:hAnsi="Arial" w:cs="Arial"/>
          <w:b w:val="0"/>
          <w:sz w:val="22"/>
          <w:szCs w:val="22"/>
        </w:rPr>
        <w:t>societate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interpusă</w:t>
      </w:r>
      <w:proofErr w:type="spellEnd"/>
      <w:r w:rsidR="006A60B9" w:rsidRPr="006F0DD2">
        <w:rPr>
          <w:rStyle w:val="Strong"/>
          <w:rFonts w:ascii="Arial" w:hAnsi="Arial" w:cs="Arial"/>
          <w:b w:val="0"/>
          <w:sz w:val="22"/>
          <w:szCs w:val="22"/>
        </w:rPr>
        <w:t xml:space="preserve">. </w:t>
      </w:r>
    </w:p>
    <w:p w14:paraId="6763DDD4" w14:textId="77777777" w:rsidR="006A60B9" w:rsidRPr="006F0DD2" w:rsidRDefault="00725BFB"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.1.6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furniza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Achizitorului</w:t>
      </w:r>
      <w:proofErr w:type="spellEnd"/>
      <w:r w:rsidR="006A60B9" w:rsidRPr="006F0DD2">
        <w:rPr>
          <w:rStyle w:val="Strong"/>
          <w:rFonts w:ascii="Arial" w:hAnsi="Arial" w:cs="Arial"/>
          <w:b w:val="0"/>
          <w:sz w:val="22"/>
          <w:szCs w:val="22"/>
        </w:rPr>
        <w:t xml:space="preserve">, la </w:t>
      </w:r>
      <w:proofErr w:type="spellStart"/>
      <w:r w:rsidR="006A60B9" w:rsidRPr="006F0DD2">
        <w:rPr>
          <w:rStyle w:val="Strong"/>
          <w:rFonts w:ascii="Arial" w:hAnsi="Arial" w:cs="Arial"/>
          <w:b w:val="0"/>
          <w:sz w:val="22"/>
          <w:szCs w:val="22"/>
        </w:rPr>
        <w:t>cerere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documente</w:t>
      </w:r>
      <w:proofErr w:type="spellEnd"/>
      <w:r w:rsidR="006A60B9" w:rsidRPr="006F0DD2">
        <w:rPr>
          <w:rStyle w:val="Strong"/>
          <w:rFonts w:ascii="Arial" w:hAnsi="Arial" w:cs="Arial"/>
          <w:b w:val="0"/>
          <w:sz w:val="22"/>
          <w:szCs w:val="22"/>
        </w:rPr>
        <w:t xml:space="preserve"> justificative cu </w:t>
      </w:r>
      <w:proofErr w:type="spellStart"/>
      <w:r w:rsidR="006A60B9" w:rsidRPr="006F0DD2">
        <w:rPr>
          <w:rStyle w:val="Strong"/>
          <w:rFonts w:ascii="Arial" w:hAnsi="Arial" w:cs="Arial"/>
          <w:b w:val="0"/>
          <w:sz w:val="22"/>
          <w:szCs w:val="22"/>
        </w:rPr>
        <w:t>privire</w:t>
      </w:r>
      <w:proofErr w:type="spellEnd"/>
      <w:r w:rsidR="006A60B9" w:rsidRPr="006F0DD2">
        <w:rPr>
          <w:rStyle w:val="Strong"/>
          <w:rFonts w:ascii="Arial" w:hAnsi="Arial" w:cs="Arial"/>
          <w:b w:val="0"/>
          <w:sz w:val="22"/>
          <w:szCs w:val="22"/>
        </w:rPr>
        <w:t xml:space="preserve"> la </w:t>
      </w:r>
      <w:proofErr w:type="spellStart"/>
      <w:r w:rsidR="006A60B9" w:rsidRPr="006F0DD2">
        <w:rPr>
          <w:rStyle w:val="Strong"/>
          <w:rFonts w:ascii="Arial" w:hAnsi="Arial" w:cs="Arial"/>
          <w:b w:val="0"/>
          <w:sz w:val="22"/>
          <w:szCs w:val="22"/>
        </w:rPr>
        <w:t>condiţiile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care se </w:t>
      </w:r>
      <w:proofErr w:type="spellStart"/>
      <w:r w:rsidR="006A60B9" w:rsidRPr="006F0DD2">
        <w:rPr>
          <w:rStyle w:val="Strong"/>
          <w:rFonts w:ascii="Arial" w:hAnsi="Arial" w:cs="Arial"/>
          <w:b w:val="0"/>
          <w:sz w:val="22"/>
          <w:szCs w:val="22"/>
        </w:rPr>
        <w:t>execută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prezentul</w:t>
      </w:r>
      <w:proofErr w:type="spellEnd"/>
      <w:r w:rsidR="006A60B9" w:rsidRPr="006F0DD2">
        <w:rPr>
          <w:rStyle w:val="Strong"/>
          <w:rFonts w:ascii="Arial" w:hAnsi="Arial" w:cs="Arial"/>
          <w:b w:val="0"/>
          <w:sz w:val="22"/>
          <w:szCs w:val="22"/>
        </w:rPr>
        <w:t xml:space="preserve"> contract. </w:t>
      </w:r>
      <w:proofErr w:type="spellStart"/>
      <w:r w:rsidR="006A60B9" w:rsidRPr="006F0DD2">
        <w:rPr>
          <w:rStyle w:val="Strong"/>
          <w:rFonts w:ascii="Arial" w:hAnsi="Arial" w:cs="Arial"/>
          <w:b w:val="0"/>
          <w:sz w:val="22"/>
          <w:szCs w:val="22"/>
        </w:rPr>
        <w:t>Achizitorul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efectua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documentare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cercetare</w:t>
      </w:r>
      <w:proofErr w:type="spellEnd"/>
      <w:r w:rsidR="006A60B9" w:rsidRPr="006F0DD2">
        <w:rPr>
          <w:rStyle w:val="Strong"/>
          <w:rFonts w:ascii="Arial" w:hAnsi="Arial" w:cs="Arial"/>
          <w:b w:val="0"/>
          <w:sz w:val="22"/>
          <w:szCs w:val="22"/>
        </w:rPr>
        <w:t xml:space="preserve"> la </w:t>
      </w:r>
      <w:proofErr w:type="spellStart"/>
      <w:r w:rsidR="006A60B9" w:rsidRPr="006F0DD2">
        <w:rPr>
          <w:rStyle w:val="Strong"/>
          <w:rFonts w:ascii="Arial" w:hAnsi="Arial" w:cs="Arial"/>
          <w:b w:val="0"/>
          <w:sz w:val="22"/>
          <w:szCs w:val="22"/>
        </w:rPr>
        <w:t>faţa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locului</w:t>
      </w:r>
      <w:proofErr w:type="spellEnd"/>
      <w:r w:rsidR="006A60B9" w:rsidRPr="006F0DD2">
        <w:rPr>
          <w:rStyle w:val="Strong"/>
          <w:rFonts w:ascii="Arial" w:hAnsi="Arial" w:cs="Arial"/>
          <w:b w:val="0"/>
          <w:sz w:val="22"/>
          <w:szCs w:val="22"/>
        </w:rPr>
        <w:t xml:space="preserve"> pe care o </w:t>
      </w:r>
      <w:proofErr w:type="spellStart"/>
      <w:r w:rsidR="006A60B9" w:rsidRPr="006F0DD2">
        <w:rPr>
          <w:rStyle w:val="Strong"/>
          <w:rFonts w:ascii="Arial" w:hAnsi="Arial" w:cs="Arial"/>
          <w:b w:val="0"/>
          <w:sz w:val="22"/>
          <w:szCs w:val="22"/>
        </w:rPr>
        <w:t>consideră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necesară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pentru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strângerea</w:t>
      </w:r>
      <w:proofErr w:type="spellEnd"/>
      <w:r w:rsidR="006A60B9" w:rsidRPr="006F0DD2">
        <w:rPr>
          <w:rStyle w:val="Strong"/>
          <w:rFonts w:ascii="Arial" w:hAnsi="Arial" w:cs="Arial"/>
          <w:b w:val="0"/>
          <w:sz w:val="22"/>
          <w:szCs w:val="22"/>
        </w:rPr>
        <w:t xml:space="preserve"> de probe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cazul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oricărei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suspiciuni</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privire</w:t>
      </w:r>
      <w:proofErr w:type="spellEnd"/>
      <w:r w:rsidR="006A60B9" w:rsidRPr="006F0DD2">
        <w:rPr>
          <w:rStyle w:val="Strong"/>
          <w:rFonts w:ascii="Arial" w:hAnsi="Arial" w:cs="Arial"/>
          <w:b w:val="0"/>
          <w:sz w:val="22"/>
          <w:szCs w:val="22"/>
        </w:rPr>
        <w:t xml:space="preserve"> la </w:t>
      </w:r>
      <w:proofErr w:type="spellStart"/>
      <w:r w:rsidR="006A60B9" w:rsidRPr="006F0DD2">
        <w:rPr>
          <w:rStyle w:val="Strong"/>
          <w:rFonts w:ascii="Arial" w:hAnsi="Arial" w:cs="Arial"/>
          <w:b w:val="0"/>
          <w:sz w:val="22"/>
          <w:szCs w:val="22"/>
        </w:rPr>
        <w:t>existenţa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unor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cheltuieli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comerciale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neuzuale</w:t>
      </w:r>
      <w:proofErr w:type="spellEnd"/>
      <w:r w:rsidR="006A60B9" w:rsidRPr="006F0DD2">
        <w:rPr>
          <w:rStyle w:val="Strong"/>
          <w:rFonts w:ascii="Arial" w:hAnsi="Arial" w:cs="Arial"/>
          <w:b w:val="0"/>
          <w:sz w:val="22"/>
          <w:szCs w:val="22"/>
        </w:rPr>
        <w:t>.</w:t>
      </w:r>
    </w:p>
    <w:p w14:paraId="7D41FF9A" w14:textId="77777777" w:rsidR="006A60B9" w:rsidRPr="006F0DD2" w:rsidRDefault="00A71078" w:rsidP="00F40749">
      <w:pPr>
        <w:ind w:right="-377"/>
        <w:jc w:val="both"/>
        <w:rPr>
          <w:rStyle w:val="Strong"/>
          <w:rFonts w:ascii="Arial" w:hAnsi="Arial" w:cs="Arial"/>
          <w:sz w:val="22"/>
          <w:szCs w:val="22"/>
        </w:rPr>
      </w:pPr>
      <w:r w:rsidRPr="006F0DD2">
        <w:rPr>
          <w:rStyle w:val="Strong"/>
          <w:rFonts w:ascii="Arial" w:hAnsi="Arial" w:cs="Arial"/>
          <w:sz w:val="22"/>
          <w:szCs w:val="22"/>
        </w:rPr>
        <w:t>9</w:t>
      </w:r>
      <w:r w:rsidR="006A60B9" w:rsidRPr="006F0DD2">
        <w:rPr>
          <w:rStyle w:val="Strong"/>
          <w:rFonts w:ascii="Arial" w:hAnsi="Arial" w:cs="Arial"/>
          <w:sz w:val="22"/>
          <w:szCs w:val="22"/>
        </w:rPr>
        <w:t xml:space="preserve">.2 </w:t>
      </w:r>
      <w:proofErr w:type="spellStart"/>
      <w:r w:rsidR="006A60B9" w:rsidRPr="006F0DD2">
        <w:rPr>
          <w:rStyle w:val="Strong"/>
          <w:rFonts w:ascii="Arial" w:hAnsi="Arial" w:cs="Arial"/>
          <w:sz w:val="22"/>
          <w:szCs w:val="22"/>
        </w:rPr>
        <w:t>Conflictul</w:t>
      </w:r>
      <w:proofErr w:type="spellEnd"/>
      <w:r w:rsidR="006A60B9" w:rsidRPr="006F0DD2">
        <w:rPr>
          <w:rStyle w:val="Strong"/>
          <w:rFonts w:ascii="Arial" w:hAnsi="Arial" w:cs="Arial"/>
          <w:sz w:val="22"/>
          <w:szCs w:val="22"/>
        </w:rPr>
        <w:t xml:space="preserve"> de </w:t>
      </w:r>
      <w:proofErr w:type="spellStart"/>
      <w:r w:rsidR="006A60B9" w:rsidRPr="006F0DD2">
        <w:rPr>
          <w:rStyle w:val="Strong"/>
          <w:rFonts w:ascii="Arial" w:hAnsi="Arial" w:cs="Arial"/>
          <w:sz w:val="22"/>
          <w:szCs w:val="22"/>
        </w:rPr>
        <w:t>interese</w:t>
      </w:r>
      <w:proofErr w:type="spellEnd"/>
    </w:p>
    <w:p w14:paraId="67F7C53B" w14:textId="77777777" w:rsidR="006A60B9" w:rsidRPr="006F0DD2" w:rsidRDefault="00A71078"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.2.1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lua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toate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masurile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necesare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pentru</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preveni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stopa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situatie</w:t>
      </w:r>
      <w:proofErr w:type="spellEnd"/>
      <w:r w:rsidR="006A60B9" w:rsidRPr="006F0DD2">
        <w:rPr>
          <w:rStyle w:val="Strong"/>
          <w:rFonts w:ascii="Arial" w:hAnsi="Arial" w:cs="Arial"/>
          <w:b w:val="0"/>
          <w:sz w:val="22"/>
          <w:szCs w:val="22"/>
        </w:rPr>
        <w:t xml:space="preserve"> care </w:t>
      </w:r>
      <w:proofErr w:type="spellStart"/>
      <w:r w:rsidR="006A60B9" w:rsidRPr="006F0DD2">
        <w:rPr>
          <w:rStyle w:val="Strong"/>
          <w:rFonts w:ascii="Arial" w:hAnsi="Arial" w:cs="Arial"/>
          <w:b w:val="0"/>
          <w:sz w:val="22"/>
          <w:szCs w:val="22"/>
        </w:rPr>
        <w:t>ar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putea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compromite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executarea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obiectiva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impartiala</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prezentului</w:t>
      </w:r>
      <w:proofErr w:type="spellEnd"/>
      <w:r w:rsidR="006A60B9" w:rsidRPr="006F0DD2">
        <w:rPr>
          <w:rStyle w:val="Strong"/>
          <w:rFonts w:ascii="Arial" w:hAnsi="Arial" w:cs="Arial"/>
          <w:b w:val="0"/>
          <w:sz w:val="22"/>
          <w:szCs w:val="22"/>
        </w:rPr>
        <w:t xml:space="preserve"> contract. </w:t>
      </w:r>
      <w:proofErr w:type="spellStart"/>
      <w:r w:rsidR="006A60B9" w:rsidRPr="006F0DD2">
        <w:rPr>
          <w:rStyle w:val="Strong"/>
          <w:rFonts w:ascii="Arial" w:hAnsi="Arial" w:cs="Arial"/>
          <w:b w:val="0"/>
          <w:sz w:val="22"/>
          <w:szCs w:val="22"/>
        </w:rPr>
        <w:t>Conflictele</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interese</w:t>
      </w:r>
      <w:proofErr w:type="spellEnd"/>
      <w:r w:rsidR="006A60B9" w:rsidRPr="006F0DD2">
        <w:rPr>
          <w:rStyle w:val="Strong"/>
          <w:rFonts w:ascii="Arial" w:hAnsi="Arial" w:cs="Arial"/>
          <w:b w:val="0"/>
          <w:sz w:val="22"/>
          <w:szCs w:val="22"/>
        </w:rPr>
        <w:t xml:space="preserve"> pot </w:t>
      </w:r>
      <w:proofErr w:type="spellStart"/>
      <w:r w:rsidR="006A60B9" w:rsidRPr="006F0DD2">
        <w:rPr>
          <w:rStyle w:val="Strong"/>
          <w:rFonts w:ascii="Arial" w:hAnsi="Arial" w:cs="Arial"/>
          <w:b w:val="0"/>
          <w:sz w:val="22"/>
          <w:szCs w:val="22"/>
        </w:rPr>
        <w:t>aparea</w:t>
      </w:r>
      <w:proofErr w:type="spellEnd"/>
      <w:r w:rsidR="006A60B9" w:rsidRPr="006F0DD2">
        <w:rPr>
          <w:rStyle w:val="Strong"/>
          <w:rFonts w:ascii="Arial" w:hAnsi="Arial" w:cs="Arial"/>
          <w:b w:val="0"/>
          <w:sz w:val="22"/>
          <w:szCs w:val="22"/>
        </w:rPr>
        <w:t xml:space="preserve"> in mod special ca </w:t>
      </w:r>
      <w:proofErr w:type="spellStart"/>
      <w:r w:rsidR="006A60B9" w:rsidRPr="006F0DD2">
        <w:rPr>
          <w:rStyle w:val="Strong"/>
          <w:rFonts w:ascii="Arial" w:hAnsi="Arial" w:cs="Arial"/>
          <w:b w:val="0"/>
          <w:sz w:val="22"/>
          <w:szCs w:val="22"/>
        </w:rPr>
        <w:t>rezultat</w:t>
      </w:r>
      <w:proofErr w:type="spellEnd"/>
      <w:r w:rsidR="006A60B9" w:rsidRPr="006F0DD2">
        <w:rPr>
          <w:rStyle w:val="Strong"/>
          <w:rFonts w:ascii="Arial" w:hAnsi="Arial" w:cs="Arial"/>
          <w:b w:val="0"/>
          <w:sz w:val="22"/>
          <w:szCs w:val="22"/>
        </w:rPr>
        <w:t xml:space="preserve"> al </w:t>
      </w:r>
      <w:proofErr w:type="spellStart"/>
      <w:r w:rsidR="006A60B9" w:rsidRPr="006F0DD2">
        <w:rPr>
          <w:rStyle w:val="Strong"/>
          <w:rFonts w:ascii="Arial" w:hAnsi="Arial" w:cs="Arial"/>
          <w:b w:val="0"/>
          <w:sz w:val="22"/>
          <w:szCs w:val="22"/>
        </w:rPr>
        <w:t>intereselor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economice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afinitatilor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politice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nationalitate</w:t>
      </w:r>
      <w:proofErr w:type="spellEnd"/>
      <w:r w:rsidR="006A60B9" w:rsidRPr="006F0DD2">
        <w:rPr>
          <w:rStyle w:val="Strong"/>
          <w:rFonts w:ascii="Arial" w:hAnsi="Arial" w:cs="Arial"/>
          <w:b w:val="0"/>
          <w:sz w:val="22"/>
          <w:szCs w:val="22"/>
        </w:rPr>
        <w:t xml:space="preserve">, al </w:t>
      </w:r>
      <w:proofErr w:type="spellStart"/>
      <w:r w:rsidR="006A60B9" w:rsidRPr="006F0DD2">
        <w:rPr>
          <w:rStyle w:val="Strong"/>
          <w:rFonts w:ascii="Arial" w:hAnsi="Arial" w:cs="Arial"/>
          <w:b w:val="0"/>
          <w:sz w:val="22"/>
          <w:szCs w:val="22"/>
        </w:rPr>
        <w:t>legaturilor</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rudenie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afinitate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al </w:t>
      </w:r>
      <w:proofErr w:type="spellStart"/>
      <w:r w:rsidR="006A60B9" w:rsidRPr="006F0DD2">
        <w:rPr>
          <w:rStyle w:val="Strong"/>
          <w:rFonts w:ascii="Arial" w:hAnsi="Arial" w:cs="Arial"/>
          <w:b w:val="0"/>
          <w:sz w:val="22"/>
          <w:szCs w:val="22"/>
        </w:rPr>
        <w:t>oricaror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alte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legaturi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interese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comune</w:t>
      </w:r>
      <w:proofErr w:type="spellEnd"/>
      <w:r w:rsidR="006A60B9" w:rsidRPr="006F0DD2">
        <w:rPr>
          <w:rStyle w:val="Strong"/>
          <w:rFonts w:ascii="Arial" w:hAnsi="Arial" w:cs="Arial"/>
          <w:b w:val="0"/>
          <w:sz w:val="22"/>
          <w:szCs w:val="22"/>
        </w:rPr>
        <w:t xml:space="preserve">. Orice conflict de </w:t>
      </w:r>
      <w:proofErr w:type="spellStart"/>
      <w:r w:rsidR="006A60B9" w:rsidRPr="006F0DD2">
        <w:rPr>
          <w:rStyle w:val="Strong"/>
          <w:rFonts w:ascii="Arial" w:hAnsi="Arial" w:cs="Arial"/>
          <w:b w:val="0"/>
          <w:sz w:val="22"/>
          <w:szCs w:val="22"/>
        </w:rPr>
        <w:lastRenderedPageBreak/>
        <w:t>interese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aparut</w:t>
      </w:r>
      <w:proofErr w:type="spellEnd"/>
      <w:r w:rsidR="006A60B9" w:rsidRPr="006F0DD2">
        <w:rPr>
          <w:rStyle w:val="Strong"/>
          <w:rFonts w:ascii="Arial" w:hAnsi="Arial" w:cs="Arial"/>
          <w:b w:val="0"/>
          <w:sz w:val="22"/>
          <w:szCs w:val="22"/>
        </w:rPr>
        <w:t xml:space="preserve"> in </w:t>
      </w:r>
      <w:proofErr w:type="spellStart"/>
      <w:r w:rsidR="006A60B9" w:rsidRPr="006F0DD2">
        <w:rPr>
          <w:rStyle w:val="Strong"/>
          <w:rFonts w:ascii="Arial" w:hAnsi="Arial" w:cs="Arial"/>
          <w:b w:val="0"/>
          <w:sz w:val="22"/>
          <w:szCs w:val="22"/>
        </w:rPr>
        <w:t>timpul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indeplinirii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prezentului</w:t>
      </w:r>
      <w:proofErr w:type="spellEnd"/>
      <w:r w:rsidR="006A60B9" w:rsidRPr="006F0DD2">
        <w:rPr>
          <w:rStyle w:val="Strong"/>
          <w:rFonts w:ascii="Arial" w:hAnsi="Arial" w:cs="Arial"/>
          <w:b w:val="0"/>
          <w:sz w:val="22"/>
          <w:szCs w:val="22"/>
        </w:rPr>
        <w:t xml:space="preserve"> contract </w:t>
      </w:r>
      <w:proofErr w:type="spellStart"/>
      <w:r w:rsidR="006A60B9" w:rsidRPr="006F0DD2">
        <w:rPr>
          <w:rStyle w:val="Strong"/>
          <w:rFonts w:ascii="Arial" w:hAnsi="Arial" w:cs="Arial"/>
          <w:b w:val="0"/>
          <w:sz w:val="22"/>
          <w:szCs w:val="22"/>
        </w:rPr>
        <w:t>trebuie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notificat</w:t>
      </w:r>
      <w:proofErr w:type="spellEnd"/>
      <w:r w:rsidR="006A60B9" w:rsidRPr="006F0DD2">
        <w:rPr>
          <w:rStyle w:val="Strong"/>
          <w:rFonts w:ascii="Arial" w:hAnsi="Arial" w:cs="Arial"/>
          <w:b w:val="0"/>
          <w:sz w:val="22"/>
          <w:szCs w:val="22"/>
        </w:rPr>
        <w:t xml:space="preserve"> in </w:t>
      </w:r>
      <w:proofErr w:type="spellStart"/>
      <w:r w:rsidR="006A60B9" w:rsidRPr="006F0DD2">
        <w:rPr>
          <w:rStyle w:val="Strong"/>
          <w:rFonts w:ascii="Arial" w:hAnsi="Arial" w:cs="Arial"/>
          <w:b w:val="0"/>
          <w:sz w:val="22"/>
          <w:szCs w:val="22"/>
        </w:rPr>
        <w:t>scris</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achizitorului</w:t>
      </w:r>
      <w:proofErr w:type="spellEnd"/>
      <w:r w:rsidR="006A60B9" w:rsidRPr="006F0DD2">
        <w:rPr>
          <w:rStyle w:val="Strong"/>
          <w:rFonts w:ascii="Arial" w:hAnsi="Arial" w:cs="Arial"/>
          <w:b w:val="0"/>
          <w:sz w:val="22"/>
          <w:szCs w:val="22"/>
        </w:rPr>
        <w:t xml:space="preserve">, in termen de 5 </w:t>
      </w:r>
      <w:proofErr w:type="spellStart"/>
      <w:r w:rsidR="006A60B9" w:rsidRPr="006F0DD2">
        <w:rPr>
          <w:rStyle w:val="Strong"/>
          <w:rFonts w:ascii="Arial" w:hAnsi="Arial" w:cs="Arial"/>
          <w:b w:val="0"/>
          <w:sz w:val="22"/>
          <w:szCs w:val="22"/>
        </w:rPr>
        <w:t>zile</w:t>
      </w:r>
      <w:proofErr w:type="spellEnd"/>
      <w:r w:rsidR="006A60B9" w:rsidRPr="006F0DD2">
        <w:rPr>
          <w:rStyle w:val="Strong"/>
          <w:rFonts w:ascii="Arial" w:hAnsi="Arial" w:cs="Arial"/>
          <w:b w:val="0"/>
          <w:sz w:val="22"/>
          <w:szCs w:val="22"/>
        </w:rPr>
        <w:t xml:space="preserve"> de la </w:t>
      </w:r>
      <w:proofErr w:type="spellStart"/>
      <w:r w:rsidR="006A60B9" w:rsidRPr="006F0DD2">
        <w:rPr>
          <w:rStyle w:val="Strong"/>
          <w:rFonts w:ascii="Arial" w:hAnsi="Arial" w:cs="Arial"/>
          <w:b w:val="0"/>
          <w:sz w:val="22"/>
          <w:szCs w:val="22"/>
        </w:rPr>
        <w:t>aparitia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acestuia</w:t>
      </w:r>
      <w:proofErr w:type="spellEnd"/>
      <w:r w:rsidR="006A60B9" w:rsidRPr="006F0DD2">
        <w:rPr>
          <w:rStyle w:val="Strong"/>
          <w:rFonts w:ascii="Arial" w:hAnsi="Arial" w:cs="Arial"/>
          <w:b w:val="0"/>
          <w:sz w:val="22"/>
          <w:szCs w:val="22"/>
        </w:rPr>
        <w:t xml:space="preserve">. </w:t>
      </w:r>
    </w:p>
    <w:p w14:paraId="2756663D" w14:textId="77777777" w:rsidR="006A60B9" w:rsidRPr="006F0DD2" w:rsidRDefault="00A71078" w:rsidP="00A53B3F">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.2.2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se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asigura</w:t>
      </w:r>
      <w:proofErr w:type="spellEnd"/>
      <w:r w:rsidR="006A60B9" w:rsidRPr="006F0DD2">
        <w:rPr>
          <w:rStyle w:val="Strong"/>
          <w:rFonts w:ascii="Arial" w:hAnsi="Arial" w:cs="Arial"/>
          <w:b w:val="0"/>
          <w:sz w:val="22"/>
          <w:szCs w:val="22"/>
        </w:rPr>
        <w:t xml:space="preserve"> ca </w:t>
      </w:r>
      <w:proofErr w:type="spellStart"/>
      <w:r w:rsidR="006A60B9" w:rsidRPr="006F0DD2">
        <w:rPr>
          <w:rStyle w:val="Strong"/>
          <w:rFonts w:ascii="Arial" w:hAnsi="Arial" w:cs="Arial"/>
          <w:b w:val="0"/>
          <w:sz w:val="22"/>
          <w:szCs w:val="22"/>
        </w:rPr>
        <w:t>personalul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salariat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contractat</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el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inclusiv</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conducerea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salariatii</w:t>
      </w:r>
      <w:proofErr w:type="spellEnd"/>
      <w:r w:rsidR="006A60B9" w:rsidRPr="006F0DD2">
        <w:rPr>
          <w:rStyle w:val="Strong"/>
          <w:rFonts w:ascii="Arial" w:hAnsi="Arial" w:cs="Arial"/>
          <w:b w:val="0"/>
          <w:sz w:val="22"/>
          <w:szCs w:val="22"/>
        </w:rPr>
        <w:t xml:space="preserve"> din </w:t>
      </w:r>
      <w:proofErr w:type="spellStart"/>
      <w:r w:rsidR="006A60B9" w:rsidRPr="006F0DD2">
        <w:rPr>
          <w:rStyle w:val="Strong"/>
          <w:rFonts w:ascii="Arial" w:hAnsi="Arial" w:cs="Arial"/>
          <w:b w:val="0"/>
          <w:sz w:val="22"/>
          <w:szCs w:val="22"/>
        </w:rPr>
        <w:t>teritoriu</w:t>
      </w:r>
      <w:proofErr w:type="spellEnd"/>
      <w:r w:rsidR="006A60B9" w:rsidRPr="006F0DD2">
        <w:rPr>
          <w:rStyle w:val="Strong"/>
          <w:rFonts w:ascii="Arial" w:hAnsi="Arial" w:cs="Arial"/>
          <w:b w:val="0"/>
          <w:sz w:val="22"/>
          <w:szCs w:val="22"/>
        </w:rPr>
        <w:t xml:space="preserve">, nu se </w:t>
      </w:r>
      <w:proofErr w:type="spellStart"/>
      <w:r w:rsidR="006A60B9" w:rsidRPr="006F0DD2">
        <w:rPr>
          <w:rStyle w:val="Strong"/>
          <w:rFonts w:ascii="Arial" w:hAnsi="Arial" w:cs="Arial"/>
          <w:b w:val="0"/>
          <w:sz w:val="22"/>
          <w:szCs w:val="22"/>
        </w:rPr>
        <w:t>afla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intr</w:t>
      </w:r>
      <w:proofErr w:type="spellEnd"/>
      <w:r w:rsidR="006A60B9" w:rsidRPr="006F0DD2">
        <w:rPr>
          <w:rStyle w:val="Strong"/>
          <w:rFonts w:ascii="Arial" w:hAnsi="Arial" w:cs="Arial"/>
          <w:b w:val="0"/>
          <w:sz w:val="22"/>
          <w:szCs w:val="22"/>
        </w:rPr>
        <w:t xml:space="preserve">-o </w:t>
      </w:r>
      <w:proofErr w:type="spellStart"/>
      <w:r w:rsidR="006A60B9" w:rsidRPr="006F0DD2">
        <w:rPr>
          <w:rStyle w:val="Strong"/>
          <w:rFonts w:ascii="Arial" w:hAnsi="Arial" w:cs="Arial"/>
          <w:b w:val="0"/>
          <w:sz w:val="22"/>
          <w:szCs w:val="22"/>
        </w:rPr>
        <w:t>situatie</w:t>
      </w:r>
      <w:proofErr w:type="spellEnd"/>
      <w:r w:rsidR="006A60B9" w:rsidRPr="006F0DD2">
        <w:rPr>
          <w:rStyle w:val="Strong"/>
          <w:rFonts w:ascii="Arial" w:hAnsi="Arial" w:cs="Arial"/>
          <w:b w:val="0"/>
          <w:sz w:val="22"/>
          <w:szCs w:val="22"/>
        </w:rPr>
        <w:t xml:space="preserve"> care </w:t>
      </w:r>
      <w:proofErr w:type="spellStart"/>
      <w:r w:rsidR="006A60B9" w:rsidRPr="006F0DD2">
        <w:rPr>
          <w:rStyle w:val="Strong"/>
          <w:rFonts w:ascii="Arial" w:hAnsi="Arial" w:cs="Arial"/>
          <w:b w:val="0"/>
          <w:sz w:val="22"/>
          <w:szCs w:val="22"/>
        </w:rPr>
        <w:t>ar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putea</w:t>
      </w:r>
      <w:proofErr w:type="spellEnd"/>
      <w:r w:rsidR="006A60B9" w:rsidRPr="006F0DD2">
        <w:rPr>
          <w:rStyle w:val="Strong"/>
          <w:rFonts w:ascii="Arial" w:hAnsi="Arial" w:cs="Arial"/>
          <w:b w:val="0"/>
          <w:sz w:val="22"/>
          <w:szCs w:val="22"/>
        </w:rPr>
        <w:t xml:space="preserve"> genera un conflict de </w:t>
      </w:r>
      <w:proofErr w:type="spellStart"/>
      <w:r w:rsidR="006A60B9" w:rsidRPr="006F0DD2">
        <w:rPr>
          <w:rStyle w:val="Strong"/>
          <w:rFonts w:ascii="Arial" w:hAnsi="Arial" w:cs="Arial"/>
          <w:b w:val="0"/>
          <w:sz w:val="22"/>
          <w:szCs w:val="22"/>
        </w:rPr>
        <w:t>interese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inlocui</w:t>
      </w:r>
      <w:proofErr w:type="spellEnd"/>
      <w:r w:rsidR="006A60B9" w:rsidRPr="006F0DD2">
        <w:rPr>
          <w:rStyle w:val="Strong"/>
          <w:rFonts w:ascii="Arial" w:hAnsi="Arial" w:cs="Arial"/>
          <w:b w:val="0"/>
          <w:sz w:val="22"/>
          <w:szCs w:val="22"/>
        </w:rPr>
        <w:t xml:space="preserve">, in termen de 5 </w:t>
      </w:r>
      <w:proofErr w:type="spellStart"/>
      <w:r w:rsidR="006A60B9" w:rsidRPr="006F0DD2">
        <w:rPr>
          <w:rStyle w:val="Strong"/>
          <w:rFonts w:ascii="Arial" w:hAnsi="Arial" w:cs="Arial"/>
          <w:b w:val="0"/>
          <w:sz w:val="22"/>
          <w:szCs w:val="22"/>
        </w:rPr>
        <w:t>zile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fara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vreo</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compensatie</w:t>
      </w:r>
      <w:proofErr w:type="spellEnd"/>
      <w:r w:rsidR="006A60B9" w:rsidRPr="006F0DD2">
        <w:rPr>
          <w:rStyle w:val="Strong"/>
          <w:rFonts w:ascii="Arial" w:hAnsi="Arial" w:cs="Arial"/>
          <w:b w:val="0"/>
          <w:sz w:val="22"/>
          <w:szCs w:val="22"/>
        </w:rPr>
        <w:t xml:space="preserve"> din </w:t>
      </w:r>
      <w:proofErr w:type="spellStart"/>
      <w:r w:rsidR="006A60B9" w:rsidRPr="006F0DD2">
        <w:rPr>
          <w:rStyle w:val="Strong"/>
          <w:rFonts w:ascii="Arial" w:hAnsi="Arial" w:cs="Arial"/>
          <w:b w:val="0"/>
          <w:sz w:val="22"/>
          <w:szCs w:val="22"/>
        </w:rPr>
        <w:t>partea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Achizitorului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membru</w:t>
      </w:r>
      <w:proofErr w:type="spellEnd"/>
      <w:r w:rsidR="006A60B9" w:rsidRPr="006F0DD2">
        <w:rPr>
          <w:rStyle w:val="Strong"/>
          <w:rFonts w:ascii="Arial" w:hAnsi="Arial" w:cs="Arial"/>
          <w:b w:val="0"/>
          <w:sz w:val="22"/>
          <w:szCs w:val="22"/>
        </w:rPr>
        <w:t xml:space="preserve"> al </w:t>
      </w:r>
      <w:proofErr w:type="spellStart"/>
      <w:r w:rsidR="006A60B9" w:rsidRPr="006F0DD2">
        <w:rPr>
          <w:rStyle w:val="Strong"/>
          <w:rFonts w:ascii="Arial" w:hAnsi="Arial" w:cs="Arial"/>
          <w:b w:val="0"/>
          <w:sz w:val="22"/>
          <w:szCs w:val="22"/>
        </w:rPr>
        <w:t>personalului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sau</w:t>
      </w:r>
      <w:proofErr w:type="spellEnd"/>
      <w:r w:rsidR="006A60B9" w:rsidRPr="006F0DD2">
        <w:rPr>
          <w:rStyle w:val="Strong"/>
          <w:rFonts w:ascii="Arial" w:hAnsi="Arial" w:cs="Arial"/>
          <w:b w:val="0"/>
          <w:sz w:val="22"/>
          <w:szCs w:val="22"/>
        </w:rPr>
        <w:t xml:space="preserve"> salariat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contractat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inclusiv</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conducerea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salariatii</w:t>
      </w:r>
      <w:proofErr w:type="spellEnd"/>
      <w:r w:rsidR="006A60B9" w:rsidRPr="006F0DD2">
        <w:rPr>
          <w:rStyle w:val="Strong"/>
          <w:rFonts w:ascii="Arial" w:hAnsi="Arial" w:cs="Arial"/>
          <w:b w:val="0"/>
          <w:sz w:val="22"/>
          <w:szCs w:val="22"/>
        </w:rPr>
        <w:t xml:space="preserve"> din </w:t>
      </w:r>
      <w:proofErr w:type="spellStart"/>
      <w:r w:rsidR="006A60B9" w:rsidRPr="006F0DD2">
        <w:rPr>
          <w:rStyle w:val="Strong"/>
          <w:rFonts w:ascii="Arial" w:hAnsi="Arial" w:cs="Arial"/>
          <w:b w:val="0"/>
          <w:sz w:val="22"/>
          <w:szCs w:val="22"/>
        </w:rPr>
        <w:t>teritoriu</w:t>
      </w:r>
      <w:proofErr w:type="spellEnd"/>
      <w:r w:rsidR="006A60B9" w:rsidRPr="006F0DD2">
        <w:rPr>
          <w:rStyle w:val="Strong"/>
          <w:rFonts w:ascii="Arial" w:hAnsi="Arial" w:cs="Arial"/>
          <w:b w:val="0"/>
          <w:sz w:val="22"/>
          <w:szCs w:val="22"/>
        </w:rPr>
        <w:t xml:space="preserve">, care se </w:t>
      </w:r>
      <w:proofErr w:type="spellStart"/>
      <w:r w:rsidR="006A60B9" w:rsidRPr="006F0DD2">
        <w:rPr>
          <w:rStyle w:val="Strong"/>
          <w:rFonts w:ascii="Arial" w:hAnsi="Arial" w:cs="Arial"/>
          <w:b w:val="0"/>
          <w:sz w:val="22"/>
          <w:szCs w:val="22"/>
        </w:rPr>
        <w:t>regaseste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intr</w:t>
      </w:r>
      <w:proofErr w:type="spellEnd"/>
      <w:r w:rsidR="006A60B9" w:rsidRPr="006F0DD2">
        <w:rPr>
          <w:rStyle w:val="Strong"/>
          <w:rFonts w:ascii="Arial" w:hAnsi="Arial" w:cs="Arial"/>
          <w:b w:val="0"/>
          <w:sz w:val="22"/>
          <w:szCs w:val="22"/>
        </w:rPr>
        <w:t xml:space="preserve">-o </w:t>
      </w:r>
      <w:proofErr w:type="spellStart"/>
      <w:r w:rsidR="006A60B9" w:rsidRPr="006F0DD2">
        <w:rPr>
          <w:rStyle w:val="Strong"/>
          <w:rFonts w:ascii="Arial" w:hAnsi="Arial" w:cs="Arial"/>
          <w:b w:val="0"/>
          <w:sz w:val="22"/>
          <w:szCs w:val="22"/>
        </w:rPr>
        <w:t>astfel</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situatie</w:t>
      </w:r>
      <w:proofErr w:type="spellEnd"/>
      <w:r w:rsidR="006A60B9" w:rsidRPr="006F0DD2">
        <w:rPr>
          <w:rStyle w:val="Strong"/>
          <w:rFonts w:ascii="Arial" w:hAnsi="Arial" w:cs="Arial"/>
          <w:b w:val="0"/>
          <w:sz w:val="22"/>
          <w:szCs w:val="22"/>
        </w:rPr>
        <w:t xml:space="preserve">. </w:t>
      </w:r>
    </w:p>
    <w:p w14:paraId="389D0B07" w14:textId="7CF77CB9" w:rsidR="006A60B9" w:rsidRPr="006F0DD2"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9</w:t>
      </w:r>
      <w:r w:rsidR="006A60B9" w:rsidRPr="006F0DD2">
        <w:rPr>
          <w:rStyle w:val="Strong"/>
          <w:rFonts w:ascii="Arial" w:eastAsiaTheme="minorEastAsia" w:hAnsi="Arial" w:cs="Arial"/>
          <w:sz w:val="22"/>
          <w:szCs w:val="22"/>
        </w:rPr>
        <w:t xml:space="preserve">.3 </w:t>
      </w:r>
      <w:proofErr w:type="spellStart"/>
      <w:r w:rsidR="006A60B9" w:rsidRPr="006F0DD2">
        <w:rPr>
          <w:rStyle w:val="Strong"/>
          <w:rFonts w:ascii="Arial" w:eastAsiaTheme="minorEastAsia" w:hAnsi="Arial" w:cs="Arial"/>
          <w:sz w:val="22"/>
          <w:szCs w:val="22"/>
        </w:rPr>
        <w:t>Legislatia</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Muncii</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si</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Programul</w:t>
      </w:r>
      <w:proofErr w:type="spellEnd"/>
      <w:r w:rsidR="006A60B9" w:rsidRPr="006F0DD2">
        <w:rPr>
          <w:rStyle w:val="Strong"/>
          <w:rFonts w:ascii="Arial" w:eastAsiaTheme="minorEastAsia" w:hAnsi="Arial" w:cs="Arial"/>
          <w:sz w:val="22"/>
          <w:szCs w:val="22"/>
        </w:rPr>
        <w:t xml:space="preserve"> de </w:t>
      </w:r>
      <w:proofErr w:type="spellStart"/>
      <w:r w:rsidR="006A60B9" w:rsidRPr="006F0DD2">
        <w:rPr>
          <w:rStyle w:val="Strong"/>
          <w:rFonts w:ascii="Arial" w:eastAsiaTheme="minorEastAsia" w:hAnsi="Arial" w:cs="Arial"/>
          <w:sz w:val="22"/>
          <w:szCs w:val="22"/>
        </w:rPr>
        <w:t>lucru</w:t>
      </w:r>
      <w:proofErr w:type="spellEnd"/>
    </w:p>
    <w:p w14:paraId="7BBCCF5A" w14:textId="3D78BA8C" w:rsidR="006A60B9" w:rsidRPr="006F0DD2"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.3.1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va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respecta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intreaga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legislatie</w:t>
      </w:r>
      <w:proofErr w:type="spellEnd"/>
      <w:r w:rsidR="006A60B9" w:rsidRPr="006F0DD2">
        <w:rPr>
          <w:rStyle w:val="Strong"/>
          <w:rFonts w:ascii="Arial" w:eastAsiaTheme="minorEastAsia" w:hAnsi="Arial" w:cs="Arial"/>
          <w:b w:val="0"/>
          <w:sz w:val="22"/>
          <w:szCs w:val="22"/>
        </w:rPr>
        <w:t xml:space="preserve"> a </w:t>
      </w:r>
      <w:proofErr w:type="spellStart"/>
      <w:r w:rsidR="006A60B9" w:rsidRPr="006F0DD2">
        <w:rPr>
          <w:rStyle w:val="Strong"/>
          <w:rFonts w:ascii="Arial" w:eastAsiaTheme="minorEastAsia" w:hAnsi="Arial" w:cs="Arial"/>
          <w:b w:val="0"/>
          <w:sz w:val="22"/>
          <w:szCs w:val="22"/>
        </w:rPr>
        <w:t>muncii</w:t>
      </w:r>
      <w:proofErr w:type="spellEnd"/>
      <w:r w:rsidR="006A60B9" w:rsidRPr="006F0DD2">
        <w:rPr>
          <w:rStyle w:val="Strong"/>
          <w:rFonts w:ascii="Arial" w:eastAsiaTheme="minorEastAsia" w:hAnsi="Arial" w:cs="Arial"/>
          <w:b w:val="0"/>
          <w:sz w:val="22"/>
          <w:szCs w:val="22"/>
        </w:rPr>
        <w:t xml:space="preserve"> care se </w:t>
      </w:r>
      <w:proofErr w:type="spellStart"/>
      <w:r w:rsidR="006A60B9" w:rsidRPr="006F0DD2">
        <w:rPr>
          <w:rStyle w:val="Strong"/>
          <w:rFonts w:ascii="Arial" w:eastAsiaTheme="minorEastAsia" w:hAnsi="Arial" w:cs="Arial"/>
          <w:b w:val="0"/>
          <w:sz w:val="22"/>
          <w:szCs w:val="22"/>
        </w:rPr>
        <w:t>aplica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personalului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inclusiv</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legislatia</w:t>
      </w:r>
      <w:proofErr w:type="spellEnd"/>
      <w:r w:rsidR="006A60B9" w:rsidRPr="006F0DD2">
        <w:rPr>
          <w:rStyle w:val="Strong"/>
          <w:rFonts w:ascii="Arial" w:eastAsiaTheme="minorEastAsia" w:hAnsi="Arial" w:cs="Arial"/>
          <w:b w:val="0"/>
          <w:sz w:val="22"/>
          <w:szCs w:val="22"/>
        </w:rPr>
        <w:t xml:space="preserve"> in </w:t>
      </w:r>
      <w:proofErr w:type="spellStart"/>
      <w:r w:rsidR="006A60B9" w:rsidRPr="006F0DD2">
        <w:rPr>
          <w:rStyle w:val="Strong"/>
          <w:rFonts w:ascii="Arial" w:eastAsiaTheme="minorEastAsia" w:hAnsi="Arial" w:cs="Arial"/>
          <w:b w:val="0"/>
          <w:sz w:val="22"/>
          <w:szCs w:val="22"/>
        </w:rPr>
        <w:t>vigoare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privind</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angajarea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programul</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lucru</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sanatate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securitatea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muncii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asistenta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sociala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emigrare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repatriere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si</w:t>
      </w:r>
      <w:proofErr w:type="spellEnd"/>
      <w:r w:rsidR="006A60B9" w:rsidRPr="006F0DD2">
        <w:rPr>
          <w:rStyle w:val="Strong"/>
          <w:rFonts w:ascii="Arial" w:eastAsiaTheme="minorEastAsia" w:hAnsi="Arial" w:cs="Arial"/>
          <w:b w:val="0"/>
          <w:sz w:val="22"/>
          <w:szCs w:val="22"/>
        </w:rPr>
        <w:t xml:space="preserve"> ii </w:t>
      </w:r>
      <w:proofErr w:type="spellStart"/>
      <w:r w:rsidR="006A60B9" w:rsidRPr="006F0DD2">
        <w:rPr>
          <w:rStyle w:val="Strong"/>
          <w:rFonts w:ascii="Arial" w:eastAsiaTheme="minorEastAsia" w:hAnsi="Arial" w:cs="Arial"/>
          <w:b w:val="0"/>
          <w:sz w:val="22"/>
          <w:szCs w:val="22"/>
        </w:rPr>
        <w:t>va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asigura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acestuia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toate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drepturile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legale</w:t>
      </w:r>
      <w:proofErr w:type="spellEnd"/>
      <w:r w:rsidR="006A60B9" w:rsidRPr="006F0DD2">
        <w:rPr>
          <w:rStyle w:val="Strong"/>
          <w:rFonts w:ascii="Arial" w:eastAsiaTheme="minorEastAsia" w:hAnsi="Arial" w:cs="Arial"/>
          <w:b w:val="0"/>
          <w:sz w:val="22"/>
          <w:szCs w:val="22"/>
        </w:rPr>
        <w:t>.</w:t>
      </w:r>
    </w:p>
    <w:p w14:paraId="156B984C" w14:textId="5B9951B8" w:rsidR="006A60B9" w:rsidRPr="006F0DD2"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.3.2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va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asigura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niveluri</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salarizare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conditii</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munca</w:t>
      </w:r>
      <w:proofErr w:type="spellEnd"/>
      <w:r w:rsidR="006A60B9" w:rsidRPr="006F0DD2">
        <w:rPr>
          <w:rStyle w:val="Strong"/>
          <w:rFonts w:ascii="Arial" w:eastAsiaTheme="minorEastAsia" w:hAnsi="Arial" w:cs="Arial"/>
          <w:b w:val="0"/>
          <w:sz w:val="22"/>
          <w:szCs w:val="22"/>
        </w:rPr>
        <w:t xml:space="preserve"> care nu </w:t>
      </w:r>
      <w:proofErr w:type="spellStart"/>
      <w:r w:rsidR="006A60B9" w:rsidRPr="006F0DD2">
        <w:rPr>
          <w:rStyle w:val="Strong"/>
          <w:rFonts w:ascii="Arial" w:eastAsiaTheme="minorEastAsia" w:hAnsi="Arial" w:cs="Arial"/>
          <w:b w:val="0"/>
          <w:sz w:val="22"/>
          <w:szCs w:val="22"/>
        </w:rPr>
        <w:t>vor</w:t>
      </w:r>
      <w:proofErr w:type="spellEnd"/>
      <w:r w:rsidR="006A60B9" w:rsidRPr="006F0DD2">
        <w:rPr>
          <w:rStyle w:val="Strong"/>
          <w:rFonts w:ascii="Arial" w:eastAsiaTheme="minorEastAsia" w:hAnsi="Arial" w:cs="Arial"/>
          <w:b w:val="0"/>
          <w:sz w:val="22"/>
          <w:szCs w:val="22"/>
        </w:rPr>
        <w:t xml:space="preserve"> fi </w:t>
      </w:r>
      <w:proofErr w:type="spellStart"/>
      <w:r w:rsidR="006A60B9" w:rsidRPr="006F0DD2">
        <w:rPr>
          <w:rStyle w:val="Strong"/>
          <w:rFonts w:ascii="Arial" w:eastAsiaTheme="minorEastAsia" w:hAnsi="Arial" w:cs="Arial"/>
          <w:b w:val="0"/>
          <w:sz w:val="22"/>
          <w:szCs w:val="22"/>
        </w:rPr>
        <w:t>inferioare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celor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stabilite</w:t>
      </w:r>
      <w:proofErr w:type="spellEnd"/>
      <w:r w:rsidR="006A60B9" w:rsidRPr="006F0DD2">
        <w:rPr>
          <w:rStyle w:val="Strong"/>
          <w:rFonts w:ascii="Arial" w:eastAsiaTheme="minorEastAsia" w:hAnsi="Arial" w:cs="Arial"/>
          <w:b w:val="0"/>
          <w:sz w:val="22"/>
          <w:szCs w:val="22"/>
        </w:rPr>
        <w:t xml:space="preserve"> in </w:t>
      </w:r>
      <w:proofErr w:type="spellStart"/>
      <w:r w:rsidR="006A60B9" w:rsidRPr="006F0DD2">
        <w:rPr>
          <w:rStyle w:val="Strong"/>
          <w:rFonts w:ascii="Arial" w:eastAsiaTheme="minorEastAsia" w:hAnsi="Arial" w:cs="Arial"/>
          <w:b w:val="0"/>
          <w:sz w:val="22"/>
          <w:szCs w:val="22"/>
        </w:rPr>
        <w:t>cadrul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ramurii</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activitate</w:t>
      </w:r>
      <w:proofErr w:type="spellEnd"/>
      <w:r w:rsidR="006A60B9" w:rsidRPr="006F0DD2">
        <w:rPr>
          <w:rStyle w:val="Strong"/>
          <w:rFonts w:ascii="Arial" w:eastAsiaTheme="minorEastAsia" w:hAnsi="Arial" w:cs="Arial"/>
          <w:b w:val="0"/>
          <w:sz w:val="22"/>
          <w:szCs w:val="22"/>
        </w:rPr>
        <w:t xml:space="preserve"> in care se </w:t>
      </w:r>
      <w:proofErr w:type="spellStart"/>
      <w:r w:rsidR="006A60B9" w:rsidRPr="006F0DD2">
        <w:rPr>
          <w:rStyle w:val="Strong"/>
          <w:rFonts w:ascii="Arial" w:eastAsiaTheme="minorEastAsia" w:hAnsi="Arial" w:cs="Arial"/>
          <w:b w:val="0"/>
          <w:sz w:val="22"/>
          <w:szCs w:val="22"/>
        </w:rPr>
        <w:t>desfasoara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lucrarea</w:t>
      </w:r>
      <w:proofErr w:type="spellEnd"/>
      <w:r w:rsidR="006A60B9" w:rsidRPr="006F0DD2">
        <w:rPr>
          <w:rStyle w:val="Strong"/>
          <w:rFonts w:ascii="Arial" w:eastAsiaTheme="minorEastAsia" w:hAnsi="Arial" w:cs="Arial"/>
          <w:b w:val="0"/>
          <w:sz w:val="22"/>
          <w:szCs w:val="22"/>
        </w:rPr>
        <w:t xml:space="preserve">. </w:t>
      </w:r>
    </w:p>
    <w:p w14:paraId="5BBE64F6" w14:textId="23E0D6EA" w:rsidR="006A60B9" w:rsidRPr="006F0DD2"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.3.3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ii </w:t>
      </w:r>
      <w:proofErr w:type="spellStart"/>
      <w:r w:rsidR="006A60B9" w:rsidRPr="006F0DD2">
        <w:rPr>
          <w:rStyle w:val="Strong"/>
          <w:rFonts w:ascii="Arial" w:eastAsiaTheme="minorEastAsia" w:hAnsi="Arial" w:cs="Arial"/>
          <w:b w:val="0"/>
          <w:sz w:val="22"/>
          <w:szCs w:val="22"/>
        </w:rPr>
        <w:t>va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obliga</w:t>
      </w:r>
      <w:proofErr w:type="spellEnd"/>
      <w:r w:rsidR="006A60B9" w:rsidRPr="006F0DD2">
        <w:rPr>
          <w:rStyle w:val="Strong"/>
          <w:rFonts w:ascii="Arial" w:eastAsiaTheme="minorEastAsia" w:hAnsi="Arial" w:cs="Arial"/>
          <w:b w:val="0"/>
          <w:sz w:val="22"/>
          <w:szCs w:val="22"/>
        </w:rPr>
        <w:t xml:space="preserve"> pe </w:t>
      </w:r>
      <w:proofErr w:type="spellStart"/>
      <w:r w:rsidR="006A60B9" w:rsidRPr="006F0DD2">
        <w:rPr>
          <w:rStyle w:val="Strong"/>
          <w:rFonts w:ascii="Arial" w:eastAsiaTheme="minorEastAsia" w:hAnsi="Arial" w:cs="Arial"/>
          <w:b w:val="0"/>
          <w:sz w:val="22"/>
          <w:szCs w:val="22"/>
        </w:rPr>
        <w:t>angajatii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sai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sa</w:t>
      </w:r>
      <w:proofErr w:type="spellEnd"/>
      <w:r w:rsidR="006A60B9" w:rsidRPr="006F0DD2">
        <w:rPr>
          <w:rStyle w:val="Strong"/>
          <w:rFonts w:ascii="Arial" w:eastAsiaTheme="minorEastAsia" w:hAnsi="Arial" w:cs="Arial"/>
          <w:b w:val="0"/>
          <w:sz w:val="22"/>
          <w:szCs w:val="22"/>
        </w:rPr>
        <w:t xml:space="preserve"> se </w:t>
      </w:r>
      <w:proofErr w:type="spellStart"/>
      <w:r w:rsidR="006A60B9" w:rsidRPr="006F0DD2">
        <w:rPr>
          <w:rStyle w:val="Strong"/>
          <w:rFonts w:ascii="Arial" w:eastAsiaTheme="minorEastAsia" w:hAnsi="Arial" w:cs="Arial"/>
          <w:b w:val="0"/>
          <w:sz w:val="22"/>
          <w:szCs w:val="22"/>
        </w:rPr>
        <w:t>conformeze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tuturor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legilor</w:t>
      </w:r>
      <w:proofErr w:type="spellEnd"/>
      <w:r w:rsidR="006A60B9" w:rsidRPr="006F0DD2">
        <w:rPr>
          <w:rStyle w:val="Strong"/>
          <w:rFonts w:ascii="Arial" w:eastAsiaTheme="minorEastAsia" w:hAnsi="Arial" w:cs="Arial"/>
          <w:b w:val="0"/>
          <w:sz w:val="22"/>
          <w:szCs w:val="22"/>
        </w:rPr>
        <w:t xml:space="preserve"> in </w:t>
      </w:r>
      <w:proofErr w:type="spellStart"/>
      <w:r w:rsidR="006A60B9" w:rsidRPr="006F0DD2">
        <w:rPr>
          <w:rStyle w:val="Strong"/>
          <w:rFonts w:ascii="Arial" w:eastAsiaTheme="minorEastAsia" w:hAnsi="Arial" w:cs="Arial"/>
          <w:b w:val="0"/>
          <w:sz w:val="22"/>
          <w:szCs w:val="22"/>
        </w:rPr>
        <w:t>vigoare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inclusiv</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celor</w:t>
      </w:r>
      <w:proofErr w:type="spellEnd"/>
      <w:r w:rsidR="006A60B9" w:rsidRPr="006F0DD2">
        <w:rPr>
          <w:rStyle w:val="Strong"/>
          <w:rFonts w:ascii="Arial" w:eastAsiaTheme="minorEastAsia" w:hAnsi="Arial" w:cs="Arial"/>
          <w:b w:val="0"/>
          <w:sz w:val="22"/>
          <w:szCs w:val="22"/>
        </w:rPr>
        <w:t xml:space="preserve"> legate de </w:t>
      </w:r>
      <w:proofErr w:type="spellStart"/>
      <w:r w:rsidR="006A60B9" w:rsidRPr="006F0DD2">
        <w:rPr>
          <w:rStyle w:val="Strong"/>
          <w:rFonts w:ascii="Arial" w:eastAsiaTheme="minorEastAsia" w:hAnsi="Arial" w:cs="Arial"/>
          <w:b w:val="0"/>
          <w:sz w:val="22"/>
          <w:szCs w:val="22"/>
        </w:rPr>
        <w:t>securitatea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muncii</w:t>
      </w:r>
      <w:proofErr w:type="spellEnd"/>
      <w:r w:rsidR="006A60B9" w:rsidRPr="006F0DD2">
        <w:rPr>
          <w:rStyle w:val="Strong"/>
          <w:rFonts w:ascii="Arial" w:eastAsiaTheme="minorEastAsia" w:hAnsi="Arial" w:cs="Arial"/>
          <w:b w:val="0"/>
          <w:sz w:val="22"/>
          <w:szCs w:val="22"/>
        </w:rPr>
        <w:t>.</w:t>
      </w:r>
    </w:p>
    <w:p w14:paraId="32342AE7" w14:textId="77777777" w:rsidR="006A60B9" w:rsidRPr="006F0DD2"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9</w:t>
      </w:r>
      <w:r w:rsidR="006A60B9" w:rsidRPr="006F0DD2">
        <w:rPr>
          <w:rStyle w:val="Strong"/>
          <w:rFonts w:ascii="Arial" w:eastAsiaTheme="minorEastAsia" w:hAnsi="Arial" w:cs="Arial"/>
          <w:sz w:val="22"/>
          <w:szCs w:val="22"/>
        </w:rPr>
        <w:t xml:space="preserve">.4. </w:t>
      </w:r>
      <w:proofErr w:type="spellStart"/>
      <w:r w:rsidR="006A60B9" w:rsidRPr="006F0DD2">
        <w:rPr>
          <w:rStyle w:val="Strong"/>
          <w:rFonts w:ascii="Arial" w:eastAsiaTheme="minorEastAsia" w:hAnsi="Arial" w:cs="Arial"/>
          <w:sz w:val="22"/>
          <w:szCs w:val="22"/>
        </w:rPr>
        <w:t>Facilitati</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pentru</w:t>
      </w:r>
      <w:proofErr w:type="spellEnd"/>
      <w:r w:rsidR="006A60B9" w:rsidRPr="006F0DD2">
        <w:rPr>
          <w:rStyle w:val="Strong"/>
          <w:rFonts w:ascii="Arial" w:eastAsiaTheme="minorEastAsia" w:hAnsi="Arial" w:cs="Arial"/>
          <w:sz w:val="22"/>
          <w:szCs w:val="22"/>
        </w:rPr>
        <w:t xml:space="preserve"> personal </w:t>
      </w:r>
      <w:proofErr w:type="spellStart"/>
      <w:r w:rsidR="006A60B9" w:rsidRPr="006F0DD2">
        <w:rPr>
          <w:rStyle w:val="Strong"/>
          <w:rFonts w:ascii="Arial" w:eastAsiaTheme="minorEastAsia" w:hAnsi="Arial" w:cs="Arial"/>
          <w:sz w:val="22"/>
          <w:szCs w:val="22"/>
        </w:rPr>
        <w:t>si</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forta</w:t>
      </w:r>
      <w:proofErr w:type="spellEnd"/>
      <w:r w:rsidR="006A60B9" w:rsidRPr="006F0DD2">
        <w:rPr>
          <w:rStyle w:val="Strong"/>
          <w:rFonts w:ascii="Arial" w:eastAsiaTheme="minorEastAsia" w:hAnsi="Arial" w:cs="Arial"/>
          <w:sz w:val="22"/>
          <w:szCs w:val="22"/>
        </w:rPr>
        <w:t xml:space="preserve"> de </w:t>
      </w:r>
      <w:proofErr w:type="spellStart"/>
      <w:r w:rsidR="006A60B9" w:rsidRPr="006F0DD2">
        <w:rPr>
          <w:rStyle w:val="Strong"/>
          <w:rFonts w:ascii="Arial" w:eastAsiaTheme="minorEastAsia" w:hAnsi="Arial" w:cs="Arial"/>
          <w:sz w:val="22"/>
          <w:szCs w:val="22"/>
        </w:rPr>
        <w:t>munca</w:t>
      </w:r>
      <w:proofErr w:type="spellEnd"/>
    </w:p>
    <w:p w14:paraId="165EAB39" w14:textId="03A18509" w:rsidR="006A60B9" w:rsidRPr="006F0DD2"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.4.1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va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asigura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va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intretine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toate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cele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necesare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pentru</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cazare</w:t>
      </w:r>
      <w:proofErr w:type="spellEnd"/>
      <w:r w:rsidR="006A60B9" w:rsidRPr="006F0DD2">
        <w:rPr>
          <w:rStyle w:val="Strong"/>
          <w:rFonts w:ascii="Arial" w:eastAsiaTheme="minorEastAsia" w:hAnsi="Arial" w:cs="Arial"/>
          <w:b w:val="0"/>
          <w:sz w:val="22"/>
          <w:szCs w:val="22"/>
        </w:rPr>
        <w:t xml:space="preserve"> precum </w:t>
      </w:r>
      <w:proofErr w:type="spellStart"/>
      <w:r w:rsidR="006A60B9" w:rsidRPr="006F0DD2">
        <w:rPr>
          <w:rStyle w:val="Strong"/>
          <w:rFonts w:ascii="Arial" w:eastAsiaTheme="minorEastAsia" w:hAnsi="Arial" w:cs="Arial"/>
          <w:b w:val="0"/>
          <w:sz w:val="22"/>
          <w:szCs w:val="22"/>
        </w:rPr>
        <w:t>si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facilitatile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sociale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pentru</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personalul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sau</w:t>
      </w:r>
      <w:proofErr w:type="spellEnd"/>
      <w:r w:rsidR="006A60B9" w:rsidRPr="006F0DD2">
        <w:rPr>
          <w:rStyle w:val="Strong"/>
          <w:rFonts w:ascii="Arial" w:eastAsiaTheme="minorEastAsia" w:hAnsi="Arial" w:cs="Arial"/>
          <w:b w:val="0"/>
          <w:sz w:val="22"/>
          <w:szCs w:val="22"/>
        </w:rPr>
        <w:t xml:space="preserve">. </w:t>
      </w:r>
    </w:p>
    <w:p w14:paraId="48DB723D" w14:textId="66795C52" w:rsidR="00306C54" w:rsidRPr="006F0DD2"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.4.2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nu </w:t>
      </w:r>
      <w:proofErr w:type="spellStart"/>
      <w:r w:rsidR="006A60B9" w:rsidRPr="006F0DD2">
        <w:rPr>
          <w:rStyle w:val="Strong"/>
          <w:rFonts w:ascii="Arial" w:eastAsiaTheme="minorEastAsia" w:hAnsi="Arial" w:cs="Arial"/>
          <w:b w:val="0"/>
          <w:sz w:val="22"/>
          <w:szCs w:val="22"/>
        </w:rPr>
        <w:t>va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permite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niciunuia</w:t>
      </w:r>
      <w:proofErr w:type="spellEnd"/>
      <w:r w:rsidR="006A60B9" w:rsidRPr="006F0DD2">
        <w:rPr>
          <w:rStyle w:val="Strong"/>
          <w:rFonts w:ascii="Arial" w:eastAsiaTheme="minorEastAsia" w:hAnsi="Arial" w:cs="Arial"/>
          <w:b w:val="0"/>
          <w:sz w:val="22"/>
          <w:szCs w:val="22"/>
        </w:rPr>
        <w:t xml:space="preserve"> din </w:t>
      </w:r>
      <w:proofErr w:type="spellStart"/>
      <w:r w:rsidR="006A60B9" w:rsidRPr="006F0DD2">
        <w:rPr>
          <w:rStyle w:val="Strong"/>
          <w:rFonts w:ascii="Arial" w:eastAsiaTheme="minorEastAsia" w:hAnsi="Arial" w:cs="Arial"/>
          <w:b w:val="0"/>
          <w:sz w:val="22"/>
          <w:szCs w:val="22"/>
        </w:rPr>
        <w:t>angajatii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sai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locuiasca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temporar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sau</w:t>
      </w:r>
      <w:proofErr w:type="spellEnd"/>
      <w:r w:rsidR="006A60B9" w:rsidRPr="006F0DD2">
        <w:rPr>
          <w:rStyle w:val="Strong"/>
          <w:rFonts w:ascii="Arial" w:eastAsiaTheme="minorEastAsia" w:hAnsi="Arial" w:cs="Arial"/>
          <w:b w:val="0"/>
          <w:sz w:val="22"/>
          <w:szCs w:val="22"/>
        </w:rPr>
        <w:t xml:space="preserve"> permanent in </w:t>
      </w:r>
      <w:proofErr w:type="spellStart"/>
      <w:r w:rsidR="006A60B9" w:rsidRPr="006F0DD2">
        <w:rPr>
          <w:rStyle w:val="Strong"/>
          <w:rFonts w:ascii="Arial" w:eastAsiaTheme="minorEastAsia" w:hAnsi="Arial" w:cs="Arial"/>
          <w:b w:val="0"/>
          <w:sz w:val="22"/>
          <w:szCs w:val="22"/>
        </w:rPr>
        <w:t>nicio</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structura</w:t>
      </w:r>
      <w:proofErr w:type="spellEnd"/>
      <w:r w:rsidR="006A60B9" w:rsidRPr="006F0DD2">
        <w:rPr>
          <w:rStyle w:val="Strong"/>
          <w:rFonts w:ascii="Arial" w:eastAsiaTheme="minorEastAsia" w:hAnsi="Arial" w:cs="Arial"/>
          <w:b w:val="0"/>
          <w:sz w:val="22"/>
          <w:szCs w:val="22"/>
        </w:rPr>
        <w:t xml:space="preserve"> care face </w:t>
      </w:r>
      <w:proofErr w:type="spellStart"/>
      <w:r w:rsidR="006A60B9" w:rsidRPr="006F0DD2">
        <w:rPr>
          <w:rStyle w:val="Strong"/>
          <w:rFonts w:ascii="Arial" w:eastAsiaTheme="minorEastAsia" w:hAnsi="Arial" w:cs="Arial"/>
          <w:b w:val="0"/>
          <w:sz w:val="22"/>
          <w:szCs w:val="22"/>
        </w:rPr>
        <w:t>parte</w:t>
      </w:r>
      <w:proofErr w:type="spellEnd"/>
      <w:r w:rsidR="006A60B9" w:rsidRPr="006F0DD2">
        <w:rPr>
          <w:rStyle w:val="Strong"/>
          <w:rFonts w:ascii="Arial" w:eastAsiaTheme="minorEastAsia" w:hAnsi="Arial" w:cs="Arial"/>
          <w:b w:val="0"/>
          <w:sz w:val="22"/>
          <w:szCs w:val="22"/>
        </w:rPr>
        <w:t xml:space="preserve"> din </w:t>
      </w:r>
      <w:proofErr w:type="spellStart"/>
      <w:r w:rsidR="006A60B9" w:rsidRPr="006F0DD2">
        <w:rPr>
          <w:rStyle w:val="Strong"/>
          <w:rFonts w:ascii="Arial" w:eastAsiaTheme="minorEastAsia" w:hAnsi="Arial" w:cs="Arial"/>
          <w:b w:val="0"/>
          <w:sz w:val="22"/>
          <w:szCs w:val="22"/>
        </w:rPr>
        <w:t>lucrarile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permanente</w:t>
      </w:r>
      <w:proofErr w:type="spellEnd"/>
      <w:r w:rsidR="006A60B9" w:rsidRPr="006F0DD2">
        <w:rPr>
          <w:rStyle w:val="Strong"/>
          <w:rFonts w:ascii="Arial" w:eastAsiaTheme="minorEastAsia" w:hAnsi="Arial" w:cs="Arial"/>
          <w:b w:val="0"/>
          <w:sz w:val="22"/>
          <w:szCs w:val="22"/>
        </w:rPr>
        <w:t>.</w:t>
      </w:r>
    </w:p>
    <w:p w14:paraId="25BA6168" w14:textId="77777777" w:rsidR="006A60B9" w:rsidRPr="006F0DD2"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9</w:t>
      </w:r>
      <w:r w:rsidR="006A60B9" w:rsidRPr="006F0DD2">
        <w:rPr>
          <w:rStyle w:val="Strong"/>
          <w:rFonts w:ascii="Arial" w:eastAsiaTheme="minorEastAsia" w:hAnsi="Arial" w:cs="Arial"/>
          <w:sz w:val="22"/>
          <w:szCs w:val="22"/>
        </w:rPr>
        <w:t xml:space="preserve">.5 </w:t>
      </w:r>
      <w:proofErr w:type="spellStart"/>
      <w:r w:rsidR="006A60B9" w:rsidRPr="006F0DD2">
        <w:rPr>
          <w:rStyle w:val="Strong"/>
          <w:rFonts w:ascii="Arial" w:eastAsiaTheme="minorEastAsia" w:hAnsi="Arial" w:cs="Arial"/>
          <w:sz w:val="22"/>
          <w:szCs w:val="22"/>
        </w:rPr>
        <w:t>Obligatiile</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prestatorului</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privind</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personalul</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utilizat</w:t>
      </w:r>
      <w:proofErr w:type="spellEnd"/>
    </w:p>
    <w:p w14:paraId="7A37A50D" w14:textId="7FD69E59" w:rsidR="006A60B9" w:rsidRPr="006F0DD2" w:rsidRDefault="00BF1886" w:rsidP="000924FC">
      <w:pPr>
        <w:widowControl w:val="0"/>
        <w:autoSpaceDE w:val="0"/>
        <w:autoSpaceDN w:val="0"/>
        <w:adjustRightInd w:val="0"/>
        <w:ind w:right="-377"/>
        <w:jc w:val="both"/>
        <w:rPr>
          <w:rStyle w:val="Strong"/>
          <w:rFonts w:ascii="Arial" w:eastAsia="Calibri" w:hAnsi="Arial" w:cs="Arial"/>
          <w:bCs w:val="0"/>
          <w:sz w:val="22"/>
          <w:szCs w:val="22"/>
          <w:lang w:val="ro-RO"/>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.5.1</w:t>
      </w:r>
      <w:r w:rsidR="00046A16">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sz w:val="22"/>
          <w:szCs w:val="22"/>
        </w:rPr>
        <w:t>Prestatorul</w:t>
      </w:r>
      <w:proofErr w:type="spellEnd"/>
      <w:r w:rsidR="006A60B9" w:rsidRPr="006F0DD2">
        <w:rPr>
          <w:rStyle w:val="Strong"/>
          <w:rFonts w:ascii="Arial" w:eastAsiaTheme="minorEastAsia" w:hAnsi="Arial" w:cs="Arial"/>
          <w:sz w:val="22"/>
          <w:szCs w:val="22"/>
        </w:rPr>
        <w:t xml:space="preserve"> se </w:t>
      </w:r>
      <w:proofErr w:type="spellStart"/>
      <w:r w:rsidR="006A60B9" w:rsidRPr="006F0DD2">
        <w:rPr>
          <w:rStyle w:val="Strong"/>
          <w:rFonts w:ascii="Arial" w:eastAsiaTheme="minorEastAsia" w:hAnsi="Arial" w:cs="Arial"/>
          <w:sz w:val="22"/>
          <w:szCs w:val="22"/>
        </w:rPr>
        <w:t>obligă</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să</w:t>
      </w:r>
      <w:proofErr w:type="spellEnd"/>
      <w:r w:rsidR="006A60B9" w:rsidRPr="006F0DD2">
        <w:rPr>
          <w:rStyle w:val="Strong"/>
          <w:rFonts w:ascii="Arial" w:eastAsiaTheme="minorEastAsia" w:hAnsi="Arial" w:cs="Arial"/>
          <w:sz w:val="22"/>
          <w:szCs w:val="22"/>
        </w:rPr>
        <w:t xml:space="preserve"> </w:t>
      </w:r>
      <w:proofErr w:type="spellStart"/>
      <w:r w:rsidR="006A60B9" w:rsidRPr="006F0DD2">
        <w:rPr>
          <w:rStyle w:val="Strong"/>
          <w:rFonts w:ascii="Arial" w:eastAsiaTheme="minorEastAsia" w:hAnsi="Arial" w:cs="Arial"/>
          <w:sz w:val="22"/>
          <w:szCs w:val="22"/>
        </w:rPr>
        <w:t>presteze</w:t>
      </w:r>
      <w:proofErr w:type="spellEnd"/>
      <w:r w:rsidR="00235CC0" w:rsidRPr="006F0DD2">
        <w:rPr>
          <w:rFonts w:ascii="Arial" w:eastAsia="Calibri" w:hAnsi="Arial" w:cs="Arial"/>
          <w:sz w:val="22"/>
          <w:szCs w:val="22"/>
          <w:lang w:val="ro-RO"/>
        </w:rPr>
        <w:t xml:space="preserve"> servicii de </w:t>
      </w:r>
      <w:r w:rsidR="00932456" w:rsidRPr="00046A16">
        <w:rPr>
          <w:rFonts w:ascii="Arial" w:eastAsia="Calibri" w:hAnsi="Arial" w:cs="Arial"/>
          <w:b/>
          <w:sz w:val="22"/>
          <w:szCs w:val="22"/>
          <w:lang w:val="ro-RO"/>
        </w:rPr>
        <w:t>Supervizare, Dirigentie de Santier, SSM, pentru obiectivul de investitii ”Valorificarea energiei geotermale in asociere cu agent termic primar, pentru producerea agentului termic pentru incalzire si apa calda in zona Iosia-Sud”</w:t>
      </w:r>
      <w:r w:rsidR="00235CC0" w:rsidRPr="00046A16">
        <w:rPr>
          <w:rStyle w:val="Strong"/>
          <w:rFonts w:ascii="Arial" w:eastAsia="Calibri" w:hAnsi="Arial" w:cs="Arial"/>
          <w:sz w:val="22"/>
          <w:szCs w:val="22"/>
          <w:lang w:val="ro-RO"/>
        </w:rPr>
        <w:t xml:space="preserve"> conform caietului de sarcini nr. </w:t>
      </w:r>
      <w:r w:rsidR="00046A16" w:rsidRPr="00046A16">
        <w:rPr>
          <w:rStyle w:val="Strong"/>
          <w:rFonts w:ascii="Arial" w:eastAsia="Calibri" w:hAnsi="Arial" w:cs="Arial"/>
          <w:sz w:val="22"/>
          <w:szCs w:val="22"/>
          <w:lang w:val="ro-RO"/>
        </w:rPr>
        <w:t>447052 din 11.09.2023</w:t>
      </w:r>
      <w:r w:rsidR="00DC07B4" w:rsidRPr="00046A16">
        <w:rPr>
          <w:rStyle w:val="Strong"/>
          <w:rFonts w:ascii="Arial" w:eastAsiaTheme="minorEastAsia" w:hAnsi="Arial" w:cs="Arial"/>
          <w:b w:val="0"/>
          <w:sz w:val="22"/>
          <w:szCs w:val="22"/>
        </w:rPr>
        <w:t>,</w:t>
      </w:r>
      <w:r w:rsidR="00DC07B4"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în</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conformitate</w:t>
      </w:r>
      <w:proofErr w:type="spellEnd"/>
      <w:r w:rsidR="006A60B9" w:rsidRPr="006F0DD2">
        <w:rPr>
          <w:rStyle w:val="Strong"/>
          <w:rFonts w:ascii="Arial" w:eastAsiaTheme="minorEastAsia" w:hAnsi="Arial" w:cs="Arial"/>
          <w:b w:val="0"/>
          <w:sz w:val="22"/>
          <w:szCs w:val="22"/>
        </w:rPr>
        <w:t xml:space="preserve"> cu </w:t>
      </w:r>
      <w:proofErr w:type="spellStart"/>
      <w:r w:rsidR="006A60B9" w:rsidRPr="006F0DD2">
        <w:rPr>
          <w:rStyle w:val="Strong"/>
          <w:rFonts w:ascii="Arial" w:eastAsiaTheme="minorEastAsia" w:hAnsi="Arial" w:cs="Arial"/>
          <w:b w:val="0"/>
          <w:sz w:val="22"/>
          <w:szCs w:val="22"/>
        </w:rPr>
        <w:t>obligaţiile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asumate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prin</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prezentul</w:t>
      </w:r>
      <w:proofErr w:type="spellEnd"/>
      <w:r w:rsidR="006A60B9" w:rsidRPr="006F0DD2">
        <w:rPr>
          <w:rStyle w:val="Strong"/>
          <w:rFonts w:ascii="Arial" w:eastAsiaTheme="minorEastAsia" w:hAnsi="Arial" w:cs="Arial"/>
          <w:b w:val="0"/>
          <w:sz w:val="22"/>
          <w:szCs w:val="22"/>
        </w:rPr>
        <w:t xml:space="preserve"> contract.</w:t>
      </w:r>
    </w:p>
    <w:p w14:paraId="43C3CE7F" w14:textId="12D20C2C" w:rsidR="006A60B9" w:rsidRPr="006F0DD2"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.5.2</w:t>
      </w:r>
      <w:r w:rsidR="00046A16">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are </w:t>
      </w:r>
      <w:proofErr w:type="spellStart"/>
      <w:r w:rsidR="006A60B9" w:rsidRPr="006F0DD2">
        <w:rPr>
          <w:rStyle w:val="Strong"/>
          <w:rFonts w:ascii="Arial" w:eastAsiaTheme="minorEastAsia" w:hAnsi="Arial" w:cs="Arial"/>
          <w:b w:val="0"/>
          <w:sz w:val="22"/>
          <w:szCs w:val="22"/>
        </w:rPr>
        <w:t>obligatia</w:t>
      </w:r>
      <w:proofErr w:type="spellEnd"/>
      <w:r w:rsidR="006A60B9" w:rsidRPr="006F0DD2">
        <w:rPr>
          <w:rStyle w:val="Strong"/>
          <w:rFonts w:ascii="Arial" w:eastAsiaTheme="minorEastAsia" w:hAnsi="Arial" w:cs="Arial"/>
          <w:b w:val="0"/>
          <w:sz w:val="22"/>
          <w:szCs w:val="22"/>
        </w:rPr>
        <w:t xml:space="preserve"> de a se </w:t>
      </w:r>
      <w:proofErr w:type="spellStart"/>
      <w:r w:rsidR="006A60B9" w:rsidRPr="006F0DD2">
        <w:rPr>
          <w:rStyle w:val="Strong"/>
          <w:rFonts w:ascii="Arial" w:eastAsiaTheme="minorEastAsia" w:hAnsi="Arial" w:cs="Arial"/>
          <w:b w:val="0"/>
          <w:sz w:val="22"/>
          <w:szCs w:val="22"/>
        </w:rPr>
        <w:t>asigura</w:t>
      </w:r>
      <w:proofErr w:type="spellEnd"/>
      <w:r w:rsidR="006A60B9" w:rsidRPr="006F0DD2">
        <w:rPr>
          <w:rStyle w:val="Strong"/>
          <w:rFonts w:ascii="Arial" w:eastAsiaTheme="minorEastAsia" w:hAnsi="Arial" w:cs="Arial"/>
          <w:b w:val="0"/>
          <w:sz w:val="22"/>
          <w:szCs w:val="22"/>
        </w:rPr>
        <w:t xml:space="preserve"> ca </w:t>
      </w:r>
      <w:proofErr w:type="spellStart"/>
      <w:r w:rsidR="006A60B9" w:rsidRPr="006F0DD2">
        <w:rPr>
          <w:rStyle w:val="Strong"/>
          <w:rFonts w:ascii="Arial" w:eastAsiaTheme="minorEastAsia" w:hAnsi="Arial" w:cs="Arial"/>
          <w:b w:val="0"/>
          <w:sz w:val="22"/>
          <w:szCs w:val="22"/>
        </w:rPr>
        <w:t>toate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tipurile</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activitati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ce</w:t>
      </w:r>
      <w:proofErr w:type="spellEnd"/>
      <w:r w:rsidR="006A60B9" w:rsidRPr="006F0DD2">
        <w:rPr>
          <w:rStyle w:val="Strong"/>
          <w:rFonts w:ascii="Arial" w:eastAsiaTheme="minorEastAsia" w:hAnsi="Arial" w:cs="Arial"/>
          <w:b w:val="0"/>
          <w:sz w:val="22"/>
          <w:szCs w:val="22"/>
        </w:rPr>
        <w:t xml:space="preserve"> fac </w:t>
      </w:r>
      <w:proofErr w:type="spellStart"/>
      <w:r w:rsidR="006A60B9" w:rsidRPr="006F0DD2">
        <w:rPr>
          <w:rStyle w:val="Strong"/>
          <w:rFonts w:ascii="Arial" w:eastAsiaTheme="minorEastAsia" w:hAnsi="Arial" w:cs="Arial"/>
          <w:b w:val="0"/>
          <w:sz w:val="22"/>
          <w:szCs w:val="22"/>
        </w:rPr>
        <w:t>obiectul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contractului</w:t>
      </w:r>
      <w:proofErr w:type="spellEnd"/>
      <w:r w:rsidR="006A60B9" w:rsidRPr="006F0DD2">
        <w:rPr>
          <w:rStyle w:val="Strong"/>
          <w:rFonts w:ascii="Arial" w:eastAsiaTheme="minorEastAsia" w:hAnsi="Arial" w:cs="Arial"/>
          <w:b w:val="0"/>
          <w:sz w:val="22"/>
          <w:szCs w:val="22"/>
        </w:rPr>
        <w:t xml:space="preserve"> sunt </w:t>
      </w:r>
      <w:proofErr w:type="spellStart"/>
      <w:r w:rsidR="006A60B9" w:rsidRPr="006F0DD2">
        <w:rPr>
          <w:rStyle w:val="Strong"/>
          <w:rFonts w:ascii="Arial" w:eastAsiaTheme="minorEastAsia" w:hAnsi="Arial" w:cs="Arial"/>
          <w:b w:val="0"/>
          <w:sz w:val="22"/>
          <w:szCs w:val="22"/>
        </w:rPr>
        <w:t>prestate</w:t>
      </w:r>
      <w:proofErr w:type="spellEnd"/>
      <w:r w:rsidR="006A60B9" w:rsidRPr="006F0DD2">
        <w:rPr>
          <w:rStyle w:val="Strong"/>
          <w:rFonts w:ascii="Arial" w:eastAsiaTheme="minorEastAsia" w:hAnsi="Arial" w:cs="Arial"/>
          <w:b w:val="0"/>
          <w:sz w:val="22"/>
          <w:szCs w:val="22"/>
        </w:rPr>
        <w:t xml:space="preserve"> de personal </w:t>
      </w:r>
      <w:proofErr w:type="spellStart"/>
      <w:r w:rsidR="006A60B9" w:rsidRPr="006F0DD2">
        <w:rPr>
          <w:rStyle w:val="Strong"/>
          <w:rFonts w:ascii="Arial" w:eastAsiaTheme="minorEastAsia" w:hAnsi="Arial" w:cs="Arial"/>
          <w:b w:val="0"/>
          <w:sz w:val="22"/>
          <w:szCs w:val="22"/>
        </w:rPr>
        <w:t>autorizat</w:t>
      </w:r>
      <w:proofErr w:type="spellEnd"/>
      <w:r w:rsidR="006A60B9" w:rsidRPr="006F0DD2">
        <w:rPr>
          <w:rStyle w:val="Strong"/>
          <w:rFonts w:ascii="Arial" w:eastAsiaTheme="minorEastAsia" w:hAnsi="Arial" w:cs="Arial"/>
          <w:b w:val="0"/>
          <w:sz w:val="22"/>
          <w:szCs w:val="22"/>
        </w:rPr>
        <w:t>/</w:t>
      </w:r>
      <w:proofErr w:type="spellStart"/>
      <w:r w:rsidR="006A60B9" w:rsidRPr="006F0DD2">
        <w:rPr>
          <w:rStyle w:val="Strong"/>
          <w:rFonts w:ascii="Arial" w:eastAsiaTheme="minorEastAsia" w:hAnsi="Arial" w:cs="Arial"/>
          <w:b w:val="0"/>
          <w:sz w:val="22"/>
          <w:szCs w:val="22"/>
        </w:rPr>
        <w:t>certificat</w:t>
      </w:r>
      <w:proofErr w:type="spellEnd"/>
      <w:r w:rsidR="006A60B9" w:rsidRPr="006F0DD2">
        <w:rPr>
          <w:rStyle w:val="Strong"/>
          <w:rFonts w:ascii="Arial" w:eastAsiaTheme="minorEastAsia" w:hAnsi="Arial" w:cs="Arial"/>
          <w:b w:val="0"/>
          <w:sz w:val="22"/>
          <w:szCs w:val="22"/>
        </w:rPr>
        <w:t>/</w:t>
      </w:r>
      <w:proofErr w:type="spellStart"/>
      <w:r w:rsidR="006A60B9" w:rsidRPr="006F0DD2">
        <w:rPr>
          <w:rStyle w:val="Strong"/>
          <w:rFonts w:ascii="Arial" w:eastAsiaTheme="minorEastAsia" w:hAnsi="Arial" w:cs="Arial"/>
          <w:b w:val="0"/>
          <w:sz w:val="22"/>
          <w:szCs w:val="22"/>
        </w:rPr>
        <w:t>atestat</w:t>
      </w:r>
      <w:proofErr w:type="spellEnd"/>
      <w:r w:rsidR="006A60B9" w:rsidRPr="006F0DD2">
        <w:rPr>
          <w:rStyle w:val="Strong"/>
          <w:rFonts w:ascii="Arial" w:eastAsiaTheme="minorEastAsia" w:hAnsi="Arial" w:cs="Arial"/>
          <w:b w:val="0"/>
          <w:sz w:val="22"/>
          <w:szCs w:val="22"/>
        </w:rPr>
        <w:t xml:space="preserve"> conform </w:t>
      </w:r>
      <w:proofErr w:type="spellStart"/>
      <w:r w:rsidR="006A60B9" w:rsidRPr="006F0DD2">
        <w:rPr>
          <w:rStyle w:val="Strong"/>
          <w:rFonts w:ascii="Arial" w:eastAsiaTheme="minorEastAsia" w:hAnsi="Arial" w:cs="Arial"/>
          <w:b w:val="0"/>
          <w:sz w:val="22"/>
          <w:szCs w:val="22"/>
        </w:rPr>
        <w:t>solicitarilor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legale</w:t>
      </w:r>
      <w:proofErr w:type="spellEnd"/>
      <w:r w:rsidR="006A60B9" w:rsidRPr="006F0DD2">
        <w:rPr>
          <w:rStyle w:val="Strong"/>
          <w:rFonts w:ascii="Arial" w:eastAsiaTheme="minorEastAsia" w:hAnsi="Arial" w:cs="Arial"/>
          <w:b w:val="0"/>
          <w:sz w:val="22"/>
          <w:szCs w:val="22"/>
        </w:rPr>
        <w:t xml:space="preserve"> in </w:t>
      </w:r>
      <w:proofErr w:type="spellStart"/>
      <w:r w:rsidR="006A60B9" w:rsidRPr="006F0DD2">
        <w:rPr>
          <w:rStyle w:val="Strong"/>
          <w:rFonts w:ascii="Arial" w:eastAsiaTheme="minorEastAsia" w:hAnsi="Arial" w:cs="Arial"/>
          <w:b w:val="0"/>
          <w:sz w:val="22"/>
          <w:szCs w:val="22"/>
        </w:rPr>
        <w:t>domeniul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contractului</w:t>
      </w:r>
      <w:proofErr w:type="spellEnd"/>
      <w:r w:rsidR="006A60B9" w:rsidRPr="006F0DD2">
        <w:rPr>
          <w:rStyle w:val="Strong"/>
          <w:rFonts w:ascii="Arial" w:eastAsiaTheme="minorEastAsia" w:hAnsi="Arial" w:cs="Arial"/>
          <w:b w:val="0"/>
          <w:sz w:val="22"/>
          <w:szCs w:val="22"/>
        </w:rPr>
        <w:t>.</w:t>
      </w:r>
    </w:p>
    <w:p w14:paraId="49D5B1D5" w14:textId="1F29ABE2" w:rsidR="006A60B9" w:rsidRPr="006F0DD2"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.5.3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are </w:t>
      </w:r>
      <w:proofErr w:type="spellStart"/>
      <w:r w:rsidR="006A60B9" w:rsidRPr="006F0DD2">
        <w:rPr>
          <w:rStyle w:val="Strong"/>
          <w:rFonts w:ascii="Arial" w:eastAsiaTheme="minorEastAsia" w:hAnsi="Arial" w:cs="Arial"/>
          <w:b w:val="0"/>
          <w:sz w:val="22"/>
          <w:szCs w:val="22"/>
        </w:rPr>
        <w:t>obligatia</w:t>
      </w:r>
      <w:proofErr w:type="spellEnd"/>
      <w:r w:rsidR="006A60B9" w:rsidRPr="006F0DD2">
        <w:rPr>
          <w:rStyle w:val="Strong"/>
          <w:rFonts w:ascii="Arial" w:eastAsiaTheme="minorEastAsia" w:hAnsi="Arial" w:cs="Arial"/>
          <w:b w:val="0"/>
          <w:sz w:val="22"/>
          <w:szCs w:val="22"/>
        </w:rPr>
        <w:t xml:space="preserve"> de a se </w:t>
      </w:r>
      <w:proofErr w:type="spellStart"/>
      <w:r w:rsidR="006A60B9" w:rsidRPr="006F0DD2">
        <w:rPr>
          <w:rStyle w:val="Strong"/>
          <w:rFonts w:ascii="Arial" w:eastAsiaTheme="minorEastAsia" w:hAnsi="Arial" w:cs="Arial"/>
          <w:b w:val="0"/>
          <w:sz w:val="22"/>
          <w:szCs w:val="22"/>
        </w:rPr>
        <w:t>asigura</w:t>
      </w:r>
      <w:proofErr w:type="spellEnd"/>
      <w:r w:rsidR="006A60B9" w:rsidRPr="006F0DD2">
        <w:rPr>
          <w:rStyle w:val="Strong"/>
          <w:rFonts w:ascii="Arial" w:eastAsiaTheme="minorEastAsia" w:hAnsi="Arial" w:cs="Arial"/>
          <w:b w:val="0"/>
          <w:sz w:val="22"/>
          <w:szCs w:val="22"/>
        </w:rPr>
        <w:t xml:space="preserve"> ca </w:t>
      </w:r>
      <w:proofErr w:type="spellStart"/>
      <w:r w:rsidR="006A60B9" w:rsidRPr="006F0DD2">
        <w:rPr>
          <w:rStyle w:val="Strong"/>
          <w:rFonts w:ascii="Arial" w:eastAsiaTheme="minorEastAsia" w:hAnsi="Arial" w:cs="Arial"/>
          <w:b w:val="0"/>
          <w:sz w:val="22"/>
          <w:szCs w:val="22"/>
        </w:rPr>
        <w:t>personalul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utilizat</w:t>
      </w:r>
      <w:proofErr w:type="spellEnd"/>
      <w:r w:rsidR="006A60B9" w:rsidRPr="006F0DD2">
        <w:rPr>
          <w:rStyle w:val="Strong"/>
          <w:rFonts w:ascii="Arial" w:eastAsiaTheme="minorEastAsia" w:hAnsi="Arial" w:cs="Arial"/>
          <w:b w:val="0"/>
          <w:sz w:val="22"/>
          <w:szCs w:val="22"/>
        </w:rPr>
        <w:t xml:space="preserve"> in </w:t>
      </w:r>
      <w:proofErr w:type="spellStart"/>
      <w:r w:rsidR="006A60B9" w:rsidRPr="006F0DD2">
        <w:rPr>
          <w:rStyle w:val="Strong"/>
          <w:rFonts w:ascii="Arial" w:eastAsiaTheme="minorEastAsia" w:hAnsi="Arial" w:cs="Arial"/>
          <w:b w:val="0"/>
          <w:sz w:val="22"/>
          <w:szCs w:val="22"/>
        </w:rPr>
        <w:t>executarea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contractului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va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avea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calificarea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competenta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experienta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corespunzatoare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pentru</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domeniile</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activitate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ce</w:t>
      </w:r>
      <w:proofErr w:type="spellEnd"/>
      <w:r w:rsidR="006A60B9" w:rsidRPr="006F0DD2">
        <w:rPr>
          <w:rStyle w:val="Strong"/>
          <w:rFonts w:ascii="Arial" w:eastAsiaTheme="minorEastAsia" w:hAnsi="Arial" w:cs="Arial"/>
          <w:b w:val="0"/>
          <w:sz w:val="22"/>
          <w:szCs w:val="22"/>
        </w:rPr>
        <w:t xml:space="preserve"> fac </w:t>
      </w:r>
      <w:proofErr w:type="spellStart"/>
      <w:r w:rsidR="006A60B9" w:rsidRPr="006F0DD2">
        <w:rPr>
          <w:rStyle w:val="Strong"/>
          <w:rFonts w:ascii="Arial" w:eastAsiaTheme="minorEastAsia" w:hAnsi="Arial" w:cs="Arial"/>
          <w:b w:val="0"/>
          <w:sz w:val="22"/>
          <w:szCs w:val="22"/>
        </w:rPr>
        <w:t>obiectul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contractului</w:t>
      </w:r>
      <w:proofErr w:type="spellEnd"/>
      <w:r w:rsidR="006A60B9" w:rsidRPr="006F0DD2">
        <w:rPr>
          <w:rStyle w:val="Strong"/>
          <w:rFonts w:ascii="Arial" w:eastAsiaTheme="minorEastAsia" w:hAnsi="Arial" w:cs="Arial"/>
          <w:b w:val="0"/>
          <w:sz w:val="22"/>
          <w:szCs w:val="22"/>
        </w:rPr>
        <w:t>.</w:t>
      </w:r>
    </w:p>
    <w:p w14:paraId="26140E19" w14:textId="30A52E8D" w:rsidR="006A60B9" w:rsidRPr="006F0DD2" w:rsidRDefault="00D7146A" w:rsidP="00046A16">
      <w:pPr>
        <w:widowControl w:val="0"/>
        <w:tabs>
          <w:tab w:val="left" w:pos="0"/>
          <w:tab w:val="left" w:pos="90"/>
        </w:tabs>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.5.4</w:t>
      </w:r>
      <w:r w:rsidR="00046A16">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Raspunderea</w:t>
      </w:r>
      <w:proofErr w:type="spellEnd"/>
      <w:r w:rsidR="006A60B9" w:rsidRPr="006F0DD2">
        <w:rPr>
          <w:rStyle w:val="Strong"/>
          <w:rFonts w:ascii="Arial" w:eastAsiaTheme="minorEastAsia" w:hAnsi="Arial" w:cs="Arial"/>
          <w:b w:val="0"/>
          <w:sz w:val="22"/>
          <w:szCs w:val="22"/>
        </w:rPr>
        <w:tab/>
      </w:r>
      <w:proofErr w:type="spellStart"/>
      <w:r w:rsidR="006A60B9" w:rsidRPr="006F0DD2">
        <w:rPr>
          <w:rStyle w:val="Strong"/>
          <w:rFonts w:ascii="Arial" w:eastAsiaTheme="minorEastAsia" w:hAnsi="Arial" w:cs="Arial"/>
          <w:b w:val="0"/>
          <w:sz w:val="22"/>
          <w:szCs w:val="22"/>
        </w:rPr>
        <w:t>pentru</w:t>
      </w:r>
      <w:proofErr w:type="spellEnd"/>
      <w:r w:rsidR="006A60B9" w:rsidRPr="006F0DD2">
        <w:rPr>
          <w:rStyle w:val="Strong"/>
          <w:rFonts w:ascii="Arial" w:eastAsiaTheme="minorEastAsia" w:hAnsi="Arial" w:cs="Arial"/>
          <w:b w:val="0"/>
          <w:sz w:val="22"/>
          <w:szCs w:val="22"/>
        </w:rPr>
        <w:tab/>
      </w:r>
      <w:proofErr w:type="spellStart"/>
      <w:r w:rsidR="006A60B9" w:rsidRPr="006F0DD2">
        <w:rPr>
          <w:rStyle w:val="Strong"/>
          <w:rFonts w:ascii="Arial" w:eastAsiaTheme="minorEastAsia" w:hAnsi="Arial" w:cs="Arial"/>
          <w:b w:val="0"/>
          <w:sz w:val="22"/>
          <w:szCs w:val="22"/>
        </w:rPr>
        <w:t>prestarea</w:t>
      </w:r>
      <w:proofErr w:type="spellEnd"/>
      <w:r w:rsidR="006A60B9" w:rsidRPr="006F0DD2">
        <w:rPr>
          <w:rStyle w:val="Strong"/>
          <w:rFonts w:ascii="Arial" w:eastAsiaTheme="minorEastAsia" w:hAnsi="Arial" w:cs="Arial"/>
          <w:b w:val="0"/>
          <w:sz w:val="22"/>
          <w:szCs w:val="22"/>
        </w:rPr>
        <w:tab/>
      </w:r>
      <w:proofErr w:type="spellStart"/>
      <w:r w:rsidR="006A60B9" w:rsidRPr="006F0DD2">
        <w:rPr>
          <w:rStyle w:val="Strong"/>
          <w:rFonts w:ascii="Arial" w:eastAsiaTheme="minorEastAsia" w:hAnsi="Arial" w:cs="Arial"/>
          <w:b w:val="0"/>
          <w:sz w:val="22"/>
          <w:szCs w:val="22"/>
        </w:rPr>
        <w:t>obie</w:t>
      </w:r>
      <w:r w:rsidR="00932456" w:rsidRPr="006F0DD2">
        <w:rPr>
          <w:rStyle w:val="Strong"/>
          <w:rFonts w:ascii="Arial" w:eastAsiaTheme="minorEastAsia" w:hAnsi="Arial" w:cs="Arial"/>
          <w:b w:val="0"/>
          <w:sz w:val="22"/>
          <w:szCs w:val="22"/>
        </w:rPr>
        <w:t>ctului</w:t>
      </w:r>
      <w:proofErr w:type="spellEnd"/>
      <w:r w:rsidR="00932456" w:rsidRPr="006F0DD2">
        <w:rPr>
          <w:rStyle w:val="Strong"/>
          <w:rFonts w:ascii="Arial" w:eastAsiaTheme="minorEastAsia" w:hAnsi="Arial" w:cs="Arial"/>
          <w:b w:val="0"/>
          <w:sz w:val="22"/>
          <w:szCs w:val="22"/>
        </w:rPr>
        <w:tab/>
      </w:r>
      <w:proofErr w:type="spellStart"/>
      <w:r w:rsidR="00932456" w:rsidRPr="006F0DD2">
        <w:rPr>
          <w:rStyle w:val="Strong"/>
          <w:rFonts w:ascii="Arial" w:eastAsiaTheme="minorEastAsia" w:hAnsi="Arial" w:cs="Arial"/>
          <w:b w:val="0"/>
          <w:sz w:val="22"/>
          <w:szCs w:val="22"/>
        </w:rPr>
        <w:t>contractului</w:t>
      </w:r>
      <w:proofErr w:type="spellEnd"/>
      <w:r w:rsidR="00932456" w:rsidRPr="006F0DD2">
        <w:rPr>
          <w:rStyle w:val="Strong"/>
          <w:rFonts w:ascii="Arial" w:eastAsiaTheme="minorEastAsia" w:hAnsi="Arial" w:cs="Arial"/>
          <w:b w:val="0"/>
          <w:sz w:val="22"/>
          <w:szCs w:val="22"/>
        </w:rPr>
        <w:tab/>
        <w:t>cu</w:t>
      </w:r>
      <w:r w:rsidR="00932456" w:rsidRPr="006F0DD2">
        <w:rPr>
          <w:rStyle w:val="Strong"/>
          <w:rFonts w:ascii="Arial" w:eastAsiaTheme="minorEastAsia" w:hAnsi="Arial" w:cs="Arial"/>
          <w:b w:val="0"/>
          <w:sz w:val="22"/>
          <w:szCs w:val="22"/>
        </w:rPr>
        <w:tab/>
        <w:t>personal</w:t>
      </w:r>
      <w:r w:rsidR="00046A16">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atestat</w:t>
      </w:r>
      <w:proofErr w:type="spellEnd"/>
      <w:r w:rsidR="00932456" w:rsidRPr="006F0DD2">
        <w:rPr>
          <w:rStyle w:val="Strong"/>
          <w:rFonts w:ascii="Arial" w:eastAsiaTheme="minorEastAsia" w:hAnsi="Arial" w:cs="Arial"/>
          <w:b w:val="0"/>
          <w:sz w:val="22"/>
          <w:szCs w:val="22"/>
        </w:rPr>
        <w:t xml:space="preserve"> </w:t>
      </w:r>
      <w:r w:rsidR="006A60B9" w:rsidRPr="006F0DD2">
        <w:rPr>
          <w:rStyle w:val="Strong"/>
          <w:rFonts w:ascii="Arial" w:eastAsiaTheme="minorEastAsia" w:hAnsi="Arial" w:cs="Arial"/>
          <w:b w:val="0"/>
          <w:sz w:val="22"/>
          <w:szCs w:val="22"/>
        </w:rPr>
        <w:t>/</w:t>
      </w:r>
      <w:proofErr w:type="spellStart"/>
      <w:r w:rsidR="006A60B9" w:rsidRPr="006F0DD2">
        <w:rPr>
          <w:rStyle w:val="Strong"/>
          <w:rFonts w:ascii="Arial" w:eastAsiaTheme="minorEastAsia" w:hAnsi="Arial" w:cs="Arial"/>
          <w:b w:val="0"/>
          <w:sz w:val="22"/>
          <w:szCs w:val="22"/>
        </w:rPr>
        <w:t>calificat</w:t>
      </w:r>
      <w:proofErr w:type="spellEnd"/>
      <w:r w:rsidR="00932456" w:rsidRPr="006F0DD2">
        <w:rPr>
          <w:rStyle w:val="Strong"/>
          <w:rFonts w:ascii="Arial" w:eastAsiaTheme="minorEastAsia" w:hAnsi="Arial" w:cs="Arial"/>
          <w:b w:val="0"/>
          <w:sz w:val="22"/>
          <w:szCs w:val="22"/>
        </w:rPr>
        <w:t xml:space="preserve"> </w:t>
      </w:r>
      <w:r w:rsidR="006A60B9" w:rsidRPr="006F0DD2">
        <w:rPr>
          <w:rStyle w:val="Strong"/>
          <w:rFonts w:ascii="Arial" w:eastAsiaTheme="minorEastAsia" w:hAnsi="Arial" w:cs="Arial"/>
          <w:b w:val="0"/>
          <w:sz w:val="22"/>
          <w:szCs w:val="22"/>
        </w:rPr>
        <w:t>/</w:t>
      </w:r>
      <w:proofErr w:type="spellStart"/>
      <w:r w:rsidR="006A60B9" w:rsidRPr="006F0DD2">
        <w:rPr>
          <w:rStyle w:val="Strong"/>
          <w:rFonts w:ascii="Arial" w:eastAsiaTheme="minorEastAsia" w:hAnsi="Arial" w:cs="Arial"/>
          <w:b w:val="0"/>
          <w:sz w:val="22"/>
          <w:szCs w:val="22"/>
        </w:rPr>
        <w:t>autorizat</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si</w:t>
      </w:r>
      <w:proofErr w:type="spellEnd"/>
      <w:r w:rsidR="006A60B9" w:rsidRPr="006F0DD2">
        <w:rPr>
          <w:rStyle w:val="Strong"/>
          <w:rFonts w:ascii="Arial" w:eastAsiaTheme="minorEastAsia" w:hAnsi="Arial" w:cs="Arial"/>
          <w:b w:val="0"/>
          <w:sz w:val="22"/>
          <w:szCs w:val="22"/>
        </w:rPr>
        <w:t xml:space="preserve"> in </w:t>
      </w:r>
      <w:proofErr w:type="spellStart"/>
      <w:r w:rsidR="006A60B9" w:rsidRPr="006F0DD2">
        <w:rPr>
          <w:rStyle w:val="Strong"/>
          <w:rFonts w:ascii="Arial" w:eastAsiaTheme="minorEastAsia" w:hAnsi="Arial" w:cs="Arial"/>
          <w:b w:val="0"/>
          <w:sz w:val="22"/>
          <w:szCs w:val="22"/>
        </w:rPr>
        <w:t>deplina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conformitate</w:t>
      </w:r>
      <w:proofErr w:type="spellEnd"/>
      <w:r w:rsidR="006A60B9" w:rsidRPr="006F0DD2">
        <w:rPr>
          <w:rStyle w:val="Strong"/>
          <w:rFonts w:ascii="Arial" w:eastAsiaTheme="minorEastAsia" w:hAnsi="Arial" w:cs="Arial"/>
          <w:b w:val="0"/>
          <w:sz w:val="22"/>
          <w:szCs w:val="22"/>
        </w:rPr>
        <w:t xml:space="preserve"> cu </w:t>
      </w:r>
      <w:r w:rsidRPr="006F0DD2">
        <w:rPr>
          <w:rStyle w:val="Strong"/>
          <w:rFonts w:ascii="Arial" w:eastAsiaTheme="minorEastAsia" w:hAnsi="Arial" w:cs="Arial"/>
          <w:b w:val="0"/>
          <w:sz w:val="22"/>
          <w:szCs w:val="22"/>
        </w:rPr>
        <w:t>9</w:t>
      </w:r>
      <w:r w:rsidR="001F34A0" w:rsidRPr="006F0DD2">
        <w:rPr>
          <w:rStyle w:val="Strong"/>
          <w:rFonts w:ascii="Arial" w:eastAsiaTheme="minorEastAsia" w:hAnsi="Arial" w:cs="Arial"/>
          <w:b w:val="0"/>
          <w:sz w:val="22"/>
          <w:szCs w:val="22"/>
        </w:rPr>
        <w:t>.5.2, 9</w:t>
      </w:r>
      <w:r w:rsidR="006A60B9" w:rsidRPr="006F0DD2">
        <w:rPr>
          <w:rStyle w:val="Strong"/>
          <w:rFonts w:ascii="Arial" w:eastAsiaTheme="minorEastAsia" w:hAnsi="Arial" w:cs="Arial"/>
          <w:b w:val="0"/>
          <w:sz w:val="22"/>
          <w:szCs w:val="22"/>
        </w:rPr>
        <w:t xml:space="preserve">.5.3, ale </w:t>
      </w:r>
      <w:proofErr w:type="spellStart"/>
      <w:r w:rsidR="006A60B9" w:rsidRPr="006F0DD2">
        <w:rPr>
          <w:rStyle w:val="Strong"/>
          <w:rFonts w:ascii="Arial" w:eastAsiaTheme="minorEastAsia" w:hAnsi="Arial" w:cs="Arial"/>
          <w:b w:val="0"/>
          <w:sz w:val="22"/>
          <w:szCs w:val="22"/>
        </w:rPr>
        <w:t>prezentului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articol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si</w:t>
      </w:r>
      <w:proofErr w:type="spellEnd"/>
      <w:r w:rsidR="006A60B9" w:rsidRPr="006F0DD2">
        <w:rPr>
          <w:rStyle w:val="Strong"/>
          <w:rFonts w:ascii="Arial" w:eastAsiaTheme="minorEastAsia" w:hAnsi="Arial" w:cs="Arial"/>
          <w:b w:val="0"/>
          <w:sz w:val="22"/>
          <w:szCs w:val="22"/>
        </w:rPr>
        <w:t xml:space="preserve"> cu </w:t>
      </w:r>
      <w:proofErr w:type="spellStart"/>
      <w:r w:rsidR="006A60B9" w:rsidRPr="006F0DD2">
        <w:rPr>
          <w:rStyle w:val="Strong"/>
          <w:rFonts w:ascii="Arial" w:eastAsiaTheme="minorEastAsia" w:hAnsi="Arial" w:cs="Arial"/>
          <w:b w:val="0"/>
          <w:sz w:val="22"/>
          <w:szCs w:val="22"/>
        </w:rPr>
        <w:t>legislatia</w:t>
      </w:r>
      <w:proofErr w:type="spellEnd"/>
      <w:r w:rsidR="006A60B9" w:rsidRPr="006F0DD2">
        <w:rPr>
          <w:rStyle w:val="Strong"/>
          <w:rFonts w:ascii="Arial" w:eastAsiaTheme="minorEastAsia" w:hAnsi="Arial" w:cs="Arial"/>
          <w:b w:val="0"/>
          <w:sz w:val="22"/>
          <w:szCs w:val="22"/>
        </w:rPr>
        <w:t xml:space="preserve"> care </w:t>
      </w:r>
      <w:proofErr w:type="spellStart"/>
      <w:r w:rsidR="006A60B9" w:rsidRPr="006F0DD2">
        <w:rPr>
          <w:rStyle w:val="Strong"/>
          <w:rFonts w:ascii="Arial" w:eastAsiaTheme="minorEastAsia" w:hAnsi="Arial" w:cs="Arial"/>
          <w:b w:val="0"/>
          <w:sz w:val="22"/>
          <w:szCs w:val="22"/>
        </w:rPr>
        <w:t>reglementeaza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obiectul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contractului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revine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prestatorului</w:t>
      </w:r>
      <w:proofErr w:type="spellEnd"/>
      <w:r w:rsidR="006A60B9" w:rsidRPr="006F0DD2">
        <w:rPr>
          <w:rStyle w:val="Strong"/>
          <w:rFonts w:ascii="Arial" w:eastAsiaTheme="minorEastAsia" w:hAnsi="Arial" w:cs="Arial"/>
          <w:b w:val="0"/>
          <w:sz w:val="22"/>
          <w:szCs w:val="22"/>
        </w:rPr>
        <w:t>.</w:t>
      </w:r>
    </w:p>
    <w:p w14:paraId="6A6DA720" w14:textId="2EBAD698" w:rsidR="006A60B9" w:rsidRPr="006F0DD2"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.5.5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are </w:t>
      </w:r>
      <w:proofErr w:type="spellStart"/>
      <w:r w:rsidR="006A60B9" w:rsidRPr="006F0DD2">
        <w:rPr>
          <w:rStyle w:val="Strong"/>
          <w:rFonts w:ascii="Arial" w:eastAsiaTheme="minorEastAsia" w:hAnsi="Arial" w:cs="Arial"/>
          <w:b w:val="0"/>
          <w:sz w:val="22"/>
          <w:szCs w:val="22"/>
        </w:rPr>
        <w:t>obligatia</w:t>
      </w:r>
      <w:proofErr w:type="spellEnd"/>
      <w:r w:rsidR="006A60B9" w:rsidRPr="006F0DD2">
        <w:rPr>
          <w:rStyle w:val="Strong"/>
          <w:rFonts w:ascii="Arial" w:eastAsiaTheme="minorEastAsia" w:hAnsi="Arial" w:cs="Arial"/>
          <w:b w:val="0"/>
          <w:sz w:val="22"/>
          <w:szCs w:val="22"/>
        </w:rPr>
        <w:t xml:space="preserve"> de a se </w:t>
      </w:r>
      <w:proofErr w:type="spellStart"/>
      <w:r w:rsidR="006A60B9" w:rsidRPr="006F0DD2">
        <w:rPr>
          <w:rStyle w:val="Strong"/>
          <w:rFonts w:ascii="Arial" w:eastAsiaTheme="minorEastAsia" w:hAnsi="Arial" w:cs="Arial"/>
          <w:b w:val="0"/>
          <w:sz w:val="22"/>
          <w:szCs w:val="22"/>
        </w:rPr>
        <w:t>asigura</w:t>
      </w:r>
      <w:proofErr w:type="spellEnd"/>
      <w:r w:rsidR="006A60B9" w:rsidRPr="006F0DD2">
        <w:rPr>
          <w:rStyle w:val="Strong"/>
          <w:rFonts w:ascii="Arial" w:eastAsiaTheme="minorEastAsia" w:hAnsi="Arial" w:cs="Arial"/>
          <w:b w:val="0"/>
          <w:sz w:val="22"/>
          <w:szCs w:val="22"/>
        </w:rPr>
        <w:t xml:space="preserve"> ca in </w:t>
      </w:r>
      <w:proofErr w:type="spellStart"/>
      <w:r w:rsidR="006A60B9" w:rsidRPr="006F0DD2">
        <w:rPr>
          <w:rStyle w:val="Strong"/>
          <w:rFonts w:ascii="Arial" w:eastAsiaTheme="minorEastAsia" w:hAnsi="Arial" w:cs="Arial"/>
          <w:b w:val="0"/>
          <w:sz w:val="22"/>
          <w:szCs w:val="22"/>
        </w:rPr>
        <w:t>calitate</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persoana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juridica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detine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toate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autorizatiile</w:t>
      </w:r>
      <w:proofErr w:type="spellEnd"/>
      <w:r w:rsidR="006A60B9" w:rsidRPr="006F0DD2">
        <w:rPr>
          <w:rStyle w:val="Strong"/>
          <w:rFonts w:ascii="Arial" w:eastAsiaTheme="minorEastAsia" w:hAnsi="Arial" w:cs="Arial"/>
          <w:b w:val="0"/>
          <w:sz w:val="22"/>
          <w:szCs w:val="22"/>
        </w:rPr>
        <w:t>/</w:t>
      </w:r>
      <w:proofErr w:type="spellStart"/>
      <w:r w:rsidR="006A60B9" w:rsidRPr="006F0DD2">
        <w:rPr>
          <w:rStyle w:val="Strong"/>
          <w:rFonts w:ascii="Arial" w:eastAsiaTheme="minorEastAsia" w:hAnsi="Arial" w:cs="Arial"/>
          <w:b w:val="0"/>
          <w:sz w:val="22"/>
          <w:szCs w:val="22"/>
        </w:rPr>
        <w:t>certificarile</w:t>
      </w:r>
      <w:proofErr w:type="spellEnd"/>
      <w:r w:rsidR="006A60B9" w:rsidRPr="006F0DD2">
        <w:rPr>
          <w:rStyle w:val="Strong"/>
          <w:rFonts w:ascii="Arial" w:eastAsiaTheme="minorEastAsia" w:hAnsi="Arial" w:cs="Arial"/>
          <w:b w:val="0"/>
          <w:sz w:val="22"/>
          <w:szCs w:val="22"/>
        </w:rPr>
        <w:t>/</w:t>
      </w:r>
      <w:proofErr w:type="spellStart"/>
      <w:r w:rsidR="006A60B9" w:rsidRPr="006F0DD2">
        <w:rPr>
          <w:rStyle w:val="Strong"/>
          <w:rFonts w:ascii="Arial" w:eastAsiaTheme="minorEastAsia" w:hAnsi="Arial" w:cs="Arial"/>
          <w:b w:val="0"/>
          <w:sz w:val="22"/>
          <w:szCs w:val="22"/>
        </w:rPr>
        <w:t>atestatele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prevazute</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lege</w:t>
      </w:r>
      <w:proofErr w:type="spellEnd"/>
      <w:r w:rsidR="006A60B9" w:rsidRPr="006F0DD2">
        <w:rPr>
          <w:rStyle w:val="Strong"/>
          <w:rFonts w:ascii="Arial" w:eastAsiaTheme="minorEastAsia" w:hAnsi="Arial" w:cs="Arial"/>
          <w:b w:val="0"/>
          <w:sz w:val="22"/>
          <w:szCs w:val="22"/>
        </w:rPr>
        <w:t xml:space="preserve"> ca </w:t>
      </w:r>
      <w:proofErr w:type="spellStart"/>
      <w:r w:rsidR="006A60B9" w:rsidRPr="006F0DD2">
        <w:rPr>
          <w:rStyle w:val="Strong"/>
          <w:rFonts w:ascii="Arial" w:eastAsiaTheme="minorEastAsia" w:hAnsi="Arial" w:cs="Arial"/>
          <w:b w:val="0"/>
          <w:sz w:val="22"/>
          <w:szCs w:val="22"/>
        </w:rPr>
        <w:t>obligatorii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pentru</w:t>
      </w:r>
      <w:proofErr w:type="spellEnd"/>
      <w:r w:rsidR="006A60B9" w:rsidRPr="006F0DD2">
        <w:rPr>
          <w:rStyle w:val="Strong"/>
          <w:rFonts w:ascii="Arial" w:eastAsiaTheme="minorEastAsia" w:hAnsi="Arial" w:cs="Arial"/>
          <w:b w:val="0"/>
          <w:sz w:val="22"/>
          <w:szCs w:val="22"/>
        </w:rPr>
        <w:t xml:space="preserve"> a </w:t>
      </w:r>
      <w:proofErr w:type="spellStart"/>
      <w:r w:rsidR="006A60B9" w:rsidRPr="006F0DD2">
        <w:rPr>
          <w:rStyle w:val="Strong"/>
          <w:rFonts w:ascii="Arial" w:eastAsiaTheme="minorEastAsia" w:hAnsi="Arial" w:cs="Arial"/>
          <w:b w:val="0"/>
          <w:sz w:val="22"/>
          <w:szCs w:val="22"/>
        </w:rPr>
        <w:t>putea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executa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toate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activitatile</w:t>
      </w:r>
      <w:proofErr w:type="spellEnd"/>
      <w:r w:rsidR="006A60B9" w:rsidRPr="006F0DD2">
        <w:rPr>
          <w:rStyle w:val="Strong"/>
          <w:rFonts w:ascii="Arial" w:eastAsiaTheme="minorEastAsia" w:hAnsi="Arial" w:cs="Arial"/>
          <w:b w:val="0"/>
          <w:sz w:val="22"/>
          <w:szCs w:val="22"/>
        </w:rPr>
        <w:t xml:space="preserve"> care fac </w:t>
      </w:r>
      <w:proofErr w:type="spellStart"/>
      <w:r w:rsidR="006A60B9" w:rsidRPr="006F0DD2">
        <w:rPr>
          <w:rStyle w:val="Strong"/>
          <w:rFonts w:ascii="Arial" w:eastAsiaTheme="minorEastAsia" w:hAnsi="Arial" w:cs="Arial"/>
          <w:b w:val="0"/>
          <w:sz w:val="22"/>
          <w:szCs w:val="22"/>
        </w:rPr>
        <w:t>obiectul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contractului</w:t>
      </w:r>
      <w:proofErr w:type="spellEnd"/>
      <w:r w:rsidR="006A60B9" w:rsidRPr="006F0DD2">
        <w:rPr>
          <w:rStyle w:val="Strong"/>
          <w:rFonts w:ascii="Arial" w:eastAsiaTheme="minorEastAsia" w:hAnsi="Arial" w:cs="Arial"/>
          <w:b w:val="0"/>
          <w:sz w:val="22"/>
          <w:szCs w:val="22"/>
        </w:rPr>
        <w:t>.</w:t>
      </w:r>
    </w:p>
    <w:p w14:paraId="0BB172DC" w14:textId="50C740C9" w:rsidR="006A60B9"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.5.6 Nu </w:t>
      </w:r>
      <w:proofErr w:type="spellStart"/>
      <w:r w:rsidR="006A60B9" w:rsidRPr="006F0DD2">
        <w:rPr>
          <w:rStyle w:val="Strong"/>
          <w:rFonts w:ascii="Arial" w:eastAsiaTheme="minorEastAsia" w:hAnsi="Arial" w:cs="Arial"/>
          <w:b w:val="0"/>
          <w:sz w:val="22"/>
          <w:szCs w:val="22"/>
        </w:rPr>
        <w:t>vor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putea</w:t>
      </w:r>
      <w:proofErr w:type="spellEnd"/>
      <w:r w:rsidR="006A60B9" w:rsidRPr="006F0DD2">
        <w:rPr>
          <w:rStyle w:val="Strong"/>
          <w:rFonts w:ascii="Arial" w:eastAsiaTheme="minorEastAsia" w:hAnsi="Arial" w:cs="Arial"/>
          <w:b w:val="0"/>
          <w:sz w:val="22"/>
          <w:szCs w:val="22"/>
        </w:rPr>
        <w:t xml:space="preserve"> fi </w:t>
      </w:r>
      <w:proofErr w:type="spellStart"/>
      <w:r w:rsidR="006A60B9" w:rsidRPr="006F0DD2">
        <w:rPr>
          <w:rStyle w:val="Strong"/>
          <w:rFonts w:ascii="Arial" w:eastAsiaTheme="minorEastAsia" w:hAnsi="Arial" w:cs="Arial"/>
          <w:b w:val="0"/>
          <w:sz w:val="22"/>
          <w:szCs w:val="22"/>
        </w:rPr>
        <w:t>percepute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plati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suplimentare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pentru</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indeplinirea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obligatiilor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prevazute</w:t>
      </w:r>
      <w:proofErr w:type="spellEnd"/>
      <w:r w:rsidR="006A60B9" w:rsidRPr="006F0DD2">
        <w:rPr>
          <w:rStyle w:val="Strong"/>
          <w:rFonts w:ascii="Arial" w:eastAsiaTheme="minorEastAsia" w:hAnsi="Arial" w:cs="Arial"/>
          <w:b w:val="0"/>
          <w:sz w:val="22"/>
          <w:szCs w:val="22"/>
        </w:rPr>
        <w:t xml:space="preserve"> la </w:t>
      </w:r>
      <w:proofErr w:type="spellStart"/>
      <w:r w:rsidR="006A60B9" w:rsidRPr="006F0DD2">
        <w:rPr>
          <w:rStyle w:val="Strong"/>
          <w:rFonts w:ascii="Arial" w:eastAsiaTheme="minorEastAsia" w:hAnsi="Arial" w:cs="Arial"/>
          <w:b w:val="0"/>
          <w:sz w:val="22"/>
          <w:szCs w:val="22"/>
        </w:rPr>
        <w:t>alin</w:t>
      </w:r>
      <w:proofErr w:type="spellEnd"/>
      <w:r w:rsidR="004518B6" w:rsidRPr="006F0DD2">
        <w:rPr>
          <w:rStyle w:val="Strong"/>
          <w:rFonts w:ascii="Arial" w:eastAsiaTheme="minorEastAsia" w:hAnsi="Arial" w:cs="Arial"/>
          <w:b w:val="0"/>
          <w:sz w:val="22"/>
          <w:szCs w:val="22"/>
        </w:rPr>
        <w:t xml:space="preserve">. </w:t>
      </w:r>
      <w:r w:rsidR="00613B3D" w:rsidRPr="006F0DD2">
        <w:rPr>
          <w:rStyle w:val="Strong"/>
          <w:rFonts w:ascii="Arial" w:eastAsiaTheme="minorEastAsia" w:hAnsi="Arial" w:cs="Arial"/>
          <w:b w:val="0"/>
          <w:sz w:val="22"/>
          <w:szCs w:val="22"/>
        </w:rPr>
        <w:t>9.5.2, 9.5.3, 9.5.4, 9</w:t>
      </w:r>
      <w:r w:rsidR="006A60B9" w:rsidRPr="006F0DD2">
        <w:rPr>
          <w:rStyle w:val="Strong"/>
          <w:rFonts w:ascii="Arial" w:eastAsiaTheme="minorEastAsia" w:hAnsi="Arial" w:cs="Arial"/>
          <w:b w:val="0"/>
          <w:sz w:val="22"/>
          <w:szCs w:val="22"/>
        </w:rPr>
        <w:t xml:space="preserve">.5.5 ale </w:t>
      </w:r>
      <w:proofErr w:type="spellStart"/>
      <w:r w:rsidR="006A60B9" w:rsidRPr="006F0DD2">
        <w:rPr>
          <w:rStyle w:val="Strong"/>
          <w:rFonts w:ascii="Arial" w:eastAsiaTheme="minorEastAsia" w:hAnsi="Arial" w:cs="Arial"/>
          <w:b w:val="0"/>
          <w:sz w:val="22"/>
          <w:szCs w:val="22"/>
        </w:rPr>
        <w:t>prezentului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articol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acestea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fiind</w:t>
      </w:r>
      <w:proofErr w:type="spellEnd"/>
      <w:r w:rsidR="006A60B9" w:rsidRPr="006F0DD2">
        <w:rPr>
          <w:rStyle w:val="Strong"/>
          <w:rFonts w:ascii="Arial" w:eastAsiaTheme="minorEastAsia" w:hAnsi="Arial" w:cs="Arial"/>
          <w:b w:val="0"/>
          <w:sz w:val="22"/>
          <w:szCs w:val="22"/>
        </w:rPr>
        <w:t xml:space="preserve"> considerate </w:t>
      </w:r>
      <w:proofErr w:type="spellStart"/>
      <w:r w:rsidR="006A60B9" w:rsidRPr="006F0DD2">
        <w:rPr>
          <w:rStyle w:val="Strong"/>
          <w:rFonts w:ascii="Arial" w:eastAsiaTheme="minorEastAsia" w:hAnsi="Arial" w:cs="Arial"/>
          <w:b w:val="0"/>
          <w:sz w:val="22"/>
          <w:szCs w:val="22"/>
        </w:rPr>
        <w:t>incluse</w:t>
      </w:r>
      <w:proofErr w:type="spellEnd"/>
      <w:r w:rsidR="006A60B9" w:rsidRPr="006F0DD2">
        <w:rPr>
          <w:rStyle w:val="Strong"/>
          <w:rFonts w:ascii="Arial" w:eastAsiaTheme="minorEastAsia" w:hAnsi="Arial" w:cs="Arial"/>
          <w:b w:val="0"/>
          <w:sz w:val="22"/>
          <w:szCs w:val="22"/>
        </w:rPr>
        <w:t xml:space="preserve"> in </w:t>
      </w:r>
      <w:proofErr w:type="spellStart"/>
      <w:r w:rsidR="006A60B9" w:rsidRPr="006F0DD2">
        <w:rPr>
          <w:rStyle w:val="Strong"/>
          <w:rFonts w:ascii="Arial" w:eastAsiaTheme="minorEastAsia" w:hAnsi="Arial" w:cs="Arial"/>
          <w:b w:val="0"/>
          <w:sz w:val="22"/>
          <w:szCs w:val="22"/>
        </w:rPr>
        <w:t>pretul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ofertat</w:t>
      </w:r>
      <w:proofErr w:type="spellEnd"/>
      <w:r w:rsidR="006A60B9" w:rsidRPr="006F0DD2">
        <w:rPr>
          <w:rStyle w:val="Strong"/>
          <w:rFonts w:ascii="Arial" w:eastAsiaTheme="minorEastAsia" w:hAnsi="Arial" w:cs="Arial"/>
          <w:b w:val="0"/>
          <w:sz w:val="22"/>
          <w:szCs w:val="22"/>
        </w:rPr>
        <w:t>.</w:t>
      </w:r>
    </w:p>
    <w:p w14:paraId="31901B8B" w14:textId="77777777" w:rsidR="006A60B9"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.5.7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are </w:t>
      </w:r>
      <w:proofErr w:type="spellStart"/>
      <w:r w:rsidR="006A60B9" w:rsidRPr="006F0DD2">
        <w:rPr>
          <w:rStyle w:val="Strong"/>
          <w:rFonts w:ascii="Arial" w:eastAsiaTheme="minorEastAsia" w:hAnsi="Arial" w:cs="Arial"/>
          <w:b w:val="0"/>
          <w:sz w:val="22"/>
          <w:szCs w:val="22"/>
        </w:rPr>
        <w:t>obligaţia</w:t>
      </w:r>
      <w:proofErr w:type="spellEnd"/>
      <w:r w:rsidR="006A60B9" w:rsidRPr="006F0DD2">
        <w:rPr>
          <w:rStyle w:val="Strong"/>
          <w:rFonts w:ascii="Arial" w:eastAsiaTheme="minorEastAsia" w:hAnsi="Arial" w:cs="Arial"/>
          <w:b w:val="0"/>
          <w:sz w:val="22"/>
          <w:szCs w:val="22"/>
        </w:rPr>
        <w:t xml:space="preserve"> de a </w:t>
      </w:r>
      <w:proofErr w:type="spellStart"/>
      <w:r w:rsidR="006A60B9" w:rsidRPr="006F0DD2">
        <w:rPr>
          <w:rStyle w:val="Strong"/>
          <w:rFonts w:ascii="Arial" w:eastAsiaTheme="minorEastAsia" w:hAnsi="Arial" w:cs="Arial"/>
          <w:b w:val="0"/>
          <w:sz w:val="22"/>
          <w:szCs w:val="22"/>
        </w:rPr>
        <w:t>executa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serviciile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prevăzute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în</w:t>
      </w:r>
      <w:proofErr w:type="spellEnd"/>
      <w:r w:rsidR="006A60B9" w:rsidRPr="006F0DD2">
        <w:rPr>
          <w:rStyle w:val="Strong"/>
          <w:rFonts w:ascii="Arial" w:eastAsiaTheme="minorEastAsia" w:hAnsi="Arial" w:cs="Arial"/>
          <w:b w:val="0"/>
          <w:sz w:val="22"/>
          <w:szCs w:val="22"/>
        </w:rPr>
        <w:t xml:space="preserve"> contract cu </w:t>
      </w:r>
      <w:proofErr w:type="spellStart"/>
      <w:r w:rsidR="006A60B9" w:rsidRPr="006F0DD2">
        <w:rPr>
          <w:rStyle w:val="Strong"/>
          <w:rFonts w:ascii="Arial" w:eastAsiaTheme="minorEastAsia" w:hAnsi="Arial" w:cs="Arial"/>
          <w:b w:val="0"/>
          <w:sz w:val="22"/>
          <w:szCs w:val="22"/>
        </w:rPr>
        <w:t>profesionalismul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şi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promptitudinea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cuvenite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angajamentului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asumat</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şi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în</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conformitate</w:t>
      </w:r>
      <w:proofErr w:type="spellEnd"/>
      <w:r w:rsidR="006A60B9" w:rsidRPr="006F0DD2">
        <w:rPr>
          <w:rStyle w:val="Strong"/>
          <w:rFonts w:ascii="Arial" w:eastAsiaTheme="minorEastAsia" w:hAnsi="Arial" w:cs="Arial"/>
          <w:b w:val="0"/>
          <w:sz w:val="22"/>
          <w:szCs w:val="22"/>
        </w:rPr>
        <w:t xml:space="preserve"> cu </w:t>
      </w:r>
      <w:proofErr w:type="spellStart"/>
      <w:r w:rsidR="006A60B9" w:rsidRPr="006F0DD2">
        <w:rPr>
          <w:rStyle w:val="Strong"/>
          <w:rFonts w:ascii="Arial" w:eastAsiaTheme="minorEastAsia" w:hAnsi="Arial" w:cs="Arial"/>
          <w:b w:val="0"/>
          <w:sz w:val="22"/>
          <w:szCs w:val="22"/>
        </w:rPr>
        <w:t>propunerea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tehnică</w:t>
      </w:r>
      <w:proofErr w:type="spellEnd"/>
      <w:r w:rsidR="006A60B9" w:rsidRPr="006F0DD2">
        <w:rPr>
          <w:rStyle w:val="Strong"/>
          <w:rFonts w:ascii="Arial" w:eastAsiaTheme="minorEastAsia" w:hAnsi="Arial" w:cs="Arial"/>
          <w:b w:val="0"/>
          <w:sz w:val="22"/>
          <w:szCs w:val="22"/>
        </w:rPr>
        <w:t>.</w:t>
      </w:r>
    </w:p>
    <w:p w14:paraId="007D7120" w14:textId="77777777" w:rsidR="006A60B9"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.5.8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este</w:t>
      </w:r>
      <w:proofErr w:type="spellEnd"/>
      <w:r w:rsidR="006A60B9" w:rsidRPr="006F0DD2">
        <w:rPr>
          <w:rStyle w:val="Strong"/>
          <w:rFonts w:ascii="Arial" w:eastAsiaTheme="minorEastAsia" w:hAnsi="Arial" w:cs="Arial"/>
          <w:b w:val="0"/>
          <w:sz w:val="22"/>
          <w:szCs w:val="22"/>
        </w:rPr>
        <w:t xml:space="preserve"> pe </w:t>
      </w:r>
      <w:proofErr w:type="spellStart"/>
      <w:r w:rsidR="006A60B9" w:rsidRPr="006F0DD2">
        <w:rPr>
          <w:rStyle w:val="Strong"/>
          <w:rFonts w:ascii="Arial" w:eastAsiaTheme="minorEastAsia" w:hAnsi="Arial" w:cs="Arial"/>
          <w:b w:val="0"/>
          <w:sz w:val="22"/>
          <w:szCs w:val="22"/>
        </w:rPr>
        <w:t>deplin</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responsabil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pentru</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execuţia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serviciilor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în</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conformitate</w:t>
      </w:r>
      <w:proofErr w:type="spellEnd"/>
      <w:r w:rsidR="006A60B9" w:rsidRPr="006F0DD2">
        <w:rPr>
          <w:rStyle w:val="Strong"/>
          <w:rFonts w:ascii="Arial" w:eastAsiaTheme="minorEastAsia" w:hAnsi="Arial" w:cs="Arial"/>
          <w:b w:val="0"/>
          <w:sz w:val="22"/>
          <w:szCs w:val="22"/>
        </w:rPr>
        <w:t xml:space="preserve"> cu </w:t>
      </w:r>
      <w:proofErr w:type="spellStart"/>
      <w:r w:rsidR="006A60B9" w:rsidRPr="006F0DD2">
        <w:rPr>
          <w:rStyle w:val="Strong"/>
          <w:rFonts w:ascii="Arial" w:eastAsiaTheme="minorEastAsia" w:hAnsi="Arial" w:cs="Arial"/>
          <w:b w:val="0"/>
          <w:sz w:val="22"/>
          <w:szCs w:val="22"/>
        </w:rPr>
        <w:t>prevederile</w:t>
      </w:r>
      <w:proofErr w:type="spellEnd"/>
      <w:r w:rsidR="006A60B9" w:rsidRPr="006F0DD2">
        <w:rPr>
          <w:rStyle w:val="Strong"/>
          <w:rFonts w:ascii="Arial" w:eastAsiaTheme="minorEastAsia" w:hAnsi="Arial" w:cs="Arial"/>
          <w:b w:val="0"/>
          <w:sz w:val="22"/>
          <w:szCs w:val="22"/>
        </w:rPr>
        <w:t xml:space="preserve"> </w:t>
      </w:r>
      <w:proofErr w:type="spellStart"/>
      <w:r w:rsidR="006A60B9" w:rsidRPr="00927A62">
        <w:rPr>
          <w:rStyle w:val="Strong"/>
          <w:rFonts w:ascii="Arial" w:eastAsiaTheme="minorEastAsia" w:hAnsi="Arial" w:cs="Arial"/>
          <w:b w:val="0"/>
          <w:sz w:val="22"/>
          <w:szCs w:val="22"/>
        </w:rPr>
        <w:t>caietului</w:t>
      </w:r>
      <w:proofErr w:type="spellEnd"/>
      <w:r w:rsidR="006A60B9" w:rsidRPr="00927A62">
        <w:rPr>
          <w:rStyle w:val="Strong"/>
          <w:rFonts w:ascii="Arial" w:eastAsiaTheme="minorEastAsia" w:hAnsi="Arial" w:cs="Arial"/>
          <w:b w:val="0"/>
          <w:sz w:val="22"/>
          <w:szCs w:val="22"/>
        </w:rPr>
        <w:t xml:space="preserve"> de </w:t>
      </w:r>
      <w:proofErr w:type="spellStart"/>
      <w:r w:rsidR="006A60B9" w:rsidRPr="00927A62">
        <w:rPr>
          <w:rStyle w:val="Strong"/>
          <w:rFonts w:ascii="Arial" w:eastAsiaTheme="minorEastAsia" w:hAnsi="Arial" w:cs="Arial"/>
          <w:b w:val="0"/>
          <w:sz w:val="22"/>
          <w:szCs w:val="22"/>
        </w:rPr>
        <w:t>sarcini</w:t>
      </w:r>
      <w:proofErr w:type="spellEnd"/>
      <w:r w:rsidR="006A60B9" w:rsidRPr="00927A62">
        <w:rPr>
          <w:rStyle w:val="Strong"/>
          <w:rFonts w:ascii="Arial" w:eastAsiaTheme="minorEastAsia" w:hAnsi="Arial" w:cs="Arial"/>
          <w:b w:val="0"/>
          <w:sz w:val="22"/>
          <w:szCs w:val="22"/>
        </w:rPr>
        <w:t>.</w:t>
      </w:r>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Totodată</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este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răspunzător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atât</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siguranţa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tuturor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operaţiunilor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şi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metodelor</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prestare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utilizate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cât</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şi</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calificarea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personalului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folosit</w:t>
      </w:r>
      <w:proofErr w:type="spellEnd"/>
      <w:r w:rsidR="006A60B9" w:rsidRPr="006F0DD2">
        <w:rPr>
          <w:rStyle w:val="Strong"/>
          <w:rFonts w:ascii="Arial" w:eastAsiaTheme="minorEastAsia" w:hAnsi="Arial" w:cs="Arial"/>
          <w:b w:val="0"/>
          <w:sz w:val="22"/>
          <w:szCs w:val="22"/>
        </w:rPr>
        <w:t xml:space="preserve"> pe </w:t>
      </w:r>
      <w:proofErr w:type="spellStart"/>
      <w:r w:rsidR="006A60B9" w:rsidRPr="006F0DD2">
        <w:rPr>
          <w:rStyle w:val="Strong"/>
          <w:rFonts w:ascii="Arial" w:eastAsiaTheme="minorEastAsia" w:hAnsi="Arial" w:cs="Arial"/>
          <w:b w:val="0"/>
          <w:sz w:val="22"/>
          <w:szCs w:val="22"/>
        </w:rPr>
        <w:t>toată</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durata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contractului</w:t>
      </w:r>
      <w:proofErr w:type="spellEnd"/>
      <w:r w:rsidR="006A60B9" w:rsidRPr="006F0DD2">
        <w:rPr>
          <w:rStyle w:val="Strong"/>
          <w:rFonts w:ascii="Arial" w:eastAsiaTheme="minorEastAsia" w:hAnsi="Arial" w:cs="Arial"/>
          <w:b w:val="0"/>
          <w:sz w:val="22"/>
          <w:szCs w:val="22"/>
        </w:rPr>
        <w:t>.</w:t>
      </w:r>
    </w:p>
    <w:p w14:paraId="676992FE" w14:textId="77777777" w:rsidR="006A60B9"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9</w:t>
      </w:r>
      <w:r w:rsidR="006A60B9" w:rsidRPr="006F0DD2">
        <w:rPr>
          <w:rStyle w:val="Strong"/>
          <w:rFonts w:ascii="Arial" w:eastAsiaTheme="minorEastAsia" w:hAnsi="Arial" w:cs="Arial"/>
          <w:b w:val="0"/>
          <w:sz w:val="22"/>
          <w:szCs w:val="22"/>
        </w:rPr>
        <w:t xml:space="preserve">.5.9 </w:t>
      </w:r>
      <w:proofErr w:type="spellStart"/>
      <w:r w:rsidR="006A60B9" w:rsidRPr="006F0DD2">
        <w:rPr>
          <w:rStyle w:val="Strong"/>
          <w:rFonts w:ascii="Arial" w:eastAsiaTheme="minorEastAsia" w:hAnsi="Arial" w:cs="Arial"/>
          <w:b w:val="0"/>
          <w:sz w:val="22"/>
          <w:szCs w:val="22"/>
        </w:rPr>
        <w:t>Prestatorul</w:t>
      </w:r>
      <w:proofErr w:type="spellEnd"/>
      <w:r w:rsidR="006A60B9" w:rsidRPr="006F0DD2">
        <w:rPr>
          <w:rStyle w:val="Strong"/>
          <w:rFonts w:ascii="Arial" w:eastAsiaTheme="minorEastAsia" w:hAnsi="Arial" w:cs="Arial"/>
          <w:b w:val="0"/>
          <w:sz w:val="22"/>
          <w:szCs w:val="22"/>
        </w:rPr>
        <w:t xml:space="preserve"> are </w:t>
      </w:r>
      <w:proofErr w:type="spellStart"/>
      <w:r w:rsidR="006A60B9" w:rsidRPr="006F0DD2">
        <w:rPr>
          <w:rStyle w:val="Strong"/>
          <w:rFonts w:ascii="Arial" w:eastAsiaTheme="minorEastAsia" w:hAnsi="Arial" w:cs="Arial"/>
          <w:b w:val="0"/>
          <w:sz w:val="22"/>
          <w:szCs w:val="22"/>
        </w:rPr>
        <w:t>obligaţia</w:t>
      </w:r>
      <w:proofErr w:type="spellEnd"/>
      <w:r w:rsidR="006A60B9" w:rsidRPr="006F0DD2">
        <w:rPr>
          <w:rStyle w:val="Strong"/>
          <w:rFonts w:ascii="Arial" w:eastAsiaTheme="minorEastAsia" w:hAnsi="Arial" w:cs="Arial"/>
          <w:b w:val="0"/>
          <w:sz w:val="22"/>
          <w:szCs w:val="22"/>
        </w:rPr>
        <w:t xml:space="preserve"> de a </w:t>
      </w:r>
      <w:proofErr w:type="spellStart"/>
      <w:r w:rsidR="006A60B9" w:rsidRPr="006F0DD2">
        <w:rPr>
          <w:rStyle w:val="Strong"/>
          <w:rFonts w:ascii="Arial" w:eastAsiaTheme="minorEastAsia" w:hAnsi="Arial" w:cs="Arial"/>
          <w:b w:val="0"/>
          <w:sz w:val="22"/>
          <w:szCs w:val="22"/>
        </w:rPr>
        <w:t>începe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prestarea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serviciilor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în</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timpul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cel</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mai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scurt</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posibil</w:t>
      </w:r>
      <w:proofErr w:type="spellEnd"/>
      <w:r w:rsidR="006A60B9" w:rsidRPr="006F0DD2">
        <w:rPr>
          <w:rStyle w:val="Strong"/>
          <w:rFonts w:ascii="Arial" w:eastAsiaTheme="minorEastAsia" w:hAnsi="Arial" w:cs="Arial"/>
          <w:b w:val="0"/>
          <w:sz w:val="22"/>
          <w:szCs w:val="22"/>
        </w:rPr>
        <w:t xml:space="preserve"> de la data </w:t>
      </w:r>
      <w:proofErr w:type="spellStart"/>
      <w:r w:rsidR="006A60B9" w:rsidRPr="006F0DD2">
        <w:rPr>
          <w:rStyle w:val="Strong"/>
          <w:rFonts w:ascii="Arial" w:eastAsiaTheme="minorEastAsia" w:hAnsi="Arial" w:cs="Arial"/>
          <w:b w:val="0"/>
          <w:sz w:val="22"/>
          <w:szCs w:val="22"/>
        </w:rPr>
        <w:t>primirii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ordinului</w:t>
      </w:r>
      <w:proofErr w:type="spellEnd"/>
      <w:r w:rsidR="006A60B9" w:rsidRPr="006F0DD2">
        <w:rPr>
          <w:rStyle w:val="Strong"/>
          <w:rFonts w:ascii="Arial" w:eastAsiaTheme="minorEastAsia" w:hAnsi="Arial" w:cs="Arial"/>
          <w:b w:val="0"/>
          <w:sz w:val="22"/>
          <w:szCs w:val="22"/>
        </w:rPr>
        <w:t>/</w:t>
      </w:r>
      <w:proofErr w:type="spellStart"/>
      <w:r w:rsidR="006A60B9" w:rsidRPr="006F0DD2">
        <w:rPr>
          <w:rStyle w:val="Strong"/>
          <w:rFonts w:ascii="Arial" w:eastAsiaTheme="minorEastAsia" w:hAnsi="Arial" w:cs="Arial"/>
          <w:b w:val="0"/>
          <w:sz w:val="22"/>
          <w:szCs w:val="22"/>
        </w:rPr>
        <w:t>ordinelor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pentru</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prestarea</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serviciului</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emis</w:t>
      </w:r>
      <w:proofErr w:type="spellEnd"/>
      <w:r w:rsidR="006A60B9" w:rsidRPr="006F0DD2">
        <w:rPr>
          <w:rStyle w:val="Strong"/>
          <w:rFonts w:ascii="Arial" w:eastAsiaTheme="minorEastAsia" w:hAnsi="Arial" w:cs="Arial"/>
          <w:b w:val="0"/>
          <w:sz w:val="22"/>
          <w:szCs w:val="22"/>
        </w:rPr>
        <w:t xml:space="preserve"> de </w:t>
      </w:r>
      <w:proofErr w:type="spellStart"/>
      <w:r w:rsidR="006A60B9" w:rsidRPr="006F0DD2">
        <w:rPr>
          <w:rStyle w:val="Strong"/>
          <w:rFonts w:ascii="Arial" w:eastAsiaTheme="minorEastAsia" w:hAnsi="Arial" w:cs="Arial"/>
          <w:b w:val="0"/>
          <w:sz w:val="22"/>
          <w:szCs w:val="22"/>
        </w:rPr>
        <w:t>catre</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achizitor</w:t>
      </w:r>
      <w:proofErr w:type="spellEnd"/>
      <w:r w:rsidR="006A60B9" w:rsidRPr="006F0DD2">
        <w:rPr>
          <w:rStyle w:val="Strong"/>
          <w:rFonts w:ascii="Arial" w:eastAsiaTheme="minorEastAsia" w:hAnsi="Arial" w:cs="Arial"/>
          <w:b w:val="0"/>
          <w:sz w:val="22"/>
          <w:szCs w:val="22"/>
        </w:rPr>
        <w:t xml:space="preserve">, </w:t>
      </w:r>
      <w:proofErr w:type="spellStart"/>
      <w:r w:rsidR="006A60B9" w:rsidRPr="006F0DD2">
        <w:rPr>
          <w:rStyle w:val="Strong"/>
          <w:rFonts w:ascii="Arial" w:eastAsiaTheme="minorEastAsia" w:hAnsi="Arial" w:cs="Arial"/>
          <w:b w:val="0"/>
          <w:sz w:val="22"/>
          <w:szCs w:val="22"/>
        </w:rPr>
        <w:t>pentru</w:t>
      </w:r>
      <w:proofErr w:type="spellEnd"/>
      <w:r w:rsidR="006A60B9" w:rsidRPr="006F0DD2">
        <w:rPr>
          <w:rStyle w:val="Strong"/>
          <w:rFonts w:ascii="Arial" w:eastAsiaTheme="minorEastAsia" w:hAnsi="Arial" w:cs="Arial"/>
          <w:b w:val="0"/>
          <w:sz w:val="22"/>
          <w:szCs w:val="22"/>
        </w:rPr>
        <w:t xml:space="preserve"> a se </w:t>
      </w:r>
      <w:proofErr w:type="spellStart"/>
      <w:r w:rsidR="006A60B9" w:rsidRPr="006F0DD2">
        <w:rPr>
          <w:rStyle w:val="Strong"/>
          <w:rFonts w:ascii="Arial" w:eastAsiaTheme="minorEastAsia" w:hAnsi="Arial" w:cs="Arial"/>
          <w:b w:val="0"/>
          <w:sz w:val="22"/>
          <w:szCs w:val="22"/>
        </w:rPr>
        <w:t>incadra</w:t>
      </w:r>
      <w:proofErr w:type="spellEnd"/>
      <w:r w:rsidR="006A60B9" w:rsidRPr="006F0DD2">
        <w:rPr>
          <w:rStyle w:val="Strong"/>
          <w:rFonts w:ascii="Arial" w:eastAsiaTheme="minorEastAsia" w:hAnsi="Arial" w:cs="Arial"/>
          <w:b w:val="0"/>
          <w:sz w:val="22"/>
          <w:szCs w:val="22"/>
        </w:rPr>
        <w:t xml:space="preserve"> in </w:t>
      </w:r>
      <w:proofErr w:type="spellStart"/>
      <w:r w:rsidR="006A60B9" w:rsidRPr="006F0DD2">
        <w:rPr>
          <w:rStyle w:val="Strong"/>
          <w:rFonts w:ascii="Arial" w:eastAsiaTheme="minorEastAsia" w:hAnsi="Arial" w:cs="Arial"/>
          <w:b w:val="0"/>
          <w:sz w:val="22"/>
          <w:szCs w:val="22"/>
        </w:rPr>
        <w:t>termene</w:t>
      </w:r>
      <w:proofErr w:type="spellEnd"/>
      <w:r w:rsidR="006A60B9" w:rsidRPr="006F0DD2">
        <w:rPr>
          <w:rStyle w:val="Strong"/>
          <w:rFonts w:ascii="Arial" w:eastAsiaTheme="minorEastAsia" w:hAnsi="Arial" w:cs="Arial"/>
          <w:b w:val="0"/>
          <w:sz w:val="22"/>
          <w:szCs w:val="22"/>
        </w:rPr>
        <w:t>.</w:t>
      </w:r>
    </w:p>
    <w:p w14:paraId="58390738" w14:textId="2BBCA3DC" w:rsidR="006A60B9" w:rsidRPr="006F0DD2" w:rsidRDefault="00536D31" w:rsidP="00730A48">
      <w:pPr>
        <w:autoSpaceDE w:val="0"/>
        <w:autoSpaceDN w:val="0"/>
        <w:adjustRightInd w:val="0"/>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.5.10</w:t>
      </w:r>
      <w:r w:rsidR="00A23F35"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exercitarea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verificării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realizării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corecte</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execuţiei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lucrărilor</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construcţii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prin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echipa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tehnică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diriginţii</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şantier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conformitate</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legislaţia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aplicabilă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vigoare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prevederi</w:t>
      </w:r>
      <w:r w:rsidR="00E74BC5" w:rsidRPr="006F0DD2">
        <w:rPr>
          <w:rStyle w:val="Strong"/>
          <w:rFonts w:ascii="Arial" w:hAnsi="Arial" w:cs="Arial"/>
          <w:b w:val="0"/>
          <w:sz w:val="22"/>
          <w:szCs w:val="22"/>
        </w:rPr>
        <w:t>le</w:t>
      </w:r>
      <w:proofErr w:type="spellEnd"/>
      <w:r w:rsidR="00E74BC5" w:rsidRPr="006F0DD2">
        <w:rPr>
          <w:rStyle w:val="Strong"/>
          <w:rFonts w:ascii="Arial" w:hAnsi="Arial" w:cs="Arial"/>
          <w:b w:val="0"/>
          <w:sz w:val="22"/>
          <w:szCs w:val="22"/>
        </w:rPr>
        <w:t xml:space="preserve"> </w:t>
      </w:r>
      <w:proofErr w:type="spellStart"/>
      <w:r w:rsidR="00E74BC5" w:rsidRPr="00927A62">
        <w:rPr>
          <w:rStyle w:val="Strong"/>
          <w:rFonts w:ascii="Arial" w:hAnsi="Arial" w:cs="Arial"/>
          <w:b w:val="0"/>
          <w:sz w:val="22"/>
          <w:szCs w:val="22"/>
        </w:rPr>
        <w:t>Caietului</w:t>
      </w:r>
      <w:proofErr w:type="spellEnd"/>
      <w:r w:rsidR="00E74BC5" w:rsidRPr="00927A62">
        <w:rPr>
          <w:rStyle w:val="Strong"/>
          <w:rFonts w:ascii="Arial" w:hAnsi="Arial" w:cs="Arial"/>
          <w:b w:val="0"/>
          <w:sz w:val="22"/>
          <w:szCs w:val="22"/>
        </w:rPr>
        <w:t xml:space="preserve"> de </w:t>
      </w:r>
      <w:proofErr w:type="spellStart"/>
      <w:r w:rsidR="00E74BC5" w:rsidRPr="00927A62">
        <w:rPr>
          <w:rStyle w:val="Strong"/>
          <w:rFonts w:ascii="Arial" w:hAnsi="Arial" w:cs="Arial"/>
          <w:b w:val="0"/>
          <w:sz w:val="22"/>
          <w:szCs w:val="22"/>
        </w:rPr>
        <w:t>sarcini</w:t>
      </w:r>
      <w:proofErr w:type="spellEnd"/>
      <w:r w:rsidR="004C220A" w:rsidRPr="00927A62">
        <w:rPr>
          <w:rStyle w:val="Strong"/>
          <w:rFonts w:ascii="Arial" w:hAnsi="Arial" w:cs="Arial"/>
          <w:b w:val="0"/>
          <w:sz w:val="22"/>
          <w:szCs w:val="22"/>
          <w:lang w:val="ro-RO"/>
        </w:rPr>
        <w:t xml:space="preserve"> </w:t>
      </w:r>
      <w:r w:rsidR="00730A48" w:rsidRPr="00927A62">
        <w:rPr>
          <w:rStyle w:val="Strong"/>
          <w:rFonts w:ascii="Arial" w:hAnsi="Arial" w:cs="Arial"/>
          <w:b w:val="0"/>
          <w:sz w:val="22"/>
          <w:szCs w:val="22"/>
        </w:rPr>
        <w:t>are</w:t>
      </w:r>
      <w:r w:rsidR="006A60B9" w:rsidRPr="00927A62">
        <w:rPr>
          <w:rStyle w:val="Strong"/>
          <w:rFonts w:ascii="Arial" w:hAnsi="Arial" w:cs="Arial"/>
          <w:b w:val="0"/>
          <w:sz w:val="22"/>
          <w:szCs w:val="22"/>
        </w:rPr>
        <w:t xml:space="preserve"> </w:t>
      </w:r>
      <w:proofErr w:type="spellStart"/>
      <w:r w:rsidR="006A60B9" w:rsidRPr="00927A62">
        <w:rPr>
          <w:rStyle w:val="Strong"/>
          <w:rFonts w:ascii="Arial" w:hAnsi="Arial" w:cs="Arial"/>
          <w:b w:val="0"/>
          <w:sz w:val="22"/>
          <w:szCs w:val="22"/>
        </w:rPr>
        <w:t>obligaţii</w:t>
      </w:r>
      <w:proofErr w:type="spellEnd"/>
      <w:r w:rsidR="006A60B9" w:rsidRPr="00927A62">
        <w:rPr>
          <w:rStyle w:val="Strong"/>
          <w:rFonts w:ascii="Arial" w:hAnsi="Arial" w:cs="Arial"/>
          <w:b w:val="0"/>
          <w:sz w:val="22"/>
          <w:szCs w:val="22"/>
        </w:rPr>
        <w:t xml:space="preserve"> conform </w:t>
      </w:r>
      <w:proofErr w:type="spellStart"/>
      <w:r w:rsidR="006A60B9" w:rsidRPr="00927A62">
        <w:rPr>
          <w:rStyle w:val="Strong"/>
          <w:rFonts w:ascii="Arial" w:hAnsi="Arial" w:cs="Arial"/>
          <w:b w:val="0"/>
          <w:sz w:val="22"/>
          <w:szCs w:val="22"/>
        </w:rPr>
        <w:t>Ordinului</w:t>
      </w:r>
      <w:proofErr w:type="spellEnd"/>
      <w:r w:rsidR="006A60B9" w:rsidRPr="00927A62">
        <w:rPr>
          <w:rStyle w:val="Strong"/>
          <w:rFonts w:ascii="Arial" w:hAnsi="Arial" w:cs="Arial"/>
          <w:b w:val="0"/>
          <w:sz w:val="22"/>
          <w:szCs w:val="22"/>
        </w:rPr>
        <w:t xml:space="preserve"> </w:t>
      </w:r>
      <w:r w:rsidR="00927A62">
        <w:rPr>
          <w:rStyle w:val="Strong"/>
          <w:rFonts w:ascii="Arial" w:hAnsi="Arial" w:cs="Arial"/>
          <w:b w:val="0"/>
          <w:sz w:val="22"/>
          <w:szCs w:val="22"/>
        </w:rPr>
        <w:t xml:space="preserve">nr. </w:t>
      </w:r>
      <w:r w:rsidR="006A60B9" w:rsidRPr="00927A62">
        <w:rPr>
          <w:rStyle w:val="Strong"/>
          <w:rFonts w:ascii="Arial" w:hAnsi="Arial" w:cs="Arial"/>
          <w:b w:val="0"/>
          <w:sz w:val="22"/>
          <w:szCs w:val="22"/>
        </w:rPr>
        <w:t>14</w:t>
      </w:r>
      <w:r w:rsidR="00730A48" w:rsidRPr="00927A62">
        <w:rPr>
          <w:rStyle w:val="Strong"/>
          <w:rFonts w:ascii="Arial" w:hAnsi="Arial" w:cs="Arial"/>
          <w:b w:val="0"/>
          <w:sz w:val="22"/>
          <w:szCs w:val="22"/>
        </w:rPr>
        <w:t>9</w:t>
      </w:r>
      <w:r w:rsidR="006A60B9" w:rsidRPr="00927A62">
        <w:rPr>
          <w:rStyle w:val="Strong"/>
          <w:rFonts w:ascii="Arial" w:hAnsi="Arial" w:cs="Arial"/>
          <w:b w:val="0"/>
          <w:sz w:val="22"/>
          <w:szCs w:val="22"/>
        </w:rPr>
        <w:t xml:space="preserve">6/2011 </w:t>
      </w:r>
      <w:proofErr w:type="spellStart"/>
      <w:r w:rsidR="006A60B9" w:rsidRPr="00927A62">
        <w:rPr>
          <w:rStyle w:val="Strong"/>
          <w:rFonts w:ascii="Arial" w:hAnsi="Arial" w:cs="Arial"/>
          <w:b w:val="0"/>
          <w:sz w:val="22"/>
          <w:szCs w:val="22"/>
        </w:rPr>
        <w:t>pentru</w:t>
      </w:r>
      <w:proofErr w:type="spellEnd"/>
      <w:r w:rsidR="006A60B9" w:rsidRPr="00927A62">
        <w:rPr>
          <w:rStyle w:val="Strong"/>
          <w:rFonts w:ascii="Arial" w:hAnsi="Arial" w:cs="Arial"/>
          <w:b w:val="0"/>
          <w:sz w:val="22"/>
          <w:szCs w:val="22"/>
        </w:rPr>
        <w:t xml:space="preserve"> </w:t>
      </w:r>
      <w:proofErr w:type="spellStart"/>
      <w:r w:rsidR="006A60B9" w:rsidRPr="00927A62">
        <w:rPr>
          <w:rStyle w:val="Strong"/>
          <w:rFonts w:ascii="Arial" w:hAnsi="Arial" w:cs="Arial"/>
          <w:b w:val="0"/>
          <w:sz w:val="22"/>
          <w:szCs w:val="22"/>
        </w:rPr>
        <w:t>aprobarea</w:t>
      </w:r>
      <w:proofErr w:type="spellEnd"/>
      <w:r w:rsidR="006A60B9" w:rsidRPr="00927A62">
        <w:rPr>
          <w:rStyle w:val="Strong"/>
          <w:rFonts w:ascii="Arial" w:hAnsi="Arial" w:cs="Arial"/>
          <w:b w:val="0"/>
          <w:sz w:val="22"/>
          <w:szCs w:val="22"/>
        </w:rPr>
        <w:t xml:space="preserve"> </w:t>
      </w:r>
      <w:proofErr w:type="spellStart"/>
      <w:r w:rsidR="006A60B9" w:rsidRPr="00927A62">
        <w:rPr>
          <w:rStyle w:val="Strong"/>
          <w:rFonts w:ascii="Arial" w:hAnsi="Arial" w:cs="Arial"/>
          <w:b w:val="0"/>
          <w:sz w:val="22"/>
          <w:szCs w:val="22"/>
        </w:rPr>
        <w:t>Procedurii</w:t>
      </w:r>
      <w:proofErr w:type="spellEnd"/>
      <w:r w:rsidR="006A60B9" w:rsidRPr="00927A62">
        <w:rPr>
          <w:rStyle w:val="Strong"/>
          <w:rFonts w:ascii="Arial" w:hAnsi="Arial" w:cs="Arial"/>
          <w:b w:val="0"/>
          <w:sz w:val="22"/>
          <w:szCs w:val="22"/>
        </w:rPr>
        <w:t xml:space="preserve"> de </w:t>
      </w:r>
      <w:proofErr w:type="spellStart"/>
      <w:r w:rsidR="006A60B9" w:rsidRPr="00927A62">
        <w:rPr>
          <w:rStyle w:val="Strong"/>
          <w:rFonts w:ascii="Arial" w:hAnsi="Arial" w:cs="Arial"/>
          <w:b w:val="0"/>
          <w:sz w:val="22"/>
          <w:szCs w:val="22"/>
        </w:rPr>
        <w:t>autor</w:t>
      </w:r>
      <w:r w:rsidR="00730A48" w:rsidRPr="00927A62">
        <w:rPr>
          <w:rStyle w:val="Strong"/>
          <w:rFonts w:ascii="Arial" w:hAnsi="Arial" w:cs="Arial"/>
          <w:b w:val="0"/>
          <w:sz w:val="22"/>
          <w:szCs w:val="22"/>
        </w:rPr>
        <w:t>izare</w:t>
      </w:r>
      <w:proofErr w:type="spellEnd"/>
      <w:r w:rsidR="00730A48" w:rsidRPr="006F0DD2">
        <w:rPr>
          <w:rStyle w:val="Strong"/>
          <w:rFonts w:ascii="Arial" w:hAnsi="Arial" w:cs="Arial"/>
          <w:b w:val="0"/>
          <w:sz w:val="22"/>
          <w:szCs w:val="22"/>
        </w:rPr>
        <w:t xml:space="preserve"> a </w:t>
      </w:r>
      <w:proofErr w:type="spellStart"/>
      <w:r w:rsidR="00730A48" w:rsidRPr="006F0DD2">
        <w:rPr>
          <w:rStyle w:val="Strong"/>
          <w:rFonts w:ascii="Arial" w:hAnsi="Arial" w:cs="Arial"/>
          <w:b w:val="0"/>
          <w:sz w:val="22"/>
          <w:szCs w:val="22"/>
        </w:rPr>
        <w:t>diriginţilor</w:t>
      </w:r>
      <w:proofErr w:type="spellEnd"/>
      <w:r w:rsidR="00730A48" w:rsidRPr="006F0DD2">
        <w:rPr>
          <w:rStyle w:val="Strong"/>
          <w:rFonts w:ascii="Arial" w:hAnsi="Arial" w:cs="Arial"/>
          <w:b w:val="0"/>
          <w:sz w:val="22"/>
          <w:szCs w:val="22"/>
        </w:rPr>
        <w:t xml:space="preserve"> de </w:t>
      </w:r>
      <w:proofErr w:type="spellStart"/>
      <w:r w:rsidR="00730A48" w:rsidRPr="006F0DD2">
        <w:rPr>
          <w:rStyle w:val="Strong"/>
          <w:rFonts w:ascii="Arial" w:hAnsi="Arial" w:cs="Arial"/>
          <w:b w:val="0"/>
          <w:sz w:val="22"/>
          <w:szCs w:val="22"/>
        </w:rPr>
        <w:t>şantier</w:t>
      </w:r>
      <w:proofErr w:type="spellEnd"/>
      <w:r w:rsidR="00730A48" w:rsidRPr="006F0DD2">
        <w:rPr>
          <w:rStyle w:val="Strong"/>
          <w:rFonts w:ascii="Arial" w:hAnsi="Arial" w:cs="Arial"/>
          <w:b w:val="0"/>
          <w:sz w:val="22"/>
          <w:szCs w:val="22"/>
        </w:rPr>
        <w:t>.</w:t>
      </w:r>
    </w:p>
    <w:p w14:paraId="1ED6D8B2" w14:textId="7ED52331" w:rsidR="006A60B9" w:rsidRPr="006F0DD2" w:rsidRDefault="00FA460F" w:rsidP="00F40749">
      <w:pPr>
        <w:autoSpaceDE w:val="0"/>
        <w:autoSpaceDN w:val="0"/>
        <w:adjustRightInd w:val="0"/>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.5.11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asigura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relaţia</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proiectantul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elaborarea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dispoziţiilor</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şantier</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notelor</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constatare</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notelor</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renunţare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respectiv</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notelor</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comandă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suplimentară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corectitudinea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acestora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verifica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cantităţile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rezultate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Totodată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notele</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constatare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notele</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renunţare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notele</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comandă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suplimentară</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dispoziţiile</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şantier</w:t>
      </w:r>
      <w:proofErr w:type="spellEnd"/>
      <w:r w:rsidR="006A60B9" w:rsidRPr="006F0DD2">
        <w:rPr>
          <w:rStyle w:val="Strong"/>
          <w:rFonts w:ascii="Arial" w:hAnsi="Arial" w:cs="Arial"/>
          <w:b w:val="0"/>
          <w:sz w:val="22"/>
          <w:szCs w:val="22"/>
        </w:rPr>
        <w:t xml:space="preserve"> se </w:t>
      </w:r>
      <w:proofErr w:type="spellStart"/>
      <w:r w:rsidR="006A60B9" w:rsidRPr="006F0DD2">
        <w:rPr>
          <w:rStyle w:val="Strong"/>
          <w:rFonts w:ascii="Arial" w:hAnsi="Arial" w:cs="Arial"/>
          <w:b w:val="0"/>
          <w:sz w:val="22"/>
          <w:szCs w:val="22"/>
        </w:rPr>
        <w:t>depun</w:t>
      </w:r>
      <w:proofErr w:type="spellEnd"/>
      <w:r w:rsidR="006A60B9" w:rsidRPr="006F0DD2">
        <w:rPr>
          <w:rStyle w:val="Strong"/>
          <w:rFonts w:ascii="Arial" w:hAnsi="Arial" w:cs="Arial"/>
          <w:b w:val="0"/>
          <w:sz w:val="22"/>
          <w:szCs w:val="22"/>
        </w:rPr>
        <w:t xml:space="preserve"> la </w:t>
      </w:r>
      <w:proofErr w:type="spellStart"/>
      <w:r w:rsidR="006A60B9" w:rsidRPr="006F0DD2">
        <w:rPr>
          <w:rStyle w:val="Strong"/>
          <w:rFonts w:ascii="Arial" w:hAnsi="Arial" w:cs="Arial"/>
          <w:b w:val="0"/>
          <w:sz w:val="22"/>
          <w:szCs w:val="22"/>
        </w:rPr>
        <w:t>registratura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Primăriei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Municipiului</w:t>
      </w:r>
      <w:proofErr w:type="spellEnd"/>
      <w:r w:rsidR="006A60B9" w:rsidRPr="006F0DD2">
        <w:rPr>
          <w:rStyle w:val="Strong"/>
          <w:rFonts w:ascii="Arial" w:hAnsi="Arial" w:cs="Arial"/>
          <w:b w:val="0"/>
          <w:sz w:val="22"/>
          <w:szCs w:val="22"/>
        </w:rPr>
        <w:t xml:space="preserve"> Oradea </w:t>
      </w:r>
      <w:proofErr w:type="spellStart"/>
      <w:r w:rsidR="006A60B9" w:rsidRPr="006F0DD2">
        <w:rPr>
          <w:rStyle w:val="Strong"/>
          <w:rFonts w:ascii="Arial" w:hAnsi="Arial" w:cs="Arial"/>
          <w:b w:val="0"/>
          <w:sz w:val="22"/>
          <w:szCs w:val="22"/>
        </w:rPr>
        <w:t>într</w:t>
      </w:r>
      <w:proofErr w:type="spellEnd"/>
      <w:r w:rsidR="006A60B9" w:rsidRPr="006F0DD2">
        <w:rPr>
          <w:rStyle w:val="Strong"/>
          <w:rFonts w:ascii="Arial" w:hAnsi="Arial" w:cs="Arial"/>
          <w:b w:val="0"/>
          <w:sz w:val="22"/>
          <w:szCs w:val="22"/>
        </w:rPr>
        <w:t>-un interval de:</w:t>
      </w:r>
    </w:p>
    <w:p w14:paraId="3343E6FA" w14:textId="0895AE10" w:rsidR="006A60B9" w:rsidRPr="006F0DD2" w:rsidRDefault="006A60B9" w:rsidP="00F40749">
      <w:pPr>
        <w:autoSpaceDE w:val="0"/>
        <w:autoSpaceDN w:val="0"/>
        <w:adjustRightInd w:val="0"/>
        <w:ind w:right="-377"/>
        <w:jc w:val="both"/>
        <w:rPr>
          <w:rStyle w:val="Strong"/>
          <w:rFonts w:ascii="Arial" w:hAnsi="Arial" w:cs="Arial"/>
          <w:b w:val="0"/>
          <w:sz w:val="22"/>
          <w:szCs w:val="22"/>
        </w:rPr>
      </w:pPr>
      <w:r w:rsidRPr="006F0DD2">
        <w:rPr>
          <w:rStyle w:val="Strong"/>
          <w:rFonts w:ascii="Arial" w:hAnsi="Arial" w:cs="Arial"/>
          <w:b w:val="0"/>
          <w:sz w:val="22"/>
          <w:szCs w:val="22"/>
        </w:rPr>
        <w:lastRenderedPageBreak/>
        <w:t xml:space="preserve">- </w:t>
      </w:r>
      <w:proofErr w:type="spellStart"/>
      <w:r w:rsidRPr="006F0DD2">
        <w:rPr>
          <w:rStyle w:val="Strong"/>
          <w:rFonts w:ascii="Arial" w:hAnsi="Arial" w:cs="Arial"/>
          <w:b w:val="0"/>
          <w:sz w:val="22"/>
          <w:szCs w:val="22"/>
        </w:rPr>
        <w:t>notele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constatare</w:t>
      </w:r>
      <w:proofErr w:type="spellEnd"/>
      <w:r w:rsidRPr="006F0DD2">
        <w:rPr>
          <w:rStyle w:val="Strong"/>
          <w:rFonts w:ascii="Arial" w:hAnsi="Arial" w:cs="Arial"/>
          <w:b w:val="0"/>
          <w:sz w:val="22"/>
          <w:szCs w:val="22"/>
        </w:rPr>
        <w:t xml:space="preserve"> maxim 3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de la data </w:t>
      </w:r>
      <w:proofErr w:type="spellStart"/>
      <w:r w:rsidRPr="006F0DD2">
        <w:rPr>
          <w:rStyle w:val="Strong"/>
          <w:rFonts w:ascii="Arial" w:hAnsi="Arial" w:cs="Arial"/>
          <w:b w:val="0"/>
          <w:sz w:val="22"/>
          <w:szCs w:val="22"/>
        </w:rPr>
        <w:t>întocmiri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acestora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respectiv</w:t>
      </w:r>
      <w:proofErr w:type="spellEnd"/>
      <w:r w:rsidRPr="006F0DD2">
        <w:rPr>
          <w:rStyle w:val="Strong"/>
          <w:rFonts w:ascii="Arial" w:hAnsi="Arial" w:cs="Arial"/>
          <w:b w:val="0"/>
          <w:sz w:val="22"/>
          <w:szCs w:val="22"/>
        </w:rPr>
        <w:t xml:space="preserve"> data </w:t>
      </w:r>
      <w:proofErr w:type="spellStart"/>
      <w:r w:rsidRPr="006F0DD2">
        <w:rPr>
          <w:rStyle w:val="Strong"/>
          <w:rFonts w:ascii="Arial" w:hAnsi="Arial" w:cs="Arial"/>
          <w:b w:val="0"/>
          <w:sz w:val="22"/>
          <w:szCs w:val="22"/>
        </w:rPr>
        <w:t>constatării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teren</w:t>
      </w:r>
      <w:proofErr w:type="spellEnd"/>
      <w:r w:rsidRPr="006F0DD2">
        <w:rPr>
          <w:rStyle w:val="Strong"/>
          <w:rFonts w:ascii="Arial" w:hAnsi="Arial" w:cs="Arial"/>
          <w:b w:val="0"/>
          <w:sz w:val="22"/>
          <w:szCs w:val="22"/>
        </w:rPr>
        <w:t>)</w:t>
      </w:r>
      <w:r w:rsidR="00927A62">
        <w:rPr>
          <w:rStyle w:val="Strong"/>
          <w:rFonts w:ascii="Arial" w:hAnsi="Arial" w:cs="Arial"/>
          <w:b w:val="0"/>
          <w:sz w:val="22"/>
          <w:szCs w:val="22"/>
        </w:rPr>
        <w:t>;</w:t>
      </w:r>
      <w:r w:rsidRPr="006F0DD2">
        <w:rPr>
          <w:rStyle w:val="Strong"/>
          <w:rFonts w:ascii="Arial" w:hAnsi="Arial" w:cs="Arial"/>
          <w:b w:val="0"/>
          <w:sz w:val="22"/>
          <w:szCs w:val="22"/>
        </w:rPr>
        <w:t xml:space="preserve"> </w:t>
      </w:r>
    </w:p>
    <w:p w14:paraId="4F00D525" w14:textId="77777777" w:rsidR="006A60B9" w:rsidRPr="006F0DD2" w:rsidRDefault="006A60B9" w:rsidP="00F40749">
      <w:pPr>
        <w:autoSpaceDE w:val="0"/>
        <w:autoSpaceDN w:val="0"/>
        <w:adjustRightInd w:val="0"/>
        <w:ind w:right="-377"/>
        <w:jc w:val="both"/>
        <w:rPr>
          <w:rStyle w:val="Strong"/>
          <w:rFonts w:ascii="Arial" w:hAnsi="Arial" w:cs="Arial"/>
          <w:b w:val="0"/>
          <w:sz w:val="22"/>
          <w:szCs w:val="22"/>
        </w:rPr>
      </w:pP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dispoziţiile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şantier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notele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renunţare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notele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comandă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suplimentară</w:t>
      </w:r>
      <w:proofErr w:type="spellEnd"/>
      <w:r w:rsidRPr="006F0DD2">
        <w:rPr>
          <w:rStyle w:val="Strong"/>
          <w:rFonts w:ascii="Arial" w:hAnsi="Arial" w:cs="Arial"/>
          <w:b w:val="0"/>
          <w:sz w:val="22"/>
          <w:szCs w:val="22"/>
        </w:rPr>
        <w:t xml:space="preserve"> maxim 7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de la data </w:t>
      </w:r>
      <w:proofErr w:type="spellStart"/>
      <w:r w:rsidRPr="006F0DD2">
        <w:rPr>
          <w:rStyle w:val="Strong"/>
          <w:rFonts w:ascii="Arial" w:hAnsi="Arial" w:cs="Arial"/>
          <w:b w:val="0"/>
          <w:sz w:val="22"/>
          <w:szCs w:val="22"/>
        </w:rPr>
        <w:t>depunerii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notelor</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constatare</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registratura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Primăriei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Municipiului</w:t>
      </w:r>
      <w:proofErr w:type="spellEnd"/>
      <w:r w:rsidRPr="006F0DD2">
        <w:rPr>
          <w:rStyle w:val="Strong"/>
          <w:rFonts w:ascii="Arial" w:hAnsi="Arial" w:cs="Arial"/>
          <w:b w:val="0"/>
          <w:sz w:val="22"/>
          <w:szCs w:val="22"/>
        </w:rPr>
        <w:t xml:space="preserve"> Oradea.</w:t>
      </w:r>
    </w:p>
    <w:p w14:paraId="6DFDBB7D" w14:textId="02DC0153" w:rsidR="006A60B9" w:rsidRPr="006F0DD2" w:rsidRDefault="00AD48B3"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.5.12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răspunde</w:t>
      </w:r>
      <w:proofErr w:type="spellEnd"/>
      <w:r w:rsidR="006A60B9" w:rsidRPr="006F0DD2">
        <w:rPr>
          <w:rStyle w:val="Strong"/>
          <w:rFonts w:ascii="Arial" w:hAnsi="Arial" w:cs="Arial"/>
          <w:b w:val="0"/>
          <w:sz w:val="22"/>
          <w:szCs w:val="22"/>
        </w:rPr>
        <w:t xml:space="preserve">, conform </w:t>
      </w:r>
      <w:proofErr w:type="spellStart"/>
      <w:r w:rsidR="006A60B9" w:rsidRPr="006F0DD2">
        <w:rPr>
          <w:rStyle w:val="Strong"/>
          <w:rFonts w:ascii="Arial" w:hAnsi="Arial" w:cs="Arial"/>
          <w:b w:val="0"/>
          <w:sz w:val="22"/>
          <w:szCs w:val="22"/>
        </w:rPr>
        <w:t>prevederilor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legale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cazul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neducerii</w:t>
      </w:r>
      <w:proofErr w:type="spellEnd"/>
      <w:r w:rsidR="006A60B9" w:rsidRPr="006F0DD2">
        <w:rPr>
          <w:rStyle w:val="Strong"/>
          <w:rFonts w:ascii="Arial" w:hAnsi="Arial" w:cs="Arial"/>
          <w:b w:val="0"/>
          <w:sz w:val="22"/>
          <w:szCs w:val="22"/>
        </w:rPr>
        <w:t xml:space="preserve"> la </w:t>
      </w:r>
      <w:proofErr w:type="spellStart"/>
      <w:r w:rsidR="006A60B9" w:rsidRPr="006F0DD2">
        <w:rPr>
          <w:rStyle w:val="Strong"/>
          <w:rFonts w:ascii="Arial" w:hAnsi="Arial" w:cs="Arial"/>
          <w:b w:val="0"/>
          <w:sz w:val="22"/>
          <w:szCs w:val="22"/>
        </w:rPr>
        <w:t>îndeplinire</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obligaţiilor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prevăzute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prezentul</w:t>
      </w:r>
      <w:proofErr w:type="spellEnd"/>
      <w:r w:rsidR="006A60B9" w:rsidRPr="006F0DD2">
        <w:rPr>
          <w:rStyle w:val="Strong"/>
          <w:rFonts w:ascii="Arial" w:hAnsi="Arial" w:cs="Arial"/>
          <w:b w:val="0"/>
          <w:sz w:val="22"/>
          <w:szCs w:val="22"/>
        </w:rPr>
        <w:t xml:space="preserve"> contract precum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cazul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neasigurării</w:t>
      </w:r>
      <w:proofErr w:type="spellEnd"/>
      <w:r w:rsidR="006A60B9" w:rsidRPr="006F0DD2">
        <w:rPr>
          <w:rStyle w:val="Strong"/>
          <w:rFonts w:ascii="Arial" w:hAnsi="Arial" w:cs="Arial"/>
          <w:b w:val="0"/>
          <w:sz w:val="22"/>
          <w:szCs w:val="22"/>
        </w:rPr>
        <w:t xml:space="preserve"> din culpa </w:t>
      </w:r>
      <w:proofErr w:type="spellStart"/>
      <w:r w:rsidR="006A60B9" w:rsidRPr="006F0DD2">
        <w:rPr>
          <w:rStyle w:val="Strong"/>
          <w:rFonts w:ascii="Arial" w:hAnsi="Arial" w:cs="Arial"/>
          <w:b w:val="0"/>
          <w:sz w:val="22"/>
          <w:szCs w:val="22"/>
        </w:rPr>
        <w:t>lui</w:t>
      </w:r>
      <w:proofErr w:type="spellEnd"/>
      <w:r w:rsidR="006A60B9" w:rsidRPr="006F0DD2">
        <w:rPr>
          <w:rStyle w:val="Strong"/>
          <w:rFonts w:ascii="Arial" w:hAnsi="Arial" w:cs="Arial"/>
          <w:b w:val="0"/>
          <w:sz w:val="22"/>
          <w:szCs w:val="22"/>
        </w:rPr>
        <w:t xml:space="preserve"> a </w:t>
      </w:r>
      <w:proofErr w:type="spellStart"/>
      <w:r w:rsidR="006A60B9" w:rsidRPr="006F0DD2">
        <w:rPr>
          <w:rStyle w:val="Strong"/>
          <w:rFonts w:ascii="Arial" w:hAnsi="Arial" w:cs="Arial"/>
          <w:b w:val="0"/>
          <w:sz w:val="22"/>
          <w:szCs w:val="22"/>
        </w:rPr>
        <w:t>realizării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nivelului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calitativ</w:t>
      </w:r>
      <w:proofErr w:type="spellEnd"/>
      <w:r w:rsidR="006A60B9" w:rsidRPr="006F0DD2">
        <w:rPr>
          <w:rStyle w:val="Strong"/>
          <w:rFonts w:ascii="Arial" w:hAnsi="Arial" w:cs="Arial"/>
          <w:b w:val="0"/>
          <w:sz w:val="22"/>
          <w:szCs w:val="22"/>
        </w:rPr>
        <w:t xml:space="preserve"> al </w:t>
      </w:r>
      <w:proofErr w:type="spellStart"/>
      <w:r w:rsidR="006A60B9" w:rsidRPr="006F0DD2">
        <w:rPr>
          <w:rStyle w:val="Strong"/>
          <w:rFonts w:ascii="Arial" w:hAnsi="Arial" w:cs="Arial"/>
          <w:b w:val="0"/>
          <w:sz w:val="22"/>
          <w:szCs w:val="22"/>
        </w:rPr>
        <w:t>lucrărilor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prevăzute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proiect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caiete</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sarcini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reglementările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tehnice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vigoare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contract.</w:t>
      </w:r>
    </w:p>
    <w:p w14:paraId="3A0E9C74" w14:textId="53DBEA67" w:rsidR="006A60B9" w:rsidRPr="006F0DD2" w:rsidRDefault="00575C31" w:rsidP="00F40749">
      <w:pPr>
        <w:pStyle w:val="BodyText3"/>
        <w:tabs>
          <w:tab w:val="left" w:pos="0"/>
        </w:tabs>
        <w:ind w:right="-377"/>
        <w:rPr>
          <w:rStyle w:val="Strong"/>
          <w:b w:val="0"/>
          <w:sz w:val="22"/>
          <w:szCs w:val="22"/>
        </w:rPr>
      </w:pPr>
      <w:r w:rsidRPr="006F0DD2">
        <w:rPr>
          <w:rStyle w:val="Strong"/>
          <w:b w:val="0"/>
          <w:sz w:val="22"/>
          <w:szCs w:val="22"/>
        </w:rPr>
        <w:t>9</w:t>
      </w:r>
      <w:r w:rsidR="006A60B9" w:rsidRPr="006F0DD2">
        <w:rPr>
          <w:rStyle w:val="Strong"/>
          <w:b w:val="0"/>
          <w:sz w:val="22"/>
          <w:szCs w:val="22"/>
        </w:rPr>
        <w:t xml:space="preserve">.5.13  Prestatorul  are obligatia să se asigure că echipa tehnică proprie - diriginţii de şantier </w:t>
      </w:r>
      <w:r w:rsidR="00927A62">
        <w:rPr>
          <w:rStyle w:val="Strong"/>
          <w:b w:val="0"/>
          <w:sz w:val="22"/>
          <w:szCs w:val="22"/>
        </w:rPr>
        <w:t xml:space="preserve">- </w:t>
      </w:r>
      <w:r w:rsidR="006A60B9" w:rsidRPr="006F0DD2">
        <w:rPr>
          <w:rStyle w:val="Strong"/>
          <w:b w:val="0"/>
          <w:sz w:val="22"/>
          <w:szCs w:val="22"/>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14:paraId="5D94D34C" w14:textId="70D9720F" w:rsidR="006A60B9" w:rsidRPr="006F0DD2" w:rsidRDefault="00F25AE0" w:rsidP="00F40749">
      <w:pPr>
        <w:pStyle w:val="BodyText3"/>
        <w:tabs>
          <w:tab w:val="left" w:pos="0"/>
        </w:tabs>
        <w:ind w:right="-377"/>
        <w:rPr>
          <w:rStyle w:val="Strong"/>
          <w:b w:val="0"/>
          <w:sz w:val="22"/>
          <w:szCs w:val="22"/>
        </w:rPr>
      </w:pPr>
      <w:r w:rsidRPr="006F0DD2">
        <w:rPr>
          <w:rStyle w:val="Strong"/>
          <w:b w:val="0"/>
          <w:sz w:val="22"/>
          <w:szCs w:val="22"/>
        </w:rPr>
        <w:t>9</w:t>
      </w:r>
      <w:r w:rsidR="006A60B9" w:rsidRPr="006F0DD2">
        <w:rPr>
          <w:rStyle w:val="Strong"/>
          <w:b w:val="0"/>
          <w:sz w:val="22"/>
          <w:szCs w:val="22"/>
        </w:rPr>
        <w:t>.5.14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317AFD8D" w14:textId="77777777" w:rsidR="006A60B9" w:rsidRPr="006F0DD2" w:rsidRDefault="00F25AE0"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.5.15 </w:t>
      </w:r>
      <w:proofErr w:type="spellStart"/>
      <w:r w:rsidR="006A60B9" w:rsidRPr="006F0DD2">
        <w:rPr>
          <w:rStyle w:val="Strong"/>
          <w:rFonts w:ascii="Arial" w:hAnsi="Arial" w:cs="Arial"/>
          <w:b w:val="0"/>
          <w:sz w:val="22"/>
          <w:szCs w:val="22"/>
        </w:rPr>
        <w:t>Dirigintele</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Şantier</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avea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responsabilitatea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organizării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întâlnirilor</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lucru</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săptămânale</w:t>
      </w:r>
      <w:proofErr w:type="spellEnd"/>
      <w:r w:rsidR="006A60B9" w:rsidRPr="006F0DD2">
        <w:rPr>
          <w:rStyle w:val="Strong"/>
          <w:rFonts w:ascii="Arial" w:hAnsi="Arial" w:cs="Arial"/>
          <w:b w:val="0"/>
          <w:sz w:val="22"/>
          <w:szCs w:val="22"/>
        </w:rPr>
        <w:t xml:space="preserve">, precum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de cate </w:t>
      </w:r>
      <w:proofErr w:type="spellStart"/>
      <w:r w:rsidR="006A60B9" w:rsidRPr="006F0DD2">
        <w:rPr>
          <w:rStyle w:val="Strong"/>
          <w:rFonts w:ascii="Arial" w:hAnsi="Arial" w:cs="Arial"/>
          <w:b w:val="0"/>
          <w:sz w:val="22"/>
          <w:szCs w:val="22"/>
        </w:rPr>
        <w:t>ori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este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nevoie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timpul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execuţiei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lucrărilor</w:t>
      </w:r>
      <w:proofErr w:type="spellEnd"/>
      <w:r w:rsidR="006A60B9" w:rsidRPr="006F0DD2">
        <w:rPr>
          <w:rStyle w:val="Strong"/>
          <w:rFonts w:ascii="Arial" w:hAnsi="Arial" w:cs="Arial"/>
          <w:b w:val="0"/>
          <w:sz w:val="22"/>
          <w:szCs w:val="22"/>
        </w:rPr>
        <w:t xml:space="preserve">, cu </w:t>
      </w:r>
      <w:proofErr w:type="spellStart"/>
      <w:r w:rsidR="006A60B9" w:rsidRPr="006F0DD2">
        <w:rPr>
          <w:rStyle w:val="Strong"/>
          <w:rFonts w:ascii="Arial" w:hAnsi="Arial" w:cs="Arial"/>
          <w:b w:val="0"/>
          <w:sz w:val="22"/>
          <w:szCs w:val="22"/>
        </w:rPr>
        <w:t>Beneficiarul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Constructorul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consemnându</w:t>
      </w:r>
      <w:proofErr w:type="spellEnd"/>
      <w:r w:rsidR="006A60B9" w:rsidRPr="006F0DD2">
        <w:rPr>
          <w:rStyle w:val="Strong"/>
          <w:rFonts w:ascii="Arial" w:hAnsi="Arial" w:cs="Arial"/>
          <w:b w:val="0"/>
          <w:sz w:val="22"/>
          <w:szCs w:val="22"/>
        </w:rPr>
        <w:t xml:space="preserve">-se </w:t>
      </w:r>
      <w:proofErr w:type="spellStart"/>
      <w:r w:rsidR="006A60B9" w:rsidRPr="006F0DD2">
        <w:rPr>
          <w:rStyle w:val="Strong"/>
          <w:rFonts w:ascii="Arial" w:hAnsi="Arial" w:cs="Arial"/>
          <w:b w:val="0"/>
          <w:sz w:val="22"/>
          <w:szCs w:val="22"/>
        </w:rPr>
        <w:t>în</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minuta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şedinţei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toate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discuţiile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purtate</w:t>
      </w:r>
      <w:proofErr w:type="spellEnd"/>
      <w:r w:rsidR="006A60B9" w:rsidRPr="006F0DD2">
        <w:rPr>
          <w:rStyle w:val="Strong"/>
          <w:rFonts w:ascii="Arial" w:hAnsi="Arial" w:cs="Arial"/>
          <w:b w:val="0"/>
          <w:sz w:val="22"/>
          <w:szCs w:val="22"/>
        </w:rPr>
        <w:t xml:space="preserve">. </w:t>
      </w:r>
    </w:p>
    <w:p w14:paraId="565DD620" w14:textId="60F9A381" w:rsidR="006A60B9" w:rsidRPr="006F0DD2" w:rsidRDefault="007003B8"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9</w:t>
      </w:r>
      <w:r w:rsidR="006A60B9" w:rsidRPr="006F0DD2">
        <w:rPr>
          <w:rStyle w:val="Strong"/>
          <w:rFonts w:ascii="Arial" w:hAnsi="Arial" w:cs="Arial"/>
          <w:b w:val="0"/>
          <w:sz w:val="22"/>
          <w:szCs w:val="22"/>
        </w:rPr>
        <w:t xml:space="preserve">.5.16 (1) Pe </w:t>
      </w:r>
      <w:proofErr w:type="spellStart"/>
      <w:r w:rsidR="006A60B9" w:rsidRPr="006F0DD2">
        <w:rPr>
          <w:rStyle w:val="Strong"/>
          <w:rFonts w:ascii="Arial" w:hAnsi="Arial" w:cs="Arial"/>
          <w:b w:val="0"/>
          <w:sz w:val="22"/>
          <w:szCs w:val="22"/>
        </w:rPr>
        <w:t>parcursul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activitatii</w:t>
      </w:r>
      <w:proofErr w:type="spellEnd"/>
      <w:r w:rsidR="006A60B9" w:rsidRPr="006F0DD2">
        <w:rPr>
          <w:rStyle w:val="Strong"/>
          <w:rFonts w:ascii="Arial" w:hAnsi="Arial" w:cs="Arial"/>
          <w:b w:val="0"/>
          <w:sz w:val="22"/>
          <w:szCs w:val="22"/>
        </w:rPr>
        <w:t xml:space="preserve"> sale</w:t>
      </w:r>
      <w:r w:rsidR="00927A62">
        <w:rPr>
          <w:rStyle w:val="Strong"/>
          <w:rFonts w:ascii="Arial" w:hAnsi="Arial" w:cs="Arial"/>
          <w:b w:val="0"/>
          <w:sz w:val="22"/>
          <w:szCs w:val="22"/>
        </w:rPr>
        <w:t>,</w:t>
      </w:r>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Prestatorul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emite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Rapoarte</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activitate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Raportul</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Activitate</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va</w:t>
      </w:r>
      <w:proofErr w:type="spellEnd"/>
      <w:r w:rsidR="006A60B9" w:rsidRPr="006F0DD2">
        <w:rPr>
          <w:rStyle w:val="Strong"/>
          <w:rFonts w:ascii="Arial" w:hAnsi="Arial" w:cs="Arial"/>
          <w:b w:val="0"/>
          <w:sz w:val="22"/>
          <w:szCs w:val="22"/>
        </w:rPr>
        <w:t xml:space="preserve"> fi </w:t>
      </w:r>
      <w:proofErr w:type="spellStart"/>
      <w:r w:rsidR="006A60B9" w:rsidRPr="006F0DD2">
        <w:rPr>
          <w:rStyle w:val="Strong"/>
          <w:rFonts w:ascii="Arial" w:hAnsi="Arial" w:cs="Arial"/>
          <w:b w:val="0"/>
          <w:sz w:val="22"/>
          <w:szCs w:val="22"/>
        </w:rPr>
        <w:t>înaintat</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Beneficiarului</w:t>
      </w:r>
      <w:proofErr w:type="spellEnd"/>
      <w:r w:rsidR="006A60B9" w:rsidRPr="006F0DD2">
        <w:rPr>
          <w:rStyle w:val="Strong"/>
          <w:rFonts w:ascii="Arial" w:hAnsi="Arial" w:cs="Arial"/>
          <w:b w:val="0"/>
          <w:sz w:val="22"/>
          <w:szCs w:val="22"/>
        </w:rPr>
        <w:t xml:space="preserve"> nu </w:t>
      </w:r>
      <w:proofErr w:type="spellStart"/>
      <w:r w:rsidR="006A60B9" w:rsidRPr="006F0DD2">
        <w:rPr>
          <w:rStyle w:val="Strong"/>
          <w:rFonts w:ascii="Arial" w:hAnsi="Arial" w:cs="Arial"/>
          <w:b w:val="0"/>
          <w:sz w:val="22"/>
          <w:szCs w:val="22"/>
        </w:rPr>
        <w:t>mai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târziu</w:t>
      </w:r>
      <w:proofErr w:type="spellEnd"/>
      <w:r w:rsidR="006A60B9" w:rsidRPr="006F0DD2">
        <w:rPr>
          <w:rStyle w:val="Strong"/>
          <w:rFonts w:ascii="Arial" w:hAnsi="Arial" w:cs="Arial"/>
          <w:b w:val="0"/>
          <w:sz w:val="22"/>
          <w:szCs w:val="22"/>
        </w:rPr>
        <w:t xml:space="preserve"> de </w:t>
      </w:r>
      <w:proofErr w:type="spellStart"/>
      <w:r w:rsidR="006A60B9" w:rsidRPr="006F0DD2">
        <w:rPr>
          <w:rStyle w:val="Strong"/>
          <w:rFonts w:ascii="Arial" w:hAnsi="Arial" w:cs="Arial"/>
          <w:b w:val="0"/>
          <w:sz w:val="22"/>
          <w:szCs w:val="22"/>
        </w:rPr>
        <w:t>cinci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zile</w:t>
      </w:r>
      <w:proofErr w:type="spellEnd"/>
      <w:r w:rsidR="006A60B9" w:rsidRPr="006F0DD2">
        <w:rPr>
          <w:rStyle w:val="Strong"/>
          <w:rFonts w:ascii="Arial" w:hAnsi="Arial" w:cs="Arial"/>
          <w:b w:val="0"/>
          <w:sz w:val="22"/>
          <w:szCs w:val="22"/>
        </w:rPr>
        <w:t xml:space="preserve"> de la </w:t>
      </w:r>
      <w:proofErr w:type="spellStart"/>
      <w:r w:rsidR="006A60B9" w:rsidRPr="006F0DD2">
        <w:rPr>
          <w:rStyle w:val="Strong"/>
          <w:rFonts w:ascii="Arial" w:hAnsi="Arial" w:cs="Arial"/>
          <w:b w:val="0"/>
          <w:sz w:val="22"/>
          <w:szCs w:val="22"/>
        </w:rPr>
        <w:t>sfârşitul</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lunii</w:t>
      </w:r>
      <w:proofErr w:type="spellEnd"/>
      <w:r w:rsidR="006A60B9" w:rsidRPr="006F0DD2">
        <w:rPr>
          <w:rStyle w:val="Strong"/>
          <w:rFonts w:ascii="Arial" w:hAnsi="Arial" w:cs="Arial"/>
          <w:b w:val="0"/>
          <w:sz w:val="22"/>
          <w:szCs w:val="22"/>
        </w:rPr>
        <w:t xml:space="preserve"> </w:t>
      </w:r>
      <w:proofErr w:type="spellStart"/>
      <w:r w:rsidR="006A60B9" w:rsidRPr="006F0DD2">
        <w:rPr>
          <w:rStyle w:val="Strong"/>
          <w:rFonts w:ascii="Arial" w:hAnsi="Arial" w:cs="Arial"/>
          <w:b w:val="0"/>
          <w:sz w:val="22"/>
          <w:szCs w:val="22"/>
        </w:rPr>
        <w:t>raportate</w:t>
      </w:r>
      <w:proofErr w:type="spellEnd"/>
      <w:r w:rsidR="006A60B9" w:rsidRPr="006F0DD2">
        <w:rPr>
          <w:rStyle w:val="Strong"/>
          <w:rFonts w:ascii="Arial" w:hAnsi="Arial" w:cs="Arial"/>
          <w:b w:val="0"/>
          <w:sz w:val="22"/>
          <w:szCs w:val="22"/>
        </w:rPr>
        <w:t>.</w:t>
      </w:r>
    </w:p>
    <w:p w14:paraId="68EC6389" w14:textId="77777777" w:rsidR="006A60B9" w:rsidRPr="006F0DD2" w:rsidRDefault="006A60B9"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(2) </w:t>
      </w:r>
      <w:proofErr w:type="spellStart"/>
      <w:r w:rsidRPr="006F0DD2">
        <w:rPr>
          <w:rStyle w:val="Strong"/>
          <w:rFonts w:ascii="Arial" w:hAnsi="Arial" w:cs="Arial"/>
          <w:b w:val="0"/>
          <w:sz w:val="22"/>
          <w:szCs w:val="22"/>
        </w:rPr>
        <w:t>Raportul</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activitate</w:t>
      </w:r>
      <w:proofErr w:type="spellEnd"/>
      <w:r w:rsidRPr="006F0DD2">
        <w:rPr>
          <w:rStyle w:val="Strong"/>
          <w:rFonts w:ascii="Arial" w:hAnsi="Arial" w:cs="Arial"/>
          <w:b w:val="0"/>
          <w:sz w:val="22"/>
          <w:szCs w:val="22"/>
        </w:rPr>
        <w:t xml:space="preserve"> lunar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trebui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conţină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detalierea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tuturor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lucrărilor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luna </w:t>
      </w:r>
      <w:proofErr w:type="spellStart"/>
      <w:r w:rsidRPr="006F0DD2">
        <w:rPr>
          <w:rStyle w:val="Strong"/>
          <w:rFonts w:ascii="Arial" w:hAnsi="Arial" w:cs="Arial"/>
          <w:b w:val="0"/>
          <w:sz w:val="22"/>
          <w:szCs w:val="22"/>
        </w:rPr>
        <w:t>raportată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descrie</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punct</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vedere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financiar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fizic</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stadiul</w:t>
      </w:r>
      <w:proofErr w:type="spellEnd"/>
      <w:r w:rsidRPr="006F0DD2">
        <w:rPr>
          <w:rStyle w:val="Strong"/>
          <w:rFonts w:ascii="Arial" w:hAnsi="Arial" w:cs="Arial"/>
          <w:b w:val="0"/>
          <w:sz w:val="22"/>
          <w:szCs w:val="22"/>
        </w:rPr>
        <w:t xml:space="preserve"> lor </w:t>
      </w:r>
      <w:proofErr w:type="spellStart"/>
      <w:r w:rsidRPr="006F0DD2">
        <w:rPr>
          <w:rStyle w:val="Strong"/>
          <w:rFonts w:ascii="Arial" w:hAnsi="Arial" w:cs="Arial"/>
          <w:b w:val="0"/>
          <w:sz w:val="22"/>
          <w:szCs w:val="22"/>
        </w:rPr>
        <w:t>curent</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vor</w:t>
      </w:r>
      <w:proofErr w:type="spellEnd"/>
      <w:r w:rsidRPr="006F0DD2">
        <w:rPr>
          <w:rStyle w:val="Strong"/>
          <w:rFonts w:ascii="Arial" w:hAnsi="Arial" w:cs="Arial"/>
          <w:b w:val="0"/>
          <w:sz w:val="22"/>
          <w:szCs w:val="22"/>
        </w:rPr>
        <w:t xml:space="preserve"> face </w:t>
      </w:r>
      <w:proofErr w:type="spellStart"/>
      <w:r w:rsidRPr="006F0DD2">
        <w:rPr>
          <w:rStyle w:val="Strong"/>
          <w:rFonts w:ascii="Arial" w:hAnsi="Arial" w:cs="Arial"/>
          <w:b w:val="0"/>
          <w:sz w:val="22"/>
          <w:szCs w:val="22"/>
        </w:rPr>
        <w:t>referiri</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asigurarea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calităţii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lucrărilor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monitorizarea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poluării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modul</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implementare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Sistemului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Asigurare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Calităţii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modul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Constructorul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controlează</w:t>
      </w:r>
      <w:proofErr w:type="spellEnd"/>
      <w:r w:rsidRPr="006F0DD2">
        <w:rPr>
          <w:rStyle w:val="Strong"/>
          <w:rFonts w:ascii="Arial" w:hAnsi="Arial" w:cs="Arial"/>
          <w:b w:val="0"/>
          <w:sz w:val="22"/>
          <w:szCs w:val="22"/>
        </w:rPr>
        <w:t xml:space="preserve"> propria </w:t>
      </w:r>
      <w:proofErr w:type="spellStart"/>
      <w:r w:rsidRPr="006F0DD2">
        <w:rPr>
          <w:rStyle w:val="Strong"/>
          <w:rFonts w:ascii="Arial" w:hAnsi="Arial" w:cs="Arial"/>
          <w:b w:val="0"/>
          <w:sz w:val="22"/>
          <w:szCs w:val="22"/>
        </w:rPr>
        <w:t>activitate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asemenea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raportul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avea</w:t>
      </w:r>
      <w:proofErr w:type="spellEnd"/>
      <w:r w:rsidRPr="006F0DD2">
        <w:rPr>
          <w:rStyle w:val="Strong"/>
          <w:rFonts w:ascii="Arial" w:hAnsi="Arial" w:cs="Arial"/>
          <w:b w:val="0"/>
          <w:sz w:val="22"/>
          <w:szCs w:val="22"/>
        </w:rPr>
        <w:t xml:space="preserve"> un capitol distinct </w:t>
      </w:r>
      <w:proofErr w:type="spellStart"/>
      <w:r w:rsidRPr="006F0DD2">
        <w:rPr>
          <w:rStyle w:val="Strong"/>
          <w:rFonts w:ascii="Arial" w:hAnsi="Arial" w:cs="Arial"/>
          <w:b w:val="0"/>
          <w:sz w:val="22"/>
          <w:szCs w:val="22"/>
        </w:rPr>
        <w:t>referitor</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monitorizarea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decontărilor</w:t>
      </w:r>
      <w:proofErr w:type="spellEnd"/>
      <w:r w:rsidRPr="006F0DD2">
        <w:rPr>
          <w:rStyle w:val="Strong"/>
          <w:rFonts w:ascii="Arial" w:hAnsi="Arial" w:cs="Arial"/>
          <w:b w:val="0"/>
          <w:sz w:val="22"/>
          <w:szCs w:val="22"/>
        </w:rPr>
        <w:t xml:space="preserve">. Lunar, se </w:t>
      </w:r>
      <w:proofErr w:type="spellStart"/>
      <w:r w:rsidRPr="006F0DD2">
        <w:rPr>
          <w:rStyle w:val="Strong"/>
          <w:rFonts w:ascii="Arial" w:hAnsi="Arial" w:cs="Arial"/>
          <w:b w:val="0"/>
          <w:sz w:val="22"/>
          <w:szCs w:val="22"/>
        </w:rPr>
        <w:t>vor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Beneficiarului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daca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comunicarile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santier</w:t>
      </w:r>
      <w:proofErr w:type="spellEnd"/>
      <w:r w:rsidRPr="006F0DD2">
        <w:rPr>
          <w:rStyle w:val="Strong"/>
          <w:rFonts w:ascii="Arial" w:hAnsi="Arial" w:cs="Arial"/>
          <w:b w:val="0"/>
          <w:sz w:val="22"/>
          <w:szCs w:val="22"/>
        </w:rPr>
        <w:t xml:space="preserve"> ale </w:t>
      </w:r>
      <w:proofErr w:type="spellStart"/>
      <w:r w:rsidRPr="006F0DD2">
        <w:rPr>
          <w:rStyle w:val="Strong"/>
          <w:rFonts w:ascii="Arial" w:hAnsi="Arial" w:cs="Arial"/>
          <w:b w:val="0"/>
          <w:sz w:val="22"/>
          <w:szCs w:val="22"/>
        </w:rPr>
        <w:t>executantului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confirmate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dirigintele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santier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dispozitiile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santier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justificarea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lucrarilor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suplimentare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notelor</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renuntare</w:t>
      </w:r>
      <w:proofErr w:type="spellEnd"/>
      <w:r w:rsidRPr="006F0DD2">
        <w:rPr>
          <w:rStyle w:val="Strong"/>
          <w:rFonts w:ascii="Arial" w:hAnsi="Arial" w:cs="Arial"/>
          <w:b w:val="0"/>
          <w:sz w:val="22"/>
          <w:szCs w:val="22"/>
        </w:rPr>
        <w:t xml:space="preserve"> precum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evaluarea</w:t>
      </w:r>
      <w:proofErr w:type="spellEnd"/>
      <w:r w:rsidRPr="006F0DD2">
        <w:rPr>
          <w:rStyle w:val="Strong"/>
          <w:rFonts w:ascii="Arial" w:hAnsi="Arial" w:cs="Arial"/>
          <w:b w:val="0"/>
          <w:sz w:val="22"/>
          <w:szCs w:val="22"/>
        </w:rPr>
        <w:t xml:space="preserve"> lor.</w:t>
      </w:r>
    </w:p>
    <w:p w14:paraId="4FB37DC6" w14:textId="118FFFCC" w:rsidR="00DB4D57" w:rsidRPr="006F0DD2" w:rsidRDefault="002A22EF" w:rsidP="00A53B3F">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9.5.17 </w:t>
      </w:r>
      <w:proofErr w:type="spellStart"/>
      <w:r w:rsidR="00DB4D57" w:rsidRPr="006F0DD2">
        <w:rPr>
          <w:rStyle w:val="Strong"/>
          <w:rFonts w:ascii="Arial" w:hAnsi="Arial" w:cs="Arial"/>
          <w:b w:val="0"/>
          <w:sz w:val="22"/>
          <w:szCs w:val="22"/>
        </w:rPr>
        <w:t>Prestarea</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serviciilor</w:t>
      </w:r>
      <w:proofErr w:type="spellEnd"/>
      <w:r w:rsidR="00DB4D57" w:rsidRPr="006F0DD2">
        <w:rPr>
          <w:rStyle w:val="Strong"/>
          <w:rFonts w:ascii="Arial" w:hAnsi="Arial" w:cs="Arial"/>
          <w:b w:val="0"/>
          <w:sz w:val="22"/>
          <w:szCs w:val="22"/>
        </w:rPr>
        <w:t xml:space="preserve"> de </w:t>
      </w:r>
      <w:proofErr w:type="spellStart"/>
      <w:r w:rsidR="00DB4D57" w:rsidRPr="006F0DD2">
        <w:rPr>
          <w:rStyle w:val="Strong"/>
          <w:rFonts w:ascii="Arial" w:hAnsi="Arial" w:cs="Arial"/>
          <w:b w:val="0"/>
          <w:sz w:val="22"/>
          <w:szCs w:val="22"/>
        </w:rPr>
        <w:t>sanatate</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si</w:t>
      </w:r>
      <w:proofErr w:type="spellEnd"/>
      <w:r w:rsidR="00DB4D57" w:rsidRPr="006F0DD2">
        <w:rPr>
          <w:rStyle w:val="Strong"/>
          <w:rFonts w:ascii="Arial" w:hAnsi="Arial" w:cs="Arial"/>
          <w:b w:val="0"/>
          <w:sz w:val="22"/>
          <w:szCs w:val="22"/>
        </w:rPr>
        <w:t xml:space="preserve"> Securitate in </w:t>
      </w:r>
      <w:proofErr w:type="spellStart"/>
      <w:r w:rsidR="00DB4D57" w:rsidRPr="006F0DD2">
        <w:rPr>
          <w:rStyle w:val="Strong"/>
          <w:rFonts w:ascii="Arial" w:hAnsi="Arial" w:cs="Arial"/>
          <w:b w:val="0"/>
          <w:sz w:val="22"/>
          <w:szCs w:val="22"/>
        </w:rPr>
        <w:t>munca</w:t>
      </w:r>
      <w:proofErr w:type="spellEnd"/>
      <w:r w:rsidR="00DB4D57" w:rsidRPr="006F0DD2">
        <w:rPr>
          <w:rStyle w:val="Strong"/>
          <w:rFonts w:ascii="Arial" w:hAnsi="Arial" w:cs="Arial"/>
          <w:b w:val="0"/>
          <w:sz w:val="22"/>
          <w:szCs w:val="22"/>
        </w:rPr>
        <w:t xml:space="preserve"> – SSM </w:t>
      </w:r>
      <w:proofErr w:type="spellStart"/>
      <w:r w:rsidR="00DB4D57" w:rsidRPr="006F0DD2">
        <w:rPr>
          <w:rStyle w:val="Strong"/>
          <w:rFonts w:ascii="Arial" w:hAnsi="Arial" w:cs="Arial"/>
          <w:b w:val="0"/>
          <w:sz w:val="22"/>
          <w:szCs w:val="22"/>
        </w:rPr>
        <w:t>si</w:t>
      </w:r>
      <w:proofErr w:type="spellEnd"/>
      <w:r w:rsidR="00DB4D57" w:rsidRPr="006F0DD2">
        <w:rPr>
          <w:rStyle w:val="Strong"/>
          <w:rFonts w:ascii="Arial" w:hAnsi="Arial" w:cs="Arial"/>
          <w:b w:val="0"/>
          <w:sz w:val="22"/>
          <w:szCs w:val="22"/>
        </w:rPr>
        <w:t xml:space="preserve"> a </w:t>
      </w:r>
      <w:proofErr w:type="spellStart"/>
      <w:r w:rsidR="00DB4D57" w:rsidRPr="006F0DD2">
        <w:rPr>
          <w:rStyle w:val="Strong"/>
          <w:rFonts w:ascii="Arial" w:hAnsi="Arial" w:cs="Arial"/>
          <w:b w:val="0"/>
          <w:sz w:val="22"/>
          <w:szCs w:val="22"/>
        </w:rPr>
        <w:t>tuturor</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serviciilor</w:t>
      </w:r>
      <w:proofErr w:type="spellEnd"/>
      <w:r w:rsidR="00DB4D57" w:rsidRPr="006F0DD2">
        <w:rPr>
          <w:rStyle w:val="Strong"/>
          <w:rFonts w:ascii="Arial" w:hAnsi="Arial" w:cs="Arial"/>
          <w:b w:val="0"/>
          <w:sz w:val="22"/>
          <w:szCs w:val="22"/>
        </w:rPr>
        <w:t xml:space="preserve"> care fac </w:t>
      </w:r>
      <w:proofErr w:type="spellStart"/>
      <w:r w:rsidR="00A01216" w:rsidRPr="006F0DD2">
        <w:rPr>
          <w:rStyle w:val="Strong"/>
          <w:rFonts w:ascii="Arial" w:hAnsi="Arial" w:cs="Arial"/>
          <w:b w:val="0"/>
          <w:sz w:val="22"/>
          <w:szCs w:val="22"/>
        </w:rPr>
        <w:t>o</w:t>
      </w:r>
      <w:r w:rsidR="00DB4D57" w:rsidRPr="006F0DD2">
        <w:rPr>
          <w:rStyle w:val="Strong"/>
          <w:rFonts w:ascii="Arial" w:hAnsi="Arial" w:cs="Arial"/>
          <w:b w:val="0"/>
          <w:sz w:val="22"/>
          <w:szCs w:val="22"/>
        </w:rPr>
        <w:t>biectu</w:t>
      </w:r>
      <w:r w:rsidR="00A01216" w:rsidRPr="006F0DD2">
        <w:rPr>
          <w:rStyle w:val="Strong"/>
          <w:rFonts w:ascii="Arial" w:hAnsi="Arial" w:cs="Arial"/>
          <w:b w:val="0"/>
          <w:sz w:val="22"/>
          <w:szCs w:val="22"/>
        </w:rPr>
        <w:t>l</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contractului</w:t>
      </w:r>
      <w:proofErr w:type="spellEnd"/>
      <w:r w:rsidR="00DB4D57" w:rsidRPr="006F0DD2">
        <w:rPr>
          <w:rStyle w:val="Strong"/>
          <w:rFonts w:ascii="Arial" w:hAnsi="Arial" w:cs="Arial"/>
          <w:b w:val="0"/>
          <w:sz w:val="22"/>
          <w:szCs w:val="22"/>
        </w:rPr>
        <w:t xml:space="preserve"> conform art</w:t>
      </w:r>
      <w:r w:rsidR="00927A62">
        <w:rPr>
          <w:rStyle w:val="Strong"/>
          <w:rFonts w:ascii="Arial" w:hAnsi="Arial" w:cs="Arial"/>
          <w:b w:val="0"/>
          <w:sz w:val="22"/>
          <w:szCs w:val="22"/>
        </w:rPr>
        <w:t>.</w:t>
      </w:r>
      <w:r w:rsidR="00DB4D57" w:rsidRPr="006F0DD2">
        <w:rPr>
          <w:rStyle w:val="Strong"/>
          <w:rFonts w:ascii="Arial" w:hAnsi="Arial" w:cs="Arial"/>
          <w:b w:val="0"/>
          <w:sz w:val="22"/>
          <w:szCs w:val="22"/>
        </w:rPr>
        <w:t xml:space="preserve"> 3.1 se </w:t>
      </w:r>
      <w:proofErr w:type="spellStart"/>
      <w:r w:rsidR="00DB4D57" w:rsidRPr="006F0DD2">
        <w:rPr>
          <w:rStyle w:val="Strong"/>
          <w:rFonts w:ascii="Arial" w:hAnsi="Arial" w:cs="Arial"/>
          <w:b w:val="0"/>
          <w:sz w:val="22"/>
          <w:szCs w:val="22"/>
        </w:rPr>
        <w:t>va</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efectua</w:t>
      </w:r>
      <w:proofErr w:type="spellEnd"/>
      <w:r w:rsidR="00DB4D57" w:rsidRPr="006F0DD2">
        <w:rPr>
          <w:rStyle w:val="Strong"/>
          <w:rFonts w:ascii="Arial" w:hAnsi="Arial" w:cs="Arial"/>
          <w:b w:val="0"/>
          <w:sz w:val="22"/>
          <w:szCs w:val="22"/>
        </w:rPr>
        <w:t xml:space="preserve"> cu </w:t>
      </w:r>
      <w:proofErr w:type="spellStart"/>
      <w:r w:rsidR="00DB4D57" w:rsidRPr="006F0DD2">
        <w:rPr>
          <w:rStyle w:val="Strong"/>
          <w:rFonts w:ascii="Arial" w:hAnsi="Arial" w:cs="Arial"/>
          <w:b w:val="0"/>
          <w:sz w:val="22"/>
          <w:szCs w:val="22"/>
        </w:rPr>
        <w:t>respectarea</w:t>
      </w:r>
      <w:proofErr w:type="spellEnd"/>
      <w:r w:rsidR="00DB4D57" w:rsidRPr="006F0DD2">
        <w:rPr>
          <w:rStyle w:val="Strong"/>
          <w:rFonts w:ascii="Arial" w:hAnsi="Arial" w:cs="Arial"/>
          <w:b w:val="0"/>
          <w:sz w:val="22"/>
          <w:szCs w:val="22"/>
        </w:rPr>
        <w:t xml:space="preserve"> </w:t>
      </w:r>
      <w:proofErr w:type="spellStart"/>
      <w:r w:rsidR="00DB4D57" w:rsidRPr="006F0DD2">
        <w:rPr>
          <w:rStyle w:val="Strong"/>
          <w:rFonts w:ascii="Arial" w:hAnsi="Arial" w:cs="Arial"/>
          <w:b w:val="0"/>
          <w:sz w:val="22"/>
          <w:szCs w:val="22"/>
        </w:rPr>
        <w:t>cerintelor</w:t>
      </w:r>
      <w:proofErr w:type="spellEnd"/>
      <w:r w:rsidR="00DB4D57" w:rsidRPr="006F0DD2">
        <w:rPr>
          <w:rStyle w:val="Strong"/>
          <w:rFonts w:ascii="Arial" w:hAnsi="Arial" w:cs="Arial"/>
          <w:b w:val="0"/>
          <w:sz w:val="22"/>
          <w:szCs w:val="22"/>
        </w:rPr>
        <w:t xml:space="preserve"> </w:t>
      </w:r>
      <w:proofErr w:type="spellStart"/>
      <w:r w:rsidR="00DB4D57" w:rsidRPr="00927A62">
        <w:rPr>
          <w:rStyle w:val="Strong"/>
          <w:rFonts w:ascii="Arial" w:hAnsi="Arial" w:cs="Arial"/>
          <w:b w:val="0"/>
          <w:sz w:val="22"/>
          <w:szCs w:val="22"/>
        </w:rPr>
        <w:t>caietului</w:t>
      </w:r>
      <w:proofErr w:type="spellEnd"/>
      <w:r w:rsidR="00A01216" w:rsidRPr="00927A62">
        <w:rPr>
          <w:rStyle w:val="Strong"/>
          <w:rFonts w:ascii="Arial" w:hAnsi="Arial" w:cs="Arial"/>
          <w:b w:val="0"/>
          <w:sz w:val="22"/>
          <w:szCs w:val="22"/>
        </w:rPr>
        <w:t xml:space="preserve"> </w:t>
      </w:r>
      <w:r w:rsidR="00DB4D57" w:rsidRPr="00927A62">
        <w:rPr>
          <w:rStyle w:val="Strong"/>
          <w:rFonts w:ascii="Arial" w:hAnsi="Arial" w:cs="Arial"/>
          <w:b w:val="0"/>
          <w:sz w:val="22"/>
          <w:szCs w:val="22"/>
        </w:rPr>
        <w:t xml:space="preserve">de </w:t>
      </w:r>
      <w:proofErr w:type="spellStart"/>
      <w:r w:rsidR="00DB4D57" w:rsidRPr="00927A62">
        <w:rPr>
          <w:rStyle w:val="Strong"/>
          <w:rFonts w:ascii="Arial" w:hAnsi="Arial" w:cs="Arial"/>
          <w:b w:val="0"/>
          <w:sz w:val="22"/>
          <w:szCs w:val="22"/>
        </w:rPr>
        <w:t>sarcin</w:t>
      </w:r>
      <w:r w:rsidR="00927A62" w:rsidRPr="00927A62">
        <w:rPr>
          <w:rStyle w:val="Strong"/>
          <w:rFonts w:ascii="Arial" w:hAnsi="Arial" w:cs="Arial"/>
          <w:b w:val="0"/>
          <w:sz w:val="22"/>
          <w:szCs w:val="22"/>
        </w:rPr>
        <w:t>i</w:t>
      </w:r>
      <w:proofErr w:type="spellEnd"/>
      <w:r w:rsidR="00927A62" w:rsidRPr="00927A62">
        <w:rPr>
          <w:rStyle w:val="Strong"/>
          <w:rFonts w:ascii="Arial" w:hAnsi="Arial" w:cs="Arial"/>
          <w:b w:val="0"/>
          <w:sz w:val="22"/>
          <w:szCs w:val="22"/>
        </w:rPr>
        <w:t>.</w:t>
      </w:r>
    </w:p>
    <w:p w14:paraId="33ECEA33" w14:textId="77777777" w:rsidR="00536D31" w:rsidRPr="006F0DD2" w:rsidRDefault="00536D31" w:rsidP="00A53B3F">
      <w:pPr>
        <w:ind w:right="-377"/>
        <w:jc w:val="both"/>
        <w:rPr>
          <w:rStyle w:val="Strong"/>
          <w:rFonts w:ascii="Arial" w:hAnsi="Arial" w:cs="Arial"/>
          <w:b w:val="0"/>
          <w:sz w:val="22"/>
          <w:szCs w:val="22"/>
        </w:rPr>
      </w:pPr>
    </w:p>
    <w:p w14:paraId="22E17521" w14:textId="50A4AF4E" w:rsidR="009A1848" w:rsidRPr="006F0DD2"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10</w:t>
      </w:r>
      <w:r w:rsidR="009A1848" w:rsidRPr="006F0DD2">
        <w:rPr>
          <w:rStyle w:val="Strong"/>
          <w:rFonts w:ascii="Arial" w:eastAsiaTheme="minorEastAsia" w:hAnsi="Arial" w:cs="Arial"/>
          <w:sz w:val="22"/>
          <w:szCs w:val="22"/>
        </w:rPr>
        <w:t xml:space="preserve">. </w:t>
      </w:r>
      <w:r w:rsidR="00927A62" w:rsidRPr="006F0DD2">
        <w:rPr>
          <w:rStyle w:val="Strong"/>
          <w:rFonts w:ascii="Arial" w:eastAsiaTheme="minorEastAsia" w:hAnsi="Arial" w:cs="Arial"/>
          <w:sz w:val="22"/>
          <w:szCs w:val="22"/>
        </w:rPr>
        <w:t>OBLIGATIILE ACHIZITORULUI</w:t>
      </w:r>
    </w:p>
    <w:p w14:paraId="3E573B38" w14:textId="0E929DAE" w:rsidR="009A1848" w:rsidRPr="006F0DD2" w:rsidRDefault="00281221" w:rsidP="00F40749">
      <w:pPr>
        <w:autoSpaceDE w:val="0"/>
        <w:autoSpaceDN w:val="0"/>
        <w:adjustRightInd w:val="0"/>
        <w:ind w:right="-377"/>
        <w:jc w:val="both"/>
        <w:rPr>
          <w:rStyle w:val="Strong"/>
          <w:rFonts w:ascii="Arial" w:hAnsi="Arial" w:cs="Arial"/>
          <w:b w:val="0"/>
          <w:sz w:val="22"/>
          <w:szCs w:val="22"/>
        </w:rPr>
      </w:pPr>
      <w:r w:rsidRPr="00927A62">
        <w:rPr>
          <w:rStyle w:val="Strong"/>
          <w:rFonts w:ascii="Arial" w:eastAsiaTheme="minorEastAsia" w:hAnsi="Arial" w:cs="Arial"/>
          <w:bCs w:val="0"/>
          <w:sz w:val="22"/>
          <w:szCs w:val="22"/>
        </w:rPr>
        <w:t>10</w:t>
      </w:r>
      <w:r w:rsidR="009A1848" w:rsidRPr="00927A62">
        <w:rPr>
          <w:rStyle w:val="Strong"/>
          <w:rFonts w:ascii="Arial" w:eastAsiaTheme="minorEastAsia" w:hAnsi="Arial" w:cs="Arial"/>
          <w:bCs w:val="0"/>
          <w:sz w:val="22"/>
          <w:szCs w:val="22"/>
        </w:rPr>
        <w:t>.1</w:t>
      </w:r>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Achizitorul</w:t>
      </w:r>
      <w:proofErr w:type="spellEnd"/>
      <w:r w:rsidR="009A1848" w:rsidRPr="006F0DD2">
        <w:rPr>
          <w:rStyle w:val="Strong"/>
          <w:rFonts w:ascii="Arial" w:eastAsiaTheme="minorEastAsia" w:hAnsi="Arial" w:cs="Arial"/>
          <w:b w:val="0"/>
          <w:sz w:val="22"/>
          <w:szCs w:val="22"/>
        </w:rPr>
        <w:t xml:space="preserve"> are </w:t>
      </w:r>
      <w:proofErr w:type="spellStart"/>
      <w:r w:rsidR="009A1848" w:rsidRPr="006F0DD2">
        <w:rPr>
          <w:rStyle w:val="Strong"/>
          <w:rFonts w:ascii="Arial" w:eastAsiaTheme="minorEastAsia" w:hAnsi="Arial" w:cs="Arial"/>
          <w:b w:val="0"/>
          <w:sz w:val="22"/>
          <w:szCs w:val="22"/>
        </w:rPr>
        <w:t>obligatia</w:t>
      </w:r>
      <w:proofErr w:type="spellEnd"/>
      <w:r w:rsidR="009A1848" w:rsidRPr="006F0DD2">
        <w:rPr>
          <w:rStyle w:val="Strong"/>
          <w:rFonts w:ascii="Arial" w:eastAsiaTheme="minorEastAsia" w:hAnsi="Arial" w:cs="Arial"/>
          <w:b w:val="0"/>
          <w:sz w:val="22"/>
          <w:szCs w:val="22"/>
        </w:rPr>
        <w:t xml:space="preserve"> de a </w:t>
      </w:r>
      <w:proofErr w:type="spellStart"/>
      <w:r w:rsidR="009A1848" w:rsidRPr="006F0DD2">
        <w:rPr>
          <w:rStyle w:val="Strong"/>
          <w:rFonts w:ascii="Arial" w:eastAsiaTheme="minorEastAsia" w:hAnsi="Arial" w:cs="Arial"/>
          <w:b w:val="0"/>
          <w:sz w:val="22"/>
          <w:szCs w:val="22"/>
        </w:rPr>
        <w:t>emite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ordin</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incepere</w:t>
      </w:r>
      <w:proofErr w:type="spellEnd"/>
      <w:r w:rsidR="009A1848" w:rsidRPr="006F0DD2">
        <w:rPr>
          <w:rStyle w:val="Strong"/>
          <w:rFonts w:ascii="Arial" w:eastAsiaTheme="minorEastAsia" w:hAnsi="Arial" w:cs="Arial"/>
          <w:b w:val="0"/>
          <w:sz w:val="22"/>
          <w:szCs w:val="22"/>
        </w:rPr>
        <w:t xml:space="preserve"> a </w:t>
      </w:r>
      <w:proofErr w:type="spellStart"/>
      <w:r w:rsidR="009A1848" w:rsidRPr="006F0DD2">
        <w:rPr>
          <w:rStyle w:val="Strong"/>
          <w:rFonts w:ascii="Arial" w:eastAsiaTheme="minorEastAsia" w:hAnsi="Arial" w:cs="Arial"/>
          <w:b w:val="0"/>
          <w:sz w:val="22"/>
          <w:szCs w:val="22"/>
        </w:rPr>
        <w:t>prestarii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serviciilor</w:t>
      </w:r>
      <w:proofErr w:type="spellEnd"/>
      <w:r w:rsidR="00201969" w:rsidRPr="006F0DD2">
        <w:rPr>
          <w:rStyle w:val="Strong"/>
          <w:rFonts w:ascii="Arial" w:eastAsiaTheme="minorEastAsia" w:hAnsi="Arial" w:cs="Arial"/>
          <w:b w:val="0"/>
          <w:sz w:val="22"/>
          <w:szCs w:val="22"/>
        </w:rPr>
        <w:t xml:space="preserve"> ulterior </w:t>
      </w:r>
      <w:proofErr w:type="spellStart"/>
      <w:r w:rsidR="00201969" w:rsidRPr="006F0DD2">
        <w:rPr>
          <w:rStyle w:val="Strong"/>
          <w:rFonts w:ascii="Arial" w:eastAsiaTheme="minorEastAsia" w:hAnsi="Arial" w:cs="Arial"/>
          <w:b w:val="0"/>
          <w:sz w:val="22"/>
          <w:szCs w:val="22"/>
        </w:rPr>
        <w:t>semnarii</w:t>
      </w:r>
      <w:proofErr w:type="spellEnd"/>
      <w:r w:rsidR="00201969" w:rsidRPr="006F0DD2">
        <w:rPr>
          <w:rStyle w:val="Strong"/>
          <w:rFonts w:ascii="Arial" w:eastAsiaTheme="minorEastAsia" w:hAnsi="Arial" w:cs="Arial"/>
          <w:b w:val="0"/>
          <w:sz w:val="22"/>
          <w:szCs w:val="22"/>
        </w:rPr>
        <w:t xml:space="preserve"> </w:t>
      </w:r>
      <w:proofErr w:type="spellStart"/>
      <w:r w:rsidR="00201969" w:rsidRPr="006F0DD2">
        <w:rPr>
          <w:rStyle w:val="Strong"/>
          <w:rFonts w:ascii="Arial" w:eastAsiaTheme="minorEastAsia" w:hAnsi="Arial" w:cs="Arial"/>
          <w:b w:val="0"/>
          <w:sz w:val="22"/>
          <w:szCs w:val="22"/>
        </w:rPr>
        <w:t>contractului</w:t>
      </w:r>
      <w:proofErr w:type="spellEnd"/>
      <w:r w:rsidR="00927A62">
        <w:rPr>
          <w:rStyle w:val="Strong"/>
          <w:rFonts w:ascii="Arial" w:eastAsiaTheme="minorEastAsia" w:hAnsi="Arial" w:cs="Arial"/>
          <w:b w:val="0"/>
          <w:sz w:val="22"/>
          <w:szCs w:val="22"/>
        </w:rPr>
        <w:t xml:space="preserve"> </w:t>
      </w:r>
      <w:r w:rsidR="00201969" w:rsidRPr="006F0DD2">
        <w:rPr>
          <w:rStyle w:val="Strong"/>
          <w:rFonts w:ascii="Arial" w:eastAsiaTheme="minorEastAsia" w:hAnsi="Arial" w:cs="Arial"/>
          <w:b w:val="0"/>
          <w:sz w:val="22"/>
          <w:szCs w:val="22"/>
        </w:rPr>
        <w:t xml:space="preserve">de </w:t>
      </w:r>
      <w:proofErr w:type="spellStart"/>
      <w:r w:rsidR="00201969" w:rsidRPr="006F0DD2">
        <w:rPr>
          <w:rStyle w:val="Strong"/>
          <w:rFonts w:ascii="Arial" w:eastAsiaTheme="minorEastAsia" w:hAnsi="Arial" w:cs="Arial"/>
          <w:b w:val="0"/>
          <w:sz w:val="22"/>
          <w:szCs w:val="22"/>
        </w:rPr>
        <w:t>catre</w:t>
      </w:r>
      <w:proofErr w:type="spellEnd"/>
      <w:r w:rsidR="00201969" w:rsidRPr="006F0DD2">
        <w:rPr>
          <w:rStyle w:val="Strong"/>
          <w:rFonts w:ascii="Arial" w:eastAsiaTheme="minorEastAsia" w:hAnsi="Arial" w:cs="Arial"/>
          <w:b w:val="0"/>
          <w:sz w:val="22"/>
          <w:szCs w:val="22"/>
        </w:rPr>
        <w:t xml:space="preserve"> </w:t>
      </w:r>
      <w:proofErr w:type="spellStart"/>
      <w:r w:rsidR="00201969" w:rsidRPr="006F0DD2">
        <w:rPr>
          <w:rStyle w:val="Strong"/>
          <w:rFonts w:ascii="Arial" w:eastAsiaTheme="minorEastAsia" w:hAnsi="Arial" w:cs="Arial"/>
          <w:b w:val="0"/>
          <w:sz w:val="22"/>
          <w:szCs w:val="22"/>
        </w:rPr>
        <w:t>ambele</w:t>
      </w:r>
      <w:proofErr w:type="spellEnd"/>
      <w:r w:rsidR="00201969" w:rsidRPr="006F0DD2">
        <w:rPr>
          <w:rStyle w:val="Strong"/>
          <w:rFonts w:ascii="Arial" w:eastAsiaTheme="minorEastAsia" w:hAnsi="Arial" w:cs="Arial"/>
          <w:b w:val="0"/>
          <w:sz w:val="22"/>
          <w:szCs w:val="22"/>
        </w:rPr>
        <w:t xml:space="preserve"> parti </w:t>
      </w:r>
      <w:proofErr w:type="spellStart"/>
      <w:r w:rsidR="00201969" w:rsidRPr="006F0DD2">
        <w:rPr>
          <w:rStyle w:val="Strong"/>
          <w:rFonts w:ascii="Arial" w:eastAsiaTheme="minorEastAsia" w:hAnsi="Arial" w:cs="Arial"/>
          <w:b w:val="0"/>
          <w:sz w:val="22"/>
          <w:szCs w:val="22"/>
        </w:rPr>
        <w:t>si</w:t>
      </w:r>
      <w:proofErr w:type="spellEnd"/>
      <w:r w:rsidR="00201969" w:rsidRPr="006F0DD2">
        <w:rPr>
          <w:rStyle w:val="Strong"/>
          <w:rFonts w:ascii="Arial" w:eastAsiaTheme="minorEastAsia" w:hAnsi="Arial" w:cs="Arial"/>
          <w:b w:val="0"/>
          <w:sz w:val="22"/>
          <w:szCs w:val="22"/>
        </w:rPr>
        <w:t xml:space="preserve"> </w:t>
      </w:r>
      <w:proofErr w:type="spellStart"/>
      <w:r w:rsidR="00201969" w:rsidRPr="006F0DD2">
        <w:rPr>
          <w:rStyle w:val="Strong"/>
          <w:rFonts w:ascii="Arial" w:eastAsiaTheme="minorEastAsia" w:hAnsi="Arial" w:cs="Arial"/>
          <w:b w:val="0"/>
          <w:sz w:val="22"/>
          <w:szCs w:val="22"/>
        </w:rPr>
        <w:t>constituirii</w:t>
      </w:r>
      <w:proofErr w:type="spellEnd"/>
      <w:r w:rsidR="00201969" w:rsidRPr="006F0DD2">
        <w:rPr>
          <w:rStyle w:val="Strong"/>
          <w:rFonts w:ascii="Arial" w:eastAsiaTheme="minorEastAsia" w:hAnsi="Arial" w:cs="Arial"/>
          <w:b w:val="0"/>
          <w:sz w:val="22"/>
          <w:szCs w:val="22"/>
        </w:rPr>
        <w:t xml:space="preserve"> </w:t>
      </w:r>
      <w:proofErr w:type="spellStart"/>
      <w:r w:rsidR="00201969" w:rsidRPr="006F0DD2">
        <w:rPr>
          <w:rStyle w:val="Strong"/>
          <w:rFonts w:ascii="Arial" w:eastAsiaTheme="minorEastAsia" w:hAnsi="Arial" w:cs="Arial"/>
          <w:b w:val="0"/>
          <w:sz w:val="22"/>
          <w:szCs w:val="22"/>
        </w:rPr>
        <w:t>garantiei</w:t>
      </w:r>
      <w:proofErr w:type="spellEnd"/>
      <w:r w:rsidR="00201969" w:rsidRPr="006F0DD2">
        <w:rPr>
          <w:rStyle w:val="Strong"/>
          <w:rFonts w:ascii="Arial" w:eastAsiaTheme="minorEastAsia" w:hAnsi="Arial" w:cs="Arial"/>
          <w:b w:val="0"/>
          <w:sz w:val="22"/>
          <w:szCs w:val="22"/>
        </w:rPr>
        <w:t xml:space="preserve"> de buna </w:t>
      </w:r>
      <w:proofErr w:type="spellStart"/>
      <w:r w:rsidR="00201969" w:rsidRPr="006F0DD2">
        <w:rPr>
          <w:rStyle w:val="Strong"/>
          <w:rFonts w:ascii="Arial" w:eastAsiaTheme="minorEastAsia" w:hAnsi="Arial" w:cs="Arial"/>
          <w:b w:val="0"/>
          <w:sz w:val="22"/>
          <w:szCs w:val="22"/>
        </w:rPr>
        <w:t>executie</w:t>
      </w:r>
      <w:proofErr w:type="spellEnd"/>
      <w:r w:rsidR="00201969" w:rsidRPr="006F0DD2">
        <w:rPr>
          <w:rStyle w:val="Strong"/>
          <w:rFonts w:ascii="Arial" w:eastAsiaTheme="minorEastAsia" w:hAnsi="Arial" w:cs="Arial"/>
          <w:b w:val="0"/>
          <w:sz w:val="22"/>
          <w:szCs w:val="22"/>
        </w:rPr>
        <w:t>.</w:t>
      </w:r>
      <w:r w:rsidR="00DB4D57" w:rsidRPr="006F0DD2">
        <w:rPr>
          <w:rStyle w:val="Strong"/>
          <w:rFonts w:ascii="Arial" w:hAnsi="Arial" w:cs="Arial"/>
          <w:b w:val="0"/>
          <w:sz w:val="22"/>
          <w:szCs w:val="22"/>
        </w:rPr>
        <w:t xml:space="preserve"> </w:t>
      </w:r>
    </w:p>
    <w:p w14:paraId="3387B115" w14:textId="77777777" w:rsidR="009A1848" w:rsidRPr="006F0DD2"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927A62">
        <w:rPr>
          <w:rStyle w:val="Strong"/>
          <w:rFonts w:ascii="Arial" w:eastAsiaTheme="minorEastAsia" w:hAnsi="Arial" w:cs="Arial"/>
          <w:bCs w:val="0"/>
          <w:sz w:val="22"/>
          <w:szCs w:val="22"/>
        </w:rPr>
        <w:t>10</w:t>
      </w:r>
      <w:r w:rsidR="009A1848" w:rsidRPr="00927A62">
        <w:rPr>
          <w:rStyle w:val="Strong"/>
          <w:rFonts w:ascii="Arial" w:eastAsiaTheme="minorEastAsia" w:hAnsi="Arial" w:cs="Arial"/>
          <w:bCs w:val="0"/>
          <w:sz w:val="22"/>
          <w:szCs w:val="22"/>
        </w:rPr>
        <w:t>.2</w:t>
      </w:r>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Achizitorul</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este</w:t>
      </w:r>
      <w:proofErr w:type="spellEnd"/>
      <w:r w:rsidR="009A1848" w:rsidRPr="006F0DD2">
        <w:rPr>
          <w:rStyle w:val="Strong"/>
          <w:rFonts w:ascii="Arial" w:eastAsiaTheme="minorEastAsia" w:hAnsi="Arial" w:cs="Arial"/>
          <w:b w:val="0"/>
          <w:sz w:val="22"/>
          <w:szCs w:val="22"/>
        </w:rPr>
        <w:t xml:space="preserve"> pe </w:t>
      </w:r>
      <w:proofErr w:type="spellStart"/>
      <w:r w:rsidR="009A1848" w:rsidRPr="006F0DD2">
        <w:rPr>
          <w:rStyle w:val="Strong"/>
          <w:rFonts w:ascii="Arial" w:eastAsiaTheme="minorEastAsia" w:hAnsi="Arial" w:cs="Arial"/>
          <w:b w:val="0"/>
          <w:sz w:val="22"/>
          <w:szCs w:val="22"/>
        </w:rPr>
        <w:t>deplin</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responsabil</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exactitatea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documentelor</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si</w:t>
      </w:r>
      <w:proofErr w:type="spellEnd"/>
      <w:r w:rsidR="009A1848" w:rsidRPr="006F0DD2">
        <w:rPr>
          <w:rStyle w:val="Strong"/>
          <w:rFonts w:ascii="Arial" w:eastAsiaTheme="minorEastAsia" w:hAnsi="Arial" w:cs="Arial"/>
          <w:b w:val="0"/>
          <w:sz w:val="22"/>
          <w:szCs w:val="22"/>
        </w:rPr>
        <w:t xml:space="preserve"> a </w:t>
      </w:r>
      <w:proofErr w:type="spellStart"/>
      <w:r w:rsidR="009A1848" w:rsidRPr="006F0DD2">
        <w:rPr>
          <w:rStyle w:val="Strong"/>
          <w:rFonts w:ascii="Arial" w:eastAsiaTheme="minorEastAsia" w:hAnsi="Arial" w:cs="Arial"/>
          <w:b w:val="0"/>
          <w:sz w:val="22"/>
          <w:szCs w:val="22"/>
        </w:rPr>
        <w:t>oricaror</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alte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informatii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furnizate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prestatorului</w:t>
      </w:r>
      <w:proofErr w:type="spellEnd"/>
      <w:r w:rsidR="009A1848" w:rsidRPr="006F0DD2">
        <w:rPr>
          <w:rStyle w:val="Strong"/>
          <w:rFonts w:ascii="Arial" w:eastAsiaTheme="minorEastAsia" w:hAnsi="Arial" w:cs="Arial"/>
          <w:b w:val="0"/>
          <w:sz w:val="22"/>
          <w:szCs w:val="22"/>
        </w:rPr>
        <w:t xml:space="preserve">, precum </w:t>
      </w:r>
      <w:proofErr w:type="spellStart"/>
      <w:r w:rsidR="009A1848" w:rsidRPr="006F0DD2">
        <w:rPr>
          <w:rStyle w:val="Strong"/>
          <w:rFonts w:ascii="Arial" w:eastAsiaTheme="minorEastAsia" w:hAnsi="Arial" w:cs="Arial"/>
          <w:b w:val="0"/>
          <w:sz w:val="22"/>
          <w:szCs w:val="22"/>
        </w:rPr>
        <w:t>si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pentru</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dispozitiile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livrarile</w:t>
      </w:r>
      <w:proofErr w:type="spellEnd"/>
      <w:r w:rsidR="009A1848" w:rsidRPr="006F0DD2">
        <w:rPr>
          <w:rStyle w:val="Strong"/>
          <w:rFonts w:ascii="Arial" w:eastAsiaTheme="minorEastAsia" w:hAnsi="Arial" w:cs="Arial"/>
          <w:b w:val="0"/>
          <w:sz w:val="22"/>
          <w:szCs w:val="22"/>
        </w:rPr>
        <w:t xml:space="preserve"> sale.</w:t>
      </w:r>
    </w:p>
    <w:p w14:paraId="77A12F05" w14:textId="29B7CA25" w:rsidR="009A1848" w:rsidRPr="006F0DD2"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927A62">
        <w:rPr>
          <w:rStyle w:val="Strong"/>
          <w:rFonts w:ascii="Arial" w:eastAsiaTheme="minorEastAsia" w:hAnsi="Arial" w:cs="Arial"/>
          <w:bCs w:val="0"/>
          <w:sz w:val="22"/>
          <w:szCs w:val="22"/>
        </w:rPr>
        <w:t>10</w:t>
      </w:r>
      <w:r w:rsidR="009A1848" w:rsidRPr="00927A62">
        <w:rPr>
          <w:rStyle w:val="Strong"/>
          <w:rFonts w:ascii="Arial" w:eastAsiaTheme="minorEastAsia" w:hAnsi="Arial" w:cs="Arial"/>
          <w:bCs w:val="0"/>
          <w:sz w:val="22"/>
          <w:szCs w:val="22"/>
        </w:rPr>
        <w:t>.3</w:t>
      </w:r>
      <w:r w:rsidR="009A1848" w:rsidRPr="006F0DD2">
        <w:rPr>
          <w:rStyle w:val="Strong"/>
          <w:rFonts w:ascii="Arial" w:eastAsiaTheme="minorEastAsia" w:hAnsi="Arial" w:cs="Arial"/>
          <w:b w:val="0"/>
          <w:sz w:val="22"/>
          <w:szCs w:val="22"/>
        </w:rPr>
        <w:t xml:space="preserve"> Orice </w:t>
      </w:r>
      <w:proofErr w:type="spellStart"/>
      <w:r w:rsidR="009A1848" w:rsidRPr="006F0DD2">
        <w:rPr>
          <w:rStyle w:val="Strong"/>
          <w:rFonts w:ascii="Arial" w:eastAsiaTheme="minorEastAsia" w:hAnsi="Arial" w:cs="Arial"/>
          <w:b w:val="0"/>
          <w:sz w:val="22"/>
          <w:szCs w:val="22"/>
        </w:rPr>
        <w:t>aprobare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verificare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certificat</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consimtamant</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examinare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inspectie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instructie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notificare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propunere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cerere</w:t>
      </w:r>
      <w:proofErr w:type="spellEnd"/>
      <w:r w:rsidR="009A1848" w:rsidRPr="006F0DD2">
        <w:rPr>
          <w:rStyle w:val="Strong"/>
          <w:rFonts w:ascii="Arial" w:eastAsiaTheme="minorEastAsia" w:hAnsi="Arial" w:cs="Arial"/>
          <w:b w:val="0"/>
          <w:sz w:val="22"/>
          <w:szCs w:val="22"/>
        </w:rPr>
        <w:t xml:space="preserve">, test, probe </w:t>
      </w:r>
      <w:proofErr w:type="spellStart"/>
      <w:r w:rsidR="009A1848" w:rsidRPr="006F0DD2">
        <w:rPr>
          <w:rStyle w:val="Strong"/>
          <w:rFonts w:ascii="Arial" w:eastAsiaTheme="minorEastAsia" w:hAnsi="Arial" w:cs="Arial"/>
          <w:b w:val="0"/>
          <w:sz w:val="22"/>
          <w:szCs w:val="22"/>
        </w:rPr>
        <w:t>sau</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alte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actiuni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similare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intreprinse</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dirigintele</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santier</w:t>
      </w:r>
      <w:proofErr w:type="spellEnd"/>
      <w:r w:rsidR="009A1848" w:rsidRPr="006F0DD2">
        <w:rPr>
          <w:rStyle w:val="Strong"/>
          <w:rFonts w:ascii="Arial" w:eastAsiaTheme="minorEastAsia" w:hAnsi="Arial" w:cs="Arial"/>
          <w:b w:val="0"/>
          <w:sz w:val="22"/>
          <w:szCs w:val="22"/>
        </w:rPr>
        <w:t xml:space="preserve">, nu </w:t>
      </w:r>
      <w:proofErr w:type="spellStart"/>
      <w:r w:rsidR="009A1848" w:rsidRPr="006F0DD2">
        <w:rPr>
          <w:rStyle w:val="Strong"/>
          <w:rFonts w:ascii="Arial" w:eastAsiaTheme="minorEastAsia" w:hAnsi="Arial" w:cs="Arial"/>
          <w:b w:val="0"/>
          <w:sz w:val="22"/>
          <w:szCs w:val="22"/>
        </w:rPr>
        <w:t>vor</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absolvi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prestatorul</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nicio</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responsabilitate</w:t>
      </w:r>
      <w:proofErr w:type="spellEnd"/>
      <w:r w:rsidR="009A1848" w:rsidRPr="006F0DD2">
        <w:rPr>
          <w:rStyle w:val="Strong"/>
          <w:rFonts w:ascii="Arial" w:eastAsiaTheme="minorEastAsia" w:hAnsi="Arial" w:cs="Arial"/>
          <w:b w:val="0"/>
          <w:sz w:val="22"/>
          <w:szCs w:val="22"/>
        </w:rPr>
        <w:t xml:space="preserve"> pe care o are </w:t>
      </w:r>
      <w:proofErr w:type="spellStart"/>
      <w:r w:rsidR="009A1848" w:rsidRPr="006F0DD2">
        <w:rPr>
          <w:rStyle w:val="Strong"/>
          <w:rFonts w:ascii="Arial" w:eastAsiaTheme="minorEastAsia" w:hAnsi="Arial" w:cs="Arial"/>
          <w:b w:val="0"/>
          <w:sz w:val="22"/>
          <w:szCs w:val="22"/>
        </w:rPr>
        <w:t>potrivit</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prevederilor</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contractului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inclusiv</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responsabilitatea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pentru</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erori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omisiuni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discrepante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neconformitati</w:t>
      </w:r>
      <w:proofErr w:type="spellEnd"/>
      <w:r w:rsidR="009A1848" w:rsidRPr="006F0DD2">
        <w:rPr>
          <w:rStyle w:val="Strong"/>
          <w:rFonts w:ascii="Arial" w:eastAsiaTheme="minorEastAsia" w:hAnsi="Arial" w:cs="Arial"/>
          <w:b w:val="0"/>
          <w:sz w:val="22"/>
          <w:szCs w:val="22"/>
        </w:rPr>
        <w:t>.</w:t>
      </w:r>
    </w:p>
    <w:p w14:paraId="7D95BC16" w14:textId="3B069B09" w:rsidR="009A1848" w:rsidRPr="006F0DD2"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927A62">
        <w:rPr>
          <w:rStyle w:val="Strong"/>
          <w:rFonts w:ascii="Arial" w:eastAsiaTheme="minorEastAsia" w:hAnsi="Arial" w:cs="Arial"/>
          <w:bCs w:val="0"/>
          <w:sz w:val="22"/>
          <w:szCs w:val="22"/>
        </w:rPr>
        <w:t>10</w:t>
      </w:r>
      <w:r w:rsidR="009A1848" w:rsidRPr="00927A62">
        <w:rPr>
          <w:rStyle w:val="Strong"/>
          <w:rFonts w:ascii="Arial" w:eastAsiaTheme="minorEastAsia" w:hAnsi="Arial" w:cs="Arial"/>
          <w:bCs w:val="0"/>
          <w:sz w:val="22"/>
          <w:szCs w:val="22"/>
        </w:rPr>
        <w:t>.4</w:t>
      </w:r>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Achizitorul</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va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participa</w:t>
      </w:r>
      <w:proofErr w:type="spellEnd"/>
      <w:r w:rsidR="009A1848" w:rsidRPr="006F0DD2">
        <w:rPr>
          <w:rStyle w:val="Strong"/>
          <w:rFonts w:ascii="Arial" w:eastAsiaTheme="minorEastAsia" w:hAnsi="Arial" w:cs="Arial"/>
          <w:b w:val="0"/>
          <w:sz w:val="22"/>
          <w:szCs w:val="22"/>
        </w:rPr>
        <w:t xml:space="preserve"> la </w:t>
      </w:r>
      <w:proofErr w:type="spellStart"/>
      <w:r w:rsidR="009A1848" w:rsidRPr="006F0DD2">
        <w:rPr>
          <w:rStyle w:val="Strong"/>
          <w:rFonts w:ascii="Arial" w:eastAsiaTheme="minorEastAsia" w:hAnsi="Arial" w:cs="Arial"/>
          <w:b w:val="0"/>
          <w:sz w:val="22"/>
          <w:szCs w:val="22"/>
        </w:rPr>
        <w:t>toate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receptiile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serviciilor</w:t>
      </w:r>
      <w:proofErr w:type="spellEnd"/>
      <w:r w:rsidR="009A1848" w:rsidRPr="006F0DD2">
        <w:rPr>
          <w:rStyle w:val="Strong"/>
          <w:rFonts w:ascii="Arial" w:eastAsiaTheme="minorEastAsia" w:hAnsi="Arial" w:cs="Arial"/>
          <w:b w:val="0"/>
          <w:sz w:val="22"/>
          <w:szCs w:val="22"/>
        </w:rPr>
        <w:t xml:space="preserve"> in </w:t>
      </w:r>
      <w:proofErr w:type="spellStart"/>
      <w:r w:rsidR="009A1848" w:rsidRPr="006F0DD2">
        <w:rPr>
          <w:rStyle w:val="Strong"/>
          <w:rFonts w:ascii="Arial" w:eastAsiaTheme="minorEastAsia" w:hAnsi="Arial" w:cs="Arial"/>
          <w:b w:val="0"/>
          <w:sz w:val="22"/>
          <w:szCs w:val="22"/>
        </w:rPr>
        <w:t>termenul</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stabilit</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prin</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prezentul</w:t>
      </w:r>
      <w:proofErr w:type="spellEnd"/>
      <w:r w:rsidR="009A1848" w:rsidRPr="006F0DD2">
        <w:rPr>
          <w:rStyle w:val="Strong"/>
          <w:rFonts w:ascii="Arial" w:eastAsiaTheme="minorEastAsia" w:hAnsi="Arial" w:cs="Arial"/>
          <w:b w:val="0"/>
          <w:sz w:val="22"/>
          <w:szCs w:val="22"/>
        </w:rPr>
        <w:t xml:space="preserve"> contract</w:t>
      </w:r>
      <w:r w:rsidR="00927A62">
        <w:rPr>
          <w:rStyle w:val="Strong"/>
          <w:rFonts w:ascii="Arial" w:eastAsiaTheme="minorEastAsia" w:hAnsi="Arial" w:cs="Arial"/>
          <w:b w:val="0"/>
          <w:sz w:val="22"/>
          <w:szCs w:val="22"/>
        </w:rPr>
        <w:t>.</w:t>
      </w:r>
      <w:r w:rsidR="009A1848" w:rsidRPr="006F0DD2">
        <w:rPr>
          <w:rStyle w:val="Strong"/>
          <w:rFonts w:ascii="Arial" w:eastAsiaTheme="minorEastAsia" w:hAnsi="Arial" w:cs="Arial"/>
          <w:b w:val="0"/>
          <w:sz w:val="22"/>
          <w:szCs w:val="22"/>
        </w:rPr>
        <w:t xml:space="preserve"> </w:t>
      </w:r>
    </w:p>
    <w:p w14:paraId="745DA022" w14:textId="651D23DD" w:rsidR="009A1848" w:rsidRPr="006F0DD2"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927A62">
        <w:rPr>
          <w:rStyle w:val="Strong"/>
          <w:rFonts w:ascii="Arial" w:eastAsiaTheme="minorEastAsia" w:hAnsi="Arial" w:cs="Arial"/>
          <w:bCs w:val="0"/>
          <w:sz w:val="22"/>
          <w:szCs w:val="22"/>
        </w:rPr>
        <w:t>10</w:t>
      </w:r>
      <w:r w:rsidR="009A1848" w:rsidRPr="00927A62">
        <w:rPr>
          <w:rStyle w:val="Strong"/>
          <w:rFonts w:ascii="Arial" w:eastAsiaTheme="minorEastAsia" w:hAnsi="Arial" w:cs="Arial"/>
          <w:bCs w:val="0"/>
          <w:sz w:val="22"/>
          <w:szCs w:val="22"/>
        </w:rPr>
        <w:t>.5</w:t>
      </w:r>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Achizitorul</w:t>
      </w:r>
      <w:proofErr w:type="spellEnd"/>
      <w:r w:rsidR="009A1848" w:rsidRPr="006F0DD2">
        <w:rPr>
          <w:rStyle w:val="Strong"/>
          <w:rFonts w:ascii="Arial" w:eastAsiaTheme="minorEastAsia" w:hAnsi="Arial" w:cs="Arial"/>
          <w:b w:val="0"/>
          <w:sz w:val="22"/>
          <w:szCs w:val="22"/>
        </w:rPr>
        <w:t xml:space="preserve"> are </w:t>
      </w:r>
      <w:proofErr w:type="spellStart"/>
      <w:r w:rsidR="009A1848" w:rsidRPr="006F0DD2">
        <w:rPr>
          <w:rStyle w:val="Strong"/>
          <w:rFonts w:ascii="Arial" w:eastAsiaTheme="minorEastAsia" w:hAnsi="Arial" w:cs="Arial"/>
          <w:b w:val="0"/>
          <w:sz w:val="22"/>
          <w:szCs w:val="22"/>
        </w:rPr>
        <w:t>obligatia</w:t>
      </w:r>
      <w:proofErr w:type="spellEnd"/>
      <w:r w:rsidR="009A1848" w:rsidRPr="006F0DD2">
        <w:rPr>
          <w:rStyle w:val="Strong"/>
          <w:rFonts w:ascii="Arial" w:eastAsiaTheme="minorEastAsia" w:hAnsi="Arial" w:cs="Arial"/>
          <w:b w:val="0"/>
          <w:sz w:val="22"/>
          <w:szCs w:val="22"/>
        </w:rPr>
        <w:t xml:space="preserve"> de a </w:t>
      </w:r>
      <w:proofErr w:type="spellStart"/>
      <w:r w:rsidR="009A1848" w:rsidRPr="006F0DD2">
        <w:rPr>
          <w:rStyle w:val="Strong"/>
          <w:rFonts w:ascii="Arial" w:eastAsiaTheme="minorEastAsia" w:hAnsi="Arial" w:cs="Arial"/>
          <w:b w:val="0"/>
          <w:sz w:val="22"/>
          <w:szCs w:val="22"/>
        </w:rPr>
        <w:t>verifica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confirma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serviciile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prestate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prin</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acceptarea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situatiilor</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lucrari</w:t>
      </w:r>
      <w:proofErr w:type="spellEnd"/>
      <w:r w:rsidR="009A1848" w:rsidRPr="006F0DD2">
        <w:rPr>
          <w:rStyle w:val="Strong"/>
          <w:rFonts w:ascii="Arial" w:eastAsiaTheme="minorEastAsia" w:hAnsi="Arial" w:cs="Arial"/>
          <w:b w:val="0"/>
          <w:sz w:val="22"/>
          <w:szCs w:val="22"/>
        </w:rPr>
        <w:t>/</w:t>
      </w:r>
      <w:proofErr w:type="spellStart"/>
      <w:r w:rsidR="009A1848" w:rsidRPr="006F0DD2">
        <w:rPr>
          <w:rStyle w:val="Strong"/>
          <w:rFonts w:ascii="Arial" w:eastAsiaTheme="minorEastAsia" w:hAnsi="Arial" w:cs="Arial"/>
          <w:b w:val="0"/>
          <w:sz w:val="22"/>
          <w:szCs w:val="22"/>
        </w:rPr>
        <w:t>Rapoartelor</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activitate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prezentate</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acesta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Termenul</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verificare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confirmare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este</w:t>
      </w:r>
      <w:proofErr w:type="spellEnd"/>
      <w:r w:rsidR="009A1848" w:rsidRPr="006F0DD2">
        <w:rPr>
          <w:rStyle w:val="Strong"/>
          <w:rFonts w:ascii="Arial" w:eastAsiaTheme="minorEastAsia" w:hAnsi="Arial" w:cs="Arial"/>
          <w:b w:val="0"/>
          <w:sz w:val="22"/>
          <w:szCs w:val="22"/>
        </w:rPr>
        <w:t xml:space="preserve"> de max. 15 </w:t>
      </w:r>
      <w:proofErr w:type="spellStart"/>
      <w:r w:rsidR="009A1848" w:rsidRPr="006F0DD2">
        <w:rPr>
          <w:rStyle w:val="Strong"/>
          <w:rFonts w:ascii="Arial" w:eastAsiaTheme="minorEastAsia" w:hAnsi="Arial" w:cs="Arial"/>
          <w:b w:val="0"/>
          <w:sz w:val="22"/>
          <w:szCs w:val="22"/>
        </w:rPr>
        <w:t>zile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lucratoare</w:t>
      </w:r>
      <w:proofErr w:type="spellEnd"/>
      <w:r w:rsidR="009A1848" w:rsidRPr="006F0DD2">
        <w:rPr>
          <w:rStyle w:val="Strong"/>
          <w:rFonts w:ascii="Arial" w:eastAsiaTheme="minorEastAsia" w:hAnsi="Arial" w:cs="Arial"/>
          <w:b w:val="0"/>
          <w:sz w:val="22"/>
          <w:szCs w:val="22"/>
        </w:rPr>
        <w:t xml:space="preserve"> de la </w:t>
      </w:r>
      <w:proofErr w:type="spellStart"/>
      <w:r w:rsidR="009A1848" w:rsidRPr="006F0DD2">
        <w:rPr>
          <w:rStyle w:val="Strong"/>
          <w:rFonts w:ascii="Arial" w:eastAsiaTheme="minorEastAsia" w:hAnsi="Arial" w:cs="Arial"/>
          <w:b w:val="0"/>
          <w:sz w:val="22"/>
          <w:szCs w:val="22"/>
        </w:rPr>
        <w:t>primirea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situatiilor</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lucrari</w:t>
      </w:r>
      <w:proofErr w:type="spellEnd"/>
      <w:r w:rsidR="009A1848" w:rsidRPr="006F0DD2">
        <w:rPr>
          <w:rStyle w:val="Strong"/>
          <w:rFonts w:ascii="Arial" w:eastAsiaTheme="minorEastAsia" w:hAnsi="Arial" w:cs="Arial"/>
          <w:b w:val="0"/>
          <w:sz w:val="22"/>
          <w:szCs w:val="22"/>
        </w:rPr>
        <w:t>/</w:t>
      </w:r>
      <w:proofErr w:type="spellStart"/>
      <w:r w:rsidR="009A1848" w:rsidRPr="006F0DD2">
        <w:rPr>
          <w:rStyle w:val="Strong"/>
          <w:rFonts w:ascii="Arial" w:eastAsiaTheme="minorEastAsia" w:hAnsi="Arial" w:cs="Arial"/>
          <w:b w:val="0"/>
          <w:sz w:val="22"/>
          <w:szCs w:val="22"/>
        </w:rPr>
        <w:t>Rapoartelor</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activitate</w:t>
      </w:r>
      <w:proofErr w:type="spellEnd"/>
      <w:r w:rsidR="009A1848" w:rsidRPr="006F0DD2">
        <w:rPr>
          <w:rStyle w:val="Strong"/>
          <w:rFonts w:ascii="Arial" w:eastAsiaTheme="minorEastAsia" w:hAnsi="Arial" w:cs="Arial"/>
          <w:b w:val="0"/>
          <w:sz w:val="22"/>
          <w:szCs w:val="22"/>
        </w:rPr>
        <w:t xml:space="preserve"> de la </w:t>
      </w:r>
      <w:proofErr w:type="spellStart"/>
      <w:r w:rsidR="009A1848" w:rsidRPr="006F0DD2">
        <w:rPr>
          <w:rStyle w:val="Strong"/>
          <w:rFonts w:ascii="Arial" w:eastAsiaTheme="minorEastAsia" w:hAnsi="Arial" w:cs="Arial"/>
          <w:b w:val="0"/>
          <w:sz w:val="22"/>
          <w:szCs w:val="22"/>
        </w:rPr>
        <w:t>prestator</w:t>
      </w:r>
      <w:proofErr w:type="spellEnd"/>
      <w:r w:rsidR="00927A62">
        <w:rPr>
          <w:rStyle w:val="Strong"/>
          <w:rFonts w:ascii="Arial" w:eastAsiaTheme="minorEastAsia" w:hAnsi="Arial" w:cs="Arial"/>
          <w:b w:val="0"/>
          <w:sz w:val="22"/>
          <w:szCs w:val="22"/>
        </w:rPr>
        <w:t>.</w:t>
      </w:r>
    </w:p>
    <w:p w14:paraId="46D53A34" w14:textId="54938A88" w:rsidR="00CD57C4" w:rsidRPr="006F0DD2"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927A62">
        <w:rPr>
          <w:rStyle w:val="Strong"/>
          <w:rFonts w:ascii="Arial" w:eastAsiaTheme="minorEastAsia" w:hAnsi="Arial" w:cs="Arial"/>
          <w:bCs w:val="0"/>
          <w:sz w:val="22"/>
          <w:szCs w:val="22"/>
        </w:rPr>
        <w:t>10</w:t>
      </w:r>
      <w:r w:rsidR="009A1848" w:rsidRPr="00927A62">
        <w:rPr>
          <w:rStyle w:val="Strong"/>
          <w:rFonts w:ascii="Arial" w:eastAsiaTheme="minorEastAsia" w:hAnsi="Arial" w:cs="Arial"/>
          <w:bCs w:val="0"/>
          <w:sz w:val="22"/>
          <w:szCs w:val="22"/>
        </w:rPr>
        <w:t>.6</w:t>
      </w:r>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Achizitorul</w:t>
      </w:r>
      <w:proofErr w:type="spellEnd"/>
      <w:r w:rsidR="009A1848" w:rsidRPr="006F0DD2">
        <w:rPr>
          <w:rStyle w:val="Strong"/>
          <w:rFonts w:ascii="Arial" w:eastAsiaTheme="minorEastAsia" w:hAnsi="Arial" w:cs="Arial"/>
          <w:b w:val="0"/>
          <w:sz w:val="22"/>
          <w:szCs w:val="22"/>
        </w:rPr>
        <w:t xml:space="preserve"> are </w:t>
      </w:r>
      <w:proofErr w:type="spellStart"/>
      <w:r w:rsidR="009A1848" w:rsidRPr="006F0DD2">
        <w:rPr>
          <w:rStyle w:val="Strong"/>
          <w:rFonts w:ascii="Arial" w:eastAsiaTheme="minorEastAsia" w:hAnsi="Arial" w:cs="Arial"/>
          <w:b w:val="0"/>
          <w:sz w:val="22"/>
          <w:szCs w:val="22"/>
        </w:rPr>
        <w:t>obligatia</w:t>
      </w:r>
      <w:proofErr w:type="spellEnd"/>
      <w:r w:rsidR="009A1848" w:rsidRPr="006F0DD2">
        <w:rPr>
          <w:rStyle w:val="Strong"/>
          <w:rFonts w:ascii="Arial" w:eastAsiaTheme="minorEastAsia" w:hAnsi="Arial" w:cs="Arial"/>
          <w:b w:val="0"/>
          <w:sz w:val="22"/>
          <w:szCs w:val="22"/>
        </w:rPr>
        <w:t xml:space="preserve"> de a </w:t>
      </w:r>
      <w:proofErr w:type="spellStart"/>
      <w:r w:rsidR="009A1848" w:rsidRPr="006F0DD2">
        <w:rPr>
          <w:rStyle w:val="Strong"/>
          <w:rFonts w:ascii="Arial" w:eastAsiaTheme="minorEastAsia" w:hAnsi="Arial" w:cs="Arial"/>
          <w:b w:val="0"/>
          <w:sz w:val="22"/>
          <w:szCs w:val="22"/>
        </w:rPr>
        <w:t>convoca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comisia</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receptie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si</w:t>
      </w:r>
      <w:proofErr w:type="spellEnd"/>
      <w:r w:rsidR="009A1848" w:rsidRPr="006F0DD2">
        <w:rPr>
          <w:rStyle w:val="Strong"/>
          <w:rFonts w:ascii="Arial" w:eastAsiaTheme="minorEastAsia" w:hAnsi="Arial" w:cs="Arial"/>
          <w:b w:val="0"/>
          <w:sz w:val="22"/>
          <w:szCs w:val="22"/>
        </w:rPr>
        <w:t xml:space="preserve"> de a </w:t>
      </w:r>
      <w:proofErr w:type="spellStart"/>
      <w:r w:rsidR="009A1848" w:rsidRPr="006F0DD2">
        <w:rPr>
          <w:rStyle w:val="Strong"/>
          <w:rFonts w:ascii="Arial" w:eastAsiaTheme="minorEastAsia" w:hAnsi="Arial" w:cs="Arial"/>
          <w:b w:val="0"/>
          <w:sz w:val="22"/>
          <w:szCs w:val="22"/>
        </w:rPr>
        <w:t>intocmi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Procesul</w:t>
      </w:r>
      <w:proofErr w:type="spellEnd"/>
      <w:r w:rsidR="009A1848" w:rsidRPr="006F0DD2">
        <w:rPr>
          <w:rStyle w:val="Strong"/>
          <w:rFonts w:ascii="Arial" w:eastAsiaTheme="minorEastAsia" w:hAnsi="Arial" w:cs="Arial"/>
          <w:b w:val="0"/>
          <w:sz w:val="22"/>
          <w:szCs w:val="22"/>
        </w:rPr>
        <w:t xml:space="preserve"> Verbal de </w:t>
      </w:r>
      <w:proofErr w:type="spellStart"/>
      <w:r w:rsidR="009A1848" w:rsidRPr="006F0DD2">
        <w:rPr>
          <w:rStyle w:val="Strong"/>
          <w:rFonts w:ascii="Arial" w:eastAsiaTheme="minorEastAsia" w:hAnsi="Arial" w:cs="Arial"/>
          <w:b w:val="0"/>
          <w:sz w:val="22"/>
          <w:szCs w:val="22"/>
        </w:rPr>
        <w:t>Receptie</w:t>
      </w:r>
      <w:proofErr w:type="spellEnd"/>
      <w:r w:rsidR="009A1848" w:rsidRPr="006F0DD2">
        <w:rPr>
          <w:rStyle w:val="Strong"/>
          <w:rFonts w:ascii="Arial" w:eastAsiaTheme="minorEastAsia" w:hAnsi="Arial" w:cs="Arial"/>
          <w:b w:val="0"/>
          <w:sz w:val="22"/>
          <w:szCs w:val="22"/>
        </w:rPr>
        <w:t xml:space="preserve"> la </w:t>
      </w:r>
      <w:proofErr w:type="spellStart"/>
      <w:r w:rsidR="009A1848" w:rsidRPr="006F0DD2">
        <w:rPr>
          <w:rStyle w:val="Strong"/>
          <w:rFonts w:ascii="Arial" w:eastAsiaTheme="minorEastAsia" w:hAnsi="Arial" w:cs="Arial"/>
          <w:b w:val="0"/>
          <w:sz w:val="22"/>
          <w:szCs w:val="22"/>
        </w:rPr>
        <w:t>terminarea</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prestarii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serviciilor</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numai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daca</w:t>
      </w:r>
      <w:proofErr w:type="spellEnd"/>
      <w:r w:rsidR="009A1848" w:rsidRPr="006F0DD2">
        <w:rPr>
          <w:rStyle w:val="Strong"/>
          <w:rFonts w:ascii="Arial" w:eastAsiaTheme="minorEastAsia" w:hAnsi="Arial" w:cs="Arial"/>
          <w:b w:val="0"/>
          <w:sz w:val="22"/>
          <w:szCs w:val="22"/>
        </w:rPr>
        <w:t xml:space="preserve"> sunt </w:t>
      </w:r>
      <w:proofErr w:type="spellStart"/>
      <w:r w:rsidR="009A1848" w:rsidRPr="006F0DD2">
        <w:rPr>
          <w:rStyle w:val="Strong"/>
          <w:rFonts w:ascii="Arial" w:eastAsiaTheme="minorEastAsia" w:hAnsi="Arial" w:cs="Arial"/>
          <w:b w:val="0"/>
          <w:sz w:val="22"/>
          <w:szCs w:val="22"/>
        </w:rPr>
        <w:t>indeplinite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toate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conditiile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pentru</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receptie</w:t>
      </w:r>
      <w:proofErr w:type="spellEnd"/>
      <w:r w:rsidR="009A1848" w:rsidRPr="006F0DD2">
        <w:rPr>
          <w:rStyle w:val="Strong"/>
          <w:rFonts w:ascii="Arial" w:eastAsiaTheme="minorEastAsia" w:hAnsi="Arial" w:cs="Arial"/>
          <w:b w:val="0"/>
          <w:sz w:val="22"/>
          <w:szCs w:val="22"/>
        </w:rPr>
        <w:t>,</w:t>
      </w:r>
      <w:r w:rsidR="00927A62">
        <w:rPr>
          <w:rStyle w:val="Strong"/>
          <w:rFonts w:ascii="Arial" w:eastAsiaTheme="minorEastAsia" w:hAnsi="Arial" w:cs="Arial"/>
          <w:b w:val="0"/>
          <w:sz w:val="22"/>
          <w:szCs w:val="22"/>
        </w:rPr>
        <w:t xml:space="preserve"> </w:t>
      </w:r>
      <w:r w:rsidR="009A1848" w:rsidRPr="006F0DD2">
        <w:rPr>
          <w:rStyle w:val="Strong"/>
          <w:rFonts w:ascii="Arial" w:eastAsiaTheme="minorEastAsia" w:hAnsi="Arial" w:cs="Arial"/>
          <w:b w:val="0"/>
          <w:sz w:val="22"/>
          <w:szCs w:val="22"/>
        </w:rPr>
        <w:t xml:space="preserve">in </w:t>
      </w:r>
      <w:proofErr w:type="spellStart"/>
      <w:r w:rsidR="009A1848" w:rsidRPr="006F0DD2">
        <w:rPr>
          <w:rStyle w:val="Strong"/>
          <w:rFonts w:ascii="Arial" w:eastAsiaTheme="minorEastAsia" w:hAnsi="Arial" w:cs="Arial"/>
          <w:b w:val="0"/>
          <w:sz w:val="22"/>
          <w:szCs w:val="22"/>
        </w:rPr>
        <w:t>decurs</w:t>
      </w:r>
      <w:proofErr w:type="spellEnd"/>
      <w:r w:rsidR="009A1848" w:rsidRPr="006F0DD2">
        <w:rPr>
          <w:rStyle w:val="Strong"/>
          <w:rFonts w:ascii="Arial" w:eastAsiaTheme="minorEastAsia" w:hAnsi="Arial" w:cs="Arial"/>
          <w:b w:val="0"/>
          <w:sz w:val="22"/>
          <w:szCs w:val="22"/>
        </w:rPr>
        <w:t xml:space="preserve"> de 15 </w:t>
      </w:r>
      <w:proofErr w:type="spellStart"/>
      <w:r w:rsidR="009A1848" w:rsidRPr="006F0DD2">
        <w:rPr>
          <w:rStyle w:val="Strong"/>
          <w:rFonts w:ascii="Arial" w:eastAsiaTheme="minorEastAsia" w:hAnsi="Arial" w:cs="Arial"/>
          <w:b w:val="0"/>
          <w:sz w:val="22"/>
          <w:szCs w:val="22"/>
        </w:rPr>
        <w:t>zile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lucratoare</w:t>
      </w:r>
      <w:proofErr w:type="spellEnd"/>
      <w:r w:rsidR="009A1848" w:rsidRPr="006F0DD2">
        <w:rPr>
          <w:rStyle w:val="Strong"/>
          <w:rFonts w:ascii="Arial" w:eastAsiaTheme="minorEastAsia" w:hAnsi="Arial" w:cs="Arial"/>
          <w:b w:val="0"/>
          <w:sz w:val="22"/>
          <w:szCs w:val="22"/>
        </w:rPr>
        <w:t xml:space="preserve"> de la data </w:t>
      </w:r>
      <w:proofErr w:type="spellStart"/>
      <w:r w:rsidR="009A1848" w:rsidRPr="006F0DD2">
        <w:rPr>
          <w:rStyle w:val="Strong"/>
          <w:rFonts w:ascii="Arial" w:eastAsiaTheme="minorEastAsia" w:hAnsi="Arial" w:cs="Arial"/>
          <w:b w:val="0"/>
          <w:sz w:val="22"/>
          <w:szCs w:val="22"/>
        </w:rPr>
        <w:t>notificarii</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depuse</w:t>
      </w:r>
      <w:proofErr w:type="spellEnd"/>
      <w:r w:rsidR="009A1848" w:rsidRPr="006F0DD2">
        <w:rPr>
          <w:rStyle w:val="Strong"/>
          <w:rFonts w:ascii="Arial" w:eastAsiaTheme="minorEastAsia" w:hAnsi="Arial" w:cs="Arial"/>
          <w:b w:val="0"/>
          <w:sz w:val="22"/>
          <w:szCs w:val="22"/>
        </w:rPr>
        <w:t xml:space="preserve"> la </w:t>
      </w:r>
      <w:proofErr w:type="spellStart"/>
      <w:r w:rsidR="009A1848" w:rsidRPr="006F0DD2">
        <w:rPr>
          <w:rStyle w:val="Strong"/>
          <w:rFonts w:ascii="Arial" w:eastAsiaTheme="minorEastAsia" w:hAnsi="Arial" w:cs="Arial"/>
          <w:b w:val="0"/>
          <w:sz w:val="22"/>
          <w:szCs w:val="22"/>
        </w:rPr>
        <w:t>achizitor</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prin</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inregistrare</w:t>
      </w:r>
      <w:proofErr w:type="spellEnd"/>
      <w:r w:rsidR="009A1848" w:rsidRPr="006F0DD2">
        <w:rPr>
          <w:rStyle w:val="Strong"/>
          <w:rFonts w:ascii="Arial" w:eastAsiaTheme="minorEastAsia" w:hAnsi="Arial" w:cs="Arial"/>
          <w:b w:val="0"/>
          <w:sz w:val="22"/>
          <w:szCs w:val="22"/>
        </w:rPr>
        <w:t xml:space="preserve"> la sala </w:t>
      </w:r>
      <w:proofErr w:type="spellStart"/>
      <w:r w:rsidR="009A1848" w:rsidRPr="006F0DD2">
        <w:rPr>
          <w:rStyle w:val="Strong"/>
          <w:rFonts w:ascii="Arial" w:eastAsiaTheme="minorEastAsia" w:hAnsi="Arial" w:cs="Arial"/>
          <w:b w:val="0"/>
          <w:sz w:val="22"/>
          <w:szCs w:val="22"/>
        </w:rPr>
        <w:t>Ghiseelor</w:t>
      </w:r>
      <w:proofErr w:type="spellEnd"/>
      <w:r w:rsidR="009A1848" w:rsidRPr="006F0DD2">
        <w:rPr>
          <w:rStyle w:val="Strong"/>
          <w:rFonts w:ascii="Arial" w:eastAsiaTheme="minorEastAsia" w:hAnsi="Arial" w:cs="Arial"/>
          <w:b w:val="0"/>
          <w:sz w:val="22"/>
          <w:szCs w:val="22"/>
        </w:rPr>
        <w:t xml:space="preserve">, de </w:t>
      </w:r>
      <w:proofErr w:type="spellStart"/>
      <w:r w:rsidR="009A1848" w:rsidRPr="006F0DD2">
        <w:rPr>
          <w:rStyle w:val="Strong"/>
          <w:rFonts w:ascii="Arial" w:eastAsiaTheme="minorEastAsia" w:hAnsi="Arial" w:cs="Arial"/>
          <w:b w:val="0"/>
          <w:sz w:val="22"/>
          <w:szCs w:val="22"/>
        </w:rPr>
        <w:t>catre</w:t>
      </w:r>
      <w:proofErr w:type="spellEnd"/>
      <w:r w:rsidR="009A1848" w:rsidRPr="006F0DD2">
        <w:rPr>
          <w:rStyle w:val="Strong"/>
          <w:rFonts w:ascii="Arial" w:eastAsiaTheme="minorEastAsia" w:hAnsi="Arial" w:cs="Arial"/>
          <w:b w:val="0"/>
          <w:sz w:val="22"/>
          <w:szCs w:val="22"/>
        </w:rPr>
        <w:t xml:space="preserve"> </w:t>
      </w:r>
      <w:proofErr w:type="spellStart"/>
      <w:r w:rsidR="009A1848" w:rsidRPr="006F0DD2">
        <w:rPr>
          <w:rStyle w:val="Strong"/>
          <w:rFonts w:ascii="Arial" w:eastAsiaTheme="minorEastAsia" w:hAnsi="Arial" w:cs="Arial"/>
          <w:b w:val="0"/>
          <w:sz w:val="22"/>
          <w:szCs w:val="22"/>
        </w:rPr>
        <w:t>prestator</w:t>
      </w:r>
      <w:proofErr w:type="spellEnd"/>
      <w:r w:rsidR="009A1848" w:rsidRPr="006F0DD2">
        <w:rPr>
          <w:rStyle w:val="Strong"/>
          <w:rFonts w:ascii="Arial" w:eastAsiaTheme="minorEastAsia" w:hAnsi="Arial" w:cs="Arial"/>
          <w:b w:val="0"/>
          <w:sz w:val="22"/>
          <w:szCs w:val="22"/>
        </w:rPr>
        <w:t>.</w:t>
      </w:r>
    </w:p>
    <w:p w14:paraId="7D26AE7C" w14:textId="77777777" w:rsidR="00536D31"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00C3D5" w14:textId="43906FF4" w:rsidR="0013695B" w:rsidRPr="006F0DD2" w:rsidRDefault="009150A3" w:rsidP="00F40749">
      <w:pPr>
        <w:ind w:right="-377"/>
        <w:jc w:val="both"/>
        <w:rPr>
          <w:rStyle w:val="Strong"/>
          <w:rFonts w:ascii="Arial" w:hAnsi="Arial" w:cs="Arial"/>
          <w:sz w:val="22"/>
          <w:szCs w:val="22"/>
        </w:rPr>
      </w:pPr>
      <w:r w:rsidRPr="006F0DD2">
        <w:rPr>
          <w:rStyle w:val="Strong"/>
          <w:rFonts w:ascii="Arial" w:hAnsi="Arial" w:cs="Arial"/>
          <w:sz w:val="22"/>
          <w:szCs w:val="22"/>
        </w:rPr>
        <w:t>11</w:t>
      </w:r>
      <w:r w:rsidR="0013695B" w:rsidRPr="006F0DD2">
        <w:rPr>
          <w:rStyle w:val="Strong"/>
          <w:rFonts w:ascii="Arial" w:hAnsi="Arial" w:cs="Arial"/>
          <w:sz w:val="22"/>
          <w:szCs w:val="22"/>
        </w:rPr>
        <w:t xml:space="preserve">. </w:t>
      </w:r>
      <w:r w:rsidR="00927A62" w:rsidRPr="006F0DD2">
        <w:rPr>
          <w:rStyle w:val="Strong"/>
          <w:rFonts w:ascii="Arial" w:hAnsi="Arial" w:cs="Arial"/>
          <w:sz w:val="22"/>
          <w:szCs w:val="22"/>
        </w:rPr>
        <w:t>PENALITĂŢI, DAUNE-INTERESE</w:t>
      </w:r>
      <w:r w:rsidR="0013695B" w:rsidRPr="006F0DD2">
        <w:rPr>
          <w:rStyle w:val="Strong"/>
          <w:rFonts w:ascii="Arial" w:hAnsi="Arial" w:cs="Arial"/>
          <w:sz w:val="22"/>
          <w:szCs w:val="22"/>
        </w:rPr>
        <w:tab/>
      </w:r>
    </w:p>
    <w:p w14:paraId="2BCA1BFE" w14:textId="77777777" w:rsidR="00927A62" w:rsidRDefault="009150A3" w:rsidP="00F40749">
      <w:pPr>
        <w:autoSpaceDE w:val="0"/>
        <w:autoSpaceDN w:val="0"/>
        <w:adjustRightInd w:val="0"/>
        <w:ind w:right="-377"/>
        <w:jc w:val="both"/>
        <w:rPr>
          <w:rStyle w:val="Strong"/>
          <w:rFonts w:ascii="Arial" w:hAnsi="Arial" w:cs="Arial"/>
          <w:b w:val="0"/>
          <w:sz w:val="22"/>
          <w:szCs w:val="22"/>
        </w:rPr>
      </w:pPr>
      <w:r w:rsidRPr="00927A62">
        <w:rPr>
          <w:rStyle w:val="Strong"/>
          <w:rFonts w:ascii="Arial" w:hAnsi="Arial" w:cs="Arial"/>
          <w:bCs w:val="0"/>
          <w:sz w:val="22"/>
          <w:szCs w:val="22"/>
        </w:rPr>
        <w:t>11</w:t>
      </w:r>
      <w:r w:rsidR="0013695B" w:rsidRPr="00927A62">
        <w:rPr>
          <w:rStyle w:val="Strong"/>
          <w:rFonts w:ascii="Arial" w:hAnsi="Arial" w:cs="Arial"/>
          <w:bCs w:val="0"/>
          <w:sz w:val="22"/>
          <w:szCs w:val="22"/>
        </w:rPr>
        <w:t>.1</w:t>
      </w:r>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Achizitorul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poate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impune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plata</w:t>
      </w:r>
      <w:proofErr w:type="spellEnd"/>
      <w:r w:rsidR="0013695B" w:rsidRPr="006F0DD2">
        <w:rPr>
          <w:rStyle w:val="Strong"/>
          <w:rFonts w:ascii="Arial" w:hAnsi="Arial" w:cs="Arial"/>
          <w:b w:val="0"/>
          <w:sz w:val="22"/>
          <w:szCs w:val="22"/>
        </w:rPr>
        <w:t xml:space="preserve"> de </w:t>
      </w:r>
      <w:proofErr w:type="spellStart"/>
      <w:r w:rsidR="0013695B" w:rsidRPr="006F0DD2">
        <w:rPr>
          <w:rStyle w:val="Strong"/>
          <w:rFonts w:ascii="Arial" w:hAnsi="Arial" w:cs="Arial"/>
          <w:b w:val="0"/>
          <w:sz w:val="22"/>
          <w:szCs w:val="22"/>
        </w:rPr>
        <w:t>dobanzi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penalizatoare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cazul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care </w:t>
      </w:r>
      <w:proofErr w:type="spellStart"/>
      <w:r w:rsidR="00927A62">
        <w:rPr>
          <w:rStyle w:val="Strong"/>
          <w:rFonts w:ascii="Arial" w:hAnsi="Arial" w:cs="Arial"/>
          <w:b w:val="0"/>
          <w:sz w:val="22"/>
          <w:szCs w:val="22"/>
        </w:rPr>
        <w:t>Prestatorul</w:t>
      </w:r>
      <w:proofErr w:type="spellEnd"/>
      <w:r w:rsidR="0013695B" w:rsidRPr="006F0DD2">
        <w:rPr>
          <w:rStyle w:val="Strong"/>
          <w:rFonts w:ascii="Arial" w:hAnsi="Arial" w:cs="Arial"/>
          <w:b w:val="0"/>
          <w:sz w:val="22"/>
          <w:szCs w:val="22"/>
        </w:rPr>
        <w:t xml:space="preserve"> nu </w:t>
      </w:r>
      <w:proofErr w:type="spellStart"/>
      <w:r w:rsidR="0013695B" w:rsidRPr="006F0DD2">
        <w:rPr>
          <w:rStyle w:val="Strong"/>
          <w:rFonts w:ascii="Arial" w:hAnsi="Arial" w:cs="Arial"/>
          <w:b w:val="0"/>
          <w:sz w:val="22"/>
          <w:szCs w:val="22"/>
        </w:rPr>
        <w:t>și</w:t>
      </w:r>
      <w:proofErr w:type="spellEnd"/>
      <w:r w:rsidR="0013695B" w:rsidRPr="006F0DD2">
        <w:rPr>
          <w:rStyle w:val="Strong"/>
          <w:rFonts w:ascii="Arial" w:hAnsi="Arial" w:cs="Arial"/>
          <w:b w:val="0"/>
          <w:sz w:val="22"/>
          <w:szCs w:val="22"/>
        </w:rPr>
        <w:t xml:space="preserve">-a </w:t>
      </w:r>
      <w:proofErr w:type="spellStart"/>
      <w:r w:rsidR="0013695B" w:rsidRPr="006F0DD2">
        <w:rPr>
          <w:rStyle w:val="Strong"/>
          <w:rFonts w:ascii="Arial" w:hAnsi="Arial" w:cs="Arial"/>
          <w:b w:val="0"/>
          <w:sz w:val="22"/>
          <w:szCs w:val="22"/>
        </w:rPr>
        <w:t>îndeplini</w:t>
      </w:r>
      <w:r w:rsidR="00927A62">
        <w:rPr>
          <w:rStyle w:val="Strong"/>
          <w:rFonts w:ascii="Arial" w:hAnsi="Arial" w:cs="Arial"/>
          <w:b w:val="0"/>
          <w:sz w:val="22"/>
          <w:szCs w:val="22"/>
        </w:rPr>
        <w:t>t</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obligațiile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contractuale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inclusiv</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ceea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privește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nivelul</w:t>
      </w:r>
      <w:proofErr w:type="spellEnd"/>
      <w:r w:rsidR="0013695B" w:rsidRPr="006F0DD2">
        <w:rPr>
          <w:rStyle w:val="Strong"/>
          <w:rFonts w:ascii="Arial" w:hAnsi="Arial" w:cs="Arial"/>
          <w:b w:val="0"/>
          <w:sz w:val="22"/>
          <w:szCs w:val="22"/>
        </w:rPr>
        <w:t xml:space="preserve"> de </w:t>
      </w:r>
      <w:proofErr w:type="spellStart"/>
      <w:r w:rsidR="0013695B" w:rsidRPr="006F0DD2">
        <w:rPr>
          <w:rStyle w:val="Strong"/>
          <w:rFonts w:ascii="Arial" w:hAnsi="Arial" w:cs="Arial"/>
          <w:b w:val="0"/>
          <w:sz w:val="22"/>
          <w:szCs w:val="22"/>
        </w:rPr>
        <w:t>calitate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cerut</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conformitate</w:t>
      </w:r>
      <w:proofErr w:type="spellEnd"/>
      <w:r w:rsidR="0013695B" w:rsidRPr="006F0DD2">
        <w:rPr>
          <w:rStyle w:val="Strong"/>
          <w:rFonts w:ascii="Arial" w:hAnsi="Arial" w:cs="Arial"/>
          <w:b w:val="0"/>
          <w:sz w:val="22"/>
          <w:szCs w:val="22"/>
        </w:rPr>
        <w:t xml:space="preserve"> cu </w:t>
      </w:r>
      <w:proofErr w:type="spellStart"/>
      <w:r w:rsidR="0013695B" w:rsidRPr="00927A62">
        <w:rPr>
          <w:rStyle w:val="Strong"/>
          <w:rFonts w:ascii="Arial" w:hAnsi="Arial" w:cs="Arial"/>
          <w:b w:val="0"/>
          <w:sz w:val="22"/>
          <w:szCs w:val="22"/>
        </w:rPr>
        <w:t>Caietul</w:t>
      </w:r>
      <w:proofErr w:type="spellEnd"/>
      <w:r w:rsidR="0013695B" w:rsidRPr="00927A62">
        <w:rPr>
          <w:rStyle w:val="Strong"/>
          <w:rFonts w:ascii="Arial" w:hAnsi="Arial" w:cs="Arial"/>
          <w:b w:val="0"/>
          <w:sz w:val="22"/>
          <w:szCs w:val="22"/>
        </w:rPr>
        <w:t xml:space="preserve"> de </w:t>
      </w:r>
      <w:proofErr w:type="spellStart"/>
      <w:r w:rsidR="0013695B" w:rsidRPr="00927A62">
        <w:rPr>
          <w:rStyle w:val="Strong"/>
          <w:rFonts w:ascii="Arial" w:hAnsi="Arial" w:cs="Arial"/>
          <w:b w:val="0"/>
          <w:sz w:val="22"/>
          <w:szCs w:val="22"/>
        </w:rPr>
        <w:t>Sarcini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cazul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care, din vina </w:t>
      </w:r>
      <w:proofErr w:type="spellStart"/>
      <w:r w:rsidR="0013695B" w:rsidRPr="006F0DD2">
        <w:rPr>
          <w:rStyle w:val="Strong"/>
          <w:rFonts w:ascii="Arial" w:hAnsi="Arial" w:cs="Arial"/>
          <w:b w:val="0"/>
          <w:sz w:val="22"/>
          <w:szCs w:val="22"/>
        </w:rPr>
        <w:t>sa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exclusivă</w:t>
      </w:r>
      <w:proofErr w:type="spellEnd"/>
      <w:r w:rsidR="0013695B" w:rsidRPr="006F0DD2">
        <w:rPr>
          <w:rStyle w:val="Strong"/>
          <w:rFonts w:ascii="Arial" w:hAnsi="Arial" w:cs="Arial"/>
          <w:b w:val="0"/>
          <w:sz w:val="22"/>
          <w:szCs w:val="22"/>
        </w:rPr>
        <w:t xml:space="preserve">, </w:t>
      </w:r>
      <w:proofErr w:type="spellStart"/>
      <w:r w:rsidR="00927A62">
        <w:rPr>
          <w:rStyle w:val="Strong"/>
          <w:rFonts w:ascii="Arial" w:hAnsi="Arial" w:cs="Arial"/>
          <w:b w:val="0"/>
          <w:sz w:val="22"/>
          <w:szCs w:val="22"/>
        </w:rPr>
        <w:t>prestatorul</w:t>
      </w:r>
      <w:proofErr w:type="spellEnd"/>
      <w:r w:rsidR="0013695B" w:rsidRPr="006F0DD2">
        <w:rPr>
          <w:rStyle w:val="Strong"/>
          <w:rFonts w:ascii="Arial" w:hAnsi="Arial" w:cs="Arial"/>
          <w:b w:val="0"/>
          <w:sz w:val="22"/>
          <w:szCs w:val="22"/>
        </w:rPr>
        <w:t xml:space="preserve"> nu </w:t>
      </w:r>
      <w:proofErr w:type="spellStart"/>
      <w:r w:rsidR="0013695B" w:rsidRPr="006F0DD2">
        <w:rPr>
          <w:rStyle w:val="Strong"/>
          <w:rFonts w:ascii="Arial" w:hAnsi="Arial" w:cs="Arial"/>
          <w:b w:val="0"/>
          <w:sz w:val="22"/>
          <w:szCs w:val="22"/>
        </w:rPr>
        <w:t>reuşeşte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să-şi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îndeplinească</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obligaţiile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asumate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prin</w:t>
      </w:r>
      <w:proofErr w:type="spellEnd"/>
      <w:r w:rsidR="0013695B" w:rsidRPr="006F0DD2">
        <w:rPr>
          <w:rStyle w:val="Strong"/>
          <w:rFonts w:ascii="Arial" w:hAnsi="Arial" w:cs="Arial"/>
          <w:b w:val="0"/>
          <w:sz w:val="22"/>
          <w:szCs w:val="22"/>
        </w:rPr>
        <w:t xml:space="preserve"> contract, </w:t>
      </w:r>
      <w:proofErr w:type="spellStart"/>
      <w:r w:rsidR="0013695B" w:rsidRPr="006F0DD2">
        <w:rPr>
          <w:rStyle w:val="Strong"/>
          <w:rFonts w:ascii="Arial" w:hAnsi="Arial" w:cs="Arial"/>
          <w:b w:val="0"/>
          <w:sz w:val="22"/>
          <w:szCs w:val="22"/>
        </w:rPr>
        <w:t>atunci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fără</w:t>
      </w:r>
      <w:proofErr w:type="spellEnd"/>
      <w:r w:rsidR="0013695B" w:rsidRPr="006F0DD2">
        <w:rPr>
          <w:rStyle w:val="Strong"/>
          <w:rFonts w:ascii="Arial" w:hAnsi="Arial" w:cs="Arial"/>
          <w:b w:val="0"/>
          <w:sz w:val="22"/>
          <w:szCs w:val="22"/>
        </w:rPr>
        <w:t xml:space="preserve"> a se </w:t>
      </w:r>
      <w:proofErr w:type="spellStart"/>
      <w:r w:rsidR="0013695B" w:rsidRPr="006F0DD2">
        <w:rPr>
          <w:rStyle w:val="Strong"/>
          <w:rFonts w:ascii="Arial" w:hAnsi="Arial" w:cs="Arial"/>
          <w:b w:val="0"/>
          <w:sz w:val="22"/>
          <w:szCs w:val="22"/>
        </w:rPr>
        <w:t>aduce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prejudiciu</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răspunderii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efective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lastRenderedPageBreak/>
        <w:t>sau</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potențiale</w:t>
      </w:r>
      <w:proofErr w:type="spellEnd"/>
      <w:r w:rsidR="0013695B" w:rsidRPr="006F0DD2">
        <w:rPr>
          <w:rStyle w:val="Strong"/>
          <w:rFonts w:ascii="Arial" w:hAnsi="Arial" w:cs="Arial"/>
          <w:b w:val="0"/>
          <w:sz w:val="22"/>
          <w:szCs w:val="22"/>
        </w:rPr>
        <w:t xml:space="preserve"> a </w:t>
      </w:r>
      <w:proofErr w:type="spellStart"/>
      <w:r w:rsidR="00927A62">
        <w:rPr>
          <w:rStyle w:val="Strong"/>
          <w:rFonts w:ascii="Arial" w:hAnsi="Arial" w:cs="Arial"/>
          <w:b w:val="0"/>
          <w:sz w:val="22"/>
          <w:szCs w:val="22"/>
        </w:rPr>
        <w:t>Prestatorului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sau</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dreptului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Achizitorului</w:t>
      </w:r>
      <w:proofErr w:type="spellEnd"/>
      <w:r w:rsidR="0013695B" w:rsidRPr="006F0DD2">
        <w:rPr>
          <w:rStyle w:val="Strong"/>
          <w:rFonts w:ascii="Arial" w:hAnsi="Arial" w:cs="Arial"/>
          <w:b w:val="0"/>
          <w:sz w:val="22"/>
          <w:szCs w:val="22"/>
        </w:rPr>
        <w:t xml:space="preserve"> de a </w:t>
      </w:r>
      <w:proofErr w:type="spellStart"/>
      <w:r w:rsidR="0013695B" w:rsidRPr="006F0DD2">
        <w:rPr>
          <w:rStyle w:val="Strong"/>
          <w:rFonts w:ascii="Arial" w:hAnsi="Arial" w:cs="Arial"/>
          <w:b w:val="0"/>
          <w:sz w:val="22"/>
          <w:szCs w:val="22"/>
        </w:rPr>
        <w:t>rezilia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Contractul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Achizitorul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este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îndreptăţit</w:t>
      </w:r>
      <w:proofErr w:type="spellEnd"/>
      <w:r w:rsidR="0013695B" w:rsidRPr="006F0DD2">
        <w:rPr>
          <w:rStyle w:val="Strong"/>
          <w:rFonts w:ascii="Arial" w:hAnsi="Arial" w:cs="Arial"/>
          <w:b w:val="0"/>
          <w:sz w:val="22"/>
          <w:szCs w:val="22"/>
        </w:rPr>
        <w:t xml:space="preserve"> la a </w:t>
      </w:r>
      <w:proofErr w:type="spellStart"/>
      <w:r w:rsidR="0013695B" w:rsidRPr="006F0DD2">
        <w:rPr>
          <w:rStyle w:val="Strong"/>
          <w:rFonts w:ascii="Arial" w:hAnsi="Arial" w:cs="Arial"/>
          <w:b w:val="0"/>
          <w:sz w:val="22"/>
          <w:szCs w:val="22"/>
        </w:rPr>
        <w:t>aplica</w:t>
      </w:r>
      <w:proofErr w:type="spellEnd"/>
      <w:r w:rsidR="0013695B" w:rsidRPr="006F0DD2">
        <w:rPr>
          <w:rStyle w:val="Strong"/>
          <w:rFonts w:ascii="Arial" w:hAnsi="Arial" w:cs="Arial"/>
          <w:b w:val="0"/>
          <w:sz w:val="22"/>
          <w:szCs w:val="22"/>
        </w:rPr>
        <w:t xml:space="preserve"> o </w:t>
      </w:r>
      <w:proofErr w:type="spellStart"/>
      <w:r w:rsidR="0013695B" w:rsidRPr="00927A62">
        <w:rPr>
          <w:rStyle w:val="Strong"/>
          <w:rFonts w:ascii="Arial" w:hAnsi="Arial" w:cs="Arial"/>
          <w:b w:val="0"/>
          <w:bCs w:val="0"/>
          <w:sz w:val="22"/>
          <w:szCs w:val="22"/>
        </w:rPr>
        <w:t>dobanda</w:t>
      </w:r>
      <w:proofErr w:type="spellEnd"/>
      <w:r w:rsidR="0013695B" w:rsidRPr="00927A62">
        <w:rPr>
          <w:rStyle w:val="Strong"/>
          <w:rFonts w:ascii="Arial" w:hAnsi="Arial" w:cs="Arial"/>
          <w:b w:val="0"/>
          <w:bCs w:val="0"/>
          <w:sz w:val="22"/>
          <w:szCs w:val="22"/>
        </w:rPr>
        <w:t xml:space="preserve"> </w:t>
      </w:r>
      <w:proofErr w:type="spellStart"/>
      <w:r w:rsidR="0013695B" w:rsidRPr="00927A62">
        <w:rPr>
          <w:rStyle w:val="Strong"/>
          <w:rFonts w:ascii="Arial" w:hAnsi="Arial" w:cs="Arial"/>
          <w:b w:val="0"/>
          <w:bCs w:val="0"/>
          <w:sz w:val="22"/>
          <w:szCs w:val="22"/>
        </w:rPr>
        <w:t>penalizatoare</w:t>
      </w:r>
      <w:proofErr w:type="spellEnd"/>
      <w:r w:rsidR="0013695B" w:rsidRPr="00927A62">
        <w:rPr>
          <w:rStyle w:val="Strong"/>
          <w:rFonts w:ascii="Arial" w:hAnsi="Arial" w:cs="Arial"/>
          <w:b w:val="0"/>
          <w:bCs w:val="0"/>
          <w:sz w:val="22"/>
          <w:szCs w:val="22"/>
        </w:rPr>
        <w:t xml:space="preserve"> </w:t>
      </w:r>
      <w:proofErr w:type="spellStart"/>
      <w:r w:rsidR="0013695B" w:rsidRPr="00927A62">
        <w:rPr>
          <w:rStyle w:val="Strong"/>
          <w:rFonts w:ascii="Arial" w:hAnsi="Arial" w:cs="Arial"/>
          <w:b w:val="0"/>
          <w:bCs w:val="0"/>
          <w:sz w:val="22"/>
          <w:szCs w:val="22"/>
        </w:rPr>
        <w:t>egala</w:t>
      </w:r>
      <w:proofErr w:type="spellEnd"/>
      <w:r w:rsidR="0013695B" w:rsidRPr="00927A62">
        <w:rPr>
          <w:rStyle w:val="Strong"/>
          <w:rFonts w:ascii="Arial" w:hAnsi="Arial" w:cs="Arial"/>
          <w:b w:val="0"/>
          <w:bCs w:val="0"/>
          <w:sz w:val="22"/>
          <w:szCs w:val="22"/>
        </w:rPr>
        <w:t xml:space="preserve"> cu 1% </w:t>
      </w:r>
      <w:proofErr w:type="spellStart"/>
      <w:r w:rsidR="0013695B" w:rsidRPr="00927A62">
        <w:rPr>
          <w:rStyle w:val="Strong"/>
          <w:rFonts w:ascii="Arial" w:hAnsi="Arial" w:cs="Arial"/>
          <w:b w:val="0"/>
          <w:bCs w:val="0"/>
          <w:sz w:val="22"/>
          <w:szCs w:val="22"/>
        </w:rPr>
        <w:t>pentru</w:t>
      </w:r>
      <w:proofErr w:type="spellEnd"/>
      <w:r w:rsidR="0013695B" w:rsidRPr="00927A62">
        <w:rPr>
          <w:rStyle w:val="Strong"/>
          <w:rFonts w:ascii="Arial" w:hAnsi="Arial" w:cs="Arial"/>
          <w:b w:val="0"/>
          <w:bCs w:val="0"/>
          <w:sz w:val="22"/>
          <w:szCs w:val="22"/>
        </w:rPr>
        <w:t xml:space="preserve"> </w:t>
      </w:r>
      <w:proofErr w:type="spellStart"/>
      <w:r w:rsidR="0013695B" w:rsidRPr="00927A62">
        <w:rPr>
          <w:rStyle w:val="Strong"/>
          <w:rFonts w:ascii="Arial" w:hAnsi="Arial" w:cs="Arial"/>
          <w:b w:val="0"/>
          <w:bCs w:val="0"/>
          <w:sz w:val="22"/>
          <w:szCs w:val="22"/>
        </w:rPr>
        <w:t>fiecare</w:t>
      </w:r>
      <w:proofErr w:type="spellEnd"/>
      <w:r w:rsidR="0013695B" w:rsidRPr="00927A62">
        <w:rPr>
          <w:rStyle w:val="Strong"/>
          <w:rFonts w:ascii="Arial" w:hAnsi="Arial" w:cs="Arial"/>
          <w:b w:val="0"/>
          <w:bCs w:val="0"/>
          <w:sz w:val="22"/>
          <w:szCs w:val="22"/>
        </w:rPr>
        <w:t xml:space="preserve"> zi de </w:t>
      </w:r>
      <w:proofErr w:type="spellStart"/>
      <w:r w:rsidR="0013695B" w:rsidRPr="00927A62">
        <w:rPr>
          <w:rStyle w:val="Strong"/>
          <w:rFonts w:ascii="Arial" w:hAnsi="Arial" w:cs="Arial"/>
          <w:b w:val="0"/>
          <w:bCs w:val="0"/>
          <w:sz w:val="22"/>
          <w:szCs w:val="22"/>
        </w:rPr>
        <w:t>intarziere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pana</w:t>
      </w:r>
      <w:proofErr w:type="spellEnd"/>
      <w:r w:rsidR="0013695B" w:rsidRPr="006F0DD2">
        <w:rPr>
          <w:rStyle w:val="Strong"/>
          <w:rFonts w:ascii="Arial" w:hAnsi="Arial" w:cs="Arial"/>
          <w:b w:val="0"/>
          <w:sz w:val="22"/>
          <w:szCs w:val="22"/>
        </w:rPr>
        <w:t xml:space="preserve"> la </w:t>
      </w:r>
      <w:proofErr w:type="spellStart"/>
      <w:r w:rsidR="0013695B" w:rsidRPr="006F0DD2">
        <w:rPr>
          <w:rStyle w:val="Strong"/>
          <w:rFonts w:ascii="Arial" w:hAnsi="Arial" w:cs="Arial"/>
          <w:b w:val="0"/>
          <w:sz w:val="22"/>
          <w:szCs w:val="22"/>
        </w:rPr>
        <w:t>indeplinirea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efectiva</w:t>
      </w:r>
      <w:proofErr w:type="spellEnd"/>
      <w:r w:rsidR="0013695B" w:rsidRPr="006F0DD2">
        <w:rPr>
          <w:rStyle w:val="Strong"/>
          <w:rFonts w:ascii="Arial" w:hAnsi="Arial" w:cs="Arial"/>
          <w:b w:val="0"/>
          <w:sz w:val="22"/>
          <w:szCs w:val="22"/>
        </w:rPr>
        <w:t xml:space="preserve"> a </w:t>
      </w:r>
      <w:proofErr w:type="spellStart"/>
      <w:r w:rsidR="0013695B" w:rsidRPr="006F0DD2">
        <w:rPr>
          <w:rStyle w:val="Strong"/>
          <w:rFonts w:ascii="Arial" w:hAnsi="Arial" w:cs="Arial"/>
          <w:b w:val="0"/>
          <w:sz w:val="22"/>
          <w:szCs w:val="22"/>
        </w:rPr>
        <w:t>obligatiilor</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dobanda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aplicata</w:t>
      </w:r>
      <w:proofErr w:type="spellEnd"/>
      <w:r w:rsidR="0013695B" w:rsidRPr="006F0DD2">
        <w:rPr>
          <w:rStyle w:val="Strong"/>
          <w:rFonts w:ascii="Arial" w:hAnsi="Arial" w:cs="Arial"/>
          <w:b w:val="0"/>
          <w:sz w:val="22"/>
          <w:szCs w:val="22"/>
        </w:rPr>
        <w:t xml:space="preserve"> la </w:t>
      </w:r>
      <w:proofErr w:type="spellStart"/>
      <w:r w:rsidR="0013695B" w:rsidRPr="006F0DD2">
        <w:rPr>
          <w:rStyle w:val="Strong"/>
          <w:rFonts w:ascii="Arial" w:hAnsi="Arial" w:cs="Arial"/>
          <w:b w:val="0"/>
          <w:sz w:val="22"/>
          <w:szCs w:val="22"/>
        </w:rPr>
        <w:t>valoarea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contractului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fara</w:t>
      </w:r>
      <w:proofErr w:type="spellEnd"/>
      <w:r w:rsidR="0013695B" w:rsidRPr="006F0DD2">
        <w:rPr>
          <w:rStyle w:val="Strong"/>
          <w:rFonts w:ascii="Arial" w:hAnsi="Arial" w:cs="Arial"/>
          <w:b w:val="0"/>
          <w:sz w:val="22"/>
          <w:szCs w:val="22"/>
        </w:rPr>
        <w:t xml:space="preserve"> </w:t>
      </w:r>
      <w:r w:rsidR="00927A62">
        <w:rPr>
          <w:rStyle w:val="Strong"/>
          <w:rFonts w:ascii="Arial" w:hAnsi="Arial" w:cs="Arial"/>
          <w:b w:val="0"/>
          <w:sz w:val="22"/>
          <w:szCs w:val="22"/>
        </w:rPr>
        <w:t>TVA</w:t>
      </w:r>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diminuata</w:t>
      </w:r>
      <w:proofErr w:type="spellEnd"/>
      <w:r w:rsidR="0013695B" w:rsidRPr="006F0DD2">
        <w:rPr>
          <w:rStyle w:val="Strong"/>
          <w:rFonts w:ascii="Arial" w:hAnsi="Arial" w:cs="Arial"/>
          <w:b w:val="0"/>
          <w:sz w:val="22"/>
          <w:szCs w:val="22"/>
        </w:rPr>
        <w:t xml:space="preserve"> cu </w:t>
      </w:r>
      <w:proofErr w:type="spellStart"/>
      <w:r w:rsidR="0013695B" w:rsidRPr="006F0DD2">
        <w:rPr>
          <w:rStyle w:val="Strong"/>
          <w:rFonts w:ascii="Arial" w:hAnsi="Arial" w:cs="Arial"/>
          <w:b w:val="0"/>
          <w:sz w:val="22"/>
          <w:szCs w:val="22"/>
        </w:rPr>
        <w:t>contravaloarea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fara</w:t>
      </w:r>
      <w:proofErr w:type="spellEnd"/>
      <w:r w:rsidR="0013695B" w:rsidRPr="006F0DD2">
        <w:rPr>
          <w:rStyle w:val="Strong"/>
          <w:rFonts w:ascii="Arial" w:hAnsi="Arial" w:cs="Arial"/>
          <w:b w:val="0"/>
          <w:sz w:val="22"/>
          <w:szCs w:val="22"/>
        </w:rPr>
        <w:t xml:space="preserve"> </w:t>
      </w:r>
      <w:r w:rsidR="00927A62">
        <w:rPr>
          <w:rStyle w:val="Strong"/>
          <w:rFonts w:ascii="Arial" w:hAnsi="Arial" w:cs="Arial"/>
          <w:b w:val="0"/>
          <w:sz w:val="22"/>
          <w:szCs w:val="22"/>
        </w:rPr>
        <w:t>TVA</w:t>
      </w:r>
      <w:r w:rsidR="0013695B" w:rsidRPr="006F0DD2">
        <w:rPr>
          <w:rStyle w:val="Strong"/>
          <w:rFonts w:ascii="Arial" w:hAnsi="Arial" w:cs="Arial"/>
          <w:b w:val="0"/>
          <w:sz w:val="22"/>
          <w:szCs w:val="22"/>
        </w:rPr>
        <w:t xml:space="preserve"> a </w:t>
      </w:r>
      <w:proofErr w:type="spellStart"/>
      <w:r w:rsidR="0013695B" w:rsidRPr="006F0DD2">
        <w:rPr>
          <w:rStyle w:val="Strong"/>
          <w:rFonts w:ascii="Arial" w:hAnsi="Arial" w:cs="Arial"/>
          <w:b w:val="0"/>
          <w:sz w:val="22"/>
          <w:szCs w:val="22"/>
        </w:rPr>
        <w:t>serviciilor</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lucrarilor</w:t>
      </w:r>
      <w:proofErr w:type="spellEnd"/>
      <w:r w:rsidR="0013695B" w:rsidRPr="006F0DD2">
        <w:rPr>
          <w:rStyle w:val="Strong"/>
          <w:rFonts w:ascii="Arial" w:hAnsi="Arial" w:cs="Arial"/>
          <w:b w:val="0"/>
          <w:sz w:val="22"/>
          <w:szCs w:val="22"/>
        </w:rPr>
        <w:t xml:space="preserve"> care au </w:t>
      </w:r>
      <w:proofErr w:type="spellStart"/>
      <w:r w:rsidR="0013695B" w:rsidRPr="006F0DD2">
        <w:rPr>
          <w:rStyle w:val="Strong"/>
          <w:rFonts w:ascii="Arial" w:hAnsi="Arial" w:cs="Arial"/>
          <w:b w:val="0"/>
          <w:sz w:val="22"/>
          <w:szCs w:val="22"/>
        </w:rPr>
        <w:t>fost</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realizate</w:t>
      </w:r>
      <w:proofErr w:type="spellEnd"/>
      <w:r w:rsidR="0013695B" w:rsidRPr="006F0DD2">
        <w:rPr>
          <w:rStyle w:val="Strong"/>
          <w:rFonts w:ascii="Arial" w:hAnsi="Arial" w:cs="Arial"/>
          <w:b w:val="0"/>
          <w:sz w:val="22"/>
          <w:szCs w:val="22"/>
        </w:rPr>
        <w:t xml:space="preserve">. Prin </w:t>
      </w:r>
      <w:proofErr w:type="spellStart"/>
      <w:r w:rsidR="0013695B" w:rsidRPr="006F0DD2">
        <w:rPr>
          <w:rStyle w:val="Strong"/>
          <w:rFonts w:ascii="Arial" w:hAnsi="Arial" w:cs="Arial"/>
          <w:b w:val="0"/>
          <w:sz w:val="22"/>
          <w:szCs w:val="22"/>
        </w:rPr>
        <w:t>lucrari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realizate</w:t>
      </w:r>
      <w:proofErr w:type="spellEnd"/>
      <w:r w:rsidR="0013695B" w:rsidRPr="006F0DD2">
        <w:rPr>
          <w:rStyle w:val="Strong"/>
          <w:rFonts w:ascii="Arial" w:hAnsi="Arial" w:cs="Arial"/>
          <w:b w:val="0"/>
          <w:sz w:val="22"/>
          <w:szCs w:val="22"/>
        </w:rPr>
        <w:t xml:space="preserve"> se </w:t>
      </w:r>
      <w:proofErr w:type="spellStart"/>
      <w:r w:rsidR="0013695B" w:rsidRPr="006F0DD2">
        <w:rPr>
          <w:rStyle w:val="Strong"/>
          <w:rFonts w:ascii="Arial" w:hAnsi="Arial" w:cs="Arial"/>
          <w:b w:val="0"/>
          <w:sz w:val="22"/>
          <w:szCs w:val="22"/>
        </w:rPr>
        <w:t>intelege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lucrari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executate</w:t>
      </w:r>
      <w:proofErr w:type="spellEnd"/>
      <w:r w:rsidR="0013695B" w:rsidRPr="006F0DD2">
        <w:rPr>
          <w:rStyle w:val="Strong"/>
          <w:rFonts w:ascii="Arial" w:hAnsi="Arial" w:cs="Arial"/>
          <w:b w:val="0"/>
          <w:sz w:val="22"/>
          <w:szCs w:val="22"/>
        </w:rPr>
        <w:t>/</w:t>
      </w:r>
      <w:proofErr w:type="spellStart"/>
      <w:r w:rsidR="0013695B" w:rsidRPr="006F0DD2">
        <w:rPr>
          <w:rStyle w:val="Strong"/>
          <w:rFonts w:ascii="Arial" w:hAnsi="Arial" w:cs="Arial"/>
          <w:b w:val="0"/>
          <w:sz w:val="22"/>
          <w:szCs w:val="22"/>
        </w:rPr>
        <w:t>servicii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prestate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confirmate</w:t>
      </w:r>
      <w:proofErr w:type="spellEnd"/>
      <w:r w:rsidR="0013695B" w:rsidRPr="006F0DD2">
        <w:rPr>
          <w:rStyle w:val="Strong"/>
          <w:rFonts w:ascii="Arial" w:hAnsi="Arial" w:cs="Arial"/>
          <w:b w:val="0"/>
          <w:sz w:val="22"/>
          <w:szCs w:val="22"/>
        </w:rPr>
        <w:t xml:space="preserve"> de </w:t>
      </w:r>
      <w:proofErr w:type="spellStart"/>
      <w:r w:rsidR="0013695B" w:rsidRPr="006F0DD2">
        <w:rPr>
          <w:rStyle w:val="Strong"/>
          <w:rFonts w:ascii="Arial" w:hAnsi="Arial" w:cs="Arial"/>
          <w:b w:val="0"/>
          <w:sz w:val="22"/>
          <w:szCs w:val="22"/>
        </w:rPr>
        <w:t>catre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Achizitor</w:t>
      </w:r>
      <w:proofErr w:type="spellEnd"/>
      <w:r w:rsidR="0013695B" w:rsidRPr="006F0DD2">
        <w:rPr>
          <w:rStyle w:val="Strong"/>
          <w:rFonts w:ascii="Arial" w:hAnsi="Arial" w:cs="Arial"/>
          <w:b w:val="0"/>
          <w:sz w:val="22"/>
          <w:szCs w:val="22"/>
        </w:rPr>
        <w:t>.</w:t>
      </w:r>
      <w:r w:rsidR="00907CCF" w:rsidRPr="006F0DD2">
        <w:rPr>
          <w:rStyle w:val="Strong"/>
          <w:rFonts w:ascii="Arial" w:hAnsi="Arial" w:cs="Arial"/>
          <w:b w:val="0"/>
          <w:sz w:val="22"/>
          <w:szCs w:val="22"/>
        </w:rPr>
        <w:t xml:space="preserve"> </w:t>
      </w:r>
    </w:p>
    <w:p w14:paraId="486594BA" w14:textId="0AD1C047" w:rsidR="0013695B" w:rsidRPr="00927A62" w:rsidRDefault="00907CCF" w:rsidP="00F40749">
      <w:pPr>
        <w:autoSpaceDE w:val="0"/>
        <w:autoSpaceDN w:val="0"/>
        <w:adjustRightInd w:val="0"/>
        <w:ind w:right="-377"/>
        <w:jc w:val="both"/>
        <w:rPr>
          <w:rStyle w:val="Strong"/>
          <w:rFonts w:ascii="Arial" w:hAnsi="Arial" w:cs="Arial"/>
          <w:b w:val="0"/>
          <w:bCs w:val="0"/>
          <w:sz w:val="22"/>
          <w:szCs w:val="22"/>
        </w:rPr>
      </w:pPr>
      <w:proofErr w:type="spellStart"/>
      <w:r w:rsidRPr="00927A62">
        <w:rPr>
          <w:rStyle w:val="Strong"/>
          <w:rFonts w:ascii="Arial" w:hAnsi="Arial" w:cs="Arial"/>
          <w:b w:val="0"/>
          <w:bCs w:val="0"/>
          <w:sz w:val="22"/>
          <w:szCs w:val="22"/>
        </w:rPr>
        <w:t>Penalitatile</w:t>
      </w:r>
      <w:proofErr w:type="spellEnd"/>
      <w:r w:rsidRPr="00927A62">
        <w:rPr>
          <w:rStyle w:val="Strong"/>
          <w:rFonts w:ascii="Arial" w:hAnsi="Arial" w:cs="Arial"/>
          <w:b w:val="0"/>
          <w:bCs w:val="0"/>
          <w:sz w:val="22"/>
          <w:szCs w:val="22"/>
        </w:rPr>
        <w:t xml:space="preserve"> nu </w:t>
      </w:r>
      <w:proofErr w:type="spellStart"/>
      <w:r w:rsidRPr="00927A62">
        <w:rPr>
          <w:rStyle w:val="Strong"/>
          <w:rFonts w:ascii="Arial" w:hAnsi="Arial" w:cs="Arial"/>
          <w:b w:val="0"/>
          <w:bCs w:val="0"/>
          <w:sz w:val="22"/>
          <w:szCs w:val="22"/>
        </w:rPr>
        <w:t>vor</w:t>
      </w:r>
      <w:proofErr w:type="spellEnd"/>
      <w:r w:rsidRPr="00927A62">
        <w:rPr>
          <w:rStyle w:val="Strong"/>
          <w:rFonts w:ascii="Arial" w:hAnsi="Arial" w:cs="Arial"/>
          <w:b w:val="0"/>
          <w:bCs w:val="0"/>
          <w:sz w:val="22"/>
          <w:szCs w:val="22"/>
        </w:rPr>
        <w:t xml:space="preserve"> </w:t>
      </w:r>
      <w:proofErr w:type="spellStart"/>
      <w:r w:rsidRPr="00927A62">
        <w:rPr>
          <w:rStyle w:val="Strong"/>
          <w:rFonts w:ascii="Arial" w:hAnsi="Arial" w:cs="Arial"/>
          <w:b w:val="0"/>
          <w:bCs w:val="0"/>
          <w:sz w:val="22"/>
          <w:szCs w:val="22"/>
        </w:rPr>
        <w:t>putea</w:t>
      </w:r>
      <w:proofErr w:type="spellEnd"/>
      <w:r w:rsidRPr="00927A62">
        <w:rPr>
          <w:rStyle w:val="Strong"/>
          <w:rFonts w:ascii="Arial" w:hAnsi="Arial" w:cs="Arial"/>
          <w:b w:val="0"/>
          <w:bCs w:val="0"/>
          <w:sz w:val="22"/>
          <w:szCs w:val="22"/>
        </w:rPr>
        <w:t xml:space="preserve"> </w:t>
      </w:r>
      <w:proofErr w:type="spellStart"/>
      <w:r w:rsidRPr="00927A62">
        <w:rPr>
          <w:rStyle w:val="Strong"/>
          <w:rFonts w:ascii="Arial" w:hAnsi="Arial" w:cs="Arial"/>
          <w:b w:val="0"/>
          <w:bCs w:val="0"/>
          <w:sz w:val="22"/>
          <w:szCs w:val="22"/>
        </w:rPr>
        <w:t>depasi</w:t>
      </w:r>
      <w:proofErr w:type="spellEnd"/>
      <w:r w:rsidRPr="00927A62">
        <w:rPr>
          <w:rStyle w:val="Strong"/>
          <w:rFonts w:ascii="Arial" w:hAnsi="Arial" w:cs="Arial"/>
          <w:b w:val="0"/>
          <w:bCs w:val="0"/>
          <w:sz w:val="22"/>
          <w:szCs w:val="22"/>
        </w:rPr>
        <w:t xml:space="preserve"> </w:t>
      </w:r>
      <w:proofErr w:type="spellStart"/>
      <w:r w:rsidRPr="00927A62">
        <w:rPr>
          <w:rStyle w:val="Strong"/>
          <w:rFonts w:ascii="Arial" w:hAnsi="Arial" w:cs="Arial"/>
          <w:b w:val="0"/>
          <w:bCs w:val="0"/>
          <w:sz w:val="22"/>
          <w:szCs w:val="22"/>
        </w:rPr>
        <w:t>valoarea</w:t>
      </w:r>
      <w:proofErr w:type="spellEnd"/>
      <w:r w:rsidRPr="00927A62">
        <w:rPr>
          <w:rStyle w:val="Strong"/>
          <w:rFonts w:ascii="Arial" w:hAnsi="Arial" w:cs="Arial"/>
          <w:b w:val="0"/>
          <w:bCs w:val="0"/>
          <w:sz w:val="22"/>
          <w:szCs w:val="22"/>
        </w:rPr>
        <w:t xml:space="preserve"> </w:t>
      </w:r>
      <w:proofErr w:type="spellStart"/>
      <w:r w:rsidRPr="00927A62">
        <w:rPr>
          <w:rStyle w:val="Strong"/>
          <w:rFonts w:ascii="Arial" w:hAnsi="Arial" w:cs="Arial"/>
          <w:b w:val="0"/>
          <w:bCs w:val="0"/>
          <w:sz w:val="22"/>
          <w:szCs w:val="22"/>
        </w:rPr>
        <w:t>sumei</w:t>
      </w:r>
      <w:proofErr w:type="spellEnd"/>
      <w:r w:rsidRPr="00927A62">
        <w:rPr>
          <w:rStyle w:val="Strong"/>
          <w:rFonts w:ascii="Arial" w:hAnsi="Arial" w:cs="Arial"/>
          <w:b w:val="0"/>
          <w:bCs w:val="0"/>
          <w:sz w:val="22"/>
          <w:szCs w:val="22"/>
        </w:rPr>
        <w:t xml:space="preserve"> la care sunt </w:t>
      </w:r>
      <w:proofErr w:type="spellStart"/>
      <w:r w:rsidRPr="00927A62">
        <w:rPr>
          <w:rStyle w:val="Strong"/>
          <w:rFonts w:ascii="Arial" w:hAnsi="Arial" w:cs="Arial"/>
          <w:b w:val="0"/>
          <w:bCs w:val="0"/>
          <w:sz w:val="22"/>
          <w:szCs w:val="22"/>
        </w:rPr>
        <w:t>aplicate</w:t>
      </w:r>
      <w:proofErr w:type="spellEnd"/>
      <w:r w:rsidRPr="00927A62">
        <w:rPr>
          <w:rStyle w:val="Strong"/>
          <w:rFonts w:ascii="Arial" w:hAnsi="Arial" w:cs="Arial"/>
          <w:b w:val="0"/>
          <w:bCs w:val="0"/>
          <w:sz w:val="22"/>
          <w:szCs w:val="22"/>
        </w:rPr>
        <w:t>.</w:t>
      </w:r>
    </w:p>
    <w:p w14:paraId="7C076EF2" w14:textId="316B1266" w:rsidR="0013695B" w:rsidRPr="006F0DD2"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927A62">
        <w:rPr>
          <w:rStyle w:val="Strong"/>
          <w:rFonts w:ascii="Arial" w:hAnsi="Arial" w:cs="Arial"/>
          <w:bCs w:val="0"/>
          <w:sz w:val="22"/>
          <w:szCs w:val="22"/>
        </w:rPr>
        <w:t>11</w:t>
      </w:r>
      <w:r w:rsidR="0013695B" w:rsidRPr="00927A62">
        <w:rPr>
          <w:rStyle w:val="Strong"/>
          <w:rFonts w:ascii="Arial" w:hAnsi="Arial" w:cs="Arial"/>
          <w:bCs w:val="0"/>
          <w:sz w:val="22"/>
          <w:szCs w:val="22"/>
        </w:rPr>
        <w:t>.2</w:t>
      </w:r>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cazul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care din vina </w:t>
      </w:r>
      <w:proofErr w:type="spellStart"/>
      <w:r w:rsidR="0013695B" w:rsidRPr="006F0DD2">
        <w:rPr>
          <w:rStyle w:val="Strong"/>
          <w:rFonts w:ascii="Arial" w:hAnsi="Arial" w:cs="Arial"/>
          <w:b w:val="0"/>
          <w:sz w:val="22"/>
          <w:szCs w:val="22"/>
        </w:rPr>
        <w:t>sa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exclusivă</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achizitorul</w:t>
      </w:r>
      <w:proofErr w:type="spellEnd"/>
      <w:r w:rsidR="0013695B" w:rsidRPr="006F0DD2">
        <w:rPr>
          <w:rStyle w:val="Strong"/>
          <w:rFonts w:ascii="Arial" w:hAnsi="Arial" w:cs="Arial"/>
          <w:b w:val="0"/>
          <w:sz w:val="22"/>
          <w:szCs w:val="22"/>
        </w:rPr>
        <w:t xml:space="preserve"> nu </w:t>
      </w:r>
      <w:proofErr w:type="spellStart"/>
      <w:r w:rsidR="0013695B" w:rsidRPr="006F0DD2">
        <w:rPr>
          <w:rStyle w:val="Strong"/>
          <w:rFonts w:ascii="Arial" w:hAnsi="Arial" w:cs="Arial"/>
          <w:b w:val="0"/>
          <w:sz w:val="22"/>
          <w:szCs w:val="22"/>
        </w:rPr>
        <w:t>onorează</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facturile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perioada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convenita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atunci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acesta</w:t>
      </w:r>
      <w:proofErr w:type="spellEnd"/>
      <w:r w:rsidR="0013695B" w:rsidRPr="006F0DD2">
        <w:rPr>
          <w:rStyle w:val="Strong"/>
          <w:rFonts w:ascii="Arial" w:hAnsi="Arial" w:cs="Arial"/>
          <w:b w:val="0"/>
          <w:sz w:val="22"/>
          <w:szCs w:val="22"/>
        </w:rPr>
        <w:t xml:space="preserve"> are </w:t>
      </w:r>
      <w:proofErr w:type="spellStart"/>
      <w:r w:rsidR="0013695B" w:rsidRPr="006F0DD2">
        <w:rPr>
          <w:rStyle w:val="Strong"/>
          <w:rFonts w:ascii="Arial" w:hAnsi="Arial" w:cs="Arial"/>
          <w:b w:val="0"/>
          <w:sz w:val="22"/>
          <w:szCs w:val="22"/>
        </w:rPr>
        <w:t>obligaţia</w:t>
      </w:r>
      <w:proofErr w:type="spellEnd"/>
      <w:r w:rsidR="0013695B" w:rsidRPr="006F0DD2">
        <w:rPr>
          <w:rStyle w:val="Strong"/>
          <w:rFonts w:ascii="Arial" w:hAnsi="Arial" w:cs="Arial"/>
          <w:b w:val="0"/>
          <w:sz w:val="22"/>
          <w:szCs w:val="22"/>
        </w:rPr>
        <w:t xml:space="preserve"> de a </w:t>
      </w:r>
      <w:proofErr w:type="spellStart"/>
      <w:r w:rsidR="0013695B" w:rsidRPr="006F0DD2">
        <w:rPr>
          <w:rStyle w:val="Strong"/>
          <w:rFonts w:ascii="Arial" w:hAnsi="Arial" w:cs="Arial"/>
          <w:b w:val="0"/>
          <w:sz w:val="22"/>
          <w:szCs w:val="22"/>
        </w:rPr>
        <w:t>plăti</w:t>
      </w:r>
      <w:proofErr w:type="spellEnd"/>
      <w:r w:rsidR="0013695B" w:rsidRPr="006F0DD2">
        <w:rPr>
          <w:rStyle w:val="Strong"/>
          <w:rFonts w:ascii="Arial" w:hAnsi="Arial" w:cs="Arial"/>
          <w:b w:val="0"/>
          <w:sz w:val="22"/>
          <w:szCs w:val="22"/>
        </w:rPr>
        <w:t xml:space="preserve"> o </w:t>
      </w:r>
      <w:proofErr w:type="spellStart"/>
      <w:r w:rsidR="0013695B" w:rsidRPr="00927A62">
        <w:rPr>
          <w:rStyle w:val="Strong"/>
          <w:rFonts w:ascii="Arial" w:hAnsi="Arial" w:cs="Arial"/>
          <w:b w:val="0"/>
          <w:bCs w:val="0"/>
          <w:sz w:val="22"/>
          <w:szCs w:val="22"/>
        </w:rPr>
        <w:t>dobanda</w:t>
      </w:r>
      <w:proofErr w:type="spellEnd"/>
      <w:r w:rsidR="0013695B" w:rsidRPr="00927A62">
        <w:rPr>
          <w:rStyle w:val="Strong"/>
          <w:rFonts w:ascii="Arial" w:hAnsi="Arial" w:cs="Arial"/>
          <w:b w:val="0"/>
          <w:bCs w:val="0"/>
          <w:sz w:val="22"/>
          <w:szCs w:val="22"/>
        </w:rPr>
        <w:t xml:space="preserve"> </w:t>
      </w:r>
      <w:proofErr w:type="spellStart"/>
      <w:r w:rsidR="0013695B" w:rsidRPr="00927A62">
        <w:rPr>
          <w:rStyle w:val="Strong"/>
          <w:rFonts w:ascii="Arial" w:hAnsi="Arial" w:cs="Arial"/>
          <w:b w:val="0"/>
          <w:bCs w:val="0"/>
          <w:sz w:val="22"/>
          <w:szCs w:val="22"/>
        </w:rPr>
        <w:t>penalizatoare</w:t>
      </w:r>
      <w:proofErr w:type="spellEnd"/>
      <w:r w:rsidR="0013695B" w:rsidRPr="00927A62">
        <w:rPr>
          <w:rStyle w:val="Strong"/>
          <w:rFonts w:ascii="Arial" w:hAnsi="Arial" w:cs="Arial"/>
          <w:b w:val="0"/>
          <w:bCs w:val="0"/>
          <w:sz w:val="22"/>
          <w:szCs w:val="22"/>
        </w:rPr>
        <w:t xml:space="preserve"> </w:t>
      </w:r>
      <w:proofErr w:type="spellStart"/>
      <w:r w:rsidR="0013695B" w:rsidRPr="00927A62">
        <w:rPr>
          <w:rStyle w:val="Strong"/>
          <w:rFonts w:ascii="Arial" w:hAnsi="Arial" w:cs="Arial"/>
          <w:b w:val="0"/>
          <w:bCs w:val="0"/>
          <w:sz w:val="22"/>
          <w:szCs w:val="22"/>
        </w:rPr>
        <w:t>egala</w:t>
      </w:r>
      <w:proofErr w:type="spellEnd"/>
      <w:r w:rsidR="0013695B" w:rsidRPr="00927A62">
        <w:rPr>
          <w:rStyle w:val="Strong"/>
          <w:rFonts w:ascii="Arial" w:hAnsi="Arial" w:cs="Arial"/>
          <w:b w:val="0"/>
          <w:bCs w:val="0"/>
          <w:sz w:val="22"/>
          <w:szCs w:val="22"/>
        </w:rPr>
        <w:t xml:space="preserve"> cu 1% </w:t>
      </w:r>
      <w:proofErr w:type="spellStart"/>
      <w:r w:rsidR="0013695B" w:rsidRPr="00927A62">
        <w:rPr>
          <w:rStyle w:val="Strong"/>
          <w:rFonts w:ascii="Arial" w:hAnsi="Arial" w:cs="Arial"/>
          <w:b w:val="0"/>
          <w:bCs w:val="0"/>
          <w:sz w:val="22"/>
          <w:szCs w:val="22"/>
        </w:rPr>
        <w:t>pentru</w:t>
      </w:r>
      <w:proofErr w:type="spellEnd"/>
      <w:r w:rsidR="0013695B" w:rsidRPr="00927A62">
        <w:rPr>
          <w:rStyle w:val="Strong"/>
          <w:rFonts w:ascii="Arial" w:hAnsi="Arial" w:cs="Arial"/>
          <w:b w:val="0"/>
          <w:bCs w:val="0"/>
          <w:sz w:val="22"/>
          <w:szCs w:val="22"/>
        </w:rPr>
        <w:t xml:space="preserve"> </w:t>
      </w:r>
      <w:proofErr w:type="spellStart"/>
      <w:r w:rsidR="0013695B" w:rsidRPr="00927A62">
        <w:rPr>
          <w:rStyle w:val="Strong"/>
          <w:rFonts w:ascii="Arial" w:hAnsi="Arial" w:cs="Arial"/>
          <w:b w:val="0"/>
          <w:bCs w:val="0"/>
          <w:sz w:val="22"/>
          <w:szCs w:val="22"/>
        </w:rPr>
        <w:t>fiecare</w:t>
      </w:r>
      <w:proofErr w:type="spellEnd"/>
      <w:r w:rsidR="0013695B" w:rsidRPr="00927A62">
        <w:rPr>
          <w:rStyle w:val="Strong"/>
          <w:rFonts w:ascii="Arial" w:hAnsi="Arial" w:cs="Arial"/>
          <w:b w:val="0"/>
          <w:bCs w:val="0"/>
          <w:sz w:val="22"/>
          <w:szCs w:val="22"/>
        </w:rPr>
        <w:t xml:space="preserve"> zi de </w:t>
      </w:r>
      <w:proofErr w:type="spellStart"/>
      <w:r w:rsidR="0013695B" w:rsidRPr="00927A62">
        <w:rPr>
          <w:rStyle w:val="Strong"/>
          <w:rFonts w:ascii="Arial" w:hAnsi="Arial" w:cs="Arial"/>
          <w:b w:val="0"/>
          <w:bCs w:val="0"/>
          <w:sz w:val="22"/>
          <w:szCs w:val="22"/>
        </w:rPr>
        <w:t>intarziere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pana</w:t>
      </w:r>
      <w:proofErr w:type="spellEnd"/>
      <w:r w:rsidR="0013695B" w:rsidRPr="006F0DD2">
        <w:rPr>
          <w:rStyle w:val="Strong"/>
          <w:rFonts w:ascii="Arial" w:hAnsi="Arial" w:cs="Arial"/>
          <w:b w:val="0"/>
          <w:sz w:val="22"/>
          <w:szCs w:val="22"/>
        </w:rPr>
        <w:t xml:space="preserve"> la </w:t>
      </w:r>
      <w:proofErr w:type="spellStart"/>
      <w:r w:rsidR="0013695B" w:rsidRPr="006F0DD2">
        <w:rPr>
          <w:rStyle w:val="Strong"/>
          <w:rFonts w:ascii="Arial" w:hAnsi="Arial" w:cs="Arial"/>
          <w:b w:val="0"/>
          <w:sz w:val="22"/>
          <w:szCs w:val="22"/>
        </w:rPr>
        <w:t>indeplinirea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efectiva</w:t>
      </w:r>
      <w:proofErr w:type="spellEnd"/>
      <w:r w:rsidR="0013695B" w:rsidRPr="006F0DD2">
        <w:rPr>
          <w:rStyle w:val="Strong"/>
          <w:rFonts w:ascii="Arial" w:hAnsi="Arial" w:cs="Arial"/>
          <w:b w:val="0"/>
          <w:sz w:val="22"/>
          <w:szCs w:val="22"/>
        </w:rPr>
        <w:t xml:space="preserve"> a </w:t>
      </w:r>
      <w:proofErr w:type="spellStart"/>
      <w:r w:rsidR="0013695B" w:rsidRPr="006F0DD2">
        <w:rPr>
          <w:rStyle w:val="Strong"/>
          <w:rFonts w:ascii="Arial" w:hAnsi="Arial" w:cs="Arial"/>
          <w:b w:val="0"/>
          <w:sz w:val="22"/>
          <w:szCs w:val="22"/>
        </w:rPr>
        <w:t>obligatiilor</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dobanda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aplicata</w:t>
      </w:r>
      <w:proofErr w:type="spellEnd"/>
      <w:r w:rsidR="0013695B" w:rsidRPr="006F0DD2">
        <w:rPr>
          <w:rStyle w:val="Strong"/>
          <w:rFonts w:ascii="Arial" w:hAnsi="Arial" w:cs="Arial"/>
          <w:b w:val="0"/>
          <w:sz w:val="22"/>
          <w:szCs w:val="22"/>
        </w:rPr>
        <w:t xml:space="preserve"> la </w:t>
      </w:r>
      <w:proofErr w:type="spellStart"/>
      <w:r w:rsidR="0013695B" w:rsidRPr="006F0DD2">
        <w:rPr>
          <w:rStyle w:val="Strong"/>
          <w:rFonts w:ascii="Arial" w:hAnsi="Arial" w:cs="Arial"/>
          <w:b w:val="0"/>
          <w:sz w:val="22"/>
          <w:szCs w:val="22"/>
        </w:rPr>
        <w:t>valoarea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fara</w:t>
      </w:r>
      <w:proofErr w:type="spellEnd"/>
      <w:r w:rsidR="0013695B" w:rsidRPr="006F0DD2">
        <w:rPr>
          <w:rStyle w:val="Strong"/>
          <w:rFonts w:ascii="Arial" w:hAnsi="Arial" w:cs="Arial"/>
          <w:b w:val="0"/>
          <w:sz w:val="22"/>
          <w:szCs w:val="22"/>
        </w:rPr>
        <w:t xml:space="preserve"> </w:t>
      </w:r>
      <w:r w:rsidR="00927A62">
        <w:rPr>
          <w:rStyle w:val="Strong"/>
          <w:rFonts w:ascii="Arial" w:hAnsi="Arial" w:cs="Arial"/>
          <w:b w:val="0"/>
          <w:sz w:val="22"/>
          <w:szCs w:val="22"/>
        </w:rPr>
        <w:t>TVA</w:t>
      </w:r>
      <w:r w:rsidR="0013695B" w:rsidRPr="006F0DD2">
        <w:rPr>
          <w:rStyle w:val="Strong"/>
          <w:rFonts w:ascii="Arial" w:hAnsi="Arial" w:cs="Arial"/>
          <w:b w:val="0"/>
          <w:sz w:val="22"/>
          <w:szCs w:val="22"/>
        </w:rPr>
        <w:t xml:space="preserve"> a </w:t>
      </w:r>
      <w:proofErr w:type="spellStart"/>
      <w:r w:rsidR="0013695B" w:rsidRPr="006F0DD2">
        <w:rPr>
          <w:rStyle w:val="Strong"/>
          <w:rFonts w:ascii="Arial" w:hAnsi="Arial" w:cs="Arial"/>
          <w:b w:val="0"/>
          <w:sz w:val="22"/>
          <w:szCs w:val="22"/>
        </w:rPr>
        <w:t>platilor</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neefectuate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Creanta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constand</w:t>
      </w:r>
      <w:proofErr w:type="spellEnd"/>
      <w:r w:rsidR="0013695B" w:rsidRPr="006F0DD2">
        <w:rPr>
          <w:rStyle w:val="Strong"/>
          <w:rFonts w:ascii="Arial" w:hAnsi="Arial" w:cs="Arial"/>
          <w:b w:val="0"/>
          <w:sz w:val="22"/>
          <w:szCs w:val="22"/>
        </w:rPr>
        <w:t xml:space="preserve"> in </w:t>
      </w:r>
      <w:proofErr w:type="spellStart"/>
      <w:r w:rsidR="0013695B" w:rsidRPr="006F0DD2">
        <w:rPr>
          <w:rStyle w:val="Strong"/>
          <w:rFonts w:ascii="Arial" w:hAnsi="Arial" w:cs="Arial"/>
          <w:b w:val="0"/>
          <w:sz w:val="22"/>
          <w:szCs w:val="22"/>
        </w:rPr>
        <w:t>pretul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serviciilor</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prestate</w:t>
      </w:r>
      <w:proofErr w:type="spellEnd"/>
      <w:r w:rsidR="0013695B" w:rsidRPr="006F0DD2">
        <w:rPr>
          <w:rStyle w:val="Strong"/>
          <w:rFonts w:ascii="Arial" w:hAnsi="Arial" w:cs="Arial"/>
          <w:b w:val="0"/>
          <w:sz w:val="22"/>
          <w:szCs w:val="22"/>
        </w:rPr>
        <w:t xml:space="preserve"> produce </w:t>
      </w:r>
      <w:proofErr w:type="spellStart"/>
      <w:r w:rsidR="0013695B" w:rsidRPr="006F0DD2">
        <w:rPr>
          <w:rStyle w:val="Strong"/>
          <w:rFonts w:ascii="Arial" w:hAnsi="Arial" w:cs="Arial"/>
          <w:b w:val="0"/>
          <w:sz w:val="22"/>
          <w:szCs w:val="22"/>
        </w:rPr>
        <w:t>dobanzi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penalizatoare</w:t>
      </w:r>
      <w:proofErr w:type="spellEnd"/>
      <w:r w:rsidR="0013695B" w:rsidRPr="006F0DD2">
        <w:rPr>
          <w:rStyle w:val="Strong"/>
          <w:rFonts w:ascii="Arial" w:hAnsi="Arial" w:cs="Arial"/>
          <w:b w:val="0"/>
          <w:sz w:val="22"/>
          <w:szCs w:val="22"/>
        </w:rPr>
        <w:t xml:space="preserve"> in </w:t>
      </w:r>
      <w:proofErr w:type="spellStart"/>
      <w:r w:rsidR="0013695B" w:rsidRPr="006F0DD2">
        <w:rPr>
          <w:rStyle w:val="Strong"/>
          <w:rFonts w:ascii="Arial" w:hAnsi="Arial" w:cs="Arial"/>
          <w:b w:val="0"/>
          <w:sz w:val="22"/>
          <w:szCs w:val="22"/>
        </w:rPr>
        <w:t>cazul</w:t>
      </w:r>
      <w:proofErr w:type="spellEnd"/>
      <w:r w:rsidR="0013695B" w:rsidRPr="006F0DD2">
        <w:rPr>
          <w:rStyle w:val="Strong"/>
          <w:rFonts w:ascii="Arial" w:hAnsi="Arial" w:cs="Arial"/>
          <w:b w:val="0"/>
          <w:sz w:val="22"/>
          <w:szCs w:val="22"/>
        </w:rPr>
        <w:t xml:space="preserve"> in care sunt </w:t>
      </w:r>
      <w:proofErr w:type="spellStart"/>
      <w:r w:rsidR="0013695B" w:rsidRPr="006F0DD2">
        <w:rPr>
          <w:rStyle w:val="Strong"/>
          <w:rFonts w:ascii="Arial" w:hAnsi="Arial" w:cs="Arial"/>
          <w:b w:val="0"/>
          <w:sz w:val="22"/>
          <w:szCs w:val="22"/>
        </w:rPr>
        <w:t>indeplinite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cumulativ</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urmatoarele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conditii</w:t>
      </w:r>
      <w:proofErr w:type="spellEnd"/>
      <w:r w:rsidR="0013695B" w:rsidRPr="006F0DD2">
        <w:rPr>
          <w:rStyle w:val="Strong"/>
          <w:rFonts w:ascii="Arial" w:hAnsi="Arial" w:cs="Arial"/>
          <w:b w:val="0"/>
          <w:sz w:val="22"/>
          <w:szCs w:val="22"/>
        </w:rPr>
        <w:t>:</w:t>
      </w:r>
    </w:p>
    <w:p w14:paraId="44382FC7" w14:textId="73AD94C4" w:rsidR="0013695B" w:rsidRPr="006F0DD2"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6F0DD2">
        <w:rPr>
          <w:rStyle w:val="Strong"/>
          <w:rFonts w:ascii="Arial" w:hAnsi="Arial" w:cs="Arial"/>
          <w:b w:val="0"/>
          <w:sz w:val="22"/>
          <w:szCs w:val="22"/>
        </w:rPr>
        <w:t xml:space="preserve">a) </w:t>
      </w:r>
      <w:proofErr w:type="spellStart"/>
      <w:r w:rsidRPr="006F0DD2">
        <w:rPr>
          <w:rStyle w:val="Strong"/>
          <w:rFonts w:ascii="Arial" w:hAnsi="Arial" w:cs="Arial"/>
          <w:b w:val="0"/>
          <w:sz w:val="22"/>
          <w:szCs w:val="22"/>
        </w:rPr>
        <w:t>creditorul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inclusiv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subcontractantii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acestuia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-au </w:t>
      </w:r>
      <w:proofErr w:type="spellStart"/>
      <w:r w:rsidRPr="006F0DD2">
        <w:rPr>
          <w:rStyle w:val="Strong"/>
          <w:rFonts w:ascii="Arial" w:hAnsi="Arial" w:cs="Arial"/>
          <w:b w:val="0"/>
          <w:sz w:val="22"/>
          <w:szCs w:val="22"/>
        </w:rPr>
        <w:t>indeplinit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obligatiile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contractuale</w:t>
      </w:r>
      <w:proofErr w:type="spellEnd"/>
      <w:r w:rsidR="00927A62">
        <w:rPr>
          <w:rStyle w:val="Strong"/>
          <w:rFonts w:ascii="Arial" w:hAnsi="Arial" w:cs="Arial"/>
          <w:b w:val="0"/>
          <w:sz w:val="22"/>
          <w:szCs w:val="22"/>
        </w:rPr>
        <w:t>;</w:t>
      </w:r>
    </w:p>
    <w:p w14:paraId="3A8DB47E" w14:textId="25202CE2" w:rsidR="0013695B" w:rsidRPr="006F0DD2"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6F0DD2">
        <w:rPr>
          <w:rStyle w:val="Strong"/>
          <w:rFonts w:ascii="Arial" w:hAnsi="Arial" w:cs="Arial"/>
          <w:b w:val="0"/>
          <w:sz w:val="22"/>
          <w:szCs w:val="22"/>
        </w:rPr>
        <w:t xml:space="preserve">b) </w:t>
      </w:r>
      <w:proofErr w:type="spellStart"/>
      <w:r w:rsidRPr="006F0DD2">
        <w:rPr>
          <w:rStyle w:val="Strong"/>
          <w:rFonts w:ascii="Arial" w:hAnsi="Arial" w:cs="Arial"/>
          <w:b w:val="0"/>
          <w:sz w:val="22"/>
          <w:szCs w:val="22"/>
        </w:rPr>
        <w:t>credit</w:t>
      </w:r>
      <w:r w:rsidR="007241BB" w:rsidRPr="006F0DD2">
        <w:rPr>
          <w:rStyle w:val="Strong"/>
          <w:rFonts w:ascii="Arial" w:hAnsi="Arial" w:cs="Arial"/>
          <w:b w:val="0"/>
          <w:sz w:val="22"/>
          <w:szCs w:val="22"/>
        </w:rPr>
        <w:t>o</w:t>
      </w:r>
      <w:r w:rsidRPr="006F0DD2">
        <w:rPr>
          <w:rStyle w:val="Strong"/>
          <w:rFonts w:ascii="Arial" w:hAnsi="Arial" w:cs="Arial"/>
          <w:b w:val="0"/>
          <w:sz w:val="22"/>
          <w:szCs w:val="22"/>
        </w:rPr>
        <w:t>rul</w:t>
      </w:r>
      <w:proofErr w:type="spellEnd"/>
      <w:r w:rsidRPr="006F0DD2">
        <w:rPr>
          <w:rStyle w:val="Strong"/>
          <w:rFonts w:ascii="Arial" w:hAnsi="Arial" w:cs="Arial"/>
          <w:b w:val="0"/>
          <w:sz w:val="22"/>
          <w:szCs w:val="22"/>
        </w:rPr>
        <w:t xml:space="preserve"> nu a </w:t>
      </w:r>
      <w:proofErr w:type="spellStart"/>
      <w:r w:rsidRPr="006F0DD2">
        <w:rPr>
          <w:rStyle w:val="Strong"/>
          <w:rFonts w:ascii="Arial" w:hAnsi="Arial" w:cs="Arial"/>
          <w:b w:val="0"/>
          <w:sz w:val="22"/>
          <w:szCs w:val="22"/>
        </w:rPr>
        <w:t>primit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suma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datorata</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scadenta</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exceptia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cazului</w:t>
      </w:r>
      <w:proofErr w:type="spellEnd"/>
      <w:r w:rsidRPr="006F0DD2">
        <w:rPr>
          <w:rStyle w:val="Strong"/>
          <w:rFonts w:ascii="Arial" w:hAnsi="Arial" w:cs="Arial"/>
          <w:b w:val="0"/>
          <w:sz w:val="22"/>
          <w:szCs w:val="22"/>
        </w:rPr>
        <w:t xml:space="preserve"> in care </w:t>
      </w:r>
      <w:proofErr w:type="spellStart"/>
      <w:r w:rsidRPr="006F0DD2">
        <w:rPr>
          <w:rStyle w:val="Strong"/>
          <w:rFonts w:ascii="Arial" w:hAnsi="Arial" w:cs="Arial"/>
          <w:b w:val="0"/>
          <w:sz w:val="22"/>
          <w:szCs w:val="22"/>
        </w:rPr>
        <w:t>debitorului</w:t>
      </w:r>
      <w:proofErr w:type="spellEnd"/>
      <w:r w:rsidRPr="006F0DD2">
        <w:rPr>
          <w:rStyle w:val="Strong"/>
          <w:rFonts w:ascii="Arial" w:hAnsi="Arial" w:cs="Arial"/>
          <w:b w:val="0"/>
          <w:sz w:val="22"/>
          <w:szCs w:val="22"/>
        </w:rPr>
        <w:t xml:space="preserve"> nu ii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imputabila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intarzierea</w:t>
      </w:r>
      <w:proofErr w:type="spellEnd"/>
      <w:r w:rsidR="00927A62">
        <w:rPr>
          <w:rStyle w:val="Strong"/>
          <w:rFonts w:ascii="Arial" w:hAnsi="Arial" w:cs="Arial"/>
          <w:b w:val="0"/>
          <w:sz w:val="22"/>
          <w:szCs w:val="22"/>
        </w:rPr>
        <w:t>.</w:t>
      </w:r>
    </w:p>
    <w:p w14:paraId="69521F63" w14:textId="77777777" w:rsidR="00907CCF" w:rsidRPr="00927A62" w:rsidRDefault="00907CCF" w:rsidP="00F40749">
      <w:pPr>
        <w:tabs>
          <w:tab w:val="num" w:pos="-567"/>
        </w:tabs>
        <w:autoSpaceDE w:val="0"/>
        <w:autoSpaceDN w:val="0"/>
        <w:adjustRightInd w:val="0"/>
        <w:ind w:right="-377"/>
        <w:jc w:val="both"/>
        <w:rPr>
          <w:rStyle w:val="Strong"/>
          <w:rFonts w:ascii="Arial" w:hAnsi="Arial" w:cs="Arial"/>
          <w:b w:val="0"/>
          <w:bCs w:val="0"/>
          <w:sz w:val="22"/>
          <w:szCs w:val="22"/>
        </w:rPr>
      </w:pPr>
      <w:proofErr w:type="spellStart"/>
      <w:r w:rsidRPr="00927A62">
        <w:rPr>
          <w:rStyle w:val="Strong"/>
          <w:rFonts w:ascii="Arial" w:hAnsi="Arial" w:cs="Arial"/>
          <w:b w:val="0"/>
          <w:bCs w:val="0"/>
          <w:sz w:val="22"/>
          <w:szCs w:val="22"/>
        </w:rPr>
        <w:t>Penalitatile</w:t>
      </w:r>
      <w:proofErr w:type="spellEnd"/>
      <w:r w:rsidRPr="00927A62">
        <w:rPr>
          <w:rStyle w:val="Strong"/>
          <w:rFonts w:ascii="Arial" w:hAnsi="Arial" w:cs="Arial"/>
          <w:b w:val="0"/>
          <w:bCs w:val="0"/>
          <w:sz w:val="22"/>
          <w:szCs w:val="22"/>
        </w:rPr>
        <w:t xml:space="preserve"> nu </w:t>
      </w:r>
      <w:proofErr w:type="spellStart"/>
      <w:r w:rsidRPr="00927A62">
        <w:rPr>
          <w:rStyle w:val="Strong"/>
          <w:rFonts w:ascii="Arial" w:hAnsi="Arial" w:cs="Arial"/>
          <w:b w:val="0"/>
          <w:bCs w:val="0"/>
          <w:sz w:val="22"/>
          <w:szCs w:val="22"/>
        </w:rPr>
        <w:t>vor</w:t>
      </w:r>
      <w:proofErr w:type="spellEnd"/>
      <w:r w:rsidRPr="00927A62">
        <w:rPr>
          <w:rStyle w:val="Strong"/>
          <w:rFonts w:ascii="Arial" w:hAnsi="Arial" w:cs="Arial"/>
          <w:b w:val="0"/>
          <w:bCs w:val="0"/>
          <w:sz w:val="22"/>
          <w:szCs w:val="22"/>
        </w:rPr>
        <w:t xml:space="preserve"> </w:t>
      </w:r>
      <w:proofErr w:type="spellStart"/>
      <w:r w:rsidRPr="00927A62">
        <w:rPr>
          <w:rStyle w:val="Strong"/>
          <w:rFonts w:ascii="Arial" w:hAnsi="Arial" w:cs="Arial"/>
          <w:b w:val="0"/>
          <w:bCs w:val="0"/>
          <w:sz w:val="22"/>
          <w:szCs w:val="22"/>
        </w:rPr>
        <w:t>putea</w:t>
      </w:r>
      <w:proofErr w:type="spellEnd"/>
      <w:r w:rsidRPr="00927A62">
        <w:rPr>
          <w:rStyle w:val="Strong"/>
          <w:rFonts w:ascii="Arial" w:hAnsi="Arial" w:cs="Arial"/>
          <w:b w:val="0"/>
          <w:bCs w:val="0"/>
          <w:sz w:val="22"/>
          <w:szCs w:val="22"/>
        </w:rPr>
        <w:t xml:space="preserve"> </w:t>
      </w:r>
      <w:proofErr w:type="spellStart"/>
      <w:r w:rsidRPr="00927A62">
        <w:rPr>
          <w:rStyle w:val="Strong"/>
          <w:rFonts w:ascii="Arial" w:hAnsi="Arial" w:cs="Arial"/>
          <w:b w:val="0"/>
          <w:bCs w:val="0"/>
          <w:sz w:val="22"/>
          <w:szCs w:val="22"/>
        </w:rPr>
        <w:t>depasi</w:t>
      </w:r>
      <w:proofErr w:type="spellEnd"/>
      <w:r w:rsidRPr="00927A62">
        <w:rPr>
          <w:rStyle w:val="Strong"/>
          <w:rFonts w:ascii="Arial" w:hAnsi="Arial" w:cs="Arial"/>
          <w:b w:val="0"/>
          <w:bCs w:val="0"/>
          <w:sz w:val="22"/>
          <w:szCs w:val="22"/>
        </w:rPr>
        <w:t xml:space="preserve"> </w:t>
      </w:r>
      <w:proofErr w:type="spellStart"/>
      <w:r w:rsidRPr="00927A62">
        <w:rPr>
          <w:rStyle w:val="Strong"/>
          <w:rFonts w:ascii="Arial" w:hAnsi="Arial" w:cs="Arial"/>
          <w:b w:val="0"/>
          <w:bCs w:val="0"/>
          <w:sz w:val="22"/>
          <w:szCs w:val="22"/>
        </w:rPr>
        <w:t>valoarea</w:t>
      </w:r>
      <w:proofErr w:type="spellEnd"/>
      <w:r w:rsidRPr="00927A62">
        <w:rPr>
          <w:rStyle w:val="Strong"/>
          <w:rFonts w:ascii="Arial" w:hAnsi="Arial" w:cs="Arial"/>
          <w:b w:val="0"/>
          <w:bCs w:val="0"/>
          <w:sz w:val="22"/>
          <w:szCs w:val="22"/>
        </w:rPr>
        <w:t xml:space="preserve"> </w:t>
      </w:r>
      <w:proofErr w:type="spellStart"/>
      <w:r w:rsidRPr="00927A62">
        <w:rPr>
          <w:rStyle w:val="Strong"/>
          <w:rFonts w:ascii="Arial" w:hAnsi="Arial" w:cs="Arial"/>
          <w:b w:val="0"/>
          <w:bCs w:val="0"/>
          <w:sz w:val="22"/>
          <w:szCs w:val="22"/>
        </w:rPr>
        <w:t>sumei</w:t>
      </w:r>
      <w:proofErr w:type="spellEnd"/>
      <w:r w:rsidRPr="00927A62">
        <w:rPr>
          <w:rStyle w:val="Strong"/>
          <w:rFonts w:ascii="Arial" w:hAnsi="Arial" w:cs="Arial"/>
          <w:b w:val="0"/>
          <w:bCs w:val="0"/>
          <w:sz w:val="22"/>
          <w:szCs w:val="22"/>
        </w:rPr>
        <w:t xml:space="preserve"> la care sunt </w:t>
      </w:r>
      <w:proofErr w:type="spellStart"/>
      <w:r w:rsidRPr="00927A62">
        <w:rPr>
          <w:rStyle w:val="Strong"/>
          <w:rFonts w:ascii="Arial" w:hAnsi="Arial" w:cs="Arial"/>
          <w:b w:val="0"/>
          <w:bCs w:val="0"/>
          <w:sz w:val="22"/>
          <w:szCs w:val="22"/>
        </w:rPr>
        <w:t>aplicate</w:t>
      </w:r>
      <w:proofErr w:type="spellEnd"/>
      <w:r w:rsidRPr="00927A62">
        <w:rPr>
          <w:rStyle w:val="Strong"/>
          <w:rFonts w:ascii="Arial" w:hAnsi="Arial" w:cs="Arial"/>
          <w:b w:val="0"/>
          <w:bCs w:val="0"/>
          <w:sz w:val="22"/>
          <w:szCs w:val="22"/>
        </w:rPr>
        <w:t>.</w:t>
      </w:r>
    </w:p>
    <w:p w14:paraId="0E8AFC19" w14:textId="18230923" w:rsidR="0013695B" w:rsidRPr="006F0DD2" w:rsidRDefault="009150A3" w:rsidP="00F40749">
      <w:pPr>
        <w:ind w:right="-377"/>
        <w:jc w:val="both"/>
        <w:rPr>
          <w:rStyle w:val="Strong"/>
          <w:rFonts w:ascii="Arial" w:hAnsi="Arial" w:cs="Arial"/>
          <w:b w:val="0"/>
          <w:sz w:val="22"/>
          <w:szCs w:val="22"/>
        </w:rPr>
      </w:pPr>
      <w:r w:rsidRPr="00927A62">
        <w:rPr>
          <w:rStyle w:val="Strong"/>
          <w:rFonts w:ascii="Arial" w:hAnsi="Arial" w:cs="Arial"/>
          <w:bCs w:val="0"/>
          <w:sz w:val="22"/>
          <w:szCs w:val="22"/>
        </w:rPr>
        <w:t>11</w:t>
      </w:r>
      <w:r w:rsidR="0013695B" w:rsidRPr="00927A62">
        <w:rPr>
          <w:rStyle w:val="Strong"/>
          <w:rFonts w:ascii="Arial" w:hAnsi="Arial" w:cs="Arial"/>
          <w:bCs w:val="0"/>
          <w:sz w:val="22"/>
          <w:szCs w:val="22"/>
        </w:rPr>
        <w:t>.3</w:t>
      </w:r>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Pentru</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prejudiciul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provocat</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prin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neexecutarea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sau</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executarea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necorespunzătoare</w:t>
      </w:r>
      <w:proofErr w:type="spellEnd"/>
      <w:r w:rsidR="0013695B" w:rsidRPr="006F0DD2">
        <w:rPr>
          <w:rStyle w:val="Strong"/>
          <w:rFonts w:ascii="Arial" w:hAnsi="Arial" w:cs="Arial"/>
          <w:b w:val="0"/>
          <w:sz w:val="22"/>
          <w:szCs w:val="22"/>
        </w:rPr>
        <w:t xml:space="preserve"> a </w:t>
      </w:r>
      <w:proofErr w:type="spellStart"/>
      <w:r w:rsidR="0013695B" w:rsidRPr="006F0DD2">
        <w:rPr>
          <w:rStyle w:val="Strong"/>
          <w:rFonts w:ascii="Arial" w:hAnsi="Arial" w:cs="Arial"/>
          <w:b w:val="0"/>
          <w:sz w:val="22"/>
          <w:szCs w:val="22"/>
        </w:rPr>
        <w:t>obligaţiilor</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asumate</w:t>
      </w:r>
      <w:proofErr w:type="spellEnd"/>
      <w:r w:rsidR="0013695B" w:rsidRPr="006F0DD2">
        <w:rPr>
          <w:rStyle w:val="Strong"/>
          <w:rFonts w:ascii="Arial" w:hAnsi="Arial" w:cs="Arial"/>
          <w:b w:val="0"/>
          <w:sz w:val="22"/>
          <w:szCs w:val="22"/>
        </w:rPr>
        <w:t xml:space="preserve">, care </w:t>
      </w:r>
      <w:proofErr w:type="spellStart"/>
      <w:r w:rsidR="0013695B" w:rsidRPr="006F0DD2">
        <w:rPr>
          <w:rStyle w:val="Strong"/>
          <w:rFonts w:ascii="Arial" w:hAnsi="Arial" w:cs="Arial"/>
          <w:b w:val="0"/>
          <w:sz w:val="22"/>
          <w:szCs w:val="22"/>
        </w:rPr>
        <w:t>depăşeste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valoarea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penalităţilor</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ce</w:t>
      </w:r>
      <w:proofErr w:type="spellEnd"/>
      <w:r w:rsidR="0013695B" w:rsidRPr="006F0DD2">
        <w:rPr>
          <w:rStyle w:val="Strong"/>
          <w:rFonts w:ascii="Arial" w:hAnsi="Arial" w:cs="Arial"/>
          <w:b w:val="0"/>
          <w:sz w:val="22"/>
          <w:szCs w:val="22"/>
        </w:rPr>
        <w:t xml:space="preserve"> pot fi </w:t>
      </w:r>
      <w:proofErr w:type="spellStart"/>
      <w:r w:rsidR="0013695B" w:rsidRPr="006F0DD2">
        <w:rPr>
          <w:rStyle w:val="Strong"/>
          <w:rFonts w:ascii="Arial" w:hAnsi="Arial" w:cs="Arial"/>
          <w:b w:val="0"/>
          <w:sz w:val="22"/>
          <w:szCs w:val="22"/>
        </w:rPr>
        <w:t>percepute</w:t>
      </w:r>
      <w:proofErr w:type="spellEnd"/>
      <w:r w:rsidR="0013695B"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condiţiile</w:t>
      </w:r>
      <w:proofErr w:type="spellEnd"/>
      <w:r w:rsidRPr="006F0DD2">
        <w:rPr>
          <w:rStyle w:val="Strong"/>
          <w:rFonts w:ascii="Arial" w:hAnsi="Arial" w:cs="Arial"/>
          <w:b w:val="0"/>
          <w:sz w:val="22"/>
          <w:szCs w:val="22"/>
        </w:rPr>
        <w:t xml:space="preserve"> art.</w:t>
      </w:r>
      <w:r w:rsidR="00927A62">
        <w:rPr>
          <w:rStyle w:val="Strong"/>
          <w:rFonts w:ascii="Arial" w:hAnsi="Arial" w:cs="Arial"/>
          <w:b w:val="0"/>
          <w:sz w:val="22"/>
          <w:szCs w:val="22"/>
        </w:rPr>
        <w:t xml:space="preserve"> </w:t>
      </w:r>
      <w:r w:rsidRPr="006F0DD2">
        <w:rPr>
          <w:rStyle w:val="Strong"/>
          <w:rFonts w:ascii="Arial" w:hAnsi="Arial" w:cs="Arial"/>
          <w:b w:val="0"/>
          <w:sz w:val="22"/>
          <w:szCs w:val="22"/>
        </w:rPr>
        <w:t xml:space="preserve">11.1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11</w:t>
      </w:r>
      <w:r w:rsidR="0013695B" w:rsidRPr="006F0DD2">
        <w:rPr>
          <w:rStyle w:val="Strong"/>
          <w:rFonts w:ascii="Arial" w:hAnsi="Arial" w:cs="Arial"/>
          <w:b w:val="0"/>
          <w:sz w:val="22"/>
          <w:szCs w:val="22"/>
        </w:rPr>
        <w:t xml:space="preserve">.2,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completare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părţile</w:t>
      </w:r>
      <w:proofErr w:type="spellEnd"/>
      <w:r w:rsidR="0013695B" w:rsidRPr="006F0DD2">
        <w:rPr>
          <w:rStyle w:val="Strong"/>
          <w:rFonts w:ascii="Arial" w:hAnsi="Arial" w:cs="Arial"/>
          <w:b w:val="0"/>
          <w:sz w:val="22"/>
          <w:szCs w:val="22"/>
        </w:rPr>
        <w:t xml:space="preserve"> pot </w:t>
      </w:r>
      <w:proofErr w:type="spellStart"/>
      <w:r w:rsidR="0013695B" w:rsidRPr="006F0DD2">
        <w:rPr>
          <w:rStyle w:val="Strong"/>
          <w:rFonts w:ascii="Arial" w:hAnsi="Arial" w:cs="Arial"/>
          <w:b w:val="0"/>
          <w:sz w:val="22"/>
          <w:szCs w:val="22"/>
        </w:rPr>
        <w:t>datora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daune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interese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suplimentare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ce</w:t>
      </w:r>
      <w:proofErr w:type="spellEnd"/>
      <w:r w:rsidR="0013695B" w:rsidRPr="006F0DD2">
        <w:rPr>
          <w:rStyle w:val="Strong"/>
          <w:rFonts w:ascii="Arial" w:hAnsi="Arial" w:cs="Arial"/>
          <w:b w:val="0"/>
          <w:sz w:val="22"/>
          <w:szCs w:val="22"/>
        </w:rPr>
        <w:t xml:space="preserve"> se </w:t>
      </w:r>
      <w:proofErr w:type="spellStart"/>
      <w:r w:rsidR="0013695B" w:rsidRPr="006F0DD2">
        <w:rPr>
          <w:rStyle w:val="Strong"/>
          <w:rFonts w:ascii="Arial" w:hAnsi="Arial" w:cs="Arial"/>
          <w:b w:val="0"/>
          <w:sz w:val="22"/>
          <w:szCs w:val="22"/>
        </w:rPr>
        <w:t>vor</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stabili</w:t>
      </w:r>
      <w:proofErr w:type="spellEnd"/>
      <w:r w:rsidR="0013695B" w:rsidRPr="006F0DD2">
        <w:rPr>
          <w:rStyle w:val="Strong"/>
          <w:rFonts w:ascii="Arial" w:hAnsi="Arial" w:cs="Arial"/>
          <w:b w:val="0"/>
          <w:sz w:val="22"/>
          <w:szCs w:val="22"/>
        </w:rPr>
        <w:t xml:space="preserve"> in </w:t>
      </w:r>
      <w:proofErr w:type="spellStart"/>
      <w:r w:rsidR="0013695B" w:rsidRPr="006F0DD2">
        <w:rPr>
          <w:rStyle w:val="Strong"/>
          <w:rFonts w:ascii="Arial" w:hAnsi="Arial" w:cs="Arial"/>
          <w:b w:val="0"/>
          <w:sz w:val="22"/>
          <w:szCs w:val="22"/>
        </w:rPr>
        <w:t>instanta</w:t>
      </w:r>
      <w:proofErr w:type="spellEnd"/>
      <w:r w:rsidR="0013695B" w:rsidRPr="006F0DD2">
        <w:rPr>
          <w:rStyle w:val="Strong"/>
          <w:rFonts w:ascii="Arial" w:hAnsi="Arial" w:cs="Arial"/>
          <w:b w:val="0"/>
          <w:sz w:val="22"/>
          <w:szCs w:val="22"/>
        </w:rPr>
        <w:t xml:space="preserve">. </w:t>
      </w:r>
    </w:p>
    <w:p w14:paraId="04F60A7A" w14:textId="77777777" w:rsidR="0013695B" w:rsidRPr="006F0DD2" w:rsidRDefault="009150A3" w:rsidP="00F40749">
      <w:pPr>
        <w:ind w:right="-377"/>
        <w:jc w:val="both"/>
        <w:rPr>
          <w:rStyle w:val="Strong"/>
          <w:rFonts w:ascii="Arial" w:hAnsi="Arial" w:cs="Arial"/>
          <w:b w:val="0"/>
          <w:sz w:val="22"/>
          <w:szCs w:val="22"/>
        </w:rPr>
      </w:pPr>
      <w:r w:rsidRPr="00927A62">
        <w:rPr>
          <w:rStyle w:val="Strong"/>
          <w:rFonts w:ascii="Arial" w:hAnsi="Arial" w:cs="Arial"/>
          <w:bCs w:val="0"/>
          <w:sz w:val="22"/>
          <w:szCs w:val="22"/>
        </w:rPr>
        <w:t>11</w:t>
      </w:r>
      <w:r w:rsidR="0013695B" w:rsidRPr="00927A62">
        <w:rPr>
          <w:rStyle w:val="Strong"/>
          <w:rFonts w:ascii="Arial" w:hAnsi="Arial" w:cs="Arial"/>
          <w:bCs w:val="0"/>
          <w:sz w:val="22"/>
          <w:szCs w:val="22"/>
        </w:rPr>
        <w:t>.4</w:t>
      </w:r>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Părțile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recunosc</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mod </w:t>
      </w:r>
      <w:proofErr w:type="spellStart"/>
      <w:r w:rsidR="0013695B" w:rsidRPr="006F0DD2">
        <w:rPr>
          <w:rStyle w:val="Strong"/>
          <w:rFonts w:ascii="Arial" w:hAnsi="Arial" w:cs="Arial"/>
          <w:b w:val="0"/>
          <w:sz w:val="22"/>
          <w:szCs w:val="22"/>
        </w:rPr>
        <w:t>expres</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și</w:t>
      </w:r>
      <w:proofErr w:type="spellEnd"/>
      <w:r w:rsidR="0013695B" w:rsidRPr="006F0DD2">
        <w:rPr>
          <w:rStyle w:val="Strong"/>
          <w:rFonts w:ascii="Arial" w:hAnsi="Arial" w:cs="Arial"/>
          <w:b w:val="0"/>
          <w:sz w:val="22"/>
          <w:szCs w:val="22"/>
        </w:rPr>
        <w:t xml:space="preserve"> sunt de </w:t>
      </w:r>
      <w:proofErr w:type="spellStart"/>
      <w:r w:rsidR="0013695B" w:rsidRPr="006F0DD2">
        <w:rPr>
          <w:rStyle w:val="Strong"/>
          <w:rFonts w:ascii="Arial" w:hAnsi="Arial" w:cs="Arial"/>
          <w:b w:val="0"/>
          <w:sz w:val="22"/>
          <w:szCs w:val="22"/>
        </w:rPr>
        <w:t>acord</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că</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orice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sume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plătibile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temeiul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prezentului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articol</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intră</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categoria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daune-interese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reprezentând</w:t>
      </w:r>
      <w:proofErr w:type="spellEnd"/>
      <w:r w:rsidR="0013695B" w:rsidRPr="006F0DD2">
        <w:rPr>
          <w:rStyle w:val="Strong"/>
          <w:rFonts w:ascii="Arial" w:hAnsi="Arial" w:cs="Arial"/>
          <w:b w:val="0"/>
          <w:sz w:val="22"/>
          <w:szCs w:val="22"/>
        </w:rPr>
        <w:t xml:space="preserve"> o </w:t>
      </w:r>
      <w:proofErr w:type="spellStart"/>
      <w:r w:rsidR="0013695B" w:rsidRPr="006F0DD2">
        <w:rPr>
          <w:rStyle w:val="Strong"/>
          <w:rFonts w:ascii="Arial" w:hAnsi="Arial" w:cs="Arial"/>
          <w:b w:val="0"/>
          <w:sz w:val="22"/>
          <w:szCs w:val="22"/>
        </w:rPr>
        <w:t>estimare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rezonabilă</w:t>
      </w:r>
      <w:proofErr w:type="spellEnd"/>
      <w:r w:rsidR="0013695B" w:rsidRPr="006F0DD2">
        <w:rPr>
          <w:rStyle w:val="Strong"/>
          <w:rFonts w:ascii="Arial" w:hAnsi="Arial" w:cs="Arial"/>
          <w:b w:val="0"/>
          <w:sz w:val="22"/>
          <w:szCs w:val="22"/>
        </w:rPr>
        <w:t xml:space="preserve"> a </w:t>
      </w:r>
      <w:proofErr w:type="spellStart"/>
      <w:r w:rsidR="0013695B" w:rsidRPr="006F0DD2">
        <w:rPr>
          <w:rStyle w:val="Strong"/>
          <w:rFonts w:ascii="Arial" w:hAnsi="Arial" w:cs="Arial"/>
          <w:b w:val="0"/>
          <w:sz w:val="22"/>
          <w:szCs w:val="22"/>
        </w:rPr>
        <w:t>compensației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echitabile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pentru</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pierderile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suferite</w:t>
      </w:r>
      <w:proofErr w:type="spellEnd"/>
      <w:r w:rsidR="0013695B" w:rsidRPr="006F0DD2">
        <w:rPr>
          <w:rStyle w:val="Strong"/>
          <w:rFonts w:ascii="Arial" w:hAnsi="Arial" w:cs="Arial"/>
          <w:b w:val="0"/>
          <w:sz w:val="22"/>
          <w:szCs w:val="22"/>
        </w:rPr>
        <w:t xml:space="preserve"> din </w:t>
      </w:r>
      <w:proofErr w:type="spellStart"/>
      <w:r w:rsidR="0013695B" w:rsidRPr="006F0DD2">
        <w:rPr>
          <w:rStyle w:val="Strong"/>
          <w:rFonts w:ascii="Arial" w:hAnsi="Arial" w:cs="Arial"/>
          <w:b w:val="0"/>
          <w:sz w:val="22"/>
          <w:szCs w:val="22"/>
        </w:rPr>
        <w:t>cauza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neîndeplinirii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obligațiilor</w:t>
      </w:r>
      <w:proofErr w:type="spellEnd"/>
      <w:r w:rsidR="0013695B" w:rsidRPr="006F0DD2">
        <w:rPr>
          <w:rStyle w:val="Strong"/>
          <w:rFonts w:ascii="Arial" w:hAnsi="Arial" w:cs="Arial"/>
          <w:b w:val="0"/>
          <w:sz w:val="22"/>
          <w:szCs w:val="22"/>
        </w:rPr>
        <w:t xml:space="preserve">, care pot fi anticipate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mod </w:t>
      </w:r>
      <w:proofErr w:type="spellStart"/>
      <w:r w:rsidR="0013695B" w:rsidRPr="006F0DD2">
        <w:rPr>
          <w:rStyle w:val="Strong"/>
          <w:rFonts w:ascii="Arial" w:hAnsi="Arial" w:cs="Arial"/>
          <w:b w:val="0"/>
          <w:sz w:val="22"/>
          <w:szCs w:val="22"/>
        </w:rPr>
        <w:t>rezonabil</w:t>
      </w:r>
      <w:proofErr w:type="spellEnd"/>
      <w:r w:rsidR="0013695B" w:rsidRPr="006F0DD2">
        <w:rPr>
          <w:rStyle w:val="Strong"/>
          <w:rFonts w:ascii="Arial" w:hAnsi="Arial" w:cs="Arial"/>
          <w:b w:val="0"/>
          <w:sz w:val="22"/>
          <w:szCs w:val="22"/>
        </w:rPr>
        <w:t>.</w:t>
      </w:r>
    </w:p>
    <w:p w14:paraId="6DFC910E" w14:textId="3C548802" w:rsidR="003429C0" w:rsidRPr="006F0DD2" w:rsidRDefault="009150A3" w:rsidP="00F40749">
      <w:pPr>
        <w:ind w:right="-377"/>
        <w:jc w:val="both"/>
        <w:rPr>
          <w:rStyle w:val="Strong"/>
          <w:rFonts w:ascii="Arial" w:eastAsia="Calibri" w:hAnsi="Arial" w:cs="Arial"/>
          <w:b w:val="0"/>
          <w:sz w:val="22"/>
          <w:szCs w:val="22"/>
        </w:rPr>
      </w:pPr>
      <w:r w:rsidRPr="00927A62">
        <w:rPr>
          <w:rStyle w:val="Strong"/>
          <w:rFonts w:ascii="Arial" w:hAnsi="Arial" w:cs="Arial"/>
          <w:bCs w:val="0"/>
          <w:sz w:val="22"/>
          <w:szCs w:val="22"/>
        </w:rPr>
        <w:t>11</w:t>
      </w:r>
      <w:r w:rsidR="0013695B" w:rsidRPr="00927A62">
        <w:rPr>
          <w:rStyle w:val="Strong"/>
          <w:rFonts w:ascii="Arial" w:hAnsi="Arial" w:cs="Arial"/>
          <w:bCs w:val="0"/>
          <w:sz w:val="22"/>
          <w:szCs w:val="22"/>
        </w:rPr>
        <w:t>.5</w:t>
      </w:r>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situaţia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w:t>
      </w:r>
      <w:proofErr w:type="spellEnd"/>
      <w:r w:rsidR="0013695B" w:rsidRPr="006F0DD2">
        <w:rPr>
          <w:rStyle w:val="Strong"/>
          <w:rFonts w:ascii="Arial" w:hAnsi="Arial" w:cs="Arial"/>
          <w:b w:val="0"/>
          <w:sz w:val="22"/>
          <w:szCs w:val="22"/>
        </w:rPr>
        <w:t xml:space="preserve"> care </w:t>
      </w:r>
      <w:proofErr w:type="spellStart"/>
      <w:r w:rsidR="0013695B" w:rsidRPr="006F0DD2">
        <w:rPr>
          <w:rStyle w:val="Strong"/>
          <w:rFonts w:ascii="Arial" w:hAnsi="Arial" w:cs="Arial"/>
          <w:b w:val="0"/>
          <w:sz w:val="22"/>
          <w:szCs w:val="22"/>
        </w:rPr>
        <w:t>Prestatorul</w:t>
      </w:r>
      <w:proofErr w:type="spellEnd"/>
      <w:r w:rsidR="0013695B" w:rsidRPr="006F0DD2">
        <w:rPr>
          <w:rStyle w:val="Strong"/>
          <w:rFonts w:ascii="Arial" w:hAnsi="Arial" w:cs="Arial"/>
          <w:b w:val="0"/>
          <w:sz w:val="22"/>
          <w:szCs w:val="22"/>
        </w:rPr>
        <w:t xml:space="preserve"> nu </w:t>
      </w:r>
      <w:proofErr w:type="spellStart"/>
      <w:r w:rsidR="0013695B" w:rsidRPr="006F0DD2">
        <w:rPr>
          <w:rStyle w:val="Strong"/>
          <w:rFonts w:ascii="Arial" w:hAnsi="Arial" w:cs="Arial"/>
          <w:b w:val="0"/>
          <w:sz w:val="22"/>
          <w:szCs w:val="22"/>
        </w:rPr>
        <w:t>îşi</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îndeplineşte</w:t>
      </w:r>
      <w:proofErr w:type="spellEnd"/>
      <w:r w:rsidR="0013695B" w:rsidRPr="006F0DD2">
        <w:rPr>
          <w:rStyle w:val="Strong"/>
          <w:rFonts w:ascii="Arial" w:hAnsi="Arial" w:cs="Arial"/>
          <w:b w:val="0"/>
          <w:sz w:val="22"/>
          <w:szCs w:val="22"/>
        </w:rPr>
        <w:t xml:space="preserve"> la termen </w:t>
      </w:r>
      <w:proofErr w:type="spellStart"/>
      <w:r w:rsidR="0013695B" w:rsidRPr="006F0DD2">
        <w:rPr>
          <w:rStyle w:val="Strong"/>
          <w:rFonts w:ascii="Arial" w:hAnsi="Arial" w:cs="Arial"/>
          <w:b w:val="0"/>
          <w:sz w:val="22"/>
          <w:szCs w:val="22"/>
        </w:rPr>
        <w:t>sau</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corespunzător</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obligaţiile</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contractuale</w:t>
      </w:r>
      <w:proofErr w:type="spellEnd"/>
      <w:r w:rsidR="0013695B" w:rsidRPr="006F0DD2">
        <w:rPr>
          <w:rStyle w:val="Strong"/>
          <w:rFonts w:ascii="Arial" w:hAnsi="Arial" w:cs="Arial"/>
          <w:b w:val="0"/>
          <w:sz w:val="22"/>
          <w:szCs w:val="22"/>
        </w:rPr>
        <w:t>,</w:t>
      </w:r>
      <w:r w:rsidR="00927A62">
        <w:rPr>
          <w:rStyle w:val="Strong"/>
          <w:rFonts w:ascii="Arial" w:hAnsi="Arial" w:cs="Arial"/>
          <w:b w:val="0"/>
          <w:sz w:val="22"/>
          <w:szCs w:val="22"/>
        </w:rPr>
        <w:t xml:space="preserve"> </w:t>
      </w:r>
      <w:r w:rsidR="0013695B" w:rsidRPr="006F0DD2">
        <w:rPr>
          <w:rStyle w:val="Strong"/>
          <w:rFonts w:ascii="Arial" w:hAnsi="Arial" w:cs="Arial"/>
          <w:b w:val="0"/>
          <w:sz w:val="22"/>
          <w:szCs w:val="22"/>
        </w:rPr>
        <w:t xml:space="preserve">desi a </w:t>
      </w:r>
      <w:proofErr w:type="spellStart"/>
      <w:r w:rsidR="0013695B" w:rsidRPr="006F0DD2">
        <w:rPr>
          <w:rStyle w:val="Strong"/>
          <w:rFonts w:ascii="Arial" w:hAnsi="Arial" w:cs="Arial"/>
          <w:b w:val="0"/>
          <w:sz w:val="22"/>
          <w:szCs w:val="22"/>
        </w:rPr>
        <w:t>fost</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notificat</w:t>
      </w:r>
      <w:proofErr w:type="spellEnd"/>
      <w:r w:rsidR="0013695B" w:rsidRPr="006F0DD2">
        <w:rPr>
          <w:rStyle w:val="Strong"/>
          <w:rFonts w:ascii="Arial" w:hAnsi="Arial" w:cs="Arial"/>
          <w:b w:val="0"/>
          <w:sz w:val="22"/>
          <w:szCs w:val="22"/>
        </w:rPr>
        <w:t xml:space="preserve"> in </w:t>
      </w:r>
      <w:proofErr w:type="spellStart"/>
      <w:r w:rsidR="0013695B" w:rsidRPr="006F0DD2">
        <w:rPr>
          <w:rStyle w:val="Strong"/>
          <w:rFonts w:ascii="Arial" w:hAnsi="Arial" w:cs="Arial"/>
          <w:b w:val="0"/>
          <w:sz w:val="22"/>
          <w:szCs w:val="22"/>
        </w:rPr>
        <w:t>acest</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sens</w:t>
      </w:r>
      <w:proofErr w:type="spellEnd"/>
      <w:r w:rsidR="0013695B" w:rsidRPr="006F0DD2">
        <w:rPr>
          <w:rStyle w:val="Strong"/>
          <w:rFonts w:ascii="Arial" w:hAnsi="Arial" w:cs="Arial"/>
          <w:b w:val="0"/>
          <w:sz w:val="22"/>
          <w:szCs w:val="22"/>
        </w:rPr>
        <w:t xml:space="preserve"> de </w:t>
      </w:r>
      <w:proofErr w:type="spellStart"/>
      <w:r w:rsidR="0013695B" w:rsidRPr="006F0DD2">
        <w:rPr>
          <w:rStyle w:val="Strong"/>
          <w:rFonts w:ascii="Arial" w:hAnsi="Arial" w:cs="Arial"/>
          <w:b w:val="0"/>
          <w:sz w:val="22"/>
          <w:szCs w:val="22"/>
        </w:rPr>
        <w:t>achizitor</w:t>
      </w:r>
      <w:proofErr w:type="spellEnd"/>
      <w:r w:rsidR="0013695B" w:rsidRPr="006F0DD2">
        <w:rPr>
          <w:rStyle w:val="Strong"/>
          <w:rFonts w:ascii="Arial" w:hAnsi="Arial" w:cs="Arial"/>
          <w:b w:val="0"/>
          <w:sz w:val="22"/>
          <w:szCs w:val="22"/>
        </w:rPr>
        <w:t xml:space="preserve">, se </w:t>
      </w:r>
      <w:proofErr w:type="spellStart"/>
      <w:r w:rsidR="0013695B" w:rsidRPr="006F0DD2">
        <w:rPr>
          <w:rStyle w:val="Strong"/>
          <w:rFonts w:ascii="Arial" w:hAnsi="Arial" w:cs="Arial"/>
          <w:b w:val="0"/>
          <w:sz w:val="22"/>
          <w:szCs w:val="22"/>
        </w:rPr>
        <w:t>consideră</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că</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hAnsi="Arial" w:cs="Arial"/>
          <w:b w:val="0"/>
          <w:sz w:val="22"/>
          <w:szCs w:val="22"/>
        </w:rPr>
        <w:t>aceasta</w:t>
      </w:r>
      <w:proofErr w:type="spellEnd"/>
      <w:r w:rsidR="0013695B" w:rsidRPr="006F0DD2">
        <w:rPr>
          <w:rStyle w:val="Strong"/>
          <w:rFonts w:ascii="Arial" w:hAnsi="Arial" w:cs="Arial"/>
          <w:b w:val="0"/>
          <w:sz w:val="22"/>
          <w:szCs w:val="22"/>
        </w:rPr>
        <w:t xml:space="preserve"> </w:t>
      </w:r>
      <w:proofErr w:type="spellStart"/>
      <w:r w:rsidR="0013695B" w:rsidRPr="006F0DD2">
        <w:rPr>
          <w:rStyle w:val="Strong"/>
          <w:rFonts w:ascii="Arial" w:eastAsia="Calibri" w:hAnsi="Arial" w:cs="Arial"/>
          <w:b w:val="0"/>
          <w:sz w:val="22"/>
          <w:szCs w:val="22"/>
        </w:rPr>
        <w:t>reprezinta</w:t>
      </w:r>
      <w:proofErr w:type="spellEnd"/>
      <w:r w:rsidR="0013695B" w:rsidRPr="006F0DD2">
        <w:rPr>
          <w:rStyle w:val="Strong"/>
          <w:rFonts w:ascii="Arial" w:eastAsia="Calibri" w:hAnsi="Arial" w:cs="Arial"/>
          <w:b w:val="0"/>
          <w:sz w:val="22"/>
          <w:szCs w:val="22"/>
        </w:rPr>
        <w:t xml:space="preserve"> o </w:t>
      </w:r>
      <w:proofErr w:type="spellStart"/>
      <w:r w:rsidR="0013695B" w:rsidRPr="006F0DD2">
        <w:rPr>
          <w:rStyle w:val="Strong"/>
          <w:rFonts w:ascii="Arial" w:eastAsia="Calibri" w:hAnsi="Arial" w:cs="Arial"/>
          <w:b w:val="0"/>
          <w:sz w:val="22"/>
          <w:szCs w:val="22"/>
        </w:rPr>
        <w:t>incalcare</w:t>
      </w:r>
      <w:proofErr w:type="spellEnd"/>
      <w:r w:rsidR="0013695B" w:rsidRPr="006F0DD2">
        <w:rPr>
          <w:rStyle w:val="Strong"/>
          <w:rFonts w:ascii="Arial" w:eastAsia="Calibri" w:hAnsi="Arial" w:cs="Arial"/>
          <w:b w:val="0"/>
          <w:sz w:val="22"/>
          <w:szCs w:val="22"/>
        </w:rPr>
        <w:t xml:space="preserve"> </w:t>
      </w:r>
      <w:proofErr w:type="spellStart"/>
      <w:r w:rsidR="0013695B" w:rsidRPr="006F0DD2">
        <w:rPr>
          <w:rStyle w:val="Strong"/>
          <w:rFonts w:ascii="Arial" w:eastAsia="Calibri" w:hAnsi="Arial" w:cs="Arial"/>
          <w:b w:val="0"/>
          <w:sz w:val="22"/>
          <w:szCs w:val="22"/>
        </w:rPr>
        <w:t>grava</w:t>
      </w:r>
      <w:proofErr w:type="spellEnd"/>
      <w:r w:rsidR="0013695B" w:rsidRPr="006F0DD2">
        <w:rPr>
          <w:rStyle w:val="Strong"/>
          <w:rFonts w:ascii="Arial" w:eastAsia="Calibri" w:hAnsi="Arial" w:cs="Arial"/>
          <w:b w:val="0"/>
          <w:sz w:val="22"/>
          <w:szCs w:val="22"/>
        </w:rPr>
        <w:t xml:space="preserve"> a </w:t>
      </w:r>
      <w:proofErr w:type="spellStart"/>
      <w:r w:rsidR="0013695B" w:rsidRPr="006F0DD2">
        <w:rPr>
          <w:rStyle w:val="Strong"/>
          <w:rFonts w:ascii="Arial" w:eastAsia="Calibri" w:hAnsi="Arial" w:cs="Arial"/>
          <w:b w:val="0"/>
          <w:sz w:val="22"/>
          <w:szCs w:val="22"/>
        </w:rPr>
        <w:t>obligatiilor</w:t>
      </w:r>
      <w:proofErr w:type="spellEnd"/>
      <w:r w:rsidR="0013695B" w:rsidRPr="006F0DD2">
        <w:rPr>
          <w:rStyle w:val="Strong"/>
          <w:rFonts w:ascii="Arial" w:eastAsia="Calibri" w:hAnsi="Arial" w:cs="Arial"/>
          <w:b w:val="0"/>
          <w:sz w:val="22"/>
          <w:szCs w:val="22"/>
        </w:rPr>
        <w:t xml:space="preserve"> </w:t>
      </w:r>
      <w:proofErr w:type="spellStart"/>
      <w:r w:rsidR="0013695B" w:rsidRPr="006F0DD2">
        <w:rPr>
          <w:rStyle w:val="Strong"/>
          <w:rFonts w:ascii="Arial" w:eastAsia="Calibri" w:hAnsi="Arial" w:cs="Arial"/>
          <w:b w:val="0"/>
          <w:sz w:val="22"/>
          <w:szCs w:val="22"/>
        </w:rPr>
        <w:t>principale</w:t>
      </w:r>
      <w:proofErr w:type="spellEnd"/>
      <w:r w:rsidR="0013695B" w:rsidRPr="006F0DD2">
        <w:rPr>
          <w:rStyle w:val="Strong"/>
          <w:rFonts w:ascii="Arial" w:eastAsia="Calibri" w:hAnsi="Arial" w:cs="Arial"/>
          <w:b w:val="0"/>
          <w:sz w:val="22"/>
          <w:szCs w:val="22"/>
        </w:rPr>
        <w:t xml:space="preserve"> in </w:t>
      </w:r>
      <w:proofErr w:type="spellStart"/>
      <w:r w:rsidR="0013695B" w:rsidRPr="006F0DD2">
        <w:rPr>
          <w:rStyle w:val="Strong"/>
          <w:rFonts w:ascii="Arial" w:eastAsia="Calibri" w:hAnsi="Arial" w:cs="Arial"/>
          <w:b w:val="0"/>
          <w:sz w:val="22"/>
          <w:szCs w:val="22"/>
        </w:rPr>
        <w:t>sensul</w:t>
      </w:r>
      <w:proofErr w:type="spellEnd"/>
      <w:r w:rsidR="0013695B" w:rsidRPr="006F0DD2">
        <w:rPr>
          <w:rStyle w:val="Strong"/>
          <w:rFonts w:ascii="Arial" w:eastAsia="Calibri" w:hAnsi="Arial" w:cs="Arial"/>
          <w:b w:val="0"/>
          <w:sz w:val="22"/>
          <w:szCs w:val="22"/>
        </w:rPr>
        <w:t xml:space="preserve"> art</w:t>
      </w:r>
      <w:r w:rsidR="00927A62">
        <w:rPr>
          <w:rStyle w:val="Strong"/>
          <w:rFonts w:ascii="Arial" w:eastAsia="Calibri" w:hAnsi="Arial" w:cs="Arial"/>
          <w:b w:val="0"/>
          <w:sz w:val="22"/>
          <w:szCs w:val="22"/>
        </w:rPr>
        <w:t>.</w:t>
      </w:r>
      <w:r w:rsidR="0013695B" w:rsidRPr="006F0DD2">
        <w:rPr>
          <w:rStyle w:val="Strong"/>
          <w:rFonts w:ascii="Arial" w:eastAsia="Calibri" w:hAnsi="Arial" w:cs="Arial"/>
          <w:b w:val="0"/>
          <w:sz w:val="22"/>
          <w:szCs w:val="22"/>
        </w:rPr>
        <w:t xml:space="preserve"> 167 </w:t>
      </w:r>
      <w:proofErr w:type="spellStart"/>
      <w:r w:rsidR="0013695B" w:rsidRPr="006F0DD2">
        <w:rPr>
          <w:rStyle w:val="Strong"/>
          <w:rFonts w:ascii="Arial" w:eastAsia="Calibri" w:hAnsi="Arial" w:cs="Arial"/>
          <w:b w:val="0"/>
          <w:sz w:val="22"/>
          <w:szCs w:val="22"/>
        </w:rPr>
        <w:t>alin</w:t>
      </w:r>
      <w:proofErr w:type="spellEnd"/>
      <w:r w:rsidR="00927A62">
        <w:rPr>
          <w:rStyle w:val="Strong"/>
          <w:rFonts w:ascii="Arial" w:eastAsia="Calibri" w:hAnsi="Arial" w:cs="Arial"/>
          <w:b w:val="0"/>
          <w:sz w:val="22"/>
          <w:szCs w:val="22"/>
        </w:rPr>
        <w:t>.</w:t>
      </w:r>
      <w:r w:rsidR="0013695B" w:rsidRPr="006F0DD2">
        <w:rPr>
          <w:rStyle w:val="Strong"/>
          <w:rFonts w:ascii="Arial" w:eastAsia="Calibri" w:hAnsi="Arial" w:cs="Arial"/>
          <w:b w:val="0"/>
          <w:sz w:val="22"/>
          <w:szCs w:val="22"/>
        </w:rPr>
        <w:t xml:space="preserve"> 1 </w:t>
      </w:r>
      <w:proofErr w:type="spellStart"/>
      <w:r w:rsidR="0013695B" w:rsidRPr="006F0DD2">
        <w:rPr>
          <w:rStyle w:val="Strong"/>
          <w:rFonts w:ascii="Arial" w:eastAsia="Calibri" w:hAnsi="Arial" w:cs="Arial"/>
          <w:b w:val="0"/>
          <w:sz w:val="22"/>
          <w:szCs w:val="22"/>
        </w:rPr>
        <w:t>litera</w:t>
      </w:r>
      <w:proofErr w:type="spellEnd"/>
      <w:r w:rsidR="0013695B" w:rsidRPr="006F0DD2">
        <w:rPr>
          <w:rStyle w:val="Strong"/>
          <w:rFonts w:ascii="Arial" w:eastAsia="Calibri" w:hAnsi="Arial" w:cs="Arial"/>
          <w:b w:val="0"/>
          <w:sz w:val="22"/>
          <w:szCs w:val="22"/>
        </w:rPr>
        <w:t xml:space="preserve"> g din </w:t>
      </w:r>
      <w:proofErr w:type="spellStart"/>
      <w:r w:rsidR="0013695B" w:rsidRPr="006F0DD2">
        <w:rPr>
          <w:rStyle w:val="Strong"/>
          <w:rFonts w:ascii="Arial" w:eastAsia="Calibri" w:hAnsi="Arial" w:cs="Arial"/>
          <w:b w:val="0"/>
          <w:sz w:val="22"/>
          <w:szCs w:val="22"/>
        </w:rPr>
        <w:t>Legea</w:t>
      </w:r>
      <w:proofErr w:type="spellEnd"/>
      <w:r w:rsidR="0013695B" w:rsidRPr="006F0DD2">
        <w:rPr>
          <w:rStyle w:val="Strong"/>
          <w:rFonts w:ascii="Arial" w:eastAsia="Calibri" w:hAnsi="Arial" w:cs="Arial"/>
          <w:b w:val="0"/>
          <w:sz w:val="22"/>
          <w:szCs w:val="22"/>
        </w:rPr>
        <w:t xml:space="preserve"> </w:t>
      </w:r>
      <w:r w:rsidR="00927A62">
        <w:rPr>
          <w:rStyle w:val="Strong"/>
          <w:rFonts w:ascii="Arial" w:eastAsia="Calibri" w:hAnsi="Arial" w:cs="Arial"/>
          <w:b w:val="0"/>
          <w:sz w:val="22"/>
          <w:szCs w:val="22"/>
        </w:rPr>
        <w:t xml:space="preserve">nr. </w:t>
      </w:r>
      <w:r w:rsidR="0013695B" w:rsidRPr="006F0DD2">
        <w:rPr>
          <w:rStyle w:val="Strong"/>
          <w:rFonts w:ascii="Arial" w:eastAsia="Calibri" w:hAnsi="Arial" w:cs="Arial"/>
          <w:b w:val="0"/>
          <w:sz w:val="22"/>
          <w:szCs w:val="22"/>
        </w:rPr>
        <w:t xml:space="preserve">98/2016 </w:t>
      </w:r>
      <w:proofErr w:type="spellStart"/>
      <w:r w:rsidR="0013695B" w:rsidRPr="006F0DD2">
        <w:rPr>
          <w:rStyle w:val="Strong"/>
          <w:rFonts w:ascii="Arial" w:eastAsia="Calibri" w:hAnsi="Arial" w:cs="Arial"/>
          <w:b w:val="0"/>
          <w:sz w:val="22"/>
          <w:szCs w:val="22"/>
        </w:rPr>
        <w:t>si</w:t>
      </w:r>
      <w:proofErr w:type="spellEnd"/>
      <w:r w:rsidR="0013695B" w:rsidRPr="006F0DD2">
        <w:rPr>
          <w:rStyle w:val="Strong"/>
          <w:rFonts w:ascii="Arial" w:eastAsia="Calibri" w:hAnsi="Arial" w:cs="Arial"/>
          <w:b w:val="0"/>
          <w:sz w:val="22"/>
          <w:szCs w:val="22"/>
        </w:rPr>
        <w:t xml:space="preserve"> </w:t>
      </w:r>
      <w:proofErr w:type="spellStart"/>
      <w:r w:rsidR="0013695B" w:rsidRPr="006F0DD2">
        <w:rPr>
          <w:rStyle w:val="Strong"/>
          <w:rFonts w:ascii="Arial" w:eastAsia="Calibri" w:hAnsi="Arial" w:cs="Arial"/>
          <w:b w:val="0"/>
          <w:sz w:val="22"/>
          <w:szCs w:val="22"/>
        </w:rPr>
        <w:t>va</w:t>
      </w:r>
      <w:proofErr w:type="spellEnd"/>
      <w:r w:rsidR="0013695B" w:rsidRPr="006F0DD2">
        <w:rPr>
          <w:rStyle w:val="Strong"/>
          <w:rFonts w:ascii="Arial" w:eastAsia="Calibri" w:hAnsi="Arial" w:cs="Arial"/>
          <w:b w:val="0"/>
          <w:sz w:val="22"/>
          <w:szCs w:val="22"/>
        </w:rPr>
        <w:t xml:space="preserve"> duce la </w:t>
      </w:r>
      <w:proofErr w:type="spellStart"/>
      <w:r w:rsidR="0013695B" w:rsidRPr="006F0DD2">
        <w:rPr>
          <w:rStyle w:val="Strong"/>
          <w:rFonts w:ascii="Arial" w:eastAsia="Calibri" w:hAnsi="Arial" w:cs="Arial"/>
          <w:b w:val="0"/>
          <w:sz w:val="22"/>
          <w:szCs w:val="22"/>
        </w:rPr>
        <w:t>aplicarea</w:t>
      </w:r>
      <w:proofErr w:type="spellEnd"/>
      <w:r w:rsidR="0013695B" w:rsidRPr="006F0DD2">
        <w:rPr>
          <w:rStyle w:val="Strong"/>
          <w:rFonts w:ascii="Arial" w:eastAsia="Calibri" w:hAnsi="Arial" w:cs="Arial"/>
          <w:b w:val="0"/>
          <w:sz w:val="22"/>
          <w:szCs w:val="22"/>
        </w:rPr>
        <w:t xml:space="preserve"> de </w:t>
      </w:r>
      <w:proofErr w:type="spellStart"/>
      <w:r w:rsidR="0013695B" w:rsidRPr="006F0DD2">
        <w:rPr>
          <w:rStyle w:val="Strong"/>
          <w:rFonts w:ascii="Arial" w:eastAsia="Calibri" w:hAnsi="Arial" w:cs="Arial"/>
          <w:b w:val="0"/>
          <w:sz w:val="22"/>
          <w:szCs w:val="22"/>
        </w:rPr>
        <w:t>daune</w:t>
      </w:r>
      <w:proofErr w:type="spellEnd"/>
      <w:r w:rsidR="0013695B" w:rsidRPr="006F0DD2">
        <w:rPr>
          <w:rStyle w:val="Strong"/>
          <w:rFonts w:ascii="Arial" w:eastAsia="Calibri" w:hAnsi="Arial" w:cs="Arial"/>
          <w:b w:val="0"/>
          <w:sz w:val="22"/>
          <w:szCs w:val="22"/>
        </w:rPr>
        <w:t xml:space="preserve"> </w:t>
      </w:r>
      <w:proofErr w:type="spellStart"/>
      <w:r w:rsidR="0013695B" w:rsidRPr="006F0DD2">
        <w:rPr>
          <w:rStyle w:val="Strong"/>
          <w:rFonts w:ascii="Arial" w:eastAsia="Calibri" w:hAnsi="Arial" w:cs="Arial"/>
          <w:b w:val="0"/>
          <w:sz w:val="22"/>
          <w:szCs w:val="22"/>
        </w:rPr>
        <w:t>i</w:t>
      </w:r>
      <w:r w:rsidR="00A21BD1" w:rsidRPr="006F0DD2">
        <w:rPr>
          <w:rStyle w:val="Strong"/>
          <w:rFonts w:ascii="Arial" w:eastAsia="Calibri" w:hAnsi="Arial" w:cs="Arial"/>
          <w:b w:val="0"/>
          <w:sz w:val="22"/>
          <w:szCs w:val="22"/>
        </w:rPr>
        <w:t>nterese</w:t>
      </w:r>
      <w:proofErr w:type="spellEnd"/>
      <w:r w:rsidR="00A21BD1" w:rsidRPr="006F0DD2">
        <w:rPr>
          <w:rStyle w:val="Strong"/>
          <w:rFonts w:ascii="Arial" w:eastAsia="Calibri" w:hAnsi="Arial" w:cs="Arial"/>
          <w:b w:val="0"/>
          <w:sz w:val="22"/>
          <w:szCs w:val="22"/>
        </w:rPr>
        <w:t xml:space="preserve"> </w:t>
      </w:r>
      <w:proofErr w:type="spellStart"/>
      <w:r w:rsidR="00A21BD1" w:rsidRPr="006F0DD2">
        <w:rPr>
          <w:rStyle w:val="Strong"/>
          <w:rFonts w:ascii="Arial" w:eastAsia="Calibri" w:hAnsi="Arial" w:cs="Arial"/>
          <w:b w:val="0"/>
          <w:sz w:val="22"/>
          <w:szCs w:val="22"/>
        </w:rPr>
        <w:t>moratorii</w:t>
      </w:r>
      <w:proofErr w:type="spellEnd"/>
      <w:r w:rsidR="00A21BD1" w:rsidRPr="006F0DD2">
        <w:rPr>
          <w:rStyle w:val="Strong"/>
          <w:rFonts w:ascii="Arial" w:eastAsia="Calibri" w:hAnsi="Arial" w:cs="Arial"/>
          <w:b w:val="0"/>
          <w:sz w:val="22"/>
          <w:szCs w:val="22"/>
        </w:rPr>
        <w:t xml:space="preserve"> conform art 11</w:t>
      </w:r>
      <w:r w:rsidR="0013695B" w:rsidRPr="006F0DD2">
        <w:rPr>
          <w:rStyle w:val="Strong"/>
          <w:rFonts w:ascii="Arial" w:eastAsia="Calibri" w:hAnsi="Arial" w:cs="Arial"/>
          <w:b w:val="0"/>
          <w:sz w:val="22"/>
          <w:szCs w:val="22"/>
        </w:rPr>
        <w:t>.1</w:t>
      </w:r>
      <w:r w:rsidR="0013695B" w:rsidRPr="006F0DD2">
        <w:rPr>
          <w:rStyle w:val="Strong"/>
          <w:rFonts w:ascii="Arial" w:hAnsi="Arial" w:cs="Arial"/>
          <w:b w:val="0"/>
          <w:sz w:val="22"/>
          <w:szCs w:val="22"/>
        </w:rPr>
        <w:t xml:space="preserve">, </w:t>
      </w:r>
      <w:proofErr w:type="spellStart"/>
      <w:r w:rsidR="0013695B" w:rsidRPr="006F0DD2">
        <w:rPr>
          <w:rStyle w:val="Strong"/>
          <w:rFonts w:ascii="Arial" w:eastAsia="Calibri" w:hAnsi="Arial" w:cs="Arial"/>
          <w:b w:val="0"/>
          <w:sz w:val="22"/>
          <w:szCs w:val="22"/>
        </w:rPr>
        <w:t>incetarea</w:t>
      </w:r>
      <w:proofErr w:type="spellEnd"/>
      <w:r w:rsidR="0013695B" w:rsidRPr="006F0DD2">
        <w:rPr>
          <w:rStyle w:val="Strong"/>
          <w:rFonts w:ascii="Arial" w:eastAsia="Calibri" w:hAnsi="Arial" w:cs="Arial"/>
          <w:b w:val="0"/>
          <w:sz w:val="22"/>
          <w:szCs w:val="22"/>
        </w:rPr>
        <w:t xml:space="preserve"> </w:t>
      </w:r>
      <w:proofErr w:type="spellStart"/>
      <w:r w:rsidR="0013695B" w:rsidRPr="006F0DD2">
        <w:rPr>
          <w:rStyle w:val="Strong"/>
          <w:rFonts w:ascii="Arial" w:eastAsia="Calibri" w:hAnsi="Arial" w:cs="Arial"/>
          <w:b w:val="0"/>
          <w:sz w:val="22"/>
          <w:szCs w:val="22"/>
        </w:rPr>
        <w:t>anticipata</w:t>
      </w:r>
      <w:proofErr w:type="spellEnd"/>
      <w:r w:rsidR="0013695B" w:rsidRPr="006F0DD2">
        <w:rPr>
          <w:rStyle w:val="Strong"/>
          <w:rFonts w:ascii="Arial" w:eastAsia="Calibri" w:hAnsi="Arial" w:cs="Arial"/>
          <w:b w:val="0"/>
          <w:sz w:val="22"/>
          <w:szCs w:val="22"/>
        </w:rPr>
        <w:t xml:space="preserve"> </w:t>
      </w:r>
      <w:proofErr w:type="spellStart"/>
      <w:r w:rsidR="0013695B" w:rsidRPr="006F0DD2">
        <w:rPr>
          <w:rStyle w:val="Strong"/>
          <w:rFonts w:ascii="Arial" w:eastAsia="Calibri" w:hAnsi="Arial" w:cs="Arial"/>
          <w:b w:val="0"/>
          <w:sz w:val="22"/>
          <w:szCs w:val="22"/>
        </w:rPr>
        <w:t>si</w:t>
      </w:r>
      <w:proofErr w:type="spellEnd"/>
      <w:r w:rsidR="0013695B" w:rsidRPr="006F0DD2">
        <w:rPr>
          <w:rStyle w:val="Strong"/>
          <w:rFonts w:ascii="Arial" w:eastAsia="Calibri" w:hAnsi="Arial" w:cs="Arial"/>
          <w:b w:val="0"/>
          <w:sz w:val="22"/>
          <w:szCs w:val="22"/>
        </w:rPr>
        <w:t xml:space="preserve"> de </w:t>
      </w:r>
      <w:proofErr w:type="spellStart"/>
      <w:r w:rsidR="0013695B" w:rsidRPr="006F0DD2">
        <w:rPr>
          <w:rStyle w:val="Strong"/>
          <w:rFonts w:ascii="Arial" w:eastAsia="Calibri" w:hAnsi="Arial" w:cs="Arial"/>
          <w:b w:val="0"/>
          <w:sz w:val="22"/>
          <w:szCs w:val="22"/>
        </w:rPr>
        <w:t>drept</w:t>
      </w:r>
      <w:proofErr w:type="spellEnd"/>
      <w:r w:rsidR="0013695B" w:rsidRPr="006F0DD2">
        <w:rPr>
          <w:rStyle w:val="Strong"/>
          <w:rFonts w:ascii="Arial" w:eastAsia="Calibri" w:hAnsi="Arial" w:cs="Arial"/>
          <w:b w:val="0"/>
          <w:sz w:val="22"/>
          <w:szCs w:val="22"/>
        </w:rPr>
        <w:t xml:space="preserve"> a </w:t>
      </w:r>
      <w:proofErr w:type="spellStart"/>
      <w:r w:rsidR="0013695B" w:rsidRPr="006F0DD2">
        <w:rPr>
          <w:rStyle w:val="Strong"/>
          <w:rFonts w:ascii="Arial" w:eastAsia="Calibri" w:hAnsi="Arial" w:cs="Arial"/>
          <w:b w:val="0"/>
          <w:sz w:val="22"/>
          <w:szCs w:val="22"/>
        </w:rPr>
        <w:t>prezentului</w:t>
      </w:r>
      <w:proofErr w:type="spellEnd"/>
      <w:r w:rsidR="0013695B" w:rsidRPr="006F0DD2">
        <w:rPr>
          <w:rStyle w:val="Strong"/>
          <w:rFonts w:ascii="Arial" w:eastAsia="Calibri" w:hAnsi="Arial" w:cs="Arial"/>
          <w:b w:val="0"/>
          <w:sz w:val="22"/>
          <w:szCs w:val="22"/>
        </w:rPr>
        <w:t xml:space="preserve"> contract </w:t>
      </w:r>
      <w:proofErr w:type="spellStart"/>
      <w:r w:rsidR="0013695B" w:rsidRPr="006F0DD2">
        <w:rPr>
          <w:rStyle w:val="Strong"/>
          <w:rFonts w:ascii="Arial" w:eastAsia="Calibri" w:hAnsi="Arial" w:cs="Arial"/>
          <w:b w:val="0"/>
          <w:sz w:val="22"/>
          <w:szCs w:val="22"/>
        </w:rPr>
        <w:t>si</w:t>
      </w:r>
      <w:proofErr w:type="spellEnd"/>
      <w:r w:rsidR="0013695B" w:rsidRPr="006F0DD2">
        <w:rPr>
          <w:rStyle w:val="Strong"/>
          <w:rFonts w:ascii="Arial" w:eastAsia="Calibri" w:hAnsi="Arial" w:cs="Arial"/>
          <w:b w:val="0"/>
          <w:sz w:val="22"/>
          <w:szCs w:val="22"/>
        </w:rPr>
        <w:t xml:space="preserve"> la </w:t>
      </w:r>
      <w:proofErr w:type="spellStart"/>
      <w:r w:rsidR="0013695B" w:rsidRPr="006F0DD2">
        <w:rPr>
          <w:rStyle w:val="Strong"/>
          <w:rFonts w:ascii="Arial" w:eastAsia="Calibri" w:hAnsi="Arial" w:cs="Arial"/>
          <w:b w:val="0"/>
          <w:sz w:val="22"/>
          <w:szCs w:val="22"/>
        </w:rPr>
        <w:t>emiterea</w:t>
      </w:r>
      <w:proofErr w:type="spellEnd"/>
      <w:r w:rsidR="0013695B" w:rsidRPr="006F0DD2">
        <w:rPr>
          <w:rStyle w:val="Strong"/>
          <w:rFonts w:ascii="Arial" w:eastAsia="Calibri" w:hAnsi="Arial" w:cs="Arial"/>
          <w:b w:val="0"/>
          <w:sz w:val="22"/>
          <w:szCs w:val="22"/>
        </w:rPr>
        <w:t xml:space="preserve"> </w:t>
      </w:r>
      <w:proofErr w:type="spellStart"/>
      <w:r w:rsidR="0013695B" w:rsidRPr="006F0DD2">
        <w:rPr>
          <w:rStyle w:val="Strong"/>
          <w:rFonts w:ascii="Arial" w:eastAsia="Calibri" w:hAnsi="Arial" w:cs="Arial"/>
          <w:b w:val="0"/>
          <w:sz w:val="22"/>
          <w:szCs w:val="22"/>
        </w:rPr>
        <w:t>unui</w:t>
      </w:r>
      <w:proofErr w:type="spellEnd"/>
      <w:r w:rsidR="0013695B" w:rsidRPr="006F0DD2">
        <w:rPr>
          <w:rStyle w:val="Strong"/>
          <w:rFonts w:ascii="Arial" w:eastAsia="Calibri" w:hAnsi="Arial" w:cs="Arial"/>
          <w:b w:val="0"/>
          <w:sz w:val="22"/>
          <w:szCs w:val="22"/>
        </w:rPr>
        <w:t xml:space="preserve"> document </w:t>
      </w:r>
      <w:proofErr w:type="spellStart"/>
      <w:r w:rsidR="0013695B" w:rsidRPr="006F0DD2">
        <w:rPr>
          <w:rStyle w:val="Strong"/>
          <w:rFonts w:ascii="Arial" w:eastAsia="Calibri" w:hAnsi="Arial" w:cs="Arial"/>
          <w:b w:val="0"/>
          <w:sz w:val="22"/>
          <w:szCs w:val="22"/>
        </w:rPr>
        <w:t>constatator</w:t>
      </w:r>
      <w:proofErr w:type="spellEnd"/>
      <w:r w:rsidR="0013695B" w:rsidRPr="006F0DD2">
        <w:rPr>
          <w:rStyle w:val="Strong"/>
          <w:rFonts w:ascii="Arial" w:eastAsia="Calibri" w:hAnsi="Arial" w:cs="Arial"/>
          <w:b w:val="0"/>
          <w:sz w:val="22"/>
          <w:szCs w:val="22"/>
        </w:rPr>
        <w:t xml:space="preserve"> conform art</w:t>
      </w:r>
      <w:r w:rsidR="00927A62">
        <w:rPr>
          <w:rStyle w:val="Strong"/>
          <w:rFonts w:ascii="Arial" w:eastAsia="Calibri" w:hAnsi="Arial" w:cs="Arial"/>
          <w:b w:val="0"/>
          <w:sz w:val="22"/>
          <w:szCs w:val="22"/>
        </w:rPr>
        <w:t>.</w:t>
      </w:r>
      <w:r w:rsidR="0013695B" w:rsidRPr="006F0DD2">
        <w:rPr>
          <w:rStyle w:val="Strong"/>
          <w:rFonts w:ascii="Arial" w:eastAsia="Calibri" w:hAnsi="Arial" w:cs="Arial"/>
          <w:b w:val="0"/>
          <w:sz w:val="22"/>
          <w:szCs w:val="22"/>
        </w:rPr>
        <w:t xml:space="preserve"> 167 </w:t>
      </w:r>
      <w:proofErr w:type="spellStart"/>
      <w:r w:rsidR="0013695B" w:rsidRPr="006F0DD2">
        <w:rPr>
          <w:rStyle w:val="Strong"/>
          <w:rFonts w:ascii="Arial" w:eastAsia="Calibri" w:hAnsi="Arial" w:cs="Arial"/>
          <w:b w:val="0"/>
          <w:sz w:val="22"/>
          <w:szCs w:val="22"/>
        </w:rPr>
        <w:t>alin</w:t>
      </w:r>
      <w:proofErr w:type="spellEnd"/>
      <w:r w:rsidR="00927A62">
        <w:rPr>
          <w:rStyle w:val="Strong"/>
          <w:rFonts w:ascii="Arial" w:eastAsia="Calibri" w:hAnsi="Arial" w:cs="Arial"/>
          <w:b w:val="0"/>
          <w:sz w:val="22"/>
          <w:szCs w:val="22"/>
        </w:rPr>
        <w:t>.</w:t>
      </w:r>
      <w:r w:rsidR="0013695B" w:rsidRPr="006F0DD2">
        <w:rPr>
          <w:rStyle w:val="Strong"/>
          <w:rFonts w:ascii="Arial" w:eastAsia="Calibri" w:hAnsi="Arial" w:cs="Arial"/>
          <w:b w:val="0"/>
          <w:sz w:val="22"/>
          <w:szCs w:val="22"/>
        </w:rPr>
        <w:t xml:space="preserve"> 1 </w:t>
      </w:r>
      <w:proofErr w:type="spellStart"/>
      <w:r w:rsidR="0013695B" w:rsidRPr="006F0DD2">
        <w:rPr>
          <w:rStyle w:val="Strong"/>
          <w:rFonts w:ascii="Arial" w:eastAsia="Calibri" w:hAnsi="Arial" w:cs="Arial"/>
          <w:b w:val="0"/>
          <w:sz w:val="22"/>
          <w:szCs w:val="22"/>
        </w:rPr>
        <w:t>litera</w:t>
      </w:r>
      <w:proofErr w:type="spellEnd"/>
      <w:r w:rsidR="0013695B" w:rsidRPr="006F0DD2">
        <w:rPr>
          <w:rStyle w:val="Strong"/>
          <w:rFonts w:ascii="Arial" w:eastAsia="Calibri" w:hAnsi="Arial" w:cs="Arial"/>
          <w:b w:val="0"/>
          <w:sz w:val="22"/>
          <w:szCs w:val="22"/>
        </w:rPr>
        <w:t xml:space="preserve"> g din </w:t>
      </w:r>
      <w:proofErr w:type="spellStart"/>
      <w:r w:rsidR="0013695B" w:rsidRPr="006F0DD2">
        <w:rPr>
          <w:rStyle w:val="Strong"/>
          <w:rFonts w:ascii="Arial" w:eastAsia="Calibri" w:hAnsi="Arial" w:cs="Arial"/>
          <w:b w:val="0"/>
          <w:sz w:val="22"/>
          <w:szCs w:val="22"/>
        </w:rPr>
        <w:t>Legea</w:t>
      </w:r>
      <w:proofErr w:type="spellEnd"/>
      <w:r w:rsidR="0013695B" w:rsidRPr="006F0DD2">
        <w:rPr>
          <w:rStyle w:val="Strong"/>
          <w:rFonts w:ascii="Arial" w:eastAsia="Calibri" w:hAnsi="Arial" w:cs="Arial"/>
          <w:b w:val="0"/>
          <w:sz w:val="22"/>
          <w:szCs w:val="22"/>
        </w:rPr>
        <w:t xml:space="preserve"> </w:t>
      </w:r>
      <w:r w:rsidR="00927A62">
        <w:rPr>
          <w:rStyle w:val="Strong"/>
          <w:rFonts w:ascii="Arial" w:eastAsia="Calibri" w:hAnsi="Arial" w:cs="Arial"/>
          <w:b w:val="0"/>
          <w:sz w:val="22"/>
          <w:szCs w:val="22"/>
        </w:rPr>
        <w:t xml:space="preserve">nr. </w:t>
      </w:r>
      <w:r w:rsidR="0013695B" w:rsidRPr="006F0DD2">
        <w:rPr>
          <w:rStyle w:val="Strong"/>
          <w:rFonts w:ascii="Arial" w:eastAsia="Calibri" w:hAnsi="Arial" w:cs="Arial"/>
          <w:b w:val="0"/>
          <w:sz w:val="22"/>
          <w:szCs w:val="22"/>
        </w:rPr>
        <w:t>98/2016</w:t>
      </w:r>
      <w:r w:rsidR="0013695B" w:rsidRPr="006F0DD2">
        <w:rPr>
          <w:rStyle w:val="Strong"/>
          <w:rFonts w:ascii="Arial" w:hAnsi="Arial" w:cs="Arial"/>
          <w:b w:val="0"/>
          <w:sz w:val="22"/>
          <w:szCs w:val="22"/>
        </w:rPr>
        <w:t xml:space="preserve"> </w:t>
      </w:r>
      <w:proofErr w:type="spellStart"/>
      <w:r w:rsidR="003429C0" w:rsidRPr="006F0DD2">
        <w:rPr>
          <w:rStyle w:val="Strong"/>
          <w:rFonts w:ascii="Arial" w:eastAsia="Calibri" w:hAnsi="Arial" w:cs="Arial"/>
          <w:b w:val="0"/>
          <w:sz w:val="22"/>
          <w:szCs w:val="22"/>
        </w:rPr>
        <w:t>si</w:t>
      </w:r>
      <w:proofErr w:type="spellEnd"/>
      <w:r w:rsidR="003429C0" w:rsidRPr="006F0DD2">
        <w:rPr>
          <w:rStyle w:val="Strong"/>
          <w:rFonts w:ascii="Arial" w:eastAsia="Calibri" w:hAnsi="Arial" w:cs="Arial"/>
          <w:b w:val="0"/>
          <w:sz w:val="22"/>
          <w:szCs w:val="22"/>
        </w:rPr>
        <w:t xml:space="preserve"> </w:t>
      </w:r>
      <w:proofErr w:type="spellStart"/>
      <w:r w:rsidR="003429C0" w:rsidRPr="006F0DD2">
        <w:rPr>
          <w:rStyle w:val="Strong"/>
          <w:rFonts w:ascii="Arial" w:eastAsia="Calibri" w:hAnsi="Arial" w:cs="Arial"/>
          <w:b w:val="0"/>
          <w:sz w:val="22"/>
          <w:szCs w:val="22"/>
        </w:rPr>
        <w:t>a</w:t>
      </w:r>
      <w:proofErr w:type="spellEnd"/>
      <w:r w:rsidR="003429C0" w:rsidRPr="006F0DD2">
        <w:rPr>
          <w:rStyle w:val="Strong"/>
          <w:rFonts w:ascii="Arial" w:eastAsia="Calibri" w:hAnsi="Arial" w:cs="Arial"/>
          <w:b w:val="0"/>
          <w:sz w:val="22"/>
          <w:szCs w:val="22"/>
        </w:rPr>
        <w:t xml:space="preserve"> art</w:t>
      </w:r>
      <w:r w:rsidR="00927A62">
        <w:rPr>
          <w:rStyle w:val="Strong"/>
          <w:rFonts w:ascii="Arial" w:eastAsia="Calibri" w:hAnsi="Arial" w:cs="Arial"/>
          <w:b w:val="0"/>
          <w:sz w:val="22"/>
          <w:szCs w:val="22"/>
        </w:rPr>
        <w:t>.</w:t>
      </w:r>
      <w:r w:rsidR="003429C0" w:rsidRPr="006F0DD2">
        <w:rPr>
          <w:rStyle w:val="Strong"/>
          <w:rFonts w:ascii="Arial" w:eastAsia="Calibri" w:hAnsi="Arial" w:cs="Arial"/>
          <w:b w:val="0"/>
          <w:sz w:val="22"/>
          <w:szCs w:val="22"/>
        </w:rPr>
        <w:t xml:space="preserve"> 166 din HG </w:t>
      </w:r>
      <w:r w:rsidR="00927A62">
        <w:rPr>
          <w:rStyle w:val="Strong"/>
          <w:rFonts w:ascii="Arial" w:eastAsia="Calibri" w:hAnsi="Arial" w:cs="Arial"/>
          <w:b w:val="0"/>
          <w:sz w:val="22"/>
          <w:szCs w:val="22"/>
        </w:rPr>
        <w:t xml:space="preserve">nr. </w:t>
      </w:r>
      <w:r w:rsidR="003429C0" w:rsidRPr="006F0DD2">
        <w:rPr>
          <w:rStyle w:val="Strong"/>
          <w:rFonts w:ascii="Arial" w:eastAsia="Calibri" w:hAnsi="Arial" w:cs="Arial"/>
          <w:b w:val="0"/>
          <w:sz w:val="22"/>
          <w:szCs w:val="22"/>
        </w:rPr>
        <w:t>395/2016.</w:t>
      </w:r>
    </w:p>
    <w:p w14:paraId="0D55C2C5" w14:textId="77777777" w:rsidR="00536D31" w:rsidRPr="006F0DD2" w:rsidRDefault="00536D31" w:rsidP="00F40749">
      <w:pPr>
        <w:ind w:right="-377"/>
        <w:jc w:val="both"/>
        <w:rPr>
          <w:rStyle w:val="Strong"/>
          <w:rFonts w:ascii="Arial" w:eastAsia="Calibri" w:hAnsi="Arial" w:cs="Arial"/>
          <w:b w:val="0"/>
          <w:sz w:val="22"/>
          <w:szCs w:val="22"/>
        </w:rPr>
      </w:pPr>
    </w:p>
    <w:p w14:paraId="2E1DBCA2" w14:textId="11F27CA9" w:rsidR="00994008" w:rsidRPr="006F0DD2" w:rsidRDefault="00994008" w:rsidP="00927A62">
      <w:pPr>
        <w:ind w:right="-377"/>
        <w:jc w:val="center"/>
        <w:rPr>
          <w:rStyle w:val="Strong"/>
          <w:rFonts w:ascii="Arial" w:hAnsi="Arial" w:cs="Arial"/>
          <w:sz w:val="22"/>
          <w:szCs w:val="22"/>
        </w:rPr>
      </w:pPr>
      <w:r w:rsidRPr="006F0DD2">
        <w:rPr>
          <w:rStyle w:val="Strong"/>
          <w:rFonts w:ascii="Arial" w:hAnsi="Arial" w:cs="Arial"/>
          <w:sz w:val="22"/>
          <w:szCs w:val="22"/>
        </w:rPr>
        <w:t>CLAUZE SPECIFICE</w:t>
      </w:r>
    </w:p>
    <w:p w14:paraId="45DA6E1D" w14:textId="77777777" w:rsidR="00536D31" w:rsidRPr="006F0DD2" w:rsidRDefault="00536D31" w:rsidP="007D67B1">
      <w:pPr>
        <w:ind w:right="-377"/>
        <w:jc w:val="both"/>
        <w:rPr>
          <w:rStyle w:val="Strong"/>
          <w:rFonts w:ascii="Arial" w:hAnsi="Arial" w:cs="Arial"/>
          <w:sz w:val="22"/>
          <w:szCs w:val="22"/>
        </w:rPr>
      </w:pPr>
    </w:p>
    <w:p w14:paraId="67BF3183" w14:textId="3FF9ADDA" w:rsidR="00393B1C" w:rsidRPr="006F0DD2" w:rsidRDefault="004262EA" w:rsidP="00F40749">
      <w:pPr>
        <w:ind w:right="-377"/>
        <w:jc w:val="both"/>
        <w:rPr>
          <w:rStyle w:val="Strong"/>
          <w:rFonts w:ascii="Arial" w:hAnsi="Arial" w:cs="Arial"/>
          <w:sz w:val="22"/>
          <w:szCs w:val="22"/>
        </w:rPr>
      </w:pPr>
      <w:r w:rsidRPr="006F0DD2">
        <w:rPr>
          <w:rStyle w:val="Strong"/>
          <w:rFonts w:ascii="Arial" w:hAnsi="Arial" w:cs="Arial"/>
          <w:sz w:val="22"/>
          <w:szCs w:val="22"/>
        </w:rPr>
        <w:t>12</w:t>
      </w:r>
      <w:r w:rsidR="00393B1C" w:rsidRPr="006F0DD2">
        <w:rPr>
          <w:rStyle w:val="Strong"/>
          <w:rFonts w:ascii="Arial" w:hAnsi="Arial" w:cs="Arial"/>
          <w:sz w:val="22"/>
          <w:szCs w:val="22"/>
        </w:rPr>
        <w:t xml:space="preserve">. </w:t>
      </w:r>
      <w:r w:rsidR="00927A62" w:rsidRPr="006F0DD2">
        <w:rPr>
          <w:rStyle w:val="Strong"/>
          <w:rFonts w:ascii="Arial" w:hAnsi="Arial" w:cs="Arial"/>
          <w:sz w:val="22"/>
          <w:szCs w:val="22"/>
        </w:rPr>
        <w:t>GARANŢIA DE BUNĂ EXECUŢIE A CONTRACTULUI DE SERVICII </w:t>
      </w:r>
    </w:p>
    <w:p w14:paraId="2CDB6CC5" w14:textId="688F6BF8" w:rsidR="00393B1C" w:rsidRPr="006F0DD2"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560188">
        <w:rPr>
          <w:rStyle w:val="Strong"/>
          <w:rFonts w:ascii="Arial" w:hAnsi="Arial" w:cs="Arial"/>
          <w:bCs w:val="0"/>
          <w:sz w:val="22"/>
          <w:szCs w:val="22"/>
        </w:rPr>
        <w:t>12</w:t>
      </w:r>
      <w:r w:rsidR="00393B1C" w:rsidRPr="00560188">
        <w:rPr>
          <w:rStyle w:val="Strong"/>
          <w:rFonts w:ascii="Arial" w:hAnsi="Arial" w:cs="Arial"/>
          <w:bCs w:val="0"/>
          <w:sz w:val="22"/>
          <w:szCs w:val="22"/>
        </w:rPr>
        <w:t>.1</w:t>
      </w:r>
      <w:r w:rsidR="00393B1C" w:rsidRPr="006F0DD2">
        <w:rPr>
          <w:rStyle w:val="Strong"/>
          <w:rFonts w:ascii="Arial" w:hAnsi="Arial" w:cs="Arial"/>
          <w:b w:val="0"/>
          <w:sz w:val="22"/>
          <w:szCs w:val="22"/>
        </w:rPr>
        <w:t xml:space="preserve"> (1) </w:t>
      </w:r>
      <w:proofErr w:type="spellStart"/>
      <w:r w:rsidR="00393B1C" w:rsidRPr="006F0DD2">
        <w:rPr>
          <w:rStyle w:val="Strong"/>
          <w:rFonts w:ascii="Arial" w:hAnsi="Arial" w:cs="Arial"/>
          <w:b w:val="0"/>
          <w:sz w:val="22"/>
          <w:szCs w:val="22"/>
        </w:rPr>
        <w:t>Garantia</w:t>
      </w:r>
      <w:proofErr w:type="spellEnd"/>
      <w:r w:rsidR="00393B1C" w:rsidRPr="006F0DD2">
        <w:rPr>
          <w:rStyle w:val="Strong"/>
          <w:rFonts w:ascii="Arial" w:hAnsi="Arial" w:cs="Arial"/>
          <w:b w:val="0"/>
          <w:sz w:val="22"/>
          <w:szCs w:val="22"/>
        </w:rPr>
        <w:t xml:space="preserve"> de buna </w:t>
      </w:r>
      <w:proofErr w:type="spellStart"/>
      <w:r w:rsidR="00393B1C" w:rsidRPr="006F0DD2">
        <w:rPr>
          <w:rStyle w:val="Strong"/>
          <w:rFonts w:ascii="Arial" w:hAnsi="Arial" w:cs="Arial"/>
          <w:b w:val="0"/>
          <w:sz w:val="22"/>
          <w:szCs w:val="22"/>
        </w:rPr>
        <w:t>executie</w:t>
      </w:r>
      <w:proofErr w:type="spellEnd"/>
      <w:r w:rsidR="00393B1C" w:rsidRPr="006F0DD2">
        <w:rPr>
          <w:rStyle w:val="Strong"/>
          <w:rFonts w:ascii="Arial" w:hAnsi="Arial" w:cs="Arial"/>
          <w:b w:val="0"/>
          <w:sz w:val="22"/>
          <w:szCs w:val="22"/>
        </w:rPr>
        <w:t xml:space="preserve"> </w:t>
      </w:r>
      <w:proofErr w:type="spellStart"/>
      <w:r w:rsidR="00393B1C" w:rsidRPr="006F0DD2">
        <w:rPr>
          <w:rStyle w:val="Strong"/>
          <w:rFonts w:ascii="Arial" w:hAnsi="Arial" w:cs="Arial"/>
          <w:b w:val="0"/>
          <w:sz w:val="22"/>
          <w:szCs w:val="22"/>
        </w:rPr>
        <w:t>va</w:t>
      </w:r>
      <w:proofErr w:type="spellEnd"/>
      <w:r w:rsidR="00393B1C" w:rsidRPr="006F0DD2">
        <w:rPr>
          <w:rStyle w:val="Strong"/>
          <w:rFonts w:ascii="Arial" w:hAnsi="Arial" w:cs="Arial"/>
          <w:b w:val="0"/>
          <w:sz w:val="22"/>
          <w:szCs w:val="22"/>
        </w:rPr>
        <w:t xml:space="preserve"> </w:t>
      </w:r>
      <w:proofErr w:type="spellStart"/>
      <w:r w:rsidR="00393B1C" w:rsidRPr="006F0DD2">
        <w:rPr>
          <w:rStyle w:val="Strong"/>
          <w:rFonts w:ascii="Arial" w:hAnsi="Arial" w:cs="Arial"/>
          <w:b w:val="0"/>
          <w:sz w:val="22"/>
          <w:szCs w:val="22"/>
        </w:rPr>
        <w:t>reprezenta</w:t>
      </w:r>
      <w:proofErr w:type="spellEnd"/>
      <w:r w:rsidR="00393B1C" w:rsidRPr="006F0DD2">
        <w:rPr>
          <w:rStyle w:val="Strong"/>
          <w:rFonts w:ascii="Arial" w:hAnsi="Arial" w:cs="Arial"/>
          <w:b w:val="0"/>
          <w:sz w:val="22"/>
          <w:szCs w:val="22"/>
        </w:rPr>
        <w:t xml:space="preserve"> 10% din </w:t>
      </w:r>
      <w:proofErr w:type="spellStart"/>
      <w:r w:rsidR="00393B1C" w:rsidRPr="006F0DD2">
        <w:rPr>
          <w:rStyle w:val="Strong"/>
          <w:rFonts w:ascii="Arial" w:hAnsi="Arial" w:cs="Arial"/>
          <w:b w:val="0"/>
          <w:sz w:val="22"/>
          <w:szCs w:val="22"/>
        </w:rPr>
        <w:t>preţul</w:t>
      </w:r>
      <w:proofErr w:type="spellEnd"/>
      <w:r w:rsidR="00393B1C" w:rsidRPr="006F0DD2">
        <w:rPr>
          <w:rStyle w:val="Strong"/>
          <w:rFonts w:ascii="Arial" w:hAnsi="Arial" w:cs="Arial"/>
          <w:b w:val="0"/>
          <w:sz w:val="22"/>
          <w:szCs w:val="22"/>
        </w:rPr>
        <w:t xml:space="preserve"> </w:t>
      </w:r>
      <w:proofErr w:type="spellStart"/>
      <w:r w:rsidR="00393B1C" w:rsidRPr="006F0DD2">
        <w:rPr>
          <w:rStyle w:val="Strong"/>
          <w:rFonts w:ascii="Arial" w:hAnsi="Arial" w:cs="Arial"/>
          <w:b w:val="0"/>
          <w:sz w:val="22"/>
          <w:szCs w:val="22"/>
        </w:rPr>
        <w:t>contractului</w:t>
      </w:r>
      <w:proofErr w:type="spellEnd"/>
      <w:r w:rsidR="00393B1C" w:rsidRPr="006F0DD2">
        <w:rPr>
          <w:rStyle w:val="Strong"/>
          <w:rFonts w:ascii="Arial" w:hAnsi="Arial" w:cs="Arial"/>
          <w:b w:val="0"/>
          <w:sz w:val="22"/>
          <w:szCs w:val="22"/>
        </w:rPr>
        <w:t xml:space="preserve">, </w:t>
      </w:r>
      <w:proofErr w:type="spellStart"/>
      <w:r w:rsidR="00393B1C" w:rsidRPr="006F0DD2">
        <w:rPr>
          <w:rStyle w:val="Strong"/>
          <w:rFonts w:ascii="Arial" w:hAnsi="Arial" w:cs="Arial"/>
          <w:b w:val="0"/>
          <w:sz w:val="22"/>
          <w:szCs w:val="22"/>
        </w:rPr>
        <w:t>fără</w:t>
      </w:r>
      <w:proofErr w:type="spellEnd"/>
      <w:r w:rsidR="00393B1C" w:rsidRPr="006F0DD2">
        <w:rPr>
          <w:rStyle w:val="Strong"/>
          <w:rFonts w:ascii="Arial" w:hAnsi="Arial" w:cs="Arial"/>
          <w:b w:val="0"/>
          <w:sz w:val="22"/>
          <w:szCs w:val="22"/>
        </w:rPr>
        <w:t xml:space="preserve"> TVA, </w:t>
      </w:r>
      <w:proofErr w:type="spellStart"/>
      <w:r w:rsidR="00393B1C" w:rsidRPr="006F0DD2">
        <w:rPr>
          <w:rStyle w:val="Strong"/>
          <w:rFonts w:ascii="Arial" w:hAnsi="Arial" w:cs="Arial"/>
          <w:b w:val="0"/>
          <w:sz w:val="22"/>
          <w:szCs w:val="22"/>
        </w:rPr>
        <w:t>respectiv</w:t>
      </w:r>
      <w:proofErr w:type="spellEnd"/>
      <w:r w:rsidR="00393B1C" w:rsidRPr="006F0DD2">
        <w:rPr>
          <w:rStyle w:val="Strong"/>
          <w:rFonts w:ascii="Arial" w:hAnsi="Arial" w:cs="Arial"/>
          <w:b w:val="0"/>
          <w:sz w:val="22"/>
          <w:szCs w:val="22"/>
        </w:rPr>
        <w:t xml:space="preserve"> </w:t>
      </w:r>
      <w:proofErr w:type="spellStart"/>
      <w:r w:rsidR="00AB1DCD" w:rsidRPr="006F0DD2">
        <w:rPr>
          <w:rStyle w:val="Strong"/>
          <w:rFonts w:ascii="Arial" w:hAnsi="Arial" w:cs="Arial"/>
          <w:b w:val="0"/>
          <w:sz w:val="22"/>
          <w:szCs w:val="22"/>
        </w:rPr>
        <w:t>suma</w:t>
      </w:r>
      <w:proofErr w:type="spellEnd"/>
      <w:r w:rsidR="00AB1DCD" w:rsidRPr="006F0DD2">
        <w:rPr>
          <w:rStyle w:val="Strong"/>
          <w:rFonts w:ascii="Arial" w:hAnsi="Arial" w:cs="Arial"/>
          <w:b w:val="0"/>
          <w:sz w:val="22"/>
          <w:szCs w:val="22"/>
        </w:rPr>
        <w:t xml:space="preserve"> de </w:t>
      </w:r>
      <w:r w:rsidR="004215D3" w:rsidRPr="00927A62">
        <w:rPr>
          <w:rStyle w:val="Strong"/>
          <w:rFonts w:ascii="Arial" w:hAnsi="Arial" w:cs="Arial"/>
          <w:sz w:val="22"/>
          <w:szCs w:val="22"/>
        </w:rPr>
        <w:t>19.150</w:t>
      </w:r>
      <w:r w:rsidR="00883885" w:rsidRPr="00927A62">
        <w:rPr>
          <w:rStyle w:val="Strong"/>
          <w:rFonts w:ascii="Arial" w:hAnsi="Arial" w:cs="Arial"/>
          <w:sz w:val="22"/>
          <w:szCs w:val="22"/>
        </w:rPr>
        <w:t>,00</w:t>
      </w:r>
      <w:r w:rsidR="002B4DFB" w:rsidRPr="00927A62">
        <w:rPr>
          <w:rStyle w:val="Strong"/>
          <w:rFonts w:ascii="Arial" w:hAnsi="Arial" w:cs="Arial"/>
          <w:sz w:val="22"/>
          <w:szCs w:val="22"/>
        </w:rPr>
        <w:t xml:space="preserve"> </w:t>
      </w:r>
      <w:r w:rsidR="00393B1C" w:rsidRPr="00927A62">
        <w:rPr>
          <w:rStyle w:val="Strong"/>
          <w:rFonts w:ascii="Arial" w:hAnsi="Arial" w:cs="Arial"/>
          <w:sz w:val="22"/>
          <w:szCs w:val="22"/>
        </w:rPr>
        <w:t>lei</w:t>
      </w:r>
      <w:r w:rsidR="00393B1C" w:rsidRPr="00927A62">
        <w:rPr>
          <w:rStyle w:val="Strong"/>
          <w:rFonts w:ascii="Arial" w:hAnsi="Arial" w:cs="Arial"/>
          <w:b w:val="0"/>
          <w:sz w:val="22"/>
          <w:szCs w:val="22"/>
        </w:rPr>
        <w:t>.</w:t>
      </w:r>
    </w:p>
    <w:p w14:paraId="78E896E8" w14:textId="77777777" w:rsidR="004C220A" w:rsidRPr="006F0DD2" w:rsidRDefault="004C220A" w:rsidP="004C220A">
      <w:pPr>
        <w:tabs>
          <w:tab w:val="left" w:pos="3626"/>
        </w:tabs>
        <w:ind w:right="-377"/>
        <w:jc w:val="both"/>
        <w:rPr>
          <w:rStyle w:val="Strong"/>
          <w:rFonts w:ascii="Arial" w:hAnsi="Arial" w:cs="Arial"/>
          <w:b w:val="0"/>
          <w:sz w:val="22"/>
          <w:szCs w:val="22"/>
          <w:lang w:val="ro-RO"/>
        </w:rPr>
      </w:pPr>
      <w:r w:rsidRPr="006F0DD2">
        <w:rPr>
          <w:rStyle w:val="Strong"/>
          <w:rFonts w:ascii="Arial" w:hAnsi="Arial" w:cs="Arial"/>
          <w:b w:val="0"/>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0DF23E37" w14:textId="77777777" w:rsidR="004C220A" w:rsidRPr="006F0DD2" w:rsidRDefault="004C220A" w:rsidP="004C220A">
      <w:pPr>
        <w:tabs>
          <w:tab w:val="left" w:pos="3626"/>
        </w:tabs>
        <w:ind w:right="-377"/>
        <w:jc w:val="both"/>
        <w:rPr>
          <w:rStyle w:val="Strong"/>
          <w:rFonts w:ascii="Arial" w:hAnsi="Arial" w:cs="Arial"/>
          <w:b w:val="0"/>
          <w:sz w:val="22"/>
          <w:szCs w:val="22"/>
          <w:lang w:val="ro-RO"/>
        </w:rPr>
      </w:pPr>
      <w:r w:rsidRPr="006F0DD2">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2149883E" w14:textId="6740B601" w:rsidR="004C220A" w:rsidRPr="006F0DD2"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.2</w:t>
      </w:r>
      <w:r w:rsidRPr="006F0DD2">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w:t>
      </w:r>
      <w:r w:rsidR="00560188">
        <w:rPr>
          <w:rStyle w:val="Strong"/>
          <w:rFonts w:ascii="Arial" w:hAnsi="Arial" w:cs="Arial"/>
          <w:b w:val="0"/>
          <w:sz w:val="22"/>
          <w:szCs w:val="22"/>
          <w:lang w:val="pt-BR"/>
        </w:rPr>
        <w:t>.</w:t>
      </w:r>
      <w:r w:rsidRPr="006F0DD2">
        <w:rPr>
          <w:rStyle w:val="Strong"/>
          <w:rFonts w:ascii="Arial" w:hAnsi="Arial" w:cs="Arial"/>
          <w:b w:val="0"/>
          <w:sz w:val="22"/>
          <w:szCs w:val="22"/>
          <w:lang w:val="pt-BR"/>
        </w:rPr>
        <w:t xml:space="preserve"> 39 din HG </w:t>
      </w:r>
      <w:r w:rsidR="00560188">
        <w:rPr>
          <w:rStyle w:val="Strong"/>
          <w:rFonts w:ascii="Arial" w:hAnsi="Arial" w:cs="Arial"/>
          <w:b w:val="0"/>
          <w:sz w:val="22"/>
          <w:szCs w:val="22"/>
          <w:lang w:val="pt-BR"/>
        </w:rPr>
        <w:t xml:space="preserve">nr. </w:t>
      </w:r>
      <w:r w:rsidRPr="006F0DD2">
        <w:rPr>
          <w:rStyle w:val="Strong"/>
          <w:rFonts w:ascii="Arial" w:hAnsi="Arial" w:cs="Arial"/>
          <w:b w:val="0"/>
          <w:sz w:val="22"/>
          <w:szCs w:val="22"/>
          <w:lang w:val="pt-BR"/>
        </w:rPr>
        <w:t>395/2016). Acest termen poate fi prelungit la solicitarea justificată a contractantului, fără a depăşi 15 zile de la data semnării contractului de achiziţie publică.</w:t>
      </w:r>
    </w:p>
    <w:p w14:paraId="1CFC7836"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.3</w:t>
      </w:r>
      <w:r w:rsidRPr="006F0DD2">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1C9C6040"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.4</w:t>
      </w:r>
      <w:r w:rsidRPr="006F0DD2">
        <w:rPr>
          <w:rStyle w:val="Strong"/>
          <w:rFonts w:ascii="Arial" w:hAnsi="Arial" w:cs="Arial"/>
          <w:b w:val="0"/>
          <w:sz w:val="22"/>
          <w:szCs w:val="22"/>
          <w:lang w:val="pt-BR"/>
        </w:rPr>
        <w:t xml:space="preserve"> Garanţia de bună execuţie se constituie prin una din urmatoarele modalitati:</w:t>
      </w:r>
    </w:p>
    <w:p w14:paraId="3625264E"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sz w:val="22"/>
          <w:szCs w:val="22"/>
          <w:lang w:val="pt-BR"/>
        </w:rPr>
        <w:t xml:space="preserve">a) virament bancar </w:t>
      </w:r>
      <w:r w:rsidRPr="006F0DD2">
        <w:rPr>
          <w:rStyle w:val="Strong"/>
          <w:rFonts w:ascii="Arial" w:hAnsi="Arial" w:cs="Arial"/>
          <w:sz w:val="22"/>
          <w:szCs w:val="22"/>
          <w:lang w:val="ro-RO"/>
        </w:rPr>
        <w:t>in contul RO02TREZ0765006XXX000160</w:t>
      </w:r>
      <w:r w:rsidRPr="006F0DD2">
        <w:rPr>
          <w:rStyle w:val="Strong"/>
          <w:rFonts w:ascii="Arial" w:hAnsi="Arial" w:cs="Arial"/>
          <w:b w:val="0"/>
          <w:sz w:val="22"/>
          <w:szCs w:val="22"/>
          <w:lang w:val="ro-RO"/>
        </w:rPr>
        <w:t>, cod fiscal beneficiar 4230487</w:t>
      </w:r>
      <w:r w:rsidRPr="006F0DD2">
        <w:rPr>
          <w:rStyle w:val="Strong"/>
          <w:rFonts w:ascii="Arial" w:hAnsi="Arial" w:cs="Arial"/>
          <w:b w:val="0"/>
          <w:sz w:val="22"/>
          <w:szCs w:val="22"/>
          <w:lang w:val="pt-BR"/>
        </w:rPr>
        <w:t>;</w:t>
      </w:r>
    </w:p>
    <w:p w14:paraId="4A3B5ADF"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sz w:val="22"/>
          <w:szCs w:val="22"/>
          <w:lang w:val="pt-BR"/>
        </w:rPr>
        <w:t>b) instrumente de garantare</w:t>
      </w:r>
      <w:r w:rsidRPr="006F0DD2">
        <w:rPr>
          <w:rStyle w:val="Strong"/>
          <w:rFonts w:ascii="Arial" w:hAnsi="Arial" w:cs="Arial"/>
          <w:b w:val="0"/>
          <w:sz w:val="22"/>
          <w:szCs w:val="22"/>
          <w:lang w:val="pt-BR"/>
        </w:rPr>
        <w:t xml:space="preserve"> emise în condiţiile legii astfel:</w:t>
      </w:r>
    </w:p>
    <w:p w14:paraId="621A035D"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b w:val="0"/>
          <w:sz w:val="22"/>
          <w:szCs w:val="22"/>
          <w:lang w:val="pt-BR"/>
        </w:rPr>
        <w:t>(i) scrisori de garanţie emise de instituţii de credit bancare din România sau din alt stat;</w:t>
      </w:r>
    </w:p>
    <w:p w14:paraId="1AFFE546" w14:textId="38933B0D"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b w:val="0"/>
          <w:sz w:val="22"/>
          <w:szCs w:val="22"/>
          <w:lang w:val="pt-BR"/>
        </w:rPr>
        <w:t>(ii)</w:t>
      </w:r>
      <w:r w:rsidR="00560188">
        <w:rPr>
          <w:rStyle w:val="Strong"/>
          <w:rFonts w:ascii="Arial" w:hAnsi="Arial" w:cs="Arial"/>
          <w:b w:val="0"/>
          <w:sz w:val="22"/>
          <w:szCs w:val="22"/>
          <w:lang w:val="pt-BR"/>
        </w:rPr>
        <w:t xml:space="preserve"> </w:t>
      </w:r>
      <w:r w:rsidRPr="006F0DD2">
        <w:rPr>
          <w:rStyle w:val="Strong"/>
          <w:rFonts w:ascii="Arial" w:hAnsi="Arial" w:cs="Arial"/>
          <w:b w:val="0"/>
          <w:sz w:val="22"/>
          <w:szCs w:val="22"/>
          <w:lang w:val="pt-BR"/>
        </w:rPr>
        <w:t xml:space="preserve">scrisori de garanţie emise de instituţii financiare nebancare din România sau din alt stat </w:t>
      </w:r>
    </w:p>
    <w:p w14:paraId="660B63C7" w14:textId="034D30C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b w:val="0"/>
          <w:sz w:val="22"/>
          <w:szCs w:val="22"/>
          <w:lang w:val="pt-BR"/>
        </w:rPr>
        <w:t>(iii)</w:t>
      </w:r>
      <w:r w:rsidR="00560188">
        <w:rPr>
          <w:rStyle w:val="Strong"/>
          <w:rFonts w:ascii="Arial" w:hAnsi="Arial" w:cs="Arial"/>
          <w:b w:val="0"/>
          <w:sz w:val="22"/>
          <w:szCs w:val="22"/>
          <w:lang w:val="pt-BR"/>
        </w:rPr>
        <w:t xml:space="preserve"> </w:t>
      </w:r>
      <w:r w:rsidRPr="006F0DD2">
        <w:rPr>
          <w:rStyle w:val="Strong"/>
          <w:rFonts w:ascii="Arial" w:hAnsi="Arial" w:cs="Arial"/>
          <w:b w:val="0"/>
          <w:sz w:val="22"/>
          <w:szCs w:val="22"/>
          <w:lang w:val="pt-BR"/>
        </w:rPr>
        <w:t>asigurări de garanţii emise:</w:t>
      </w:r>
    </w:p>
    <w:p w14:paraId="5DFFAFB8"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5050B4C"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b w:val="0"/>
          <w:sz w:val="22"/>
          <w:szCs w:val="22"/>
          <w:lang w:val="pt-BR"/>
        </w:rPr>
        <w:lastRenderedPageBreak/>
        <w:t>- fie de societăţi de asigurare din state terţe prin sucursale autorizate în România de către Autoritatea de Supraveghere Financiară;</w:t>
      </w:r>
    </w:p>
    <w:p w14:paraId="1D8F3A34"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sz w:val="22"/>
          <w:szCs w:val="22"/>
          <w:lang w:val="pt-BR"/>
        </w:rPr>
        <w:t>c) depunerea la casierie a unor sume</w:t>
      </w:r>
      <w:r w:rsidRPr="006F0DD2">
        <w:rPr>
          <w:rStyle w:val="Strong"/>
          <w:rFonts w:ascii="Arial" w:hAnsi="Arial" w:cs="Arial"/>
          <w:b w:val="0"/>
          <w:sz w:val="22"/>
          <w:szCs w:val="22"/>
          <w:lang w:val="pt-BR"/>
        </w:rPr>
        <w:t xml:space="preserve"> în numerar dacă valoarea este mai mică de 5.000 lei;</w:t>
      </w:r>
    </w:p>
    <w:p w14:paraId="1AB89D55"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sz w:val="22"/>
          <w:szCs w:val="22"/>
          <w:lang w:val="pt-BR"/>
        </w:rPr>
        <w:t>d) reţineri succesive</w:t>
      </w:r>
      <w:r w:rsidRPr="006F0DD2">
        <w:rPr>
          <w:rStyle w:val="Strong"/>
          <w:rFonts w:ascii="Arial" w:hAnsi="Arial" w:cs="Arial"/>
          <w:b w:val="0"/>
          <w:sz w:val="22"/>
          <w:szCs w:val="22"/>
          <w:lang w:val="pt-BR"/>
        </w:rPr>
        <w:t xml:space="preserve"> din sumele datorate pentru facturi parţiale;</w:t>
      </w:r>
    </w:p>
    <w:p w14:paraId="37788173" w14:textId="77777777" w:rsidR="004C220A" w:rsidRPr="006F0DD2" w:rsidRDefault="004C220A" w:rsidP="004C220A">
      <w:pPr>
        <w:tabs>
          <w:tab w:val="left" w:pos="3626"/>
        </w:tabs>
        <w:ind w:right="-377"/>
        <w:jc w:val="both"/>
        <w:rPr>
          <w:rStyle w:val="Strong"/>
          <w:rFonts w:ascii="Arial" w:hAnsi="Arial" w:cs="Arial"/>
          <w:sz w:val="22"/>
          <w:szCs w:val="22"/>
          <w:lang w:val="pt-BR"/>
        </w:rPr>
      </w:pPr>
      <w:r w:rsidRPr="006F0DD2">
        <w:rPr>
          <w:rStyle w:val="Strong"/>
          <w:rFonts w:ascii="Arial" w:hAnsi="Arial" w:cs="Arial"/>
          <w:sz w:val="22"/>
          <w:szCs w:val="22"/>
          <w:lang w:val="pt-BR"/>
        </w:rPr>
        <w:t>e) combinarea a două sau mai multe dintre modalităţile de constituire prevăzute la lit. a)-c)</w:t>
      </w:r>
    </w:p>
    <w:p w14:paraId="250ADBC4" w14:textId="117F2668" w:rsidR="004C220A" w:rsidRPr="006F0DD2" w:rsidRDefault="004C220A" w:rsidP="004C220A">
      <w:pPr>
        <w:tabs>
          <w:tab w:val="left" w:pos="3626"/>
        </w:tabs>
        <w:ind w:right="-377"/>
        <w:jc w:val="both"/>
        <w:rPr>
          <w:rStyle w:val="Strong"/>
          <w:rFonts w:ascii="Arial" w:hAnsi="Arial" w:cs="Arial"/>
          <w:b w:val="0"/>
          <w:sz w:val="22"/>
          <w:szCs w:val="22"/>
          <w:lang w:val="ro-RO"/>
        </w:rPr>
      </w:pPr>
      <w:r w:rsidRPr="006F0DD2">
        <w:rPr>
          <w:rStyle w:val="Strong"/>
          <w:rFonts w:ascii="Arial" w:hAnsi="Arial" w:cs="Arial"/>
          <w:b w:val="0"/>
          <w:sz w:val="22"/>
          <w:szCs w:val="22"/>
          <w:lang w:val="pt-BR"/>
        </w:rPr>
        <w:t xml:space="preserve">In cazul constituirii garantiei de buna executie prin retineri succesive, </w:t>
      </w:r>
      <w:r w:rsidR="00560188">
        <w:rPr>
          <w:rStyle w:val="Strong"/>
          <w:rFonts w:ascii="Arial" w:hAnsi="Arial" w:cs="Arial"/>
          <w:b w:val="0"/>
          <w:sz w:val="22"/>
          <w:szCs w:val="22"/>
          <w:lang w:val="ro-RO"/>
        </w:rPr>
        <w:t>Prestatorul</w:t>
      </w:r>
      <w:r w:rsidRPr="006F0DD2">
        <w:rPr>
          <w:rStyle w:val="Strong"/>
          <w:rFonts w:ascii="Arial" w:hAnsi="Arial" w:cs="Arial"/>
          <w:b w:val="0"/>
          <w:sz w:val="22"/>
          <w:szCs w:val="22"/>
          <w:lang w:val="ro-RO"/>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00560188">
        <w:rPr>
          <w:rStyle w:val="Strong"/>
          <w:rFonts w:ascii="Arial" w:hAnsi="Arial" w:cs="Arial"/>
          <w:b w:val="0"/>
          <w:sz w:val="22"/>
          <w:szCs w:val="22"/>
          <w:lang w:val="ro-RO"/>
        </w:rPr>
        <w:t>Prestatorului</w:t>
      </w:r>
      <w:r w:rsidRPr="006F0DD2">
        <w:rPr>
          <w:rStyle w:val="Strong"/>
          <w:rFonts w:ascii="Arial" w:hAnsi="Arial" w:cs="Arial"/>
          <w:b w:val="0"/>
          <w:sz w:val="22"/>
          <w:szCs w:val="22"/>
          <w:lang w:val="ro-RO"/>
        </w:rPr>
        <w:t xml:space="preserve"> până la concurenţa sumei stabilite drept garanţie de bună execuţie în contractul de achiziţie publică şi va înştiinţa </w:t>
      </w:r>
      <w:r w:rsidR="00560188">
        <w:rPr>
          <w:rStyle w:val="Strong"/>
          <w:rFonts w:ascii="Arial" w:hAnsi="Arial" w:cs="Arial"/>
          <w:b w:val="0"/>
          <w:sz w:val="22"/>
          <w:szCs w:val="22"/>
          <w:lang w:val="ro-RO"/>
        </w:rPr>
        <w:t>Prestatorul</w:t>
      </w:r>
      <w:r w:rsidRPr="006F0DD2">
        <w:rPr>
          <w:rStyle w:val="Strong"/>
          <w:rFonts w:ascii="Arial" w:hAnsi="Arial" w:cs="Arial"/>
          <w:b w:val="0"/>
          <w:sz w:val="22"/>
          <w:szCs w:val="22"/>
          <w:lang w:val="ro-RO"/>
        </w:rPr>
        <w:t xml:space="preserve"> despre vărsământul efectuat, precum şi despre destinaţia lui. Din contul de disponibil deschis la Trezoreria Statului pe numele </w:t>
      </w:r>
      <w:r w:rsidR="00560188">
        <w:rPr>
          <w:rStyle w:val="Strong"/>
          <w:rFonts w:ascii="Arial" w:hAnsi="Arial" w:cs="Arial"/>
          <w:b w:val="0"/>
          <w:sz w:val="22"/>
          <w:szCs w:val="22"/>
          <w:lang w:val="ro-RO"/>
        </w:rPr>
        <w:t>Prestatorulu</w:t>
      </w:r>
      <w:r w:rsidRPr="006F0DD2">
        <w:rPr>
          <w:rStyle w:val="Strong"/>
          <w:rFonts w:ascii="Arial" w:hAnsi="Arial" w:cs="Arial"/>
          <w:b w:val="0"/>
          <w:sz w:val="22"/>
          <w:szCs w:val="22"/>
          <w:lang w:val="ro-RO"/>
        </w:rPr>
        <w:t xml:space="preserve">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00560188">
        <w:rPr>
          <w:rStyle w:val="Strong"/>
          <w:rFonts w:ascii="Arial" w:hAnsi="Arial" w:cs="Arial"/>
          <w:b w:val="0"/>
          <w:sz w:val="22"/>
          <w:szCs w:val="22"/>
          <w:lang w:val="ro-RO"/>
        </w:rPr>
        <w:t>Prestatorului</w:t>
      </w:r>
      <w:r w:rsidRPr="006F0DD2">
        <w:rPr>
          <w:rStyle w:val="Strong"/>
          <w:rFonts w:ascii="Arial" w:hAnsi="Arial" w:cs="Arial"/>
          <w:b w:val="0"/>
          <w:sz w:val="22"/>
          <w:szCs w:val="22"/>
          <w:lang w:val="ro-RO"/>
        </w:rPr>
        <w:t>.</w:t>
      </w:r>
    </w:p>
    <w:p w14:paraId="2C9DB084" w14:textId="55F11229" w:rsidR="004C220A" w:rsidRPr="006F0DD2"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.5</w:t>
      </w:r>
      <w:r w:rsidRPr="006F0DD2">
        <w:rPr>
          <w:rStyle w:val="Strong"/>
          <w:rFonts w:ascii="Arial" w:hAnsi="Arial" w:cs="Arial"/>
          <w:b w:val="0"/>
          <w:sz w:val="22"/>
          <w:szCs w:val="22"/>
          <w:lang w:val="pt-BR"/>
        </w:rPr>
        <w:t xml:space="preserve"> In situatia in care partile convin prelungirea termenului de prestare, pentru orice motiv (inclusiv forta majora), Prestatorul are obligatia de a prelungi valabilitatea garantiei de buna executie.</w:t>
      </w:r>
    </w:p>
    <w:p w14:paraId="38898847" w14:textId="412EF21A" w:rsidR="004C220A" w:rsidRPr="006F0DD2"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.6</w:t>
      </w:r>
      <w:r w:rsidRPr="006F0DD2">
        <w:rPr>
          <w:rStyle w:val="Strong"/>
          <w:rFonts w:ascii="Arial" w:hAnsi="Arial" w:cs="Arial"/>
          <w:b w:val="0"/>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w:t>
      </w:r>
      <w:r w:rsidR="00560188">
        <w:rPr>
          <w:rStyle w:val="Strong"/>
          <w:rFonts w:ascii="Arial" w:hAnsi="Arial" w:cs="Arial"/>
          <w:b w:val="0"/>
          <w:sz w:val="22"/>
          <w:szCs w:val="22"/>
          <w:lang w:val="pt-BR"/>
        </w:rPr>
        <w:t>.</w:t>
      </w:r>
      <w:r w:rsidRPr="006F0DD2">
        <w:rPr>
          <w:rStyle w:val="Strong"/>
          <w:rFonts w:ascii="Arial" w:hAnsi="Arial" w:cs="Arial"/>
          <w:b w:val="0"/>
          <w:sz w:val="22"/>
          <w:szCs w:val="22"/>
          <w:lang w:val="pt-BR"/>
        </w:rPr>
        <w:t xml:space="preserve"> 1</w:t>
      </w:r>
      <w:r w:rsidR="00560188">
        <w:rPr>
          <w:rStyle w:val="Strong"/>
          <w:rFonts w:ascii="Arial" w:hAnsi="Arial" w:cs="Arial"/>
          <w:b w:val="0"/>
          <w:sz w:val="22"/>
          <w:szCs w:val="22"/>
          <w:lang w:val="pt-BR"/>
        </w:rPr>
        <w:t>1</w:t>
      </w:r>
      <w:r w:rsidRPr="006F0DD2">
        <w:rPr>
          <w:rStyle w:val="Strong"/>
          <w:rFonts w:ascii="Arial" w:hAnsi="Arial" w:cs="Arial"/>
          <w:b w:val="0"/>
          <w:sz w:val="22"/>
          <w:szCs w:val="22"/>
          <w:lang w:val="pt-BR"/>
        </w:rPr>
        <w:t>.3 raman aplicabile.</w:t>
      </w:r>
    </w:p>
    <w:p w14:paraId="0F3DDAD8"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.7</w:t>
      </w:r>
      <w:r w:rsidRPr="006F0DD2">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3015C25"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.8</w:t>
      </w:r>
      <w:r w:rsidRPr="006F0DD2">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7638E2D0"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F622A90" w14:textId="67998F93" w:rsidR="004C220A" w:rsidRPr="006F0DD2" w:rsidRDefault="004C220A" w:rsidP="004C220A">
      <w:pPr>
        <w:tabs>
          <w:tab w:val="left" w:pos="3626"/>
        </w:tabs>
        <w:ind w:right="-377"/>
        <w:jc w:val="both"/>
        <w:rPr>
          <w:rStyle w:val="Strong"/>
          <w:rFonts w:ascii="Arial" w:hAnsi="Arial" w:cs="Arial"/>
          <w:b w:val="0"/>
          <w:sz w:val="22"/>
          <w:szCs w:val="22"/>
          <w:lang w:val="rm-CH"/>
        </w:rPr>
      </w:pPr>
      <w:r w:rsidRPr="006F0DD2">
        <w:rPr>
          <w:rStyle w:val="Strong"/>
          <w:rFonts w:ascii="Arial" w:hAnsi="Arial" w:cs="Arial"/>
          <w:b w:val="0"/>
          <w:sz w:val="22"/>
          <w:szCs w:val="22"/>
          <w:lang w:val="ro-RO"/>
        </w:rPr>
        <w:t>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w:t>
      </w:r>
      <w:r w:rsidR="00560188">
        <w:rPr>
          <w:rStyle w:val="Strong"/>
          <w:rFonts w:ascii="Arial" w:hAnsi="Arial" w:cs="Arial"/>
          <w:b w:val="0"/>
          <w:sz w:val="22"/>
          <w:szCs w:val="22"/>
          <w:lang w:val="ro-RO"/>
        </w:rPr>
        <w:t xml:space="preserve"> si</w:t>
      </w:r>
      <w:r w:rsidRPr="006F0DD2">
        <w:rPr>
          <w:rStyle w:val="Strong"/>
          <w:rFonts w:ascii="Arial" w:hAnsi="Arial" w:cs="Arial"/>
          <w:b w:val="0"/>
          <w:sz w:val="22"/>
          <w:szCs w:val="22"/>
          <w:lang w:val="ro-RO"/>
        </w:rPr>
        <w:t xml:space="preserve"> d) de mai jos</w:t>
      </w:r>
      <w:r w:rsidR="00560188">
        <w:rPr>
          <w:rStyle w:val="Strong"/>
          <w:rFonts w:ascii="Arial" w:hAnsi="Arial" w:cs="Arial"/>
          <w:b w:val="0"/>
          <w:sz w:val="22"/>
          <w:szCs w:val="22"/>
          <w:lang w:val="ro-RO"/>
        </w:rPr>
        <w:t>.</w:t>
      </w:r>
    </w:p>
    <w:p w14:paraId="7407D0D1" w14:textId="77777777" w:rsidR="004C220A" w:rsidRPr="006F0DD2" w:rsidRDefault="004C220A" w:rsidP="004C220A">
      <w:pPr>
        <w:tabs>
          <w:tab w:val="left" w:pos="3626"/>
        </w:tabs>
        <w:ind w:right="-377"/>
        <w:jc w:val="both"/>
        <w:rPr>
          <w:rStyle w:val="Strong"/>
          <w:rFonts w:ascii="Arial" w:hAnsi="Arial" w:cs="Arial"/>
          <w:b w:val="0"/>
          <w:sz w:val="22"/>
          <w:szCs w:val="22"/>
          <w:lang w:val="ro-RO"/>
        </w:rPr>
      </w:pPr>
      <w:r w:rsidRPr="006F0DD2">
        <w:rPr>
          <w:rStyle w:val="Strong"/>
          <w:rFonts w:ascii="Arial" w:hAnsi="Arial" w:cs="Arial"/>
          <w:b w:val="0"/>
          <w:sz w:val="22"/>
          <w:szCs w:val="22"/>
          <w:lang w:val="ro-RO"/>
        </w:rPr>
        <w:t>Beneficiarul este îndreptăţit sa emita pretentii si sa retina garantia de buna executie a contractului, in urmatoarele situatii:</w:t>
      </w:r>
    </w:p>
    <w:p w14:paraId="6AE2E187" w14:textId="77777777" w:rsidR="004C220A" w:rsidRPr="006F0DD2" w:rsidRDefault="004C220A" w:rsidP="004C220A">
      <w:pPr>
        <w:tabs>
          <w:tab w:val="left" w:pos="3626"/>
        </w:tabs>
        <w:ind w:right="-377"/>
        <w:jc w:val="both"/>
        <w:rPr>
          <w:rStyle w:val="Strong"/>
          <w:rFonts w:ascii="Arial" w:hAnsi="Arial" w:cs="Arial"/>
          <w:b w:val="0"/>
          <w:sz w:val="22"/>
          <w:szCs w:val="22"/>
          <w:lang w:val="ro-RO"/>
        </w:rPr>
      </w:pPr>
      <w:r w:rsidRPr="006F0DD2">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1CF2DEC6" w14:textId="70742C7C" w:rsidR="004C220A" w:rsidRPr="006F0DD2" w:rsidRDefault="004C220A" w:rsidP="004C220A">
      <w:pPr>
        <w:tabs>
          <w:tab w:val="left" w:pos="3626"/>
        </w:tabs>
        <w:ind w:right="-377"/>
        <w:jc w:val="both"/>
        <w:rPr>
          <w:rStyle w:val="Strong"/>
          <w:rFonts w:ascii="Arial" w:hAnsi="Arial" w:cs="Arial"/>
          <w:b w:val="0"/>
          <w:sz w:val="22"/>
          <w:szCs w:val="22"/>
          <w:lang w:val="ro-RO"/>
        </w:rPr>
      </w:pPr>
      <w:r w:rsidRPr="006F0DD2">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r w:rsidR="00560188">
        <w:rPr>
          <w:rStyle w:val="Strong"/>
          <w:rFonts w:ascii="Arial" w:hAnsi="Arial" w:cs="Arial"/>
          <w:b w:val="0"/>
          <w:sz w:val="22"/>
          <w:szCs w:val="22"/>
          <w:lang w:val="ro-RO"/>
        </w:rPr>
        <w:t>;</w:t>
      </w:r>
    </w:p>
    <w:p w14:paraId="2C59069B" w14:textId="33DB802B" w:rsidR="004C220A" w:rsidRPr="006F0DD2" w:rsidRDefault="004C220A" w:rsidP="004C220A">
      <w:pPr>
        <w:tabs>
          <w:tab w:val="left" w:pos="3626"/>
        </w:tabs>
        <w:ind w:right="-377"/>
        <w:jc w:val="both"/>
        <w:rPr>
          <w:rStyle w:val="Strong"/>
          <w:rFonts w:ascii="Arial" w:hAnsi="Arial" w:cs="Arial"/>
          <w:b w:val="0"/>
          <w:sz w:val="22"/>
          <w:szCs w:val="22"/>
          <w:lang w:val="ro-RO"/>
        </w:rPr>
      </w:pPr>
      <w:r w:rsidRPr="006F0DD2">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sidR="00560188">
        <w:rPr>
          <w:rStyle w:val="Strong"/>
          <w:rFonts w:ascii="Arial" w:hAnsi="Arial" w:cs="Arial"/>
          <w:b w:val="0"/>
          <w:sz w:val="22"/>
          <w:szCs w:val="22"/>
          <w:lang w:val="ro-RO"/>
        </w:rPr>
        <w:t>;</w:t>
      </w:r>
    </w:p>
    <w:p w14:paraId="6E5F3662" w14:textId="77777777" w:rsidR="004C220A" w:rsidRPr="006F0DD2" w:rsidRDefault="004C220A" w:rsidP="004C220A">
      <w:pPr>
        <w:tabs>
          <w:tab w:val="left" w:pos="3626"/>
        </w:tabs>
        <w:ind w:right="-377"/>
        <w:jc w:val="both"/>
        <w:rPr>
          <w:rStyle w:val="Strong"/>
          <w:rFonts w:ascii="Arial" w:hAnsi="Arial" w:cs="Arial"/>
          <w:b w:val="0"/>
          <w:sz w:val="22"/>
          <w:szCs w:val="22"/>
          <w:lang w:val="ro-RO"/>
        </w:rPr>
      </w:pPr>
      <w:r w:rsidRPr="006F0DD2">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55B631C8" w14:textId="77777777" w:rsidR="004C220A" w:rsidRPr="006F0DD2" w:rsidRDefault="00536D31" w:rsidP="004C220A">
      <w:pPr>
        <w:tabs>
          <w:tab w:val="left" w:pos="3626"/>
        </w:tabs>
        <w:ind w:right="-377"/>
        <w:jc w:val="both"/>
        <w:rPr>
          <w:rStyle w:val="Strong"/>
          <w:rFonts w:ascii="Arial" w:hAnsi="Arial" w:cs="Arial"/>
          <w:b w:val="0"/>
          <w:sz w:val="22"/>
          <w:szCs w:val="22"/>
          <w:lang w:val="ro-RO"/>
        </w:rPr>
      </w:pPr>
      <w:r w:rsidRPr="00560188">
        <w:rPr>
          <w:rStyle w:val="Strong"/>
          <w:rFonts w:ascii="Arial" w:hAnsi="Arial" w:cs="Arial"/>
          <w:bCs w:val="0"/>
          <w:sz w:val="22"/>
          <w:szCs w:val="22"/>
          <w:lang w:val="rm-CH"/>
        </w:rPr>
        <w:t>12</w:t>
      </w:r>
      <w:r w:rsidR="004C220A" w:rsidRPr="00560188">
        <w:rPr>
          <w:rStyle w:val="Strong"/>
          <w:rFonts w:ascii="Arial" w:hAnsi="Arial" w:cs="Arial"/>
          <w:bCs w:val="0"/>
          <w:sz w:val="22"/>
          <w:szCs w:val="22"/>
          <w:lang w:val="rm-CH"/>
        </w:rPr>
        <w:t>.9</w:t>
      </w:r>
      <w:r w:rsidR="004C220A" w:rsidRPr="006F0DD2">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49A099F3"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6F0DD2">
        <w:rPr>
          <w:rStyle w:val="Strong"/>
          <w:rFonts w:ascii="Arial" w:hAnsi="Arial" w:cs="Arial"/>
          <w:b w:val="0"/>
          <w:sz w:val="22"/>
          <w:szCs w:val="22"/>
          <w:lang w:val="rm-CH"/>
        </w:rPr>
        <w:lastRenderedPageBreak/>
        <w:t>Plățile parțiale efectuate în baza prezentului contract nu implică reducerea proporțională a Garanției de Bună Execuție</w:t>
      </w:r>
    </w:p>
    <w:p w14:paraId="313EE661" w14:textId="77777777" w:rsidR="004C220A" w:rsidRPr="006F0DD2"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.9</w:t>
      </w:r>
      <w:r w:rsidRPr="006F0DD2">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518EEAE" w14:textId="06D0B37D" w:rsidR="004C220A"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.10</w:t>
      </w:r>
      <w:r w:rsidRPr="006F0DD2">
        <w:rPr>
          <w:rStyle w:val="Strong"/>
          <w:rFonts w:ascii="Arial" w:hAnsi="Arial" w:cs="Arial"/>
          <w:b w:val="0"/>
          <w:sz w:val="22"/>
          <w:szCs w:val="22"/>
          <w:lang w:val="pt-BR"/>
        </w:rPr>
        <w:t xml:space="preserve"> Autoritatea contractantă are obligaţia de a elibera/restitui garanţia de bună execuţie după cum urmează: </w:t>
      </w:r>
    </w:p>
    <w:p w14:paraId="232E6CCA" w14:textId="201179AA" w:rsidR="00560188" w:rsidRPr="00560188" w:rsidRDefault="00560188" w:rsidP="00560188">
      <w:pPr>
        <w:tabs>
          <w:tab w:val="left" w:pos="3626"/>
        </w:tabs>
        <w:ind w:right="-377"/>
        <w:jc w:val="both"/>
        <w:rPr>
          <w:rStyle w:val="Strong"/>
          <w:rFonts w:ascii="Arial" w:hAnsi="Arial" w:cs="Arial"/>
          <w:b w:val="0"/>
          <w:sz w:val="22"/>
          <w:szCs w:val="22"/>
          <w:lang w:val="pt-BR"/>
        </w:rPr>
      </w:pPr>
      <w:r w:rsidRPr="00560188">
        <w:rPr>
          <w:rStyle w:val="Strong"/>
          <w:rFonts w:ascii="Arial" w:hAnsi="Arial" w:cs="Arial"/>
          <w:b w:val="0"/>
          <w:sz w:val="22"/>
          <w:szCs w:val="22"/>
          <w:lang w:val="pt-BR"/>
        </w:rPr>
        <w:t>a)</w:t>
      </w:r>
      <w:r>
        <w:rPr>
          <w:rStyle w:val="Strong"/>
          <w:rFonts w:ascii="Arial" w:hAnsi="Arial" w:cs="Arial"/>
          <w:b w:val="0"/>
          <w:sz w:val="22"/>
          <w:szCs w:val="22"/>
          <w:lang w:val="pt-BR"/>
        </w:rPr>
        <w:t xml:space="preserve"> </w:t>
      </w:r>
      <w:r w:rsidRPr="00560188">
        <w:rPr>
          <w:rStyle w:val="Strong"/>
          <w:rFonts w:ascii="Arial" w:hAnsi="Arial" w:cs="Arial"/>
          <w:b w:val="0"/>
          <w:sz w:val="22"/>
          <w:szCs w:val="22"/>
          <w:lang w:val="pt-BR"/>
        </w:rPr>
        <w:t>70% din valoarea garanţiei, în termen de 14 zile de la data încheierii procesului-verbal de recepţie la terminarea lucrărilor, dacă nu a ridicat până la acea dată pretenţii asupra ei;</w:t>
      </w:r>
    </w:p>
    <w:p w14:paraId="19000D83" w14:textId="59753BA2" w:rsidR="00560188" w:rsidRPr="006F0DD2" w:rsidRDefault="00560188" w:rsidP="00560188">
      <w:pPr>
        <w:tabs>
          <w:tab w:val="left" w:pos="3626"/>
        </w:tabs>
        <w:ind w:right="-377"/>
        <w:jc w:val="both"/>
        <w:rPr>
          <w:rStyle w:val="Strong"/>
          <w:rFonts w:ascii="Arial" w:hAnsi="Arial" w:cs="Arial"/>
          <w:b w:val="0"/>
          <w:sz w:val="22"/>
          <w:szCs w:val="22"/>
          <w:lang w:val="pt-BR"/>
        </w:rPr>
      </w:pPr>
      <w:r w:rsidRPr="00560188">
        <w:rPr>
          <w:rStyle w:val="Strong"/>
          <w:rFonts w:ascii="Arial" w:hAnsi="Arial" w:cs="Arial"/>
          <w:b w:val="0"/>
          <w:sz w:val="22"/>
          <w:szCs w:val="22"/>
          <w:lang w:val="pt-BR"/>
        </w:rPr>
        <w:t>b)</w:t>
      </w:r>
      <w:r>
        <w:rPr>
          <w:rStyle w:val="Strong"/>
          <w:rFonts w:ascii="Arial" w:hAnsi="Arial" w:cs="Arial"/>
          <w:b w:val="0"/>
          <w:sz w:val="22"/>
          <w:szCs w:val="22"/>
          <w:lang w:val="pt-BR"/>
        </w:rPr>
        <w:t xml:space="preserve"> </w:t>
      </w:r>
      <w:r w:rsidRPr="00560188">
        <w:rPr>
          <w:rStyle w:val="Strong"/>
          <w:rFonts w:ascii="Arial" w:hAnsi="Arial" w:cs="Arial"/>
          <w:b w:val="0"/>
          <w:sz w:val="22"/>
          <w:szCs w:val="22"/>
          <w:lang w:val="pt-BR"/>
        </w:rPr>
        <w:t>restul de 30% din valoarea garanţiei, în termen de 14 zile de la data emiterii raportului final de supervizare/expirarea duratei de garanţie acordată lucrării în cauză.</w:t>
      </w:r>
    </w:p>
    <w:p w14:paraId="38896214" w14:textId="6CE54147" w:rsidR="004C220A" w:rsidRPr="006F0DD2" w:rsidRDefault="004C220A" w:rsidP="004C220A">
      <w:pPr>
        <w:tabs>
          <w:tab w:val="left" w:pos="3626"/>
        </w:tabs>
        <w:ind w:right="-377"/>
        <w:jc w:val="both"/>
        <w:rPr>
          <w:rStyle w:val="Strong"/>
          <w:rFonts w:ascii="Arial" w:hAnsi="Arial" w:cs="Arial"/>
          <w:b w:val="0"/>
          <w:sz w:val="22"/>
          <w:szCs w:val="22"/>
          <w:lang w:val="pt-BR"/>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.11</w:t>
      </w:r>
      <w:r w:rsidRPr="006F0DD2">
        <w:rPr>
          <w:rStyle w:val="Strong"/>
          <w:rFonts w:ascii="Arial" w:hAnsi="Arial" w:cs="Arial"/>
          <w:b w:val="0"/>
          <w:sz w:val="22"/>
          <w:szCs w:val="22"/>
          <w:lang w:val="pt-BR"/>
        </w:rPr>
        <w:t xml:space="preserve"> (1) Neconstituirea garantiei de buna executie in termen de 5 zile lucratoare de la data semnarii contractului, va duce la retinerea garantiei de participare conform art</w:t>
      </w:r>
      <w:r w:rsidR="00560188">
        <w:rPr>
          <w:rStyle w:val="Strong"/>
          <w:rFonts w:ascii="Arial" w:hAnsi="Arial" w:cs="Arial"/>
          <w:b w:val="0"/>
          <w:sz w:val="22"/>
          <w:szCs w:val="22"/>
          <w:lang w:val="pt-BR"/>
        </w:rPr>
        <w:t>.</w:t>
      </w:r>
      <w:r w:rsidRPr="006F0DD2">
        <w:rPr>
          <w:rStyle w:val="Strong"/>
          <w:rFonts w:ascii="Arial" w:hAnsi="Arial" w:cs="Arial"/>
          <w:b w:val="0"/>
          <w:sz w:val="22"/>
          <w:szCs w:val="22"/>
          <w:lang w:val="pt-BR"/>
        </w:rPr>
        <w:t xml:space="preserve"> 37 alin</w:t>
      </w:r>
      <w:r w:rsidR="00560188">
        <w:rPr>
          <w:rStyle w:val="Strong"/>
          <w:rFonts w:ascii="Arial" w:hAnsi="Arial" w:cs="Arial"/>
          <w:b w:val="0"/>
          <w:sz w:val="22"/>
          <w:szCs w:val="22"/>
          <w:lang w:val="pt-BR"/>
        </w:rPr>
        <w:t>.</w:t>
      </w:r>
      <w:r w:rsidRPr="006F0DD2">
        <w:rPr>
          <w:rStyle w:val="Strong"/>
          <w:rFonts w:ascii="Arial" w:hAnsi="Arial" w:cs="Arial"/>
          <w:b w:val="0"/>
          <w:sz w:val="22"/>
          <w:szCs w:val="22"/>
          <w:lang w:val="pt-BR"/>
        </w:rPr>
        <w:t xml:space="preserve"> 1 litera b din HG </w:t>
      </w:r>
      <w:r w:rsidR="00560188">
        <w:rPr>
          <w:rStyle w:val="Strong"/>
          <w:rFonts w:ascii="Arial" w:hAnsi="Arial" w:cs="Arial"/>
          <w:b w:val="0"/>
          <w:sz w:val="22"/>
          <w:szCs w:val="22"/>
          <w:lang w:val="pt-BR"/>
        </w:rPr>
        <w:t xml:space="preserve">nr. </w:t>
      </w:r>
      <w:r w:rsidRPr="006F0DD2">
        <w:rPr>
          <w:rStyle w:val="Strong"/>
          <w:rFonts w:ascii="Arial" w:hAnsi="Arial" w:cs="Arial"/>
          <w:b w:val="0"/>
          <w:sz w:val="22"/>
          <w:szCs w:val="22"/>
          <w:lang w:val="pt-BR"/>
        </w:rPr>
        <w:t xml:space="preserve">395/2016. </w:t>
      </w:r>
    </w:p>
    <w:p w14:paraId="09845D14" w14:textId="14484268" w:rsidR="004C220A" w:rsidRPr="006F0DD2" w:rsidRDefault="004C220A" w:rsidP="004C220A">
      <w:pPr>
        <w:tabs>
          <w:tab w:val="left" w:pos="3626"/>
        </w:tabs>
        <w:ind w:right="-377"/>
        <w:jc w:val="both"/>
        <w:rPr>
          <w:rStyle w:val="Strong"/>
          <w:rFonts w:ascii="Arial" w:hAnsi="Arial" w:cs="Arial"/>
          <w:b w:val="0"/>
          <w:sz w:val="22"/>
          <w:szCs w:val="22"/>
          <w:lang w:val="ro-RO"/>
        </w:rPr>
      </w:pPr>
      <w:r w:rsidRPr="006F0DD2">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w:t>
      </w:r>
      <w:r w:rsidR="00560188">
        <w:rPr>
          <w:rStyle w:val="Strong"/>
          <w:rFonts w:ascii="Arial" w:hAnsi="Arial" w:cs="Arial"/>
          <w:b w:val="0"/>
          <w:sz w:val="22"/>
          <w:szCs w:val="22"/>
          <w:lang w:val="pt-BR"/>
        </w:rPr>
        <w:t>.</w:t>
      </w:r>
      <w:r w:rsidRPr="006F0DD2">
        <w:rPr>
          <w:rStyle w:val="Strong"/>
          <w:rFonts w:ascii="Arial" w:hAnsi="Arial" w:cs="Arial"/>
          <w:b w:val="0"/>
          <w:sz w:val="22"/>
          <w:szCs w:val="22"/>
          <w:lang w:val="pt-BR"/>
        </w:rPr>
        <w:t xml:space="preserve"> 167 alin</w:t>
      </w:r>
      <w:r w:rsidR="00560188">
        <w:rPr>
          <w:rStyle w:val="Strong"/>
          <w:rFonts w:ascii="Arial" w:hAnsi="Arial" w:cs="Arial"/>
          <w:b w:val="0"/>
          <w:sz w:val="22"/>
          <w:szCs w:val="22"/>
          <w:lang w:val="pt-BR"/>
        </w:rPr>
        <w:t>.</w:t>
      </w:r>
      <w:r w:rsidRPr="006F0DD2">
        <w:rPr>
          <w:rStyle w:val="Strong"/>
          <w:rFonts w:ascii="Arial" w:hAnsi="Arial" w:cs="Arial"/>
          <w:b w:val="0"/>
          <w:sz w:val="22"/>
          <w:szCs w:val="22"/>
          <w:lang w:val="pt-BR"/>
        </w:rPr>
        <w:t xml:space="preserve"> 1 litera g din Legea </w:t>
      </w:r>
      <w:r w:rsidR="00560188">
        <w:rPr>
          <w:rStyle w:val="Strong"/>
          <w:rFonts w:ascii="Arial" w:hAnsi="Arial" w:cs="Arial"/>
          <w:b w:val="0"/>
          <w:sz w:val="22"/>
          <w:szCs w:val="22"/>
          <w:lang w:val="pt-BR"/>
        </w:rPr>
        <w:t xml:space="preserve">nr. </w:t>
      </w:r>
      <w:r w:rsidRPr="006F0DD2">
        <w:rPr>
          <w:rStyle w:val="Strong"/>
          <w:rFonts w:ascii="Arial" w:hAnsi="Arial" w:cs="Arial"/>
          <w:b w:val="0"/>
          <w:sz w:val="22"/>
          <w:szCs w:val="22"/>
          <w:lang w:val="pt-BR"/>
        </w:rPr>
        <w:t>98/2016 si va duce la incetarea anticipata si de drept a prezentului contract si la emiterea unui document constatator conform art</w:t>
      </w:r>
      <w:r w:rsidR="00560188">
        <w:rPr>
          <w:rStyle w:val="Strong"/>
          <w:rFonts w:ascii="Arial" w:hAnsi="Arial" w:cs="Arial"/>
          <w:b w:val="0"/>
          <w:sz w:val="22"/>
          <w:szCs w:val="22"/>
          <w:lang w:val="pt-BR"/>
        </w:rPr>
        <w:t>.</w:t>
      </w:r>
      <w:r w:rsidRPr="006F0DD2">
        <w:rPr>
          <w:rStyle w:val="Strong"/>
          <w:rFonts w:ascii="Arial" w:hAnsi="Arial" w:cs="Arial"/>
          <w:b w:val="0"/>
          <w:sz w:val="22"/>
          <w:szCs w:val="22"/>
          <w:lang w:val="pt-BR"/>
        </w:rPr>
        <w:t xml:space="preserve"> 167 alin</w:t>
      </w:r>
      <w:r w:rsidR="00560188">
        <w:rPr>
          <w:rStyle w:val="Strong"/>
          <w:rFonts w:ascii="Arial" w:hAnsi="Arial" w:cs="Arial"/>
          <w:b w:val="0"/>
          <w:sz w:val="22"/>
          <w:szCs w:val="22"/>
          <w:lang w:val="pt-BR"/>
        </w:rPr>
        <w:t>.</w:t>
      </w:r>
      <w:r w:rsidRPr="006F0DD2">
        <w:rPr>
          <w:rStyle w:val="Strong"/>
          <w:rFonts w:ascii="Arial" w:hAnsi="Arial" w:cs="Arial"/>
          <w:b w:val="0"/>
          <w:sz w:val="22"/>
          <w:szCs w:val="22"/>
          <w:lang w:val="pt-BR"/>
        </w:rPr>
        <w:t xml:space="preserve"> 1 litera g din Legea </w:t>
      </w:r>
      <w:r w:rsidR="00560188">
        <w:rPr>
          <w:rStyle w:val="Strong"/>
          <w:rFonts w:ascii="Arial" w:hAnsi="Arial" w:cs="Arial"/>
          <w:b w:val="0"/>
          <w:sz w:val="22"/>
          <w:szCs w:val="22"/>
          <w:lang w:val="pt-BR"/>
        </w:rPr>
        <w:t xml:space="preserve">nr. </w:t>
      </w:r>
      <w:r w:rsidRPr="006F0DD2">
        <w:rPr>
          <w:rStyle w:val="Strong"/>
          <w:rFonts w:ascii="Arial" w:hAnsi="Arial" w:cs="Arial"/>
          <w:b w:val="0"/>
          <w:sz w:val="22"/>
          <w:szCs w:val="22"/>
          <w:lang w:val="pt-BR"/>
        </w:rPr>
        <w:t>98/2016</w:t>
      </w:r>
      <w:r w:rsidRPr="006F0DD2">
        <w:rPr>
          <w:rStyle w:val="Strong"/>
          <w:rFonts w:ascii="Arial" w:hAnsi="Arial" w:cs="Arial"/>
          <w:b w:val="0"/>
          <w:sz w:val="22"/>
          <w:szCs w:val="22"/>
          <w:lang w:val="ro-RO"/>
        </w:rPr>
        <w:t xml:space="preserve"> si a art</w:t>
      </w:r>
      <w:r w:rsidR="00560188">
        <w:rPr>
          <w:rStyle w:val="Strong"/>
          <w:rFonts w:ascii="Arial" w:hAnsi="Arial" w:cs="Arial"/>
          <w:b w:val="0"/>
          <w:sz w:val="22"/>
          <w:szCs w:val="22"/>
          <w:lang w:val="ro-RO"/>
        </w:rPr>
        <w:t>.</w:t>
      </w:r>
      <w:r w:rsidRPr="006F0DD2">
        <w:rPr>
          <w:rStyle w:val="Strong"/>
          <w:rFonts w:ascii="Arial" w:hAnsi="Arial" w:cs="Arial"/>
          <w:b w:val="0"/>
          <w:sz w:val="22"/>
          <w:szCs w:val="22"/>
          <w:lang w:val="ro-RO"/>
        </w:rPr>
        <w:t xml:space="preserve"> 166 din HG </w:t>
      </w:r>
      <w:r w:rsidR="00560188">
        <w:rPr>
          <w:rStyle w:val="Strong"/>
          <w:rFonts w:ascii="Arial" w:hAnsi="Arial" w:cs="Arial"/>
          <w:b w:val="0"/>
          <w:sz w:val="22"/>
          <w:szCs w:val="22"/>
          <w:lang w:val="ro-RO"/>
        </w:rPr>
        <w:t xml:space="preserve">nr. </w:t>
      </w:r>
      <w:r w:rsidRPr="006F0DD2">
        <w:rPr>
          <w:rStyle w:val="Strong"/>
          <w:rFonts w:ascii="Arial" w:hAnsi="Arial" w:cs="Arial"/>
          <w:b w:val="0"/>
          <w:sz w:val="22"/>
          <w:szCs w:val="22"/>
          <w:lang w:val="ro-RO"/>
        </w:rPr>
        <w:t xml:space="preserve">395/2016  </w:t>
      </w:r>
      <w:r w:rsidRPr="006F0DD2">
        <w:rPr>
          <w:rStyle w:val="Strong"/>
          <w:rFonts w:ascii="Arial" w:hAnsi="Arial" w:cs="Arial"/>
          <w:b w:val="0"/>
          <w:sz w:val="22"/>
          <w:szCs w:val="22"/>
          <w:lang w:val="pt-BR"/>
        </w:rPr>
        <w:t>.</w:t>
      </w:r>
    </w:p>
    <w:p w14:paraId="35F38A81" w14:textId="332858BA" w:rsidR="004C220A" w:rsidRPr="006F0DD2" w:rsidRDefault="004C220A" w:rsidP="004C220A">
      <w:pPr>
        <w:tabs>
          <w:tab w:val="left" w:pos="3626"/>
        </w:tabs>
        <w:ind w:right="-377"/>
        <w:jc w:val="both"/>
        <w:rPr>
          <w:rStyle w:val="Strong"/>
          <w:rFonts w:ascii="Arial" w:hAnsi="Arial" w:cs="Arial"/>
          <w:b w:val="0"/>
          <w:sz w:val="22"/>
          <w:szCs w:val="22"/>
          <w:lang w:val="ro-RO"/>
        </w:rPr>
      </w:pPr>
      <w:r w:rsidRPr="00560188">
        <w:rPr>
          <w:rStyle w:val="Strong"/>
          <w:rFonts w:ascii="Arial" w:hAnsi="Arial" w:cs="Arial"/>
          <w:bCs w:val="0"/>
          <w:sz w:val="22"/>
          <w:szCs w:val="22"/>
        </w:rPr>
        <w:t>12</w:t>
      </w:r>
      <w:r w:rsidRPr="00560188">
        <w:rPr>
          <w:rStyle w:val="Strong"/>
          <w:rFonts w:ascii="Arial" w:hAnsi="Arial" w:cs="Arial"/>
          <w:bCs w:val="0"/>
          <w:sz w:val="22"/>
          <w:szCs w:val="22"/>
          <w:lang w:val="pt-BR"/>
        </w:rPr>
        <w:t>.12</w:t>
      </w:r>
      <w:r w:rsidRPr="006F0DD2">
        <w:rPr>
          <w:rStyle w:val="Strong"/>
          <w:rFonts w:ascii="Arial" w:hAnsi="Arial" w:cs="Arial"/>
          <w:b w:val="0"/>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6F0DD2">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5B154037" w14:textId="77777777" w:rsidR="00536D31" w:rsidRPr="006F0DD2" w:rsidRDefault="00536D31" w:rsidP="004C220A">
      <w:pPr>
        <w:tabs>
          <w:tab w:val="left" w:pos="3626"/>
        </w:tabs>
        <w:ind w:right="-377"/>
        <w:jc w:val="both"/>
        <w:rPr>
          <w:rStyle w:val="Strong"/>
          <w:rFonts w:ascii="Arial" w:hAnsi="Arial" w:cs="Arial"/>
          <w:b w:val="0"/>
          <w:sz w:val="22"/>
          <w:szCs w:val="22"/>
          <w:lang w:val="ro-RO"/>
        </w:rPr>
      </w:pPr>
    </w:p>
    <w:p w14:paraId="594D7783" w14:textId="2968D602" w:rsidR="006F517A" w:rsidRPr="006F0DD2"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 xml:space="preserve">13. </w:t>
      </w:r>
      <w:r w:rsidR="00560188" w:rsidRPr="006F0DD2">
        <w:rPr>
          <w:rStyle w:val="Strong"/>
          <w:rFonts w:ascii="Arial" w:eastAsiaTheme="minorEastAsia" w:hAnsi="Arial" w:cs="Arial"/>
          <w:sz w:val="22"/>
          <w:szCs w:val="22"/>
        </w:rPr>
        <w:t>RECEPTIE SI VERIFICARI</w:t>
      </w:r>
    </w:p>
    <w:p w14:paraId="0BEECE42" w14:textId="755FC5E8"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188">
        <w:rPr>
          <w:rStyle w:val="Strong"/>
          <w:rFonts w:ascii="Arial" w:eastAsiaTheme="minorEastAsia" w:hAnsi="Arial" w:cs="Arial"/>
          <w:bCs w:val="0"/>
          <w:sz w:val="22"/>
          <w:szCs w:val="22"/>
        </w:rPr>
        <w:t>13.1</w:t>
      </w:r>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Achizitorul</w:t>
      </w:r>
      <w:proofErr w:type="spellEnd"/>
      <w:r w:rsidRPr="006F0DD2">
        <w:rPr>
          <w:rStyle w:val="Strong"/>
          <w:rFonts w:ascii="Arial" w:eastAsiaTheme="minorEastAsia" w:hAnsi="Arial" w:cs="Arial"/>
          <w:b w:val="0"/>
          <w:sz w:val="22"/>
          <w:szCs w:val="22"/>
        </w:rPr>
        <w:t xml:space="preserve"> are </w:t>
      </w:r>
      <w:proofErr w:type="spellStart"/>
      <w:r w:rsidRPr="006F0DD2">
        <w:rPr>
          <w:rStyle w:val="Strong"/>
          <w:rFonts w:ascii="Arial" w:eastAsiaTheme="minorEastAsia" w:hAnsi="Arial" w:cs="Arial"/>
          <w:b w:val="0"/>
          <w:sz w:val="22"/>
          <w:szCs w:val="22"/>
        </w:rPr>
        <w:t>dreptul</w:t>
      </w:r>
      <w:proofErr w:type="spellEnd"/>
      <w:r w:rsidRPr="006F0DD2">
        <w:rPr>
          <w:rStyle w:val="Strong"/>
          <w:rFonts w:ascii="Arial" w:eastAsiaTheme="minorEastAsia" w:hAnsi="Arial" w:cs="Arial"/>
          <w:b w:val="0"/>
          <w:sz w:val="22"/>
          <w:szCs w:val="22"/>
        </w:rPr>
        <w:t xml:space="preserve"> de a </w:t>
      </w:r>
      <w:proofErr w:type="spellStart"/>
      <w:r w:rsidRPr="006F0DD2">
        <w:rPr>
          <w:rStyle w:val="Strong"/>
          <w:rFonts w:ascii="Arial" w:eastAsiaTheme="minorEastAsia" w:hAnsi="Arial" w:cs="Arial"/>
          <w:b w:val="0"/>
          <w:sz w:val="22"/>
          <w:szCs w:val="22"/>
        </w:rPr>
        <w:t>verifica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modul</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prestare</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serviciilor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pentru</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stabili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conformitatea</w:t>
      </w:r>
      <w:proofErr w:type="spellEnd"/>
      <w:r w:rsidRPr="006F0DD2">
        <w:rPr>
          <w:rStyle w:val="Strong"/>
          <w:rFonts w:ascii="Arial" w:eastAsiaTheme="minorEastAsia" w:hAnsi="Arial" w:cs="Arial"/>
          <w:b w:val="0"/>
          <w:sz w:val="22"/>
          <w:szCs w:val="22"/>
        </w:rPr>
        <w:t xml:space="preserve"> </w:t>
      </w:r>
      <w:r w:rsidRPr="00560188">
        <w:rPr>
          <w:rStyle w:val="Strong"/>
          <w:rFonts w:ascii="Arial" w:eastAsiaTheme="minorEastAsia" w:hAnsi="Arial" w:cs="Arial"/>
          <w:b w:val="0"/>
          <w:sz w:val="22"/>
          <w:szCs w:val="22"/>
        </w:rPr>
        <w:t xml:space="preserve">lor cu </w:t>
      </w:r>
      <w:proofErr w:type="spellStart"/>
      <w:r w:rsidRPr="00560188">
        <w:rPr>
          <w:rStyle w:val="Strong"/>
          <w:rFonts w:ascii="Arial" w:eastAsiaTheme="minorEastAsia" w:hAnsi="Arial" w:cs="Arial"/>
          <w:b w:val="0"/>
          <w:sz w:val="22"/>
          <w:szCs w:val="22"/>
        </w:rPr>
        <w:t>prevederile</w:t>
      </w:r>
      <w:proofErr w:type="spellEnd"/>
      <w:r w:rsidRPr="00560188">
        <w:rPr>
          <w:rStyle w:val="Strong"/>
          <w:rFonts w:ascii="Arial" w:eastAsiaTheme="minorEastAsia" w:hAnsi="Arial" w:cs="Arial"/>
          <w:b w:val="0"/>
          <w:sz w:val="22"/>
          <w:szCs w:val="22"/>
        </w:rPr>
        <w:t xml:space="preserve"> din </w:t>
      </w:r>
      <w:proofErr w:type="spellStart"/>
      <w:r w:rsidRPr="00560188">
        <w:rPr>
          <w:rStyle w:val="Strong"/>
          <w:rFonts w:ascii="Arial" w:eastAsiaTheme="minorEastAsia" w:hAnsi="Arial" w:cs="Arial"/>
          <w:b w:val="0"/>
          <w:sz w:val="22"/>
          <w:szCs w:val="22"/>
        </w:rPr>
        <w:t>caietul</w:t>
      </w:r>
      <w:proofErr w:type="spellEnd"/>
      <w:r w:rsidRPr="00560188">
        <w:rPr>
          <w:rStyle w:val="Strong"/>
          <w:rFonts w:ascii="Arial" w:eastAsiaTheme="minorEastAsia" w:hAnsi="Arial" w:cs="Arial"/>
          <w:b w:val="0"/>
          <w:sz w:val="22"/>
          <w:szCs w:val="22"/>
        </w:rPr>
        <w:t xml:space="preserve"> de </w:t>
      </w:r>
      <w:proofErr w:type="spellStart"/>
      <w:r w:rsidRPr="00560188">
        <w:rPr>
          <w:rStyle w:val="Strong"/>
          <w:rFonts w:ascii="Arial" w:eastAsiaTheme="minorEastAsia" w:hAnsi="Arial" w:cs="Arial"/>
          <w:b w:val="0"/>
          <w:sz w:val="22"/>
          <w:szCs w:val="22"/>
        </w:rPr>
        <w:t>sarcini</w:t>
      </w:r>
      <w:proofErr w:type="spellEnd"/>
      <w:r w:rsidRPr="00560188">
        <w:rPr>
          <w:rStyle w:val="Strong"/>
          <w:rFonts w:ascii="Arial" w:eastAsiaTheme="minorEastAsia" w:hAnsi="Arial" w:cs="Arial"/>
          <w:b w:val="0"/>
          <w:sz w:val="22"/>
          <w:szCs w:val="22"/>
        </w:rPr>
        <w:t>.</w:t>
      </w:r>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Achizitorul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receptiona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documentatia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inregistrata</w:t>
      </w:r>
      <w:proofErr w:type="spellEnd"/>
      <w:r w:rsidRPr="006F0DD2">
        <w:rPr>
          <w:rStyle w:val="Strong"/>
          <w:rFonts w:ascii="Arial" w:eastAsiaTheme="minorEastAsia" w:hAnsi="Arial" w:cs="Arial"/>
          <w:b w:val="0"/>
          <w:sz w:val="22"/>
          <w:szCs w:val="22"/>
        </w:rPr>
        <w:t xml:space="preserve"> la </w:t>
      </w:r>
      <w:proofErr w:type="spellStart"/>
      <w:r w:rsidRPr="006F0DD2">
        <w:rPr>
          <w:rStyle w:val="Strong"/>
          <w:rFonts w:ascii="Arial" w:eastAsiaTheme="minorEastAsia" w:hAnsi="Arial" w:cs="Arial"/>
          <w:b w:val="0"/>
          <w:sz w:val="22"/>
          <w:szCs w:val="22"/>
        </w:rPr>
        <w:t>registratura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primariei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municipiului</w:t>
      </w:r>
      <w:proofErr w:type="spellEnd"/>
      <w:r w:rsidRPr="006F0DD2">
        <w:rPr>
          <w:rStyle w:val="Strong"/>
          <w:rFonts w:ascii="Arial" w:eastAsiaTheme="minorEastAsia" w:hAnsi="Arial" w:cs="Arial"/>
          <w:b w:val="0"/>
          <w:sz w:val="22"/>
          <w:szCs w:val="22"/>
        </w:rPr>
        <w:t xml:space="preserve"> Oradea in maxim 15 </w:t>
      </w:r>
      <w:proofErr w:type="spellStart"/>
      <w:r w:rsidRPr="006F0DD2">
        <w:rPr>
          <w:rStyle w:val="Strong"/>
          <w:rFonts w:ascii="Arial" w:eastAsiaTheme="minorEastAsia" w:hAnsi="Arial" w:cs="Arial"/>
          <w:b w:val="0"/>
          <w:sz w:val="22"/>
          <w:szCs w:val="22"/>
        </w:rPr>
        <w:t>zile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calendaristice</w:t>
      </w:r>
      <w:proofErr w:type="spellEnd"/>
      <w:r w:rsidRPr="006F0DD2">
        <w:rPr>
          <w:rStyle w:val="Strong"/>
          <w:rFonts w:ascii="Arial" w:eastAsiaTheme="minorEastAsia" w:hAnsi="Arial" w:cs="Arial"/>
          <w:b w:val="0"/>
          <w:sz w:val="22"/>
          <w:szCs w:val="22"/>
        </w:rPr>
        <w:t>.</w:t>
      </w:r>
    </w:p>
    <w:p w14:paraId="636B8281" w14:textId="67F281DC"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188">
        <w:rPr>
          <w:rStyle w:val="Strong"/>
          <w:rFonts w:ascii="Arial" w:eastAsiaTheme="minorEastAsia" w:hAnsi="Arial" w:cs="Arial"/>
          <w:bCs w:val="0"/>
          <w:sz w:val="22"/>
          <w:szCs w:val="22"/>
        </w:rPr>
        <w:t>13.2</w:t>
      </w:r>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Verificările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vor</w:t>
      </w:r>
      <w:proofErr w:type="spellEnd"/>
      <w:r w:rsidRPr="006F0DD2">
        <w:rPr>
          <w:rStyle w:val="Strong"/>
          <w:rFonts w:ascii="Arial" w:eastAsiaTheme="minorEastAsia" w:hAnsi="Arial" w:cs="Arial"/>
          <w:b w:val="0"/>
          <w:sz w:val="22"/>
          <w:szCs w:val="22"/>
        </w:rPr>
        <w:t xml:space="preserve"> fi </w:t>
      </w:r>
      <w:proofErr w:type="spellStart"/>
      <w:r w:rsidRPr="006F0DD2">
        <w:rPr>
          <w:rStyle w:val="Strong"/>
          <w:rFonts w:ascii="Arial" w:eastAsiaTheme="minorEastAsia" w:hAnsi="Arial" w:cs="Arial"/>
          <w:b w:val="0"/>
          <w:sz w:val="22"/>
          <w:szCs w:val="22"/>
        </w:rPr>
        <w:t>efectuate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numai</w:t>
      </w:r>
      <w:proofErr w:type="spellEnd"/>
      <w:r w:rsidRPr="006F0DD2">
        <w:rPr>
          <w:rStyle w:val="Strong"/>
          <w:rFonts w:ascii="Arial" w:eastAsiaTheme="minorEastAsia" w:hAnsi="Arial" w:cs="Arial"/>
          <w:b w:val="0"/>
          <w:sz w:val="22"/>
          <w:szCs w:val="22"/>
        </w:rPr>
        <w:t xml:space="preserve"> cu </w:t>
      </w:r>
      <w:proofErr w:type="spellStart"/>
      <w:r w:rsidRPr="006F0DD2">
        <w:rPr>
          <w:rStyle w:val="Strong"/>
          <w:rFonts w:ascii="Arial" w:eastAsiaTheme="minorEastAsia" w:hAnsi="Arial" w:cs="Arial"/>
          <w:b w:val="0"/>
          <w:sz w:val="22"/>
          <w:szCs w:val="22"/>
        </w:rPr>
        <w:t>notificarea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prealabilă</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prestatorului</w:t>
      </w:r>
      <w:proofErr w:type="spellEnd"/>
      <w:r w:rsidRPr="006F0DD2">
        <w:rPr>
          <w:rStyle w:val="Strong"/>
          <w:rFonts w:ascii="Arial" w:eastAsiaTheme="minorEastAsia" w:hAnsi="Arial" w:cs="Arial"/>
          <w:b w:val="0"/>
          <w:sz w:val="22"/>
          <w:szCs w:val="22"/>
        </w:rPr>
        <w:t xml:space="preserve"> cu </w:t>
      </w:r>
      <w:proofErr w:type="spellStart"/>
      <w:r w:rsidRPr="006F0DD2">
        <w:rPr>
          <w:rStyle w:val="Strong"/>
          <w:rFonts w:ascii="Arial" w:eastAsiaTheme="minorEastAsia" w:hAnsi="Arial" w:cs="Arial"/>
          <w:b w:val="0"/>
          <w:sz w:val="22"/>
          <w:szCs w:val="22"/>
        </w:rPr>
        <w:t>privire</w:t>
      </w:r>
      <w:proofErr w:type="spellEnd"/>
      <w:r w:rsidRPr="006F0DD2">
        <w:rPr>
          <w:rStyle w:val="Strong"/>
          <w:rFonts w:ascii="Arial" w:eastAsiaTheme="minorEastAsia" w:hAnsi="Arial" w:cs="Arial"/>
          <w:b w:val="0"/>
          <w:sz w:val="22"/>
          <w:szCs w:val="22"/>
        </w:rPr>
        <w:t xml:space="preserve"> la </w:t>
      </w:r>
      <w:proofErr w:type="spellStart"/>
      <w:r w:rsidRPr="006F0DD2">
        <w:rPr>
          <w:rStyle w:val="Strong"/>
          <w:rFonts w:ascii="Arial" w:eastAsiaTheme="minorEastAsia" w:hAnsi="Arial" w:cs="Arial"/>
          <w:b w:val="0"/>
          <w:sz w:val="22"/>
          <w:szCs w:val="22"/>
        </w:rPr>
        <w:t>ziua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şi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ora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stabilită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pentru</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verificare</w:t>
      </w:r>
      <w:proofErr w:type="spellEnd"/>
      <w:r w:rsidRPr="006F0DD2">
        <w:rPr>
          <w:rStyle w:val="Strong"/>
          <w:rFonts w:ascii="Arial" w:eastAsiaTheme="minorEastAsia" w:hAnsi="Arial" w:cs="Arial"/>
          <w:b w:val="0"/>
          <w:sz w:val="22"/>
          <w:szCs w:val="22"/>
        </w:rPr>
        <w:t>.</w:t>
      </w:r>
    </w:p>
    <w:p w14:paraId="2E7A8879" w14:textId="1CCCEE10"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188">
        <w:rPr>
          <w:rStyle w:val="Strong"/>
          <w:rFonts w:ascii="Arial" w:eastAsiaTheme="minorEastAsia" w:hAnsi="Arial" w:cs="Arial"/>
          <w:bCs w:val="0"/>
          <w:sz w:val="22"/>
          <w:szCs w:val="22"/>
        </w:rPr>
        <w:t>13.3</w:t>
      </w:r>
      <w:r w:rsidRPr="006F0DD2">
        <w:rPr>
          <w:rStyle w:val="Strong"/>
          <w:rFonts w:ascii="Arial" w:eastAsiaTheme="minorEastAsia" w:hAnsi="Arial" w:cs="Arial"/>
          <w:b w:val="0"/>
          <w:sz w:val="22"/>
          <w:szCs w:val="22"/>
        </w:rPr>
        <w:t xml:space="preserve"> La </w:t>
      </w:r>
      <w:proofErr w:type="spellStart"/>
      <w:r w:rsidRPr="006F0DD2">
        <w:rPr>
          <w:rStyle w:val="Strong"/>
          <w:rFonts w:ascii="Arial" w:eastAsiaTheme="minorEastAsia" w:hAnsi="Arial" w:cs="Arial"/>
          <w:b w:val="0"/>
          <w:sz w:val="22"/>
          <w:szCs w:val="22"/>
        </w:rPr>
        <w:t>finalizarea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serviciilor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prestatorul</w:t>
      </w:r>
      <w:proofErr w:type="spellEnd"/>
      <w:r w:rsidRPr="006F0DD2">
        <w:rPr>
          <w:rStyle w:val="Strong"/>
          <w:rFonts w:ascii="Arial" w:eastAsiaTheme="minorEastAsia" w:hAnsi="Arial" w:cs="Arial"/>
          <w:b w:val="0"/>
          <w:sz w:val="22"/>
          <w:szCs w:val="22"/>
        </w:rPr>
        <w:t xml:space="preserve"> are </w:t>
      </w:r>
      <w:proofErr w:type="spellStart"/>
      <w:r w:rsidRPr="006F0DD2">
        <w:rPr>
          <w:rStyle w:val="Strong"/>
          <w:rFonts w:ascii="Arial" w:eastAsiaTheme="minorEastAsia" w:hAnsi="Arial" w:cs="Arial"/>
          <w:b w:val="0"/>
          <w:sz w:val="22"/>
          <w:szCs w:val="22"/>
        </w:rPr>
        <w:t>obligatia</w:t>
      </w:r>
      <w:proofErr w:type="spellEnd"/>
      <w:r w:rsidRPr="006F0DD2">
        <w:rPr>
          <w:rStyle w:val="Strong"/>
          <w:rFonts w:ascii="Arial" w:eastAsiaTheme="minorEastAsia" w:hAnsi="Arial" w:cs="Arial"/>
          <w:b w:val="0"/>
          <w:sz w:val="22"/>
          <w:szCs w:val="22"/>
        </w:rPr>
        <w:t xml:space="preserve"> de a </w:t>
      </w:r>
      <w:proofErr w:type="spellStart"/>
      <w:r w:rsidRPr="006F0DD2">
        <w:rPr>
          <w:rStyle w:val="Strong"/>
          <w:rFonts w:ascii="Arial" w:eastAsiaTheme="minorEastAsia" w:hAnsi="Arial" w:cs="Arial"/>
          <w:b w:val="0"/>
          <w:sz w:val="22"/>
          <w:szCs w:val="22"/>
        </w:rPr>
        <w:t>notifica</w:t>
      </w:r>
      <w:proofErr w:type="spellEnd"/>
      <w:r w:rsidRPr="006F0DD2">
        <w:rPr>
          <w:rStyle w:val="Strong"/>
          <w:rFonts w:ascii="Arial" w:eastAsiaTheme="minorEastAsia" w:hAnsi="Arial" w:cs="Arial"/>
          <w:b w:val="0"/>
          <w:sz w:val="22"/>
          <w:szCs w:val="22"/>
        </w:rPr>
        <w:t xml:space="preserve">, in </w:t>
      </w:r>
      <w:proofErr w:type="spellStart"/>
      <w:r w:rsidRPr="006F0DD2">
        <w:rPr>
          <w:rStyle w:val="Strong"/>
          <w:rFonts w:ascii="Arial" w:eastAsiaTheme="minorEastAsia" w:hAnsi="Arial" w:cs="Arial"/>
          <w:b w:val="0"/>
          <w:sz w:val="22"/>
          <w:szCs w:val="22"/>
        </w:rPr>
        <w:t>scris</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achizitorului</w:t>
      </w:r>
      <w:proofErr w:type="spellEnd"/>
      <w:r w:rsidRPr="006F0DD2">
        <w:rPr>
          <w:rStyle w:val="Strong"/>
          <w:rFonts w:ascii="Arial" w:eastAsiaTheme="minorEastAsia" w:hAnsi="Arial" w:cs="Arial"/>
          <w:b w:val="0"/>
          <w:sz w:val="22"/>
          <w:szCs w:val="22"/>
        </w:rPr>
        <w:t xml:space="preserve"> ca sunt </w:t>
      </w:r>
      <w:proofErr w:type="spellStart"/>
      <w:r w:rsidRPr="006F0DD2">
        <w:rPr>
          <w:rStyle w:val="Strong"/>
          <w:rFonts w:ascii="Arial" w:eastAsiaTheme="minorEastAsia" w:hAnsi="Arial" w:cs="Arial"/>
          <w:b w:val="0"/>
          <w:sz w:val="22"/>
          <w:szCs w:val="22"/>
        </w:rPr>
        <w:t>indeplinite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conditiile</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receptie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inregistra</w:t>
      </w:r>
      <w:proofErr w:type="spellEnd"/>
      <w:r w:rsidRPr="006F0DD2">
        <w:rPr>
          <w:rStyle w:val="Strong"/>
          <w:rFonts w:ascii="Arial" w:eastAsiaTheme="minorEastAsia" w:hAnsi="Arial" w:cs="Arial"/>
          <w:b w:val="0"/>
          <w:sz w:val="22"/>
          <w:szCs w:val="22"/>
        </w:rPr>
        <w:t xml:space="preserve"> la </w:t>
      </w:r>
      <w:proofErr w:type="spellStart"/>
      <w:r w:rsidRPr="006F0DD2">
        <w:rPr>
          <w:rStyle w:val="Strong"/>
          <w:rFonts w:ascii="Arial" w:eastAsiaTheme="minorEastAsia" w:hAnsi="Arial" w:cs="Arial"/>
          <w:b w:val="0"/>
          <w:sz w:val="22"/>
          <w:szCs w:val="22"/>
        </w:rPr>
        <w:t>sediul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acestuia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Raportul</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activitate</w:t>
      </w:r>
      <w:proofErr w:type="spellEnd"/>
      <w:r w:rsidRPr="006F0DD2">
        <w:rPr>
          <w:rStyle w:val="Strong"/>
          <w:rFonts w:ascii="Arial" w:eastAsiaTheme="minorEastAsia" w:hAnsi="Arial" w:cs="Arial"/>
          <w:b w:val="0"/>
          <w:sz w:val="22"/>
          <w:szCs w:val="22"/>
        </w:rPr>
        <w:t xml:space="preserve"> lunar, </w:t>
      </w:r>
      <w:proofErr w:type="spellStart"/>
      <w:r w:rsidRPr="006F0DD2">
        <w:rPr>
          <w:rStyle w:val="Strong"/>
          <w:rFonts w:ascii="Arial" w:eastAsiaTheme="minorEastAsia" w:hAnsi="Arial" w:cs="Arial"/>
          <w:b w:val="0"/>
          <w:sz w:val="22"/>
          <w:szCs w:val="22"/>
        </w:rPr>
        <w:t>solicitand</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acestuia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convocarea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comisiei</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receptie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Achizitorul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organiza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receptia</w:t>
      </w:r>
      <w:proofErr w:type="spellEnd"/>
      <w:r w:rsidRPr="006F0DD2">
        <w:rPr>
          <w:rStyle w:val="Strong"/>
          <w:rFonts w:ascii="Arial" w:eastAsiaTheme="minorEastAsia" w:hAnsi="Arial" w:cs="Arial"/>
          <w:b w:val="0"/>
          <w:sz w:val="22"/>
          <w:szCs w:val="22"/>
        </w:rPr>
        <w:t xml:space="preserve"> in termen de maxim 15 </w:t>
      </w:r>
      <w:proofErr w:type="spellStart"/>
      <w:r w:rsidRPr="006F0DD2">
        <w:rPr>
          <w:rStyle w:val="Strong"/>
          <w:rFonts w:ascii="Arial" w:eastAsiaTheme="minorEastAsia" w:hAnsi="Arial" w:cs="Arial"/>
          <w:b w:val="0"/>
          <w:sz w:val="22"/>
          <w:szCs w:val="22"/>
        </w:rPr>
        <w:t>zile</w:t>
      </w:r>
      <w:proofErr w:type="spellEnd"/>
      <w:r w:rsidRPr="006F0DD2">
        <w:rPr>
          <w:rStyle w:val="Strong"/>
          <w:rFonts w:ascii="Arial" w:eastAsiaTheme="minorEastAsia" w:hAnsi="Arial" w:cs="Arial"/>
          <w:b w:val="0"/>
          <w:sz w:val="22"/>
          <w:szCs w:val="22"/>
        </w:rPr>
        <w:t xml:space="preserve"> de la data </w:t>
      </w:r>
      <w:proofErr w:type="spellStart"/>
      <w:r w:rsidRPr="006F0DD2">
        <w:rPr>
          <w:rStyle w:val="Strong"/>
          <w:rFonts w:ascii="Arial" w:eastAsiaTheme="minorEastAsia" w:hAnsi="Arial" w:cs="Arial"/>
          <w:b w:val="0"/>
          <w:sz w:val="22"/>
          <w:szCs w:val="22"/>
        </w:rPr>
        <w:t>notificarii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Prestatorului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Prestatorul</w:t>
      </w:r>
      <w:proofErr w:type="spellEnd"/>
      <w:r w:rsidRPr="006F0DD2">
        <w:rPr>
          <w:rStyle w:val="Strong"/>
          <w:rFonts w:ascii="Arial" w:eastAsiaTheme="minorEastAsia" w:hAnsi="Arial" w:cs="Arial"/>
          <w:b w:val="0"/>
          <w:sz w:val="22"/>
          <w:szCs w:val="22"/>
        </w:rPr>
        <w:t xml:space="preserve"> are </w:t>
      </w:r>
      <w:proofErr w:type="spellStart"/>
      <w:r w:rsidRPr="006F0DD2">
        <w:rPr>
          <w:rStyle w:val="Strong"/>
          <w:rFonts w:ascii="Arial" w:eastAsiaTheme="minorEastAsia" w:hAnsi="Arial" w:cs="Arial"/>
          <w:b w:val="0"/>
          <w:sz w:val="22"/>
          <w:szCs w:val="22"/>
        </w:rPr>
        <w:t>obligaţia</w:t>
      </w:r>
      <w:proofErr w:type="spellEnd"/>
      <w:r w:rsidRPr="006F0DD2">
        <w:rPr>
          <w:rStyle w:val="Strong"/>
          <w:rFonts w:ascii="Arial" w:eastAsiaTheme="minorEastAsia" w:hAnsi="Arial" w:cs="Arial"/>
          <w:b w:val="0"/>
          <w:sz w:val="22"/>
          <w:szCs w:val="22"/>
        </w:rPr>
        <w:t xml:space="preserve"> de a </w:t>
      </w:r>
      <w:proofErr w:type="spellStart"/>
      <w:r w:rsidRPr="006F0DD2">
        <w:rPr>
          <w:rStyle w:val="Strong"/>
          <w:rFonts w:ascii="Arial" w:eastAsiaTheme="minorEastAsia" w:hAnsi="Arial" w:cs="Arial"/>
          <w:b w:val="0"/>
          <w:sz w:val="22"/>
          <w:szCs w:val="22"/>
        </w:rPr>
        <w:t>remedia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deficienţele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semnalate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daca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este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cazul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termen de 3 </w:t>
      </w:r>
      <w:proofErr w:type="spellStart"/>
      <w:r w:rsidRPr="006F0DD2">
        <w:rPr>
          <w:rStyle w:val="Strong"/>
          <w:rFonts w:ascii="Arial" w:eastAsiaTheme="minorEastAsia" w:hAnsi="Arial" w:cs="Arial"/>
          <w:b w:val="0"/>
          <w:sz w:val="22"/>
          <w:szCs w:val="22"/>
        </w:rPr>
        <w:t>zile</w:t>
      </w:r>
      <w:proofErr w:type="spellEnd"/>
      <w:r w:rsidRPr="006F0DD2">
        <w:rPr>
          <w:rStyle w:val="Strong"/>
          <w:rFonts w:ascii="Arial" w:eastAsiaTheme="minorEastAsia" w:hAnsi="Arial" w:cs="Arial"/>
          <w:b w:val="0"/>
          <w:sz w:val="22"/>
          <w:szCs w:val="22"/>
        </w:rPr>
        <w:t xml:space="preserve"> de la data </w:t>
      </w:r>
      <w:proofErr w:type="spellStart"/>
      <w:r w:rsidRPr="006F0DD2">
        <w:rPr>
          <w:rStyle w:val="Strong"/>
          <w:rFonts w:ascii="Arial" w:eastAsiaTheme="minorEastAsia" w:hAnsi="Arial" w:cs="Arial"/>
          <w:b w:val="0"/>
          <w:sz w:val="22"/>
          <w:szCs w:val="22"/>
        </w:rPr>
        <w:t>solicitarii</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remediere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priimita</w:t>
      </w:r>
      <w:proofErr w:type="spellEnd"/>
      <w:r w:rsidRPr="006F0DD2">
        <w:rPr>
          <w:rStyle w:val="Strong"/>
          <w:rFonts w:ascii="Arial" w:eastAsiaTheme="minorEastAsia" w:hAnsi="Arial" w:cs="Arial"/>
          <w:b w:val="0"/>
          <w:sz w:val="22"/>
          <w:szCs w:val="22"/>
        </w:rPr>
        <w:t xml:space="preserve"> din </w:t>
      </w:r>
      <w:proofErr w:type="spellStart"/>
      <w:r w:rsidRPr="006F0DD2">
        <w:rPr>
          <w:rStyle w:val="Strong"/>
          <w:rFonts w:ascii="Arial" w:eastAsiaTheme="minorEastAsia" w:hAnsi="Arial" w:cs="Arial"/>
          <w:b w:val="0"/>
          <w:sz w:val="22"/>
          <w:szCs w:val="22"/>
        </w:rPr>
        <w:t>partea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Achizitorului</w:t>
      </w:r>
      <w:proofErr w:type="spellEnd"/>
      <w:r w:rsidRPr="006F0DD2">
        <w:rPr>
          <w:rStyle w:val="Strong"/>
          <w:rFonts w:ascii="Arial" w:eastAsiaTheme="minorEastAsia" w:hAnsi="Arial" w:cs="Arial"/>
          <w:b w:val="0"/>
          <w:sz w:val="22"/>
          <w:szCs w:val="22"/>
        </w:rPr>
        <w:t>.</w:t>
      </w:r>
    </w:p>
    <w:p w14:paraId="2DD25C3B" w14:textId="77777777" w:rsidR="00536D31"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7A2907D7" w14:textId="3B83CCCC" w:rsidR="006F517A" w:rsidRPr="006F0DD2"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 xml:space="preserve">14. </w:t>
      </w:r>
      <w:r w:rsidR="00560188" w:rsidRPr="006F0DD2">
        <w:rPr>
          <w:rStyle w:val="Strong"/>
          <w:rFonts w:ascii="Arial" w:hAnsi="Arial" w:cs="Arial"/>
          <w:sz w:val="22"/>
          <w:szCs w:val="22"/>
        </w:rPr>
        <w:t>ÎNCEPERE, FINALIZARE, ÎNTÂRZIERI, SISTARE</w:t>
      </w:r>
      <w:r w:rsidR="00560188" w:rsidRPr="006F0DD2">
        <w:rPr>
          <w:rStyle w:val="Strong"/>
          <w:rFonts w:ascii="Arial" w:eastAsiaTheme="minorEastAsia" w:hAnsi="Arial" w:cs="Arial"/>
          <w:sz w:val="22"/>
          <w:szCs w:val="22"/>
        </w:rPr>
        <w:t xml:space="preserve"> </w:t>
      </w:r>
    </w:p>
    <w:p w14:paraId="131EBD17" w14:textId="2A569F7E"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188">
        <w:rPr>
          <w:rStyle w:val="Strong"/>
          <w:rFonts w:ascii="Arial" w:eastAsiaTheme="minorEastAsia" w:hAnsi="Arial" w:cs="Arial"/>
          <w:bCs w:val="0"/>
          <w:sz w:val="22"/>
          <w:szCs w:val="22"/>
        </w:rPr>
        <w:t>14.1</w:t>
      </w:r>
      <w:r w:rsidRPr="006F0DD2">
        <w:rPr>
          <w:rStyle w:val="Strong"/>
          <w:rFonts w:ascii="Arial" w:eastAsiaTheme="minorEastAsia" w:hAnsi="Arial" w:cs="Arial"/>
          <w:b w:val="0"/>
          <w:sz w:val="22"/>
          <w:szCs w:val="22"/>
        </w:rPr>
        <w:t xml:space="preserve"> (1) </w:t>
      </w:r>
      <w:proofErr w:type="spellStart"/>
      <w:r w:rsidRPr="006F0DD2">
        <w:rPr>
          <w:rStyle w:val="Strong"/>
          <w:rFonts w:ascii="Arial" w:eastAsiaTheme="minorEastAsia" w:hAnsi="Arial" w:cs="Arial"/>
          <w:b w:val="0"/>
          <w:sz w:val="22"/>
          <w:szCs w:val="22"/>
        </w:rPr>
        <w:t>Prestatorul</w:t>
      </w:r>
      <w:proofErr w:type="spellEnd"/>
      <w:r w:rsidRPr="006F0DD2">
        <w:rPr>
          <w:rStyle w:val="Strong"/>
          <w:rFonts w:ascii="Arial" w:eastAsiaTheme="minorEastAsia" w:hAnsi="Arial" w:cs="Arial"/>
          <w:b w:val="0"/>
          <w:sz w:val="22"/>
          <w:szCs w:val="22"/>
        </w:rPr>
        <w:t xml:space="preserve"> are </w:t>
      </w:r>
      <w:proofErr w:type="spellStart"/>
      <w:r w:rsidRPr="006F0DD2">
        <w:rPr>
          <w:rStyle w:val="Strong"/>
          <w:rFonts w:ascii="Arial" w:eastAsiaTheme="minorEastAsia" w:hAnsi="Arial" w:cs="Arial"/>
          <w:b w:val="0"/>
          <w:sz w:val="22"/>
          <w:szCs w:val="22"/>
        </w:rPr>
        <w:t>obligatia</w:t>
      </w:r>
      <w:proofErr w:type="spellEnd"/>
      <w:r w:rsidRPr="006F0DD2">
        <w:rPr>
          <w:rStyle w:val="Strong"/>
          <w:rFonts w:ascii="Arial" w:eastAsiaTheme="minorEastAsia" w:hAnsi="Arial" w:cs="Arial"/>
          <w:b w:val="0"/>
          <w:sz w:val="22"/>
          <w:szCs w:val="22"/>
        </w:rPr>
        <w:t xml:space="preserve"> de a </w:t>
      </w:r>
      <w:proofErr w:type="spellStart"/>
      <w:r w:rsidRPr="006F0DD2">
        <w:rPr>
          <w:rStyle w:val="Strong"/>
          <w:rFonts w:ascii="Arial" w:eastAsiaTheme="minorEastAsia" w:hAnsi="Arial" w:cs="Arial"/>
          <w:b w:val="0"/>
          <w:sz w:val="22"/>
          <w:szCs w:val="22"/>
        </w:rPr>
        <w:t>incepe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serviciilor</w:t>
      </w:r>
      <w:proofErr w:type="spellEnd"/>
      <w:r w:rsidRPr="006F0DD2">
        <w:rPr>
          <w:rStyle w:val="Strong"/>
          <w:rFonts w:ascii="Arial" w:eastAsiaTheme="minorEastAsia" w:hAnsi="Arial" w:cs="Arial"/>
          <w:b w:val="0"/>
          <w:sz w:val="22"/>
          <w:szCs w:val="22"/>
        </w:rPr>
        <w:t xml:space="preserve"> la </w:t>
      </w:r>
      <w:proofErr w:type="spellStart"/>
      <w:r w:rsidRPr="006F0DD2">
        <w:rPr>
          <w:rStyle w:val="Strong"/>
          <w:rFonts w:ascii="Arial" w:eastAsiaTheme="minorEastAsia" w:hAnsi="Arial" w:cs="Arial"/>
          <w:b w:val="0"/>
          <w:sz w:val="22"/>
          <w:szCs w:val="22"/>
        </w:rPr>
        <w:t>primirea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ordinului</w:t>
      </w:r>
      <w:proofErr w:type="spellEnd"/>
      <w:r w:rsidRPr="006F0DD2">
        <w:rPr>
          <w:rStyle w:val="Strong"/>
          <w:rFonts w:ascii="Arial" w:eastAsiaTheme="minorEastAsia" w:hAnsi="Arial" w:cs="Arial"/>
          <w:b w:val="0"/>
          <w:sz w:val="22"/>
          <w:szCs w:val="22"/>
        </w:rPr>
        <w:t xml:space="preserve"> in </w:t>
      </w:r>
      <w:proofErr w:type="spellStart"/>
      <w:r w:rsidRPr="006F0DD2">
        <w:rPr>
          <w:rStyle w:val="Strong"/>
          <w:rFonts w:ascii="Arial" w:eastAsiaTheme="minorEastAsia" w:hAnsi="Arial" w:cs="Arial"/>
          <w:b w:val="0"/>
          <w:sz w:val="22"/>
          <w:szCs w:val="22"/>
        </w:rPr>
        <w:t>acest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sens</w:t>
      </w:r>
      <w:proofErr w:type="spellEnd"/>
      <w:r w:rsidRPr="006F0DD2">
        <w:rPr>
          <w:rStyle w:val="Strong"/>
          <w:rFonts w:ascii="Arial" w:eastAsiaTheme="minorEastAsia" w:hAnsi="Arial" w:cs="Arial"/>
          <w:b w:val="0"/>
          <w:sz w:val="22"/>
          <w:szCs w:val="22"/>
        </w:rPr>
        <w:t xml:space="preserve"> din </w:t>
      </w:r>
      <w:proofErr w:type="spellStart"/>
      <w:r w:rsidRPr="006F0DD2">
        <w:rPr>
          <w:rStyle w:val="Strong"/>
          <w:rFonts w:ascii="Arial" w:eastAsiaTheme="minorEastAsia" w:hAnsi="Arial" w:cs="Arial"/>
          <w:b w:val="0"/>
          <w:sz w:val="22"/>
          <w:szCs w:val="22"/>
        </w:rPr>
        <w:t>partea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achizitorului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Ordinul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administrativ</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incepere</w:t>
      </w:r>
      <w:proofErr w:type="spellEnd"/>
      <w:r w:rsidRPr="006F0DD2">
        <w:rPr>
          <w:rStyle w:val="Strong"/>
          <w:rFonts w:ascii="Arial" w:eastAsiaTheme="minorEastAsia" w:hAnsi="Arial" w:cs="Arial"/>
          <w:b w:val="0"/>
          <w:sz w:val="22"/>
          <w:szCs w:val="22"/>
        </w:rPr>
        <w:t xml:space="preserve"> se </w:t>
      </w:r>
      <w:proofErr w:type="spellStart"/>
      <w:r w:rsidRPr="006F0DD2">
        <w:rPr>
          <w:rStyle w:val="Strong"/>
          <w:rFonts w:ascii="Arial" w:eastAsiaTheme="minorEastAsia" w:hAnsi="Arial" w:cs="Arial"/>
          <w:b w:val="0"/>
          <w:sz w:val="22"/>
          <w:szCs w:val="22"/>
        </w:rPr>
        <w:t>emite</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catre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achizitor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dupa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constituirea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garantiei</w:t>
      </w:r>
      <w:proofErr w:type="spellEnd"/>
      <w:r w:rsidRPr="006F0DD2">
        <w:rPr>
          <w:rStyle w:val="Strong"/>
          <w:rFonts w:ascii="Arial" w:eastAsiaTheme="minorEastAsia" w:hAnsi="Arial" w:cs="Arial"/>
          <w:b w:val="0"/>
          <w:sz w:val="22"/>
          <w:szCs w:val="22"/>
        </w:rPr>
        <w:t xml:space="preserve"> de buna </w:t>
      </w:r>
      <w:r w:rsidR="00B80051" w:rsidRPr="006F0DD2">
        <w:rPr>
          <w:rStyle w:val="Strong"/>
          <w:rFonts w:ascii="Arial" w:eastAsiaTheme="minorEastAsia" w:hAnsi="Arial" w:cs="Arial"/>
          <w:b w:val="0"/>
          <w:sz w:val="22"/>
          <w:szCs w:val="22"/>
        </w:rPr>
        <w:t>execute.</w:t>
      </w:r>
    </w:p>
    <w:p w14:paraId="1D48EA1C" w14:textId="77777777"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 xml:space="preserve">(2) </w:t>
      </w:r>
      <w:proofErr w:type="spellStart"/>
      <w:r w:rsidRPr="006F0DD2">
        <w:rPr>
          <w:rStyle w:val="Strong"/>
          <w:rFonts w:ascii="Arial" w:eastAsiaTheme="minorEastAsia" w:hAnsi="Arial" w:cs="Arial"/>
          <w:b w:val="0"/>
          <w:sz w:val="22"/>
          <w:szCs w:val="22"/>
        </w:rPr>
        <w:t>Serviciile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trebuie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prestate</w:t>
      </w:r>
      <w:proofErr w:type="spellEnd"/>
      <w:r w:rsidRPr="006F0DD2">
        <w:rPr>
          <w:rStyle w:val="Strong"/>
          <w:rFonts w:ascii="Arial" w:eastAsiaTheme="minorEastAsia" w:hAnsi="Arial" w:cs="Arial"/>
          <w:b w:val="0"/>
          <w:sz w:val="22"/>
          <w:szCs w:val="22"/>
        </w:rPr>
        <w:t xml:space="preserve"> in </w:t>
      </w:r>
      <w:proofErr w:type="spellStart"/>
      <w:r w:rsidRPr="006F0DD2">
        <w:rPr>
          <w:rStyle w:val="Strong"/>
          <w:rFonts w:ascii="Arial" w:eastAsiaTheme="minorEastAsia" w:hAnsi="Arial" w:cs="Arial"/>
          <w:b w:val="0"/>
          <w:sz w:val="22"/>
          <w:szCs w:val="22"/>
        </w:rPr>
        <w:t>termenul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convenit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prin</w:t>
      </w:r>
      <w:proofErr w:type="spellEnd"/>
      <w:r w:rsidRPr="006F0DD2">
        <w:rPr>
          <w:rStyle w:val="Strong"/>
          <w:rFonts w:ascii="Arial" w:eastAsiaTheme="minorEastAsia" w:hAnsi="Arial" w:cs="Arial"/>
          <w:b w:val="0"/>
          <w:sz w:val="22"/>
          <w:szCs w:val="22"/>
        </w:rPr>
        <w:t xml:space="preserve"> </w:t>
      </w:r>
      <w:proofErr w:type="spellStart"/>
      <w:r w:rsidRPr="00560188">
        <w:rPr>
          <w:rStyle w:val="Strong"/>
          <w:rFonts w:ascii="Arial" w:eastAsiaTheme="minorEastAsia" w:hAnsi="Arial" w:cs="Arial"/>
          <w:b w:val="0"/>
          <w:sz w:val="22"/>
          <w:szCs w:val="22"/>
        </w:rPr>
        <w:t>caietul</w:t>
      </w:r>
      <w:proofErr w:type="spellEnd"/>
      <w:r w:rsidRPr="00560188">
        <w:rPr>
          <w:rStyle w:val="Strong"/>
          <w:rFonts w:ascii="Arial" w:eastAsiaTheme="minorEastAsia" w:hAnsi="Arial" w:cs="Arial"/>
          <w:b w:val="0"/>
          <w:sz w:val="22"/>
          <w:szCs w:val="22"/>
        </w:rPr>
        <w:t xml:space="preserve"> de </w:t>
      </w:r>
      <w:proofErr w:type="spellStart"/>
      <w:r w:rsidRPr="00560188">
        <w:rPr>
          <w:rStyle w:val="Strong"/>
          <w:rFonts w:ascii="Arial" w:eastAsiaTheme="minorEastAsia" w:hAnsi="Arial" w:cs="Arial"/>
          <w:b w:val="0"/>
          <w:sz w:val="22"/>
          <w:szCs w:val="22"/>
        </w:rPr>
        <w:t>sarcini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sa</w:t>
      </w:r>
      <w:proofErr w:type="spellEnd"/>
      <w:r w:rsidRPr="006F0DD2">
        <w:rPr>
          <w:rStyle w:val="Strong"/>
          <w:rFonts w:ascii="Arial" w:eastAsiaTheme="minorEastAsia" w:hAnsi="Arial" w:cs="Arial"/>
          <w:b w:val="0"/>
          <w:sz w:val="22"/>
          <w:szCs w:val="22"/>
        </w:rPr>
        <w:t xml:space="preserve"> fie terminate la data </w:t>
      </w:r>
      <w:proofErr w:type="spellStart"/>
      <w:r w:rsidRPr="006F0DD2">
        <w:rPr>
          <w:rStyle w:val="Strong"/>
          <w:rFonts w:ascii="Arial" w:eastAsiaTheme="minorEastAsia" w:hAnsi="Arial" w:cs="Arial"/>
          <w:b w:val="0"/>
          <w:sz w:val="22"/>
          <w:szCs w:val="22"/>
        </w:rPr>
        <w:t>stabilita</w:t>
      </w:r>
      <w:proofErr w:type="spellEnd"/>
      <w:r w:rsidRPr="006F0DD2">
        <w:rPr>
          <w:rStyle w:val="Strong"/>
          <w:rFonts w:ascii="Arial" w:eastAsiaTheme="minorEastAsia" w:hAnsi="Arial" w:cs="Arial"/>
          <w:b w:val="0"/>
          <w:sz w:val="22"/>
          <w:szCs w:val="22"/>
        </w:rPr>
        <w:t xml:space="preserve">. </w:t>
      </w:r>
    </w:p>
    <w:p w14:paraId="1149E3FB" w14:textId="7BFBB3EA"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188">
        <w:rPr>
          <w:rStyle w:val="Strong"/>
          <w:rFonts w:ascii="Arial" w:eastAsiaTheme="minorEastAsia" w:hAnsi="Arial" w:cs="Arial"/>
          <w:bCs w:val="0"/>
          <w:sz w:val="22"/>
          <w:szCs w:val="22"/>
        </w:rPr>
        <w:t>14.2</w:t>
      </w:r>
      <w:r w:rsidRPr="006F0DD2">
        <w:rPr>
          <w:rStyle w:val="Strong"/>
          <w:rFonts w:ascii="Arial" w:eastAsiaTheme="minorEastAsia" w:hAnsi="Arial" w:cs="Arial"/>
          <w:b w:val="0"/>
          <w:sz w:val="22"/>
          <w:szCs w:val="22"/>
        </w:rPr>
        <w:t xml:space="preserve"> (1) </w:t>
      </w:r>
      <w:proofErr w:type="spellStart"/>
      <w:r w:rsidRPr="006F0DD2">
        <w:rPr>
          <w:rStyle w:val="Strong"/>
          <w:rFonts w:ascii="Arial" w:eastAsiaTheme="minorEastAsia" w:hAnsi="Arial" w:cs="Arial"/>
          <w:b w:val="0"/>
          <w:sz w:val="22"/>
          <w:szCs w:val="22"/>
        </w:rPr>
        <w:t>Serviciile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baza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sau</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oricare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fază</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acestora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prevazută</w:t>
      </w:r>
      <w:proofErr w:type="spellEnd"/>
      <w:r w:rsidRPr="006F0DD2">
        <w:rPr>
          <w:rStyle w:val="Strong"/>
          <w:rFonts w:ascii="Arial" w:eastAsiaTheme="minorEastAsia" w:hAnsi="Arial" w:cs="Arial"/>
          <w:b w:val="0"/>
          <w:sz w:val="22"/>
          <w:szCs w:val="22"/>
        </w:rPr>
        <w:t xml:space="preserve"> a fi </w:t>
      </w:r>
      <w:proofErr w:type="spellStart"/>
      <w:r w:rsidRPr="006F0DD2">
        <w:rPr>
          <w:rStyle w:val="Strong"/>
          <w:rFonts w:ascii="Arial" w:eastAsiaTheme="minorEastAsia" w:hAnsi="Arial" w:cs="Arial"/>
          <w:b w:val="0"/>
          <w:sz w:val="22"/>
          <w:szCs w:val="22"/>
        </w:rPr>
        <w:t>terminată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într</w:t>
      </w:r>
      <w:proofErr w:type="spellEnd"/>
      <w:r w:rsidRPr="006F0DD2">
        <w:rPr>
          <w:rStyle w:val="Strong"/>
          <w:rFonts w:ascii="Arial" w:eastAsiaTheme="minorEastAsia" w:hAnsi="Arial" w:cs="Arial"/>
          <w:b w:val="0"/>
          <w:sz w:val="22"/>
          <w:szCs w:val="22"/>
        </w:rPr>
        <w:t xml:space="preserve">-o </w:t>
      </w:r>
      <w:proofErr w:type="spellStart"/>
      <w:r w:rsidRPr="006F0DD2">
        <w:rPr>
          <w:rStyle w:val="Strong"/>
          <w:rFonts w:ascii="Arial" w:eastAsiaTheme="minorEastAsia" w:hAnsi="Arial" w:cs="Arial"/>
          <w:b w:val="0"/>
          <w:sz w:val="22"/>
          <w:szCs w:val="22"/>
        </w:rPr>
        <w:t>perioadă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stabilită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trebuie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finalizate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termenul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convenit</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parţi</w:t>
      </w:r>
      <w:proofErr w:type="spellEnd"/>
      <w:r w:rsidRPr="006F0DD2">
        <w:rPr>
          <w:rStyle w:val="Strong"/>
          <w:rFonts w:ascii="Arial" w:eastAsiaTheme="minorEastAsia" w:hAnsi="Arial" w:cs="Arial"/>
          <w:b w:val="0"/>
          <w:sz w:val="22"/>
          <w:szCs w:val="22"/>
        </w:rPr>
        <w:t xml:space="preserve">, termen care se </w:t>
      </w:r>
      <w:proofErr w:type="spellStart"/>
      <w:r w:rsidRPr="006F0DD2">
        <w:rPr>
          <w:rStyle w:val="Strong"/>
          <w:rFonts w:ascii="Arial" w:eastAsiaTheme="minorEastAsia" w:hAnsi="Arial" w:cs="Arial"/>
          <w:b w:val="0"/>
          <w:sz w:val="22"/>
          <w:szCs w:val="22"/>
        </w:rPr>
        <w:t>calculează</w:t>
      </w:r>
      <w:proofErr w:type="spellEnd"/>
      <w:r w:rsidRPr="006F0DD2">
        <w:rPr>
          <w:rStyle w:val="Strong"/>
          <w:rFonts w:ascii="Arial" w:eastAsiaTheme="minorEastAsia" w:hAnsi="Arial" w:cs="Arial"/>
          <w:b w:val="0"/>
          <w:sz w:val="22"/>
          <w:szCs w:val="22"/>
        </w:rPr>
        <w:t xml:space="preserve"> de la data </w:t>
      </w:r>
      <w:proofErr w:type="spellStart"/>
      <w:r w:rsidRPr="006F0DD2">
        <w:rPr>
          <w:rStyle w:val="Strong"/>
          <w:rFonts w:ascii="Arial" w:eastAsiaTheme="minorEastAsia" w:hAnsi="Arial" w:cs="Arial"/>
          <w:b w:val="0"/>
          <w:sz w:val="22"/>
          <w:szCs w:val="22"/>
        </w:rPr>
        <w:t>începerii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executarii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w:t>
      </w:r>
    </w:p>
    <w:p w14:paraId="5ABBC350" w14:textId="77777777"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 xml:space="preserve">(2)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cazul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care:</w:t>
      </w:r>
    </w:p>
    <w:p w14:paraId="7040B791" w14:textId="77777777"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spellStart"/>
      <w:r w:rsidRPr="006F0DD2">
        <w:rPr>
          <w:rStyle w:val="Strong"/>
          <w:rFonts w:ascii="Arial" w:eastAsiaTheme="minorEastAsia" w:hAnsi="Arial" w:cs="Arial"/>
          <w:b w:val="0"/>
          <w:sz w:val="22"/>
          <w:szCs w:val="22"/>
        </w:rPr>
        <w:t>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orice</w:t>
      </w:r>
      <w:proofErr w:type="spellEnd"/>
      <w:r w:rsidRPr="006F0DD2">
        <w:rPr>
          <w:rStyle w:val="Strong"/>
          <w:rFonts w:ascii="Arial" w:eastAsiaTheme="minorEastAsia" w:hAnsi="Arial" w:cs="Arial"/>
          <w:b w:val="0"/>
          <w:sz w:val="22"/>
          <w:szCs w:val="22"/>
        </w:rPr>
        <w:t xml:space="preserve"> motive de </w:t>
      </w:r>
      <w:proofErr w:type="spellStart"/>
      <w:r w:rsidRPr="006F0DD2">
        <w:rPr>
          <w:rStyle w:val="Strong"/>
          <w:rFonts w:ascii="Arial" w:eastAsiaTheme="minorEastAsia" w:hAnsi="Arial" w:cs="Arial"/>
          <w:b w:val="0"/>
          <w:sz w:val="22"/>
          <w:szCs w:val="22"/>
        </w:rPr>
        <w:t>întârziere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ce</w:t>
      </w:r>
      <w:proofErr w:type="spellEnd"/>
      <w:r w:rsidRPr="006F0DD2">
        <w:rPr>
          <w:rStyle w:val="Strong"/>
          <w:rFonts w:ascii="Arial" w:eastAsiaTheme="minorEastAsia" w:hAnsi="Arial" w:cs="Arial"/>
          <w:b w:val="0"/>
          <w:sz w:val="22"/>
          <w:szCs w:val="22"/>
        </w:rPr>
        <w:t xml:space="preserve"> nu se </w:t>
      </w:r>
      <w:proofErr w:type="spellStart"/>
      <w:r w:rsidRPr="006F0DD2">
        <w:rPr>
          <w:rStyle w:val="Strong"/>
          <w:rFonts w:ascii="Arial" w:eastAsiaTheme="minorEastAsia" w:hAnsi="Arial" w:cs="Arial"/>
          <w:b w:val="0"/>
          <w:sz w:val="22"/>
          <w:szCs w:val="22"/>
        </w:rPr>
        <w:t>datorează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prestatorului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sau</w:t>
      </w:r>
      <w:proofErr w:type="spellEnd"/>
    </w:p>
    <w:p w14:paraId="7DCF17E7" w14:textId="77777777"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 xml:space="preserve">ii) </w:t>
      </w:r>
      <w:proofErr w:type="spellStart"/>
      <w:r w:rsidRPr="006F0DD2">
        <w:rPr>
          <w:rStyle w:val="Strong"/>
          <w:rFonts w:ascii="Arial" w:eastAsiaTheme="minorEastAsia" w:hAnsi="Arial" w:cs="Arial"/>
          <w:b w:val="0"/>
          <w:sz w:val="22"/>
          <w:szCs w:val="22"/>
        </w:rPr>
        <w:t>alte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circumstanţe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neobisnuite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susceptibile</w:t>
      </w:r>
      <w:proofErr w:type="spellEnd"/>
      <w:r w:rsidRPr="006F0DD2">
        <w:rPr>
          <w:rStyle w:val="Strong"/>
          <w:rFonts w:ascii="Arial" w:eastAsiaTheme="minorEastAsia" w:hAnsi="Arial" w:cs="Arial"/>
          <w:b w:val="0"/>
          <w:sz w:val="22"/>
          <w:szCs w:val="22"/>
        </w:rPr>
        <w:t xml:space="preserve"> de a </w:t>
      </w:r>
      <w:proofErr w:type="spellStart"/>
      <w:r w:rsidRPr="006F0DD2">
        <w:rPr>
          <w:rStyle w:val="Strong"/>
          <w:rFonts w:ascii="Arial" w:eastAsiaTheme="minorEastAsia" w:hAnsi="Arial" w:cs="Arial"/>
          <w:b w:val="0"/>
          <w:sz w:val="22"/>
          <w:szCs w:val="22"/>
        </w:rPr>
        <w:t>surveni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altfel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decât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prin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încalcarea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către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îndreptăţesc</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prestatorul</w:t>
      </w:r>
      <w:proofErr w:type="spellEnd"/>
      <w:r w:rsidRPr="006F0DD2">
        <w:rPr>
          <w:rStyle w:val="Strong"/>
          <w:rFonts w:ascii="Arial" w:eastAsiaTheme="minorEastAsia" w:hAnsi="Arial" w:cs="Arial"/>
          <w:b w:val="0"/>
          <w:sz w:val="22"/>
          <w:szCs w:val="22"/>
        </w:rPr>
        <w:t xml:space="preserve"> de a </w:t>
      </w:r>
      <w:proofErr w:type="spellStart"/>
      <w:r w:rsidRPr="006F0DD2">
        <w:rPr>
          <w:rStyle w:val="Strong"/>
          <w:rFonts w:ascii="Arial" w:eastAsiaTheme="minorEastAsia" w:hAnsi="Arial" w:cs="Arial"/>
          <w:b w:val="0"/>
          <w:sz w:val="22"/>
          <w:szCs w:val="22"/>
        </w:rPr>
        <w:t>solicita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prelungirea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perioadei</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prestare</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serviciilor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sau</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oricărei</w:t>
      </w:r>
      <w:proofErr w:type="spellEnd"/>
      <w:r w:rsidRPr="006F0DD2">
        <w:rPr>
          <w:rStyle w:val="Strong"/>
          <w:rFonts w:ascii="Arial" w:eastAsiaTheme="minorEastAsia" w:hAnsi="Arial" w:cs="Arial"/>
          <w:b w:val="0"/>
          <w:sz w:val="22"/>
          <w:szCs w:val="22"/>
        </w:rPr>
        <w:t xml:space="preserve"> faze a </w:t>
      </w:r>
      <w:proofErr w:type="spellStart"/>
      <w:r w:rsidRPr="006F0DD2">
        <w:rPr>
          <w:rStyle w:val="Strong"/>
          <w:rFonts w:ascii="Arial" w:eastAsiaTheme="minorEastAsia" w:hAnsi="Arial" w:cs="Arial"/>
          <w:b w:val="0"/>
          <w:sz w:val="22"/>
          <w:szCs w:val="22"/>
        </w:rPr>
        <w:t>acestora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atunci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parţile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revizui</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comun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acord</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perioada</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prestare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şi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semna</w:t>
      </w:r>
      <w:proofErr w:type="spellEnd"/>
      <w:r w:rsidRPr="006F0DD2">
        <w:rPr>
          <w:rStyle w:val="Strong"/>
          <w:rFonts w:ascii="Arial" w:eastAsiaTheme="minorEastAsia" w:hAnsi="Arial" w:cs="Arial"/>
          <w:b w:val="0"/>
          <w:sz w:val="22"/>
          <w:szCs w:val="22"/>
        </w:rPr>
        <w:t xml:space="preserve"> un act </w:t>
      </w:r>
      <w:proofErr w:type="spellStart"/>
      <w:r w:rsidRPr="006F0DD2">
        <w:rPr>
          <w:rStyle w:val="Strong"/>
          <w:rFonts w:ascii="Arial" w:eastAsiaTheme="minorEastAsia" w:hAnsi="Arial" w:cs="Arial"/>
          <w:b w:val="0"/>
          <w:sz w:val="22"/>
          <w:szCs w:val="22"/>
        </w:rPr>
        <w:t>adiţional</w:t>
      </w:r>
      <w:proofErr w:type="spellEnd"/>
      <w:r w:rsidRPr="006F0DD2">
        <w:rPr>
          <w:rStyle w:val="Strong"/>
          <w:rFonts w:ascii="Arial" w:eastAsiaTheme="minorEastAsia" w:hAnsi="Arial" w:cs="Arial"/>
          <w:b w:val="0"/>
          <w:sz w:val="22"/>
          <w:szCs w:val="22"/>
        </w:rPr>
        <w:t>.</w:t>
      </w:r>
    </w:p>
    <w:p w14:paraId="0CD4FE38" w14:textId="5492FB7D"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188">
        <w:rPr>
          <w:rStyle w:val="Strong"/>
          <w:rFonts w:ascii="Arial" w:eastAsiaTheme="minorEastAsia" w:hAnsi="Arial" w:cs="Arial"/>
          <w:bCs w:val="0"/>
          <w:sz w:val="22"/>
          <w:szCs w:val="22"/>
        </w:rPr>
        <w:t>14.3</w:t>
      </w:r>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Dacă</w:t>
      </w:r>
      <w:proofErr w:type="spellEnd"/>
      <w:r w:rsidRPr="006F0DD2">
        <w:rPr>
          <w:rStyle w:val="Strong"/>
          <w:rFonts w:ascii="Arial" w:eastAsiaTheme="minorEastAsia" w:hAnsi="Arial" w:cs="Arial"/>
          <w:b w:val="0"/>
          <w:sz w:val="22"/>
          <w:szCs w:val="22"/>
        </w:rPr>
        <w:t xml:space="preserve"> pe </w:t>
      </w:r>
      <w:proofErr w:type="spellStart"/>
      <w:r w:rsidRPr="006F0DD2">
        <w:rPr>
          <w:rStyle w:val="Strong"/>
          <w:rFonts w:ascii="Arial" w:eastAsiaTheme="minorEastAsia" w:hAnsi="Arial" w:cs="Arial"/>
          <w:b w:val="0"/>
          <w:sz w:val="22"/>
          <w:szCs w:val="22"/>
        </w:rPr>
        <w:t>parcursul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îndeplinirii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prestatorul</w:t>
      </w:r>
      <w:proofErr w:type="spellEnd"/>
      <w:r w:rsidRPr="006F0DD2">
        <w:rPr>
          <w:rStyle w:val="Strong"/>
          <w:rFonts w:ascii="Arial" w:eastAsiaTheme="minorEastAsia" w:hAnsi="Arial" w:cs="Arial"/>
          <w:b w:val="0"/>
          <w:sz w:val="22"/>
          <w:szCs w:val="22"/>
        </w:rPr>
        <w:t xml:space="preserve"> nu </w:t>
      </w:r>
      <w:proofErr w:type="spellStart"/>
      <w:r w:rsidRPr="006F0DD2">
        <w:rPr>
          <w:rStyle w:val="Strong"/>
          <w:rFonts w:ascii="Arial" w:eastAsiaTheme="minorEastAsia" w:hAnsi="Arial" w:cs="Arial"/>
          <w:b w:val="0"/>
          <w:sz w:val="22"/>
          <w:szCs w:val="22"/>
        </w:rPr>
        <w:t>respectă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termenul</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prestare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acesta</w:t>
      </w:r>
      <w:proofErr w:type="spellEnd"/>
      <w:r w:rsidRPr="006F0DD2">
        <w:rPr>
          <w:rStyle w:val="Strong"/>
          <w:rFonts w:ascii="Arial" w:eastAsiaTheme="minorEastAsia" w:hAnsi="Arial" w:cs="Arial"/>
          <w:b w:val="0"/>
          <w:sz w:val="22"/>
          <w:szCs w:val="22"/>
        </w:rPr>
        <w:t xml:space="preserve"> are </w:t>
      </w:r>
      <w:proofErr w:type="spellStart"/>
      <w:r w:rsidRPr="006F0DD2">
        <w:rPr>
          <w:rStyle w:val="Strong"/>
          <w:rFonts w:ascii="Arial" w:eastAsiaTheme="minorEastAsia" w:hAnsi="Arial" w:cs="Arial"/>
          <w:b w:val="0"/>
          <w:sz w:val="22"/>
          <w:szCs w:val="22"/>
        </w:rPr>
        <w:t>obligaţia</w:t>
      </w:r>
      <w:proofErr w:type="spellEnd"/>
      <w:r w:rsidRPr="006F0DD2">
        <w:rPr>
          <w:rStyle w:val="Strong"/>
          <w:rFonts w:ascii="Arial" w:eastAsiaTheme="minorEastAsia" w:hAnsi="Arial" w:cs="Arial"/>
          <w:b w:val="0"/>
          <w:sz w:val="22"/>
          <w:szCs w:val="22"/>
        </w:rPr>
        <w:t xml:space="preserve"> de a </w:t>
      </w:r>
      <w:proofErr w:type="spellStart"/>
      <w:r w:rsidRPr="006F0DD2">
        <w:rPr>
          <w:rStyle w:val="Strong"/>
          <w:rFonts w:ascii="Arial" w:eastAsiaTheme="minorEastAsia" w:hAnsi="Arial" w:cs="Arial"/>
          <w:b w:val="0"/>
          <w:sz w:val="22"/>
          <w:szCs w:val="22"/>
        </w:rPr>
        <w:t>notifica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acest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lucru</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timp</w:t>
      </w:r>
      <w:proofErr w:type="spellEnd"/>
      <w:r w:rsidRPr="006F0DD2">
        <w:rPr>
          <w:rStyle w:val="Strong"/>
          <w:rFonts w:ascii="Arial" w:eastAsiaTheme="minorEastAsia" w:hAnsi="Arial" w:cs="Arial"/>
          <w:b w:val="0"/>
          <w:sz w:val="22"/>
          <w:szCs w:val="22"/>
        </w:rPr>
        <w:t xml:space="preserve"> util, </w:t>
      </w:r>
      <w:proofErr w:type="spellStart"/>
      <w:r w:rsidRPr="006F0DD2">
        <w:rPr>
          <w:rStyle w:val="Strong"/>
          <w:rFonts w:ascii="Arial" w:eastAsiaTheme="minorEastAsia" w:hAnsi="Arial" w:cs="Arial"/>
          <w:b w:val="0"/>
          <w:sz w:val="22"/>
          <w:szCs w:val="22"/>
        </w:rPr>
        <w:t>achizitorului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Modificarea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datei</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prestare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lastRenderedPageBreak/>
        <w:t>asumate</w:t>
      </w:r>
      <w:proofErr w:type="spellEnd"/>
      <w:r w:rsidRPr="006F0DD2">
        <w:rPr>
          <w:rStyle w:val="Strong"/>
          <w:rFonts w:ascii="Arial" w:eastAsiaTheme="minorEastAsia" w:hAnsi="Arial" w:cs="Arial"/>
          <w:b w:val="0"/>
          <w:sz w:val="22"/>
          <w:szCs w:val="22"/>
        </w:rPr>
        <w:t xml:space="preserve"> se face cu </w:t>
      </w:r>
      <w:proofErr w:type="spellStart"/>
      <w:r w:rsidRPr="006F0DD2">
        <w:rPr>
          <w:rStyle w:val="Strong"/>
          <w:rFonts w:ascii="Arial" w:eastAsiaTheme="minorEastAsia" w:hAnsi="Arial" w:cs="Arial"/>
          <w:b w:val="0"/>
          <w:sz w:val="22"/>
          <w:szCs w:val="22"/>
        </w:rPr>
        <w:t>acordul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parţilor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prin</w:t>
      </w:r>
      <w:proofErr w:type="spellEnd"/>
      <w:r w:rsidRPr="006F0DD2">
        <w:rPr>
          <w:rStyle w:val="Strong"/>
          <w:rFonts w:ascii="Arial" w:eastAsiaTheme="minorEastAsia" w:hAnsi="Arial" w:cs="Arial"/>
          <w:b w:val="0"/>
          <w:sz w:val="22"/>
          <w:szCs w:val="22"/>
        </w:rPr>
        <w:t xml:space="preserve"> act </w:t>
      </w:r>
      <w:proofErr w:type="spellStart"/>
      <w:r w:rsidRPr="006F0DD2">
        <w:rPr>
          <w:rStyle w:val="Strong"/>
          <w:rFonts w:ascii="Arial" w:eastAsiaTheme="minorEastAsia" w:hAnsi="Arial" w:cs="Arial"/>
          <w:b w:val="0"/>
          <w:sz w:val="22"/>
          <w:szCs w:val="22"/>
        </w:rPr>
        <w:t>adiţional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Notificarea</w:t>
      </w:r>
      <w:proofErr w:type="spellEnd"/>
      <w:r w:rsidRPr="006F0DD2">
        <w:rPr>
          <w:rStyle w:val="Strong"/>
          <w:rFonts w:ascii="Arial" w:eastAsiaTheme="minorEastAsia" w:hAnsi="Arial" w:cs="Arial"/>
          <w:b w:val="0"/>
          <w:sz w:val="22"/>
          <w:szCs w:val="22"/>
        </w:rPr>
        <w:t xml:space="preserve"> nu </w:t>
      </w:r>
      <w:proofErr w:type="spellStart"/>
      <w:r w:rsidRPr="006F0DD2">
        <w:rPr>
          <w:rStyle w:val="Strong"/>
          <w:rFonts w:ascii="Arial" w:eastAsiaTheme="minorEastAsia" w:hAnsi="Arial" w:cs="Arial"/>
          <w:b w:val="0"/>
          <w:sz w:val="22"/>
          <w:szCs w:val="22"/>
        </w:rPr>
        <w:t>presupune</w:t>
      </w:r>
      <w:proofErr w:type="spellEnd"/>
      <w:r w:rsidRPr="006F0DD2">
        <w:rPr>
          <w:rStyle w:val="Strong"/>
          <w:rFonts w:ascii="Arial" w:eastAsiaTheme="minorEastAsia" w:hAnsi="Arial" w:cs="Arial"/>
          <w:b w:val="0"/>
          <w:sz w:val="22"/>
          <w:szCs w:val="22"/>
        </w:rPr>
        <w:t xml:space="preserve"> un </w:t>
      </w:r>
      <w:proofErr w:type="spellStart"/>
      <w:r w:rsidRPr="006F0DD2">
        <w:rPr>
          <w:rStyle w:val="Strong"/>
          <w:rFonts w:ascii="Arial" w:eastAsiaTheme="minorEastAsia" w:hAnsi="Arial" w:cs="Arial"/>
          <w:b w:val="0"/>
          <w:sz w:val="22"/>
          <w:szCs w:val="22"/>
        </w:rPr>
        <w:t>acord</w:t>
      </w:r>
      <w:proofErr w:type="spellEnd"/>
      <w:r w:rsidRPr="006F0DD2">
        <w:rPr>
          <w:rStyle w:val="Strong"/>
          <w:rFonts w:ascii="Arial" w:eastAsiaTheme="minorEastAsia" w:hAnsi="Arial" w:cs="Arial"/>
          <w:b w:val="0"/>
          <w:sz w:val="22"/>
          <w:szCs w:val="22"/>
        </w:rPr>
        <w:t xml:space="preserve"> implicit al </w:t>
      </w:r>
      <w:proofErr w:type="spellStart"/>
      <w:r w:rsidRPr="006F0DD2">
        <w:rPr>
          <w:rStyle w:val="Strong"/>
          <w:rFonts w:ascii="Arial" w:eastAsiaTheme="minorEastAsia" w:hAnsi="Arial" w:cs="Arial"/>
          <w:b w:val="0"/>
          <w:sz w:val="22"/>
          <w:szCs w:val="22"/>
        </w:rPr>
        <w:t>achizitorului</w:t>
      </w:r>
      <w:proofErr w:type="spellEnd"/>
      <w:r w:rsidRPr="006F0DD2">
        <w:rPr>
          <w:rStyle w:val="Strong"/>
          <w:rFonts w:ascii="Arial" w:eastAsiaTheme="minorEastAsia" w:hAnsi="Arial" w:cs="Arial"/>
          <w:b w:val="0"/>
          <w:sz w:val="22"/>
          <w:szCs w:val="22"/>
        </w:rPr>
        <w:t xml:space="preserve"> cu </w:t>
      </w:r>
      <w:proofErr w:type="spellStart"/>
      <w:r w:rsidRPr="006F0DD2">
        <w:rPr>
          <w:rStyle w:val="Strong"/>
          <w:rFonts w:ascii="Arial" w:eastAsiaTheme="minorEastAsia" w:hAnsi="Arial" w:cs="Arial"/>
          <w:b w:val="0"/>
          <w:sz w:val="22"/>
          <w:szCs w:val="22"/>
        </w:rPr>
        <w:t>privire</w:t>
      </w:r>
      <w:proofErr w:type="spellEnd"/>
      <w:r w:rsidRPr="006F0DD2">
        <w:rPr>
          <w:rStyle w:val="Strong"/>
          <w:rFonts w:ascii="Arial" w:eastAsiaTheme="minorEastAsia" w:hAnsi="Arial" w:cs="Arial"/>
          <w:b w:val="0"/>
          <w:sz w:val="22"/>
          <w:szCs w:val="22"/>
        </w:rPr>
        <w:t xml:space="preserve"> la </w:t>
      </w:r>
      <w:proofErr w:type="spellStart"/>
      <w:r w:rsidRPr="006F0DD2">
        <w:rPr>
          <w:rStyle w:val="Strong"/>
          <w:rFonts w:ascii="Arial" w:eastAsiaTheme="minorEastAsia" w:hAnsi="Arial" w:cs="Arial"/>
          <w:b w:val="0"/>
          <w:sz w:val="22"/>
          <w:szCs w:val="22"/>
        </w:rPr>
        <w:t>decalarea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termenelor</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prestare</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serviciilor</w:t>
      </w:r>
      <w:proofErr w:type="spellEnd"/>
      <w:r w:rsidRPr="006F0DD2">
        <w:rPr>
          <w:rStyle w:val="Strong"/>
          <w:rFonts w:ascii="Arial" w:eastAsiaTheme="minorEastAsia" w:hAnsi="Arial" w:cs="Arial"/>
          <w:b w:val="0"/>
          <w:sz w:val="22"/>
          <w:szCs w:val="22"/>
        </w:rPr>
        <w:t>.</w:t>
      </w:r>
    </w:p>
    <w:p w14:paraId="62296336" w14:textId="54A31C97" w:rsidR="006F517A" w:rsidRPr="006F0DD2"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188">
        <w:rPr>
          <w:rStyle w:val="Strong"/>
          <w:rFonts w:ascii="Arial" w:eastAsiaTheme="minorEastAsia" w:hAnsi="Arial" w:cs="Arial"/>
          <w:bCs w:val="0"/>
          <w:sz w:val="22"/>
          <w:szCs w:val="22"/>
        </w:rPr>
        <w:t>14.4</w:t>
      </w:r>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afara </w:t>
      </w:r>
      <w:proofErr w:type="spellStart"/>
      <w:r w:rsidRPr="006F0DD2">
        <w:rPr>
          <w:rStyle w:val="Strong"/>
          <w:rFonts w:ascii="Arial" w:eastAsiaTheme="minorEastAsia" w:hAnsi="Arial" w:cs="Arial"/>
          <w:b w:val="0"/>
          <w:sz w:val="22"/>
          <w:szCs w:val="22"/>
        </w:rPr>
        <w:t>cazului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care </w:t>
      </w:r>
      <w:proofErr w:type="spellStart"/>
      <w:r w:rsidRPr="006F0DD2">
        <w:rPr>
          <w:rStyle w:val="Strong"/>
          <w:rFonts w:ascii="Arial" w:eastAsiaTheme="minorEastAsia" w:hAnsi="Arial" w:cs="Arial"/>
          <w:b w:val="0"/>
          <w:sz w:val="22"/>
          <w:szCs w:val="22"/>
        </w:rPr>
        <w:t>achizitorul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este</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acord</w:t>
      </w:r>
      <w:proofErr w:type="spellEnd"/>
      <w:r w:rsidRPr="006F0DD2">
        <w:rPr>
          <w:rStyle w:val="Strong"/>
          <w:rFonts w:ascii="Arial" w:eastAsiaTheme="minorEastAsia" w:hAnsi="Arial" w:cs="Arial"/>
          <w:b w:val="0"/>
          <w:sz w:val="22"/>
          <w:szCs w:val="22"/>
        </w:rPr>
        <w:t xml:space="preserve"> cu o </w:t>
      </w:r>
      <w:proofErr w:type="spellStart"/>
      <w:r w:rsidRPr="006F0DD2">
        <w:rPr>
          <w:rStyle w:val="Strong"/>
          <w:rFonts w:ascii="Arial" w:eastAsiaTheme="minorEastAsia" w:hAnsi="Arial" w:cs="Arial"/>
          <w:b w:val="0"/>
          <w:sz w:val="22"/>
          <w:szCs w:val="22"/>
        </w:rPr>
        <w:t>prelungire</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termenului</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prestare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orice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întârziere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îndeplinirea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dreptul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achizitorului</w:t>
      </w:r>
      <w:proofErr w:type="spellEnd"/>
      <w:r w:rsidRPr="006F0DD2">
        <w:rPr>
          <w:rStyle w:val="Strong"/>
          <w:rFonts w:ascii="Arial" w:eastAsiaTheme="minorEastAsia" w:hAnsi="Arial" w:cs="Arial"/>
          <w:b w:val="0"/>
          <w:sz w:val="22"/>
          <w:szCs w:val="22"/>
        </w:rPr>
        <w:t xml:space="preserve"> de a </w:t>
      </w:r>
      <w:proofErr w:type="spellStart"/>
      <w:r w:rsidRPr="006F0DD2">
        <w:rPr>
          <w:rStyle w:val="Strong"/>
          <w:rFonts w:ascii="Arial" w:eastAsiaTheme="minorEastAsia" w:hAnsi="Arial" w:cs="Arial"/>
          <w:b w:val="0"/>
          <w:sz w:val="22"/>
          <w:szCs w:val="22"/>
        </w:rPr>
        <w:t>solicita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penalităţi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prestatorului</w:t>
      </w:r>
      <w:proofErr w:type="spellEnd"/>
      <w:r w:rsidRPr="006F0DD2">
        <w:rPr>
          <w:rStyle w:val="Strong"/>
          <w:rFonts w:ascii="Arial" w:eastAsiaTheme="minorEastAsia" w:hAnsi="Arial" w:cs="Arial"/>
          <w:b w:val="0"/>
          <w:sz w:val="22"/>
          <w:szCs w:val="22"/>
        </w:rPr>
        <w:t>.</w:t>
      </w:r>
    </w:p>
    <w:p w14:paraId="68D009A6" w14:textId="77777777" w:rsidR="00536D31"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100F08E3" w14:textId="721D67E1" w:rsidR="006F517A" w:rsidRPr="00560188"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560188">
        <w:rPr>
          <w:rStyle w:val="Strong"/>
          <w:rFonts w:ascii="Arial" w:eastAsiaTheme="minorEastAsia" w:hAnsi="Arial" w:cs="Arial"/>
          <w:sz w:val="22"/>
          <w:szCs w:val="22"/>
        </w:rPr>
        <w:t xml:space="preserve">15. </w:t>
      </w:r>
      <w:r w:rsidR="00560188" w:rsidRPr="00560188">
        <w:rPr>
          <w:rStyle w:val="Strong"/>
          <w:rFonts w:ascii="Arial" w:hAnsi="Arial" w:cs="Arial"/>
          <w:sz w:val="22"/>
          <w:szCs w:val="22"/>
        </w:rPr>
        <w:t>AJUSTAREA PREŢULUI CONTRACTULUI</w:t>
      </w:r>
    </w:p>
    <w:p w14:paraId="29FC5287" w14:textId="3D3A3001" w:rsidR="00560188" w:rsidRPr="00DA39C4" w:rsidRDefault="00560188" w:rsidP="00560188">
      <w:pPr>
        <w:jc w:val="both"/>
        <w:rPr>
          <w:rFonts w:ascii="Arial" w:hAnsi="Arial" w:cs="Arial"/>
          <w:sz w:val="22"/>
          <w:szCs w:val="22"/>
          <w:lang w:val="ro-RO"/>
        </w:rPr>
      </w:pPr>
      <w:r w:rsidRPr="007D08EB">
        <w:rPr>
          <w:rFonts w:ascii="Arial" w:hAnsi="Arial" w:cs="Arial"/>
          <w:b/>
          <w:sz w:val="22"/>
          <w:szCs w:val="22"/>
          <w:lang w:val="ro-RO"/>
        </w:rPr>
        <w:t>1</w:t>
      </w:r>
      <w:r>
        <w:rPr>
          <w:rFonts w:ascii="Arial" w:hAnsi="Arial" w:cs="Arial"/>
          <w:b/>
          <w:sz w:val="22"/>
          <w:szCs w:val="22"/>
          <w:lang w:val="ro-RO"/>
        </w:rPr>
        <w:t>5</w:t>
      </w:r>
      <w:r w:rsidRPr="007D08EB">
        <w:rPr>
          <w:rFonts w:ascii="Arial" w:hAnsi="Arial" w:cs="Arial"/>
          <w:b/>
          <w:sz w:val="22"/>
          <w:szCs w:val="22"/>
          <w:lang w:val="ro-RO"/>
        </w:rPr>
        <w:t>.1</w:t>
      </w:r>
      <w:r w:rsidRPr="00DA39C4">
        <w:rPr>
          <w:rFonts w:ascii="Arial" w:hAnsi="Arial" w:cs="Arial"/>
          <w:sz w:val="22"/>
          <w:szCs w:val="22"/>
          <w:lang w:val="ro-RO"/>
        </w:rPr>
        <w:t xml:space="preserve"> Pentru serviciile prestate, plaţile datorate de achizitor prestatorului sunt tarifele declarate în propunerea financiară, anexă la contract.</w:t>
      </w:r>
    </w:p>
    <w:p w14:paraId="4FF6BED0" w14:textId="11620740" w:rsidR="00560188" w:rsidRPr="00DA39C4" w:rsidRDefault="00560188" w:rsidP="00560188">
      <w:pPr>
        <w:jc w:val="both"/>
        <w:rPr>
          <w:rFonts w:ascii="Arial" w:hAnsi="Arial" w:cs="Arial"/>
          <w:sz w:val="22"/>
          <w:szCs w:val="22"/>
          <w:lang w:val="ro-RO"/>
        </w:rPr>
      </w:pPr>
      <w:r w:rsidRPr="007D08EB">
        <w:rPr>
          <w:rFonts w:ascii="Arial" w:hAnsi="Arial" w:cs="Arial"/>
          <w:b/>
          <w:sz w:val="22"/>
          <w:szCs w:val="22"/>
          <w:lang w:val="ro-RO"/>
        </w:rPr>
        <w:t>1</w:t>
      </w:r>
      <w:r>
        <w:rPr>
          <w:rFonts w:ascii="Arial" w:hAnsi="Arial" w:cs="Arial"/>
          <w:b/>
          <w:sz w:val="22"/>
          <w:szCs w:val="22"/>
          <w:lang w:val="ro-RO"/>
        </w:rPr>
        <w:t>5</w:t>
      </w:r>
      <w:r w:rsidRPr="007D08EB">
        <w:rPr>
          <w:rFonts w:ascii="Arial" w:hAnsi="Arial" w:cs="Arial"/>
          <w:b/>
          <w:sz w:val="22"/>
          <w:szCs w:val="22"/>
          <w:lang w:val="ro-RO"/>
        </w:rPr>
        <w:t>.2</w:t>
      </w:r>
      <w:r w:rsidRPr="00DA39C4">
        <w:rPr>
          <w:rFonts w:ascii="Arial" w:hAnsi="Arial" w:cs="Arial"/>
          <w:sz w:val="22"/>
          <w:szCs w:val="22"/>
          <w:lang w:val="ro-RO"/>
        </w:rPr>
        <w:t xml:space="preserve"> Prețurile sunt fixe și nu fac obiectul unei actualizări într-un interval de 24 luni de la semnarea contractului.</w:t>
      </w:r>
    </w:p>
    <w:p w14:paraId="48030D20" w14:textId="4AC0F00B" w:rsidR="00560188" w:rsidRPr="00DA39C4" w:rsidRDefault="00560188" w:rsidP="00560188">
      <w:pPr>
        <w:jc w:val="both"/>
        <w:rPr>
          <w:rFonts w:ascii="Arial" w:hAnsi="Arial" w:cs="Arial"/>
          <w:sz w:val="22"/>
          <w:szCs w:val="22"/>
          <w:lang w:val="ro-RO"/>
        </w:rPr>
      </w:pPr>
      <w:r w:rsidRPr="007D08EB">
        <w:rPr>
          <w:rFonts w:ascii="Arial" w:hAnsi="Arial" w:cs="Arial"/>
          <w:b/>
          <w:sz w:val="22"/>
          <w:szCs w:val="22"/>
          <w:lang w:val="ro-RO"/>
        </w:rPr>
        <w:t>1</w:t>
      </w:r>
      <w:r>
        <w:rPr>
          <w:rFonts w:ascii="Arial" w:hAnsi="Arial" w:cs="Arial"/>
          <w:b/>
          <w:sz w:val="22"/>
          <w:szCs w:val="22"/>
          <w:lang w:val="ro-RO"/>
        </w:rPr>
        <w:t>5</w:t>
      </w:r>
      <w:r w:rsidRPr="007D08EB">
        <w:rPr>
          <w:rFonts w:ascii="Arial" w:hAnsi="Arial" w:cs="Arial"/>
          <w:b/>
          <w:sz w:val="22"/>
          <w:szCs w:val="22"/>
          <w:lang w:val="ro-RO"/>
        </w:rPr>
        <w:t>.3</w:t>
      </w:r>
      <w:r w:rsidRPr="00DA39C4">
        <w:rPr>
          <w:rFonts w:ascii="Arial" w:hAnsi="Arial" w:cs="Arial"/>
          <w:sz w:val="22"/>
          <w:szCs w:val="22"/>
          <w:lang w:val="ro-RO"/>
        </w:rPr>
        <w:t xml:space="preserve"> Ajustarea pretului contractului se va putea face astfel:</w:t>
      </w:r>
    </w:p>
    <w:p w14:paraId="381B5D1E" w14:textId="77777777" w:rsidR="00560188" w:rsidRPr="00DA39C4" w:rsidRDefault="00560188" w:rsidP="00560188">
      <w:pPr>
        <w:shd w:val="clear" w:color="auto" w:fill="FFFFFF"/>
        <w:jc w:val="both"/>
        <w:rPr>
          <w:rFonts w:ascii="Arial" w:hAnsi="Arial" w:cs="Arial"/>
          <w:sz w:val="22"/>
          <w:szCs w:val="22"/>
          <w:lang w:val="ro-RO" w:eastAsia="ro-RO"/>
        </w:rPr>
      </w:pPr>
      <w:r w:rsidRPr="00DA39C4">
        <w:rPr>
          <w:rFonts w:ascii="Arial" w:hAnsi="Arial" w:cs="Arial"/>
          <w:sz w:val="22"/>
          <w:szCs w:val="22"/>
          <w:lang w:val="ro-RO" w:eastAsia="ro-RO"/>
        </w:rPr>
        <w:t>După expirarea primelor 24 luni, la începutul fiecărui an din perioada de derulare a contractului, Părțile pot conveni prin act adițional ajustarea pretului serviciului ramas de executat cu un coeficient de actualizare valabil pentru următorul an de contract.</w:t>
      </w:r>
    </w:p>
    <w:p w14:paraId="0CD00F3C" w14:textId="77777777" w:rsidR="00560188" w:rsidRPr="00DA39C4" w:rsidRDefault="00560188" w:rsidP="00560188">
      <w:pPr>
        <w:shd w:val="clear" w:color="auto" w:fill="FFFFFF"/>
        <w:jc w:val="both"/>
        <w:rPr>
          <w:rFonts w:ascii="Arial" w:hAnsi="Arial" w:cs="Arial"/>
          <w:sz w:val="22"/>
          <w:szCs w:val="22"/>
          <w:lang w:val="ro-RO" w:eastAsia="ro-RO"/>
        </w:rPr>
      </w:pPr>
      <w:r w:rsidRPr="00DA39C4">
        <w:rPr>
          <w:rFonts w:ascii="Arial" w:hAnsi="Arial" w:cs="Arial"/>
          <w:sz w:val="22"/>
          <w:szCs w:val="22"/>
          <w:lang w:val="ro-RO" w:eastAsia="ro-RO"/>
        </w:rPr>
        <w:t>Solicitarea de încheiere a actului adițional poate fi adresată de oricare dintre Părți, în scris, cu cel puțin 1 (una) luna înainte de împlinire a unui nou an de contract. Cealaltă Parte va confirma primirea cererii în termen de 15 (cincisprezece) zile de la data primirii solicitării.</w:t>
      </w:r>
    </w:p>
    <w:p w14:paraId="24E52147" w14:textId="77777777" w:rsidR="00560188" w:rsidRPr="00DA39C4" w:rsidRDefault="00560188" w:rsidP="00560188">
      <w:pPr>
        <w:shd w:val="clear" w:color="auto" w:fill="FFFFFF"/>
        <w:jc w:val="both"/>
        <w:rPr>
          <w:rFonts w:ascii="Arial" w:hAnsi="Arial" w:cs="Arial"/>
          <w:sz w:val="22"/>
          <w:szCs w:val="22"/>
          <w:lang w:val="ro-RO" w:eastAsia="ro-RO"/>
        </w:rPr>
      </w:pPr>
      <w:r w:rsidRPr="00DA39C4">
        <w:rPr>
          <w:rFonts w:ascii="Arial" w:hAnsi="Arial" w:cs="Arial"/>
          <w:sz w:val="22"/>
          <w:szCs w:val="22"/>
          <w:lang w:val="ro-RO" w:eastAsia="ro-RO"/>
        </w:rPr>
        <w:t>Coeficientul de actualizare se stabilește pe baza cu indicele general al prețurilor de consum comunicat de INSEE, având ca bază de raportare luna anterioară semnării contractului.</w:t>
      </w:r>
    </w:p>
    <w:p w14:paraId="053A6847" w14:textId="77777777" w:rsidR="00560188" w:rsidRPr="00DA39C4" w:rsidRDefault="00560188" w:rsidP="00560188">
      <w:pPr>
        <w:shd w:val="clear" w:color="auto" w:fill="FFFFFF"/>
        <w:jc w:val="both"/>
        <w:rPr>
          <w:rFonts w:ascii="Arial" w:hAnsi="Arial" w:cs="Arial"/>
          <w:sz w:val="22"/>
          <w:szCs w:val="22"/>
          <w:lang w:val="ro-RO" w:eastAsia="ro-RO"/>
        </w:rPr>
      </w:pPr>
      <w:r w:rsidRPr="00DA39C4">
        <w:rPr>
          <w:rFonts w:ascii="Arial" w:hAnsi="Arial" w:cs="Arial"/>
          <w:sz w:val="22"/>
          <w:szCs w:val="22"/>
          <w:lang w:val="ro-RO" w:eastAsia="ro-RO"/>
        </w:rPr>
        <w:t>Formula coeficientului de ajustare:</w:t>
      </w:r>
    </w:p>
    <w:tbl>
      <w:tblPr>
        <w:tblW w:w="8099" w:type="dxa"/>
        <w:tblCellSpacing w:w="15" w:type="dxa"/>
        <w:shd w:val="clear" w:color="auto" w:fill="FFFFFF"/>
        <w:tblLook w:val="04A0" w:firstRow="1" w:lastRow="0" w:firstColumn="1" w:lastColumn="0" w:noHBand="0" w:noVBand="1"/>
      </w:tblPr>
      <w:tblGrid>
        <w:gridCol w:w="772"/>
        <w:gridCol w:w="1743"/>
        <w:gridCol w:w="5584"/>
      </w:tblGrid>
      <w:tr w:rsidR="00560188" w:rsidRPr="00DA39C4" w14:paraId="69BB7D8D" w14:textId="77777777" w:rsidTr="00560EFE">
        <w:trPr>
          <w:trHeight w:val="315"/>
          <w:tblCellSpacing w:w="15" w:type="dxa"/>
        </w:trPr>
        <w:tc>
          <w:tcPr>
            <w:tcW w:w="727" w:type="dxa"/>
            <w:vMerge w:val="restart"/>
            <w:shd w:val="clear" w:color="auto" w:fill="FFFFFF"/>
            <w:tcMar>
              <w:top w:w="15" w:type="dxa"/>
              <w:left w:w="15" w:type="dxa"/>
              <w:bottom w:w="15" w:type="dxa"/>
              <w:right w:w="15" w:type="dxa"/>
            </w:tcMar>
            <w:vAlign w:val="center"/>
            <w:hideMark/>
          </w:tcPr>
          <w:p w14:paraId="2CBF2A36" w14:textId="77777777" w:rsidR="00560188" w:rsidRPr="00DA39C4" w:rsidRDefault="00560188" w:rsidP="00AD7DCC">
            <w:pPr>
              <w:shd w:val="clear" w:color="auto" w:fill="FFFFFF"/>
              <w:jc w:val="right"/>
              <w:rPr>
                <w:rFonts w:ascii="Arial" w:hAnsi="Arial" w:cs="Arial"/>
                <w:color w:val="000000"/>
                <w:sz w:val="22"/>
                <w:szCs w:val="22"/>
                <w:lang w:val="ro-RO"/>
              </w:rPr>
            </w:pPr>
            <w:r w:rsidRPr="00DA39C4">
              <w:rPr>
                <w:rFonts w:ascii="Arial" w:hAnsi="Arial" w:cs="Arial"/>
                <w:b/>
                <w:bCs/>
                <w:color w:val="000000"/>
                <w:sz w:val="22"/>
                <w:szCs w:val="22"/>
                <w:lang w:val="ro-RO"/>
              </w:rPr>
              <w:t>C</w:t>
            </w:r>
            <w:r w:rsidRPr="00DA39C4">
              <w:rPr>
                <w:rFonts w:ascii="Arial" w:hAnsi="Arial" w:cs="Arial"/>
                <w:b/>
                <w:bCs/>
                <w:color w:val="000000"/>
                <w:sz w:val="22"/>
                <w:szCs w:val="22"/>
                <w:vertAlign w:val="subscript"/>
                <w:lang w:val="ro-RO"/>
              </w:rPr>
              <w:t xml:space="preserve">i  </w:t>
            </w:r>
            <w:r w:rsidRPr="00DA39C4">
              <w:rPr>
                <w:rFonts w:ascii="Arial" w:hAnsi="Arial" w:cs="Arial"/>
                <w:b/>
                <w:bCs/>
                <w:color w:val="000000"/>
                <w:sz w:val="22"/>
                <w:szCs w:val="22"/>
                <w:lang w:val="ro-RO"/>
              </w:rPr>
              <w:t>=</w:t>
            </w:r>
          </w:p>
        </w:tc>
        <w:tc>
          <w:tcPr>
            <w:tcW w:w="1713" w:type="dxa"/>
            <w:tcBorders>
              <w:top w:val="nil"/>
              <w:left w:val="nil"/>
              <w:bottom w:val="single" w:sz="6" w:space="0" w:color="000000"/>
              <w:right w:val="nil"/>
            </w:tcBorders>
            <w:shd w:val="clear" w:color="auto" w:fill="FFFFFF"/>
            <w:tcMar>
              <w:top w:w="15" w:type="dxa"/>
              <w:left w:w="15" w:type="dxa"/>
              <w:bottom w:w="15" w:type="dxa"/>
              <w:right w:w="15" w:type="dxa"/>
            </w:tcMar>
            <w:vAlign w:val="bottom"/>
            <w:hideMark/>
          </w:tcPr>
          <w:p w14:paraId="3CC318DB" w14:textId="77777777" w:rsidR="00560188" w:rsidRPr="00DA39C4" w:rsidRDefault="00560188" w:rsidP="00AD7DCC">
            <w:pPr>
              <w:shd w:val="clear" w:color="auto" w:fill="FFFFFF"/>
              <w:jc w:val="center"/>
              <w:rPr>
                <w:rFonts w:ascii="Arial" w:hAnsi="Arial" w:cs="Arial"/>
                <w:color w:val="000000"/>
                <w:sz w:val="22"/>
                <w:szCs w:val="22"/>
                <w:vertAlign w:val="subscript"/>
                <w:lang w:val="ro-RO"/>
              </w:rPr>
            </w:pPr>
            <w:r w:rsidRPr="00DA39C4">
              <w:rPr>
                <w:rFonts w:ascii="Arial" w:hAnsi="Arial" w:cs="Arial"/>
                <w:b/>
                <w:bCs/>
                <w:color w:val="000000"/>
                <w:sz w:val="22"/>
                <w:szCs w:val="22"/>
                <w:lang w:val="ro-RO"/>
              </w:rPr>
              <w:t>IPC</w:t>
            </w:r>
            <w:r w:rsidRPr="00DA39C4">
              <w:rPr>
                <w:rFonts w:ascii="Arial" w:hAnsi="Arial" w:cs="Arial"/>
                <w:b/>
                <w:bCs/>
                <w:color w:val="000000"/>
                <w:sz w:val="22"/>
                <w:szCs w:val="22"/>
                <w:vertAlign w:val="subscript"/>
                <w:lang w:val="ro-RO"/>
              </w:rPr>
              <w:t>i</w:t>
            </w:r>
          </w:p>
        </w:tc>
        <w:tc>
          <w:tcPr>
            <w:tcW w:w="5539" w:type="dxa"/>
            <w:shd w:val="clear" w:color="auto" w:fill="FFFFFF"/>
            <w:tcMar>
              <w:top w:w="15" w:type="dxa"/>
              <w:left w:w="15" w:type="dxa"/>
              <w:bottom w:w="15" w:type="dxa"/>
              <w:right w:w="15" w:type="dxa"/>
            </w:tcMar>
            <w:vAlign w:val="center"/>
            <w:hideMark/>
          </w:tcPr>
          <w:p w14:paraId="239D6F17" w14:textId="77777777" w:rsidR="00560188" w:rsidRPr="00DA39C4" w:rsidRDefault="00560188" w:rsidP="00AD7DCC">
            <w:pPr>
              <w:shd w:val="clear" w:color="auto" w:fill="FFFFFF"/>
              <w:rPr>
                <w:rFonts w:ascii="Verdana" w:hAnsi="Verdana"/>
                <w:color w:val="000000"/>
                <w:sz w:val="22"/>
                <w:szCs w:val="22"/>
                <w:lang w:val="ro-RO"/>
              </w:rPr>
            </w:pPr>
            <w:r w:rsidRPr="00DA39C4">
              <w:rPr>
                <w:rFonts w:ascii="Verdana" w:hAnsi="Verdana"/>
                <w:color w:val="000000"/>
                <w:sz w:val="22"/>
                <w:szCs w:val="22"/>
                <w:lang w:val="ro-RO"/>
              </w:rPr>
              <w:t> </w:t>
            </w:r>
          </w:p>
        </w:tc>
      </w:tr>
      <w:tr w:rsidR="00560188" w:rsidRPr="00DA39C4" w14:paraId="7EB4A7D6" w14:textId="77777777" w:rsidTr="00560EFE">
        <w:trPr>
          <w:trHeight w:val="144"/>
          <w:tblCellSpacing w:w="15" w:type="dxa"/>
        </w:trPr>
        <w:tc>
          <w:tcPr>
            <w:tcW w:w="0" w:type="auto"/>
            <w:vMerge/>
            <w:shd w:val="clear" w:color="auto" w:fill="FFFFFF"/>
            <w:vAlign w:val="center"/>
            <w:hideMark/>
          </w:tcPr>
          <w:p w14:paraId="58CC6CE7" w14:textId="77777777" w:rsidR="00560188" w:rsidRPr="00DA39C4" w:rsidRDefault="00560188" w:rsidP="00AD7DCC">
            <w:pPr>
              <w:rPr>
                <w:rFonts w:ascii="Arial" w:hAnsi="Arial" w:cs="Arial"/>
                <w:color w:val="000000"/>
                <w:sz w:val="22"/>
                <w:szCs w:val="22"/>
                <w:lang w:val="ro-RO"/>
              </w:rPr>
            </w:pPr>
          </w:p>
        </w:tc>
        <w:tc>
          <w:tcPr>
            <w:tcW w:w="1713" w:type="dxa"/>
            <w:shd w:val="clear" w:color="auto" w:fill="FFFFFF"/>
            <w:tcMar>
              <w:top w:w="15" w:type="dxa"/>
              <w:left w:w="15" w:type="dxa"/>
              <w:bottom w:w="15" w:type="dxa"/>
              <w:right w:w="15" w:type="dxa"/>
            </w:tcMar>
            <w:hideMark/>
          </w:tcPr>
          <w:p w14:paraId="357ABC3A" w14:textId="77777777" w:rsidR="00560188" w:rsidRPr="00DA39C4" w:rsidRDefault="00560188" w:rsidP="00AD7DCC">
            <w:pPr>
              <w:shd w:val="clear" w:color="auto" w:fill="FFFFFF"/>
              <w:jc w:val="center"/>
              <w:rPr>
                <w:rFonts w:ascii="Arial" w:hAnsi="Arial" w:cs="Arial"/>
                <w:color w:val="000000"/>
                <w:sz w:val="22"/>
                <w:szCs w:val="22"/>
                <w:lang w:val="ro-RO"/>
              </w:rPr>
            </w:pPr>
            <w:r w:rsidRPr="00DA39C4">
              <w:rPr>
                <w:rFonts w:ascii="Arial" w:hAnsi="Arial" w:cs="Arial"/>
                <w:b/>
                <w:bCs/>
                <w:color w:val="000000"/>
                <w:sz w:val="22"/>
                <w:szCs w:val="22"/>
                <w:lang w:val="ro-RO"/>
              </w:rPr>
              <w:t>IPC</w:t>
            </w:r>
            <w:r w:rsidRPr="00DA39C4">
              <w:rPr>
                <w:rFonts w:ascii="Arial" w:hAnsi="Arial" w:cs="Arial"/>
                <w:b/>
                <w:bCs/>
                <w:color w:val="000000"/>
                <w:sz w:val="22"/>
                <w:szCs w:val="22"/>
                <w:vertAlign w:val="subscript"/>
                <w:lang w:val="ro-RO"/>
              </w:rPr>
              <w:t>o</w:t>
            </w:r>
          </w:p>
        </w:tc>
        <w:tc>
          <w:tcPr>
            <w:tcW w:w="5539" w:type="dxa"/>
            <w:shd w:val="clear" w:color="auto" w:fill="FFFFFF"/>
            <w:tcMar>
              <w:top w:w="15" w:type="dxa"/>
              <w:left w:w="15" w:type="dxa"/>
              <w:bottom w:w="15" w:type="dxa"/>
              <w:right w:w="15" w:type="dxa"/>
            </w:tcMar>
            <w:vAlign w:val="center"/>
            <w:hideMark/>
          </w:tcPr>
          <w:p w14:paraId="4093BC89" w14:textId="77777777" w:rsidR="00560188" w:rsidRPr="00DA39C4" w:rsidRDefault="00560188" w:rsidP="00AD7DCC">
            <w:pPr>
              <w:rPr>
                <w:rFonts w:ascii="Calibri" w:eastAsia="Calibri" w:hAnsi="Calibri"/>
                <w:sz w:val="22"/>
                <w:szCs w:val="22"/>
                <w:lang w:val="ro-RO"/>
              </w:rPr>
            </w:pPr>
          </w:p>
        </w:tc>
      </w:tr>
    </w:tbl>
    <w:p w14:paraId="1E132EDB" w14:textId="77777777" w:rsidR="00560188" w:rsidRPr="00DA39C4" w:rsidRDefault="00560188" w:rsidP="00560188">
      <w:pPr>
        <w:shd w:val="clear" w:color="auto" w:fill="FFFFFF"/>
        <w:jc w:val="both"/>
        <w:rPr>
          <w:rFonts w:ascii="Arial" w:hAnsi="Arial" w:cs="Arial"/>
          <w:sz w:val="22"/>
          <w:szCs w:val="22"/>
          <w:lang w:val="ro-RO" w:eastAsia="ro-RO"/>
        </w:rPr>
      </w:pPr>
      <w:r w:rsidRPr="00DA39C4">
        <w:rPr>
          <w:rFonts w:ascii="Arial" w:hAnsi="Arial" w:cs="Arial"/>
          <w:sz w:val="22"/>
          <w:szCs w:val="22"/>
          <w:lang w:val="ro-RO" w:eastAsia="ro-RO"/>
        </w:rPr>
        <w:t>C</w:t>
      </w:r>
      <w:r w:rsidRPr="00DA39C4">
        <w:rPr>
          <w:rFonts w:ascii="Arial" w:hAnsi="Arial" w:cs="Arial"/>
          <w:sz w:val="22"/>
          <w:szCs w:val="22"/>
          <w:vertAlign w:val="subscript"/>
          <w:lang w:val="ro-RO" w:eastAsia="ro-RO"/>
        </w:rPr>
        <w:t>i</w:t>
      </w:r>
      <w:r w:rsidRPr="00DA39C4">
        <w:rPr>
          <w:rFonts w:ascii="Arial" w:hAnsi="Arial" w:cs="Arial"/>
          <w:sz w:val="22"/>
          <w:szCs w:val="22"/>
          <w:lang w:val="ro-RO" w:eastAsia="ro-RO"/>
        </w:rPr>
        <w:t xml:space="preserve"> – coeficientul de actualizare valabil în anul i al contractului</w:t>
      </w:r>
    </w:p>
    <w:p w14:paraId="60F93FFA" w14:textId="77777777" w:rsidR="00560188" w:rsidRPr="00DA39C4" w:rsidRDefault="00560188" w:rsidP="00560188">
      <w:pPr>
        <w:shd w:val="clear" w:color="auto" w:fill="FFFFFF"/>
        <w:jc w:val="both"/>
        <w:rPr>
          <w:rFonts w:ascii="Arial" w:hAnsi="Arial" w:cs="Arial"/>
          <w:sz w:val="22"/>
          <w:szCs w:val="22"/>
          <w:lang w:val="ro-RO" w:eastAsia="ro-RO"/>
        </w:rPr>
      </w:pPr>
      <w:r w:rsidRPr="00DA39C4">
        <w:rPr>
          <w:rFonts w:ascii="Arial" w:hAnsi="Arial" w:cs="Arial"/>
          <w:sz w:val="22"/>
          <w:szCs w:val="22"/>
          <w:lang w:val="ro-RO" w:eastAsia="ro-RO"/>
        </w:rPr>
        <w:t>IPC</w:t>
      </w:r>
      <w:r w:rsidRPr="00DA39C4">
        <w:rPr>
          <w:rFonts w:ascii="Arial" w:hAnsi="Arial" w:cs="Arial"/>
          <w:sz w:val="22"/>
          <w:szCs w:val="22"/>
          <w:vertAlign w:val="subscript"/>
          <w:lang w:val="ro-RO" w:eastAsia="ro-RO"/>
        </w:rPr>
        <w:t>0</w:t>
      </w:r>
      <w:r w:rsidRPr="00DA39C4">
        <w:rPr>
          <w:rFonts w:ascii="Arial" w:hAnsi="Arial" w:cs="Arial"/>
          <w:sz w:val="22"/>
          <w:szCs w:val="22"/>
          <w:lang w:val="ro-RO" w:eastAsia="ro-RO"/>
        </w:rPr>
        <w:t xml:space="preserve"> – indicele general al prețurilor de consum în luna anterioară semnării contractului</w:t>
      </w:r>
    </w:p>
    <w:p w14:paraId="55185168" w14:textId="77777777" w:rsidR="00560188" w:rsidRPr="007A7AE8" w:rsidRDefault="00560188" w:rsidP="00560188">
      <w:pPr>
        <w:jc w:val="both"/>
        <w:rPr>
          <w:rFonts w:ascii="Arial" w:hAnsi="Arial" w:cs="Arial"/>
          <w:sz w:val="22"/>
          <w:szCs w:val="22"/>
          <w:lang w:val="ro-RO"/>
        </w:rPr>
      </w:pPr>
      <w:r w:rsidRPr="00DA39C4">
        <w:rPr>
          <w:rFonts w:ascii="Arial" w:hAnsi="Arial" w:cs="Arial"/>
          <w:sz w:val="22"/>
          <w:szCs w:val="22"/>
          <w:lang w:val="ro-RO" w:eastAsia="ro-RO"/>
        </w:rPr>
        <w:t>IPC</w:t>
      </w:r>
      <w:r w:rsidRPr="00DA39C4">
        <w:rPr>
          <w:rFonts w:ascii="Arial" w:hAnsi="Arial" w:cs="Arial"/>
          <w:sz w:val="22"/>
          <w:szCs w:val="22"/>
          <w:vertAlign w:val="subscript"/>
          <w:lang w:val="ro-RO" w:eastAsia="ro-RO"/>
        </w:rPr>
        <w:t>i</w:t>
      </w:r>
      <w:r w:rsidRPr="00DA39C4">
        <w:rPr>
          <w:rFonts w:ascii="Arial" w:hAnsi="Arial" w:cs="Arial"/>
          <w:sz w:val="22"/>
          <w:szCs w:val="22"/>
          <w:lang w:val="ro-RO" w:eastAsia="ro-RO"/>
        </w:rPr>
        <w:t xml:space="preserve"> – indicele general al prețurilor de consum în anul i al contractului, valabil în luna anterioară împlinirii anului i (multiplu de 24 luni fata de luna de raportare).</w:t>
      </w:r>
    </w:p>
    <w:p w14:paraId="20F7D8BA" w14:textId="74F495E6" w:rsidR="00560188" w:rsidRPr="00F03974" w:rsidRDefault="00560188" w:rsidP="00560188">
      <w:pPr>
        <w:ind w:right="-18"/>
        <w:contextualSpacing/>
        <w:jc w:val="both"/>
        <w:rPr>
          <w:rFonts w:ascii="Arial" w:hAnsi="Arial" w:cs="Arial"/>
          <w:b/>
          <w:sz w:val="22"/>
          <w:szCs w:val="22"/>
          <w:lang w:val="pt-BR"/>
        </w:rPr>
      </w:pPr>
      <w:r w:rsidRPr="007D08EB">
        <w:rPr>
          <w:rFonts w:ascii="Arial" w:hAnsi="Arial" w:cs="Arial"/>
          <w:b/>
          <w:sz w:val="22"/>
          <w:szCs w:val="22"/>
          <w:lang w:val="pt-BR"/>
        </w:rPr>
        <w:t>1</w:t>
      </w:r>
      <w:r>
        <w:rPr>
          <w:rFonts w:ascii="Arial" w:hAnsi="Arial" w:cs="Arial"/>
          <w:b/>
          <w:sz w:val="22"/>
          <w:szCs w:val="22"/>
          <w:lang w:val="pt-BR"/>
        </w:rPr>
        <w:t>5</w:t>
      </w:r>
      <w:r w:rsidRPr="007D08EB">
        <w:rPr>
          <w:rFonts w:ascii="Arial" w:hAnsi="Arial" w:cs="Arial"/>
          <w:b/>
          <w:sz w:val="22"/>
          <w:szCs w:val="22"/>
          <w:lang w:val="pt-BR"/>
        </w:rPr>
        <w:t>.4</w:t>
      </w:r>
      <w:r w:rsidRPr="00F03974">
        <w:rPr>
          <w:rFonts w:ascii="Arial" w:hAnsi="Arial" w:cs="Arial"/>
          <w:sz w:val="22"/>
          <w:szCs w:val="22"/>
          <w:lang w:val="pt-BR"/>
        </w:rPr>
        <w:t xml:space="preserve"> </w:t>
      </w:r>
      <w:r w:rsidRPr="00F03974">
        <w:rPr>
          <w:rFonts w:ascii="Arial" w:hAnsi="Arial" w:cs="Arial"/>
          <w:noProof/>
          <w:sz w:val="22"/>
          <w:szCs w:val="22"/>
          <w:lang w:val="it-IT"/>
        </w:rPr>
        <w:t xml:space="preserve">Prevederile art. </w:t>
      </w:r>
      <w:r w:rsidR="00560EFE">
        <w:rPr>
          <w:rFonts w:ascii="Arial" w:hAnsi="Arial" w:cs="Arial"/>
          <w:noProof/>
          <w:sz w:val="22"/>
          <w:szCs w:val="22"/>
          <w:lang w:val="it-IT"/>
        </w:rPr>
        <w:t>16</w:t>
      </w:r>
      <w:r w:rsidRPr="00F03974">
        <w:rPr>
          <w:rFonts w:ascii="Arial" w:hAnsi="Arial" w:cs="Arial"/>
          <w:noProof/>
          <w:sz w:val="22"/>
          <w:szCs w:val="22"/>
          <w:lang w:val="it-IT"/>
        </w:rPr>
        <w:t xml:space="preserve"> raman aplicabile.</w:t>
      </w:r>
    </w:p>
    <w:p w14:paraId="120CD9B0" w14:textId="77777777" w:rsidR="00536D31"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1207DCE1" w14:textId="170DE862" w:rsidR="006F517A" w:rsidRPr="006F0DD2" w:rsidRDefault="006F517A" w:rsidP="00F40749">
      <w:pPr>
        <w:ind w:right="-377"/>
        <w:jc w:val="both"/>
        <w:rPr>
          <w:rStyle w:val="Strong"/>
          <w:rFonts w:ascii="Arial" w:hAnsi="Arial" w:cs="Arial"/>
          <w:sz w:val="22"/>
          <w:szCs w:val="22"/>
        </w:rPr>
      </w:pPr>
      <w:r w:rsidRPr="006F0DD2">
        <w:rPr>
          <w:rStyle w:val="Strong"/>
          <w:rFonts w:ascii="Arial" w:hAnsi="Arial" w:cs="Arial"/>
          <w:sz w:val="22"/>
          <w:szCs w:val="22"/>
        </w:rPr>
        <w:t xml:space="preserve">16. </w:t>
      </w:r>
      <w:r w:rsidR="00560EFE" w:rsidRPr="006F0DD2">
        <w:rPr>
          <w:rStyle w:val="Strong"/>
          <w:rFonts w:ascii="Arial" w:hAnsi="Arial" w:cs="Arial"/>
          <w:sz w:val="22"/>
          <w:szCs w:val="22"/>
        </w:rPr>
        <w:t>MODIFICĂRI ŞI AMENDAMENTE</w:t>
      </w:r>
    </w:p>
    <w:p w14:paraId="52B15018" w14:textId="2E33A87C" w:rsidR="006F517A" w:rsidRPr="006F0DD2" w:rsidRDefault="006F517A"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16.1</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Partile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contractante</w:t>
      </w:r>
      <w:proofErr w:type="spellEnd"/>
      <w:r w:rsidRPr="006F0DD2">
        <w:rPr>
          <w:rStyle w:val="Strong"/>
          <w:rFonts w:ascii="Arial" w:hAnsi="Arial" w:cs="Arial"/>
          <w:b w:val="0"/>
          <w:sz w:val="22"/>
          <w:szCs w:val="22"/>
        </w:rPr>
        <w:t xml:space="preserve"> au </w:t>
      </w:r>
      <w:proofErr w:type="spellStart"/>
      <w:r w:rsidRPr="006F0DD2">
        <w:rPr>
          <w:rStyle w:val="Strong"/>
          <w:rFonts w:ascii="Arial" w:hAnsi="Arial" w:cs="Arial"/>
          <w:b w:val="0"/>
          <w:sz w:val="22"/>
          <w:szCs w:val="22"/>
        </w:rPr>
        <w:t>dreptul</w:t>
      </w:r>
      <w:proofErr w:type="spellEnd"/>
      <w:r w:rsidRPr="006F0DD2">
        <w:rPr>
          <w:rStyle w:val="Strong"/>
          <w:rFonts w:ascii="Arial" w:hAnsi="Arial" w:cs="Arial"/>
          <w:b w:val="0"/>
          <w:sz w:val="22"/>
          <w:szCs w:val="22"/>
        </w:rPr>
        <w:t xml:space="preserve">, pe </w:t>
      </w:r>
      <w:proofErr w:type="spellStart"/>
      <w:r w:rsidRPr="006F0DD2">
        <w:rPr>
          <w:rStyle w:val="Strong"/>
          <w:rFonts w:ascii="Arial" w:hAnsi="Arial" w:cs="Arial"/>
          <w:b w:val="0"/>
          <w:sz w:val="22"/>
          <w:szCs w:val="22"/>
        </w:rPr>
        <w:t>durata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indeplinirii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de a </w:t>
      </w:r>
      <w:proofErr w:type="spellStart"/>
      <w:r w:rsidRPr="006F0DD2">
        <w:rPr>
          <w:rStyle w:val="Strong"/>
          <w:rFonts w:ascii="Arial" w:hAnsi="Arial" w:cs="Arial"/>
          <w:b w:val="0"/>
          <w:sz w:val="22"/>
          <w:szCs w:val="22"/>
        </w:rPr>
        <w:t>conveni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modificarea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clauzelor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act </w:t>
      </w:r>
      <w:r w:rsidR="00560EFE">
        <w:rPr>
          <w:rStyle w:val="Strong"/>
          <w:rFonts w:ascii="Arial" w:hAnsi="Arial" w:cs="Arial"/>
          <w:b w:val="0"/>
          <w:sz w:val="22"/>
          <w:szCs w:val="22"/>
        </w:rPr>
        <w:t xml:space="preserve">additional </w:t>
      </w:r>
      <w:r w:rsidRPr="006F0DD2">
        <w:rPr>
          <w:rStyle w:val="Strong"/>
          <w:rFonts w:ascii="Arial" w:hAnsi="Arial" w:cs="Arial"/>
          <w:b w:val="0"/>
          <w:sz w:val="22"/>
          <w:szCs w:val="22"/>
        </w:rPr>
        <w:t xml:space="preserve">in </w:t>
      </w:r>
      <w:proofErr w:type="spellStart"/>
      <w:r w:rsidRPr="006F0DD2">
        <w:rPr>
          <w:rStyle w:val="Strong"/>
          <w:rFonts w:ascii="Arial" w:hAnsi="Arial" w:cs="Arial"/>
          <w:b w:val="0"/>
          <w:sz w:val="22"/>
          <w:szCs w:val="22"/>
        </w:rPr>
        <w:t>conditiile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comun</w:t>
      </w:r>
      <w:proofErr w:type="spellEnd"/>
      <w:r w:rsidRPr="006F0DD2">
        <w:rPr>
          <w:rStyle w:val="Strong"/>
          <w:rFonts w:ascii="Arial" w:hAnsi="Arial" w:cs="Arial"/>
          <w:b w:val="0"/>
          <w:sz w:val="22"/>
          <w:szCs w:val="22"/>
        </w:rPr>
        <w:t>.</w:t>
      </w:r>
    </w:p>
    <w:p w14:paraId="775A96EF" w14:textId="09711FE2" w:rsidR="006F517A" w:rsidRPr="006F0DD2" w:rsidRDefault="006F517A" w:rsidP="00F40749">
      <w:pPr>
        <w:ind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Dacă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solicitarea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modificare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provine</w:t>
      </w:r>
      <w:proofErr w:type="spellEnd"/>
      <w:r w:rsidRPr="006F0DD2">
        <w:rPr>
          <w:rStyle w:val="Strong"/>
          <w:rFonts w:ascii="Arial" w:hAnsi="Arial" w:cs="Arial"/>
          <w:b w:val="0"/>
          <w:sz w:val="22"/>
          <w:szCs w:val="22"/>
        </w:rPr>
        <w:t xml:space="preserve"> de la </w:t>
      </w:r>
      <w:proofErr w:type="spellStart"/>
      <w:r w:rsidR="00560EFE">
        <w:rPr>
          <w:rStyle w:val="Strong"/>
          <w:rFonts w:ascii="Arial" w:hAnsi="Arial" w:cs="Arial"/>
          <w:b w:val="0"/>
          <w:sz w:val="22"/>
          <w:szCs w:val="22"/>
        </w:rPr>
        <w:t>Prestator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trebuie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înregistreze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solicitarea</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cel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puţin</w:t>
      </w:r>
      <w:proofErr w:type="spellEnd"/>
      <w:r w:rsidRPr="006F0DD2">
        <w:rPr>
          <w:rStyle w:val="Strong"/>
          <w:rFonts w:ascii="Arial" w:hAnsi="Arial" w:cs="Arial"/>
          <w:b w:val="0"/>
          <w:sz w:val="22"/>
          <w:szCs w:val="22"/>
        </w:rPr>
        <w:t xml:space="preserve"> 10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înainte</w:t>
      </w:r>
      <w:proofErr w:type="spellEnd"/>
      <w:r w:rsidRPr="006F0DD2">
        <w:rPr>
          <w:rStyle w:val="Strong"/>
          <w:rFonts w:ascii="Arial" w:hAnsi="Arial" w:cs="Arial"/>
          <w:b w:val="0"/>
          <w:sz w:val="22"/>
          <w:szCs w:val="22"/>
        </w:rPr>
        <w:t xml:space="preserve"> de data </w:t>
      </w:r>
      <w:proofErr w:type="spellStart"/>
      <w:r w:rsidRPr="006F0DD2">
        <w:rPr>
          <w:rStyle w:val="Strong"/>
          <w:rFonts w:ascii="Arial" w:hAnsi="Arial" w:cs="Arial"/>
          <w:b w:val="0"/>
          <w:sz w:val="22"/>
          <w:szCs w:val="22"/>
        </w:rPr>
        <w:t>preconizată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pentru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intrarea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vigoare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Actului</w:t>
      </w:r>
      <w:proofErr w:type="spellEnd"/>
      <w:r w:rsidRPr="006F0DD2">
        <w:rPr>
          <w:rStyle w:val="Strong"/>
          <w:rFonts w:ascii="Arial" w:hAnsi="Arial" w:cs="Arial"/>
          <w:b w:val="0"/>
          <w:sz w:val="22"/>
          <w:szCs w:val="22"/>
        </w:rPr>
        <w:t xml:space="preserve"> </w:t>
      </w:r>
      <w:proofErr w:type="spellStart"/>
      <w:r w:rsidR="00560EFE">
        <w:rPr>
          <w:rStyle w:val="Strong"/>
          <w:rFonts w:ascii="Arial" w:hAnsi="Arial" w:cs="Arial"/>
          <w:b w:val="0"/>
          <w:sz w:val="22"/>
          <w:szCs w:val="22"/>
        </w:rPr>
        <w:t>aditional</w:t>
      </w:r>
      <w:proofErr w:type="spellEnd"/>
      <w:r w:rsidR="00560EFE">
        <w:rPr>
          <w:rStyle w:val="Strong"/>
          <w:rFonts w:ascii="Arial" w:hAnsi="Arial" w:cs="Arial"/>
          <w:b w:val="0"/>
          <w:sz w:val="22"/>
          <w:szCs w:val="22"/>
        </w:rPr>
        <w:t>.</w:t>
      </w:r>
    </w:p>
    <w:p w14:paraId="695D5671" w14:textId="77777777" w:rsidR="006F517A" w:rsidRPr="006F0DD2" w:rsidRDefault="006F517A" w:rsidP="00F40749">
      <w:pPr>
        <w:ind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Actul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adiţional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implica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prelungirea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duratei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totale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Servicii</w:t>
      </w:r>
      <w:proofErr w:type="spellEnd"/>
      <w:r w:rsidRPr="006F0DD2">
        <w:rPr>
          <w:rStyle w:val="Strong"/>
          <w:rFonts w:ascii="Arial" w:hAnsi="Arial" w:cs="Arial"/>
          <w:b w:val="0"/>
          <w:sz w:val="22"/>
          <w:szCs w:val="22"/>
        </w:rPr>
        <w:t>.</w:t>
      </w:r>
    </w:p>
    <w:p w14:paraId="3CCA2490" w14:textId="77777777" w:rsidR="006F517A" w:rsidRPr="006F0DD2" w:rsidRDefault="006F517A"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16.2</w:t>
      </w:r>
      <w:r w:rsidRPr="006F0DD2">
        <w:rPr>
          <w:rStyle w:val="Strong"/>
          <w:rFonts w:ascii="Arial" w:hAnsi="Arial" w:cs="Arial"/>
          <w:b w:val="0"/>
          <w:sz w:val="22"/>
          <w:szCs w:val="22"/>
        </w:rPr>
        <w:t xml:space="preserve"> Prin </w:t>
      </w:r>
      <w:proofErr w:type="spellStart"/>
      <w:r w:rsidRPr="006F0DD2">
        <w:rPr>
          <w:rStyle w:val="Strong"/>
          <w:rFonts w:ascii="Arial" w:hAnsi="Arial" w:cs="Arial"/>
          <w:b w:val="0"/>
          <w:sz w:val="22"/>
          <w:szCs w:val="22"/>
        </w:rPr>
        <w:t>acte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aditionale</w:t>
      </w:r>
      <w:proofErr w:type="spellEnd"/>
      <w:r w:rsidRPr="006F0DD2">
        <w:rPr>
          <w:rStyle w:val="Strong"/>
          <w:rFonts w:ascii="Arial" w:hAnsi="Arial" w:cs="Arial"/>
          <w:b w:val="0"/>
          <w:sz w:val="22"/>
          <w:szCs w:val="22"/>
        </w:rPr>
        <w:t xml:space="preserve"> nu se pot </w:t>
      </w:r>
      <w:proofErr w:type="spellStart"/>
      <w:r w:rsidRPr="006F0DD2">
        <w:rPr>
          <w:rStyle w:val="Strong"/>
          <w:rFonts w:ascii="Arial" w:hAnsi="Arial" w:cs="Arial"/>
          <w:b w:val="0"/>
          <w:sz w:val="22"/>
          <w:szCs w:val="22"/>
        </w:rPr>
        <w:t>aduce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modificari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substantiale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achizitie</w:t>
      </w:r>
      <w:proofErr w:type="spellEnd"/>
      <w:r w:rsidRPr="006F0DD2">
        <w:rPr>
          <w:rStyle w:val="Strong"/>
          <w:rFonts w:ascii="Arial" w:hAnsi="Arial" w:cs="Arial"/>
          <w:b w:val="0"/>
          <w:sz w:val="22"/>
          <w:szCs w:val="22"/>
        </w:rPr>
        <w:t xml:space="preserve"> publica.</w:t>
      </w:r>
    </w:p>
    <w:p w14:paraId="31E9774A" w14:textId="53E0D70D" w:rsidR="006F517A" w:rsidRPr="006F0DD2" w:rsidRDefault="006F517A" w:rsidP="00F40749">
      <w:pPr>
        <w:ind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Modificările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nesubstanțiale</w:t>
      </w:r>
      <w:proofErr w:type="spellEnd"/>
      <w:r w:rsidRPr="006F0DD2">
        <w:rPr>
          <w:rStyle w:val="Strong"/>
          <w:rFonts w:ascii="Arial" w:hAnsi="Arial" w:cs="Arial"/>
          <w:b w:val="0"/>
          <w:sz w:val="22"/>
          <w:szCs w:val="22"/>
        </w:rPr>
        <w:t xml:space="preserve"> sunt </w:t>
      </w:r>
      <w:proofErr w:type="spellStart"/>
      <w:r w:rsidRPr="006F0DD2">
        <w:rPr>
          <w:rStyle w:val="Strong"/>
          <w:rFonts w:ascii="Arial" w:hAnsi="Arial" w:cs="Arial"/>
          <w:b w:val="0"/>
          <w:sz w:val="22"/>
          <w:szCs w:val="22"/>
        </w:rPr>
        <w:t>singurele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modificări</w:t>
      </w:r>
      <w:proofErr w:type="spellEnd"/>
      <w:r w:rsidRPr="006F0DD2">
        <w:rPr>
          <w:rStyle w:val="Strong"/>
          <w:rFonts w:ascii="Arial" w:hAnsi="Arial" w:cs="Arial"/>
          <w:b w:val="0"/>
          <w:sz w:val="22"/>
          <w:szCs w:val="22"/>
        </w:rPr>
        <w:t xml:space="preserve"> ale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care pot fi </w:t>
      </w:r>
      <w:proofErr w:type="spellStart"/>
      <w:r w:rsidRPr="006F0DD2">
        <w:rPr>
          <w:rStyle w:val="Strong"/>
          <w:rFonts w:ascii="Arial" w:hAnsi="Arial" w:cs="Arial"/>
          <w:b w:val="0"/>
          <w:sz w:val="22"/>
          <w:szCs w:val="22"/>
        </w:rPr>
        <w:t>făcute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fără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organizarea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proceduri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atribuire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Aceastea</w:t>
      </w:r>
      <w:proofErr w:type="spellEnd"/>
      <w:r w:rsidRPr="006F0DD2">
        <w:rPr>
          <w:rStyle w:val="Strong"/>
          <w:rFonts w:ascii="Arial" w:hAnsi="Arial" w:cs="Arial"/>
          <w:b w:val="0"/>
          <w:sz w:val="22"/>
          <w:szCs w:val="22"/>
        </w:rPr>
        <w:t xml:space="preserve"> pot fi </w:t>
      </w:r>
      <w:proofErr w:type="spellStart"/>
      <w:r w:rsidRPr="006F0DD2">
        <w:rPr>
          <w:rStyle w:val="Strong"/>
          <w:rFonts w:ascii="Arial" w:hAnsi="Arial" w:cs="Arial"/>
          <w:b w:val="0"/>
          <w:sz w:val="22"/>
          <w:szCs w:val="22"/>
        </w:rPr>
        <w:t>dispuse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numai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conformitate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limitele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ale </w:t>
      </w:r>
      <w:proofErr w:type="spellStart"/>
      <w:r w:rsidRPr="006F0DD2">
        <w:rPr>
          <w:rStyle w:val="Strong"/>
          <w:rFonts w:ascii="Arial" w:hAnsi="Arial" w:cs="Arial"/>
          <w:b w:val="0"/>
          <w:sz w:val="22"/>
          <w:szCs w:val="22"/>
        </w:rPr>
        <w:t>normelor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tehnice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aplicabile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moment </w:t>
      </w:r>
      <w:proofErr w:type="spellStart"/>
      <w:r w:rsidRPr="006F0DD2">
        <w:rPr>
          <w:rStyle w:val="Strong"/>
          <w:rFonts w:ascii="Arial" w:hAnsi="Arial" w:cs="Arial"/>
          <w:b w:val="0"/>
          <w:sz w:val="22"/>
          <w:szCs w:val="22"/>
        </w:rPr>
        <w:t>înaintea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emiterii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Procesului</w:t>
      </w:r>
      <w:proofErr w:type="spellEnd"/>
      <w:r w:rsidRPr="006F0DD2">
        <w:rPr>
          <w:rStyle w:val="Strong"/>
          <w:rFonts w:ascii="Arial" w:hAnsi="Arial" w:cs="Arial"/>
          <w:b w:val="0"/>
          <w:sz w:val="22"/>
          <w:szCs w:val="22"/>
        </w:rPr>
        <w:t xml:space="preserve">-Verbal de </w:t>
      </w:r>
      <w:proofErr w:type="spellStart"/>
      <w:r w:rsidRPr="006F0DD2">
        <w:rPr>
          <w:rStyle w:val="Strong"/>
          <w:rFonts w:ascii="Arial" w:hAnsi="Arial" w:cs="Arial"/>
          <w:b w:val="0"/>
          <w:sz w:val="22"/>
          <w:szCs w:val="22"/>
        </w:rPr>
        <w:t>Recepție</w:t>
      </w:r>
      <w:proofErr w:type="spellEnd"/>
      <w:r w:rsidR="00560EFE">
        <w:rPr>
          <w:rStyle w:val="Strong"/>
          <w:rFonts w:ascii="Arial" w:hAnsi="Arial" w:cs="Arial"/>
          <w:b w:val="0"/>
          <w:sz w:val="22"/>
          <w:szCs w:val="22"/>
        </w:rPr>
        <w:t>.</w:t>
      </w:r>
    </w:p>
    <w:p w14:paraId="64921697" w14:textId="77777777" w:rsidR="006F517A" w:rsidRPr="006F0DD2" w:rsidRDefault="006F517A"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16.3</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Niciun</w:t>
      </w:r>
      <w:proofErr w:type="spellEnd"/>
      <w:r w:rsidRPr="006F0DD2">
        <w:rPr>
          <w:rStyle w:val="Strong"/>
          <w:rFonts w:ascii="Arial" w:hAnsi="Arial" w:cs="Arial"/>
          <w:b w:val="0"/>
          <w:sz w:val="22"/>
          <w:szCs w:val="22"/>
        </w:rPr>
        <w:t xml:space="preserve"> act </w:t>
      </w:r>
      <w:proofErr w:type="spellStart"/>
      <w:r w:rsidRPr="006F0DD2">
        <w:rPr>
          <w:rStyle w:val="Strong"/>
          <w:rFonts w:ascii="Arial" w:hAnsi="Arial" w:cs="Arial"/>
          <w:b w:val="0"/>
          <w:sz w:val="22"/>
          <w:szCs w:val="22"/>
        </w:rPr>
        <w:t>adiţional</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încheiat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retroactiv</w:t>
      </w:r>
      <w:proofErr w:type="spellEnd"/>
      <w:r w:rsidRPr="006F0DD2">
        <w:rPr>
          <w:rStyle w:val="Strong"/>
          <w:rFonts w:ascii="Arial" w:hAnsi="Arial" w:cs="Arial"/>
          <w:b w:val="0"/>
          <w:sz w:val="22"/>
          <w:szCs w:val="22"/>
        </w:rPr>
        <w:t xml:space="preserve">. Orice </w:t>
      </w:r>
      <w:proofErr w:type="spellStart"/>
      <w:r w:rsidRPr="006F0DD2">
        <w:rPr>
          <w:rStyle w:val="Strong"/>
          <w:rFonts w:ascii="Arial" w:hAnsi="Arial" w:cs="Arial"/>
          <w:b w:val="0"/>
          <w:sz w:val="22"/>
          <w:szCs w:val="22"/>
        </w:rPr>
        <w:t>modificare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care nu </w:t>
      </w:r>
      <w:proofErr w:type="spellStart"/>
      <w:r w:rsidRPr="006F0DD2">
        <w:rPr>
          <w:rStyle w:val="Strong"/>
          <w:rFonts w:ascii="Arial" w:hAnsi="Arial" w:cs="Arial"/>
          <w:b w:val="0"/>
          <w:sz w:val="22"/>
          <w:szCs w:val="22"/>
        </w:rPr>
        <w:t>ia</w:t>
      </w:r>
      <w:proofErr w:type="spellEnd"/>
      <w:r w:rsidRPr="006F0DD2">
        <w:rPr>
          <w:rStyle w:val="Strong"/>
          <w:rFonts w:ascii="Arial" w:hAnsi="Arial" w:cs="Arial"/>
          <w:b w:val="0"/>
          <w:sz w:val="22"/>
          <w:szCs w:val="22"/>
        </w:rPr>
        <w:t xml:space="preserve"> forma </w:t>
      </w:r>
      <w:proofErr w:type="spellStart"/>
      <w:r w:rsidRPr="006F0DD2">
        <w:rPr>
          <w:rStyle w:val="Strong"/>
          <w:rFonts w:ascii="Arial" w:hAnsi="Arial" w:cs="Arial"/>
          <w:b w:val="0"/>
          <w:sz w:val="22"/>
          <w:szCs w:val="22"/>
        </w:rPr>
        <w:t>unui</w:t>
      </w:r>
      <w:proofErr w:type="spellEnd"/>
      <w:r w:rsidRPr="006F0DD2">
        <w:rPr>
          <w:rStyle w:val="Strong"/>
          <w:rFonts w:ascii="Arial" w:hAnsi="Arial" w:cs="Arial"/>
          <w:b w:val="0"/>
          <w:sz w:val="22"/>
          <w:szCs w:val="22"/>
        </w:rPr>
        <w:t xml:space="preserve"> act </w:t>
      </w:r>
      <w:proofErr w:type="spellStart"/>
      <w:r w:rsidRPr="006F0DD2">
        <w:rPr>
          <w:rStyle w:val="Strong"/>
          <w:rFonts w:ascii="Arial" w:hAnsi="Arial" w:cs="Arial"/>
          <w:b w:val="0"/>
          <w:sz w:val="22"/>
          <w:szCs w:val="22"/>
        </w:rPr>
        <w:t>adiţional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ordin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administrativ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care nu </w:t>
      </w:r>
      <w:proofErr w:type="spellStart"/>
      <w:r w:rsidRPr="006F0DD2">
        <w:rPr>
          <w:rStyle w:val="Strong"/>
          <w:rFonts w:ascii="Arial" w:hAnsi="Arial" w:cs="Arial"/>
          <w:b w:val="0"/>
          <w:sz w:val="22"/>
          <w:szCs w:val="22"/>
        </w:rPr>
        <w:t>respectă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prevederile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considerată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nulă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neavenită</w:t>
      </w:r>
      <w:proofErr w:type="spellEnd"/>
      <w:r w:rsidRPr="006F0DD2">
        <w:rPr>
          <w:rStyle w:val="Strong"/>
          <w:rFonts w:ascii="Arial" w:hAnsi="Arial" w:cs="Arial"/>
          <w:b w:val="0"/>
          <w:sz w:val="22"/>
          <w:szCs w:val="22"/>
        </w:rPr>
        <w:t>.</w:t>
      </w:r>
    </w:p>
    <w:p w14:paraId="53798E59" w14:textId="73A6DF2B" w:rsidR="006F517A" w:rsidRPr="006F0DD2" w:rsidRDefault="006F517A"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16.4</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contractante</w:t>
      </w:r>
      <w:proofErr w:type="spellEnd"/>
      <w:r w:rsidRPr="006F0DD2">
        <w:rPr>
          <w:rStyle w:val="Strong"/>
          <w:rFonts w:ascii="Arial" w:hAnsi="Arial" w:cs="Arial"/>
          <w:b w:val="0"/>
          <w:sz w:val="22"/>
          <w:szCs w:val="22"/>
        </w:rPr>
        <w:t xml:space="preserve"> au </w:t>
      </w:r>
      <w:proofErr w:type="spellStart"/>
      <w:r w:rsidRPr="006F0DD2">
        <w:rPr>
          <w:rStyle w:val="Strong"/>
          <w:rFonts w:ascii="Arial" w:hAnsi="Arial" w:cs="Arial"/>
          <w:b w:val="0"/>
          <w:sz w:val="22"/>
          <w:szCs w:val="22"/>
        </w:rPr>
        <w:t>dreptul</w:t>
      </w:r>
      <w:proofErr w:type="spellEnd"/>
      <w:r w:rsidRPr="006F0DD2">
        <w:rPr>
          <w:rStyle w:val="Strong"/>
          <w:rFonts w:ascii="Arial" w:hAnsi="Arial" w:cs="Arial"/>
          <w:b w:val="0"/>
          <w:sz w:val="22"/>
          <w:szCs w:val="22"/>
        </w:rPr>
        <w:t xml:space="preserve">, pe </w:t>
      </w:r>
      <w:proofErr w:type="spellStart"/>
      <w:r w:rsidRPr="006F0DD2">
        <w:rPr>
          <w:rStyle w:val="Strong"/>
          <w:rFonts w:ascii="Arial" w:hAnsi="Arial" w:cs="Arial"/>
          <w:b w:val="0"/>
          <w:sz w:val="22"/>
          <w:szCs w:val="22"/>
        </w:rPr>
        <w:t>durata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îndeplinirii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de a </w:t>
      </w:r>
      <w:proofErr w:type="spellStart"/>
      <w:r w:rsidRPr="006F0DD2">
        <w:rPr>
          <w:rStyle w:val="Strong"/>
          <w:rFonts w:ascii="Arial" w:hAnsi="Arial" w:cs="Arial"/>
          <w:b w:val="0"/>
          <w:sz w:val="22"/>
          <w:szCs w:val="22"/>
        </w:rPr>
        <w:t>conveni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act </w:t>
      </w:r>
      <w:proofErr w:type="spellStart"/>
      <w:r w:rsidRPr="006F0DD2">
        <w:rPr>
          <w:rStyle w:val="Strong"/>
          <w:rFonts w:ascii="Arial" w:hAnsi="Arial" w:cs="Arial"/>
          <w:b w:val="0"/>
          <w:sz w:val="22"/>
          <w:szCs w:val="22"/>
        </w:rPr>
        <w:t>adiţional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adaptarea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clauze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afectate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modificări</w:t>
      </w:r>
      <w:proofErr w:type="spellEnd"/>
      <w:r w:rsidRPr="006F0DD2">
        <w:rPr>
          <w:rStyle w:val="Strong"/>
          <w:rFonts w:ascii="Arial" w:hAnsi="Arial" w:cs="Arial"/>
          <w:b w:val="0"/>
          <w:sz w:val="22"/>
          <w:szCs w:val="22"/>
        </w:rPr>
        <w:t xml:space="preserve"> ale </w:t>
      </w:r>
      <w:proofErr w:type="spellStart"/>
      <w:r w:rsidRPr="006F0DD2">
        <w:rPr>
          <w:rStyle w:val="Strong"/>
          <w:rFonts w:ascii="Arial" w:hAnsi="Arial" w:cs="Arial"/>
          <w:b w:val="0"/>
          <w:sz w:val="22"/>
          <w:szCs w:val="22"/>
        </w:rPr>
        <w:t>legii</w:t>
      </w:r>
      <w:proofErr w:type="spellEnd"/>
      <w:r w:rsidRPr="006F0DD2">
        <w:rPr>
          <w:rStyle w:val="Strong"/>
          <w:rFonts w:ascii="Arial" w:hAnsi="Arial" w:cs="Arial"/>
          <w:b w:val="0"/>
          <w:sz w:val="22"/>
          <w:szCs w:val="22"/>
        </w:rPr>
        <w:t>.</w:t>
      </w:r>
    </w:p>
    <w:p w14:paraId="7956D0F5" w14:textId="77777777" w:rsidR="006F517A" w:rsidRPr="006F0DD2" w:rsidRDefault="006F517A" w:rsidP="00A53B3F">
      <w:pPr>
        <w:ind w:right="-377"/>
        <w:jc w:val="both"/>
        <w:rPr>
          <w:rStyle w:val="Strong"/>
          <w:rFonts w:ascii="Arial" w:hAnsi="Arial" w:cs="Arial"/>
          <w:b w:val="0"/>
          <w:sz w:val="22"/>
          <w:szCs w:val="22"/>
        </w:rPr>
      </w:pPr>
      <w:r w:rsidRPr="00560EFE">
        <w:rPr>
          <w:rStyle w:val="Strong"/>
          <w:rFonts w:ascii="Arial" w:hAnsi="Arial" w:cs="Arial"/>
          <w:bCs w:val="0"/>
          <w:sz w:val="22"/>
          <w:szCs w:val="22"/>
        </w:rPr>
        <w:t>16.5</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Actualizarea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termenului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realizare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face pe </w:t>
      </w:r>
      <w:proofErr w:type="spellStart"/>
      <w:r w:rsidRPr="006F0DD2">
        <w:rPr>
          <w:rStyle w:val="Strong"/>
          <w:rFonts w:ascii="Arial" w:hAnsi="Arial" w:cs="Arial"/>
          <w:b w:val="0"/>
          <w:sz w:val="22"/>
          <w:szCs w:val="22"/>
        </w:rPr>
        <w:t>baza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notificari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insotita</w:t>
      </w:r>
      <w:proofErr w:type="spellEnd"/>
      <w:r w:rsidRPr="006F0DD2">
        <w:rPr>
          <w:rStyle w:val="Strong"/>
          <w:rFonts w:ascii="Arial" w:hAnsi="Arial" w:cs="Arial"/>
          <w:b w:val="0"/>
          <w:sz w:val="22"/>
          <w:szCs w:val="22"/>
        </w:rPr>
        <w:t xml:space="preserve"> de o </w:t>
      </w:r>
      <w:proofErr w:type="spellStart"/>
      <w:r w:rsidRPr="006F0DD2">
        <w:rPr>
          <w:rStyle w:val="Strong"/>
          <w:rFonts w:ascii="Arial" w:hAnsi="Arial" w:cs="Arial"/>
          <w:b w:val="0"/>
          <w:sz w:val="22"/>
          <w:szCs w:val="22"/>
        </w:rPr>
        <w:t>justificare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adecvata</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deveni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anexa</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prezentul</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dupa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aprobarea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00536D31" w:rsidRPr="006F0DD2">
        <w:rPr>
          <w:rStyle w:val="Strong"/>
          <w:rFonts w:ascii="Arial" w:hAnsi="Arial" w:cs="Arial"/>
          <w:b w:val="0"/>
          <w:sz w:val="22"/>
          <w:szCs w:val="22"/>
        </w:rPr>
        <w:t>.</w:t>
      </w:r>
    </w:p>
    <w:p w14:paraId="129B4509" w14:textId="77777777" w:rsidR="00536D31" w:rsidRPr="006F0DD2" w:rsidRDefault="00536D31" w:rsidP="00A53B3F">
      <w:pPr>
        <w:ind w:right="-377"/>
        <w:jc w:val="both"/>
        <w:rPr>
          <w:rStyle w:val="Strong"/>
          <w:rFonts w:ascii="Arial" w:hAnsi="Arial" w:cs="Arial"/>
          <w:b w:val="0"/>
          <w:sz w:val="22"/>
          <w:szCs w:val="22"/>
        </w:rPr>
      </w:pPr>
    </w:p>
    <w:p w14:paraId="69B431D3" w14:textId="7C71BE37" w:rsidR="006F517A" w:rsidRPr="006F0DD2"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 xml:space="preserve">17. </w:t>
      </w:r>
      <w:r w:rsidR="00560EFE" w:rsidRPr="006F0DD2">
        <w:rPr>
          <w:rStyle w:val="Strong"/>
          <w:rFonts w:ascii="Arial" w:eastAsiaTheme="minorEastAsia" w:hAnsi="Arial" w:cs="Arial"/>
          <w:sz w:val="22"/>
          <w:szCs w:val="22"/>
        </w:rPr>
        <w:t>CESIUNEA</w:t>
      </w:r>
    </w:p>
    <w:p w14:paraId="40E85766" w14:textId="63CC5F78" w:rsidR="006F517A" w:rsidRPr="006F0DD2" w:rsidRDefault="006F517A"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17.1</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trebuie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cesioneze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oricare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dintre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obligațiile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decurg</w:t>
      </w:r>
      <w:proofErr w:type="spellEnd"/>
      <w:r w:rsidRPr="006F0DD2">
        <w:rPr>
          <w:rStyle w:val="Strong"/>
          <w:rFonts w:ascii="Arial" w:hAnsi="Arial" w:cs="Arial"/>
          <w:b w:val="0"/>
          <w:sz w:val="22"/>
          <w:szCs w:val="22"/>
        </w:rPr>
        <w:t xml:space="preserve"> din Contract, </w:t>
      </w:r>
      <w:proofErr w:type="spellStart"/>
      <w:r w:rsidRPr="006F0DD2">
        <w:rPr>
          <w:rStyle w:val="Strong"/>
          <w:rFonts w:ascii="Arial" w:hAnsi="Arial" w:cs="Arial"/>
          <w:b w:val="0"/>
          <w:sz w:val="22"/>
          <w:szCs w:val="22"/>
        </w:rPr>
        <w:t>inclusiv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drepturile</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plată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fără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acceptul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prealabil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scris</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partea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astfel</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cazuri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trebuie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furnizeze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informații</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privire</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identitatea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entității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căreia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cesionează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drepturile</w:t>
      </w:r>
      <w:proofErr w:type="spellEnd"/>
    </w:p>
    <w:p w14:paraId="2C6DC58A" w14:textId="27AAEA72" w:rsidR="006F517A" w:rsidRPr="006F0DD2" w:rsidRDefault="006F517A"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Orice </w:t>
      </w:r>
      <w:proofErr w:type="spellStart"/>
      <w:r w:rsidRPr="006F0DD2">
        <w:rPr>
          <w:rStyle w:val="Strong"/>
          <w:rFonts w:ascii="Arial" w:hAnsi="Arial" w:cs="Arial"/>
          <w:b w:val="0"/>
          <w:sz w:val="22"/>
          <w:szCs w:val="22"/>
        </w:rPr>
        <w:t>drept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obligație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cesionat</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cesionată</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fără</w:t>
      </w:r>
      <w:proofErr w:type="spellEnd"/>
      <w:r w:rsidRPr="006F0DD2">
        <w:rPr>
          <w:rStyle w:val="Strong"/>
          <w:rFonts w:ascii="Arial" w:hAnsi="Arial" w:cs="Arial"/>
          <w:b w:val="0"/>
          <w:sz w:val="22"/>
          <w:szCs w:val="22"/>
        </w:rPr>
        <w:t xml:space="preserve"> o </w:t>
      </w:r>
      <w:proofErr w:type="spellStart"/>
      <w:r w:rsidRPr="006F0DD2">
        <w:rPr>
          <w:rStyle w:val="Strong"/>
          <w:rFonts w:ascii="Arial" w:hAnsi="Arial" w:cs="Arial"/>
          <w:b w:val="0"/>
          <w:sz w:val="22"/>
          <w:szCs w:val="22"/>
        </w:rPr>
        <w:t>autorizare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prealabilă</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partea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executoriu</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executorie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împotriva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00560EFE">
        <w:rPr>
          <w:rStyle w:val="Strong"/>
          <w:rFonts w:ascii="Arial" w:hAnsi="Arial" w:cs="Arial"/>
          <w:b w:val="0"/>
          <w:sz w:val="22"/>
          <w:szCs w:val="22"/>
        </w:rPr>
        <w:t>.</w:t>
      </w:r>
    </w:p>
    <w:p w14:paraId="0A3FFEAD" w14:textId="77777777" w:rsidR="006F517A" w:rsidRPr="006F0DD2" w:rsidRDefault="006F517A"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17.2</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încetării</w:t>
      </w:r>
      <w:proofErr w:type="spellEnd"/>
      <w:r w:rsidRPr="006F0DD2">
        <w:rPr>
          <w:rStyle w:val="Strong"/>
          <w:rFonts w:ascii="Arial" w:hAnsi="Arial" w:cs="Arial"/>
          <w:b w:val="0"/>
          <w:sz w:val="22"/>
          <w:szCs w:val="22"/>
        </w:rPr>
        <w:t xml:space="preserve"> anticipate a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principal </w:t>
      </w:r>
      <w:proofErr w:type="spellStart"/>
      <w:r w:rsidRPr="006F0DD2">
        <w:rPr>
          <w:rStyle w:val="Strong"/>
          <w:rFonts w:ascii="Arial" w:hAnsi="Arial" w:cs="Arial"/>
          <w:b w:val="0"/>
          <w:sz w:val="22"/>
          <w:szCs w:val="22"/>
        </w:rPr>
        <w:t>cesionează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încheiate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Subcontractanții</w:t>
      </w:r>
      <w:proofErr w:type="spellEnd"/>
    </w:p>
    <w:p w14:paraId="5419E785" w14:textId="3BF8DCF1" w:rsidR="006F517A" w:rsidRPr="006F0DD2" w:rsidRDefault="006F517A"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lastRenderedPageBreak/>
        <w:t>17.3</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notifice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privire</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preluarea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o </w:t>
      </w:r>
      <w:proofErr w:type="spellStart"/>
      <w:r w:rsidRPr="006F0DD2">
        <w:rPr>
          <w:rStyle w:val="Strong"/>
          <w:rFonts w:ascii="Arial" w:hAnsi="Arial" w:cs="Arial"/>
          <w:b w:val="0"/>
          <w:sz w:val="22"/>
          <w:szCs w:val="22"/>
        </w:rPr>
        <w:t>nouă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persoană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juridică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născută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urma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proces</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reorganizare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juridică</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persoanei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termen de maximum 3 (</w:t>
      </w:r>
      <w:proofErr w:type="spellStart"/>
      <w:r w:rsidRPr="006F0DD2">
        <w:rPr>
          <w:rStyle w:val="Strong"/>
          <w:rFonts w:ascii="Arial" w:hAnsi="Arial" w:cs="Arial"/>
          <w:b w:val="0"/>
          <w:sz w:val="22"/>
          <w:szCs w:val="22"/>
        </w:rPr>
        <w:t>trei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de la data </w:t>
      </w:r>
      <w:proofErr w:type="spellStart"/>
      <w:r w:rsidRPr="006F0DD2">
        <w:rPr>
          <w:rStyle w:val="Strong"/>
          <w:rFonts w:ascii="Arial" w:hAnsi="Arial" w:cs="Arial"/>
          <w:b w:val="0"/>
          <w:sz w:val="22"/>
          <w:szCs w:val="22"/>
        </w:rPr>
        <w:t>nașterii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persoane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are termen de maximum 30 (</w:t>
      </w:r>
      <w:proofErr w:type="spellStart"/>
      <w:r w:rsidRPr="006F0DD2">
        <w:rPr>
          <w:rStyle w:val="Strong"/>
          <w:rFonts w:ascii="Arial" w:hAnsi="Arial" w:cs="Arial"/>
          <w:b w:val="0"/>
          <w:sz w:val="22"/>
          <w:szCs w:val="22"/>
        </w:rPr>
        <w:t>treizeci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de la data </w:t>
      </w:r>
      <w:proofErr w:type="spellStart"/>
      <w:r w:rsidRPr="006F0DD2">
        <w:rPr>
          <w:rStyle w:val="Strong"/>
          <w:rFonts w:ascii="Arial" w:hAnsi="Arial" w:cs="Arial"/>
          <w:b w:val="0"/>
          <w:sz w:val="22"/>
          <w:szCs w:val="22"/>
        </w:rPr>
        <w:t>notificării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pentru</w:t>
      </w:r>
      <w:proofErr w:type="spellEnd"/>
      <w:r w:rsidRPr="006F0DD2">
        <w:rPr>
          <w:rStyle w:val="Strong"/>
          <w:rFonts w:ascii="Arial" w:hAnsi="Arial" w:cs="Arial"/>
          <w:b w:val="0"/>
          <w:sz w:val="22"/>
          <w:szCs w:val="22"/>
        </w:rPr>
        <w:t xml:space="preserve"> a-</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exprima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acordul</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dezacordul</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privire</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preluarea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o </w:t>
      </w:r>
      <w:proofErr w:type="spellStart"/>
      <w:r w:rsidRPr="006F0DD2">
        <w:rPr>
          <w:rStyle w:val="Strong"/>
          <w:rFonts w:ascii="Arial" w:hAnsi="Arial" w:cs="Arial"/>
          <w:b w:val="0"/>
          <w:sz w:val="22"/>
          <w:szCs w:val="22"/>
        </w:rPr>
        <w:t>nouă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persoană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juridică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născută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urma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proces</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reorganizare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juridică</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persoanei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Prestatorului</w:t>
      </w:r>
      <w:proofErr w:type="spellEnd"/>
      <w:r w:rsidR="00560EFE">
        <w:rPr>
          <w:rStyle w:val="Strong"/>
          <w:rFonts w:ascii="Arial" w:hAnsi="Arial" w:cs="Arial"/>
          <w:b w:val="0"/>
          <w:sz w:val="22"/>
          <w:szCs w:val="22"/>
        </w:rPr>
        <w:t xml:space="preserve"> </w:t>
      </w:r>
      <w:r w:rsidRPr="006F0DD2">
        <w:rPr>
          <w:rStyle w:val="Strong"/>
          <w:rFonts w:ascii="Arial" w:hAnsi="Arial" w:cs="Arial"/>
          <w:b w:val="0"/>
          <w:sz w:val="22"/>
          <w:szCs w:val="22"/>
        </w:rPr>
        <w:t xml:space="preserve">(de </w:t>
      </w:r>
      <w:proofErr w:type="spellStart"/>
      <w:r w:rsidRPr="006F0DD2">
        <w:rPr>
          <w:rStyle w:val="Strong"/>
          <w:rFonts w:ascii="Arial" w:hAnsi="Arial" w:cs="Arial"/>
          <w:b w:val="0"/>
          <w:sz w:val="22"/>
          <w:szCs w:val="22"/>
        </w:rPr>
        <w:t>exemplu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fuziune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divizare</w:t>
      </w:r>
      <w:proofErr w:type="spellEnd"/>
      <w:r w:rsidRPr="006F0DD2">
        <w:rPr>
          <w:rStyle w:val="Strong"/>
          <w:rFonts w:ascii="Arial" w:hAnsi="Arial" w:cs="Arial"/>
          <w:b w:val="0"/>
          <w:sz w:val="22"/>
          <w:szCs w:val="22"/>
        </w:rPr>
        <w:t>, etc.).</w:t>
      </w:r>
    </w:p>
    <w:p w14:paraId="00D3CDC2" w14:textId="5540CA96" w:rsidR="006F517A" w:rsidRPr="006F0DD2" w:rsidRDefault="006F517A"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17.4</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terțul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susținător</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-a </w:t>
      </w:r>
      <w:proofErr w:type="spellStart"/>
      <w:r w:rsidRPr="006F0DD2">
        <w:rPr>
          <w:rStyle w:val="Strong"/>
          <w:rFonts w:ascii="Arial" w:hAnsi="Arial" w:cs="Arial"/>
          <w:b w:val="0"/>
          <w:sz w:val="22"/>
          <w:szCs w:val="22"/>
        </w:rPr>
        <w:t>respectat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obligațiile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asumate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angajamentul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ferm</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susținere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dreptul</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creanță</w:t>
      </w:r>
      <w:proofErr w:type="spellEnd"/>
      <w:r w:rsidRPr="006F0DD2">
        <w:rPr>
          <w:rStyle w:val="Strong"/>
          <w:rFonts w:ascii="Arial" w:hAnsi="Arial" w:cs="Arial"/>
          <w:b w:val="0"/>
          <w:sz w:val="22"/>
          <w:szCs w:val="22"/>
        </w:rPr>
        <w:t xml:space="preserve"> al </w:t>
      </w:r>
      <w:proofErr w:type="spellStart"/>
      <w:r w:rsidRPr="006F0DD2">
        <w:rPr>
          <w:rStyle w:val="Strong"/>
          <w:rFonts w:ascii="Arial" w:hAnsi="Arial" w:cs="Arial"/>
          <w:b w:val="0"/>
          <w:sz w:val="22"/>
          <w:szCs w:val="22"/>
        </w:rPr>
        <w:t>Prestatorului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asupra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terțului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susținător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cesionat</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titlu</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garanție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w:t>
      </w:r>
      <w:proofErr w:type="spellEnd"/>
      <w:r w:rsidR="00560EFE">
        <w:rPr>
          <w:rStyle w:val="Strong"/>
          <w:rFonts w:ascii="Arial" w:hAnsi="Arial" w:cs="Arial"/>
          <w:b w:val="0"/>
          <w:sz w:val="22"/>
          <w:szCs w:val="22"/>
        </w:rPr>
        <w:t>.</w:t>
      </w:r>
    </w:p>
    <w:p w14:paraId="5889494B" w14:textId="4F388C8D" w:rsidR="006F517A" w:rsidRPr="006F0DD2" w:rsidRDefault="006F517A"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La </w:t>
      </w:r>
      <w:proofErr w:type="spellStart"/>
      <w:r w:rsidRPr="006F0DD2">
        <w:rPr>
          <w:rStyle w:val="Strong"/>
          <w:rFonts w:ascii="Arial" w:hAnsi="Arial" w:cs="Arial"/>
          <w:b w:val="0"/>
          <w:sz w:val="22"/>
          <w:szCs w:val="22"/>
        </w:rPr>
        <w:t>solicitarea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proceda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catre</w:t>
      </w:r>
      <w:proofErr w:type="spellEnd"/>
      <w:r w:rsidRPr="006F0DD2">
        <w:rPr>
          <w:rStyle w:val="Strong"/>
          <w:rFonts w:ascii="Arial" w:hAnsi="Arial" w:cs="Arial"/>
          <w:b w:val="0"/>
          <w:sz w:val="22"/>
          <w:szCs w:val="22"/>
        </w:rPr>
        <w:t xml:space="preserve"> </w:t>
      </w:r>
      <w:proofErr w:type="spellStart"/>
      <w:r w:rsidR="00560EFE">
        <w:rPr>
          <w:rStyle w:val="Strong"/>
          <w:rFonts w:ascii="Arial" w:hAnsi="Arial" w:cs="Arial"/>
          <w:b w:val="0"/>
          <w:sz w:val="22"/>
          <w:szCs w:val="22"/>
        </w:rPr>
        <w:t>Prestator</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cesiunea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drepturilor</w:t>
      </w:r>
      <w:proofErr w:type="spellEnd"/>
      <w:r w:rsidRPr="006F0DD2">
        <w:rPr>
          <w:rStyle w:val="Strong"/>
          <w:rFonts w:ascii="Arial" w:hAnsi="Arial" w:cs="Arial"/>
          <w:b w:val="0"/>
          <w:sz w:val="22"/>
          <w:szCs w:val="22"/>
        </w:rPr>
        <w:t xml:space="preserve"> pe care le are fata de tertii </w:t>
      </w:r>
      <w:proofErr w:type="spellStart"/>
      <w:r w:rsidRPr="006F0DD2">
        <w:rPr>
          <w:rStyle w:val="Strong"/>
          <w:rFonts w:ascii="Arial" w:hAnsi="Arial" w:cs="Arial"/>
          <w:b w:val="0"/>
          <w:sz w:val="22"/>
          <w:szCs w:val="22"/>
        </w:rPr>
        <w:t>sustinatori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titlu</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garantie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fapt</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permita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urmareasca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pretentie</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daune</w:t>
      </w:r>
      <w:proofErr w:type="spellEnd"/>
      <w:r w:rsidRPr="006F0DD2">
        <w:rPr>
          <w:rStyle w:val="Strong"/>
          <w:rFonts w:ascii="Arial" w:hAnsi="Arial" w:cs="Arial"/>
          <w:b w:val="0"/>
          <w:sz w:val="22"/>
          <w:szCs w:val="22"/>
        </w:rPr>
        <w:t xml:space="preserve"> pe care </w:t>
      </w:r>
      <w:proofErr w:type="spellStart"/>
      <w:r w:rsidRPr="006F0DD2">
        <w:rPr>
          <w:rStyle w:val="Strong"/>
          <w:rFonts w:ascii="Arial" w:hAnsi="Arial" w:cs="Arial"/>
          <w:b w:val="0"/>
          <w:sz w:val="22"/>
          <w:szCs w:val="22"/>
        </w:rPr>
        <w:t>Executatul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o </w:t>
      </w:r>
      <w:proofErr w:type="spellStart"/>
      <w:r w:rsidRPr="006F0DD2">
        <w:rPr>
          <w:rStyle w:val="Strong"/>
          <w:rFonts w:ascii="Arial" w:hAnsi="Arial" w:cs="Arial"/>
          <w:b w:val="0"/>
          <w:sz w:val="22"/>
          <w:szCs w:val="22"/>
        </w:rPr>
        <w:t>aiba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impotriva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tertului</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tertilor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sustinator</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sustinatori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pentru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nerespectarea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catre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acestia</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obligatiilor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asumate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angajamentul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ferm</w:t>
      </w:r>
      <w:proofErr w:type="spellEnd"/>
      <w:r w:rsidRPr="006F0DD2">
        <w:rPr>
          <w:rStyle w:val="Strong"/>
          <w:rFonts w:ascii="Arial" w:hAnsi="Arial" w:cs="Arial"/>
          <w:b w:val="0"/>
          <w:sz w:val="22"/>
          <w:szCs w:val="22"/>
        </w:rPr>
        <w:t>.</w:t>
      </w:r>
    </w:p>
    <w:p w14:paraId="25CD9678" w14:textId="77777777" w:rsidR="006F517A" w:rsidRPr="006F0DD2" w:rsidRDefault="006F517A" w:rsidP="00F40749">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In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in care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fost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declarat</w:t>
      </w:r>
      <w:proofErr w:type="spellEnd"/>
      <w:r w:rsidRPr="006F0DD2">
        <w:rPr>
          <w:rStyle w:val="Strong"/>
          <w:rFonts w:ascii="Arial" w:hAnsi="Arial" w:cs="Arial"/>
          <w:b w:val="0"/>
          <w:sz w:val="22"/>
          <w:szCs w:val="22"/>
        </w:rPr>
        <w:t xml:space="preserve"> castigator </w:t>
      </w:r>
      <w:proofErr w:type="spellStart"/>
      <w:r w:rsidRPr="006F0DD2">
        <w:rPr>
          <w:rStyle w:val="Strong"/>
          <w:rFonts w:ascii="Arial" w:hAnsi="Arial" w:cs="Arial"/>
          <w:b w:val="0"/>
          <w:sz w:val="22"/>
          <w:szCs w:val="22"/>
        </w:rPr>
        <w:t>beneficiind</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sustinerea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unui</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unor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terti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pentru</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demonstra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indeplinirea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cerintelor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situatia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economica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financiara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respectiv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capacitatea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tehnica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profesionala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intampina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dificultati</w:t>
      </w:r>
      <w:proofErr w:type="spellEnd"/>
      <w:r w:rsidRPr="006F0DD2">
        <w:rPr>
          <w:rStyle w:val="Strong"/>
          <w:rFonts w:ascii="Arial" w:hAnsi="Arial" w:cs="Arial"/>
          <w:b w:val="0"/>
          <w:sz w:val="22"/>
          <w:szCs w:val="22"/>
        </w:rPr>
        <w:t xml:space="preserve"> pe </w:t>
      </w:r>
      <w:proofErr w:type="spellStart"/>
      <w:r w:rsidRPr="006F0DD2">
        <w:rPr>
          <w:rStyle w:val="Strong"/>
          <w:rFonts w:ascii="Arial" w:hAnsi="Arial" w:cs="Arial"/>
          <w:b w:val="0"/>
          <w:sz w:val="22"/>
          <w:szCs w:val="22"/>
        </w:rPr>
        <w:t>parcursul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executarii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achizitie</w:t>
      </w:r>
      <w:proofErr w:type="spellEnd"/>
      <w:r w:rsidRPr="006F0DD2">
        <w:rPr>
          <w:rStyle w:val="Strong"/>
          <w:rFonts w:ascii="Arial" w:hAnsi="Arial" w:cs="Arial"/>
          <w:b w:val="0"/>
          <w:sz w:val="22"/>
          <w:szCs w:val="22"/>
        </w:rPr>
        <w:t xml:space="preserve"> publica, la </w:t>
      </w:r>
      <w:proofErr w:type="spellStart"/>
      <w:r w:rsidRPr="006F0DD2">
        <w:rPr>
          <w:rStyle w:val="Strong"/>
          <w:rFonts w:ascii="Arial" w:hAnsi="Arial" w:cs="Arial"/>
          <w:b w:val="0"/>
          <w:sz w:val="22"/>
          <w:szCs w:val="22"/>
        </w:rPr>
        <w:t>solicitarea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cesiona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drepturile</w:t>
      </w:r>
      <w:proofErr w:type="spellEnd"/>
      <w:r w:rsidRPr="006F0DD2">
        <w:rPr>
          <w:rStyle w:val="Strong"/>
          <w:rFonts w:ascii="Arial" w:hAnsi="Arial" w:cs="Arial"/>
          <w:b w:val="0"/>
          <w:sz w:val="22"/>
          <w:szCs w:val="22"/>
        </w:rPr>
        <w:t xml:space="preserve"> sale din </w:t>
      </w:r>
      <w:proofErr w:type="spellStart"/>
      <w:r w:rsidRPr="006F0DD2">
        <w:rPr>
          <w:rStyle w:val="Strong"/>
          <w:rFonts w:ascii="Arial" w:hAnsi="Arial" w:cs="Arial"/>
          <w:b w:val="0"/>
          <w:sz w:val="22"/>
          <w:szCs w:val="22"/>
        </w:rPr>
        <w:t>cadrul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titlu</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garantie</w:t>
      </w:r>
      <w:proofErr w:type="spellEnd"/>
      <w:r w:rsidRPr="006F0DD2">
        <w:rPr>
          <w:rStyle w:val="Strong"/>
          <w:rFonts w:ascii="Arial" w:hAnsi="Arial" w:cs="Arial"/>
          <w:b w:val="0"/>
          <w:sz w:val="22"/>
          <w:szCs w:val="22"/>
        </w:rPr>
        <w:t xml:space="preserve">. </w:t>
      </w:r>
    </w:p>
    <w:p w14:paraId="5B123ED3" w14:textId="27F83615" w:rsidR="006F517A" w:rsidRPr="006F0DD2" w:rsidRDefault="006F517A"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17.5</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cesiona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de a </w:t>
      </w:r>
      <w:proofErr w:type="spellStart"/>
      <w:r w:rsidRPr="006F0DD2">
        <w:rPr>
          <w:rStyle w:val="Strong"/>
          <w:rFonts w:ascii="Arial" w:hAnsi="Arial" w:cs="Arial"/>
          <w:b w:val="0"/>
          <w:sz w:val="22"/>
          <w:szCs w:val="22"/>
        </w:rPr>
        <w:t>incasa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contravaloarea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serviciilor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prestate</w:t>
      </w:r>
      <w:proofErr w:type="spellEnd"/>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conditiile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prevazute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dispozitiile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respectarea</w:t>
      </w:r>
      <w:proofErr w:type="spellEnd"/>
      <w:r w:rsidRPr="006F0DD2">
        <w:rPr>
          <w:rStyle w:val="Strong"/>
          <w:rFonts w:ascii="Arial" w:hAnsi="Arial" w:cs="Arial"/>
          <w:b w:val="0"/>
          <w:sz w:val="22"/>
          <w:szCs w:val="22"/>
        </w:rPr>
        <w:t xml:space="preserve"> art</w:t>
      </w:r>
      <w:r w:rsidR="00560EFE">
        <w:rPr>
          <w:rStyle w:val="Strong"/>
          <w:rFonts w:ascii="Arial" w:hAnsi="Arial" w:cs="Arial"/>
          <w:b w:val="0"/>
          <w:sz w:val="22"/>
          <w:szCs w:val="22"/>
        </w:rPr>
        <w:t>.</w:t>
      </w:r>
      <w:r w:rsidRPr="006F0DD2">
        <w:rPr>
          <w:rStyle w:val="Strong"/>
          <w:rFonts w:ascii="Arial" w:hAnsi="Arial" w:cs="Arial"/>
          <w:b w:val="0"/>
          <w:sz w:val="22"/>
          <w:szCs w:val="22"/>
        </w:rPr>
        <w:t xml:space="preserve"> 6^1 din OUG </w:t>
      </w:r>
      <w:r w:rsidR="00560EFE">
        <w:rPr>
          <w:rStyle w:val="Strong"/>
          <w:rFonts w:ascii="Arial" w:hAnsi="Arial" w:cs="Arial"/>
          <w:b w:val="0"/>
          <w:sz w:val="22"/>
          <w:szCs w:val="22"/>
        </w:rPr>
        <w:t xml:space="preserve">nr. </w:t>
      </w:r>
      <w:r w:rsidRPr="006F0DD2">
        <w:rPr>
          <w:rStyle w:val="Strong"/>
          <w:rFonts w:ascii="Arial" w:hAnsi="Arial" w:cs="Arial"/>
          <w:b w:val="0"/>
          <w:sz w:val="22"/>
          <w:szCs w:val="22"/>
        </w:rPr>
        <w:t xml:space="preserve">146/2002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formarea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utilizarea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resurselor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derulate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trezoreria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Solicitarile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plata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terti</w:t>
      </w:r>
      <w:proofErr w:type="spellEnd"/>
      <w:r w:rsidRPr="006F0DD2">
        <w:rPr>
          <w:rStyle w:val="Strong"/>
          <w:rFonts w:ascii="Arial" w:hAnsi="Arial" w:cs="Arial"/>
          <w:b w:val="0"/>
          <w:sz w:val="22"/>
          <w:szCs w:val="22"/>
        </w:rPr>
        <w:t xml:space="preserve"> pot fi </w:t>
      </w:r>
      <w:proofErr w:type="spellStart"/>
      <w:r w:rsidRPr="006F0DD2">
        <w:rPr>
          <w:rStyle w:val="Strong"/>
          <w:rFonts w:ascii="Arial" w:hAnsi="Arial" w:cs="Arial"/>
          <w:b w:val="0"/>
          <w:sz w:val="22"/>
          <w:szCs w:val="22"/>
        </w:rPr>
        <w:t>onorate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numai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dupa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operarea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cesiuni</w:t>
      </w:r>
      <w:proofErr w:type="spellEnd"/>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conditiile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art</w:t>
      </w:r>
      <w:r w:rsidR="00560EFE">
        <w:rPr>
          <w:rStyle w:val="Strong"/>
          <w:rFonts w:ascii="Arial" w:hAnsi="Arial" w:cs="Arial"/>
          <w:b w:val="0"/>
          <w:sz w:val="22"/>
          <w:szCs w:val="22"/>
        </w:rPr>
        <w:t>icol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Cesiunea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valabilă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numai</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acceptul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prealabil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exprimat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scris</w:t>
      </w:r>
      <w:proofErr w:type="spellEnd"/>
      <w:r w:rsidRPr="006F0DD2">
        <w:rPr>
          <w:rStyle w:val="Strong"/>
          <w:rFonts w:ascii="Arial" w:hAnsi="Arial" w:cs="Arial"/>
          <w:b w:val="0"/>
          <w:sz w:val="22"/>
          <w:szCs w:val="22"/>
        </w:rPr>
        <w:t xml:space="preserve"> al </w:t>
      </w:r>
      <w:proofErr w:type="spellStart"/>
      <w:r w:rsidRPr="006F0DD2">
        <w:rPr>
          <w:rStyle w:val="Strong"/>
          <w:rFonts w:ascii="Arial" w:hAnsi="Arial" w:cs="Arial"/>
          <w:b w:val="0"/>
          <w:sz w:val="22"/>
          <w:szCs w:val="22"/>
        </w:rPr>
        <w:t>instituţiei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publice</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datorează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operatorului</w:t>
      </w:r>
      <w:proofErr w:type="spellEnd"/>
      <w:r w:rsidRPr="006F0DD2">
        <w:rPr>
          <w:rStyle w:val="Strong"/>
          <w:rFonts w:ascii="Arial" w:hAnsi="Arial" w:cs="Arial"/>
          <w:b w:val="0"/>
          <w:sz w:val="22"/>
          <w:szCs w:val="22"/>
        </w:rPr>
        <w:t xml:space="preserve"> economic </w:t>
      </w:r>
      <w:proofErr w:type="spellStart"/>
      <w:r w:rsidRPr="006F0DD2">
        <w:rPr>
          <w:rStyle w:val="Strong"/>
          <w:rFonts w:ascii="Arial" w:hAnsi="Arial" w:cs="Arial"/>
          <w:b w:val="0"/>
          <w:sz w:val="22"/>
          <w:szCs w:val="22"/>
        </w:rPr>
        <w:t>sumele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reprezentând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contravaloarea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bunurilor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achiziţionate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serviciilor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lucrărilor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executate</w:t>
      </w:r>
      <w:proofErr w:type="spellEnd"/>
      <w:r w:rsidRPr="006F0DD2">
        <w:rPr>
          <w:rStyle w:val="Strong"/>
          <w:rFonts w:ascii="Arial" w:hAnsi="Arial" w:cs="Arial"/>
          <w:b w:val="0"/>
          <w:sz w:val="22"/>
          <w:szCs w:val="22"/>
        </w:rPr>
        <w:t xml:space="preserve">. Suma care face </w:t>
      </w:r>
      <w:proofErr w:type="spellStart"/>
      <w:r w:rsidRPr="006F0DD2">
        <w:rPr>
          <w:rStyle w:val="Strong"/>
          <w:rFonts w:ascii="Arial" w:hAnsi="Arial" w:cs="Arial"/>
          <w:b w:val="0"/>
          <w:sz w:val="22"/>
          <w:szCs w:val="22"/>
        </w:rPr>
        <w:t>obiectul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cesionării</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achită</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indicat</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cesionar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deschis</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Trezoreria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numai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Furnizorul</w:t>
      </w:r>
      <w:proofErr w:type="spellEnd"/>
      <w:r w:rsidRPr="006F0DD2">
        <w:rPr>
          <w:rStyle w:val="Strong"/>
          <w:rFonts w:ascii="Arial" w:hAnsi="Arial" w:cs="Arial"/>
          <w:b w:val="0"/>
          <w:sz w:val="22"/>
          <w:szCs w:val="22"/>
        </w:rPr>
        <w:t xml:space="preserve"> cedent nu are </w:t>
      </w:r>
      <w:proofErr w:type="spellStart"/>
      <w:r w:rsidRPr="006F0DD2">
        <w:rPr>
          <w:rStyle w:val="Strong"/>
          <w:rFonts w:ascii="Arial" w:hAnsi="Arial" w:cs="Arial"/>
          <w:b w:val="0"/>
          <w:sz w:val="22"/>
          <w:szCs w:val="22"/>
        </w:rPr>
        <w:t>obligaţii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plată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bugetul</w:t>
      </w:r>
      <w:proofErr w:type="spellEnd"/>
      <w:r w:rsidRPr="006F0DD2">
        <w:rPr>
          <w:rStyle w:val="Strong"/>
          <w:rFonts w:ascii="Arial" w:hAnsi="Arial" w:cs="Arial"/>
          <w:b w:val="0"/>
          <w:sz w:val="22"/>
          <w:szCs w:val="22"/>
        </w:rPr>
        <w:t xml:space="preserve"> de stat, </w:t>
      </w:r>
      <w:proofErr w:type="spellStart"/>
      <w:r w:rsidRPr="006F0DD2">
        <w:rPr>
          <w:rStyle w:val="Strong"/>
          <w:rFonts w:ascii="Arial" w:hAnsi="Arial" w:cs="Arial"/>
          <w:b w:val="0"/>
          <w:sz w:val="22"/>
          <w:szCs w:val="22"/>
        </w:rPr>
        <w:t>bugetul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asigurărilor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sociale</w:t>
      </w:r>
      <w:proofErr w:type="spellEnd"/>
      <w:r w:rsidRPr="006F0DD2">
        <w:rPr>
          <w:rStyle w:val="Strong"/>
          <w:rFonts w:ascii="Arial" w:hAnsi="Arial" w:cs="Arial"/>
          <w:b w:val="0"/>
          <w:sz w:val="22"/>
          <w:szCs w:val="22"/>
        </w:rPr>
        <w:t xml:space="preserve"> de stat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bugetele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fondurilor</w:t>
      </w:r>
      <w:proofErr w:type="spellEnd"/>
      <w:r w:rsidRPr="006F0DD2">
        <w:rPr>
          <w:rStyle w:val="Strong"/>
          <w:rFonts w:ascii="Arial" w:hAnsi="Arial" w:cs="Arial"/>
          <w:b w:val="0"/>
          <w:sz w:val="22"/>
          <w:szCs w:val="22"/>
        </w:rPr>
        <w:t xml:space="preserve"> special</w:t>
      </w:r>
      <w:r w:rsidR="004F6163" w:rsidRPr="006F0DD2">
        <w:rPr>
          <w:rStyle w:val="Strong"/>
          <w:rFonts w:ascii="Arial" w:hAnsi="Arial" w:cs="Arial"/>
          <w:b w:val="0"/>
          <w:sz w:val="22"/>
          <w:szCs w:val="22"/>
        </w:rPr>
        <w:t>.</w:t>
      </w:r>
    </w:p>
    <w:p w14:paraId="66011E8F" w14:textId="77777777" w:rsidR="00536D31" w:rsidRPr="006F0DD2" w:rsidRDefault="00536D31" w:rsidP="00F40749">
      <w:pPr>
        <w:ind w:right="-377"/>
        <w:jc w:val="both"/>
        <w:rPr>
          <w:rStyle w:val="Strong"/>
          <w:rFonts w:ascii="Arial" w:hAnsi="Arial" w:cs="Arial"/>
          <w:b w:val="0"/>
          <w:sz w:val="22"/>
          <w:szCs w:val="22"/>
        </w:rPr>
      </w:pPr>
    </w:p>
    <w:p w14:paraId="53FE4218" w14:textId="3A0D6756" w:rsidR="00393B1C" w:rsidRPr="006F0DD2" w:rsidRDefault="00E04FD5" w:rsidP="00F40749">
      <w:pPr>
        <w:tabs>
          <w:tab w:val="left" w:pos="0"/>
        </w:tabs>
        <w:ind w:right="-377"/>
        <w:jc w:val="both"/>
        <w:rPr>
          <w:rStyle w:val="Strong"/>
          <w:rFonts w:ascii="Arial" w:hAnsi="Arial" w:cs="Arial"/>
          <w:sz w:val="22"/>
          <w:szCs w:val="22"/>
        </w:rPr>
      </w:pPr>
      <w:r w:rsidRPr="006F0DD2">
        <w:rPr>
          <w:rStyle w:val="Strong"/>
          <w:rFonts w:ascii="Arial" w:hAnsi="Arial" w:cs="Arial"/>
          <w:sz w:val="22"/>
          <w:szCs w:val="22"/>
        </w:rPr>
        <w:t>18</w:t>
      </w:r>
      <w:r w:rsidR="00393B1C" w:rsidRPr="006F0DD2">
        <w:rPr>
          <w:rStyle w:val="Strong"/>
          <w:rFonts w:ascii="Arial" w:hAnsi="Arial" w:cs="Arial"/>
          <w:sz w:val="22"/>
          <w:szCs w:val="22"/>
        </w:rPr>
        <w:t xml:space="preserve">. </w:t>
      </w:r>
      <w:r w:rsidR="00560EFE" w:rsidRPr="006F0DD2">
        <w:rPr>
          <w:rStyle w:val="Strong"/>
          <w:rFonts w:ascii="Arial" w:hAnsi="Arial" w:cs="Arial"/>
          <w:sz w:val="22"/>
          <w:szCs w:val="22"/>
        </w:rPr>
        <w:t>MODALITĂŢI DE PLATĂ</w:t>
      </w:r>
    </w:p>
    <w:p w14:paraId="5C3A6D02" w14:textId="77777777" w:rsidR="004C220A" w:rsidRPr="006F0DD2" w:rsidRDefault="004C220A" w:rsidP="004C220A">
      <w:pPr>
        <w:ind w:right="-377"/>
        <w:jc w:val="both"/>
        <w:rPr>
          <w:rStyle w:val="Strong"/>
          <w:rFonts w:ascii="Arial" w:hAnsi="Arial" w:cs="Arial"/>
          <w:b w:val="0"/>
          <w:sz w:val="22"/>
          <w:szCs w:val="22"/>
          <w:lang w:val="ro-RO"/>
        </w:rPr>
      </w:pPr>
      <w:r w:rsidRPr="00560EFE">
        <w:rPr>
          <w:rStyle w:val="Strong"/>
          <w:rFonts w:ascii="Arial" w:hAnsi="Arial" w:cs="Arial"/>
          <w:bCs w:val="0"/>
          <w:sz w:val="22"/>
          <w:szCs w:val="22"/>
        </w:rPr>
        <w:t>18</w:t>
      </w:r>
      <w:r w:rsidRPr="00560EFE">
        <w:rPr>
          <w:rStyle w:val="Strong"/>
          <w:rFonts w:ascii="Arial" w:hAnsi="Arial" w:cs="Arial"/>
          <w:bCs w:val="0"/>
          <w:sz w:val="22"/>
          <w:szCs w:val="22"/>
          <w:lang w:val="ro-RO"/>
        </w:rPr>
        <w:t>.1</w:t>
      </w:r>
      <w:r w:rsidRPr="006F0DD2">
        <w:rPr>
          <w:rStyle w:val="Strong"/>
          <w:rFonts w:ascii="Arial" w:hAnsi="Arial" w:cs="Arial"/>
          <w:b w:val="0"/>
          <w:sz w:val="22"/>
          <w:szCs w:val="22"/>
          <w:lang w:val="ro-RO"/>
        </w:rPr>
        <w:t xml:space="preserve"> Achizitorul se obligă să plătească preţul convenit în prezentul contract pentru serviciile prestate.</w:t>
      </w:r>
    </w:p>
    <w:p w14:paraId="4874BAD8" w14:textId="77777777" w:rsidR="004C220A" w:rsidRPr="006F0DD2" w:rsidRDefault="004C220A" w:rsidP="004C220A">
      <w:pPr>
        <w:ind w:right="-377"/>
        <w:jc w:val="both"/>
        <w:rPr>
          <w:rStyle w:val="Strong"/>
          <w:rFonts w:ascii="Arial" w:hAnsi="Arial" w:cs="Arial"/>
          <w:b w:val="0"/>
          <w:sz w:val="22"/>
          <w:szCs w:val="22"/>
        </w:rPr>
      </w:pPr>
      <w:r w:rsidRPr="00560EFE">
        <w:rPr>
          <w:rStyle w:val="Strong"/>
          <w:rFonts w:ascii="Arial" w:hAnsi="Arial" w:cs="Arial"/>
          <w:bCs w:val="0"/>
          <w:sz w:val="22"/>
          <w:szCs w:val="22"/>
        </w:rPr>
        <w:t>18</w:t>
      </w:r>
      <w:r w:rsidRPr="00560EFE">
        <w:rPr>
          <w:rStyle w:val="Strong"/>
          <w:rFonts w:ascii="Arial" w:hAnsi="Arial" w:cs="Arial"/>
          <w:bCs w:val="0"/>
          <w:sz w:val="22"/>
          <w:szCs w:val="22"/>
          <w:lang w:val="ro-RO"/>
        </w:rPr>
        <w:t>.2</w:t>
      </w:r>
      <w:r w:rsidRPr="006F0DD2">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4130D77F" w14:textId="2F422EAD" w:rsidR="004C220A" w:rsidRPr="006F0DD2" w:rsidRDefault="004C220A" w:rsidP="004C220A">
      <w:pPr>
        <w:ind w:right="-377"/>
        <w:jc w:val="both"/>
        <w:rPr>
          <w:rStyle w:val="Strong"/>
          <w:rFonts w:ascii="Arial" w:hAnsi="Arial" w:cs="Arial"/>
          <w:b w:val="0"/>
          <w:sz w:val="22"/>
          <w:szCs w:val="22"/>
          <w:lang w:val="ro-RO"/>
        </w:rPr>
      </w:pPr>
      <w:r w:rsidRPr="00560EFE">
        <w:rPr>
          <w:rStyle w:val="Strong"/>
          <w:rFonts w:ascii="Arial" w:hAnsi="Arial" w:cs="Arial"/>
          <w:bCs w:val="0"/>
          <w:sz w:val="22"/>
          <w:szCs w:val="22"/>
        </w:rPr>
        <w:t>18</w:t>
      </w:r>
      <w:r w:rsidRPr="00560EFE">
        <w:rPr>
          <w:rStyle w:val="Strong"/>
          <w:rFonts w:ascii="Arial" w:hAnsi="Arial" w:cs="Arial"/>
          <w:bCs w:val="0"/>
          <w:sz w:val="22"/>
          <w:szCs w:val="22"/>
          <w:lang w:val="ro-RO"/>
        </w:rPr>
        <w:t>.3</w:t>
      </w:r>
      <w:r w:rsidRPr="006F0DD2">
        <w:rPr>
          <w:rStyle w:val="Strong"/>
          <w:rFonts w:ascii="Arial" w:hAnsi="Arial" w:cs="Arial"/>
          <w:b w:val="0"/>
          <w:sz w:val="22"/>
          <w:szCs w:val="22"/>
          <w:lang w:val="ro-RO"/>
        </w:rPr>
        <w:t xml:space="preserve"> </w:t>
      </w:r>
      <w:r w:rsidR="00831E5E" w:rsidRPr="00560EFE">
        <w:rPr>
          <w:rStyle w:val="Strong"/>
          <w:rFonts w:ascii="Arial" w:hAnsi="Arial" w:cs="Arial"/>
          <w:b w:val="0"/>
          <w:sz w:val="22"/>
          <w:szCs w:val="22"/>
          <w:lang w:val="ro-RO"/>
        </w:rPr>
        <w:t>(1)</w:t>
      </w:r>
      <w:r w:rsidR="00831E5E" w:rsidRPr="006F0DD2">
        <w:rPr>
          <w:rStyle w:val="Strong"/>
          <w:rFonts w:ascii="Arial" w:hAnsi="Arial" w:cs="Arial"/>
          <w:b w:val="0"/>
          <w:sz w:val="22"/>
          <w:szCs w:val="22"/>
          <w:lang w:val="ro-RO"/>
        </w:rPr>
        <w:t xml:space="preserve"> </w:t>
      </w:r>
      <w:r w:rsidRPr="006F0DD2">
        <w:rPr>
          <w:rStyle w:val="Strong"/>
          <w:rFonts w:ascii="Arial" w:hAnsi="Arial" w:cs="Arial"/>
          <w:b w:val="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sidR="00560EFE">
        <w:rPr>
          <w:rStyle w:val="Strong"/>
          <w:rFonts w:ascii="Arial" w:hAnsi="Arial" w:cs="Arial"/>
          <w:b w:val="0"/>
          <w:sz w:val="22"/>
          <w:szCs w:val="22"/>
          <w:lang w:val="ro-RO"/>
        </w:rPr>
        <w:t xml:space="preserve"> </w:t>
      </w:r>
      <w:r w:rsidRPr="006F0DD2">
        <w:rPr>
          <w:rStyle w:val="Strong"/>
          <w:rFonts w:ascii="Arial" w:hAnsi="Arial" w:cs="Arial"/>
          <w:b w:val="0"/>
          <w:sz w:val="22"/>
          <w:szCs w:val="22"/>
          <w:lang w:val="ro-RO"/>
        </w:rPr>
        <w:t xml:space="preserve">Plata se va realiza, prin ordin de plată, pe baza facturii acceptate de achizitor, în contul prestatorului deschis la  trezorerie.  </w:t>
      </w:r>
    </w:p>
    <w:p w14:paraId="09C7F39D" w14:textId="77777777" w:rsidR="00831E5E" w:rsidRPr="00560EFE" w:rsidRDefault="00831E5E" w:rsidP="004C220A">
      <w:pPr>
        <w:ind w:right="-377"/>
        <w:jc w:val="both"/>
        <w:rPr>
          <w:rStyle w:val="Strong"/>
          <w:rFonts w:ascii="Arial" w:hAnsi="Arial" w:cs="Arial"/>
          <w:b w:val="0"/>
          <w:sz w:val="22"/>
          <w:szCs w:val="22"/>
          <w:lang w:val="ro-RO"/>
        </w:rPr>
      </w:pPr>
      <w:r w:rsidRPr="00560EFE">
        <w:rPr>
          <w:rStyle w:val="Strong"/>
          <w:rFonts w:ascii="Arial" w:hAnsi="Arial" w:cs="Arial"/>
          <w:b w:val="0"/>
          <w:sz w:val="22"/>
          <w:szCs w:val="22"/>
          <w:lang w:val="ro-RO"/>
        </w:rPr>
        <w:t>(2) Decontarea se va face asftfel:</w:t>
      </w:r>
    </w:p>
    <w:p w14:paraId="56D984A8" w14:textId="699E4C09" w:rsidR="00831E5E" w:rsidRPr="00560EFE" w:rsidRDefault="00831E5E" w:rsidP="004C220A">
      <w:pPr>
        <w:ind w:right="-377"/>
        <w:jc w:val="both"/>
        <w:rPr>
          <w:rStyle w:val="Strong"/>
          <w:rFonts w:ascii="Arial" w:hAnsi="Arial" w:cs="Arial"/>
          <w:b w:val="0"/>
          <w:sz w:val="22"/>
          <w:szCs w:val="22"/>
          <w:lang w:val="ro-RO"/>
        </w:rPr>
      </w:pPr>
      <w:r w:rsidRPr="00560EFE">
        <w:rPr>
          <w:rStyle w:val="Strong"/>
          <w:rFonts w:ascii="Arial" w:hAnsi="Arial" w:cs="Arial"/>
          <w:b w:val="0"/>
          <w:sz w:val="22"/>
          <w:szCs w:val="22"/>
          <w:lang w:val="ro-RO"/>
        </w:rPr>
        <w:t xml:space="preserve">- 90% din valoarea totala a pretului contractului se va </w:t>
      </w:r>
      <w:r w:rsidR="009B4B32" w:rsidRPr="00560EFE">
        <w:rPr>
          <w:rStyle w:val="Strong"/>
          <w:rFonts w:ascii="Arial" w:hAnsi="Arial" w:cs="Arial"/>
          <w:b w:val="0"/>
          <w:sz w:val="22"/>
          <w:szCs w:val="22"/>
          <w:lang w:val="ro-RO"/>
        </w:rPr>
        <w:t>efectua direct proportional cu valoarea lucrarilor executate de Antreprenorul lucrarilor de executie si aprobate spre plata</w:t>
      </w:r>
      <w:r w:rsidR="00560EFE">
        <w:rPr>
          <w:rStyle w:val="Strong"/>
          <w:rFonts w:ascii="Arial" w:hAnsi="Arial" w:cs="Arial"/>
          <w:b w:val="0"/>
          <w:sz w:val="22"/>
          <w:szCs w:val="22"/>
          <w:lang w:val="ro-RO"/>
        </w:rPr>
        <w:t>;</w:t>
      </w:r>
    </w:p>
    <w:p w14:paraId="71C30AD4" w14:textId="2C44B686" w:rsidR="009B4B32" w:rsidRPr="006F0DD2" w:rsidRDefault="009B4B32" w:rsidP="004C220A">
      <w:pPr>
        <w:ind w:right="-377"/>
        <w:jc w:val="both"/>
        <w:rPr>
          <w:rStyle w:val="Strong"/>
          <w:rFonts w:ascii="Arial" w:hAnsi="Arial" w:cs="Arial"/>
          <w:b w:val="0"/>
          <w:sz w:val="22"/>
          <w:szCs w:val="22"/>
          <w:lang w:val="ro-RO"/>
        </w:rPr>
      </w:pPr>
      <w:r w:rsidRPr="00560EFE">
        <w:rPr>
          <w:rStyle w:val="Strong"/>
          <w:rFonts w:ascii="Arial" w:hAnsi="Arial" w:cs="Arial"/>
          <w:b w:val="0"/>
          <w:sz w:val="22"/>
          <w:szCs w:val="22"/>
          <w:lang w:val="ro-RO"/>
        </w:rPr>
        <w:t>- 10% din valoarea totala a pretului contractului se va efectua la data predarii Cartii tehnice si dupa intocmirea procesului verbal de receptie la terminarea lucrarilor</w:t>
      </w:r>
      <w:r w:rsidR="00560EFE">
        <w:rPr>
          <w:rStyle w:val="Strong"/>
          <w:rFonts w:ascii="Arial" w:hAnsi="Arial" w:cs="Arial"/>
          <w:b w:val="0"/>
          <w:sz w:val="22"/>
          <w:szCs w:val="22"/>
          <w:lang w:val="ro-RO"/>
        </w:rPr>
        <w:t xml:space="preserve"> conform HG nr. 343/2017</w:t>
      </w:r>
      <w:r w:rsidRPr="00560EFE">
        <w:rPr>
          <w:rStyle w:val="Strong"/>
          <w:rFonts w:ascii="Arial" w:hAnsi="Arial" w:cs="Arial"/>
          <w:b w:val="0"/>
          <w:sz w:val="22"/>
          <w:szCs w:val="22"/>
          <w:lang w:val="ro-RO"/>
        </w:rPr>
        <w:t>.</w:t>
      </w:r>
      <w:r w:rsidR="004539F1" w:rsidRPr="006F0DD2">
        <w:rPr>
          <w:rStyle w:val="Strong"/>
          <w:rFonts w:ascii="Arial" w:hAnsi="Arial" w:cs="Arial"/>
          <w:b w:val="0"/>
          <w:sz w:val="22"/>
          <w:szCs w:val="22"/>
          <w:lang w:val="ro-RO"/>
        </w:rPr>
        <w:t xml:space="preserve"> </w:t>
      </w:r>
    </w:p>
    <w:p w14:paraId="62835323" w14:textId="77777777" w:rsidR="004C220A" w:rsidRPr="006F0DD2" w:rsidRDefault="004C220A" w:rsidP="004C220A">
      <w:pPr>
        <w:ind w:right="-377"/>
        <w:jc w:val="both"/>
        <w:rPr>
          <w:rStyle w:val="Strong"/>
          <w:rFonts w:ascii="Arial" w:hAnsi="Arial" w:cs="Arial"/>
          <w:b w:val="0"/>
          <w:sz w:val="22"/>
          <w:szCs w:val="22"/>
          <w:lang w:val="ro-RO"/>
        </w:rPr>
      </w:pPr>
      <w:r w:rsidRPr="00560EFE">
        <w:rPr>
          <w:rStyle w:val="Strong"/>
          <w:rFonts w:ascii="Arial" w:hAnsi="Arial" w:cs="Arial"/>
          <w:bCs w:val="0"/>
          <w:sz w:val="22"/>
          <w:szCs w:val="22"/>
        </w:rPr>
        <w:t>18</w:t>
      </w:r>
      <w:r w:rsidRPr="00560EFE">
        <w:rPr>
          <w:rStyle w:val="Strong"/>
          <w:rFonts w:ascii="Arial" w:hAnsi="Arial" w:cs="Arial"/>
          <w:bCs w:val="0"/>
          <w:sz w:val="22"/>
          <w:szCs w:val="22"/>
          <w:lang w:val="ro-RO"/>
        </w:rPr>
        <w:t>.4</w:t>
      </w:r>
      <w:r w:rsidRPr="006F0DD2">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631943BF" w14:textId="77777777" w:rsidR="004C220A" w:rsidRPr="006F0DD2" w:rsidRDefault="004C220A" w:rsidP="004C220A">
      <w:pPr>
        <w:ind w:right="-377"/>
        <w:jc w:val="both"/>
        <w:rPr>
          <w:rStyle w:val="Strong"/>
          <w:rFonts w:ascii="Arial" w:hAnsi="Arial" w:cs="Arial"/>
          <w:b w:val="0"/>
          <w:sz w:val="22"/>
          <w:szCs w:val="22"/>
          <w:lang w:val="ro-RO"/>
        </w:rPr>
      </w:pPr>
      <w:r w:rsidRPr="00560EFE">
        <w:rPr>
          <w:rStyle w:val="Strong"/>
          <w:rFonts w:ascii="Arial" w:hAnsi="Arial" w:cs="Arial"/>
          <w:bCs w:val="0"/>
          <w:sz w:val="22"/>
          <w:szCs w:val="22"/>
        </w:rPr>
        <w:t>18</w:t>
      </w:r>
      <w:r w:rsidRPr="00560EFE">
        <w:rPr>
          <w:rStyle w:val="Strong"/>
          <w:rFonts w:ascii="Arial" w:hAnsi="Arial" w:cs="Arial"/>
          <w:bCs w:val="0"/>
          <w:sz w:val="22"/>
          <w:szCs w:val="22"/>
          <w:lang w:val="ro-RO"/>
        </w:rPr>
        <w:t>.5</w:t>
      </w:r>
      <w:r w:rsidRPr="006F0DD2">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5B48F504" w14:textId="77777777" w:rsidR="004C220A" w:rsidRPr="006F0DD2" w:rsidRDefault="004C220A" w:rsidP="004C220A">
      <w:pPr>
        <w:ind w:right="-377"/>
        <w:jc w:val="both"/>
        <w:rPr>
          <w:rStyle w:val="Strong"/>
          <w:rFonts w:ascii="Arial" w:hAnsi="Arial" w:cs="Arial"/>
          <w:b w:val="0"/>
          <w:sz w:val="22"/>
          <w:szCs w:val="22"/>
          <w:lang w:val="ro-RO"/>
        </w:rPr>
      </w:pPr>
      <w:r w:rsidRPr="00560EFE">
        <w:rPr>
          <w:rStyle w:val="Strong"/>
          <w:rFonts w:ascii="Arial" w:hAnsi="Arial" w:cs="Arial"/>
          <w:bCs w:val="0"/>
          <w:sz w:val="22"/>
          <w:szCs w:val="22"/>
        </w:rPr>
        <w:t>18</w:t>
      </w:r>
      <w:r w:rsidRPr="00560EFE">
        <w:rPr>
          <w:rStyle w:val="Strong"/>
          <w:rFonts w:ascii="Arial" w:hAnsi="Arial" w:cs="Arial"/>
          <w:bCs w:val="0"/>
          <w:sz w:val="22"/>
          <w:szCs w:val="22"/>
          <w:lang w:val="ro-RO"/>
        </w:rPr>
        <w:t>.6</w:t>
      </w:r>
      <w:r w:rsidRPr="006F0DD2">
        <w:rPr>
          <w:rStyle w:val="Strong"/>
          <w:rFonts w:ascii="Arial" w:hAnsi="Arial" w:cs="Arial"/>
          <w:b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8EC733F" w14:textId="77777777" w:rsidR="00536D31" w:rsidRDefault="00536D31" w:rsidP="004C220A">
      <w:pPr>
        <w:ind w:right="-377"/>
        <w:jc w:val="both"/>
        <w:rPr>
          <w:rStyle w:val="Strong"/>
          <w:rFonts w:ascii="Arial" w:hAnsi="Arial" w:cs="Arial"/>
          <w:b w:val="0"/>
          <w:sz w:val="22"/>
          <w:szCs w:val="22"/>
          <w:lang w:val="ro-RO"/>
        </w:rPr>
      </w:pPr>
    </w:p>
    <w:p w14:paraId="1E5D6BC5" w14:textId="77777777" w:rsidR="00560EFE" w:rsidRPr="006F0DD2" w:rsidRDefault="00560EFE" w:rsidP="004C220A">
      <w:pPr>
        <w:ind w:right="-377"/>
        <w:jc w:val="both"/>
        <w:rPr>
          <w:rStyle w:val="Strong"/>
          <w:rFonts w:ascii="Arial" w:hAnsi="Arial" w:cs="Arial"/>
          <w:b w:val="0"/>
          <w:sz w:val="22"/>
          <w:szCs w:val="22"/>
          <w:lang w:val="ro-RO"/>
        </w:rPr>
      </w:pPr>
    </w:p>
    <w:p w14:paraId="420DF4BB" w14:textId="0B9AAF14" w:rsidR="00F07BD4" w:rsidRPr="006F0DD2"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lastRenderedPageBreak/>
        <w:t xml:space="preserve">19. </w:t>
      </w:r>
      <w:r w:rsidR="00560EFE" w:rsidRPr="006F0DD2">
        <w:rPr>
          <w:rStyle w:val="Strong"/>
          <w:rFonts w:ascii="Arial" w:eastAsiaTheme="minorEastAsia" w:hAnsi="Arial" w:cs="Arial"/>
          <w:sz w:val="22"/>
          <w:szCs w:val="22"/>
        </w:rPr>
        <w:t>FORTA MAJORA</w:t>
      </w:r>
    </w:p>
    <w:p w14:paraId="2C72704B" w14:textId="483B3E53" w:rsidR="00F07BD4" w:rsidRPr="006F0DD2" w:rsidRDefault="00F07BD4"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19.1</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Forţa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majoră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constatată</w:t>
      </w:r>
      <w:proofErr w:type="spellEnd"/>
      <w:r w:rsidRPr="006F0DD2">
        <w:rPr>
          <w:rStyle w:val="Strong"/>
          <w:rFonts w:ascii="Arial" w:hAnsi="Arial" w:cs="Arial"/>
          <w:b w:val="0"/>
          <w:sz w:val="22"/>
          <w:szCs w:val="22"/>
        </w:rPr>
        <w:t xml:space="preserve"> de o </w:t>
      </w:r>
      <w:proofErr w:type="spellStart"/>
      <w:r w:rsidRPr="006F0DD2">
        <w:rPr>
          <w:rStyle w:val="Strong"/>
          <w:rFonts w:ascii="Arial" w:hAnsi="Arial" w:cs="Arial"/>
          <w:b w:val="0"/>
          <w:sz w:val="22"/>
          <w:szCs w:val="22"/>
        </w:rPr>
        <w:t>autoritate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competentă</w:t>
      </w:r>
      <w:proofErr w:type="spellEnd"/>
      <w:r w:rsidRPr="006F0DD2">
        <w:rPr>
          <w:rStyle w:val="Strong"/>
          <w:rFonts w:ascii="Arial" w:hAnsi="Arial" w:cs="Arial"/>
          <w:b w:val="0"/>
          <w:sz w:val="22"/>
          <w:szCs w:val="22"/>
        </w:rPr>
        <w:t>.</w:t>
      </w:r>
    </w:p>
    <w:p w14:paraId="3D4AB63A" w14:textId="48546749" w:rsidR="00F07BD4" w:rsidRPr="006F0DD2" w:rsidRDefault="00F07BD4"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19.2</w:t>
      </w:r>
      <w:r w:rsidR="00560EFE">
        <w:rPr>
          <w:rStyle w:val="Strong"/>
          <w:rFonts w:ascii="Arial" w:hAnsi="Arial" w:cs="Arial"/>
          <w:bCs w:val="0"/>
          <w:sz w:val="22"/>
          <w:szCs w:val="22"/>
        </w:rPr>
        <w:t>0</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Forţa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majoră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exonerează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îndeplinirea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obligaţiilor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asumate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w:t>
      </w:r>
      <w:proofErr w:type="spellEnd"/>
      <w:r w:rsidRPr="006F0DD2">
        <w:rPr>
          <w:rStyle w:val="Strong"/>
          <w:rFonts w:ascii="Arial" w:hAnsi="Arial" w:cs="Arial"/>
          <w:b w:val="0"/>
          <w:sz w:val="22"/>
          <w:szCs w:val="22"/>
        </w:rPr>
        <w:t xml:space="preserve"> Contract, pe </w:t>
      </w:r>
      <w:proofErr w:type="spellStart"/>
      <w:r w:rsidRPr="006F0DD2">
        <w:rPr>
          <w:rStyle w:val="Strong"/>
          <w:rFonts w:ascii="Arial" w:hAnsi="Arial" w:cs="Arial"/>
          <w:b w:val="0"/>
          <w:sz w:val="22"/>
          <w:szCs w:val="22"/>
        </w:rPr>
        <w:t>toată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perioada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acţionează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aceasta</w:t>
      </w:r>
      <w:proofErr w:type="spellEnd"/>
      <w:r w:rsidRPr="006F0DD2">
        <w:rPr>
          <w:rStyle w:val="Strong"/>
          <w:rFonts w:ascii="Arial" w:hAnsi="Arial" w:cs="Arial"/>
          <w:b w:val="0"/>
          <w:sz w:val="22"/>
          <w:szCs w:val="22"/>
        </w:rPr>
        <w:t xml:space="preserve"> sub </w:t>
      </w:r>
      <w:proofErr w:type="spellStart"/>
      <w:r w:rsidRPr="006F0DD2">
        <w:rPr>
          <w:rStyle w:val="Strong"/>
          <w:rFonts w:ascii="Arial" w:hAnsi="Arial" w:cs="Arial"/>
          <w:b w:val="0"/>
          <w:sz w:val="22"/>
          <w:szCs w:val="22"/>
        </w:rPr>
        <w:t>rezerva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constat</w:t>
      </w:r>
      <w:r w:rsidR="00560EFE">
        <w:rPr>
          <w:rStyle w:val="Strong"/>
          <w:rFonts w:ascii="Arial" w:hAnsi="Arial" w:cs="Arial"/>
          <w:b w:val="0"/>
          <w:sz w:val="22"/>
          <w:szCs w:val="22"/>
        </w:rPr>
        <w:t>a</w:t>
      </w:r>
      <w:r w:rsidRPr="006F0DD2">
        <w:rPr>
          <w:rStyle w:val="Strong"/>
          <w:rFonts w:ascii="Arial" w:hAnsi="Arial" w:cs="Arial"/>
          <w:b w:val="0"/>
          <w:sz w:val="22"/>
          <w:szCs w:val="22"/>
        </w:rPr>
        <w:t>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potrivit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legii</w:t>
      </w:r>
      <w:proofErr w:type="spellEnd"/>
      <w:r w:rsidRPr="006F0DD2">
        <w:rPr>
          <w:rStyle w:val="Strong"/>
          <w:rFonts w:ascii="Arial" w:hAnsi="Arial" w:cs="Arial"/>
          <w:b w:val="0"/>
          <w:sz w:val="22"/>
          <w:szCs w:val="22"/>
        </w:rPr>
        <w:t>.</w:t>
      </w:r>
    </w:p>
    <w:p w14:paraId="763DA5C2" w14:textId="690B2E2A" w:rsidR="00F07BD4" w:rsidRPr="006F0DD2" w:rsidRDefault="00F07BD4"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19.3</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Îndeplinirea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suspendată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perioada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acţiune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forţei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majore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fără</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prejudicia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w:t>
      </w:r>
      <w:proofErr w:type="spellEnd"/>
      <w:r w:rsidRPr="006F0DD2">
        <w:rPr>
          <w:rStyle w:val="Strong"/>
          <w:rFonts w:ascii="Arial" w:hAnsi="Arial" w:cs="Arial"/>
          <w:b w:val="0"/>
          <w:sz w:val="22"/>
          <w:szCs w:val="22"/>
        </w:rPr>
        <w:t xml:space="preserve"> li se </w:t>
      </w:r>
      <w:proofErr w:type="spellStart"/>
      <w:r w:rsidRPr="006F0DD2">
        <w:rPr>
          <w:rStyle w:val="Strong"/>
          <w:rFonts w:ascii="Arial" w:hAnsi="Arial" w:cs="Arial"/>
          <w:b w:val="0"/>
          <w:sz w:val="22"/>
          <w:szCs w:val="22"/>
        </w:rPr>
        <w:t>cuveneau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până</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apariţia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acesteia</w:t>
      </w:r>
      <w:proofErr w:type="spellEnd"/>
      <w:r w:rsidRPr="006F0DD2">
        <w:rPr>
          <w:rStyle w:val="Strong"/>
          <w:rFonts w:ascii="Arial" w:hAnsi="Arial" w:cs="Arial"/>
          <w:b w:val="0"/>
          <w:sz w:val="22"/>
          <w:szCs w:val="22"/>
        </w:rPr>
        <w:t>.</w:t>
      </w:r>
    </w:p>
    <w:p w14:paraId="360D09C0" w14:textId="334B1302" w:rsidR="00F07BD4" w:rsidRPr="006F0DD2" w:rsidRDefault="00F07BD4"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19.4</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Partea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contractantă</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invocă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forţa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majoră</w:t>
      </w:r>
      <w:proofErr w:type="spellEnd"/>
      <w:r w:rsidRPr="006F0DD2">
        <w:rPr>
          <w:rStyle w:val="Strong"/>
          <w:rFonts w:ascii="Arial" w:hAnsi="Arial" w:cs="Arial"/>
          <w:b w:val="0"/>
          <w:sz w:val="22"/>
          <w:szCs w:val="22"/>
        </w:rPr>
        <w:t xml:space="preserve"> are </w:t>
      </w:r>
      <w:proofErr w:type="spellStart"/>
      <w:r w:rsidRPr="006F0DD2">
        <w:rPr>
          <w:rStyle w:val="Strong"/>
          <w:rFonts w:ascii="Arial" w:hAnsi="Arial" w:cs="Arial"/>
          <w:b w:val="0"/>
          <w:sz w:val="22"/>
          <w:szCs w:val="22"/>
        </w:rPr>
        <w:t>obligaţia</w:t>
      </w:r>
      <w:proofErr w:type="spellEnd"/>
      <w:r w:rsidRPr="006F0DD2">
        <w:rPr>
          <w:rStyle w:val="Strong"/>
          <w:rFonts w:ascii="Arial" w:hAnsi="Arial" w:cs="Arial"/>
          <w:b w:val="0"/>
          <w:sz w:val="22"/>
          <w:szCs w:val="22"/>
        </w:rPr>
        <w:t xml:space="preserve"> de a </w:t>
      </w:r>
      <w:proofErr w:type="spellStart"/>
      <w:r w:rsidRPr="006F0DD2">
        <w:rPr>
          <w:rStyle w:val="Strong"/>
          <w:rFonts w:ascii="Arial" w:hAnsi="Arial" w:cs="Arial"/>
          <w:b w:val="0"/>
          <w:sz w:val="22"/>
          <w:szCs w:val="22"/>
        </w:rPr>
        <w:t>notifica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celeilalte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imediat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mod </w:t>
      </w:r>
      <w:proofErr w:type="spellStart"/>
      <w:r w:rsidRPr="006F0DD2">
        <w:rPr>
          <w:rStyle w:val="Strong"/>
          <w:rFonts w:ascii="Arial" w:hAnsi="Arial" w:cs="Arial"/>
          <w:b w:val="0"/>
          <w:sz w:val="22"/>
          <w:szCs w:val="22"/>
        </w:rPr>
        <w:t>complet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producerea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acesteia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de a </w:t>
      </w:r>
      <w:proofErr w:type="spellStart"/>
      <w:r w:rsidRPr="006F0DD2">
        <w:rPr>
          <w:rStyle w:val="Strong"/>
          <w:rFonts w:ascii="Arial" w:hAnsi="Arial" w:cs="Arial"/>
          <w:b w:val="0"/>
          <w:sz w:val="22"/>
          <w:szCs w:val="22"/>
        </w:rPr>
        <w:t>lua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măsuri</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îi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stau</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dispoziţie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vederea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limitării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consecinţelor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prejudiciilor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produse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celeilalte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w:t>
      </w:r>
      <w:r w:rsidR="00560EFE">
        <w:rPr>
          <w:rStyle w:val="Strong"/>
          <w:rFonts w:ascii="Arial" w:hAnsi="Arial" w:cs="Arial"/>
          <w:b w:val="0"/>
          <w:sz w:val="22"/>
          <w:szCs w:val="22"/>
        </w:rPr>
        <w:t>a</w:t>
      </w:r>
      <w:r w:rsidRPr="006F0DD2">
        <w:rPr>
          <w:rStyle w:val="Strong"/>
          <w:rFonts w:ascii="Arial" w:hAnsi="Arial" w:cs="Arial"/>
          <w:b w:val="0"/>
          <w:sz w:val="22"/>
          <w:szCs w:val="22"/>
        </w:rPr>
        <w:t>rţi</w:t>
      </w:r>
      <w:proofErr w:type="spellEnd"/>
      <w:r w:rsidRPr="006F0DD2">
        <w:rPr>
          <w:rStyle w:val="Strong"/>
          <w:rFonts w:ascii="Arial" w:hAnsi="Arial" w:cs="Arial"/>
          <w:b w:val="0"/>
          <w:sz w:val="22"/>
          <w:szCs w:val="22"/>
        </w:rPr>
        <w:t>.</w:t>
      </w:r>
    </w:p>
    <w:p w14:paraId="2D3BD169" w14:textId="6224FF41" w:rsidR="003429C0" w:rsidRPr="006F0DD2" w:rsidRDefault="00F07BD4"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19.5</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forţa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majoră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acţionează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estimează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acţiona</w:t>
      </w:r>
      <w:proofErr w:type="spellEnd"/>
      <w:r w:rsidRPr="006F0DD2">
        <w:rPr>
          <w:rStyle w:val="Strong"/>
          <w:rFonts w:ascii="Arial" w:hAnsi="Arial" w:cs="Arial"/>
          <w:b w:val="0"/>
          <w:sz w:val="22"/>
          <w:szCs w:val="22"/>
        </w:rPr>
        <w:t xml:space="preserve"> o </w:t>
      </w:r>
      <w:proofErr w:type="spellStart"/>
      <w:r w:rsidRPr="006F0DD2">
        <w:rPr>
          <w:rStyle w:val="Strong"/>
          <w:rFonts w:ascii="Arial" w:hAnsi="Arial" w:cs="Arial"/>
          <w:b w:val="0"/>
          <w:sz w:val="22"/>
          <w:szCs w:val="22"/>
        </w:rPr>
        <w:t>perioadă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mai</w:t>
      </w:r>
      <w:proofErr w:type="spellEnd"/>
      <w:r w:rsidRPr="006F0DD2">
        <w:rPr>
          <w:rStyle w:val="Strong"/>
          <w:rFonts w:ascii="Arial" w:hAnsi="Arial" w:cs="Arial"/>
          <w:b w:val="0"/>
          <w:sz w:val="22"/>
          <w:szCs w:val="22"/>
        </w:rPr>
        <w:t xml:space="preserve"> mare de 1 luna, </w:t>
      </w:r>
      <w:proofErr w:type="spellStart"/>
      <w:r w:rsidRPr="006F0DD2">
        <w:rPr>
          <w:rStyle w:val="Strong"/>
          <w:rFonts w:ascii="Arial" w:hAnsi="Arial" w:cs="Arial"/>
          <w:b w:val="0"/>
          <w:sz w:val="22"/>
          <w:szCs w:val="22"/>
        </w:rPr>
        <w:t>oricare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parte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avea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notifice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celeilalte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încetarea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plin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fără</w:t>
      </w:r>
      <w:proofErr w:type="spellEnd"/>
      <w:r w:rsidRPr="006F0DD2">
        <w:rPr>
          <w:rStyle w:val="Strong"/>
          <w:rFonts w:ascii="Arial" w:hAnsi="Arial" w:cs="Arial"/>
          <w:b w:val="0"/>
          <w:sz w:val="22"/>
          <w:szCs w:val="22"/>
        </w:rPr>
        <w:t xml:space="preserve"> ca </w:t>
      </w:r>
      <w:proofErr w:type="spellStart"/>
      <w:r w:rsidRPr="006F0DD2">
        <w:rPr>
          <w:rStyle w:val="Strong"/>
          <w:rFonts w:ascii="Arial" w:hAnsi="Arial" w:cs="Arial"/>
          <w:b w:val="0"/>
          <w:sz w:val="22"/>
          <w:szCs w:val="22"/>
        </w:rPr>
        <w:t>vreuna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dintre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pretinde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celeilalte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daune-interese</w:t>
      </w:r>
      <w:proofErr w:type="spellEnd"/>
      <w:r w:rsidRPr="006F0DD2">
        <w:rPr>
          <w:rStyle w:val="Strong"/>
          <w:rFonts w:ascii="Arial" w:hAnsi="Arial" w:cs="Arial"/>
          <w:b w:val="0"/>
          <w:sz w:val="22"/>
          <w:szCs w:val="22"/>
        </w:rPr>
        <w:t>.</w:t>
      </w:r>
    </w:p>
    <w:p w14:paraId="6ADD67A2" w14:textId="77777777" w:rsidR="00536D31" w:rsidRPr="006F0DD2" w:rsidRDefault="00536D31" w:rsidP="00F40749">
      <w:pPr>
        <w:ind w:right="-377"/>
        <w:jc w:val="both"/>
        <w:rPr>
          <w:rStyle w:val="Strong"/>
          <w:rFonts w:ascii="Arial" w:hAnsi="Arial" w:cs="Arial"/>
          <w:b w:val="0"/>
          <w:sz w:val="22"/>
          <w:szCs w:val="22"/>
        </w:rPr>
      </w:pPr>
    </w:p>
    <w:p w14:paraId="4ADD9E6C" w14:textId="06221FF9" w:rsidR="00F07BD4" w:rsidRPr="006F0DD2"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 xml:space="preserve">20. </w:t>
      </w:r>
      <w:r w:rsidR="00560EFE" w:rsidRPr="006F0DD2">
        <w:rPr>
          <w:rStyle w:val="Strong"/>
          <w:rFonts w:ascii="Arial" w:eastAsiaTheme="minorEastAsia" w:hAnsi="Arial" w:cs="Arial"/>
          <w:sz w:val="22"/>
          <w:szCs w:val="22"/>
        </w:rPr>
        <w:t>CAZUL FORTUIT</w:t>
      </w:r>
    </w:p>
    <w:p w14:paraId="331376B8" w14:textId="77777777" w:rsidR="00F07BD4" w:rsidRPr="006F0DD2"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EFE">
        <w:rPr>
          <w:rStyle w:val="Strong"/>
          <w:rFonts w:ascii="Arial" w:eastAsiaTheme="minorEastAsia" w:hAnsi="Arial" w:cs="Arial"/>
          <w:bCs w:val="0"/>
          <w:sz w:val="22"/>
          <w:szCs w:val="22"/>
        </w:rPr>
        <w:t>20.1</w:t>
      </w:r>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Cazul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fortuit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este</w:t>
      </w:r>
      <w:proofErr w:type="spellEnd"/>
      <w:r w:rsidRPr="006F0DD2">
        <w:rPr>
          <w:rStyle w:val="Strong"/>
          <w:rFonts w:ascii="Arial" w:eastAsiaTheme="minorEastAsia" w:hAnsi="Arial" w:cs="Arial"/>
          <w:b w:val="0"/>
          <w:sz w:val="22"/>
          <w:szCs w:val="22"/>
        </w:rPr>
        <w:t xml:space="preserve"> un </w:t>
      </w:r>
      <w:proofErr w:type="spellStart"/>
      <w:r w:rsidRPr="006F0DD2">
        <w:rPr>
          <w:rStyle w:val="Strong"/>
          <w:rFonts w:ascii="Arial" w:eastAsiaTheme="minorEastAsia" w:hAnsi="Arial" w:cs="Arial"/>
          <w:b w:val="0"/>
          <w:sz w:val="22"/>
          <w:szCs w:val="22"/>
        </w:rPr>
        <w:t>eveniment</w:t>
      </w:r>
      <w:proofErr w:type="spellEnd"/>
      <w:r w:rsidRPr="006F0DD2">
        <w:rPr>
          <w:rStyle w:val="Strong"/>
          <w:rFonts w:ascii="Arial" w:eastAsiaTheme="minorEastAsia" w:hAnsi="Arial" w:cs="Arial"/>
          <w:b w:val="0"/>
          <w:sz w:val="22"/>
          <w:szCs w:val="22"/>
        </w:rPr>
        <w:t xml:space="preserve"> care nu </w:t>
      </w:r>
      <w:proofErr w:type="spellStart"/>
      <w:r w:rsidRPr="006F0DD2">
        <w:rPr>
          <w:rStyle w:val="Strong"/>
          <w:rFonts w:ascii="Arial" w:eastAsiaTheme="minorEastAsia" w:hAnsi="Arial" w:cs="Arial"/>
          <w:b w:val="0"/>
          <w:sz w:val="22"/>
          <w:szCs w:val="22"/>
        </w:rPr>
        <w:t>poate</w:t>
      </w:r>
      <w:proofErr w:type="spellEnd"/>
      <w:r w:rsidRPr="006F0DD2">
        <w:rPr>
          <w:rStyle w:val="Strong"/>
          <w:rFonts w:ascii="Arial" w:eastAsiaTheme="minorEastAsia" w:hAnsi="Arial" w:cs="Arial"/>
          <w:b w:val="0"/>
          <w:sz w:val="22"/>
          <w:szCs w:val="22"/>
        </w:rPr>
        <w:t xml:space="preserve"> fi </w:t>
      </w:r>
      <w:proofErr w:type="spellStart"/>
      <w:r w:rsidRPr="006F0DD2">
        <w:rPr>
          <w:rStyle w:val="Strong"/>
          <w:rFonts w:ascii="Arial" w:eastAsiaTheme="minorEastAsia" w:hAnsi="Arial" w:cs="Arial"/>
          <w:b w:val="0"/>
          <w:sz w:val="22"/>
          <w:szCs w:val="22"/>
        </w:rPr>
        <w:t>prevăzut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nici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împiedicat</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către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partea</w:t>
      </w:r>
      <w:proofErr w:type="spellEnd"/>
      <w:r w:rsidRPr="006F0DD2">
        <w:rPr>
          <w:rStyle w:val="Strong"/>
          <w:rFonts w:ascii="Arial" w:eastAsiaTheme="minorEastAsia" w:hAnsi="Arial" w:cs="Arial"/>
          <w:b w:val="0"/>
          <w:sz w:val="22"/>
          <w:szCs w:val="22"/>
        </w:rPr>
        <w:t xml:space="preserve"> care </w:t>
      </w:r>
      <w:proofErr w:type="spellStart"/>
      <w:r w:rsidRPr="006F0DD2">
        <w:rPr>
          <w:rStyle w:val="Strong"/>
          <w:rFonts w:ascii="Arial" w:eastAsiaTheme="minorEastAsia" w:hAnsi="Arial" w:cs="Arial"/>
          <w:b w:val="0"/>
          <w:sz w:val="22"/>
          <w:szCs w:val="22"/>
        </w:rPr>
        <w:t>ar</w:t>
      </w:r>
      <w:proofErr w:type="spellEnd"/>
      <w:r w:rsidRPr="006F0DD2">
        <w:rPr>
          <w:rStyle w:val="Strong"/>
          <w:rFonts w:ascii="Arial" w:eastAsiaTheme="minorEastAsia" w:hAnsi="Arial" w:cs="Arial"/>
          <w:b w:val="0"/>
          <w:sz w:val="22"/>
          <w:szCs w:val="22"/>
        </w:rPr>
        <w:t xml:space="preserve"> fi </w:t>
      </w:r>
      <w:proofErr w:type="spellStart"/>
      <w:r w:rsidRPr="006F0DD2">
        <w:rPr>
          <w:rStyle w:val="Strong"/>
          <w:rFonts w:ascii="Arial" w:eastAsiaTheme="minorEastAsia" w:hAnsi="Arial" w:cs="Arial"/>
          <w:b w:val="0"/>
          <w:sz w:val="22"/>
          <w:szCs w:val="22"/>
        </w:rPr>
        <w:t>trebuit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răspundă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dacă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evenimentul</w:t>
      </w:r>
      <w:proofErr w:type="spellEnd"/>
      <w:r w:rsidRPr="006F0DD2">
        <w:rPr>
          <w:rStyle w:val="Strong"/>
          <w:rFonts w:ascii="Arial" w:eastAsiaTheme="minorEastAsia" w:hAnsi="Arial" w:cs="Arial"/>
          <w:b w:val="0"/>
          <w:sz w:val="22"/>
          <w:szCs w:val="22"/>
        </w:rPr>
        <w:t xml:space="preserve"> nu s-</w:t>
      </w:r>
      <w:proofErr w:type="spellStart"/>
      <w:r w:rsidRPr="006F0DD2">
        <w:rPr>
          <w:rStyle w:val="Strong"/>
          <w:rFonts w:ascii="Arial" w:eastAsiaTheme="minorEastAsia" w:hAnsi="Arial" w:cs="Arial"/>
          <w:b w:val="0"/>
          <w:sz w:val="22"/>
          <w:szCs w:val="22"/>
        </w:rPr>
        <w:t>ar</w:t>
      </w:r>
      <w:proofErr w:type="spellEnd"/>
      <w:r w:rsidRPr="006F0DD2">
        <w:rPr>
          <w:rStyle w:val="Strong"/>
          <w:rFonts w:ascii="Arial" w:eastAsiaTheme="minorEastAsia" w:hAnsi="Arial" w:cs="Arial"/>
          <w:b w:val="0"/>
          <w:sz w:val="22"/>
          <w:szCs w:val="22"/>
        </w:rPr>
        <w:t xml:space="preserve"> fi </w:t>
      </w:r>
      <w:proofErr w:type="spellStart"/>
      <w:r w:rsidRPr="006F0DD2">
        <w:rPr>
          <w:rStyle w:val="Strong"/>
          <w:rFonts w:ascii="Arial" w:eastAsiaTheme="minorEastAsia" w:hAnsi="Arial" w:cs="Arial"/>
          <w:b w:val="0"/>
          <w:sz w:val="22"/>
          <w:szCs w:val="22"/>
        </w:rPr>
        <w:t>produs</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Partea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afectată</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cazul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fortuit</w:t>
      </w:r>
      <w:proofErr w:type="spellEnd"/>
      <w:r w:rsidRPr="006F0DD2">
        <w:rPr>
          <w:rStyle w:val="Strong"/>
          <w:rFonts w:ascii="Arial" w:eastAsiaTheme="minorEastAsia" w:hAnsi="Arial" w:cs="Arial"/>
          <w:b w:val="0"/>
          <w:sz w:val="22"/>
          <w:szCs w:val="22"/>
        </w:rPr>
        <w:t xml:space="preserve"> are </w:t>
      </w:r>
      <w:proofErr w:type="spellStart"/>
      <w:r w:rsidRPr="006F0DD2">
        <w:rPr>
          <w:rStyle w:val="Strong"/>
          <w:rFonts w:ascii="Arial" w:eastAsiaTheme="minorEastAsia" w:hAnsi="Arial" w:cs="Arial"/>
          <w:b w:val="0"/>
          <w:sz w:val="22"/>
          <w:szCs w:val="22"/>
        </w:rPr>
        <w:t>obligația</w:t>
      </w:r>
      <w:proofErr w:type="spellEnd"/>
      <w:r w:rsidRPr="006F0DD2">
        <w:rPr>
          <w:rStyle w:val="Strong"/>
          <w:rFonts w:ascii="Arial" w:eastAsiaTheme="minorEastAsia" w:hAnsi="Arial" w:cs="Arial"/>
          <w:b w:val="0"/>
          <w:sz w:val="22"/>
          <w:szCs w:val="22"/>
        </w:rPr>
        <w:t xml:space="preserve"> de a </w:t>
      </w:r>
      <w:proofErr w:type="spellStart"/>
      <w:r w:rsidRPr="006F0DD2">
        <w:rPr>
          <w:rStyle w:val="Strong"/>
          <w:rFonts w:ascii="Arial" w:eastAsiaTheme="minorEastAsia" w:hAnsi="Arial" w:cs="Arial"/>
          <w:b w:val="0"/>
          <w:sz w:val="22"/>
          <w:szCs w:val="22"/>
        </w:rPr>
        <w:t>notifica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celeilalte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părți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imediat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și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mod </w:t>
      </w:r>
      <w:proofErr w:type="spellStart"/>
      <w:r w:rsidRPr="006F0DD2">
        <w:rPr>
          <w:rStyle w:val="Strong"/>
          <w:rFonts w:ascii="Arial" w:eastAsiaTheme="minorEastAsia" w:hAnsi="Arial" w:cs="Arial"/>
          <w:b w:val="0"/>
          <w:sz w:val="22"/>
          <w:szCs w:val="22"/>
        </w:rPr>
        <w:t>complet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producerea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acestuia</w:t>
      </w:r>
      <w:proofErr w:type="spellEnd"/>
      <w:r w:rsidRPr="006F0DD2">
        <w:rPr>
          <w:rStyle w:val="Strong"/>
          <w:rFonts w:ascii="Arial" w:eastAsiaTheme="minorEastAsia" w:hAnsi="Arial" w:cs="Arial"/>
          <w:b w:val="0"/>
          <w:sz w:val="22"/>
          <w:szCs w:val="22"/>
        </w:rPr>
        <w:t>.</w:t>
      </w:r>
    </w:p>
    <w:p w14:paraId="0CBE3063" w14:textId="77777777" w:rsidR="00F07BD4" w:rsidRPr="006F0DD2"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EFE">
        <w:rPr>
          <w:rStyle w:val="Strong"/>
          <w:rFonts w:ascii="Arial" w:eastAsiaTheme="minorEastAsia" w:hAnsi="Arial" w:cs="Arial"/>
          <w:bCs w:val="0"/>
          <w:sz w:val="22"/>
          <w:szCs w:val="22"/>
        </w:rPr>
        <w:t>20.2</w:t>
      </w:r>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Dacă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evenimentul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fortuit</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produs</w:t>
      </w:r>
      <w:proofErr w:type="spellEnd"/>
      <w:r w:rsidRPr="006F0DD2">
        <w:rPr>
          <w:rStyle w:val="Strong"/>
          <w:rFonts w:ascii="Arial" w:eastAsiaTheme="minorEastAsia" w:hAnsi="Arial" w:cs="Arial"/>
          <w:b w:val="0"/>
          <w:sz w:val="22"/>
          <w:szCs w:val="22"/>
        </w:rPr>
        <w:t xml:space="preserve"> o </w:t>
      </w:r>
      <w:proofErr w:type="spellStart"/>
      <w:r w:rsidRPr="006F0DD2">
        <w:rPr>
          <w:rStyle w:val="Strong"/>
          <w:rFonts w:ascii="Arial" w:eastAsiaTheme="minorEastAsia" w:hAnsi="Arial" w:cs="Arial"/>
          <w:b w:val="0"/>
          <w:sz w:val="22"/>
          <w:szCs w:val="22"/>
        </w:rPr>
        <w:t>imposibilitate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totală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și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definitivă</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executare</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oricareia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dintre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obligațiile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contractuale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atunci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este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desființat</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plin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drept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și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fără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vreo</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notificare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chiar</w:t>
      </w:r>
      <w:proofErr w:type="spellEnd"/>
      <w:r w:rsidRPr="006F0DD2">
        <w:rPr>
          <w:rStyle w:val="Strong"/>
          <w:rFonts w:ascii="Arial" w:eastAsiaTheme="minorEastAsia" w:hAnsi="Arial" w:cs="Arial"/>
          <w:b w:val="0"/>
          <w:sz w:val="22"/>
          <w:szCs w:val="22"/>
        </w:rPr>
        <w:t xml:space="preserve"> din </w:t>
      </w:r>
      <w:proofErr w:type="spellStart"/>
      <w:r w:rsidRPr="006F0DD2">
        <w:rPr>
          <w:rStyle w:val="Strong"/>
          <w:rFonts w:ascii="Arial" w:eastAsiaTheme="minorEastAsia" w:hAnsi="Arial" w:cs="Arial"/>
          <w:b w:val="0"/>
          <w:sz w:val="22"/>
          <w:szCs w:val="22"/>
        </w:rPr>
        <w:t>momentul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producerii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evenimentului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fortuit</w:t>
      </w:r>
      <w:proofErr w:type="spellEnd"/>
      <w:r w:rsidRPr="006F0DD2">
        <w:rPr>
          <w:rStyle w:val="Strong"/>
          <w:rFonts w:ascii="Arial" w:eastAsiaTheme="minorEastAsia" w:hAnsi="Arial" w:cs="Arial"/>
          <w:b w:val="0"/>
          <w:sz w:val="22"/>
          <w:szCs w:val="22"/>
        </w:rPr>
        <w:t>.</w:t>
      </w:r>
    </w:p>
    <w:p w14:paraId="7752FAA3" w14:textId="77777777" w:rsidR="00536D31"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56633A7" w14:textId="41426103" w:rsidR="00F07BD4" w:rsidRPr="006F0DD2"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6F0DD2">
        <w:rPr>
          <w:rStyle w:val="Strong"/>
          <w:rFonts w:ascii="Arial" w:eastAsiaTheme="minorEastAsia" w:hAnsi="Arial" w:cs="Arial"/>
          <w:sz w:val="22"/>
          <w:szCs w:val="22"/>
        </w:rPr>
        <w:t xml:space="preserve">21. </w:t>
      </w:r>
      <w:r w:rsidR="00560EFE" w:rsidRPr="006F0DD2">
        <w:rPr>
          <w:rStyle w:val="Strong"/>
          <w:rFonts w:ascii="Arial" w:eastAsiaTheme="minorEastAsia" w:hAnsi="Arial" w:cs="Arial"/>
          <w:sz w:val="22"/>
          <w:szCs w:val="22"/>
        </w:rPr>
        <w:t>IMPREVIZIUNEA</w:t>
      </w:r>
    </w:p>
    <w:p w14:paraId="7CD871FE" w14:textId="77777777" w:rsidR="00F07BD4" w:rsidRPr="006F0DD2"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EFE">
        <w:rPr>
          <w:rStyle w:val="Strong"/>
          <w:rFonts w:ascii="Arial" w:eastAsiaTheme="minorEastAsia" w:hAnsi="Arial" w:cs="Arial"/>
          <w:bCs w:val="0"/>
          <w:sz w:val="22"/>
          <w:szCs w:val="22"/>
        </w:rPr>
        <w:t>21.1</w:t>
      </w:r>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Părțile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își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executa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obligațiile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asumate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prin</w:t>
      </w:r>
      <w:proofErr w:type="spellEnd"/>
      <w:r w:rsidRPr="006F0DD2">
        <w:rPr>
          <w:rStyle w:val="Strong"/>
          <w:rFonts w:ascii="Arial" w:eastAsiaTheme="minorEastAsia" w:hAnsi="Arial" w:cs="Arial"/>
          <w:b w:val="0"/>
          <w:sz w:val="22"/>
          <w:szCs w:val="22"/>
        </w:rPr>
        <w:t xml:space="preserve"> contract, </w:t>
      </w:r>
      <w:proofErr w:type="spellStart"/>
      <w:r w:rsidRPr="006F0DD2">
        <w:rPr>
          <w:rStyle w:val="Strong"/>
          <w:rFonts w:ascii="Arial" w:eastAsiaTheme="minorEastAsia" w:hAnsi="Arial" w:cs="Arial"/>
          <w:b w:val="0"/>
          <w:sz w:val="22"/>
          <w:szCs w:val="22"/>
        </w:rPr>
        <w:t>chiar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dacă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executarea</w:t>
      </w:r>
      <w:proofErr w:type="spellEnd"/>
      <w:r w:rsidRPr="006F0DD2">
        <w:rPr>
          <w:rStyle w:val="Strong"/>
          <w:rFonts w:ascii="Arial" w:eastAsiaTheme="minorEastAsia" w:hAnsi="Arial" w:cs="Arial"/>
          <w:b w:val="0"/>
          <w:sz w:val="22"/>
          <w:szCs w:val="22"/>
        </w:rPr>
        <w:t xml:space="preserve"> lor a </w:t>
      </w:r>
      <w:proofErr w:type="spellStart"/>
      <w:r w:rsidRPr="006F0DD2">
        <w:rPr>
          <w:rStyle w:val="Strong"/>
          <w:rFonts w:ascii="Arial" w:eastAsiaTheme="minorEastAsia" w:hAnsi="Arial" w:cs="Arial"/>
          <w:b w:val="0"/>
          <w:sz w:val="22"/>
          <w:szCs w:val="22"/>
        </w:rPr>
        <w:t>devenit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mai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oneroasă</w:t>
      </w:r>
      <w:proofErr w:type="spellEnd"/>
      <w:r w:rsidRPr="006F0DD2">
        <w:rPr>
          <w:rStyle w:val="Strong"/>
          <w:rFonts w:ascii="Arial" w:eastAsiaTheme="minorEastAsia" w:hAnsi="Arial" w:cs="Arial"/>
          <w:b w:val="0"/>
          <w:sz w:val="22"/>
          <w:szCs w:val="22"/>
        </w:rPr>
        <w:t xml:space="preserve"> din </w:t>
      </w:r>
      <w:proofErr w:type="spellStart"/>
      <w:r w:rsidRPr="006F0DD2">
        <w:rPr>
          <w:rStyle w:val="Strong"/>
          <w:rFonts w:ascii="Arial" w:eastAsiaTheme="minorEastAsia" w:hAnsi="Arial" w:cs="Arial"/>
          <w:b w:val="0"/>
          <w:sz w:val="22"/>
          <w:szCs w:val="22"/>
        </w:rPr>
        <w:t>cauza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schimbării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excepționale</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unor</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împrejurări</w:t>
      </w:r>
      <w:proofErr w:type="spellEnd"/>
      <w:r w:rsidRPr="006F0DD2">
        <w:rPr>
          <w:rStyle w:val="Strong"/>
          <w:rFonts w:ascii="Arial" w:eastAsiaTheme="minorEastAsia" w:hAnsi="Arial" w:cs="Arial"/>
          <w:b w:val="0"/>
          <w:sz w:val="22"/>
          <w:szCs w:val="22"/>
        </w:rPr>
        <w:t xml:space="preserve"> care nu au </w:t>
      </w:r>
      <w:proofErr w:type="spellStart"/>
      <w:r w:rsidRPr="006F0DD2">
        <w:rPr>
          <w:rStyle w:val="Strong"/>
          <w:rFonts w:ascii="Arial" w:eastAsiaTheme="minorEastAsia" w:hAnsi="Arial" w:cs="Arial"/>
          <w:b w:val="0"/>
          <w:sz w:val="22"/>
          <w:szCs w:val="22"/>
        </w:rPr>
        <w:t>putut</w:t>
      </w:r>
      <w:proofErr w:type="spellEnd"/>
      <w:r w:rsidRPr="006F0DD2">
        <w:rPr>
          <w:rStyle w:val="Strong"/>
          <w:rFonts w:ascii="Arial" w:eastAsiaTheme="minorEastAsia" w:hAnsi="Arial" w:cs="Arial"/>
          <w:b w:val="0"/>
          <w:sz w:val="22"/>
          <w:szCs w:val="22"/>
        </w:rPr>
        <w:t xml:space="preserve"> fi </w:t>
      </w:r>
      <w:proofErr w:type="spellStart"/>
      <w:r w:rsidRPr="006F0DD2">
        <w:rPr>
          <w:rStyle w:val="Strong"/>
          <w:rFonts w:ascii="Arial" w:eastAsiaTheme="minorEastAsia" w:hAnsi="Arial" w:cs="Arial"/>
          <w:b w:val="0"/>
          <w:sz w:val="22"/>
          <w:szCs w:val="22"/>
        </w:rPr>
        <w:t>prevăzute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înainte</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semnarea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w:t>
      </w:r>
    </w:p>
    <w:p w14:paraId="169A25CC" w14:textId="77777777" w:rsidR="00F07BD4" w:rsidRPr="006F0DD2"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560EFE">
        <w:rPr>
          <w:rStyle w:val="Strong"/>
          <w:rFonts w:ascii="Arial" w:eastAsiaTheme="minorEastAsia" w:hAnsi="Arial" w:cs="Arial"/>
          <w:bCs w:val="0"/>
          <w:sz w:val="22"/>
          <w:szCs w:val="22"/>
        </w:rPr>
        <w:t>21.2</w:t>
      </w:r>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situația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care </w:t>
      </w:r>
      <w:proofErr w:type="spellStart"/>
      <w:r w:rsidRPr="006F0DD2">
        <w:rPr>
          <w:rStyle w:val="Strong"/>
          <w:rFonts w:ascii="Arial" w:eastAsiaTheme="minorEastAsia" w:hAnsi="Arial" w:cs="Arial"/>
          <w:b w:val="0"/>
          <w:sz w:val="22"/>
          <w:szCs w:val="22"/>
        </w:rPr>
        <w:t>schimbarea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excepțională</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împrejurărilor</w:t>
      </w:r>
      <w:proofErr w:type="spellEnd"/>
      <w:r w:rsidRPr="006F0DD2">
        <w:rPr>
          <w:rStyle w:val="Strong"/>
          <w:rFonts w:ascii="Arial" w:eastAsiaTheme="minorEastAsia" w:hAnsi="Arial" w:cs="Arial"/>
          <w:b w:val="0"/>
          <w:sz w:val="22"/>
          <w:szCs w:val="22"/>
        </w:rPr>
        <w:t xml:space="preserve"> conduce la </w:t>
      </w:r>
      <w:proofErr w:type="spellStart"/>
      <w:r w:rsidRPr="006F0DD2">
        <w:rPr>
          <w:rStyle w:val="Strong"/>
          <w:rFonts w:ascii="Arial" w:eastAsiaTheme="minorEastAsia" w:hAnsi="Arial" w:cs="Arial"/>
          <w:b w:val="0"/>
          <w:sz w:val="22"/>
          <w:szCs w:val="22"/>
        </w:rPr>
        <w:t>executarea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excesiv</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oneroasă</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făcând</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vădit</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injustă</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obligarea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oricăreia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dintre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părți</w:t>
      </w:r>
      <w:proofErr w:type="spellEnd"/>
      <w:r w:rsidRPr="006F0DD2">
        <w:rPr>
          <w:rStyle w:val="Strong"/>
          <w:rFonts w:ascii="Arial" w:eastAsiaTheme="minorEastAsia" w:hAnsi="Arial" w:cs="Arial"/>
          <w:b w:val="0"/>
          <w:sz w:val="22"/>
          <w:szCs w:val="22"/>
        </w:rPr>
        <w:t xml:space="preserve"> la </w:t>
      </w:r>
      <w:proofErr w:type="spellStart"/>
      <w:r w:rsidRPr="006F0DD2">
        <w:rPr>
          <w:rStyle w:val="Strong"/>
          <w:rFonts w:ascii="Arial" w:eastAsiaTheme="minorEastAsia" w:hAnsi="Arial" w:cs="Arial"/>
          <w:b w:val="0"/>
          <w:sz w:val="22"/>
          <w:szCs w:val="22"/>
        </w:rPr>
        <w:t>îndeplinirea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obligațiilor</w:t>
      </w:r>
      <w:proofErr w:type="spellEnd"/>
      <w:r w:rsidRPr="006F0DD2">
        <w:rPr>
          <w:rStyle w:val="Strong"/>
          <w:rFonts w:ascii="Arial" w:eastAsiaTheme="minorEastAsia" w:hAnsi="Arial" w:cs="Arial"/>
          <w:b w:val="0"/>
          <w:sz w:val="22"/>
          <w:szCs w:val="22"/>
        </w:rPr>
        <w:t xml:space="preserve"> sale, </w:t>
      </w:r>
      <w:proofErr w:type="spellStart"/>
      <w:r w:rsidRPr="006F0DD2">
        <w:rPr>
          <w:rStyle w:val="Strong"/>
          <w:rFonts w:ascii="Arial" w:eastAsiaTheme="minorEastAsia" w:hAnsi="Arial" w:cs="Arial"/>
          <w:b w:val="0"/>
          <w:sz w:val="22"/>
          <w:szCs w:val="22"/>
        </w:rPr>
        <w:t>părțile</w:t>
      </w:r>
      <w:proofErr w:type="spellEnd"/>
      <w:r w:rsidRPr="006F0DD2">
        <w:rPr>
          <w:rStyle w:val="Strong"/>
          <w:rFonts w:ascii="Arial" w:eastAsiaTheme="minorEastAsia" w:hAnsi="Arial" w:cs="Arial"/>
          <w:b w:val="0"/>
          <w:sz w:val="22"/>
          <w:szCs w:val="22"/>
        </w:rPr>
        <w:t xml:space="preserve"> pot </w:t>
      </w:r>
      <w:proofErr w:type="spellStart"/>
      <w:r w:rsidRPr="006F0DD2">
        <w:rPr>
          <w:rStyle w:val="Strong"/>
          <w:rFonts w:ascii="Arial" w:eastAsiaTheme="minorEastAsia" w:hAnsi="Arial" w:cs="Arial"/>
          <w:b w:val="0"/>
          <w:sz w:val="22"/>
          <w:szCs w:val="22"/>
        </w:rPr>
        <w:t>stabili</w:t>
      </w:r>
      <w:proofErr w:type="spellEnd"/>
      <w:r w:rsidRPr="006F0DD2">
        <w:rPr>
          <w:rStyle w:val="Strong"/>
          <w:rFonts w:ascii="Arial" w:eastAsiaTheme="minorEastAsia" w:hAnsi="Arial" w:cs="Arial"/>
          <w:b w:val="0"/>
          <w:sz w:val="22"/>
          <w:szCs w:val="22"/>
        </w:rPr>
        <w:t xml:space="preserve">, de </w:t>
      </w:r>
      <w:proofErr w:type="spellStart"/>
      <w:r w:rsidRPr="006F0DD2">
        <w:rPr>
          <w:rStyle w:val="Strong"/>
          <w:rFonts w:ascii="Arial" w:eastAsiaTheme="minorEastAsia" w:hAnsi="Arial" w:cs="Arial"/>
          <w:b w:val="0"/>
          <w:sz w:val="22"/>
          <w:szCs w:val="22"/>
        </w:rPr>
        <w:t>comun</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acord</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una</w:t>
      </w:r>
      <w:proofErr w:type="spellEnd"/>
      <w:r w:rsidRPr="006F0DD2">
        <w:rPr>
          <w:rStyle w:val="Strong"/>
          <w:rFonts w:ascii="Arial" w:eastAsiaTheme="minorEastAsia" w:hAnsi="Arial" w:cs="Arial"/>
          <w:b w:val="0"/>
          <w:sz w:val="22"/>
          <w:szCs w:val="22"/>
        </w:rPr>
        <w:t xml:space="preserve"> din </w:t>
      </w:r>
      <w:proofErr w:type="spellStart"/>
      <w:r w:rsidRPr="006F0DD2">
        <w:rPr>
          <w:rStyle w:val="Strong"/>
          <w:rFonts w:ascii="Arial" w:eastAsiaTheme="minorEastAsia" w:hAnsi="Arial" w:cs="Arial"/>
          <w:b w:val="0"/>
          <w:sz w:val="22"/>
          <w:szCs w:val="22"/>
        </w:rPr>
        <w:t>următoarele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măsuri</w:t>
      </w:r>
      <w:proofErr w:type="spellEnd"/>
      <w:r w:rsidRPr="006F0DD2">
        <w:rPr>
          <w:rStyle w:val="Strong"/>
          <w:rFonts w:ascii="Arial" w:eastAsiaTheme="minorEastAsia" w:hAnsi="Arial" w:cs="Arial"/>
          <w:b w:val="0"/>
          <w:sz w:val="22"/>
          <w:szCs w:val="22"/>
        </w:rPr>
        <w:t>:</w:t>
      </w:r>
    </w:p>
    <w:p w14:paraId="32A8B4CA" w14:textId="77777777" w:rsidR="00F07BD4" w:rsidRPr="006F0DD2"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 xml:space="preserve">a) </w:t>
      </w:r>
      <w:proofErr w:type="spellStart"/>
      <w:r w:rsidRPr="006F0DD2">
        <w:rPr>
          <w:rStyle w:val="Strong"/>
          <w:rFonts w:ascii="Arial" w:eastAsiaTheme="minorEastAsia" w:hAnsi="Arial" w:cs="Arial"/>
          <w:b w:val="0"/>
          <w:sz w:val="22"/>
          <w:szCs w:val="22"/>
        </w:rPr>
        <w:t>adaptarea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pentru</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distribui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w:t>
      </w:r>
      <w:proofErr w:type="spellEnd"/>
      <w:r w:rsidRPr="006F0DD2">
        <w:rPr>
          <w:rStyle w:val="Strong"/>
          <w:rFonts w:ascii="Arial" w:eastAsiaTheme="minorEastAsia" w:hAnsi="Arial" w:cs="Arial"/>
          <w:b w:val="0"/>
          <w:sz w:val="22"/>
          <w:szCs w:val="22"/>
        </w:rPr>
        <w:t xml:space="preserve"> mod </w:t>
      </w:r>
      <w:proofErr w:type="spellStart"/>
      <w:r w:rsidRPr="006F0DD2">
        <w:rPr>
          <w:rStyle w:val="Strong"/>
          <w:rFonts w:ascii="Arial" w:eastAsiaTheme="minorEastAsia" w:hAnsi="Arial" w:cs="Arial"/>
          <w:b w:val="0"/>
          <w:sz w:val="22"/>
          <w:szCs w:val="22"/>
        </w:rPr>
        <w:t>echitabil</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între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părți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pierderile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și</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beneficiile</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rezultate</w:t>
      </w:r>
      <w:proofErr w:type="spellEnd"/>
      <w:r w:rsidRPr="006F0DD2">
        <w:rPr>
          <w:rStyle w:val="Strong"/>
          <w:rFonts w:ascii="Arial" w:eastAsiaTheme="minorEastAsia" w:hAnsi="Arial" w:cs="Arial"/>
          <w:b w:val="0"/>
          <w:sz w:val="22"/>
          <w:szCs w:val="22"/>
        </w:rPr>
        <w:t xml:space="preserve"> din </w:t>
      </w:r>
      <w:proofErr w:type="spellStart"/>
      <w:r w:rsidRPr="006F0DD2">
        <w:rPr>
          <w:rStyle w:val="Strong"/>
          <w:rFonts w:ascii="Arial" w:eastAsiaTheme="minorEastAsia" w:hAnsi="Arial" w:cs="Arial"/>
          <w:b w:val="0"/>
          <w:sz w:val="22"/>
          <w:szCs w:val="22"/>
        </w:rPr>
        <w:t>schimbarea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excepțională</w:t>
      </w:r>
      <w:proofErr w:type="spellEnd"/>
      <w:r w:rsidRPr="006F0DD2">
        <w:rPr>
          <w:rStyle w:val="Strong"/>
          <w:rFonts w:ascii="Arial" w:eastAsiaTheme="minorEastAsia" w:hAnsi="Arial" w:cs="Arial"/>
          <w:b w:val="0"/>
          <w:sz w:val="22"/>
          <w:szCs w:val="22"/>
        </w:rPr>
        <w:t xml:space="preserve"> a </w:t>
      </w:r>
      <w:proofErr w:type="spellStart"/>
      <w:r w:rsidRPr="006F0DD2">
        <w:rPr>
          <w:rStyle w:val="Strong"/>
          <w:rFonts w:ascii="Arial" w:eastAsiaTheme="minorEastAsia" w:hAnsi="Arial" w:cs="Arial"/>
          <w:b w:val="0"/>
          <w:sz w:val="22"/>
          <w:szCs w:val="22"/>
        </w:rPr>
        <w:t>împrejurărilor</w:t>
      </w:r>
      <w:proofErr w:type="spellEnd"/>
      <w:r w:rsidRPr="006F0DD2">
        <w:rPr>
          <w:rStyle w:val="Strong"/>
          <w:rFonts w:ascii="Arial" w:eastAsiaTheme="minorEastAsia" w:hAnsi="Arial" w:cs="Arial"/>
          <w:b w:val="0"/>
          <w:sz w:val="22"/>
          <w:szCs w:val="22"/>
        </w:rPr>
        <w:t>;</w:t>
      </w:r>
    </w:p>
    <w:p w14:paraId="0D2C6D45" w14:textId="77777777" w:rsidR="00F07BD4" w:rsidRPr="006F0DD2"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6F0DD2">
        <w:rPr>
          <w:rStyle w:val="Strong"/>
          <w:rFonts w:ascii="Arial" w:eastAsiaTheme="minorEastAsia" w:hAnsi="Arial" w:cs="Arial"/>
          <w:b w:val="0"/>
          <w:sz w:val="22"/>
          <w:szCs w:val="22"/>
        </w:rPr>
        <w:t xml:space="preserve">b) </w:t>
      </w:r>
      <w:proofErr w:type="spellStart"/>
      <w:r w:rsidRPr="006F0DD2">
        <w:rPr>
          <w:rStyle w:val="Strong"/>
          <w:rFonts w:ascii="Arial" w:eastAsiaTheme="minorEastAsia" w:hAnsi="Arial" w:cs="Arial"/>
          <w:b w:val="0"/>
          <w:sz w:val="22"/>
          <w:szCs w:val="22"/>
        </w:rPr>
        <w:t>încetarea</w:t>
      </w:r>
      <w:proofErr w:type="spellEnd"/>
      <w:r w:rsidRPr="006F0DD2">
        <w:rPr>
          <w:rStyle w:val="Strong"/>
          <w:rFonts w:ascii="Arial" w:eastAsiaTheme="minorEastAsia" w:hAnsi="Arial" w:cs="Arial"/>
          <w:b w:val="0"/>
          <w:sz w:val="22"/>
          <w:szCs w:val="22"/>
        </w:rPr>
        <w:t xml:space="preserve"> </w:t>
      </w:r>
      <w:proofErr w:type="spellStart"/>
      <w:r w:rsidRPr="006F0DD2">
        <w:rPr>
          <w:rStyle w:val="Strong"/>
          <w:rFonts w:ascii="Arial" w:eastAsiaTheme="minorEastAsia" w:hAnsi="Arial" w:cs="Arial"/>
          <w:b w:val="0"/>
          <w:sz w:val="22"/>
          <w:szCs w:val="22"/>
        </w:rPr>
        <w:t>contractului</w:t>
      </w:r>
      <w:proofErr w:type="spellEnd"/>
      <w:r w:rsidRPr="006F0DD2">
        <w:rPr>
          <w:rStyle w:val="Strong"/>
          <w:rFonts w:ascii="Arial" w:eastAsiaTheme="minorEastAsia" w:hAnsi="Arial" w:cs="Arial"/>
          <w:b w:val="0"/>
          <w:sz w:val="22"/>
          <w:szCs w:val="22"/>
        </w:rPr>
        <w:t>.</w:t>
      </w:r>
    </w:p>
    <w:p w14:paraId="7C68B945" w14:textId="77777777" w:rsidR="00536D31" w:rsidRPr="006F0DD2"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89877AA" w14:textId="62BD2975" w:rsidR="00F07BD4" w:rsidRPr="006F0DD2" w:rsidRDefault="00F07BD4" w:rsidP="00F40749">
      <w:pPr>
        <w:ind w:right="-377"/>
        <w:jc w:val="both"/>
        <w:rPr>
          <w:rStyle w:val="Strong"/>
          <w:rFonts w:ascii="Arial" w:hAnsi="Arial" w:cs="Arial"/>
          <w:sz w:val="22"/>
          <w:szCs w:val="22"/>
        </w:rPr>
      </w:pPr>
      <w:r w:rsidRPr="006F0DD2">
        <w:rPr>
          <w:rStyle w:val="Strong"/>
          <w:rFonts w:ascii="Arial" w:hAnsi="Arial" w:cs="Arial"/>
          <w:sz w:val="22"/>
          <w:szCs w:val="22"/>
        </w:rPr>
        <w:t>22</w:t>
      </w:r>
      <w:r w:rsidR="0029411E" w:rsidRPr="006F0DD2">
        <w:rPr>
          <w:rStyle w:val="Strong"/>
          <w:rFonts w:ascii="Arial" w:hAnsi="Arial" w:cs="Arial"/>
          <w:sz w:val="22"/>
          <w:szCs w:val="22"/>
        </w:rPr>
        <w:t xml:space="preserve">. </w:t>
      </w:r>
      <w:r w:rsidR="00560EFE" w:rsidRPr="006F0DD2">
        <w:rPr>
          <w:rStyle w:val="Strong"/>
          <w:rFonts w:ascii="Arial" w:hAnsi="Arial" w:cs="Arial"/>
          <w:sz w:val="22"/>
          <w:szCs w:val="22"/>
        </w:rPr>
        <w:t xml:space="preserve">ÎNCETAREA CONTRACTULUI. REZILIEREA CONTRACTULUI </w:t>
      </w:r>
    </w:p>
    <w:p w14:paraId="6C33884D" w14:textId="0A87E879" w:rsidR="00F07BD4" w:rsidRPr="006F0DD2" w:rsidRDefault="00F07BD4"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22.1</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încetează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următoarele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situații</w:t>
      </w:r>
      <w:proofErr w:type="spellEnd"/>
      <w:r w:rsidRPr="006F0DD2">
        <w:rPr>
          <w:rStyle w:val="Strong"/>
          <w:rFonts w:ascii="Arial" w:hAnsi="Arial" w:cs="Arial"/>
          <w:b w:val="0"/>
          <w:sz w:val="22"/>
          <w:szCs w:val="22"/>
        </w:rPr>
        <w:t xml:space="preserve">: </w:t>
      </w:r>
    </w:p>
    <w:p w14:paraId="1000E01F" w14:textId="3DE0267E" w:rsidR="00F07BD4" w:rsidRPr="006F0DD2" w:rsidRDefault="00F07BD4" w:rsidP="00975A43">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a)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executarea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ambele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părți</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tuturor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obligațiilor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w:t>
      </w:r>
      <w:proofErr w:type="spellEnd"/>
      <w:r w:rsidRPr="006F0DD2">
        <w:rPr>
          <w:rStyle w:val="Strong"/>
          <w:rFonts w:ascii="Arial" w:hAnsi="Arial" w:cs="Arial"/>
          <w:b w:val="0"/>
          <w:sz w:val="22"/>
          <w:szCs w:val="22"/>
        </w:rPr>
        <w:t xml:space="preserve"> le </w:t>
      </w:r>
      <w:proofErr w:type="spellStart"/>
      <w:r w:rsidRPr="006F0DD2">
        <w:rPr>
          <w:rStyle w:val="Strong"/>
          <w:rFonts w:ascii="Arial" w:hAnsi="Arial" w:cs="Arial"/>
          <w:b w:val="0"/>
          <w:sz w:val="22"/>
          <w:szCs w:val="22"/>
        </w:rPr>
        <w:t>revin</w:t>
      </w:r>
      <w:proofErr w:type="spellEnd"/>
      <w:r w:rsidRPr="006F0DD2">
        <w:rPr>
          <w:rStyle w:val="Strong"/>
          <w:rFonts w:ascii="Arial" w:hAnsi="Arial" w:cs="Arial"/>
          <w:b w:val="0"/>
          <w:sz w:val="22"/>
          <w:szCs w:val="22"/>
        </w:rPr>
        <w:t xml:space="preserve"> conform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legislației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aplicabile</w:t>
      </w:r>
      <w:proofErr w:type="spellEnd"/>
      <w:r w:rsidRPr="006F0DD2">
        <w:rPr>
          <w:rStyle w:val="Strong"/>
          <w:rFonts w:ascii="Arial" w:hAnsi="Arial" w:cs="Arial"/>
          <w:b w:val="0"/>
          <w:sz w:val="22"/>
          <w:szCs w:val="22"/>
        </w:rPr>
        <w:t>;</w:t>
      </w:r>
    </w:p>
    <w:p w14:paraId="0CA2B957" w14:textId="5B319500" w:rsidR="00F07BD4" w:rsidRPr="006F0DD2" w:rsidRDefault="00F07BD4" w:rsidP="00975A43">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b)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acordul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părților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consemnat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scris</w:t>
      </w:r>
      <w:proofErr w:type="spellEnd"/>
      <w:r w:rsidRPr="006F0DD2">
        <w:rPr>
          <w:rStyle w:val="Strong"/>
          <w:rFonts w:ascii="Arial" w:hAnsi="Arial" w:cs="Arial"/>
          <w:b w:val="0"/>
          <w:sz w:val="22"/>
          <w:szCs w:val="22"/>
        </w:rPr>
        <w:t>;</w:t>
      </w:r>
    </w:p>
    <w:p w14:paraId="59ACFB4C" w14:textId="2BC3B2F6" w:rsidR="00F07BD4" w:rsidRPr="006F0DD2" w:rsidRDefault="00F07BD4" w:rsidP="00975A43">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c)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reziliere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una</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părți</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își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necorespunzător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obligațiile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după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acordarea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preaviz</w:t>
      </w:r>
      <w:proofErr w:type="spellEnd"/>
      <w:r w:rsidRPr="006F0DD2">
        <w:rPr>
          <w:rStyle w:val="Strong"/>
          <w:rFonts w:ascii="Arial" w:hAnsi="Arial" w:cs="Arial"/>
          <w:b w:val="0"/>
          <w:sz w:val="22"/>
          <w:szCs w:val="22"/>
        </w:rPr>
        <w:t xml:space="preserve"> de 10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fără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necesitatea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alte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formalităţi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fără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intervenţia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vreunei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autorităţi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instanţe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judecată</w:t>
      </w:r>
      <w:proofErr w:type="spellEnd"/>
    </w:p>
    <w:p w14:paraId="5C317164" w14:textId="025C200F" w:rsidR="00C70E08" w:rsidRPr="006F0DD2" w:rsidRDefault="00F07BD4" w:rsidP="00975A43">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d) </w:t>
      </w:r>
      <w:proofErr w:type="spellStart"/>
      <w:r w:rsidR="00C70E08" w:rsidRPr="006F0DD2">
        <w:rPr>
          <w:rStyle w:val="Strong"/>
          <w:rFonts w:ascii="Arial" w:hAnsi="Arial" w:cs="Arial"/>
          <w:b w:val="0"/>
          <w:sz w:val="22"/>
          <w:szCs w:val="22"/>
        </w:rPr>
        <w:t>prin</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informare</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scrisa</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catre</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prestator</w:t>
      </w:r>
      <w:proofErr w:type="spellEnd"/>
      <w:r w:rsidR="00C70E08" w:rsidRPr="006F0DD2">
        <w:rPr>
          <w:rStyle w:val="Strong"/>
          <w:rFonts w:ascii="Arial" w:hAnsi="Arial" w:cs="Arial"/>
          <w:b w:val="0"/>
          <w:sz w:val="22"/>
          <w:szCs w:val="22"/>
        </w:rPr>
        <w:t xml:space="preserve">, in </w:t>
      </w:r>
      <w:proofErr w:type="spellStart"/>
      <w:r w:rsidR="00C70E08" w:rsidRPr="006F0DD2">
        <w:rPr>
          <w:rStyle w:val="Strong"/>
          <w:rFonts w:ascii="Arial" w:hAnsi="Arial" w:cs="Arial"/>
          <w:b w:val="0"/>
          <w:sz w:val="22"/>
          <w:szCs w:val="22"/>
        </w:rPr>
        <w:t>cazul</w:t>
      </w:r>
      <w:proofErr w:type="spellEnd"/>
      <w:r w:rsidR="00C70E08" w:rsidRPr="006F0DD2">
        <w:rPr>
          <w:rStyle w:val="Strong"/>
          <w:rFonts w:ascii="Arial" w:hAnsi="Arial" w:cs="Arial"/>
          <w:b w:val="0"/>
          <w:sz w:val="22"/>
          <w:szCs w:val="22"/>
        </w:rPr>
        <w:t xml:space="preserve"> in care </w:t>
      </w:r>
      <w:proofErr w:type="spellStart"/>
      <w:r w:rsidR="00C70E08" w:rsidRPr="006F0DD2">
        <w:rPr>
          <w:rStyle w:val="Strong"/>
          <w:rFonts w:ascii="Arial" w:hAnsi="Arial" w:cs="Arial"/>
          <w:b w:val="0"/>
          <w:sz w:val="22"/>
          <w:szCs w:val="22"/>
        </w:rPr>
        <w:t>ordinul</w:t>
      </w:r>
      <w:proofErr w:type="spellEnd"/>
      <w:r w:rsidR="00C70E08" w:rsidRPr="006F0DD2">
        <w:rPr>
          <w:rStyle w:val="Strong"/>
          <w:rFonts w:ascii="Arial" w:hAnsi="Arial" w:cs="Arial"/>
          <w:b w:val="0"/>
          <w:sz w:val="22"/>
          <w:szCs w:val="22"/>
        </w:rPr>
        <w:t xml:space="preserve"> de </w:t>
      </w:r>
      <w:proofErr w:type="spellStart"/>
      <w:r w:rsidR="00C70E08" w:rsidRPr="006F0DD2">
        <w:rPr>
          <w:rStyle w:val="Strong"/>
          <w:rFonts w:ascii="Arial" w:hAnsi="Arial" w:cs="Arial"/>
          <w:b w:val="0"/>
          <w:sz w:val="22"/>
          <w:szCs w:val="22"/>
        </w:rPr>
        <w:t>incepere</w:t>
      </w:r>
      <w:proofErr w:type="spellEnd"/>
      <w:r w:rsidR="00C70E08" w:rsidRPr="006F0DD2">
        <w:rPr>
          <w:rStyle w:val="Strong"/>
          <w:rFonts w:ascii="Arial" w:hAnsi="Arial" w:cs="Arial"/>
          <w:b w:val="0"/>
          <w:sz w:val="22"/>
          <w:szCs w:val="22"/>
        </w:rPr>
        <w:t xml:space="preserve"> nu a </w:t>
      </w:r>
      <w:proofErr w:type="spellStart"/>
      <w:r w:rsidR="00C70E08" w:rsidRPr="006F0DD2">
        <w:rPr>
          <w:rStyle w:val="Strong"/>
          <w:rFonts w:ascii="Arial" w:hAnsi="Arial" w:cs="Arial"/>
          <w:b w:val="0"/>
          <w:sz w:val="22"/>
          <w:szCs w:val="22"/>
        </w:rPr>
        <w:t>fost</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emis</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daca</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Achizitorul</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constata</w:t>
      </w:r>
      <w:proofErr w:type="spellEnd"/>
      <w:r w:rsidR="00C70E08" w:rsidRPr="006F0DD2">
        <w:rPr>
          <w:rStyle w:val="Strong"/>
          <w:rFonts w:ascii="Arial" w:hAnsi="Arial" w:cs="Arial"/>
          <w:b w:val="0"/>
          <w:sz w:val="22"/>
          <w:szCs w:val="22"/>
        </w:rPr>
        <w:t xml:space="preserve"> ca </w:t>
      </w:r>
      <w:proofErr w:type="spellStart"/>
      <w:r w:rsidR="00C70E08" w:rsidRPr="006F0DD2">
        <w:rPr>
          <w:rStyle w:val="Strong"/>
          <w:rFonts w:ascii="Arial" w:hAnsi="Arial" w:cs="Arial"/>
          <w:b w:val="0"/>
          <w:sz w:val="22"/>
          <w:szCs w:val="22"/>
        </w:rPr>
        <w:t>trebuie</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sa</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renunte</w:t>
      </w:r>
      <w:proofErr w:type="spellEnd"/>
      <w:r w:rsidR="00C70E08" w:rsidRPr="006F0DD2">
        <w:rPr>
          <w:rStyle w:val="Strong"/>
          <w:rFonts w:ascii="Arial" w:hAnsi="Arial" w:cs="Arial"/>
          <w:b w:val="0"/>
          <w:sz w:val="22"/>
          <w:szCs w:val="22"/>
        </w:rPr>
        <w:t xml:space="preserve"> la </w:t>
      </w:r>
      <w:proofErr w:type="spellStart"/>
      <w:r w:rsidR="00C70E08" w:rsidRPr="006F0DD2">
        <w:rPr>
          <w:rStyle w:val="Strong"/>
          <w:rFonts w:ascii="Arial" w:hAnsi="Arial" w:cs="Arial"/>
          <w:b w:val="0"/>
          <w:sz w:val="22"/>
          <w:szCs w:val="22"/>
        </w:rPr>
        <w:t>serviciile</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contractate</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deoarece</w:t>
      </w:r>
      <w:proofErr w:type="spellEnd"/>
      <w:r w:rsidR="00C70E08" w:rsidRPr="006F0DD2">
        <w:rPr>
          <w:rStyle w:val="Strong"/>
          <w:rFonts w:ascii="Arial" w:hAnsi="Arial" w:cs="Arial"/>
          <w:b w:val="0"/>
          <w:sz w:val="22"/>
          <w:szCs w:val="22"/>
        </w:rPr>
        <w:t xml:space="preserve"> </w:t>
      </w:r>
      <w:proofErr w:type="spellStart"/>
      <w:r w:rsidR="00C70E08" w:rsidRPr="006F0DD2">
        <w:rPr>
          <w:rStyle w:val="Strong"/>
          <w:rFonts w:ascii="Arial" w:hAnsi="Arial" w:cs="Arial"/>
          <w:b w:val="0"/>
          <w:sz w:val="22"/>
          <w:szCs w:val="22"/>
        </w:rPr>
        <w:t>acestea</w:t>
      </w:r>
      <w:proofErr w:type="spellEnd"/>
      <w:r w:rsidR="00C70E08" w:rsidRPr="006F0DD2">
        <w:rPr>
          <w:rStyle w:val="Strong"/>
          <w:rFonts w:ascii="Arial" w:hAnsi="Arial" w:cs="Arial"/>
          <w:b w:val="0"/>
          <w:sz w:val="22"/>
          <w:szCs w:val="22"/>
        </w:rPr>
        <w:t xml:space="preserve"> nu </w:t>
      </w:r>
      <w:proofErr w:type="spellStart"/>
      <w:r w:rsidR="00C70E08" w:rsidRPr="006F0DD2">
        <w:rPr>
          <w:rStyle w:val="Strong"/>
          <w:rFonts w:ascii="Arial" w:hAnsi="Arial" w:cs="Arial"/>
          <w:b w:val="0"/>
          <w:sz w:val="22"/>
          <w:szCs w:val="22"/>
        </w:rPr>
        <w:t>mai</w:t>
      </w:r>
      <w:proofErr w:type="spellEnd"/>
      <w:r w:rsidR="00C70E08" w:rsidRPr="006F0DD2">
        <w:rPr>
          <w:rStyle w:val="Strong"/>
          <w:rFonts w:ascii="Arial" w:hAnsi="Arial" w:cs="Arial"/>
          <w:b w:val="0"/>
          <w:sz w:val="22"/>
          <w:szCs w:val="22"/>
        </w:rPr>
        <w:t xml:space="preserve"> sunt </w:t>
      </w:r>
      <w:proofErr w:type="spellStart"/>
      <w:r w:rsidR="00C70E08" w:rsidRPr="006F0DD2">
        <w:rPr>
          <w:rStyle w:val="Strong"/>
          <w:rFonts w:ascii="Arial" w:hAnsi="Arial" w:cs="Arial"/>
          <w:b w:val="0"/>
          <w:sz w:val="22"/>
          <w:szCs w:val="22"/>
        </w:rPr>
        <w:t>necesare</w:t>
      </w:r>
      <w:proofErr w:type="spellEnd"/>
      <w:r w:rsidR="00975A43">
        <w:rPr>
          <w:rStyle w:val="Strong"/>
          <w:rFonts w:ascii="Arial" w:hAnsi="Arial" w:cs="Arial"/>
          <w:b w:val="0"/>
          <w:sz w:val="22"/>
          <w:szCs w:val="22"/>
        </w:rPr>
        <w:t>;</w:t>
      </w:r>
    </w:p>
    <w:p w14:paraId="6FD800E9" w14:textId="672F98BF" w:rsidR="00F07BD4" w:rsidRPr="006F0DD2" w:rsidRDefault="00F07BD4" w:rsidP="00975A43">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e) </w:t>
      </w:r>
      <w:proofErr w:type="spellStart"/>
      <w:r w:rsidRPr="006F0DD2">
        <w:rPr>
          <w:rStyle w:val="Strong"/>
          <w:rFonts w:ascii="Arial" w:hAnsi="Arial" w:cs="Arial"/>
          <w:b w:val="0"/>
          <w:sz w:val="22"/>
          <w:szCs w:val="22"/>
        </w:rPr>
        <w:t>imposibilitatea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fortuită</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executare</w:t>
      </w:r>
      <w:proofErr w:type="spellEnd"/>
      <w:r w:rsidR="00975A43">
        <w:rPr>
          <w:rStyle w:val="Strong"/>
          <w:rFonts w:ascii="Arial" w:hAnsi="Arial" w:cs="Arial"/>
          <w:b w:val="0"/>
          <w:sz w:val="22"/>
          <w:szCs w:val="22"/>
        </w:rPr>
        <w:t>.</w:t>
      </w:r>
    </w:p>
    <w:p w14:paraId="4CA7E6F3" w14:textId="4A572711" w:rsidR="00F07BD4" w:rsidRPr="006F0DD2" w:rsidRDefault="00F07BD4"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22.2</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situația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rezilierii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totale</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parțiale</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cauza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neexecutării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totale</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executării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parțiale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obligațiilor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datora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daune-interese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titlu</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clauză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penală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cuantum</w:t>
      </w:r>
      <w:proofErr w:type="spellEnd"/>
      <w:r w:rsidRPr="006F0DD2">
        <w:rPr>
          <w:rStyle w:val="Strong"/>
          <w:rFonts w:ascii="Arial" w:hAnsi="Arial" w:cs="Arial"/>
          <w:b w:val="0"/>
          <w:sz w:val="22"/>
          <w:szCs w:val="22"/>
        </w:rPr>
        <w:t xml:space="preserve"> egal cu </w:t>
      </w:r>
      <w:proofErr w:type="spellStart"/>
      <w:r w:rsidRPr="006F0DD2">
        <w:rPr>
          <w:rStyle w:val="Strong"/>
          <w:rFonts w:ascii="Arial" w:hAnsi="Arial" w:cs="Arial"/>
          <w:b w:val="0"/>
          <w:sz w:val="22"/>
          <w:szCs w:val="22"/>
        </w:rPr>
        <w:t>valoarea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obligațiilor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neexecutate</w:t>
      </w:r>
      <w:proofErr w:type="spellEnd"/>
      <w:r w:rsidRPr="006F0DD2">
        <w:rPr>
          <w:rStyle w:val="Strong"/>
          <w:rFonts w:ascii="Arial" w:hAnsi="Arial" w:cs="Arial"/>
          <w:b w:val="0"/>
          <w:sz w:val="22"/>
          <w:szCs w:val="22"/>
        </w:rPr>
        <w:t xml:space="preserve">. </w:t>
      </w:r>
    </w:p>
    <w:p w14:paraId="6053DF4D" w14:textId="04CC74AE" w:rsidR="00F07BD4" w:rsidRPr="006F0DD2" w:rsidRDefault="00F07BD4"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22.3</w:t>
      </w:r>
      <w:r w:rsidRPr="006F0DD2">
        <w:rPr>
          <w:rStyle w:val="Strong"/>
          <w:rFonts w:ascii="Arial" w:hAnsi="Arial" w:cs="Arial"/>
          <w:b w:val="0"/>
          <w:sz w:val="22"/>
          <w:szCs w:val="22"/>
        </w:rPr>
        <w:t>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situația</w:t>
      </w:r>
      <w:proofErr w:type="spellEnd"/>
      <w:r w:rsidRPr="006F0DD2">
        <w:rPr>
          <w:rStyle w:val="Strong"/>
          <w:rFonts w:ascii="Arial" w:hAnsi="Arial" w:cs="Arial"/>
          <w:b w:val="0"/>
          <w:sz w:val="22"/>
          <w:szCs w:val="22"/>
        </w:rPr>
        <w:t xml:space="preserve"> in care </w:t>
      </w:r>
      <w:proofErr w:type="spellStart"/>
      <w:r w:rsidRPr="006F0DD2">
        <w:rPr>
          <w:rStyle w:val="Strong"/>
          <w:rFonts w:ascii="Arial" w:hAnsi="Arial" w:cs="Arial"/>
          <w:b w:val="0"/>
          <w:sz w:val="22"/>
          <w:szCs w:val="22"/>
        </w:rPr>
        <w:t>executarea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parțiala</w:t>
      </w:r>
      <w:proofErr w:type="spellEnd"/>
      <w:r w:rsidRPr="006F0DD2">
        <w:rPr>
          <w:rStyle w:val="Strong"/>
          <w:rFonts w:ascii="Arial" w:hAnsi="Arial" w:cs="Arial"/>
          <w:b w:val="0"/>
          <w:sz w:val="22"/>
          <w:szCs w:val="22"/>
        </w:rPr>
        <w:t>/</w:t>
      </w:r>
      <w:proofErr w:type="spellStart"/>
      <w:r w:rsidRPr="006F0DD2">
        <w:rPr>
          <w:rStyle w:val="Strong"/>
          <w:rFonts w:ascii="Arial" w:hAnsi="Arial" w:cs="Arial"/>
          <w:b w:val="0"/>
          <w:sz w:val="22"/>
          <w:szCs w:val="22"/>
        </w:rPr>
        <w:t>executarea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necorespunzatoare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obligațiilor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contractuale</w:t>
      </w:r>
      <w:proofErr w:type="spellEnd"/>
      <w:r w:rsidRPr="006F0DD2">
        <w:rPr>
          <w:rStyle w:val="Strong"/>
          <w:rFonts w:ascii="Arial" w:hAnsi="Arial" w:cs="Arial"/>
          <w:b w:val="0"/>
          <w:sz w:val="22"/>
          <w:szCs w:val="22"/>
        </w:rPr>
        <w:t xml:space="preserve"> face </w:t>
      </w:r>
      <w:proofErr w:type="spellStart"/>
      <w:r w:rsidRPr="006F0DD2">
        <w:rPr>
          <w:rStyle w:val="Strong"/>
          <w:rFonts w:ascii="Arial" w:hAnsi="Arial" w:cs="Arial"/>
          <w:b w:val="0"/>
          <w:sz w:val="22"/>
          <w:szCs w:val="22"/>
        </w:rPr>
        <w:t>imposibila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realizarea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obiectului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integralitatea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chiar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daca</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fost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recepționata</w:t>
      </w:r>
      <w:proofErr w:type="spellEnd"/>
      <w:r w:rsidRPr="006F0DD2">
        <w:rPr>
          <w:rStyle w:val="Strong"/>
          <w:rFonts w:ascii="Arial" w:hAnsi="Arial" w:cs="Arial"/>
          <w:b w:val="0"/>
          <w:sz w:val="22"/>
          <w:szCs w:val="22"/>
        </w:rPr>
        <w:t xml:space="preserve"> o </w:t>
      </w:r>
      <w:proofErr w:type="spellStart"/>
      <w:r w:rsidRPr="006F0DD2">
        <w:rPr>
          <w:rStyle w:val="Strong"/>
          <w:rFonts w:ascii="Arial" w:hAnsi="Arial" w:cs="Arial"/>
          <w:b w:val="0"/>
          <w:sz w:val="22"/>
          <w:szCs w:val="22"/>
        </w:rPr>
        <w:t>parte</w:t>
      </w:r>
      <w:proofErr w:type="spellEnd"/>
      <w:r w:rsidRPr="006F0DD2">
        <w:rPr>
          <w:rStyle w:val="Strong"/>
          <w:rFonts w:ascii="Arial" w:hAnsi="Arial" w:cs="Arial"/>
          <w:b w:val="0"/>
          <w:sz w:val="22"/>
          <w:szCs w:val="22"/>
        </w:rPr>
        <w:t xml:space="preserve"> din contract conform </w:t>
      </w:r>
      <w:proofErr w:type="spellStart"/>
      <w:r w:rsidRPr="006F0DD2">
        <w:rPr>
          <w:rStyle w:val="Strong"/>
          <w:rFonts w:ascii="Arial" w:hAnsi="Arial" w:cs="Arial"/>
          <w:b w:val="0"/>
          <w:sz w:val="22"/>
          <w:szCs w:val="22"/>
        </w:rPr>
        <w:t>dispozițiilor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datora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daune-interese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titlu</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clauză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penală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cuantum</w:t>
      </w:r>
      <w:proofErr w:type="spellEnd"/>
      <w:r w:rsidRPr="006F0DD2">
        <w:rPr>
          <w:rStyle w:val="Strong"/>
          <w:rFonts w:ascii="Arial" w:hAnsi="Arial" w:cs="Arial"/>
          <w:b w:val="0"/>
          <w:sz w:val="22"/>
          <w:szCs w:val="22"/>
        </w:rPr>
        <w:t xml:space="preserve"> egal cu </w:t>
      </w:r>
      <w:proofErr w:type="spellStart"/>
      <w:r w:rsidRPr="006F0DD2">
        <w:rPr>
          <w:rStyle w:val="Strong"/>
          <w:rFonts w:ascii="Arial" w:hAnsi="Arial" w:cs="Arial"/>
          <w:b w:val="0"/>
          <w:sz w:val="22"/>
          <w:szCs w:val="22"/>
        </w:rPr>
        <w:t>întreaga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valoare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fara</w:t>
      </w:r>
      <w:proofErr w:type="spellEnd"/>
      <w:r w:rsidRPr="006F0DD2">
        <w:rPr>
          <w:rStyle w:val="Strong"/>
          <w:rFonts w:ascii="Arial" w:hAnsi="Arial" w:cs="Arial"/>
          <w:b w:val="0"/>
          <w:sz w:val="22"/>
          <w:szCs w:val="22"/>
        </w:rPr>
        <w:t xml:space="preserve"> </w:t>
      </w:r>
      <w:r w:rsidR="00975A43">
        <w:rPr>
          <w:rStyle w:val="Strong"/>
          <w:rFonts w:ascii="Arial" w:hAnsi="Arial" w:cs="Arial"/>
          <w:b w:val="0"/>
          <w:sz w:val="22"/>
          <w:szCs w:val="22"/>
        </w:rPr>
        <w:t>TVA</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Sanctiunile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prevazute</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Clauzele</w:t>
      </w:r>
      <w:proofErr w:type="spellEnd"/>
      <w:r w:rsidRPr="006F0DD2">
        <w:rPr>
          <w:rStyle w:val="Strong"/>
          <w:rFonts w:ascii="Arial" w:hAnsi="Arial" w:cs="Arial"/>
          <w:b w:val="0"/>
          <w:sz w:val="22"/>
          <w:szCs w:val="22"/>
        </w:rPr>
        <w:t xml:space="preserve"> 22.2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22.3 nu se </w:t>
      </w:r>
      <w:proofErr w:type="spellStart"/>
      <w:r w:rsidRPr="006F0DD2">
        <w:rPr>
          <w:rStyle w:val="Strong"/>
          <w:rFonts w:ascii="Arial" w:hAnsi="Arial" w:cs="Arial"/>
          <w:b w:val="0"/>
          <w:sz w:val="22"/>
          <w:szCs w:val="22"/>
        </w:rPr>
        <w:t>cumuleaza</w:t>
      </w:r>
      <w:proofErr w:type="spellEnd"/>
      <w:r w:rsidR="00975A43">
        <w:rPr>
          <w:rStyle w:val="Strong"/>
          <w:rFonts w:ascii="Arial" w:hAnsi="Arial" w:cs="Arial"/>
          <w:b w:val="0"/>
          <w:sz w:val="22"/>
          <w:szCs w:val="22"/>
        </w:rPr>
        <w:t>.</w:t>
      </w:r>
    </w:p>
    <w:p w14:paraId="0CAA83D0" w14:textId="32A4EEE2" w:rsidR="00F07BD4" w:rsidRPr="006F0DD2" w:rsidRDefault="00F07BD4" w:rsidP="00F40749">
      <w:pPr>
        <w:ind w:right="-377"/>
        <w:jc w:val="both"/>
        <w:rPr>
          <w:rStyle w:val="Strong"/>
          <w:rFonts w:ascii="Arial" w:hAnsi="Arial" w:cs="Arial"/>
          <w:b w:val="0"/>
          <w:sz w:val="22"/>
          <w:szCs w:val="22"/>
        </w:rPr>
      </w:pPr>
      <w:r w:rsidRPr="00560EFE">
        <w:rPr>
          <w:rStyle w:val="Strong"/>
          <w:rFonts w:ascii="Arial" w:hAnsi="Arial" w:cs="Arial"/>
          <w:bCs w:val="0"/>
          <w:sz w:val="22"/>
          <w:szCs w:val="22"/>
        </w:rPr>
        <w:t>22.4</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Partile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comun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acord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stabilesc</w:t>
      </w:r>
      <w:proofErr w:type="spellEnd"/>
      <w:r w:rsidRPr="006F0DD2">
        <w:rPr>
          <w:rStyle w:val="Strong"/>
          <w:rFonts w:ascii="Arial" w:hAnsi="Arial" w:cs="Arial"/>
          <w:b w:val="0"/>
          <w:sz w:val="22"/>
          <w:szCs w:val="22"/>
        </w:rPr>
        <w:t xml:space="preserve"> ca </w:t>
      </w:r>
      <w:proofErr w:type="spellStart"/>
      <w:r w:rsidRPr="006F0DD2">
        <w:rPr>
          <w:rStyle w:val="Strong"/>
          <w:rFonts w:ascii="Arial" w:hAnsi="Arial" w:cs="Arial"/>
          <w:b w:val="0"/>
          <w:sz w:val="22"/>
          <w:szCs w:val="22"/>
        </w:rPr>
        <w:t>suma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prevazuta</w:t>
      </w:r>
      <w:proofErr w:type="spellEnd"/>
      <w:r w:rsidRPr="006F0DD2">
        <w:rPr>
          <w:rStyle w:val="Strong"/>
          <w:rFonts w:ascii="Arial" w:hAnsi="Arial" w:cs="Arial"/>
          <w:b w:val="0"/>
          <w:sz w:val="22"/>
          <w:szCs w:val="22"/>
        </w:rPr>
        <w:t xml:space="preserve"> la art. 22.2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art</w:t>
      </w:r>
      <w:r w:rsidR="00975A43">
        <w:rPr>
          <w:rStyle w:val="Strong"/>
          <w:rFonts w:ascii="Arial" w:hAnsi="Arial" w:cs="Arial"/>
          <w:b w:val="0"/>
          <w:sz w:val="22"/>
          <w:szCs w:val="22"/>
        </w:rPr>
        <w:t>.</w:t>
      </w:r>
      <w:r w:rsidRPr="006F0DD2">
        <w:rPr>
          <w:rStyle w:val="Strong"/>
          <w:rFonts w:ascii="Arial" w:hAnsi="Arial" w:cs="Arial"/>
          <w:b w:val="0"/>
          <w:sz w:val="22"/>
          <w:szCs w:val="22"/>
        </w:rPr>
        <w:t xml:space="preserve"> 22.3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platita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catre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fara</w:t>
      </w:r>
      <w:proofErr w:type="spellEnd"/>
      <w:r w:rsidRPr="006F0DD2">
        <w:rPr>
          <w:rStyle w:val="Strong"/>
          <w:rFonts w:ascii="Arial" w:hAnsi="Arial" w:cs="Arial"/>
          <w:b w:val="0"/>
          <w:sz w:val="22"/>
          <w:szCs w:val="22"/>
        </w:rPr>
        <w:t xml:space="preserve"> a fi </w:t>
      </w:r>
      <w:proofErr w:type="spellStart"/>
      <w:r w:rsidRPr="006F0DD2">
        <w:rPr>
          <w:rStyle w:val="Strong"/>
          <w:rFonts w:ascii="Arial" w:hAnsi="Arial" w:cs="Arial"/>
          <w:b w:val="0"/>
          <w:sz w:val="22"/>
          <w:szCs w:val="22"/>
        </w:rPr>
        <w:t>necesara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punerea</w:t>
      </w:r>
      <w:proofErr w:type="spellEnd"/>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intarziere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fiind</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drept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considerat</w:t>
      </w:r>
      <w:proofErr w:type="spellEnd"/>
      <w:r w:rsidRPr="006F0DD2">
        <w:rPr>
          <w:rStyle w:val="Strong"/>
          <w:rFonts w:ascii="Arial" w:hAnsi="Arial" w:cs="Arial"/>
          <w:b w:val="0"/>
          <w:sz w:val="22"/>
          <w:szCs w:val="22"/>
        </w:rPr>
        <w:t xml:space="preserve"> pus in </w:t>
      </w:r>
      <w:proofErr w:type="spellStart"/>
      <w:r w:rsidRPr="006F0DD2">
        <w:rPr>
          <w:rStyle w:val="Strong"/>
          <w:rFonts w:ascii="Arial" w:hAnsi="Arial" w:cs="Arial"/>
          <w:b w:val="0"/>
          <w:sz w:val="22"/>
          <w:szCs w:val="22"/>
        </w:rPr>
        <w:t>intarziere</w:t>
      </w:r>
      <w:proofErr w:type="spellEnd"/>
      <w:r w:rsidRPr="006F0DD2">
        <w:rPr>
          <w:rStyle w:val="Strong"/>
          <w:rFonts w:ascii="Arial" w:hAnsi="Arial" w:cs="Arial"/>
          <w:b w:val="0"/>
          <w:sz w:val="22"/>
          <w:szCs w:val="22"/>
        </w:rPr>
        <w:t xml:space="preserve"> de la data </w:t>
      </w:r>
      <w:proofErr w:type="spellStart"/>
      <w:r w:rsidRPr="006F0DD2">
        <w:rPr>
          <w:rStyle w:val="Strong"/>
          <w:rFonts w:ascii="Arial" w:hAnsi="Arial" w:cs="Arial"/>
          <w:b w:val="0"/>
          <w:sz w:val="22"/>
          <w:szCs w:val="22"/>
        </w:rPr>
        <w:t>scadentei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obligatiei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executat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interventia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instantei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judecata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nicio</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alta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formalitate</w:t>
      </w:r>
      <w:proofErr w:type="spellEnd"/>
      <w:r w:rsidRPr="006F0DD2">
        <w:rPr>
          <w:rStyle w:val="Strong"/>
          <w:rFonts w:ascii="Arial" w:hAnsi="Arial" w:cs="Arial"/>
          <w:b w:val="0"/>
          <w:sz w:val="22"/>
          <w:szCs w:val="22"/>
        </w:rPr>
        <w:t xml:space="preserve">. </w:t>
      </w:r>
    </w:p>
    <w:p w14:paraId="048F7930" w14:textId="7C6D2C5D"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lastRenderedPageBreak/>
        <w:t>22.5</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Partile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comun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acord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stabilesc</w:t>
      </w:r>
      <w:proofErr w:type="spellEnd"/>
      <w:r w:rsidRPr="006F0DD2">
        <w:rPr>
          <w:rStyle w:val="Strong"/>
          <w:rFonts w:ascii="Arial" w:hAnsi="Arial" w:cs="Arial"/>
          <w:b w:val="0"/>
          <w:sz w:val="22"/>
          <w:szCs w:val="22"/>
        </w:rPr>
        <w:t xml:space="preserve"> ca </w:t>
      </w:r>
      <w:proofErr w:type="spellStart"/>
      <w:r w:rsidRPr="006F0DD2">
        <w:rPr>
          <w:rStyle w:val="Strong"/>
          <w:rFonts w:ascii="Arial" w:hAnsi="Arial" w:cs="Arial"/>
          <w:b w:val="0"/>
          <w:sz w:val="22"/>
          <w:szCs w:val="22"/>
        </w:rPr>
        <w:t>suma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prevazuta</w:t>
      </w:r>
      <w:proofErr w:type="spellEnd"/>
      <w:r w:rsidRPr="006F0DD2">
        <w:rPr>
          <w:rStyle w:val="Strong"/>
          <w:rFonts w:ascii="Arial" w:hAnsi="Arial" w:cs="Arial"/>
          <w:b w:val="0"/>
          <w:sz w:val="22"/>
          <w:szCs w:val="22"/>
        </w:rPr>
        <w:t xml:space="preserve"> la art. 22.2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art</w:t>
      </w:r>
      <w:r w:rsidR="00975A43">
        <w:rPr>
          <w:rStyle w:val="Strong"/>
          <w:rFonts w:ascii="Arial" w:hAnsi="Arial" w:cs="Arial"/>
          <w:b w:val="0"/>
          <w:sz w:val="22"/>
          <w:szCs w:val="22"/>
        </w:rPr>
        <w:t>.</w:t>
      </w:r>
      <w:r w:rsidRPr="006F0DD2">
        <w:rPr>
          <w:rStyle w:val="Strong"/>
          <w:rFonts w:ascii="Arial" w:hAnsi="Arial" w:cs="Arial"/>
          <w:b w:val="0"/>
          <w:sz w:val="22"/>
          <w:szCs w:val="22"/>
        </w:rPr>
        <w:t xml:space="preserve"> 22.3 </w:t>
      </w:r>
      <w:proofErr w:type="spellStart"/>
      <w:r w:rsidRPr="006F0DD2">
        <w:rPr>
          <w:rStyle w:val="Strong"/>
          <w:rFonts w:ascii="Arial" w:hAnsi="Arial" w:cs="Arial"/>
          <w:b w:val="0"/>
          <w:sz w:val="22"/>
          <w:szCs w:val="22"/>
        </w:rPr>
        <w:t>reprezinta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contravaloarea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prejudiciului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creat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neindeplinirea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obligatiilor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contractuale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catre</w:t>
      </w:r>
      <w:proofErr w:type="spellEnd"/>
      <w:r w:rsidRPr="006F0DD2">
        <w:rPr>
          <w:rStyle w:val="Strong"/>
          <w:rFonts w:ascii="Arial" w:hAnsi="Arial" w:cs="Arial"/>
          <w:b w:val="0"/>
          <w:sz w:val="22"/>
          <w:szCs w:val="22"/>
        </w:rPr>
        <w:t xml:space="preserve"> executant.</w:t>
      </w:r>
    </w:p>
    <w:p w14:paraId="0F28E9E0" w14:textId="034BEAF1"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22.6</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Rezilierea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prezentului</w:t>
      </w:r>
      <w:proofErr w:type="spellEnd"/>
      <w:r w:rsidRPr="006F0DD2">
        <w:rPr>
          <w:rStyle w:val="Strong"/>
          <w:rFonts w:ascii="Arial" w:hAnsi="Arial" w:cs="Arial"/>
          <w:b w:val="0"/>
          <w:sz w:val="22"/>
          <w:szCs w:val="22"/>
        </w:rPr>
        <w:t xml:space="preserve"> contract nu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avea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niciun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efect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asupra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obligațiilor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deja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scadente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părțile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contractante</w:t>
      </w:r>
      <w:proofErr w:type="spellEnd"/>
      <w:r w:rsidRPr="006F0DD2">
        <w:rPr>
          <w:rStyle w:val="Strong"/>
          <w:rFonts w:ascii="Arial" w:hAnsi="Arial" w:cs="Arial"/>
          <w:b w:val="0"/>
          <w:sz w:val="22"/>
          <w:szCs w:val="22"/>
        </w:rPr>
        <w:t>.</w:t>
      </w:r>
    </w:p>
    <w:p w14:paraId="2FA0FC22" w14:textId="77777777"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22.7</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rezervă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dreptul</w:t>
      </w:r>
      <w:proofErr w:type="spellEnd"/>
      <w:r w:rsidRPr="006F0DD2">
        <w:rPr>
          <w:rStyle w:val="Strong"/>
          <w:rFonts w:ascii="Arial" w:hAnsi="Arial" w:cs="Arial"/>
          <w:b w:val="0"/>
          <w:sz w:val="22"/>
          <w:szCs w:val="22"/>
        </w:rPr>
        <w:t xml:space="preserve"> de a </w:t>
      </w:r>
      <w:proofErr w:type="spellStart"/>
      <w:r w:rsidRPr="006F0DD2">
        <w:rPr>
          <w:rStyle w:val="Strong"/>
          <w:rFonts w:ascii="Arial" w:hAnsi="Arial" w:cs="Arial"/>
          <w:b w:val="0"/>
          <w:sz w:val="22"/>
          <w:szCs w:val="22"/>
        </w:rPr>
        <w:t>denunța</w:t>
      </w:r>
      <w:proofErr w:type="spellEnd"/>
      <w:r w:rsidRPr="006F0DD2">
        <w:rPr>
          <w:rStyle w:val="Strong"/>
          <w:rFonts w:ascii="Arial" w:hAnsi="Arial" w:cs="Arial"/>
          <w:b w:val="0"/>
          <w:sz w:val="22"/>
          <w:szCs w:val="22"/>
        </w:rPr>
        <w:t xml:space="preserve"> unilateral </w:t>
      </w:r>
      <w:proofErr w:type="spellStart"/>
      <w:r w:rsidRPr="006F0DD2">
        <w:rPr>
          <w:rStyle w:val="Strong"/>
          <w:rFonts w:ascii="Arial" w:hAnsi="Arial" w:cs="Arial"/>
          <w:b w:val="0"/>
          <w:sz w:val="22"/>
          <w:szCs w:val="22"/>
        </w:rPr>
        <w:t>contractul</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prestare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mult</w:t>
      </w:r>
      <w:proofErr w:type="spellEnd"/>
      <w:r w:rsidRPr="006F0DD2">
        <w:rPr>
          <w:rStyle w:val="Strong"/>
          <w:rFonts w:ascii="Arial" w:hAnsi="Arial" w:cs="Arial"/>
          <w:b w:val="0"/>
          <w:sz w:val="22"/>
          <w:szCs w:val="22"/>
        </w:rPr>
        <w:t xml:space="preserve"> 15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de la </w:t>
      </w:r>
      <w:proofErr w:type="spellStart"/>
      <w:r w:rsidRPr="006F0DD2">
        <w:rPr>
          <w:rStyle w:val="Strong"/>
          <w:rFonts w:ascii="Arial" w:hAnsi="Arial" w:cs="Arial"/>
          <w:b w:val="0"/>
          <w:sz w:val="22"/>
          <w:szCs w:val="22"/>
        </w:rPr>
        <w:t>apariția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circumstanțe</w:t>
      </w:r>
      <w:proofErr w:type="spellEnd"/>
      <w:r w:rsidRPr="006F0DD2">
        <w:rPr>
          <w:rStyle w:val="Strong"/>
          <w:rFonts w:ascii="Arial" w:hAnsi="Arial" w:cs="Arial"/>
          <w:b w:val="0"/>
          <w:sz w:val="22"/>
          <w:szCs w:val="22"/>
        </w:rPr>
        <w:t xml:space="preserve"> care nu au </w:t>
      </w:r>
      <w:proofErr w:type="spellStart"/>
      <w:r w:rsidRPr="006F0DD2">
        <w:rPr>
          <w:rStyle w:val="Strong"/>
          <w:rFonts w:ascii="Arial" w:hAnsi="Arial" w:cs="Arial"/>
          <w:b w:val="0"/>
          <w:sz w:val="22"/>
          <w:szCs w:val="22"/>
        </w:rPr>
        <w:t>putut</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prevăzute</w:t>
      </w:r>
      <w:proofErr w:type="spellEnd"/>
      <w:r w:rsidRPr="006F0DD2">
        <w:rPr>
          <w:rStyle w:val="Strong"/>
          <w:rFonts w:ascii="Arial" w:hAnsi="Arial" w:cs="Arial"/>
          <w:b w:val="0"/>
          <w:sz w:val="22"/>
          <w:szCs w:val="22"/>
        </w:rPr>
        <w:t xml:space="preserve"> la data </w:t>
      </w:r>
      <w:proofErr w:type="spellStart"/>
      <w:r w:rsidRPr="006F0DD2">
        <w:rPr>
          <w:rStyle w:val="Strong"/>
          <w:rFonts w:ascii="Arial" w:hAnsi="Arial" w:cs="Arial"/>
          <w:b w:val="0"/>
          <w:sz w:val="22"/>
          <w:szCs w:val="22"/>
        </w:rPr>
        <w:t>încheierii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sub </w:t>
      </w:r>
      <w:proofErr w:type="spellStart"/>
      <w:r w:rsidRPr="006F0DD2">
        <w:rPr>
          <w:rStyle w:val="Strong"/>
          <w:rFonts w:ascii="Arial" w:hAnsi="Arial" w:cs="Arial"/>
          <w:b w:val="0"/>
          <w:sz w:val="22"/>
          <w:szCs w:val="22"/>
        </w:rPr>
        <w:t>condiția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notificării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Prestatorului</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cel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puțin</w:t>
      </w:r>
      <w:proofErr w:type="spellEnd"/>
      <w:r w:rsidRPr="006F0DD2">
        <w:rPr>
          <w:rStyle w:val="Strong"/>
          <w:rFonts w:ascii="Arial" w:hAnsi="Arial" w:cs="Arial"/>
          <w:b w:val="0"/>
          <w:sz w:val="22"/>
          <w:szCs w:val="22"/>
        </w:rPr>
        <w:t xml:space="preserve"> 3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înainte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momentul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denuntarii</w:t>
      </w:r>
      <w:proofErr w:type="spellEnd"/>
      <w:r w:rsidRPr="006F0DD2">
        <w:rPr>
          <w:rStyle w:val="Strong"/>
          <w:rFonts w:ascii="Arial" w:hAnsi="Arial" w:cs="Arial"/>
          <w:b w:val="0"/>
          <w:sz w:val="22"/>
          <w:szCs w:val="22"/>
        </w:rPr>
        <w:t>.</w:t>
      </w:r>
    </w:p>
    <w:p w14:paraId="4DF58250" w14:textId="1280DC78"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22.8</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Fără</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aduce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atingere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dispozițiilor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comun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încetarea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 xml:space="preserve"> de a </w:t>
      </w:r>
      <w:proofErr w:type="spellStart"/>
      <w:r w:rsidRPr="006F0DD2">
        <w:rPr>
          <w:rStyle w:val="Strong"/>
          <w:rFonts w:ascii="Arial" w:hAnsi="Arial" w:cs="Arial"/>
          <w:b w:val="0"/>
          <w:sz w:val="22"/>
          <w:szCs w:val="22"/>
        </w:rPr>
        <w:t>solicita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constatarea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nulității</w:t>
      </w:r>
      <w:proofErr w:type="spellEnd"/>
      <w:r w:rsidRPr="006F0DD2">
        <w:rPr>
          <w:rStyle w:val="Strong"/>
          <w:rFonts w:ascii="Arial" w:hAnsi="Arial" w:cs="Arial"/>
          <w:b w:val="0"/>
          <w:sz w:val="22"/>
          <w:szCs w:val="22"/>
        </w:rPr>
        <w:t xml:space="preserve"> absolute </w:t>
      </w:r>
      <w:proofErr w:type="spellStart"/>
      <w:r w:rsidRPr="006F0DD2">
        <w:rPr>
          <w:rStyle w:val="Strong"/>
          <w:rFonts w:ascii="Arial" w:hAnsi="Arial" w:cs="Arial"/>
          <w:b w:val="0"/>
          <w:sz w:val="22"/>
          <w:szCs w:val="22"/>
        </w:rPr>
        <w:t>acestuia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conformitate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dispozițiile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comun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are </w:t>
      </w:r>
      <w:proofErr w:type="spellStart"/>
      <w:r w:rsidRPr="006F0DD2">
        <w:rPr>
          <w:rStyle w:val="Strong"/>
          <w:rFonts w:ascii="Arial" w:hAnsi="Arial" w:cs="Arial"/>
          <w:b w:val="0"/>
          <w:sz w:val="22"/>
          <w:szCs w:val="22"/>
        </w:rPr>
        <w:t>dreptul</w:t>
      </w:r>
      <w:proofErr w:type="spellEnd"/>
      <w:r w:rsidRPr="006F0DD2">
        <w:rPr>
          <w:rStyle w:val="Strong"/>
          <w:rFonts w:ascii="Arial" w:hAnsi="Arial" w:cs="Arial"/>
          <w:b w:val="0"/>
          <w:sz w:val="22"/>
          <w:szCs w:val="22"/>
        </w:rPr>
        <w:t xml:space="preserve"> de a </w:t>
      </w:r>
      <w:proofErr w:type="spellStart"/>
      <w:r w:rsidRPr="006F0DD2">
        <w:rPr>
          <w:rStyle w:val="Strong"/>
          <w:rFonts w:ascii="Arial" w:hAnsi="Arial" w:cs="Arial"/>
          <w:b w:val="0"/>
          <w:sz w:val="22"/>
          <w:szCs w:val="22"/>
        </w:rPr>
        <w:t>denunța</w:t>
      </w:r>
      <w:proofErr w:type="spellEnd"/>
      <w:r w:rsidRPr="006F0DD2">
        <w:rPr>
          <w:rStyle w:val="Strong"/>
          <w:rFonts w:ascii="Arial" w:hAnsi="Arial" w:cs="Arial"/>
          <w:b w:val="0"/>
          <w:sz w:val="22"/>
          <w:szCs w:val="22"/>
        </w:rPr>
        <w:t xml:space="preserve"> unilateral </w:t>
      </w:r>
      <w:proofErr w:type="spellStart"/>
      <w:r w:rsidRPr="006F0DD2">
        <w:rPr>
          <w:rStyle w:val="Strong"/>
          <w:rFonts w:ascii="Arial" w:hAnsi="Arial" w:cs="Arial"/>
          <w:b w:val="0"/>
          <w:sz w:val="22"/>
          <w:szCs w:val="22"/>
        </w:rPr>
        <w:t>contractul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perioada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valabilitate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acestuia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dintre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următoarele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situații</w:t>
      </w:r>
      <w:proofErr w:type="spellEnd"/>
      <w:r w:rsidRPr="006F0DD2">
        <w:rPr>
          <w:rStyle w:val="Strong"/>
          <w:rFonts w:ascii="Arial" w:hAnsi="Arial" w:cs="Arial"/>
          <w:b w:val="0"/>
          <w:sz w:val="22"/>
          <w:szCs w:val="22"/>
        </w:rPr>
        <w:t xml:space="preserve">: </w:t>
      </w:r>
    </w:p>
    <w:p w14:paraId="5E95085C" w14:textId="7496B4EB" w:rsidR="00F07BD4" w:rsidRPr="006F0DD2" w:rsidRDefault="00F07BD4" w:rsidP="00975A43">
      <w:pPr>
        <w:numPr>
          <w:ilvl w:val="0"/>
          <w:numId w:val="8"/>
        </w:numPr>
        <w:ind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află</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momentul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atribuirii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dintre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situațiile</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ar</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determinat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excluderea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procedura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atribuire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potrivit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legislatiei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achizitiilor</w:t>
      </w:r>
      <w:proofErr w:type="spellEnd"/>
      <w:r w:rsidRPr="006F0DD2">
        <w:rPr>
          <w:rStyle w:val="Strong"/>
          <w:rFonts w:ascii="Arial" w:hAnsi="Arial" w:cs="Arial"/>
          <w:b w:val="0"/>
          <w:sz w:val="22"/>
          <w:szCs w:val="22"/>
        </w:rPr>
        <w:t xml:space="preserve">; </w:t>
      </w:r>
    </w:p>
    <w:p w14:paraId="166E8E56" w14:textId="77777777" w:rsidR="00F07BD4" w:rsidRPr="006F0DD2" w:rsidRDefault="00F07BD4" w:rsidP="00975A43">
      <w:pPr>
        <w:numPr>
          <w:ilvl w:val="0"/>
          <w:numId w:val="8"/>
        </w:numPr>
        <w:ind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contractul</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ar</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trebuit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fie </w:t>
      </w:r>
      <w:proofErr w:type="spellStart"/>
      <w:r w:rsidRPr="006F0DD2">
        <w:rPr>
          <w:rStyle w:val="Strong"/>
          <w:rFonts w:ascii="Arial" w:hAnsi="Arial" w:cs="Arial"/>
          <w:b w:val="0"/>
          <w:sz w:val="22"/>
          <w:szCs w:val="22"/>
        </w:rPr>
        <w:t>atribuit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având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vedere</w:t>
      </w:r>
      <w:proofErr w:type="spellEnd"/>
      <w:r w:rsidRPr="006F0DD2">
        <w:rPr>
          <w:rStyle w:val="Strong"/>
          <w:rFonts w:ascii="Arial" w:hAnsi="Arial" w:cs="Arial"/>
          <w:b w:val="0"/>
          <w:sz w:val="22"/>
          <w:szCs w:val="22"/>
        </w:rPr>
        <w:t xml:space="preserve"> o </w:t>
      </w:r>
      <w:proofErr w:type="spellStart"/>
      <w:r w:rsidRPr="006F0DD2">
        <w:rPr>
          <w:rStyle w:val="Strong"/>
          <w:rFonts w:ascii="Arial" w:hAnsi="Arial" w:cs="Arial"/>
          <w:b w:val="0"/>
          <w:sz w:val="22"/>
          <w:szCs w:val="22"/>
        </w:rPr>
        <w:t>încălcare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gravă</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obligațiilor</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rezultă</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legislația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europeană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relevantă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care a </w:t>
      </w:r>
      <w:proofErr w:type="spellStart"/>
      <w:r w:rsidRPr="006F0DD2">
        <w:rPr>
          <w:rStyle w:val="Strong"/>
          <w:rFonts w:ascii="Arial" w:hAnsi="Arial" w:cs="Arial"/>
          <w:b w:val="0"/>
          <w:sz w:val="22"/>
          <w:szCs w:val="22"/>
        </w:rPr>
        <w:t>fost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constatată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printr</w:t>
      </w:r>
      <w:proofErr w:type="spellEnd"/>
      <w:r w:rsidRPr="006F0DD2">
        <w:rPr>
          <w:rStyle w:val="Strong"/>
          <w:rFonts w:ascii="Arial" w:hAnsi="Arial" w:cs="Arial"/>
          <w:b w:val="0"/>
          <w:sz w:val="22"/>
          <w:szCs w:val="22"/>
        </w:rPr>
        <w:t xml:space="preserve">-o </w:t>
      </w:r>
      <w:proofErr w:type="spellStart"/>
      <w:r w:rsidRPr="006F0DD2">
        <w:rPr>
          <w:rStyle w:val="Strong"/>
          <w:rFonts w:ascii="Arial" w:hAnsi="Arial" w:cs="Arial"/>
          <w:b w:val="0"/>
          <w:sz w:val="22"/>
          <w:szCs w:val="22"/>
        </w:rPr>
        <w:t>decizie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Curții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Justiție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Uniunii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Europene</w:t>
      </w:r>
      <w:proofErr w:type="spellEnd"/>
      <w:r w:rsidRPr="006F0DD2">
        <w:rPr>
          <w:rStyle w:val="Strong"/>
          <w:rFonts w:ascii="Arial" w:hAnsi="Arial" w:cs="Arial"/>
          <w:b w:val="0"/>
          <w:sz w:val="22"/>
          <w:szCs w:val="22"/>
        </w:rPr>
        <w:t xml:space="preserve">; </w:t>
      </w:r>
    </w:p>
    <w:p w14:paraId="2A5735B6" w14:textId="77777777" w:rsidR="00F07BD4" w:rsidRPr="006F0DD2" w:rsidRDefault="00F07BD4" w:rsidP="00975A43">
      <w:pPr>
        <w:numPr>
          <w:ilvl w:val="0"/>
          <w:numId w:val="8"/>
        </w:numPr>
        <w:ind w:right="-377"/>
        <w:jc w:val="both"/>
        <w:rPr>
          <w:rStyle w:val="Strong"/>
          <w:rFonts w:ascii="Arial" w:hAnsi="Arial" w:cs="Arial"/>
          <w:b w:val="0"/>
          <w:sz w:val="22"/>
          <w:szCs w:val="22"/>
        </w:rPr>
      </w:pP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modificării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alte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condiții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decât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prevăzute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prevederile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vigoare</w:t>
      </w:r>
      <w:proofErr w:type="spellEnd"/>
      <w:r w:rsidRPr="006F0DD2">
        <w:rPr>
          <w:rStyle w:val="Strong"/>
          <w:rFonts w:ascii="Arial" w:hAnsi="Arial" w:cs="Arial"/>
          <w:b w:val="0"/>
          <w:sz w:val="22"/>
          <w:szCs w:val="22"/>
        </w:rPr>
        <w:t>.</w:t>
      </w:r>
    </w:p>
    <w:p w14:paraId="6EB450FE" w14:textId="77777777"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22.9</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proceda</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rezilierea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unilaterală</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efectuarea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vreunei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alte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formalităţi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fără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intervenţia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instanţei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judecată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situaţia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subcontractează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cesionează</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încălcarea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prevederilor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legislației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vigoare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obligaţiile</w:t>
      </w:r>
      <w:proofErr w:type="spellEnd"/>
      <w:r w:rsidRPr="006F0DD2">
        <w:rPr>
          <w:rStyle w:val="Strong"/>
          <w:rFonts w:ascii="Arial" w:hAnsi="Arial" w:cs="Arial"/>
          <w:b w:val="0"/>
          <w:sz w:val="22"/>
          <w:szCs w:val="22"/>
        </w:rPr>
        <w:t xml:space="preserve"> sale.</w:t>
      </w:r>
    </w:p>
    <w:p w14:paraId="1694243A" w14:textId="48AAEEB0"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22.10</w:t>
      </w:r>
      <w:r w:rsidRPr="006F0DD2">
        <w:rPr>
          <w:rStyle w:val="Strong"/>
          <w:rFonts w:ascii="Arial" w:hAnsi="Arial" w:cs="Arial"/>
          <w:b w:val="0"/>
          <w:sz w:val="22"/>
          <w:szCs w:val="22"/>
        </w:rPr>
        <w:t xml:space="preserve"> Daca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reziliaza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indreptatit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recupereze</w:t>
      </w:r>
      <w:proofErr w:type="spellEnd"/>
      <w:r w:rsidRPr="006F0DD2">
        <w:rPr>
          <w:rStyle w:val="Strong"/>
          <w:rFonts w:ascii="Arial" w:hAnsi="Arial" w:cs="Arial"/>
          <w:b w:val="0"/>
          <w:sz w:val="22"/>
          <w:szCs w:val="22"/>
        </w:rPr>
        <w:t xml:space="preserve"> de la </w:t>
      </w:r>
      <w:proofErr w:type="spellStart"/>
      <w:r w:rsidRPr="006F0DD2">
        <w:rPr>
          <w:rStyle w:val="Strong"/>
          <w:rFonts w:ascii="Arial" w:hAnsi="Arial" w:cs="Arial"/>
          <w:b w:val="0"/>
          <w:sz w:val="22"/>
          <w:szCs w:val="22"/>
        </w:rPr>
        <w:t>Prestator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fara</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renunta</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celelalte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remedii</w:t>
      </w:r>
      <w:proofErr w:type="spellEnd"/>
      <w:r w:rsidRPr="006F0DD2">
        <w:rPr>
          <w:rStyle w:val="Strong"/>
          <w:rFonts w:ascii="Arial" w:hAnsi="Arial" w:cs="Arial"/>
          <w:b w:val="0"/>
          <w:sz w:val="22"/>
          <w:szCs w:val="22"/>
        </w:rPr>
        <w:t xml:space="preserve"> la care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indreptatit</w:t>
      </w:r>
      <w:proofErr w:type="spellEnd"/>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baza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acestuia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pierdere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prejudiciu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suferit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pana</w:t>
      </w:r>
      <w:proofErr w:type="spellEnd"/>
      <w:r w:rsidRPr="006F0DD2">
        <w:rPr>
          <w:rStyle w:val="Strong"/>
          <w:rFonts w:ascii="Arial" w:hAnsi="Arial" w:cs="Arial"/>
          <w:b w:val="0"/>
          <w:sz w:val="22"/>
          <w:szCs w:val="22"/>
        </w:rPr>
        <w:t xml:space="preserve"> la un </w:t>
      </w:r>
      <w:proofErr w:type="spellStart"/>
      <w:r w:rsidRPr="006F0DD2">
        <w:rPr>
          <w:rStyle w:val="Strong"/>
          <w:rFonts w:ascii="Arial" w:hAnsi="Arial" w:cs="Arial"/>
          <w:b w:val="0"/>
          <w:sz w:val="22"/>
          <w:szCs w:val="22"/>
        </w:rPr>
        <w:t>nivel</w:t>
      </w:r>
      <w:proofErr w:type="spellEnd"/>
      <w:r w:rsidRPr="006F0DD2">
        <w:rPr>
          <w:rStyle w:val="Strong"/>
          <w:rFonts w:ascii="Arial" w:hAnsi="Arial" w:cs="Arial"/>
          <w:b w:val="0"/>
          <w:sz w:val="22"/>
          <w:szCs w:val="22"/>
        </w:rPr>
        <w:t xml:space="preserve"> egal cu </w:t>
      </w:r>
      <w:proofErr w:type="spellStart"/>
      <w:r w:rsidRPr="006F0DD2">
        <w:rPr>
          <w:rStyle w:val="Strong"/>
          <w:rFonts w:ascii="Arial" w:hAnsi="Arial" w:cs="Arial"/>
          <w:b w:val="0"/>
          <w:sz w:val="22"/>
          <w:szCs w:val="22"/>
        </w:rPr>
        <w:t>valoarea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w:t>
      </w:r>
    </w:p>
    <w:p w14:paraId="4C3E739A" w14:textId="6093C31B"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22.11</w:t>
      </w:r>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rezilierii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intocmi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situatia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serviciilor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efectiv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dupa</w:t>
      </w:r>
      <w:proofErr w:type="spellEnd"/>
      <w:r w:rsidRPr="006F0DD2">
        <w:rPr>
          <w:rStyle w:val="Strong"/>
          <w:rFonts w:ascii="Arial" w:hAnsi="Arial" w:cs="Arial"/>
          <w:b w:val="0"/>
          <w:sz w:val="22"/>
          <w:szCs w:val="22"/>
        </w:rPr>
        <w:t xml:space="preserve"> care se </w:t>
      </w:r>
      <w:proofErr w:type="spellStart"/>
      <w:r w:rsidRPr="006F0DD2">
        <w:rPr>
          <w:rStyle w:val="Strong"/>
          <w:rFonts w:ascii="Arial" w:hAnsi="Arial" w:cs="Arial"/>
          <w:b w:val="0"/>
          <w:sz w:val="22"/>
          <w:szCs w:val="22"/>
        </w:rPr>
        <w:t>vor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stabili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sumele</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urmeaza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le </w:t>
      </w:r>
      <w:proofErr w:type="spellStart"/>
      <w:r w:rsidRPr="006F0DD2">
        <w:rPr>
          <w:rStyle w:val="Strong"/>
          <w:rFonts w:ascii="Arial" w:hAnsi="Arial" w:cs="Arial"/>
          <w:b w:val="0"/>
          <w:sz w:val="22"/>
          <w:szCs w:val="22"/>
        </w:rPr>
        <w:t>plateasca</w:t>
      </w:r>
      <w:proofErr w:type="spellEnd"/>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conformitate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prevederile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precum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daunele</w:t>
      </w:r>
      <w:proofErr w:type="spellEnd"/>
      <w:r w:rsidRPr="006F0DD2">
        <w:rPr>
          <w:rStyle w:val="Strong"/>
          <w:rFonts w:ascii="Arial" w:hAnsi="Arial" w:cs="Arial"/>
          <w:b w:val="0"/>
          <w:sz w:val="22"/>
          <w:szCs w:val="22"/>
        </w:rPr>
        <w:t xml:space="preserve"> pe care </w:t>
      </w:r>
      <w:proofErr w:type="spellStart"/>
      <w:r w:rsidRPr="006F0DD2">
        <w:rPr>
          <w:rStyle w:val="Strong"/>
          <w:rFonts w:ascii="Arial" w:hAnsi="Arial" w:cs="Arial"/>
          <w:b w:val="0"/>
          <w:sz w:val="22"/>
          <w:szCs w:val="22"/>
        </w:rPr>
        <w:t>trebuie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le </w:t>
      </w:r>
      <w:proofErr w:type="spellStart"/>
      <w:r w:rsidRPr="006F0DD2">
        <w:rPr>
          <w:rStyle w:val="Strong"/>
          <w:rFonts w:ascii="Arial" w:hAnsi="Arial" w:cs="Arial"/>
          <w:b w:val="0"/>
          <w:sz w:val="22"/>
          <w:szCs w:val="22"/>
        </w:rPr>
        <w:t>suporte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din vina </w:t>
      </w:r>
      <w:proofErr w:type="spellStart"/>
      <w:r w:rsidRPr="006F0DD2">
        <w:rPr>
          <w:rStyle w:val="Strong"/>
          <w:rFonts w:ascii="Arial" w:hAnsi="Arial" w:cs="Arial"/>
          <w:b w:val="0"/>
          <w:sz w:val="22"/>
          <w:szCs w:val="22"/>
        </w:rPr>
        <w:t>caruia</w:t>
      </w:r>
      <w:proofErr w:type="spellEnd"/>
      <w:r w:rsidRPr="006F0DD2">
        <w:rPr>
          <w:rStyle w:val="Strong"/>
          <w:rFonts w:ascii="Arial" w:hAnsi="Arial" w:cs="Arial"/>
          <w:b w:val="0"/>
          <w:sz w:val="22"/>
          <w:szCs w:val="22"/>
        </w:rPr>
        <w:t xml:space="preserve"> s-a </w:t>
      </w:r>
      <w:proofErr w:type="spellStart"/>
      <w:r w:rsidRPr="006F0DD2">
        <w:rPr>
          <w:rStyle w:val="Strong"/>
          <w:rFonts w:ascii="Arial" w:hAnsi="Arial" w:cs="Arial"/>
          <w:b w:val="0"/>
          <w:sz w:val="22"/>
          <w:szCs w:val="22"/>
        </w:rPr>
        <w:t>reziliat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w:t>
      </w:r>
      <w:proofErr w:type="spellEnd"/>
      <w:r w:rsidRPr="006F0DD2">
        <w:rPr>
          <w:rStyle w:val="Strong"/>
          <w:rFonts w:ascii="Arial" w:hAnsi="Arial" w:cs="Arial"/>
          <w:b w:val="0"/>
          <w:sz w:val="22"/>
          <w:szCs w:val="22"/>
        </w:rPr>
        <w:t xml:space="preserve">. </w:t>
      </w:r>
    </w:p>
    <w:p w14:paraId="12E5AD12" w14:textId="0A5D8A88"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22.12</w:t>
      </w:r>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prevazut</w:t>
      </w:r>
      <w:proofErr w:type="spellEnd"/>
      <w:r w:rsidRPr="006F0DD2">
        <w:rPr>
          <w:rStyle w:val="Strong"/>
          <w:rFonts w:ascii="Arial" w:hAnsi="Arial" w:cs="Arial"/>
          <w:b w:val="0"/>
          <w:sz w:val="22"/>
          <w:szCs w:val="22"/>
        </w:rPr>
        <w:t xml:space="preserve"> la art. 22.1</w:t>
      </w:r>
      <w:r w:rsidR="00975A43">
        <w:rPr>
          <w:rStyle w:val="Strong"/>
          <w:rFonts w:ascii="Arial" w:hAnsi="Arial" w:cs="Arial"/>
          <w:b w:val="0"/>
          <w:sz w:val="22"/>
          <w:szCs w:val="22"/>
        </w:rPr>
        <w:t>1</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convoca</w:t>
      </w:r>
      <w:proofErr w:type="spellEnd"/>
      <w:r w:rsidRPr="006F0DD2">
        <w:rPr>
          <w:rStyle w:val="Strong"/>
          <w:rFonts w:ascii="Arial" w:hAnsi="Arial" w:cs="Arial"/>
          <w:b w:val="0"/>
          <w:sz w:val="22"/>
          <w:szCs w:val="22"/>
        </w:rPr>
        <w:t xml:space="preserve"> in max</w:t>
      </w:r>
      <w:r w:rsidR="00975A43">
        <w:rPr>
          <w:rStyle w:val="Strong"/>
          <w:rFonts w:ascii="Arial" w:hAnsi="Arial" w:cs="Arial"/>
          <w:b w:val="0"/>
          <w:sz w:val="22"/>
          <w:szCs w:val="22"/>
        </w:rPr>
        <w:t>im</w:t>
      </w:r>
      <w:r w:rsidRPr="006F0DD2">
        <w:rPr>
          <w:rStyle w:val="Strong"/>
          <w:rFonts w:ascii="Arial" w:hAnsi="Arial" w:cs="Arial"/>
          <w:b w:val="0"/>
          <w:sz w:val="22"/>
          <w:szCs w:val="22"/>
        </w:rPr>
        <w:t xml:space="preserve"> 5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de la data </w:t>
      </w:r>
      <w:proofErr w:type="spellStart"/>
      <w:r w:rsidRPr="006F0DD2">
        <w:rPr>
          <w:rStyle w:val="Strong"/>
          <w:rFonts w:ascii="Arial" w:hAnsi="Arial" w:cs="Arial"/>
          <w:b w:val="0"/>
          <w:sz w:val="22"/>
          <w:szCs w:val="22"/>
        </w:rPr>
        <w:t>rezilierii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comisia</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receptie</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efectua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receptia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cantitativa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calitativa</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serviciilor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prestate</w:t>
      </w:r>
      <w:proofErr w:type="spellEnd"/>
      <w:r w:rsidRPr="006F0DD2">
        <w:rPr>
          <w:rStyle w:val="Strong"/>
          <w:rFonts w:ascii="Arial" w:hAnsi="Arial" w:cs="Arial"/>
          <w:b w:val="0"/>
          <w:sz w:val="22"/>
          <w:szCs w:val="22"/>
        </w:rPr>
        <w:t>.</w:t>
      </w:r>
    </w:p>
    <w:p w14:paraId="102D4204" w14:textId="5BEA6380"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22.1</w:t>
      </w:r>
      <w:r w:rsidR="00975A43">
        <w:rPr>
          <w:rStyle w:val="Strong"/>
          <w:rFonts w:ascii="Arial" w:hAnsi="Arial" w:cs="Arial"/>
          <w:bCs w:val="0"/>
          <w:sz w:val="22"/>
          <w:szCs w:val="22"/>
        </w:rPr>
        <w:t>3</w:t>
      </w:r>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situatie</w:t>
      </w:r>
      <w:proofErr w:type="spellEnd"/>
      <w:r w:rsidRPr="006F0DD2">
        <w:rPr>
          <w:rStyle w:val="Strong"/>
          <w:rFonts w:ascii="Arial" w:hAnsi="Arial" w:cs="Arial"/>
          <w:b w:val="0"/>
          <w:sz w:val="22"/>
          <w:szCs w:val="22"/>
        </w:rPr>
        <w:t xml:space="preserve"> in care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indreptatit</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despagubiri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retine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despagubiri</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sume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datorate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garantia</w:t>
      </w:r>
      <w:proofErr w:type="spellEnd"/>
      <w:r w:rsidRPr="006F0DD2">
        <w:rPr>
          <w:rStyle w:val="Strong"/>
          <w:rFonts w:ascii="Arial" w:hAnsi="Arial" w:cs="Arial"/>
          <w:b w:val="0"/>
          <w:sz w:val="22"/>
          <w:szCs w:val="22"/>
        </w:rPr>
        <w:t xml:space="preserve"> de buna </w:t>
      </w:r>
      <w:proofErr w:type="spellStart"/>
      <w:r w:rsidRPr="006F0DD2">
        <w:rPr>
          <w:rStyle w:val="Strong"/>
          <w:rFonts w:ascii="Arial" w:hAnsi="Arial" w:cs="Arial"/>
          <w:b w:val="0"/>
          <w:sz w:val="22"/>
          <w:szCs w:val="22"/>
        </w:rPr>
        <w:t>executie</w:t>
      </w:r>
      <w:proofErr w:type="spellEnd"/>
      <w:r w:rsidRPr="006F0DD2">
        <w:rPr>
          <w:rStyle w:val="Strong"/>
          <w:rFonts w:ascii="Arial" w:hAnsi="Arial" w:cs="Arial"/>
          <w:b w:val="0"/>
          <w:sz w:val="22"/>
          <w:szCs w:val="22"/>
        </w:rPr>
        <w:t xml:space="preserve">, in </w:t>
      </w:r>
      <w:proofErr w:type="spellStart"/>
      <w:r w:rsidRPr="006F0DD2">
        <w:rPr>
          <w:rStyle w:val="Strong"/>
          <w:rFonts w:ascii="Arial" w:hAnsi="Arial" w:cs="Arial"/>
          <w:b w:val="0"/>
          <w:sz w:val="22"/>
          <w:szCs w:val="22"/>
        </w:rPr>
        <w:t>conformitate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prevederile</w:t>
      </w:r>
      <w:proofErr w:type="spellEnd"/>
      <w:r w:rsidRPr="006F0DD2">
        <w:rPr>
          <w:rStyle w:val="Strong"/>
          <w:rFonts w:ascii="Arial" w:hAnsi="Arial" w:cs="Arial"/>
          <w:b w:val="0"/>
          <w:sz w:val="22"/>
          <w:szCs w:val="22"/>
        </w:rPr>
        <w:t xml:space="preserve"> art. 12. </w:t>
      </w:r>
      <w:proofErr w:type="spellStart"/>
      <w:r w:rsidRPr="006F0DD2">
        <w:rPr>
          <w:rStyle w:val="Strong"/>
          <w:rFonts w:ascii="Arial" w:hAnsi="Arial" w:cs="Arial"/>
          <w:b w:val="0"/>
          <w:sz w:val="22"/>
          <w:szCs w:val="22"/>
        </w:rPr>
        <w:t>Dacă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valoarea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acestora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depășește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cuantumul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garanției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bună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execuție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are </w:t>
      </w:r>
      <w:proofErr w:type="spellStart"/>
      <w:r w:rsidRPr="006F0DD2">
        <w:rPr>
          <w:rStyle w:val="Strong"/>
          <w:rFonts w:ascii="Arial" w:hAnsi="Arial" w:cs="Arial"/>
          <w:b w:val="0"/>
          <w:sz w:val="22"/>
          <w:szCs w:val="22"/>
        </w:rPr>
        <w:t>obligația</w:t>
      </w:r>
      <w:proofErr w:type="spellEnd"/>
      <w:r w:rsidRPr="006F0DD2">
        <w:rPr>
          <w:rStyle w:val="Strong"/>
          <w:rFonts w:ascii="Arial" w:hAnsi="Arial" w:cs="Arial"/>
          <w:b w:val="0"/>
          <w:sz w:val="22"/>
          <w:szCs w:val="22"/>
        </w:rPr>
        <w:t xml:space="preserve"> de a </w:t>
      </w:r>
      <w:proofErr w:type="spellStart"/>
      <w:r w:rsidRPr="006F0DD2">
        <w:rPr>
          <w:rStyle w:val="Strong"/>
          <w:rFonts w:ascii="Arial" w:hAnsi="Arial" w:cs="Arial"/>
          <w:b w:val="0"/>
          <w:sz w:val="22"/>
          <w:szCs w:val="22"/>
        </w:rPr>
        <w:t>plăti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diferența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termen de 15 </w:t>
      </w:r>
      <w:proofErr w:type="spellStart"/>
      <w:r w:rsidRPr="006F0DD2">
        <w:rPr>
          <w:rStyle w:val="Strong"/>
          <w:rFonts w:ascii="Arial" w:hAnsi="Arial" w:cs="Arial"/>
          <w:b w:val="0"/>
          <w:sz w:val="22"/>
          <w:szCs w:val="22"/>
        </w:rPr>
        <w:t>zile</w:t>
      </w:r>
      <w:proofErr w:type="spellEnd"/>
      <w:r w:rsidRPr="006F0DD2">
        <w:rPr>
          <w:rStyle w:val="Strong"/>
          <w:rFonts w:ascii="Arial" w:hAnsi="Arial" w:cs="Arial"/>
          <w:b w:val="0"/>
          <w:sz w:val="22"/>
          <w:szCs w:val="22"/>
        </w:rPr>
        <w:t xml:space="preserve"> de la </w:t>
      </w:r>
      <w:proofErr w:type="spellStart"/>
      <w:r w:rsidRPr="006F0DD2">
        <w:rPr>
          <w:rStyle w:val="Strong"/>
          <w:rFonts w:ascii="Arial" w:hAnsi="Arial" w:cs="Arial"/>
          <w:b w:val="0"/>
          <w:sz w:val="22"/>
          <w:szCs w:val="22"/>
        </w:rPr>
        <w:t>notificarea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Achizitorului</w:t>
      </w:r>
      <w:proofErr w:type="spellEnd"/>
      <w:r w:rsidRPr="006F0DD2">
        <w:rPr>
          <w:rStyle w:val="Strong"/>
          <w:rFonts w:ascii="Arial" w:hAnsi="Arial" w:cs="Arial"/>
          <w:b w:val="0"/>
          <w:sz w:val="22"/>
          <w:szCs w:val="22"/>
        </w:rPr>
        <w:t>.</w:t>
      </w:r>
    </w:p>
    <w:p w14:paraId="334A48F4" w14:textId="498D03F8" w:rsidR="00F07BD4" w:rsidRPr="006F0DD2" w:rsidRDefault="00F07BD4"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22.1</w:t>
      </w:r>
      <w:r w:rsidR="00975A43">
        <w:rPr>
          <w:rStyle w:val="Strong"/>
          <w:rFonts w:ascii="Arial" w:hAnsi="Arial" w:cs="Arial"/>
          <w:bCs w:val="0"/>
          <w:sz w:val="22"/>
          <w:szCs w:val="22"/>
        </w:rPr>
        <w:t>4</w:t>
      </w:r>
      <w:r w:rsidRPr="006F0DD2">
        <w:rPr>
          <w:rStyle w:val="Strong"/>
          <w:rFonts w:ascii="Arial" w:hAnsi="Arial" w:cs="Arial"/>
          <w:b w:val="0"/>
          <w:sz w:val="22"/>
          <w:szCs w:val="22"/>
        </w:rPr>
        <w:t xml:space="preserve"> Dupa </w:t>
      </w:r>
      <w:proofErr w:type="spellStart"/>
      <w:r w:rsidRPr="006F0DD2">
        <w:rPr>
          <w:rStyle w:val="Strong"/>
          <w:rFonts w:ascii="Arial" w:hAnsi="Arial" w:cs="Arial"/>
          <w:b w:val="0"/>
          <w:sz w:val="22"/>
          <w:szCs w:val="22"/>
        </w:rPr>
        <w:t>rezilierea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poate</w:t>
      </w:r>
      <w:proofErr w:type="spellEnd"/>
      <w:r w:rsidRPr="006F0DD2">
        <w:rPr>
          <w:rStyle w:val="Strong"/>
          <w:rFonts w:ascii="Arial" w:hAnsi="Arial" w:cs="Arial"/>
          <w:b w:val="0"/>
          <w:sz w:val="22"/>
          <w:szCs w:val="22"/>
        </w:rPr>
        <w:t xml:space="preserve"> decide </w:t>
      </w:r>
      <w:proofErr w:type="spellStart"/>
      <w:r w:rsidRPr="006F0DD2">
        <w:rPr>
          <w:rStyle w:val="Strong"/>
          <w:rFonts w:ascii="Arial" w:hAnsi="Arial" w:cs="Arial"/>
          <w:b w:val="0"/>
          <w:sz w:val="22"/>
          <w:szCs w:val="22"/>
        </w:rPr>
        <w:t>continuarea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serviciilor</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respectarea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prevederilor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publice</w:t>
      </w:r>
      <w:proofErr w:type="spellEnd"/>
      <w:r w:rsidRPr="006F0DD2">
        <w:rPr>
          <w:rStyle w:val="Strong"/>
          <w:rFonts w:ascii="Arial" w:hAnsi="Arial" w:cs="Arial"/>
          <w:b w:val="0"/>
          <w:sz w:val="22"/>
          <w:szCs w:val="22"/>
        </w:rPr>
        <w:t>.</w:t>
      </w:r>
    </w:p>
    <w:p w14:paraId="43DD86A4" w14:textId="77777777" w:rsidR="00536D31" w:rsidRPr="006F0DD2" w:rsidRDefault="00536D31" w:rsidP="00A53B3F">
      <w:pPr>
        <w:widowControl w:val="0"/>
        <w:autoSpaceDE w:val="0"/>
        <w:autoSpaceDN w:val="0"/>
        <w:adjustRightInd w:val="0"/>
        <w:ind w:right="-377"/>
        <w:jc w:val="both"/>
        <w:rPr>
          <w:rStyle w:val="Strong"/>
          <w:rFonts w:ascii="Arial" w:hAnsi="Arial" w:cs="Arial"/>
          <w:b w:val="0"/>
          <w:sz w:val="22"/>
          <w:szCs w:val="22"/>
        </w:rPr>
      </w:pPr>
    </w:p>
    <w:p w14:paraId="24831ECA" w14:textId="1528A9D2" w:rsidR="00F07BD4" w:rsidRPr="006F0DD2" w:rsidRDefault="004F6163" w:rsidP="00F40749">
      <w:pPr>
        <w:ind w:right="-377"/>
        <w:jc w:val="both"/>
        <w:rPr>
          <w:rStyle w:val="Strong"/>
          <w:rFonts w:ascii="Arial" w:hAnsi="Arial" w:cs="Arial"/>
          <w:sz w:val="22"/>
          <w:szCs w:val="22"/>
        </w:rPr>
      </w:pPr>
      <w:r w:rsidRPr="006F0DD2">
        <w:rPr>
          <w:rStyle w:val="Strong"/>
          <w:rFonts w:ascii="Arial" w:hAnsi="Arial" w:cs="Arial"/>
          <w:sz w:val="22"/>
          <w:szCs w:val="22"/>
        </w:rPr>
        <w:t>23</w:t>
      </w:r>
      <w:r w:rsidR="000925DF" w:rsidRPr="006F0DD2">
        <w:rPr>
          <w:rStyle w:val="Strong"/>
          <w:rFonts w:ascii="Arial" w:hAnsi="Arial" w:cs="Arial"/>
          <w:sz w:val="22"/>
          <w:szCs w:val="22"/>
        </w:rPr>
        <w:t xml:space="preserve">. </w:t>
      </w:r>
      <w:r w:rsidR="00975A43" w:rsidRPr="006F0DD2">
        <w:rPr>
          <w:rStyle w:val="Strong"/>
          <w:rFonts w:ascii="Arial" w:hAnsi="Arial" w:cs="Arial"/>
          <w:sz w:val="22"/>
          <w:szCs w:val="22"/>
        </w:rPr>
        <w:t>COMUNICĂRI</w:t>
      </w:r>
    </w:p>
    <w:p w14:paraId="554103B9" w14:textId="5407933D" w:rsidR="00F07BD4" w:rsidRPr="006F0DD2" w:rsidRDefault="004F6163" w:rsidP="00F40749">
      <w:pPr>
        <w:ind w:right="-377"/>
        <w:jc w:val="both"/>
        <w:rPr>
          <w:rStyle w:val="Strong"/>
          <w:rFonts w:ascii="Arial" w:hAnsi="Arial" w:cs="Arial"/>
          <w:b w:val="0"/>
          <w:sz w:val="22"/>
          <w:szCs w:val="22"/>
        </w:rPr>
      </w:pPr>
      <w:r w:rsidRPr="00975A43">
        <w:rPr>
          <w:rStyle w:val="Strong"/>
          <w:rFonts w:ascii="Arial" w:hAnsi="Arial" w:cs="Arial"/>
          <w:bCs w:val="0"/>
          <w:sz w:val="22"/>
          <w:szCs w:val="22"/>
        </w:rPr>
        <w:t>23</w:t>
      </w:r>
      <w:r w:rsidR="00F07BD4" w:rsidRPr="00975A43">
        <w:rPr>
          <w:rStyle w:val="Strong"/>
          <w:rFonts w:ascii="Arial" w:hAnsi="Arial" w:cs="Arial"/>
          <w:bCs w:val="0"/>
          <w:sz w:val="22"/>
          <w:szCs w:val="22"/>
        </w:rPr>
        <w:t>.1</w:t>
      </w:r>
      <w:r w:rsidR="00F07BD4" w:rsidRPr="006F0DD2">
        <w:rPr>
          <w:rStyle w:val="Strong"/>
          <w:rFonts w:ascii="Arial" w:hAnsi="Arial" w:cs="Arial"/>
          <w:b w:val="0"/>
          <w:sz w:val="22"/>
          <w:szCs w:val="22"/>
        </w:rPr>
        <w:t xml:space="preserve"> (1) Orice </w:t>
      </w:r>
      <w:proofErr w:type="spellStart"/>
      <w:r w:rsidR="00F07BD4" w:rsidRPr="006F0DD2">
        <w:rPr>
          <w:rStyle w:val="Strong"/>
          <w:rFonts w:ascii="Arial" w:hAnsi="Arial" w:cs="Arial"/>
          <w:b w:val="0"/>
          <w:sz w:val="22"/>
          <w:szCs w:val="22"/>
        </w:rPr>
        <w:t>comunicare</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între</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părţi</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referitoare</w:t>
      </w:r>
      <w:proofErr w:type="spellEnd"/>
      <w:r w:rsidR="00F07BD4" w:rsidRPr="006F0DD2">
        <w:rPr>
          <w:rStyle w:val="Strong"/>
          <w:rFonts w:ascii="Arial" w:hAnsi="Arial" w:cs="Arial"/>
          <w:b w:val="0"/>
          <w:sz w:val="22"/>
          <w:szCs w:val="22"/>
        </w:rPr>
        <w:t xml:space="preserve"> la </w:t>
      </w:r>
      <w:proofErr w:type="spellStart"/>
      <w:r w:rsidR="00F07BD4" w:rsidRPr="006F0DD2">
        <w:rPr>
          <w:rStyle w:val="Strong"/>
          <w:rFonts w:ascii="Arial" w:hAnsi="Arial" w:cs="Arial"/>
          <w:b w:val="0"/>
          <w:sz w:val="22"/>
          <w:szCs w:val="22"/>
        </w:rPr>
        <w:t>îndeplinirea</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prezentului</w:t>
      </w:r>
      <w:proofErr w:type="spellEnd"/>
      <w:r w:rsidR="00F07BD4" w:rsidRPr="006F0DD2">
        <w:rPr>
          <w:rStyle w:val="Strong"/>
          <w:rFonts w:ascii="Arial" w:hAnsi="Arial" w:cs="Arial"/>
          <w:b w:val="0"/>
          <w:sz w:val="22"/>
          <w:szCs w:val="22"/>
        </w:rPr>
        <w:t xml:space="preserve"> Contract, </w:t>
      </w:r>
      <w:proofErr w:type="spellStart"/>
      <w:r w:rsidR="00F07BD4" w:rsidRPr="006F0DD2">
        <w:rPr>
          <w:rStyle w:val="Strong"/>
          <w:rFonts w:ascii="Arial" w:hAnsi="Arial" w:cs="Arial"/>
          <w:b w:val="0"/>
          <w:sz w:val="22"/>
          <w:szCs w:val="22"/>
        </w:rPr>
        <w:t>trebuie</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să</w:t>
      </w:r>
      <w:proofErr w:type="spellEnd"/>
      <w:r w:rsidR="00F07BD4" w:rsidRPr="006F0DD2">
        <w:rPr>
          <w:rStyle w:val="Strong"/>
          <w:rFonts w:ascii="Arial" w:hAnsi="Arial" w:cs="Arial"/>
          <w:b w:val="0"/>
          <w:sz w:val="22"/>
          <w:szCs w:val="22"/>
        </w:rPr>
        <w:t xml:space="preserve"> fie </w:t>
      </w:r>
      <w:proofErr w:type="spellStart"/>
      <w:r w:rsidR="00F07BD4" w:rsidRPr="006F0DD2">
        <w:rPr>
          <w:rStyle w:val="Strong"/>
          <w:rFonts w:ascii="Arial" w:hAnsi="Arial" w:cs="Arial"/>
          <w:b w:val="0"/>
          <w:sz w:val="22"/>
          <w:szCs w:val="22"/>
        </w:rPr>
        <w:t>transmisă</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în</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scris</w:t>
      </w:r>
      <w:proofErr w:type="spellEnd"/>
      <w:r w:rsidR="00F07BD4" w:rsidRPr="006F0DD2">
        <w:rPr>
          <w:rStyle w:val="Strong"/>
          <w:rFonts w:ascii="Arial" w:hAnsi="Arial" w:cs="Arial"/>
          <w:b w:val="0"/>
          <w:sz w:val="22"/>
          <w:szCs w:val="22"/>
        </w:rPr>
        <w:t>.</w:t>
      </w:r>
    </w:p>
    <w:p w14:paraId="3A38AFF7" w14:textId="77777777" w:rsidR="00101960" w:rsidRPr="006F0DD2" w:rsidRDefault="00F07BD4" w:rsidP="007D67B1">
      <w:pPr>
        <w:ind w:right="-377"/>
        <w:jc w:val="both"/>
        <w:rPr>
          <w:rStyle w:val="Strong"/>
          <w:rFonts w:ascii="Arial" w:hAnsi="Arial" w:cs="Arial"/>
          <w:b w:val="0"/>
          <w:sz w:val="22"/>
          <w:szCs w:val="22"/>
        </w:rPr>
      </w:pPr>
      <w:r w:rsidRPr="006F0DD2">
        <w:rPr>
          <w:rStyle w:val="Strong"/>
          <w:rFonts w:ascii="Arial" w:hAnsi="Arial" w:cs="Arial"/>
          <w:b w:val="0"/>
          <w:sz w:val="22"/>
          <w:szCs w:val="22"/>
        </w:rPr>
        <w:t xml:space="preserve">(2) Orice document </w:t>
      </w:r>
      <w:proofErr w:type="spellStart"/>
      <w:r w:rsidRPr="006F0DD2">
        <w:rPr>
          <w:rStyle w:val="Strong"/>
          <w:rFonts w:ascii="Arial" w:hAnsi="Arial" w:cs="Arial"/>
          <w:b w:val="0"/>
          <w:sz w:val="22"/>
          <w:szCs w:val="22"/>
        </w:rPr>
        <w:t>scris</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trebuie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înregistrat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atât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momentul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transmiterii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cât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momentul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primirii</w:t>
      </w:r>
      <w:proofErr w:type="spellEnd"/>
      <w:r w:rsidRPr="006F0DD2">
        <w:rPr>
          <w:rStyle w:val="Strong"/>
          <w:rFonts w:ascii="Arial" w:hAnsi="Arial" w:cs="Arial"/>
          <w:b w:val="0"/>
          <w:sz w:val="22"/>
          <w:szCs w:val="22"/>
        </w:rPr>
        <w:t>.</w:t>
      </w:r>
    </w:p>
    <w:p w14:paraId="2BC375D1" w14:textId="72F59127" w:rsidR="00661EB4" w:rsidRPr="006F0DD2" w:rsidRDefault="004F6163" w:rsidP="00F40749">
      <w:pPr>
        <w:ind w:right="-377"/>
        <w:jc w:val="both"/>
        <w:outlineLvl w:val="0"/>
        <w:rPr>
          <w:rStyle w:val="Strong"/>
          <w:rFonts w:ascii="Arial" w:hAnsi="Arial" w:cs="Arial"/>
          <w:b w:val="0"/>
          <w:sz w:val="22"/>
          <w:szCs w:val="22"/>
        </w:rPr>
      </w:pPr>
      <w:r w:rsidRPr="00975A43">
        <w:rPr>
          <w:rStyle w:val="Strong"/>
          <w:rFonts w:ascii="Arial" w:hAnsi="Arial" w:cs="Arial"/>
          <w:bCs w:val="0"/>
          <w:sz w:val="22"/>
          <w:szCs w:val="22"/>
        </w:rPr>
        <w:t>23</w:t>
      </w:r>
      <w:r w:rsidR="00F07BD4" w:rsidRPr="00975A43">
        <w:rPr>
          <w:rStyle w:val="Strong"/>
          <w:rFonts w:ascii="Arial" w:hAnsi="Arial" w:cs="Arial"/>
          <w:bCs w:val="0"/>
          <w:sz w:val="22"/>
          <w:szCs w:val="22"/>
        </w:rPr>
        <w:t>.2</w:t>
      </w:r>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Comunicările</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dintre</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părţi</w:t>
      </w:r>
      <w:proofErr w:type="spellEnd"/>
      <w:r w:rsidR="00F07BD4" w:rsidRPr="006F0DD2">
        <w:rPr>
          <w:rStyle w:val="Strong"/>
          <w:rFonts w:ascii="Arial" w:hAnsi="Arial" w:cs="Arial"/>
          <w:b w:val="0"/>
          <w:sz w:val="22"/>
          <w:szCs w:val="22"/>
        </w:rPr>
        <w:t xml:space="preserve"> se pot face </w:t>
      </w:r>
      <w:proofErr w:type="spellStart"/>
      <w:r w:rsidR="00F07BD4" w:rsidRPr="006F0DD2">
        <w:rPr>
          <w:rStyle w:val="Strong"/>
          <w:rFonts w:ascii="Arial" w:hAnsi="Arial" w:cs="Arial"/>
          <w:b w:val="0"/>
          <w:sz w:val="22"/>
          <w:szCs w:val="22"/>
        </w:rPr>
        <w:t>şi</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prin</w:t>
      </w:r>
      <w:proofErr w:type="spellEnd"/>
      <w:r w:rsidR="00F07BD4" w:rsidRPr="006F0DD2">
        <w:rPr>
          <w:rStyle w:val="Strong"/>
          <w:rFonts w:ascii="Arial" w:hAnsi="Arial" w:cs="Arial"/>
          <w:b w:val="0"/>
          <w:sz w:val="22"/>
          <w:szCs w:val="22"/>
        </w:rPr>
        <w:t xml:space="preserve"> fax </w:t>
      </w:r>
      <w:proofErr w:type="spellStart"/>
      <w:r w:rsidR="00F07BD4" w:rsidRPr="006F0DD2">
        <w:rPr>
          <w:rStyle w:val="Strong"/>
          <w:rFonts w:ascii="Arial" w:hAnsi="Arial" w:cs="Arial"/>
          <w:b w:val="0"/>
          <w:sz w:val="22"/>
          <w:szCs w:val="22"/>
        </w:rPr>
        <w:t>sau</w:t>
      </w:r>
      <w:proofErr w:type="spellEnd"/>
      <w:r w:rsidR="00F07BD4" w:rsidRPr="006F0DD2">
        <w:rPr>
          <w:rStyle w:val="Strong"/>
          <w:rFonts w:ascii="Arial" w:hAnsi="Arial" w:cs="Arial"/>
          <w:b w:val="0"/>
          <w:sz w:val="22"/>
          <w:szCs w:val="22"/>
        </w:rPr>
        <w:t xml:space="preserve"> e-mail, cu </w:t>
      </w:r>
      <w:proofErr w:type="spellStart"/>
      <w:r w:rsidR="00F07BD4" w:rsidRPr="006F0DD2">
        <w:rPr>
          <w:rStyle w:val="Strong"/>
          <w:rFonts w:ascii="Arial" w:hAnsi="Arial" w:cs="Arial"/>
          <w:b w:val="0"/>
          <w:sz w:val="22"/>
          <w:szCs w:val="22"/>
        </w:rPr>
        <w:t>condiţia</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confirmării</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în</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scris</w:t>
      </w:r>
      <w:proofErr w:type="spellEnd"/>
      <w:r w:rsidR="00F07BD4" w:rsidRPr="006F0DD2">
        <w:rPr>
          <w:rStyle w:val="Strong"/>
          <w:rFonts w:ascii="Arial" w:hAnsi="Arial" w:cs="Arial"/>
          <w:b w:val="0"/>
          <w:sz w:val="22"/>
          <w:szCs w:val="22"/>
        </w:rPr>
        <w:t xml:space="preserve"> a </w:t>
      </w:r>
      <w:proofErr w:type="spellStart"/>
      <w:r w:rsidR="00F07BD4" w:rsidRPr="006F0DD2">
        <w:rPr>
          <w:rStyle w:val="Strong"/>
          <w:rFonts w:ascii="Arial" w:hAnsi="Arial" w:cs="Arial"/>
          <w:b w:val="0"/>
          <w:sz w:val="22"/>
          <w:szCs w:val="22"/>
        </w:rPr>
        <w:t>primirii</w:t>
      </w:r>
      <w:proofErr w:type="spellEnd"/>
      <w:r w:rsidR="00F07BD4" w:rsidRPr="006F0DD2">
        <w:rPr>
          <w:rStyle w:val="Strong"/>
          <w:rFonts w:ascii="Arial" w:hAnsi="Arial" w:cs="Arial"/>
          <w:b w:val="0"/>
          <w:sz w:val="22"/>
          <w:szCs w:val="22"/>
        </w:rPr>
        <w:t xml:space="preserve"> </w:t>
      </w:r>
      <w:proofErr w:type="spellStart"/>
      <w:r w:rsidR="00F07BD4" w:rsidRPr="006F0DD2">
        <w:rPr>
          <w:rStyle w:val="Strong"/>
          <w:rFonts w:ascii="Arial" w:hAnsi="Arial" w:cs="Arial"/>
          <w:b w:val="0"/>
          <w:sz w:val="22"/>
          <w:szCs w:val="22"/>
        </w:rPr>
        <w:t>comunicării</w:t>
      </w:r>
      <w:proofErr w:type="spellEnd"/>
      <w:r w:rsidR="00F07BD4" w:rsidRPr="006F0DD2">
        <w:rPr>
          <w:rStyle w:val="Strong"/>
          <w:rFonts w:ascii="Arial" w:hAnsi="Arial" w:cs="Arial"/>
          <w:b w:val="0"/>
          <w:sz w:val="22"/>
          <w:szCs w:val="22"/>
        </w:rPr>
        <w:t>.</w:t>
      </w:r>
    </w:p>
    <w:p w14:paraId="048B99A9" w14:textId="77777777" w:rsidR="00536D31" w:rsidRPr="006F0DD2" w:rsidRDefault="00536D31" w:rsidP="00F40749">
      <w:pPr>
        <w:ind w:right="-377"/>
        <w:jc w:val="both"/>
        <w:outlineLvl w:val="0"/>
        <w:rPr>
          <w:rStyle w:val="Strong"/>
          <w:rFonts w:ascii="Arial" w:hAnsi="Arial" w:cs="Arial"/>
          <w:b w:val="0"/>
          <w:sz w:val="22"/>
          <w:szCs w:val="22"/>
        </w:rPr>
      </w:pPr>
    </w:p>
    <w:p w14:paraId="7A92ADDA" w14:textId="2A05BCBE" w:rsidR="00661EB4" w:rsidRPr="006F0DD2" w:rsidRDefault="004F6163" w:rsidP="00F40749">
      <w:pPr>
        <w:ind w:right="-377"/>
        <w:jc w:val="both"/>
        <w:outlineLvl w:val="0"/>
        <w:rPr>
          <w:rStyle w:val="Strong"/>
          <w:rFonts w:ascii="Arial" w:hAnsi="Arial" w:cs="Arial"/>
          <w:sz w:val="22"/>
          <w:szCs w:val="22"/>
        </w:rPr>
      </w:pPr>
      <w:r w:rsidRPr="006F0DD2">
        <w:rPr>
          <w:rStyle w:val="Strong"/>
          <w:rFonts w:ascii="Arial" w:hAnsi="Arial" w:cs="Arial"/>
          <w:sz w:val="22"/>
          <w:szCs w:val="22"/>
        </w:rPr>
        <w:t>24</w:t>
      </w:r>
      <w:r w:rsidR="00661EB4" w:rsidRPr="006F0DD2">
        <w:rPr>
          <w:rStyle w:val="Strong"/>
          <w:rFonts w:ascii="Arial" w:hAnsi="Arial" w:cs="Arial"/>
          <w:sz w:val="22"/>
          <w:szCs w:val="22"/>
        </w:rPr>
        <w:t xml:space="preserve">. </w:t>
      </w:r>
      <w:r w:rsidR="00975A43" w:rsidRPr="006F0DD2">
        <w:rPr>
          <w:rStyle w:val="Strong"/>
          <w:rFonts w:ascii="Arial" w:hAnsi="Arial" w:cs="Arial"/>
          <w:sz w:val="22"/>
          <w:szCs w:val="22"/>
        </w:rPr>
        <w:t>CONFIDENTIALITATEA DATELOR</w:t>
      </w:r>
    </w:p>
    <w:p w14:paraId="68246CA5" w14:textId="77777777" w:rsidR="002A573D" w:rsidRPr="006F0DD2" w:rsidRDefault="004F6163" w:rsidP="00A53B3F">
      <w:pPr>
        <w:ind w:right="-377"/>
        <w:jc w:val="both"/>
        <w:outlineLvl w:val="0"/>
        <w:rPr>
          <w:rStyle w:val="Strong"/>
          <w:rFonts w:ascii="Arial" w:hAnsi="Arial" w:cs="Arial"/>
          <w:b w:val="0"/>
          <w:sz w:val="22"/>
          <w:szCs w:val="22"/>
        </w:rPr>
      </w:pPr>
      <w:r w:rsidRPr="00975A43">
        <w:rPr>
          <w:rStyle w:val="Strong"/>
          <w:rFonts w:ascii="Arial" w:hAnsi="Arial" w:cs="Arial"/>
          <w:bCs w:val="0"/>
          <w:sz w:val="22"/>
          <w:szCs w:val="22"/>
        </w:rPr>
        <w:t>24</w:t>
      </w:r>
      <w:r w:rsidR="00661EB4" w:rsidRPr="00975A43">
        <w:rPr>
          <w:rStyle w:val="Strong"/>
          <w:rFonts w:ascii="Arial" w:hAnsi="Arial" w:cs="Arial"/>
          <w:bCs w:val="0"/>
          <w:sz w:val="22"/>
          <w:szCs w:val="22"/>
        </w:rPr>
        <w:t>.1</w:t>
      </w:r>
      <w:r w:rsidR="00661EB4" w:rsidRPr="006F0DD2">
        <w:rPr>
          <w:rStyle w:val="Strong"/>
          <w:rFonts w:ascii="Arial" w:hAnsi="Arial" w:cs="Arial"/>
          <w:b w:val="0"/>
          <w:sz w:val="22"/>
          <w:szCs w:val="22"/>
        </w:rPr>
        <w:t xml:space="preserve"> </w:t>
      </w:r>
      <w:proofErr w:type="spellStart"/>
      <w:r w:rsidR="00661EB4" w:rsidRPr="006F0DD2">
        <w:rPr>
          <w:rStyle w:val="Strong"/>
          <w:rFonts w:ascii="Arial" w:hAnsi="Arial" w:cs="Arial"/>
          <w:b w:val="0"/>
          <w:sz w:val="22"/>
          <w:szCs w:val="22"/>
        </w:rPr>
        <w:t>Prelucrarea</w:t>
      </w:r>
      <w:proofErr w:type="spellEnd"/>
      <w:r w:rsidR="00661EB4" w:rsidRPr="006F0DD2">
        <w:rPr>
          <w:rStyle w:val="Strong"/>
          <w:rFonts w:ascii="Arial" w:hAnsi="Arial" w:cs="Arial"/>
          <w:b w:val="0"/>
          <w:sz w:val="22"/>
          <w:szCs w:val="22"/>
        </w:rPr>
        <w:t xml:space="preserve"> </w:t>
      </w:r>
      <w:proofErr w:type="spellStart"/>
      <w:r w:rsidR="00661EB4" w:rsidRPr="006F0DD2">
        <w:rPr>
          <w:rStyle w:val="Strong"/>
          <w:rFonts w:ascii="Arial" w:hAnsi="Arial" w:cs="Arial"/>
          <w:b w:val="0"/>
          <w:sz w:val="22"/>
          <w:szCs w:val="22"/>
        </w:rPr>
        <w:t>datelor</w:t>
      </w:r>
      <w:proofErr w:type="spellEnd"/>
      <w:r w:rsidR="00661EB4" w:rsidRPr="006F0DD2">
        <w:rPr>
          <w:rStyle w:val="Strong"/>
          <w:rFonts w:ascii="Arial" w:hAnsi="Arial" w:cs="Arial"/>
          <w:b w:val="0"/>
          <w:sz w:val="22"/>
          <w:szCs w:val="22"/>
        </w:rPr>
        <w:t xml:space="preserve"> cu character personal se face cu </w:t>
      </w:r>
      <w:proofErr w:type="spellStart"/>
      <w:r w:rsidR="00661EB4" w:rsidRPr="006F0DD2">
        <w:rPr>
          <w:rStyle w:val="Strong"/>
          <w:rFonts w:ascii="Arial" w:hAnsi="Arial" w:cs="Arial"/>
          <w:b w:val="0"/>
          <w:sz w:val="22"/>
          <w:szCs w:val="22"/>
        </w:rPr>
        <w:t>respectarea</w:t>
      </w:r>
      <w:proofErr w:type="spellEnd"/>
      <w:r w:rsidR="00661EB4" w:rsidRPr="006F0DD2">
        <w:rPr>
          <w:rStyle w:val="Strong"/>
          <w:rFonts w:ascii="Arial" w:hAnsi="Arial" w:cs="Arial"/>
          <w:b w:val="0"/>
          <w:sz w:val="22"/>
          <w:szCs w:val="22"/>
        </w:rPr>
        <w:t xml:space="preserve"> </w:t>
      </w:r>
      <w:proofErr w:type="spellStart"/>
      <w:r w:rsidR="00661EB4" w:rsidRPr="006F0DD2">
        <w:rPr>
          <w:rStyle w:val="Strong"/>
          <w:rFonts w:ascii="Arial" w:hAnsi="Arial" w:cs="Arial"/>
          <w:b w:val="0"/>
          <w:sz w:val="22"/>
          <w:szCs w:val="22"/>
        </w:rPr>
        <w:t>Regulamentului</w:t>
      </w:r>
      <w:proofErr w:type="spellEnd"/>
      <w:r w:rsidR="00661EB4" w:rsidRPr="006F0DD2">
        <w:rPr>
          <w:rStyle w:val="Strong"/>
          <w:rFonts w:ascii="Arial" w:hAnsi="Arial" w:cs="Arial"/>
          <w:b w:val="0"/>
          <w:sz w:val="22"/>
          <w:szCs w:val="22"/>
        </w:rPr>
        <w:t xml:space="preserve"> European </w:t>
      </w:r>
      <w:proofErr w:type="spellStart"/>
      <w:r w:rsidR="00661EB4" w:rsidRPr="006F0DD2">
        <w:rPr>
          <w:rStyle w:val="Strong"/>
          <w:rFonts w:ascii="Arial" w:hAnsi="Arial" w:cs="Arial"/>
          <w:b w:val="0"/>
          <w:sz w:val="22"/>
          <w:szCs w:val="22"/>
        </w:rPr>
        <w:t>privind</w:t>
      </w:r>
      <w:proofErr w:type="spellEnd"/>
      <w:r w:rsidR="00661EB4" w:rsidRPr="006F0DD2">
        <w:rPr>
          <w:rStyle w:val="Strong"/>
          <w:rFonts w:ascii="Arial" w:hAnsi="Arial" w:cs="Arial"/>
          <w:b w:val="0"/>
          <w:sz w:val="22"/>
          <w:szCs w:val="22"/>
        </w:rPr>
        <w:t xml:space="preserve"> </w:t>
      </w:r>
      <w:proofErr w:type="spellStart"/>
      <w:r w:rsidR="00661EB4" w:rsidRPr="006F0DD2">
        <w:rPr>
          <w:rStyle w:val="Strong"/>
          <w:rFonts w:ascii="Arial" w:hAnsi="Arial" w:cs="Arial"/>
          <w:b w:val="0"/>
          <w:sz w:val="22"/>
          <w:szCs w:val="22"/>
        </w:rPr>
        <w:t>protectia</w:t>
      </w:r>
      <w:proofErr w:type="spellEnd"/>
      <w:r w:rsidR="00661EB4" w:rsidRPr="006F0DD2">
        <w:rPr>
          <w:rStyle w:val="Strong"/>
          <w:rFonts w:ascii="Arial" w:hAnsi="Arial" w:cs="Arial"/>
          <w:b w:val="0"/>
          <w:sz w:val="22"/>
          <w:szCs w:val="22"/>
        </w:rPr>
        <w:t xml:space="preserve"> </w:t>
      </w:r>
      <w:proofErr w:type="spellStart"/>
      <w:r w:rsidR="00661EB4" w:rsidRPr="006F0DD2">
        <w:rPr>
          <w:rStyle w:val="Strong"/>
          <w:rFonts w:ascii="Arial" w:hAnsi="Arial" w:cs="Arial"/>
          <w:b w:val="0"/>
          <w:sz w:val="22"/>
          <w:szCs w:val="22"/>
        </w:rPr>
        <w:t>datelor</w:t>
      </w:r>
      <w:proofErr w:type="spellEnd"/>
      <w:r w:rsidR="00661EB4" w:rsidRPr="006F0DD2">
        <w:rPr>
          <w:rStyle w:val="Strong"/>
          <w:rFonts w:ascii="Arial" w:hAnsi="Arial" w:cs="Arial"/>
          <w:b w:val="0"/>
          <w:sz w:val="22"/>
          <w:szCs w:val="22"/>
        </w:rPr>
        <w:t xml:space="preserve"> cu character personal (GDPR).</w:t>
      </w:r>
    </w:p>
    <w:p w14:paraId="5868D7DF" w14:textId="77777777" w:rsidR="00536D31" w:rsidRPr="006F0DD2" w:rsidRDefault="00536D31" w:rsidP="00A53B3F">
      <w:pPr>
        <w:ind w:right="-377"/>
        <w:jc w:val="both"/>
        <w:outlineLvl w:val="0"/>
        <w:rPr>
          <w:rStyle w:val="Strong"/>
          <w:rFonts w:ascii="Arial" w:hAnsi="Arial" w:cs="Arial"/>
          <w:b w:val="0"/>
          <w:sz w:val="22"/>
          <w:szCs w:val="22"/>
        </w:rPr>
      </w:pPr>
    </w:p>
    <w:p w14:paraId="492E6F5C" w14:textId="7F186760" w:rsidR="00F07BD4" w:rsidRPr="006F0DD2" w:rsidRDefault="00F07BD4" w:rsidP="00F40749">
      <w:pPr>
        <w:widowControl w:val="0"/>
        <w:autoSpaceDE w:val="0"/>
        <w:autoSpaceDN w:val="0"/>
        <w:adjustRightInd w:val="0"/>
        <w:ind w:right="-377"/>
        <w:jc w:val="both"/>
        <w:rPr>
          <w:rStyle w:val="Strong"/>
          <w:rFonts w:ascii="Arial" w:hAnsi="Arial" w:cs="Arial"/>
          <w:sz w:val="22"/>
          <w:szCs w:val="22"/>
        </w:rPr>
      </w:pPr>
      <w:r w:rsidRPr="006F0DD2">
        <w:rPr>
          <w:rStyle w:val="Strong"/>
          <w:rFonts w:ascii="Arial" w:hAnsi="Arial" w:cs="Arial"/>
          <w:sz w:val="22"/>
          <w:szCs w:val="22"/>
        </w:rPr>
        <w:t>2</w:t>
      </w:r>
      <w:r w:rsidR="004F6163" w:rsidRPr="006F0DD2">
        <w:rPr>
          <w:rStyle w:val="Strong"/>
          <w:rFonts w:ascii="Arial" w:hAnsi="Arial" w:cs="Arial"/>
          <w:sz w:val="22"/>
          <w:szCs w:val="22"/>
        </w:rPr>
        <w:t>5</w:t>
      </w:r>
      <w:r w:rsidRPr="006F0DD2">
        <w:rPr>
          <w:rStyle w:val="Strong"/>
          <w:rFonts w:ascii="Arial" w:hAnsi="Arial" w:cs="Arial"/>
          <w:sz w:val="22"/>
          <w:szCs w:val="22"/>
        </w:rPr>
        <w:t xml:space="preserve">. </w:t>
      </w:r>
      <w:r w:rsidR="00975A43" w:rsidRPr="006F0DD2">
        <w:rPr>
          <w:rStyle w:val="Strong"/>
          <w:rFonts w:ascii="Arial" w:hAnsi="Arial" w:cs="Arial"/>
          <w:sz w:val="22"/>
          <w:szCs w:val="22"/>
        </w:rPr>
        <w:t>LEGEA APLICABILĂ CONTRACTULUI</w:t>
      </w:r>
    </w:p>
    <w:p w14:paraId="1573051A" w14:textId="51CE861E" w:rsidR="00F07BD4" w:rsidRPr="006F0DD2" w:rsidRDefault="00F07BD4" w:rsidP="00F40749">
      <w:pPr>
        <w:widowControl w:val="0"/>
        <w:autoSpaceDE w:val="0"/>
        <w:autoSpaceDN w:val="0"/>
        <w:adjustRightInd w:val="0"/>
        <w:ind w:right="-377"/>
        <w:jc w:val="both"/>
        <w:rPr>
          <w:rStyle w:val="Strong"/>
          <w:rFonts w:ascii="Arial" w:hAnsi="Arial" w:cs="Arial"/>
          <w:b w:val="0"/>
          <w:sz w:val="22"/>
          <w:szCs w:val="22"/>
        </w:rPr>
      </w:pPr>
      <w:r w:rsidRPr="00975A43">
        <w:rPr>
          <w:rStyle w:val="Strong"/>
          <w:rFonts w:ascii="Arial" w:hAnsi="Arial" w:cs="Arial"/>
          <w:bCs w:val="0"/>
          <w:sz w:val="22"/>
          <w:szCs w:val="22"/>
        </w:rPr>
        <w:t>2</w:t>
      </w:r>
      <w:r w:rsidR="004F6163" w:rsidRPr="00975A43">
        <w:rPr>
          <w:rStyle w:val="Strong"/>
          <w:rFonts w:ascii="Arial" w:hAnsi="Arial" w:cs="Arial"/>
          <w:bCs w:val="0"/>
          <w:sz w:val="22"/>
          <w:szCs w:val="22"/>
        </w:rPr>
        <w:t>5.1</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interpretat</w:t>
      </w:r>
      <w:proofErr w:type="spellEnd"/>
      <w:r w:rsidRPr="006F0DD2">
        <w:rPr>
          <w:rStyle w:val="Strong"/>
          <w:rFonts w:ascii="Arial" w:hAnsi="Arial" w:cs="Arial"/>
          <w:b w:val="0"/>
          <w:sz w:val="22"/>
          <w:szCs w:val="22"/>
        </w:rPr>
        <w:t xml:space="preserve"> conform </w:t>
      </w:r>
      <w:proofErr w:type="spellStart"/>
      <w:r w:rsidRPr="006F0DD2">
        <w:rPr>
          <w:rStyle w:val="Strong"/>
          <w:rFonts w:ascii="Arial" w:hAnsi="Arial" w:cs="Arial"/>
          <w:b w:val="0"/>
          <w:sz w:val="22"/>
          <w:szCs w:val="22"/>
        </w:rPr>
        <w:t>legilor</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România</w:t>
      </w:r>
      <w:proofErr w:type="spellEnd"/>
      <w:r w:rsidRPr="006F0DD2">
        <w:rPr>
          <w:rStyle w:val="Strong"/>
          <w:rFonts w:ascii="Arial" w:hAnsi="Arial" w:cs="Arial"/>
          <w:b w:val="0"/>
          <w:sz w:val="22"/>
          <w:szCs w:val="22"/>
        </w:rPr>
        <w:t>.</w:t>
      </w:r>
    </w:p>
    <w:p w14:paraId="78976067" w14:textId="7AFC1DF6" w:rsidR="00F07BD4" w:rsidRPr="006F0DD2" w:rsidRDefault="00F07BD4" w:rsidP="00F40749">
      <w:pPr>
        <w:widowControl w:val="0"/>
        <w:autoSpaceDE w:val="0"/>
        <w:autoSpaceDN w:val="0"/>
        <w:adjustRightInd w:val="0"/>
        <w:ind w:right="-377"/>
        <w:jc w:val="both"/>
        <w:rPr>
          <w:rStyle w:val="Strong"/>
          <w:rFonts w:ascii="Arial" w:hAnsi="Arial" w:cs="Arial"/>
          <w:b w:val="0"/>
          <w:sz w:val="22"/>
          <w:szCs w:val="22"/>
        </w:rPr>
      </w:pPr>
      <w:r w:rsidRPr="00975A43">
        <w:rPr>
          <w:rStyle w:val="Strong"/>
          <w:rFonts w:ascii="Arial" w:hAnsi="Arial" w:cs="Arial"/>
          <w:bCs w:val="0"/>
          <w:sz w:val="22"/>
          <w:szCs w:val="22"/>
        </w:rPr>
        <w:t>2</w:t>
      </w:r>
      <w:r w:rsidR="004F6163" w:rsidRPr="00975A43">
        <w:rPr>
          <w:rStyle w:val="Strong"/>
          <w:rFonts w:ascii="Arial" w:hAnsi="Arial" w:cs="Arial"/>
          <w:bCs w:val="0"/>
          <w:sz w:val="22"/>
          <w:szCs w:val="22"/>
        </w:rPr>
        <w:t>5</w:t>
      </w:r>
      <w:r w:rsidRPr="00975A43">
        <w:rPr>
          <w:rStyle w:val="Strong"/>
          <w:rFonts w:ascii="Arial" w:hAnsi="Arial" w:cs="Arial"/>
          <w:bCs w:val="0"/>
          <w:sz w:val="22"/>
          <w:szCs w:val="22"/>
        </w:rPr>
        <w:t>.2</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respecta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supune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tuturor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reglementărilor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vigoare</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România</w:t>
      </w:r>
      <w:proofErr w:type="spellEnd"/>
      <w:r w:rsidRPr="006F0DD2">
        <w:rPr>
          <w:rStyle w:val="Strong"/>
          <w:rFonts w:ascii="Arial" w:hAnsi="Arial" w:cs="Arial"/>
          <w:b w:val="0"/>
          <w:sz w:val="22"/>
          <w:szCs w:val="22"/>
        </w:rPr>
        <w:t xml:space="preserve"> precum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reglementărilor</w:t>
      </w:r>
      <w:proofErr w:type="spellEnd"/>
      <w:r w:rsidRPr="006F0DD2">
        <w:rPr>
          <w:rStyle w:val="Strong"/>
          <w:rFonts w:ascii="Arial" w:hAnsi="Arial" w:cs="Arial"/>
          <w:b w:val="0"/>
          <w:sz w:val="22"/>
          <w:szCs w:val="22"/>
        </w:rPr>
        <w:t xml:space="preserve"> direct </w:t>
      </w:r>
      <w:proofErr w:type="spellStart"/>
      <w:r w:rsidRPr="006F0DD2">
        <w:rPr>
          <w:rStyle w:val="Strong"/>
          <w:rFonts w:ascii="Arial" w:hAnsi="Arial" w:cs="Arial"/>
          <w:b w:val="0"/>
          <w:sz w:val="22"/>
          <w:szCs w:val="22"/>
        </w:rPr>
        <w:t>aplicabile</w:t>
      </w:r>
      <w:proofErr w:type="spellEnd"/>
      <w:r w:rsidRPr="006F0DD2">
        <w:rPr>
          <w:rStyle w:val="Strong"/>
          <w:rFonts w:ascii="Arial" w:hAnsi="Arial" w:cs="Arial"/>
          <w:b w:val="0"/>
          <w:sz w:val="22"/>
          <w:szCs w:val="22"/>
        </w:rPr>
        <w:t xml:space="preserve"> ale </w:t>
      </w:r>
      <w:proofErr w:type="spellStart"/>
      <w:r w:rsidRPr="006F0DD2">
        <w:rPr>
          <w:rStyle w:val="Strong"/>
          <w:rFonts w:ascii="Arial" w:hAnsi="Arial" w:cs="Arial"/>
          <w:b w:val="0"/>
          <w:sz w:val="22"/>
          <w:szCs w:val="22"/>
        </w:rPr>
        <w:t>Comisiei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Europene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jurisprudenţei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Curţii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Europene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Justiţie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Tribunalului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Primă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Instanţă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asigura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personalul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său</w:t>
      </w:r>
      <w:proofErr w:type="spellEnd"/>
      <w:r w:rsidRPr="006F0DD2">
        <w:rPr>
          <w:rStyle w:val="Strong"/>
          <w:rFonts w:ascii="Arial" w:hAnsi="Arial" w:cs="Arial"/>
          <w:b w:val="0"/>
          <w:sz w:val="22"/>
          <w:szCs w:val="22"/>
        </w:rPr>
        <w:t xml:space="preserve">, salariat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contractat</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acesta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conducerea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subordonaţii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acestuia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salariaţii</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teritoriu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respecta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se </w:t>
      </w:r>
      <w:proofErr w:type="spellStart"/>
      <w:r w:rsidRPr="006F0DD2">
        <w:rPr>
          <w:rStyle w:val="Strong"/>
          <w:rFonts w:ascii="Arial" w:hAnsi="Arial" w:cs="Arial"/>
          <w:b w:val="0"/>
          <w:sz w:val="22"/>
          <w:szCs w:val="22"/>
        </w:rPr>
        <w:t>vor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supune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asemenea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aceloraşi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reglementări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Prestatorul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despăgubi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achizitorul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lastRenderedPageBreak/>
        <w:t>oricăror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pretenţii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acţiuni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justiţie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rezultate</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orice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încălcari</w:t>
      </w:r>
      <w:proofErr w:type="spellEnd"/>
      <w:r w:rsidRPr="006F0DD2">
        <w:rPr>
          <w:rStyle w:val="Strong"/>
          <w:rFonts w:ascii="Arial" w:hAnsi="Arial" w:cs="Arial"/>
          <w:b w:val="0"/>
          <w:sz w:val="22"/>
          <w:szCs w:val="22"/>
        </w:rPr>
        <w:t xml:space="preserve"> ale </w:t>
      </w:r>
      <w:proofErr w:type="spellStart"/>
      <w:r w:rsidRPr="006F0DD2">
        <w:rPr>
          <w:rStyle w:val="Strong"/>
          <w:rFonts w:ascii="Arial" w:hAnsi="Arial" w:cs="Arial"/>
          <w:b w:val="0"/>
          <w:sz w:val="22"/>
          <w:szCs w:val="22"/>
        </w:rPr>
        <w:t>prevederilor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vigoare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personalul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său</w:t>
      </w:r>
      <w:proofErr w:type="spellEnd"/>
      <w:r w:rsidRPr="006F0DD2">
        <w:rPr>
          <w:rStyle w:val="Strong"/>
          <w:rFonts w:ascii="Arial" w:hAnsi="Arial" w:cs="Arial"/>
          <w:b w:val="0"/>
          <w:sz w:val="22"/>
          <w:szCs w:val="22"/>
        </w:rPr>
        <w:t xml:space="preserve">, salariat </w:t>
      </w:r>
      <w:proofErr w:type="spellStart"/>
      <w:r w:rsidRPr="006F0DD2">
        <w:rPr>
          <w:rStyle w:val="Strong"/>
          <w:rFonts w:ascii="Arial" w:hAnsi="Arial" w:cs="Arial"/>
          <w:b w:val="0"/>
          <w:sz w:val="22"/>
          <w:szCs w:val="22"/>
        </w:rPr>
        <w:t>sau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contractat</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acesta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inclusiv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conducerea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subordonaţii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acestuia</w:t>
      </w:r>
      <w:proofErr w:type="spellEnd"/>
      <w:r w:rsidRPr="006F0DD2">
        <w:rPr>
          <w:rStyle w:val="Strong"/>
          <w:rFonts w:ascii="Arial" w:hAnsi="Arial" w:cs="Arial"/>
          <w:b w:val="0"/>
          <w:sz w:val="22"/>
          <w:szCs w:val="22"/>
        </w:rPr>
        <w:t xml:space="preserve">, precum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salariaţii</w:t>
      </w:r>
      <w:proofErr w:type="spellEnd"/>
      <w:r w:rsidRPr="006F0DD2">
        <w:rPr>
          <w:rStyle w:val="Strong"/>
          <w:rFonts w:ascii="Arial" w:hAnsi="Arial" w:cs="Arial"/>
          <w:b w:val="0"/>
          <w:sz w:val="22"/>
          <w:szCs w:val="22"/>
        </w:rPr>
        <w:t xml:space="preserve"> din </w:t>
      </w:r>
      <w:proofErr w:type="spellStart"/>
      <w:r w:rsidRPr="006F0DD2">
        <w:rPr>
          <w:rStyle w:val="Strong"/>
          <w:rFonts w:ascii="Arial" w:hAnsi="Arial" w:cs="Arial"/>
          <w:b w:val="0"/>
          <w:sz w:val="22"/>
          <w:szCs w:val="22"/>
        </w:rPr>
        <w:t>teritoriu</w:t>
      </w:r>
      <w:proofErr w:type="spellEnd"/>
      <w:r w:rsidRPr="006F0DD2">
        <w:rPr>
          <w:rStyle w:val="Strong"/>
          <w:rFonts w:ascii="Arial" w:hAnsi="Arial" w:cs="Arial"/>
          <w:b w:val="0"/>
          <w:sz w:val="22"/>
          <w:szCs w:val="22"/>
        </w:rPr>
        <w:t>.</w:t>
      </w:r>
    </w:p>
    <w:p w14:paraId="625A44D4" w14:textId="77777777" w:rsidR="00AE0678" w:rsidRDefault="00F07BD4" w:rsidP="00F40749">
      <w:pPr>
        <w:widowControl w:val="0"/>
        <w:autoSpaceDE w:val="0"/>
        <w:autoSpaceDN w:val="0"/>
        <w:adjustRightInd w:val="0"/>
        <w:ind w:right="-377"/>
        <w:jc w:val="both"/>
        <w:rPr>
          <w:rStyle w:val="Strong"/>
          <w:rFonts w:ascii="Arial" w:hAnsi="Arial" w:cs="Arial"/>
          <w:b w:val="0"/>
          <w:sz w:val="22"/>
          <w:szCs w:val="22"/>
        </w:rPr>
      </w:pPr>
      <w:r w:rsidRPr="00975A43">
        <w:rPr>
          <w:rStyle w:val="Strong"/>
          <w:rFonts w:ascii="Arial" w:hAnsi="Arial" w:cs="Arial"/>
          <w:bCs w:val="0"/>
          <w:sz w:val="22"/>
          <w:szCs w:val="22"/>
        </w:rPr>
        <w:t>2</w:t>
      </w:r>
      <w:r w:rsidR="004F6163" w:rsidRPr="00975A43">
        <w:rPr>
          <w:rStyle w:val="Strong"/>
          <w:rFonts w:ascii="Arial" w:hAnsi="Arial" w:cs="Arial"/>
          <w:bCs w:val="0"/>
          <w:sz w:val="22"/>
          <w:szCs w:val="22"/>
        </w:rPr>
        <w:t>5</w:t>
      </w:r>
      <w:r w:rsidR="00CD0584" w:rsidRPr="00975A43">
        <w:rPr>
          <w:rStyle w:val="Strong"/>
          <w:rFonts w:ascii="Arial" w:hAnsi="Arial" w:cs="Arial"/>
          <w:bCs w:val="0"/>
          <w:sz w:val="22"/>
          <w:szCs w:val="22"/>
        </w:rPr>
        <w:t>.</w:t>
      </w:r>
      <w:r w:rsidRPr="00975A43">
        <w:rPr>
          <w:rStyle w:val="Strong"/>
          <w:rFonts w:ascii="Arial" w:hAnsi="Arial" w:cs="Arial"/>
          <w:bCs w:val="0"/>
          <w:sz w:val="22"/>
          <w:szCs w:val="22"/>
        </w:rPr>
        <w:t>3</w:t>
      </w:r>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declară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posedă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toată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experienţa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cunoştinţele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necesare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încheierii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acestui</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încheie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w:t>
      </w:r>
      <w:proofErr w:type="spellEnd"/>
      <w:r w:rsidRPr="006F0DD2">
        <w:rPr>
          <w:rStyle w:val="Strong"/>
          <w:rFonts w:ascii="Arial" w:hAnsi="Arial" w:cs="Arial"/>
          <w:b w:val="0"/>
          <w:sz w:val="22"/>
          <w:szCs w:val="22"/>
        </w:rPr>
        <w:t xml:space="preserve"> Contract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deplină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cunoştinţă</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clauzelor</w:t>
      </w:r>
      <w:proofErr w:type="spellEnd"/>
      <w:r w:rsidRPr="006F0DD2">
        <w:rPr>
          <w:rStyle w:val="Strong"/>
          <w:rFonts w:ascii="Arial" w:hAnsi="Arial" w:cs="Arial"/>
          <w:b w:val="0"/>
          <w:sz w:val="22"/>
          <w:szCs w:val="22"/>
        </w:rPr>
        <w:t xml:space="preserve"> sale, </w:t>
      </w:r>
      <w:proofErr w:type="spellStart"/>
      <w:r w:rsidRPr="006F0DD2">
        <w:rPr>
          <w:rStyle w:val="Strong"/>
          <w:rFonts w:ascii="Arial" w:hAnsi="Arial" w:cs="Arial"/>
          <w:b w:val="0"/>
          <w:sz w:val="22"/>
          <w:szCs w:val="22"/>
        </w:rPr>
        <w:t>cunoscând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înţelegând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toate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aspectele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tehnice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comerciale</w:t>
      </w:r>
      <w:proofErr w:type="spellEnd"/>
      <w:r w:rsidRPr="006F0DD2">
        <w:rPr>
          <w:rStyle w:val="Strong"/>
          <w:rFonts w:ascii="Arial" w:hAnsi="Arial" w:cs="Arial"/>
          <w:b w:val="0"/>
          <w:sz w:val="22"/>
          <w:szCs w:val="22"/>
        </w:rPr>
        <w:t xml:space="preserve"> legate de </w:t>
      </w:r>
      <w:proofErr w:type="spellStart"/>
      <w:r w:rsidRPr="006F0DD2">
        <w:rPr>
          <w:rStyle w:val="Strong"/>
          <w:rFonts w:ascii="Arial" w:hAnsi="Arial" w:cs="Arial"/>
          <w:b w:val="0"/>
          <w:sz w:val="22"/>
          <w:szCs w:val="22"/>
        </w:rPr>
        <w:t>încheiere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motiv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pentru</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niciuna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dintre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părţi</w:t>
      </w:r>
      <w:proofErr w:type="spellEnd"/>
      <w:r w:rsidRPr="006F0DD2">
        <w:rPr>
          <w:rStyle w:val="Strong"/>
          <w:rFonts w:ascii="Arial" w:hAnsi="Arial" w:cs="Arial"/>
          <w:b w:val="0"/>
          <w:sz w:val="22"/>
          <w:szCs w:val="22"/>
        </w:rPr>
        <w:t xml:space="preserve"> nu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putea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invoca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Articolul</w:t>
      </w:r>
      <w:proofErr w:type="spellEnd"/>
      <w:r w:rsidRPr="006F0DD2">
        <w:rPr>
          <w:rStyle w:val="Strong"/>
          <w:rFonts w:ascii="Arial" w:hAnsi="Arial" w:cs="Arial"/>
          <w:b w:val="0"/>
          <w:sz w:val="22"/>
          <w:szCs w:val="22"/>
        </w:rPr>
        <w:t xml:space="preserve"> 1221 </w:t>
      </w:r>
      <w:proofErr w:type="spellStart"/>
      <w:r w:rsidRPr="006F0DD2">
        <w:rPr>
          <w:rStyle w:val="Strong"/>
          <w:rFonts w:ascii="Arial" w:hAnsi="Arial" w:cs="Arial"/>
          <w:b w:val="0"/>
          <w:sz w:val="22"/>
          <w:szCs w:val="22"/>
        </w:rPr>
        <w:t>alin</w:t>
      </w:r>
      <w:proofErr w:type="spellEnd"/>
      <w:r w:rsidRPr="006F0DD2">
        <w:rPr>
          <w:rStyle w:val="Strong"/>
          <w:rFonts w:ascii="Arial" w:hAnsi="Arial" w:cs="Arial"/>
          <w:b w:val="0"/>
          <w:sz w:val="22"/>
          <w:szCs w:val="22"/>
        </w:rPr>
        <w:t xml:space="preserve">. (1) al </w:t>
      </w:r>
      <w:proofErr w:type="spellStart"/>
      <w:r w:rsidRPr="006F0DD2">
        <w:rPr>
          <w:rStyle w:val="Strong"/>
          <w:rFonts w:ascii="Arial" w:hAnsi="Arial" w:cs="Arial"/>
          <w:b w:val="0"/>
          <w:sz w:val="22"/>
          <w:szCs w:val="22"/>
        </w:rPr>
        <w:t>Codului</w:t>
      </w:r>
      <w:proofErr w:type="spellEnd"/>
      <w:r w:rsidRPr="006F0DD2">
        <w:rPr>
          <w:rStyle w:val="Strong"/>
          <w:rFonts w:ascii="Arial" w:hAnsi="Arial" w:cs="Arial"/>
          <w:b w:val="0"/>
          <w:sz w:val="22"/>
          <w:szCs w:val="22"/>
        </w:rPr>
        <w:t xml:space="preserve"> Civil.</w:t>
      </w:r>
    </w:p>
    <w:p w14:paraId="37F69A60" w14:textId="77777777" w:rsidR="00975A43" w:rsidRPr="006F0DD2" w:rsidRDefault="00975A43" w:rsidP="00F40749">
      <w:pPr>
        <w:widowControl w:val="0"/>
        <w:autoSpaceDE w:val="0"/>
        <w:autoSpaceDN w:val="0"/>
        <w:adjustRightInd w:val="0"/>
        <w:ind w:right="-377"/>
        <w:jc w:val="both"/>
        <w:rPr>
          <w:rStyle w:val="Strong"/>
          <w:rFonts w:ascii="Arial" w:hAnsi="Arial" w:cs="Arial"/>
          <w:b w:val="0"/>
          <w:sz w:val="22"/>
          <w:szCs w:val="22"/>
        </w:rPr>
      </w:pPr>
    </w:p>
    <w:p w14:paraId="3C0F6B22" w14:textId="77777777" w:rsidR="00B4378E" w:rsidRPr="006F0DD2" w:rsidRDefault="00B4378E" w:rsidP="00F40749">
      <w:pPr>
        <w:pStyle w:val="DefaultText"/>
        <w:ind w:right="-377"/>
        <w:jc w:val="both"/>
        <w:rPr>
          <w:rStyle w:val="Strong"/>
          <w:rFonts w:ascii="Arial" w:hAnsi="Arial" w:cs="Arial"/>
          <w:b w:val="0"/>
          <w:sz w:val="22"/>
          <w:szCs w:val="22"/>
        </w:rPr>
      </w:pPr>
      <w:r w:rsidRPr="006F0DD2">
        <w:rPr>
          <w:rStyle w:val="Strong"/>
          <w:rFonts w:ascii="Arial" w:hAnsi="Arial" w:cs="Arial"/>
          <w:b w:val="0"/>
          <w:sz w:val="22"/>
          <w:szCs w:val="22"/>
        </w:rPr>
        <w:t>Părţile au î</w:t>
      </w:r>
      <w:r w:rsidR="00831E5E" w:rsidRPr="006F0DD2">
        <w:rPr>
          <w:rStyle w:val="Strong"/>
          <w:rFonts w:ascii="Arial" w:hAnsi="Arial" w:cs="Arial"/>
          <w:b w:val="0"/>
          <w:sz w:val="22"/>
          <w:szCs w:val="22"/>
        </w:rPr>
        <w:t>nţeles să semneze azi  ______________</w:t>
      </w:r>
      <w:r w:rsidRPr="006F0DD2">
        <w:rPr>
          <w:rStyle w:val="Strong"/>
          <w:rFonts w:ascii="Arial" w:hAnsi="Arial" w:cs="Arial"/>
          <w:b w:val="0"/>
          <w:sz w:val="22"/>
          <w:szCs w:val="22"/>
        </w:rPr>
        <w:t xml:space="preserve"> prezentul contract în 4 exemplare.</w:t>
      </w:r>
    </w:p>
    <w:p w14:paraId="778B4E65" w14:textId="77777777" w:rsidR="003A266E" w:rsidRPr="006F0DD2" w:rsidRDefault="003A266E" w:rsidP="00D512D0">
      <w:pPr>
        <w:tabs>
          <w:tab w:val="left" w:pos="3960"/>
          <w:tab w:val="left" w:pos="4140"/>
        </w:tabs>
        <w:ind w:right="-377"/>
        <w:jc w:val="both"/>
        <w:rPr>
          <w:rStyle w:val="Strong"/>
          <w:rFonts w:ascii="Arial" w:hAnsi="Arial" w:cs="Arial"/>
          <w:b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975A43" w:rsidRPr="008744CC" w14:paraId="61FF490A" w14:textId="77777777" w:rsidTr="00AD7DCC">
        <w:trPr>
          <w:trHeight w:val="7619"/>
        </w:trPr>
        <w:tc>
          <w:tcPr>
            <w:tcW w:w="4257" w:type="dxa"/>
          </w:tcPr>
          <w:p w14:paraId="7621B0B8" w14:textId="77777777" w:rsidR="00975A43" w:rsidRPr="008744CC" w:rsidRDefault="00975A43" w:rsidP="00AD7DCC">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05857437" w14:textId="77777777" w:rsidR="00975A43" w:rsidRPr="008744CC" w:rsidRDefault="00975A43" w:rsidP="00AD7DCC">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BC80EB6" w14:textId="77777777" w:rsidR="00975A43" w:rsidRPr="008744CC" w:rsidRDefault="00975A43" w:rsidP="00AD7DCC">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74E946D0"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Primar</w:t>
            </w:r>
          </w:p>
          <w:p w14:paraId="344E8C94"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4473DCB6"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w:t>
            </w:r>
          </w:p>
          <w:p w14:paraId="2BE70EE1" w14:textId="77777777" w:rsidR="00975A43" w:rsidRPr="008744CC" w:rsidRDefault="00975A43" w:rsidP="00AD7DCC">
            <w:pPr>
              <w:spacing w:line="276" w:lineRule="auto"/>
              <w:rPr>
                <w:rFonts w:ascii="Arial" w:eastAsia="Calibri" w:hAnsi="Arial" w:cs="Arial"/>
                <w:lang w:val="ro-RO"/>
              </w:rPr>
            </w:pPr>
          </w:p>
          <w:p w14:paraId="5A32A2A1" w14:textId="77777777" w:rsidR="00975A43" w:rsidRPr="007F4A8B" w:rsidRDefault="00975A43" w:rsidP="00AD7DCC">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Exec. Directia Economica</w:t>
            </w:r>
          </w:p>
          <w:p w14:paraId="6395F2F9" w14:textId="77777777" w:rsidR="00975A43" w:rsidRPr="007F4A8B" w:rsidRDefault="00975A43" w:rsidP="00AD7DCC">
            <w:pPr>
              <w:tabs>
                <w:tab w:val="left" w:pos="3960"/>
                <w:tab w:val="left" w:pos="4140"/>
              </w:tabs>
              <w:jc w:val="both"/>
              <w:rPr>
                <w:rFonts w:ascii="Arial" w:hAnsi="Arial" w:cs="Arial"/>
                <w:lang w:val="ro-RO"/>
              </w:rPr>
            </w:pPr>
            <w:r>
              <w:rPr>
                <w:rFonts w:ascii="Arial" w:hAnsi="Arial" w:cs="Arial"/>
                <w:sz w:val="22"/>
                <w:szCs w:val="22"/>
                <w:lang w:val="ro-RO"/>
              </w:rPr>
              <w:t>Eduard Florea</w:t>
            </w:r>
          </w:p>
          <w:p w14:paraId="0A97174C"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w:t>
            </w:r>
          </w:p>
          <w:p w14:paraId="6165741B" w14:textId="77777777" w:rsidR="00975A43" w:rsidRPr="008744CC" w:rsidRDefault="00975A43" w:rsidP="00AD7DCC">
            <w:pPr>
              <w:spacing w:line="276" w:lineRule="auto"/>
              <w:rPr>
                <w:rFonts w:ascii="Arial" w:eastAsia="Calibri" w:hAnsi="Arial" w:cs="Arial"/>
                <w:lang w:val="ro-RO"/>
              </w:rPr>
            </w:pPr>
          </w:p>
          <w:p w14:paraId="0C24242D"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618C8932" w14:textId="77777777" w:rsidR="00975A43" w:rsidRPr="008744CC" w:rsidRDefault="00975A43" w:rsidP="00AD7DCC">
            <w:pPr>
              <w:spacing w:line="276" w:lineRule="auto"/>
              <w:rPr>
                <w:rFonts w:ascii="Arial" w:eastAsia="Calibri" w:hAnsi="Arial" w:cs="Arial"/>
                <w:lang w:val="ro-RO"/>
              </w:rPr>
            </w:pPr>
            <w:r>
              <w:rPr>
                <w:rFonts w:ascii="Arial" w:eastAsia="Calibri" w:hAnsi="Arial" w:cs="Arial"/>
                <w:sz w:val="22"/>
                <w:lang w:val="ro-RO"/>
              </w:rPr>
              <w:t>Marc Oltea Diana</w:t>
            </w:r>
          </w:p>
          <w:p w14:paraId="67781B81"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w:t>
            </w:r>
          </w:p>
          <w:p w14:paraId="05C403A0" w14:textId="77777777" w:rsidR="00975A43" w:rsidRPr="008744CC" w:rsidRDefault="00975A43" w:rsidP="00AD7DCC">
            <w:pPr>
              <w:spacing w:line="276" w:lineRule="auto"/>
              <w:rPr>
                <w:rFonts w:ascii="Arial" w:eastAsia="Calibri" w:hAnsi="Arial" w:cs="Arial"/>
                <w:lang w:val="ro-RO"/>
              </w:rPr>
            </w:pPr>
          </w:p>
          <w:p w14:paraId="4BCBC9D8" w14:textId="2CD404BF" w:rsidR="00975A43" w:rsidRPr="00975A43" w:rsidRDefault="00975A43" w:rsidP="00AD7DCC">
            <w:pPr>
              <w:jc w:val="both"/>
              <w:rPr>
                <w:rFonts w:ascii="Arial" w:hAnsi="Arial" w:cs="Arial"/>
                <w:bCs/>
                <w:sz w:val="22"/>
                <w:szCs w:val="22"/>
              </w:rPr>
            </w:pPr>
            <w:r w:rsidRPr="00975A43">
              <w:rPr>
                <w:rFonts w:ascii="Arial" w:hAnsi="Arial" w:cs="Arial"/>
                <w:bCs/>
                <w:sz w:val="22"/>
                <w:szCs w:val="22"/>
              </w:rPr>
              <w:t>D</w:t>
            </w:r>
            <w:r w:rsidRPr="00975A43">
              <w:rPr>
                <w:rFonts w:ascii="Arial" w:hAnsi="Arial" w:cs="Arial"/>
              </w:rPr>
              <w:t xml:space="preserve">irector </w:t>
            </w:r>
            <w:proofErr w:type="spellStart"/>
            <w:r w:rsidRPr="00975A43">
              <w:rPr>
                <w:rFonts w:ascii="Arial" w:hAnsi="Arial" w:cs="Arial"/>
              </w:rPr>
              <w:t>Executiv</w:t>
            </w:r>
            <w:proofErr w:type="spellEnd"/>
            <w:r w:rsidRPr="00975A43">
              <w:rPr>
                <w:rFonts w:ascii="Arial" w:hAnsi="Arial" w:cs="Arial"/>
              </w:rPr>
              <w:t xml:space="preserve"> DMPFI</w:t>
            </w:r>
          </w:p>
          <w:p w14:paraId="640B5090" w14:textId="05445E74" w:rsidR="00975A43" w:rsidRPr="00975A43" w:rsidRDefault="00975A43" w:rsidP="00AD7DCC">
            <w:pPr>
              <w:jc w:val="both"/>
              <w:rPr>
                <w:rFonts w:ascii="Arial" w:hAnsi="Arial" w:cs="Arial"/>
                <w:bCs/>
                <w:sz w:val="22"/>
                <w:szCs w:val="22"/>
              </w:rPr>
            </w:pPr>
            <w:r w:rsidRPr="00975A43">
              <w:rPr>
                <w:rFonts w:ascii="Arial" w:hAnsi="Arial" w:cs="Arial"/>
                <w:bCs/>
                <w:sz w:val="22"/>
                <w:szCs w:val="22"/>
              </w:rPr>
              <w:t>M</w:t>
            </w:r>
            <w:r w:rsidRPr="00975A43">
              <w:rPr>
                <w:rFonts w:ascii="Arial" w:hAnsi="Arial" w:cs="Arial"/>
              </w:rPr>
              <w:t>arius Mos</w:t>
            </w:r>
          </w:p>
          <w:p w14:paraId="211E9023" w14:textId="77777777" w:rsidR="00975A43" w:rsidRDefault="00975A43" w:rsidP="00AD7DCC">
            <w:pPr>
              <w:spacing w:line="276" w:lineRule="auto"/>
              <w:rPr>
                <w:rFonts w:ascii="Arial" w:eastAsia="Calibri" w:hAnsi="Arial" w:cs="Arial"/>
                <w:lang w:val="ro-RO"/>
              </w:rPr>
            </w:pPr>
            <w:r w:rsidRPr="008744CC">
              <w:rPr>
                <w:rFonts w:ascii="Arial" w:eastAsia="Calibri" w:hAnsi="Arial" w:cs="Arial"/>
                <w:sz w:val="22"/>
                <w:lang w:val="ro-RO"/>
              </w:rPr>
              <w:t>..............................................................</w:t>
            </w:r>
          </w:p>
          <w:p w14:paraId="2C8C50CE" w14:textId="77777777" w:rsidR="00975A43" w:rsidRPr="008744CC" w:rsidRDefault="00975A43" w:rsidP="00AD7DCC">
            <w:pPr>
              <w:spacing w:line="276" w:lineRule="auto"/>
              <w:rPr>
                <w:rFonts w:ascii="Arial" w:eastAsia="Calibri" w:hAnsi="Arial" w:cs="Arial"/>
                <w:lang w:val="ro-RO"/>
              </w:rPr>
            </w:pPr>
          </w:p>
          <w:p w14:paraId="1E04AA42"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14:paraId="34045B07"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Mihaela Nastea</w:t>
            </w:r>
          </w:p>
          <w:p w14:paraId="2624E619"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w:t>
            </w:r>
          </w:p>
          <w:p w14:paraId="709C1CA7" w14:textId="77777777" w:rsidR="00975A43" w:rsidRPr="008744CC" w:rsidRDefault="00975A43" w:rsidP="00AD7DCC">
            <w:pPr>
              <w:spacing w:line="276" w:lineRule="auto"/>
              <w:rPr>
                <w:rFonts w:ascii="Arial" w:eastAsia="Calibri" w:hAnsi="Arial" w:cs="Arial"/>
                <w:lang w:val="ro-RO"/>
              </w:rPr>
            </w:pPr>
          </w:p>
          <w:p w14:paraId="30042F20"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14:paraId="2B90AD3A" w14:textId="77777777" w:rsidR="00975A43" w:rsidRPr="008744CC" w:rsidRDefault="00975A43" w:rsidP="00AD7DCC">
            <w:pPr>
              <w:spacing w:line="276" w:lineRule="auto"/>
              <w:rPr>
                <w:rFonts w:ascii="Arial" w:eastAsia="Calibri" w:hAnsi="Arial" w:cs="Arial"/>
                <w:lang w:val="ro-RO"/>
              </w:rPr>
            </w:pPr>
            <w:r>
              <w:rPr>
                <w:rFonts w:ascii="Arial" w:eastAsia="Calibri" w:hAnsi="Arial" w:cs="Arial"/>
                <w:sz w:val="22"/>
                <w:lang w:val="ro-RO"/>
              </w:rPr>
              <w:t>Mirabela-Stefania Catana</w:t>
            </w:r>
          </w:p>
          <w:p w14:paraId="6852524D" w14:textId="77777777" w:rsidR="00975A43" w:rsidRDefault="00975A43" w:rsidP="00AD7DCC">
            <w:pPr>
              <w:spacing w:line="276" w:lineRule="auto"/>
              <w:rPr>
                <w:rFonts w:ascii="Arial" w:eastAsia="Calibri" w:hAnsi="Arial" w:cs="Arial"/>
                <w:sz w:val="22"/>
                <w:lang w:val="ro-RO"/>
              </w:rPr>
            </w:pPr>
            <w:r w:rsidRPr="008744CC">
              <w:rPr>
                <w:rFonts w:ascii="Arial" w:eastAsia="Calibri" w:hAnsi="Arial" w:cs="Arial"/>
                <w:sz w:val="22"/>
                <w:lang w:val="ro-RO"/>
              </w:rPr>
              <w:t>..............................................................</w:t>
            </w:r>
          </w:p>
          <w:p w14:paraId="392C31B5" w14:textId="77777777" w:rsidR="00975A43" w:rsidRDefault="00975A43" w:rsidP="00AD7DCC">
            <w:pPr>
              <w:spacing w:line="276" w:lineRule="auto"/>
              <w:rPr>
                <w:rFonts w:ascii="Arial" w:eastAsia="Calibri" w:hAnsi="Arial" w:cs="Arial"/>
                <w:lang w:val="ro-RO"/>
              </w:rPr>
            </w:pPr>
          </w:p>
          <w:p w14:paraId="6F7BCF82" w14:textId="77777777" w:rsidR="00975A43" w:rsidRDefault="00975A43" w:rsidP="00AD7DCC">
            <w:pPr>
              <w:spacing w:line="276" w:lineRule="auto"/>
              <w:rPr>
                <w:rFonts w:ascii="Arial" w:eastAsia="Calibri" w:hAnsi="Arial" w:cs="Arial"/>
                <w:sz w:val="22"/>
                <w:szCs w:val="22"/>
                <w:lang w:val="ro-RO"/>
              </w:rPr>
            </w:pPr>
            <w:r w:rsidRPr="009D555F">
              <w:rPr>
                <w:rFonts w:ascii="Arial" w:eastAsia="Calibri" w:hAnsi="Arial" w:cs="Arial"/>
                <w:sz w:val="22"/>
                <w:szCs w:val="22"/>
                <w:lang w:val="ro-RO"/>
              </w:rPr>
              <w:t>Responsabil contract</w:t>
            </w:r>
          </w:p>
          <w:p w14:paraId="7BD4977F" w14:textId="76310CA9" w:rsidR="00975A43" w:rsidRDefault="00975A43" w:rsidP="00AD7DCC">
            <w:pPr>
              <w:spacing w:line="276" w:lineRule="auto"/>
              <w:rPr>
                <w:rFonts w:ascii="Arial" w:eastAsia="Calibri" w:hAnsi="Arial" w:cs="Arial"/>
                <w:sz w:val="22"/>
                <w:szCs w:val="22"/>
                <w:lang w:val="ro-RO"/>
              </w:rPr>
            </w:pPr>
            <w:r>
              <w:rPr>
                <w:rFonts w:ascii="Arial" w:eastAsia="Calibri" w:hAnsi="Arial" w:cs="Arial"/>
                <w:sz w:val="22"/>
                <w:szCs w:val="22"/>
                <w:lang w:val="ro-RO"/>
              </w:rPr>
              <w:t>Daniel Tigan</w:t>
            </w:r>
          </w:p>
          <w:p w14:paraId="25C4EB49" w14:textId="77777777" w:rsidR="00975A43" w:rsidRPr="00F72D02" w:rsidRDefault="00975A43" w:rsidP="00AD7DCC">
            <w:pPr>
              <w:spacing w:line="276" w:lineRule="auto"/>
              <w:rPr>
                <w:rFonts w:ascii="Arial" w:eastAsia="Calibri" w:hAnsi="Arial" w:cs="Arial"/>
                <w:sz w:val="22"/>
                <w:lang w:val="ro-RO"/>
              </w:rPr>
            </w:pPr>
            <w:r w:rsidRPr="008744CC">
              <w:rPr>
                <w:rFonts w:ascii="Arial" w:eastAsia="Calibri" w:hAnsi="Arial" w:cs="Arial"/>
                <w:sz w:val="22"/>
                <w:lang w:val="ro-RO"/>
              </w:rPr>
              <w:t>..............................................................</w:t>
            </w:r>
            <w:r>
              <w:rPr>
                <w:rFonts w:ascii="Arial" w:eastAsia="Calibri" w:hAnsi="Arial" w:cs="Arial"/>
                <w:sz w:val="22"/>
                <w:lang w:val="ro-RO"/>
              </w:rPr>
              <w:t>.</w:t>
            </w:r>
          </w:p>
          <w:p w14:paraId="0E8304A6" w14:textId="77777777" w:rsidR="00975A43" w:rsidRPr="008744CC" w:rsidRDefault="00975A43" w:rsidP="00AD7DCC">
            <w:pPr>
              <w:spacing w:line="276" w:lineRule="auto"/>
              <w:rPr>
                <w:rFonts w:ascii="Arial" w:eastAsia="Calibri" w:hAnsi="Arial" w:cs="Arial"/>
                <w:lang w:val="ro-RO"/>
              </w:rPr>
            </w:pPr>
          </w:p>
          <w:p w14:paraId="5355FF76" w14:textId="77777777" w:rsidR="00975A43" w:rsidRPr="008744CC" w:rsidRDefault="00975A43" w:rsidP="00AD7DCC">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253643AF" w14:textId="5C1934A8" w:rsidR="00975A43" w:rsidRDefault="00975A43" w:rsidP="00AD7DCC">
            <w:pPr>
              <w:snapToGrid w:val="0"/>
              <w:spacing w:line="276" w:lineRule="auto"/>
              <w:jc w:val="both"/>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975A43">
              <w:rPr>
                <w:rFonts w:ascii="Arial" w:eastAsia="Calibri" w:hAnsi="Arial" w:cs="Arial"/>
                <w:b/>
                <w:sz w:val="22"/>
                <w:szCs w:val="22"/>
                <w:u w:val="single"/>
                <w:lang w:val="ro-RO"/>
              </w:rPr>
              <w:t>SC</w:t>
            </w:r>
            <w:r>
              <w:rPr>
                <w:rFonts w:eastAsia="Calibri"/>
                <w:b/>
                <w:u w:val="single"/>
                <w:lang w:val="ro-RO"/>
              </w:rPr>
              <w:t xml:space="preserve"> </w:t>
            </w:r>
            <w:r w:rsidRPr="001A1600">
              <w:rPr>
                <w:rFonts w:ascii="Arial" w:hAnsi="Arial" w:cs="Arial"/>
                <w:b/>
                <w:noProof/>
                <w:color w:val="000000"/>
                <w:sz w:val="22"/>
                <w:szCs w:val="20"/>
                <w:u w:val="single"/>
                <w:lang w:val="ro-RO"/>
              </w:rPr>
              <w:t>URICANI CONSTRUCT SRL</w:t>
            </w:r>
          </w:p>
          <w:p w14:paraId="2DCF670B" w14:textId="77777777" w:rsidR="00975A43" w:rsidRPr="008744CC" w:rsidRDefault="00975A43" w:rsidP="00AD7DCC">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08B0DC01"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Functia:...................................................................</w:t>
            </w:r>
          </w:p>
          <w:p w14:paraId="03F4BF06"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5F51068B"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Data………………......</w:t>
            </w:r>
          </w:p>
          <w:p w14:paraId="4274F9A2"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1C998E5A" w14:textId="77777777" w:rsidR="00975A43" w:rsidRPr="008744CC" w:rsidRDefault="00975A43" w:rsidP="00AD7DCC">
            <w:pPr>
              <w:spacing w:line="276" w:lineRule="auto"/>
              <w:rPr>
                <w:rFonts w:ascii="Arial" w:eastAsia="Calibri" w:hAnsi="Arial" w:cs="Arial"/>
                <w:lang w:val="ro-RO"/>
              </w:rPr>
            </w:pPr>
            <w:r w:rsidRPr="008744CC">
              <w:rPr>
                <w:rFonts w:ascii="Arial" w:eastAsia="Calibri" w:hAnsi="Arial" w:cs="Arial"/>
                <w:sz w:val="22"/>
                <w:lang w:val="ro-RO"/>
              </w:rPr>
              <w:t>..................................................................</w:t>
            </w:r>
          </w:p>
          <w:p w14:paraId="49F6C5A5" w14:textId="77777777" w:rsidR="00975A43" w:rsidRPr="008744CC" w:rsidRDefault="00975A43" w:rsidP="00AD7DCC">
            <w:pPr>
              <w:spacing w:line="276" w:lineRule="auto"/>
              <w:rPr>
                <w:rFonts w:ascii="Arial" w:eastAsia="Calibri" w:hAnsi="Arial" w:cs="Arial"/>
                <w:lang w:val="ro-RO"/>
              </w:rPr>
            </w:pPr>
          </w:p>
          <w:p w14:paraId="1B093890" w14:textId="77777777" w:rsidR="00975A43" w:rsidRPr="008744CC" w:rsidRDefault="00975A43" w:rsidP="00AD7DCC">
            <w:pPr>
              <w:spacing w:line="276" w:lineRule="auto"/>
              <w:rPr>
                <w:rFonts w:ascii="Arial" w:eastAsia="Calibri" w:hAnsi="Arial" w:cs="Arial"/>
                <w:lang w:val="ro-RO"/>
              </w:rPr>
            </w:pPr>
          </w:p>
          <w:p w14:paraId="4BCBBC30" w14:textId="77777777" w:rsidR="00975A43" w:rsidRPr="008744CC" w:rsidRDefault="00975A43" w:rsidP="00AD7DCC">
            <w:pPr>
              <w:spacing w:line="276" w:lineRule="auto"/>
              <w:rPr>
                <w:rFonts w:ascii="Arial" w:eastAsia="Calibri" w:hAnsi="Arial" w:cs="Arial"/>
                <w:lang w:val="ro-RO"/>
              </w:rPr>
            </w:pPr>
          </w:p>
        </w:tc>
      </w:tr>
    </w:tbl>
    <w:p w14:paraId="4AA89DE3" w14:textId="77777777" w:rsidR="004F6163" w:rsidRPr="006F0DD2" w:rsidRDefault="004F6163" w:rsidP="00D512D0">
      <w:pPr>
        <w:tabs>
          <w:tab w:val="left" w:pos="3960"/>
          <w:tab w:val="left" w:pos="4140"/>
        </w:tabs>
        <w:ind w:right="-377"/>
        <w:jc w:val="both"/>
        <w:rPr>
          <w:rStyle w:val="Strong"/>
          <w:rFonts w:ascii="Arial" w:hAnsi="Arial" w:cs="Arial"/>
          <w:b w:val="0"/>
          <w:sz w:val="22"/>
          <w:szCs w:val="22"/>
        </w:rPr>
      </w:pPr>
    </w:p>
    <w:p w14:paraId="41BDDC71" w14:textId="77777777" w:rsidR="004F6163" w:rsidRPr="006F0DD2" w:rsidRDefault="004F6163" w:rsidP="00D512D0">
      <w:pPr>
        <w:tabs>
          <w:tab w:val="left" w:pos="3960"/>
          <w:tab w:val="left" w:pos="4140"/>
        </w:tabs>
        <w:ind w:right="-377"/>
        <w:jc w:val="both"/>
        <w:rPr>
          <w:rStyle w:val="Strong"/>
          <w:rFonts w:ascii="Arial" w:hAnsi="Arial" w:cs="Arial"/>
          <w:b w:val="0"/>
          <w:sz w:val="22"/>
          <w:szCs w:val="22"/>
        </w:rPr>
      </w:pPr>
    </w:p>
    <w:p w14:paraId="2BBE9FC3" w14:textId="77777777" w:rsidR="00A53B3F" w:rsidRPr="006F0DD2" w:rsidRDefault="00A53B3F" w:rsidP="00D512D0">
      <w:pPr>
        <w:tabs>
          <w:tab w:val="left" w:pos="3960"/>
          <w:tab w:val="left" w:pos="4140"/>
        </w:tabs>
        <w:ind w:right="-377"/>
        <w:jc w:val="both"/>
        <w:rPr>
          <w:rStyle w:val="Strong"/>
          <w:rFonts w:ascii="Arial" w:hAnsi="Arial" w:cs="Arial"/>
          <w:b w:val="0"/>
          <w:sz w:val="22"/>
          <w:szCs w:val="22"/>
        </w:rPr>
      </w:pPr>
    </w:p>
    <w:p w14:paraId="4B03C4F8" w14:textId="77777777" w:rsidR="00BF173F" w:rsidRPr="006F0DD2" w:rsidRDefault="00BF173F" w:rsidP="00D512D0">
      <w:pPr>
        <w:tabs>
          <w:tab w:val="left" w:pos="3960"/>
          <w:tab w:val="left" w:pos="4140"/>
        </w:tabs>
        <w:ind w:right="-377"/>
        <w:jc w:val="both"/>
        <w:rPr>
          <w:rStyle w:val="Strong"/>
          <w:rFonts w:ascii="Arial" w:hAnsi="Arial" w:cs="Arial"/>
          <w:b w:val="0"/>
          <w:sz w:val="22"/>
          <w:szCs w:val="22"/>
        </w:rPr>
      </w:pPr>
    </w:p>
    <w:p w14:paraId="6AA842B8" w14:textId="77777777" w:rsidR="0083670E" w:rsidRDefault="0083670E" w:rsidP="00D512D0">
      <w:pPr>
        <w:tabs>
          <w:tab w:val="left" w:pos="3960"/>
          <w:tab w:val="left" w:pos="4140"/>
        </w:tabs>
        <w:ind w:right="-377"/>
        <w:jc w:val="both"/>
        <w:rPr>
          <w:rStyle w:val="Strong"/>
          <w:rFonts w:ascii="Arial" w:hAnsi="Arial" w:cs="Arial"/>
          <w:b w:val="0"/>
          <w:sz w:val="22"/>
          <w:szCs w:val="22"/>
        </w:rPr>
      </w:pPr>
    </w:p>
    <w:p w14:paraId="1D3F23A9" w14:textId="77777777" w:rsidR="00975A43" w:rsidRDefault="00975A43" w:rsidP="00D512D0">
      <w:pPr>
        <w:tabs>
          <w:tab w:val="left" w:pos="3960"/>
          <w:tab w:val="left" w:pos="4140"/>
        </w:tabs>
        <w:ind w:right="-377"/>
        <w:jc w:val="both"/>
        <w:rPr>
          <w:rStyle w:val="Strong"/>
          <w:rFonts w:ascii="Arial" w:hAnsi="Arial" w:cs="Arial"/>
          <w:b w:val="0"/>
          <w:sz w:val="22"/>
          <w:szCs w:val="22"/>
        </w:rPr>
      </w:pPr>
    </w:p>
    <w:p w14:paraId="508AA04F" w14:textId="77777777" w:rsidR="00975A43" w:rsidRDefault="00975A43" w:rsidP="00D512D0">
      <w:pPr>
        <w:tabs>
          <w:tab w:val="left" w:pos="3960"/>
          <w:tab w:val="left" w:pos="4140"/>
        </w:tabs>
        <w:ind w:right="-377"/>
        <w:jc w:val="both"/>
        <w:rPr>
          <w:rStyle w:val="Strong"/>
          <w:rFonts w:ascii="Arial" w:hAnsi="Arial" w:cs="Arial"/>
          <w:b w:val="0"/>
          <w:sz w:val="22"/>
          <w:szCs w:val="22"/>
        </w:rPr>
      </w:pPr>
    </w:p>
    <w:p w14:paraId="11DDB38F" w14:textId="77777777" w:rsidR="00975A43" w:rsidRDefault="00975A43" w:rsidP="00D512D0">
      <w:pPr>
        <w:tabs>
          <w:tab w:val="left" w:pos="3960"/>
          <w:tab w:val="left" w:pos="4140"/>
        </w:tabs>
        <w:ind w:right="-377"/>
        <w:jc w:val="both"/>
        <w:rPr>
          <w:rStyle w:val="Strong"/>
          <w:rFonts w:ascii="Arial" w:hAnsi="Arial" w:cs="Arial"/>
          <w:b w:val="0"/>
          <w:sz w:val="22"/>
          <w:szCs w:val="22"/>
        </w:rPr>
      </w:pPr>
    </w:p>
    <w:p w14:paraId="493CE849" w14:textId="77777777" w:rsidR="00975A43" w:rsidRDefault="00975A43" w:rsidP="00D512D0">
      <w:pPr>
        <w:tabs>
          <w:tab w:val="left" w:pos="3960"/>
          <w:tab w:val="left" w:pos="4140"/>
        </w:tabs>
        <w:ind w:right="-377"/>
        <w:jc w:val="both"/>
        <w:rPr>
          <w:rStyle w:val="Strong"/>
          <w:rFonts w:ascii="Arial" w:hAnsi="Arial" w:cs="Arial"/>
          <w:b w:val="0"/>
          <w:sz w:val="22"/>
          <w:szCs w:val="22"/>
        </w:rPr>
      </w:pPr>
    </w:p>
    <w:p w14:paraId="0BE92425" w14:textId="77777777" w:rsidR="00975A43" w:rsidRPr="006F0DD2" w:rsidRDefault="00975A43" w:rsidP="00D512D0">
      <w:pPr>
        <w:tabs>
          <w:tab w:val="left" w:pos="3960"/>
          <w:tab w:val="left" w:pos="4140"/>
        </w:tabs>
        <w:ind w:right="-377"/>
        <w:jc w:val="both"/>
        <w:rPr>
          <w:rStyle w:val="Strong"/>
          <w:rFonts w:ascii="Arial" w:hAnsi="Arial" w:cs="Arial"/>
          <w:b w:val="0"/>
          <w:sz w:val="22"/>
          <w:szCs w:val="22"/>
        </w:rPr>
      </w:pPr>
    </w:p>
    <w:p w14:paraId="54148ADF" w14:textId="54C46231" w:rsidR="00BF173F" w:rsidRPr="006F0DD2" w:rsidRDefault="00975A43" w:rsidP="00975A43">
      <w:pPr>
        <w:tabs>
          <w:tab w:val="left" w:pos="3960"/>
          <w:tab w:val="left" w:pos="4140"/>
        </w:tabs>
        <w:ind w:right="23"/>
        <w:jc w:val="center"/>
        <w:rPr>
          <w:rStyle w:val="Strong"/>
          <w:rFonts w:ascii="Arial" w:hAnsi="Arial" w:cs="Arial"/>
          <w:sz w:val="22"/>
          <w:szCs w:val="22"/>
        </w:rPr>
      </w:pPr>
      <w:r w:rsidRPr="006F0DD2">
        <w:rPr>
          <w:rStyle w:val="Strong"/>
          <w:rFonts w:ascii="Arial" w:hAnsi="Arial" w:cs="Arial"/>
          <w:sz w:val="22"/>
          <w:szCs w:val="22"/>
        </w:rPr>
        <w:t>ACORD CU PRIVIRE LA PRELUCRAREA DATELOR CU CARACTER PERSONAL</w:t>
      </w:r>
    </w:p>
    <w:p w14:paraId="33207AC8" w14:textId="77777777" w:rsidR="00BF173F" w:rsidRPr="006F0DD2" w:rsidRDefault="00BF173F" w:rsidP="00BF173F">
      <w:pPr>
        <w:tabs>
          <w:tab w:val="left" w:pos="3960"/>
          <w:tab w:val="left" w:pos="4140"/>
        </w:tabs>
        <w:ind w:right="-377"/>
        <w:jc w:val="both"/>
        <w:rPr>
          <w:rStyle w:val="Strong"/>
          <w:rFonts w:ascii="Arial" w:hAnsi="Arial" w:cs="Arial"/>
          <w:b w:val="0"/>
          <w:sz w:val="22"/>
          <w:szCs w:val="22"/>
        </w:rPr>
      </w:pPr>
    </w:p>
    <w:p w14:paraId="00132878" w14:textId="77777777" w:rsidR="00BF173F" w:rsidRPr="006F0DD2" w:rsidRDefault="00BF173F" w:rsidP="00BF173F">
      <w:pPr>
        <w:tabs>
          <w:tab w:val="left" w:pos="3960"/>
          <w:tab w:val="left" w:pos="4140"/>
        </w:tabs>
        <w:ind w:right="-377"/>
        <w:jc w:val="both"/>
        <w:rPr>
          <w:rStyle w:val="Strong"/>
          <w:rFonts w:ascii="Arial" w:hAnsi="Arial" w:cs="Arial"/>
          <w:b w:val="0"/>
          <w:sz w:val="22"/>
          <w:szCs w:val="22"/>
        </w:rPr>
      </w:pPr>
    </w:p>
    <w:p w14:paraId="7A0446F3" w14:textId="1CCCFBE7" w:rsidR="00BF173F" w:rsidRPr="006F0DD2" w:rsidRDefault="00BF173F" w:rsidP="004F6163">
      <w:pPr>
        <w:tabs>
          <w:tab w:val="left" w:pos="3960"/>
          <w:tab w:val="left" w:pos="4140"/>
        </w:tabs>
        <w:ind w:right="23"/>
        <w:jc w:val="both"/>
        <w:rPr>
          <w:rStyle w:val="Strong"/>
          <w:rFonts w:ascii="Arial" w:hAnsi="Arial" w:cs="Arial"/>
          <w:b w:val="0"/>
          <w:sz w:val="22"/>
          <w:szCs w:val="22"/>
        </w:rPr>
      </w:pPr>
      <w:r w:rsidRPr="006F0DD2">
        <w:rPr>
          <w:rStyle w:val="Strong"/>
          <w:rFonts w:ascii="Arial" w:hAnsi="Arial" w:cs="Arial"/>
          <w:b w:val="0"/>
          <w:sz w:val="22"/>
          <w:szCs w:val="22"/>
        </w:rPr>
        <w:t xml:space="preserve">Prin </w:t>
      </w:r>
      <w:proofErr w:type="spellStart"/>
      <w:r w:rsidRPr="006F0DD2">
        <w:rPr>
          <w:rStyle w:val="Strong"/>
          <w:rFonts w:ascii="Arial" w:hAnsi="Arial" w:cs="Arial"/>
          <w:b w:val="0"/>
          <w:sz w:val="22"/>
          <w:szCs w:val="22"/>
        </w:rPr>
        <w:t>prezentul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acord</w:t>
      </w:r>
      <w:proofErr w:type="spellEnd"/>
      <w:r w:rsidRPr="006F0DD2">
        <w:rPr>
          <w:rStyle w:val="Strong"/>
          <w:rFonts w:ascii="Arial" w:hAnsi="Arial" w:cs="Arial"/>
          <w:b w:val="0"/>
          <w:sz w:val="22"/>
          <w:szCs w:val="22"/>
        </w:rPr>
        <w:t xml:space="preserve">, am </w:t>
      </w:r>
      <w:proofErr w:type="spellStart"/>
      <w:r w:rsidRPr="006F0DD2">
        <w:rPr>
          <w:rStyle w:val="Strong"/>
          <w:rFonts w:ascii="Arial" w:hAnsi="Arial" w:cs="Arial"/>
          <w:b w:val="0"/>
          <w:sz w:val="22"/>
          <w:szCs w:val="22"/>
        </w:rPr>
        <w:t>fost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înștiințat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referitor</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faptul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conformitate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cerințele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Regulamentului</w:t>
      </w:r>
      <w:proofErr w:type="spellEnd"/>
      <w:r w:rsidRPr="006F0DD2">
        <w:rPr>
          <w:rStyle w:val="Strong"/>
          <w:rFonts w:ascii="Arial" w:hAnsi="Arial" w:cs="Arial"/>
          <w:b w:val="0"/>
          <w:sz w:val="22"/>
          <w:szCs w:val="22"/>
        </w:rPr>
        <w:t xml:space="preserve"> (UE) 2016/679 al </w:t>
      </w:r>
      <w:proofErr w:type="spellStart"/>
      <w:r w:rsidRPr="006F0DD2">
        <w:rPr>
          <w:rStyle w:val="Strong"/>
          <w:rFonts w:ascii="Arial" w:hAnsi="Arial" w:cs="Arial"/>
          <w:b w:val="0"/>
          <w:sz w:val="22"/>
          <w:szCs w:val="22"/>
        </w:rPr>
        <w:t>Parlamentului</w:t>
      </w:r>
      <w:proofErr w:type="spellEnd"/>
      <w:r w:rsidRPr="006F0DD2">
        <w:rPr>
          <w:rStyle w:val="Strong"/>
          <w:rFonts w:ascii="Arial" w:hAnsi="Arial" w:cs="Arial"/>
          <w:b w:val="0"/>
          <w:sz w:val="22"/>
          <w:szCs w:val="22"/>
        </w:rPr>
        <w:t xml:space="preserve"> European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al </w:t>
      </w:r>
      <w:proofErr w:type="spellStart"/>
      <w:r w:rsidRPr="006F0DD2">
        <w:rPr>
          <w:rStyle w:val="Strong"/>
          <w:rFonts w:ascii="Arial" w:hAnsi="Arial" w:cs="Arial"/>
          <w:b w:val="0"/>
          <w:sz w:val="22"/>
          <w:szCs w:val="22"/>
        </w:rPr>
        <w:t>Consiliului</w:t>
      </w:r>
      <w:proofErr w:type="spellEnd"/>
      <w:r w:rsidRPr="006F0DD2">
        <w:rPr>
          <w:rStyle w:val="Strong"/>
          <w:rFonts w:ascii="Arial" w:hAnsi="Arial" w:cs="Arial"/>
          <w:b w:val="0"/>
          <w:sz w:val="22"/>
          <w:szCs w:val="22"/>
        </w:rPr>
        <w:t xml:space="preserve"> din 27 </w:t>
      </w:r>
      <w:proofErr w:type="spellStart"/>
      <w:r w:rsidRPr="006F0DD2">
        <w:rPr>
          <w:rStyle w:val="Strong"/>
          <w:rFonts w:ascii="Arial" w:hAnsi="Arial" w:cs="Arial"/>
          <w:b w:val="0"/>
          <w:sz w:val="22"/>
          <w:szCs w:val="22"/>
        </w:rPr>
        <w:t>aprilie</w:t>
      </w:r>
      <w:proofErr w:type="spellEnd"/>
      <w:r w:rsidRPr="006F0DD2">
        <w:rPr>
          <w:rStyle w:val="Strong"/>
          <w:rFonts w:ascii="Arial" w:hAnsi="Arial" w:cs="Arial"/>
          <w:b w:val="0"/>
          <w:sz w:val="22"/>
          <w:szCs w:val="22"/>
        </w:rPr>
        <w:t xml:space="preserve"> 2016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protecția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persoanelor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fizice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privește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prelucrarea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datelor</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caracter</w:t>
      </w:r>
      <w:proofErr w:type="spellEnd"/>
      <w:r w:rsidRPr="006F0DD2">
        <w:rPr>
          <w:rStyle w:val="Strong"/>
          <w:rFonts w:ascii="Arial" w:hAnsi="Arial" w:cs="Arial"/>
          <w:b w:val="0"/>
          <w:sz w:val="22"/>
          <w:szCs w:val="22"/>
        </w:rPr>
        <w:t xml:space="preserve"> personal precum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dispozițiilor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legale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vigoare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Primăria</w:t>
      </w:r>
      <w:proofErr w:type="spellEnd"/>
      <w:r w:rsidRPr="006F0DD2">
        <w:rPr>
          <w:rStyle w:val="Strong"/>
          <w:rFonts w:ascii="Arial" w:hAnsi="Arial" w:cs="Arial"/>
          <w:b w:val="0"/>
          <w:sz w:val="22"/>
          <w:szCs w:val="22"/>
        </w:rPr>
        <w:t xml:space="preserve"> Oradea are </w:t>
      </w:r>
      <w:proofErr w:type="spellStart"/>
      <w:r w:rsidRPr="006F0DD2">
        <w:rPr>
          <w:rStyle w:val="Strong"/>
          <w:rFonts w:ascii="Arial" w:hAnsi="Arial" w:cs="Arial"/>
          <w:b w:val="0"/>
          <w:sz w:val="22"/>
          <w:szCs w:val="22"/>
        </w:rPr>
        <w:t>statutul</w:t>
      </w:r>
      <w:proofErr w:type="spellEnd"/>
      <w:r w:rsidRPr="006F0DD2">
        <w:rPr>
          <w:rStyle w:val="Strong"/>
          <w:rFonts w:ascii="Arial" w:hAnsi="Arial" w:cs="Arial"/>
          <w:b w:val="0"/>
          <w:sz w:val="22"/>
          <w:szCs w:val="22"/>
        </w:rPr>
        <w:t xml:space="preserve"> de operator de date cu </w:t>
      </w:r>
      <w:proofErr w:type="spellStart"/>
      <w:r w:rsidRPr="006F0DD2">
        <w:rPr>
          <w:rStyle w:val="Strong"/>
          <w:rFonts w:ascii="Arial" w:hAnsi="Arial" w:cs="Arial"/>
          <w:b w:val="0"/>
          <w:sz w:val="22"/>
          <w:szCs w:val="22"/>
        </w:rPr>
        <w:t>caracter</w:t>
      </w:r>
      <w:proofErr w:type="spellEnd"/>
      <w:r w:rsidRPr="006F0DD2">
        <w:rPr>
          <w:rStyle w:val="Strong"/>
          <w:rFonts w:ascii="Arial" w:hAnsi="Arial" w:cs="Arial"/>
          <w:b w:val="0"/>
          <w:sz w:val="22"/>
          <w:szCs w:val="22"/>
        </w:rPr>
        <w:t xml:space="preserve"> personal. </w:t>
      </w:r>
    </w:p>
    <w:p w14:paraId="1122E3CC" w14:textId="77777777" w:rsidR="00BF173F" w:rsidRPr="006F0DD2" w:rsidRDefault="00BF173F" w:rsidP="004F6163">
      <w:pPr>
        <w:tabs>
          <w:tab w:val="left" w:pos="3960"/>
          <w:tab w:val="left" w:pos="4140"/>
        </w:tabs>
        <w:ind w:right="23"/>
        <w:jc w:val="both"/>
        <w:rPr>
          <w:rStyle w:val="Strong"/>
          <w:rFonts w:ascii="Arial" w:hAnsi="Arial" w:cs="Arial"/>
          <w:b w:val="0"/>
          <w:sz w:val="22"/>
          <w:szCs w:val="22"/>
        </w:rPr>
      </w:pPr>
    </w:p>
    <w:p w14:paraId="0289D29E" w14:textId="7EE89286" w:rsidR="00BF173F" w:rsidRPr="006F0DD2" w:rsidRDefault="00BF173F" w:rsidP="004F6163">
      <w:pPr>
        <w:tabs>
          <w:tab w:val="left" w:pos="3960"/>
          <w:tab w:val="left" w:pos="4140"/>
        </w:tabs>
        <w:ind w:right="23"/>
        <w:jc w:val="both"/>
        <w:rPr>
          <w:rStyle w:val="Strong"/>
          <w:rFonts w:ascii="Arial" w:hAnsi="Arial" w:cs="Arial"/>
          <w:b w:val="0"/>
          <w:sz w:val="22"/>
          <w:szCs w:val="22"/>
        </w:rPr>
      </w:pPr>
      <w:r w:rsidRPr="006F0DD2">
        <w:rPr>
          <w:rStyle w:val="Strong"/>
          <w:rFonts w:ascii="Arial" w:hAnsi="Arial" w:cs="Arial"/>
          <w:b w:val="0"/>
          <w:sz w:val="22"/>
          <w:szCs w:val="22"/>
        </w:rPr>
        <w:t xml:space="preserve">Am </w:t>
      </w:r>
      <w:proofErr w:type="spellStart"/>
      <w:r w:rsidRPr="006F0DD2">
        <w:rPr>
          <w:rStyle w:val="Strong"/>
          <w:rFonts w:ascii="Arial" w:hAnsi="Arial" w:cs="Arial"/>
          <w:b w:val="0"/>
          <w:sz w:val="22"/>
          <w:szCs w:val="22"/>
        </w:rPr>
        <w:t>fost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informat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asupra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faptului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datele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caracter</w:t>
      </w:r>
      <w:proofErr w:type="spellEnd"/>
      <w:r w:rsidRPr="006F0DD2">
        <w:rPr>
          <w:rStyle w:val="Strong"/>
          <w:rFonts w:ascii="Arial" w:hAnsi="Arial" w:cs="Arial"/>
          <w:b w:val="0"/>
          <w:sz w:val="22"/>
          <w:szCs w:val="22"/>
        </w:rPr>
        <w:t xml:space="preserve"> personal, </w:t>
      </w:r>
      <w:proofErr w:type="spellStart"/>
      <w:r w:rsidRPr="006F0DD2">
        <w:rPr>
          <w:rStyle w:val="Strong"/>
          <w:rFonts w:ascii="Arial" w:hAnsi="Arial" w:cs="Arial"/>
          <w:b w:val="0"/>
          <w:sz w:val="22"/>
          <w:szCs w:val="22"/>
        </w:rPr>
        <w:t>furnizate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mod </w:t>
      </w:r>
      <w:proofErr w:type="spellStart"/>
      <w:r w:rsidRPr="006F0DD2">
        <w:rPr>
          <w:rStyle w:val="Strong"/>
          <w:rFonts w:ascii="Arial" w:hAnsi="Arial" w:cs="Arial"/>
          <w:b w:val="0"/>
          <w:sz w:val="22"/>
          <w:szCs w:val="22"/>
        </w:rPr>
        <w:t>voluntar</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subsemnatul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desfășurarea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procedurilor</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achiziție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publică</w:t>
      </w:r>
      <w:proofErr w:type="spellEnd"/>
      <w:r w:rsidRPr="006F0DD2">
        <w:rPr>
          <w:rStyle w:val="Strong"/>
          <w:rFonts w:ascii="Arial" w:hAnsi="Arial" w:cs="Arial"/>
          <w:b w:val="0"/>
          <w:sz w:val="22"/>
          <w:szCs w:val="22"/>
        </w:rPr>
        <w:t xml:space="preserve"> precum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unui</w:t>
      </w:r>
      <w:proofErr w:type="spellEnd"/>
      <w:r w:rsidRPr="006F0DD2">
        <w:rPr>
          <w:rStyle w:val="Strong"/>
          <w:rFonts w:ascii="Arial" w:hAnsi="Arial" w:cs="Arial"/>
          <w:b w:val="0"/>
          <w:sz w:val="22"/>
          <w:szCs w:val="22"/>
        </w:rPr>
        <w:t xml:space="preserve"> eventual contract, sunt </w:t>
      </w:r>
      <w:proofErr w:type="spellStart"/>
      <w:r w:rsidRPr="006F0DD2">
        <w:rPr>
          <w:rStyle w:val="Strong"/>
          <w:rFonts w:ascii="Arial" w:hAnsi="Arial" w:cs="Arial"/>
          <w:b w:val="0"/>
          <w:sz w:val="22"/>
          <w:szCs w:val="22"/>
        </w:rPr>
        <w:t>prelucrate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Primăria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Municipiului</w:t>
      </w:r>
      <w:proofErr w:type="spellEnd"/>
      <w:r w:rsidRPr="006F0DD2">
        <w:rPr>
          <w:rStyle w:val="Strong"/>
          <w:rFonts w:ascii="Arial" w:hAnsi="Arial" w:cs="Arial"/>
          <w:b w:val="0"/>
          <w:sz w:val="22"/>
          <w:szCs w:val="22"/>
        </w:rPr>
        <w:t xml:space="preserve"> Oradea, cu </w:t>
      </w:r>
      <w:proofErr w:type="spellStart"/>
      <w:r w:rsidRPr="006F0DD2">
        <w:rPr>
          <w:rStyle w:val="Strong"/>
          <w:rFonts w:ascii="Arial" w:hAnsi="Arial" w:cs="Arial"/>
          <w:b w:val="0"/>
          <w:sz w:val="22"/>
          <w:szCs w:val="22"/>
        </w:rPr>
        <w:t>respectarea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tuturor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prevederilor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Regulamentului</w:t>
      </w:r>
      <w:proofErr w:type="spellEnd"/>
      <w:r w:rsidRPr="006F0DD2">
        <w:rPr>
          <w:rStyle w:val="Strong"/>
          <w:rFonts w:ascii="Arial" w:hAnsi="Arial" w:cs="Arial"/>
          <w:b w:val="0"/>
          <w:sz w:val="22"/>
          <w:szCs w:val="22"/>
        </w:rPr>
        <w:t xml:space="preserve"> European nr. 679/2016. </w:t>
      </w:r>
      <w:proofErr w:type="spellStart"/>
      <w:r w:rsidRPr="006F0DD2">
        <w:rPr>
          <w:rStyle w:val="Strong"/>
          <w:rFonts w:ascii="Arial" w:hAnsi="Arial" w:cs="Arial"/>
          <w:b w:val="0"/>
          <w:sz w:val="22"/>
          <w:szCs w:val="22"/>
        </w:rPr>
        <w:t>Scopul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colectării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acestor</w:t>
      </w:r>
      <w:proofErr w:type="spellEnd"/>
      <w:r w:rsidRPr="006F0DD2">
        <w:rPr>
          <w:rStyle w:val="Strong"/>
          <w:rFonts w:ascii="Arial" w:hAnsi="Arial" w:cs="Arial"/>
          <w:b w:val="0"/>
          <w:sz w:val="22"/>
          <w:szCs w:val="22"/>
        </w:rPr>
        <w:t xml:space="preserve"> date </w:t>
      </w:r>
      <w:proofErr w:type="spellStart"/>
      <w:r w:rsidRPr="006F0DD2">
        <w:rPr>
          <w:rStyle w:val="Strong"/>
          <w:rFonts w:ascii="Arial" w:hAnsi="Arial" w:cs="Arial"/>
          <w:b w:val="0"/>
          <w:sz w:val="22"/>
          <w:szCs w:val="22"/>
        </w:rPr>
        <w:t>îl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reprezintă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acela</w:t>
      </w:r>
      <w:proofErr w:type="spellEnd"/>
      <w:r w:rsidRPr="006F0DD2">
        <w:rPr>
          <w:rStyle w:val="Strong"/>
          <w:rFonts w:ascii="Arial" w:hAnsi="Arial" w:cs="Arial"/>
          <w:b w:val="0"/>
          <w:sz w:val="22"/>
          <w:szCs w:val="22"/>
        </w:rPr>
        <w:t xml:space="preserve"> de a fi </w:t>
      </w:r>
      <w:proofErr w:type="spellStart"/>
      <w:r w:rsidRPr="006F0DD2">
        <w:rPr>
          <w:rStyle w:val="Strong"/>
          <w:rFonts w:ascii="Arial" w:hAnsi="Arial" w:cs="Arial"/>
          <w:b w:val="0"/>
          <w:sz w:val="22"/>
          <w:szCs w:val="22"/>
        </w:rPr>
        <w:t>utilizate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doar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numai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desfășurarea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procedurii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achiziție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publică</w:t>
      </w:r>
      <w:proofErr w:type="spellEnd"/>
      <w:r w:rsidRPr="006F0DD2">
        <w:rPr>
          <w:rStyle w:val="Strong"/>
          <w:rFonts w:ascii="Arial" w:hAnsi="Arial" w:cs="Arial"/>
          <w:b w:val="0"/>
          <w:sz w:val="22"/>
          <w:szCs w:val="22"/>
        </w:rPr>
        <w:t xml:space="preserve"> precum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care </w:t>
      </w:r>
      <w:proofErr w:type="spellStart"/>
      <w:r w:rsidRPr="006F0DD2">
        <w:rPr>
          <w:rStyle w:val="Strong"/>
          <w:rFonts w:ascii="Arial" w:hAnsi="Arial" w:cs="Arial"/>
          <w:b w:val="0"/>
          <w:sz w:val="22"/>
          <w:szCs w:val="22"/>
        </w:rPr>
        <w:t>acesta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încheiat</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dumneavoastră</w:t>
      </w:r>
      <w:proofErr w:type="spellEnd"/>
      <w:r w:rsidRPr="006F0DD2">
        <w:rPr>
          <w:rStyle w:val="Strong"/>
          <w:rFonts w:ascii="Arial" w:hAnsi="Arial" w:cs="Arial"/>
          <w:b w:val="0"/>
          <w:sz w:val="22"/>
          <w:szCs w:val="22"/>
        </w:rPr>
        <w:t>).</w:t>
      </w:r>
    </w:p>
    <w:p w14:paraId="7C61B224" w14:textId="77777777" w:rsidR="00BF173F" w:rsidRPr="006F0DD2" w:rsidRDefault="00BF173F" w:rsidP="004F6163">
      <w:pPr>
        <w:tabs>
          <w:tab w:val="left" w:pos="3960"/>
          <w:tab w:val="left" w:pos="4140"/>
        </w:tabs>
        <w:ind w:right="23"/>
        <w:jc w:val="both"/>
        <w:rPr>
          <w:rStyle w:val="Strong"/>
          <w:rFonts w:ascii="Arial" w:hAnsi="Arial" w:cs="Arial"/>
          <w:b w:val="0"/>
          <w:sz w:val="22"/>
          <w:szCs w:val="22"/>
        </w:rPr>
      </w:pPr>
    </w:p>
    <w:p w14:paraId="4AFBF881" w14:textId="77777777" w:rsidR="00BF173F" w:rsidRPr="006F0DD2" w:rsidRDefault="00BF173F" w:rsidP="004F6163">
      <w:pPr>
        <w:tabs>
          <w:tab w:val="left" w:pos="3960"/>
          <w:tab w:val="left" w:pos="4140"/>
        </w:tabs>
        <w:ind w:right="23"/>
        <w:jc w:val="both"/>
        <w:rPr>
          <w:rStyle w:val="Strong"/>
          <w:rFonts w:ascii="Arial" w:hAnsi="Arial" w:cs="Arial"/>
          <w:b w:val="0"/>
          <w:sz w:val="22"/>
          <w:szCs w:val="22"/>
        </w:rPr>
      </w:pPr>
      <w:r w:rsidRPr="006F0DD2">
        <w:rPr>
          <w:rStyle w:val="Strong"/>
          <w:rFonts w:ascii="Arial" w:hAnsi="Arial" w:cs="Arial"/>
          <w:b w:val="0"/>
          <w:sz w:val="22"/>
          <w:szCs w:val="22"/>
        </w:rPr>
        <w:t xml:space="preserve">Am </w:t>
      </w:r>
      <w:proofErr w:type="spellStart"/>
      <w:r w:rsidRPr="006F0DD2">
        <w:rPr>
          <w:rStyle w:val="Strong"/>
          <w:rFonts w:ascii="Arial" w:hAnsi="Arial" w:cs="Arial"/>
          <w:b w:val="0"/>
          <w:sz w:val="22"/>
          <w:szCs w:val="22"/>
        </w:rPr>
        <w:t>luat</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cunoștință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asupra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faptului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existenței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unui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refuz</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furnizare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anumitor</w:t>
      </w:r>
      <w:proofErr w:type="spellEnd"/>
      <w:r w:rsidRPr="006F0DD2">
        <w:rPr>
          <w:rStyle w:val="Strong"/>
          <w:rFonts w:ascii="Arial" w:hAnsi="Arial" w:cs="Arial"/>
          <w:b w:val="0"/>
          <w:sz w:val="22"/>
          <w:szCs w:val="22"/>
        </w:rPr>
        <w:t xml:space="preserve"> date cu </w:t>
      </w:r>
      <w:proofErr w:type="spellStart"/>
      <w:r w:rsidRPr="006F0DD2">
        <w:rPr>
          <w:rStyle w:val="Strong"/>
          <w:rFonts w:ascii="Arial" w:hAnsi="Arial" w:cs="Arial"/>
          <w:b w:val="0"/>
          <w:sz w:val="22"/>
          <w:szCs w:val="22"/>
        </w:rPr>
        <w:t>caracter</w:t>
      </w:r>
      <w:proofErr w:type="spellEnd"/>
      <w:r w:rsidRPr="006F0DD2">
        <w:rPr>
          <w:rStyle w:val="Strong"/>
          <w:rFonts w:ascii="Arial" w:hAnsi="Arial" w:cs="Arial"/>
          <w:b w:val="0"/>
          <w:sz w:val="22"/>
          <w:szCs w:val="22"/>
        </w:rPr>
        <w:t xml:space="preserve"> personal, </w:t>
      </w:r>
      <w:proofErr w:type="spellStart"/>
      <w:r w:rsidRPr="006F0DD2">
        <w:rPr>
          <w:rStyle w:val="Strong"/>
          <w:rFonts w:ascii="Arial" w:hAnsi="Arial" w:cs="Arial"/>
          <w:b w:val="0"/>
          <w:sz w:val="22"/>
          <w:szCs w:val="22"/>
        </w:rPr>
        <w:t>imperativ</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necesare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pentru</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desfășurarea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mod legal a </w:t>
      </w:r>
      <w:proofErr w:type="spellStart"/>
      <w:r w:rsidRPr="006F0DD2">
        <w:rPr>
          <w:rStyle w:val="Strong"/>
          <w:rFonts w:ascii="Arial" w:hAnsi="Arial" w:cs="Arial"/>
          <w:b w:val="0"/>
          <w:sz w:val="22"/>
          <w:szCs w:val="22"/>
        </w:rPr>
        <w:t>procedurilor</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va</w:t>
      </w:r>
      <w:proofErr w:type="spellEnd"/>
      <w:r w:rsidRPr="006F0DD2">
        <w:rPr>
          <w:rStyle w:val="Strong"/>
          <w:rFonts w:ascii="Arial" w:hAnsi="Arial" w:cs="Arial"/>
          <w:b w:val="0"/>
          <w:sz w:val="22"/>
          <w:szCs w:val="22"/>
        </w:rPr>
        <w:t xml:space="preserve"> fi </w:t>
      </w:r>
      <w:proofErr w:type="spellStart"/>
      <w:r w:rsidRPr="006F0DD2">
        <w:rPr>
          <w:rStyle w:val="Strong"/>
          <w:rFonts w:ascii="Arial" w:hAnsi="Arial" w:cs="Arial"/>
          <w:b w:val="0"/>
          <w:sz w:val="22"/>
          <w:szCs w:val="22"/>
        </w:rPr>
        <w:t>atrasă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după</w:t>
      </w:r>
      <w:proofErr w:type="spellEnd"/>
      <w:r w:rsidRPr="006F0DD2">
        <w:rPr>
          <w:rStyle w:val="Strong"/>
          <w:rFonts w:ascii="Arial" w:hAnsi="Arial" w:cs="Arial"/>
          <w:b w:val="0"/>
          <w:sz w:val="22"/>
          <w:szCs w:val="22"/>
        </w:rPr>
        <w:t xml:space="preserve"> sine </w:t>
      </w:r>
      <w:proofErr w:type="spellStart"/>
      <w:r w:rsidRPr="006F0DD2">
        <w:rPr>
          <w:rStyle w:val="Strong"/>
          <w:rFonts w:ascii="Arial" w:hAnsi="Arial" w:cs="Arial"/>
          <w:b w:val="0"/>
          <w:sz w:val="22"/>
          <w:szCs w:val="22"/>
        </w:rPr>
        <w:t>respingerea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ofertei</w:t>
      </w:r>
      <w:proofErr w:type="spellEnd"/>
      <w:r w:rsidRPr="006F0DD2">
        <w:rPr>
          <w:rStyle w:val="Strong"/>
          <w:rFonts w:ascii="Arial" w:hAnsi="Arial" w:cs="Arial"/>
          <w:b w:val="0"/>
          <w:sz w:val="22"/>
          <w:szCs w:val="22"/>
        </w:rPr>
        <w:t>.</w:t>
      </w:r>
    </w:p>
    <w:p w14:paraId="3F794D26" w14:textId="77777777" w:rsidR="00BF173F" w:rsidRPr="006F0DD2" w:rsidRDefault="00BF173F" w:rsidP="004F6163">
      <w:pPr>
        <w:tabs>
          <w:tab w:val="left" w:pos="3960"/>
          <w:tab w:val="left" w:pos="4140"/>
        </w:tabs>
        <w:ind w:right="23"/>
        <w:jc w:val="both"/>
        <w:rPr>
          <w:rStyle w:val="Strong"/>
          <w:rFonts w:ascii="Arial" w:hAnsi="Arial" w:cs="Arial"/>
          <w:b w:val="0"/>
          <w:sz w:val="22"/>
          <w:szCs w:val="22"/>
        </w:rPr>
      </w:pPr>
    </w:p>
    <w:p w14:paraId="2B916DF1" w14:textId="241706B8" w:rsidR="00BF173F" w:rsidRPr="006F0DD2" w:rsidRDefault="00BF173F" w:rsidP="004F6163">
      <w:pPr>
        <w:tabs>
          <w:tab w:val="left" w:pos="3960"/>
          <w:tab w:val="left" w:pos="4140"/>
        </w:tabs>
        <w:ind w:right="23"/>
        <w:jc w:val="both"/>
        <w:rPr>
          <w:rStyle w:val="Strong"/>
          <w:rFonts w:ascii="Arial" w:hAnsi="Arial" w:cs="Arial"/>
          <w:b w:val="0"/>
          <w:sz w:val="22"/>
          <w:szCs w:val="22"/>
        </w:rPr>
      </w:pP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măsura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care consider </w:t>
      </w:r>
      <w:proofErr w:type="spellStart"/>
      <w:r w:rsidRPr="006F0DD2">
        <w:rPr>
          <w:rStyle w:val="Strong"/>
          <w:rFonts w:ascii="Arial" w:hAnsi="Arial" w:cs="Arial"/>
          <w:b w:val="0"/>
          <w:sz w:val="22"/>
          <w:szCs w:val="22"/>
        </w:rPr>
        <w:t>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este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cazul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oblig</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îmi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exercit</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drepturile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acces</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intervenţie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opoziţie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privind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datele</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caracter</w:t>
      </w:r>
      <w:proofErr w:type="spellEnd"/>
      <w:r w:rsidRPr="006F0DD2">
        <w:rPr>
          <w:rStyle w:val="Strong"/>
          <w:rFonts w:ascii="Arial" w:hAnsi="Arial" w:cs="Arial"/>
          <w:b w:val="0"/>
          <w:sz w:val="22"/>
          <w:szCs w:val="22"/>
        </w:rPr>
        <w:t xml:space="preserve"> personal </w:t>
      </w:r>
      <w:proofErr w:type="spellStart"/>
      <w:r w:rsidRPr="006F0DD2">
        <w:rPr>
          <w:rStyle w:val="Strong"/>
          <w:rFonts w:ascii="Arial" w:hAnsi="Arial" w:cs="Arial"/>
          <w:b w:val="0"/>
          <w:sz w:val="22"/>
          <w:szCs w:val="22"/>
        </w:rPr>
        <w:t>furnizate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condiţiile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prevăzute</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Regulamentul</w:t>
      </w:r>
      <w:proofErr w:type="spellEnd"/>
      <w:r w:rsidRPr="006F0DD2">
        <w:rPr>
          <w:rStyle w:val="Strong"/>
          <w:rFonts w:ascii="Arial" w:hAnsi="Arial" w:cs="Arial"/>
          <w:b w:val="0"/>
          <w:sz w:val="22"/>
          <w:szCs w:val="22"/>
        </w:rPr>
        <w:t xml:space="preserve"> U.E. nr. 679/2016, </w:t>
      </w:r>
      <w:proofErr w:type="spellStart"/>
      <w:r w:rsidRPr="006F0DD2">
        <w:rPr>
          <w:rStyle w:val="Strong"/>
          <w:rFonts w:ascii="Arial" w:hAnsi="Arial" w:cs="Arial"/>
          <w:b w:val="0"/>
          <w:sz w:val="22"/>
          <w:szCs w:val="22"/>
        </w:rPr>
        <w:t>printr</w:t>
      </w:r>
      <w:proofErr w:type="spellEnd"/>
      <w:r w:rsidRPr="006F0DD2">
        <w:rPr>
          <w:rStyle w:val="Strong"/>
          <w:rFonts w:ascii="Arial" w:hAnsi="Arial" w:cs="Arial"/>
          <w:b w:val="0"/>
          <w:sz w:val="22"/>
          <w:szCs w:val="22"/>
        </w:rPr>
        <w:t xml:space="preserve">-o </w:t>
      </w:r>
      <w:proofErr w:type="spellStart"/>
      <w:r w:rsidRPr="006F0DD2">
        <w:rPr>
          <w:rStyle w:val="Strong"/>
          <w:rFonts w:ascii="Arial" w:hAnsi="Arial" w:cs="Arial"/>
          <w:b w:val="0"/>
          <w:sz w:val="22"/>
          <w:szCs w:val="22"/>
        </w:rPr>
        <w:t>cerere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scrisă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semnată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şi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datată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depusă</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sediul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instituţiei</w:t>
      </w:r>
      <w:proofErr w:type="spellEnd"/>
      <w:r w:rsidRPr="006F0DD2">
        <w:rPr>
          <w:rStyle w:val="Strong"/>
          <w:rFonts w:ascii="Arial" w:hAnsi="Arial" w:cs="Arial"/>
          <w:b w:val="0"/>
          <w:sz w:val="22"/>
          <w:szCs w:val="22"/>
        </w:rPr>
        <w:t>.</w:t>
      </w:r>
    </w:p>
    <w:p w14:paraId="053386CE" w14:textId="77777777" w:rsidR="00BF173F" w:rsidRPr="006F0DD2" w:rsidRDefault="00BF173F" w:rsidP="004F6163">
      <w:pPr>
        <w:tabs>
          <w:tab w:val="left" w:pos="3960"/>
          <w:tab w:val="left" w:pos="4140"/>
        </w:tabs>
        <w:ind w:right="23"/>
        <w:jc w:val="both"/>
        <w:rPr>
          <w:rStyle w:val="Strong"/>
          <w:rFonts w:ascii="Arial" w:hAnsi="Arial" w:cs="Arial"/>
          <w:b w:val="0"/>
          <w:sz w:val="22"/>
          <w:szCs w:val="22"/>
        </w:rPr>
      </w:pPr>
    </w:p>
    <w:p w14:paraId="24C72E8E" w14:textId="226976A5" w:rsidR="00BF173F" w:rsidRPr="006F0DD2" w:rsidRDefault="00BF173F" w:rsidP="004F6163">
      <w:pPr>
        <w:tabs>
          <w:tab w:val="left" w:pos="3960"/>
          <w:tab w:val="left" w:pos="4140"/>
        </w:tabs>
        <w:ind w:right="23"/>
        <w:jc w:val="both"/>
        <w:rPr>
          <w:rStyle w:val="Strong"/>
          <w:rFonts w:ascii="Arial" w:hAnsi="Arial" w:cs="Arial"/>
          <w:b w:val="0"/>
          <w:sz w:val="22"/>
          <w:szCs w:val="22"/>
        </w:rPr>
      </w:pPr>
      <w:proofErr w:type="spellStart"/>
      <w:r w:rsidRPr="006F0DD2">
        <w:rPr>
          <w:rStyle w:val="Strong"/>
          <w:rFonts w:ascii="Arial" w:hAnsi="Arial" w:cs="Arial"/>
          <w:b w:val="0"/>
          <w:sz w:val="22"/>
          <w:szCs w:val="22"/>
        </w:rPr>
        <w:t>Având</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vedere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cele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expuse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mai</w:t>
      </w:r>
      <w:proofErr w:type="spellEnd"/>
      <w:r w:rsidRPr="006F0DD2">
        <w:rPr>
          <w:rStyle w:val="Strong"/>
          <w:rFonts w:ascii="Arial" w:hAnsi="Arial" w:cs="Arial"/>
          <w:b w:val="0"/>
          <w:sz w:val="22"/>
          <w:szCs w:val="22"/>
        </w:rPr>
        <w:t xml:space="preserve"> sus, </w:t>
      </w:r>
      <w:proofErr w:type="spellStart"/>
      <w:r w:rsidRPr="006F0DD2">
        <w:rPr>
          <w:rStyle w:val="Strong"/>
          <w:rFonts w:ascii="Arial" w:hAnsi="Arial" w:cs="Arial"/>
          <w:b w:val="0"/>
          <w:sz w:val="22"/>
          <w:szCs w:val="22"/>
        </w:rPr>
        <w:t>înțeleg</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să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îmi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exprim</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consimțământul</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mod liber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neechivoc</w:t>
      </w:r>
      <w:proofErr w:type="spellEnd"/>
      <w:r w:rsidRPr="006F0DD2">
        <w:rPr>
          <w:rStyle w:val="Strong"/>
          <w:rFonts w:ascii="Arial" w:hAnsi="Arial" w:cs="Arial"/>
          <w:b w:val="0"/>
          <w:sz w:val="22"/>
          <w:szCs w:val="22"/>
        </w:rPr>
        <w:t xml:space="preserve">, la </w:t>
      </w:r>
      <w:proofErr w:type="spellStart"/>
      <w:r w:rsidRPr="006F0DD2">
        <w:rPr>
          <w:rStyle w:val="Strong"/>
          <w:rFonts w:ascii="Arial" w:hAnsi="Arial" w:cs="Arial"/>
          <w:b w:val="0"/>
          <w:sz w:val="22"/>
          <w:szCs w:val="22"/>
        </w:rPr>
        <w:t>prelucrarea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datelor</w:t>
      </w:r>
      <w:proofErr w:type="spellEnd"/>
      <w:r w:rsidRPr="006F0DD2">
        <w:rPr>
          <w:rStyle w:val="Strong"/>
          <w:rFonts w:ascii="Arial" w:hAnsi="Arial" w:cs="Arial"/>
          <w:b w:val="0"/>
          <w:sz w:val="22"/>
          <w:szCs w:val="22"/>
        </w:rPr>
        <w:t xml:space="preserve"> cu </w:t>
      </w:r>
      <w:proofErr w:type="spellStart"/>
      <w:r w:rsidRPr="006F0DD2">
        <w:rPr>
          <w:rStyle w:val="Strong"/>
          <w:rFonts w:ascii="Arial" w:hAnsi="Arial" w:cs="Arial"/>
          <w:b w:val="0"/>
          <w:sz w:val="22"/>
          <w:szCs w:val="22"/>
        </w:rPr>
        <w:t>caracter</w:t>
      </w:r>
      <w:proofErr w:type="spellEnd"/>
      <w:r w:rsidRPr="006F0DD2">
        <w:rPr>
          <w:rStyle w:val="Strong"/>
          <w:rFonts w:ascii="Arial" w:hAnsi="Arial" w:cs="Arial"/>
          <w:b w:val="0"/>
          <w:sz w:val="22"/>
          <w:szCs w:val="22"/>
        </w:rPr>
        <w:t xml:space="preserve"> personal, de </w:t>
      </w:r>
      <w:proofErr w:type="spellStart"/>
      <w:r w:rsidRPr="006F0DD2">
        <w:rPr>
          <w:rStyle w:val="Strong"/>
          <w:rFonts w:ascii="Arial" w:hAnsi="Arial" w:cs="Arial"/>
          <w:b w:val="0"/>
          <w:sz w:val="22"/>
          <w:szCs w:val="22"/>
        </w:rPr>
        <w:t>către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operatorul</w:t>
      </w:r>
      <w:proofErr w:type="spellEnd"/>
      <w:r w:rsidRPr="006F0DD2">
        <w:rPr>
          <w:rStyle w:val="Strong"/>
          <w:rFonts w:ascii="Arial" w:hAnsi="Arial" w:cs="Arial"/>
          <w:b w:val="0"/>
          <w:sz w:val="22"/>
          <w:szCs w:val="22"/>
        </w:rPr>
        <w:t xml:space="preserve"> de date cu </w:t>
      </w:r>
      <w:proofErr w:type="spellStart"/>
      <w:r w:rsidRPr="006F0DD2">
        <w:rPr>
          <w:rStyle w:val="Strong"/>
          <w:rFonts w:ascii="Arial" w:hAnsi="Arial" w:cs="Arial"/>
          <w:b w:val="0"/>
          <w:sz w:val="22"/>
          <w:szCs w:val="22"/>
        </w:rPr>
        <w:t>caracter</w:t>
      </w:r>
      <w:proofErr w:type="spellEnd"/>
      <w:r w:rsidRPr="006F0DD2">
        <w:rPr>
          <w:rStyle w:val="Strong"/>
          <w:rFonts w:ascii="Arial" w:hAnsi="Arial" w:cs="Arial"/>
          <w:b w:val="0"/>
          <w:sz w:val="22"/>
          <w:szCs w:val="22"/>
        </w:rPr>
        <w:t xml:space="preserve"> personal, </w:t>
      </w:r>
      <w:proofErr w:type="spellStart"/>
      <w:r w:rsidRPr="006F0DD2">
        <w:rPr>
          <w:rStyle w:val="Strong"/>
          <w:rFonts w:ascii="Arial" w:hAnsi="Arial" w:cs="Arial"/>
          <w:b w:val="0"/>
          <w:sz w:val="22"/>
          <w:szCs w:val="22"/>
        </w:rPr>
        <w:t>în</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vederea</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desfășurării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procedurii</w:t>
      </w:r>
      <w:proofErr w:type="spellEnd"/>
      <w:r w:rsidRPr="006F0DD2">
        <w:rPr>
          <w:rStyle w:val="Strong"/>
          <w:rFonts w:ascii="Arial" w:hAnsi="Arial" w:cs="Arial"/>
          <w:b w:val="0"/>
          <w:sz w:val="22"/>
          <w:szCs w:val="22"/>
        </w:rPr>
        <w:t xml:space="preserve"> de </w:t>
      </w:r>
      <w:proofErr w:type="spellStart"/>
      <w:r w:rsidRPr="006F0DD2">
        <w:rPr>
          <w:rStyle w:val="Strong"/>
          <w:rFonts w:ascii="Arial" w:hAnsi="Arial" w:cs="Arial"/>
          <w:b w:val="0"/>
          <w:sz w:val="22"/>
          <w:szCs w:val="22"/>
        </w:rPr>
        <w:t>achiziție</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publică</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și</w:t>
      </w:r>
      <w:proofErr w:type="spellEnd"/>
      <w:r w:rsidRPr="006F0DD2">
        <w:rPr>
          <w:rStyle w:val="Strong"/>
          <w:rFonts w:ascii="Arial" w:hAnsi="Arial" w:cs="Arial"/>
          <w:b w:val="0"/>
          <w:sz w:val="22"/>
          <w:szCs w:val="22"/>
        </w:rPr>
        <w:t xml:space="preserve"> </w:t>
      </w:r>
      <w:proofErr w:type="spellStart"/>
      <w:r w:rsidRPr="006F0DD2">
        <w:rPr>
          <w:rStyle w:val="Strong"/>
          <w:rFonts w:ascii="Arial" w:hAnsi="Arial" w:cs="Arial"/>
          <w:b w:val="0"/>
          <w:sz w:val="22"/>
          <w:szCs w:val="22"/>
        </w:rPr>
        <w:t>executare</w:t>
      </w:r>
      <w:proofErr w:type="spellEnd"/>
      <w:r w:rsidRPr="006F0DD2">
        <w:rPr>
          <w:rStyle w:val="Strong"/>
          <w:rFonts w:ascii="Arial" w:hAnsi="Arial" w:cs="Arial"/>
          <w:b w:val="0"/>
          <w:sz w:val="22"/>
          <w:szCs w:val="22"/>
        </w:rPr>
        <w:t xml:space="preserve"> a </w:t>
      </w:r>
      <w:proofErr w:type="spellStart"/>
      <w:r w:rsidRPr="006F0DD2">
        <w:rPr>
          <w:rStyle w:val="Strong"/>
          <w:rFonts w:ascii="Arial" w:hAnsi="Arial" w:cs="Arial"/>
          <w:b w:val="0"/>
          <w:sz w:val="22"/>
          <w:szCs w:val="22"/>
        </w:rPr>
        <w:t>contractului</w:t>
      </w:r>
      <w:proofErr w:type="spellEnd"/>
      <w:r w:rsidRPr="006F0DD2">
        <w:rPr>
          <w:rStyle w:val="Strong"/>
          <w:rFonts w:ascii="Arial" w:hAnsi="Arial" w:cs="Arial"/>
          <w:b w:val="0"/>
          <w:sz w:val="22"/>
          <w:szCs w:val="22"/>
        </w:rPr>
        <w:t>.</w:t>
      </w:r>
    </w:p>
    <w:p w14:paraId="0851CD63" w14:textId="77777777" w:rsidR="00BF173F" w:rsidRPr="006F0DD2" w:rsidRDefault="00BF173F" w:rsidP="00BF173F">
      <w:pPr>
        <w:tabs>
          <w:tab w:val="left" w:pos="3960"/>
          <w:tab w:val="left" w:pos="4140"/>
        </w:tabs>
        <w:ind w:right="-377"/>
        <w:jc w:val="both"/>
        <w:rPr>
          <w:rStyle w:val="Strong"/>
          <w:rFonts w:ascii="Arial" w:hAnsi="Arial" w:cs="Arial"/>
          <w:b w:val="0"/>
          <w:sz w:val="22"/>
          <w:szCs w:val="22"/>
        </w:rPr>
      </w:pPr>
    </w:p>
    <w:p w14:paraId="45411399" w14:textId="77777777" w:rsidR="00BF173F" w:rsidRPr="006F0DD2" w:rsidRDefault="00BF173F" w:rsidP="00BF173F">
      <w:pPr>
        <w:tabs>
          <w:tab w:val="left" w:pos="3960"/>
          <w:tab w:val="left" w:pos="4140"/>
        </w:tabs>
        <w:ind w:right="-377"/>
        <w:jc w:val="both"/>
        <w:rPr>
          <w:rStyle w:val="Strong"/>
          <w:rFonts w:ascii="Arial" w:hAnsi="Arial" w:cs="Arial"/>
          <w:b w:val="0"/>
          <w:sz w:val="22"/>
          <w:szCs w:val="22"/>
        </w:rPr>
      </w:pPr>
    </w:p>
    <w:p w14:paraId="6C99BD1B" w14:textId="77777777" w:rsidR="00BF173F" w:rsidRPr="006F0DD2" w:rsidRDefault="00BF173F" w:rsidP="00BF173F">
      <w:pPr>
        <w:tabs>
          <w:tab w:val="left" w:pos="3960"/>
          <w:tab w:val="left" w:pos="4140"/>
        </w:tabs>
        <w:ind w:right="-377"/>
        <w:jc w:val="both"/>
        <w:rPr>
          <w:rStyle w:val="Strong"/>
          <w:rFonts w:ascii="Arial" w:hAnsi="Arial" w:cs="Arial"/>
          <w:b w:val="0"/>
          <w:sz w:val="22"/>
          <w:szCs w:val="22"/>
        </w:rPr>
      </w:pPr>
    </w:p>
    <w:p w14:paraId="60F89D8F" w14:textId="77777777" w:rsidR="00BF173F" w:rsidRPr="006F0DD2" w:rsidRDefault="00BF173F" w:rsidP="00BF173F">
      <w:pPr>
        <w:tabs>
          <w:tab w:val="left" w:pos="3960"/>
          <w:tab w:val="left" w:pos="4140"/>
        </w:tabs>
        <w:ind w:right="-377"/>
        <w:jc w:val="both"/>
        <w:rPr>
          <w:rStyle w:val="Strong"/>
          <w:rFonts w:ascii="Arial" w:hAnsi="Arial" w:cs="Arial"/>
          <w:b w:val="0"/>
          <w:sz w:val="22"/>
          <w:szCs w:val="22"/>
        </w:rPr>
      </w:pPr>
    </w:p>
    <w:p w14:paraId="3CC14E64" w14:textId="77777777" w:rsidR="00BF173F" w:rsidRPr="006F0DD2" w:rsidRDefault="00BF173F" w:rsidP="00BF173F">
      <w:pPr>
        <w:tabs>
          <w:tab w:val="left" w:pos="3960"/>
          <w:tab w:val="left" w:pos="4140"/>
        </w:tabs>
        <w:ind w:right="-377"/>
        <w:jc w:val="both"/>
        <w:rPr>
          <w:rStyle w:val="Strong"/>
          <w:rFonts w:ascii="Arial" w:hAnsi="Arial" w:cs="Arial"/>
          <w:b w:val="0"/>
          <w:sz w:val="22"/>
          <w:szCs w:val="22"/>
        </w:rPr>
      </w:pPr>
    </w:p>
    <w:p w14:paraId="5EE92B31" w14:textId="71F2D8B7" w:rsidR="00BF173F" w:rsidRPr="006F0DD2" w:rsidRDefault="00BF173F" w:rsidP="00BF173F">
      <w:pPr>
        <w:tabs>
          <w:tab w:val="left" w:pos="3960"/>
          <w:tab w:val="left" w:pos="4140"/>
        </w:tabs>
        <w:ind w:right="-377"/>
        <w:jc w:val="both"/>
        <w:rPr>
          <w:rStyle w:val="Strong"/>
          <w:rFonts w:ascii="Arial" w:hAnsi="Arial" w:cs="Arial"/>
          <w:b w:val="0"/>
          <w:sz w:val="22"/>
          <w:szCs w:val="22"/>
        </w:rPr>
      </w:pPr>
      <w:proofErr w:type="spellStart"/>
      <w:r w:rsidRPr="006F0DD2">
        <w:rPr>
          <w:rStyle w:val="Strong"/>
          <w:rFonts w:ascii="Arial" w:hAnsi="Arial" w:cs="Arial"/>
          <w:sz w:val="22"/>
          <w:szCs w:val="22"/>
        </w:rPr>
        <w:t>Semnătură</w:t>
      </w:r>
      <w:proofErr w:type="spellEnd"/>
      <w:r w:rsidRPr="006F0DD2">
        <w:rPr>
          <w:rStyle w:val="Strong"/>
          <w:rFonts w:ascii="Arial" w:hAnsi="Arial" w:cs="Arial"/>
          <w:sz w:val="22"/>
          <w:szCs w:val="22"/>
        </w:rPr>
        <w:t xml:space="preserve"> </w:t>
      </w:r>
      <w:r w:rsidRPr="006F0DD2">
        <w:rPr>
          <w:rStyle w:val="Strong"/>
          <w:rFonts w:ascii="Arial" w:hAnsi="Arial" w:cs="Arial"/>
          <w:b w:val="0"/>
          <w:sz w:val="22"/>
          <w:szCs w:val="22"/>
        </w:rPr>
        <w:t xml:space="preserve">                                                                                             </w:t>
      </w:r>
      <w:proofErr w:type="spellStart"/>
      <w:r w:rsidRPr="006F0DD2">
        <w:rPr>
          <w:rStyle w:val="Strong"/>
          <w:rFonts w:ascii="Arial" w:hAnsi="Arial" w:cs="Arial"/>
          <w:sz w:val="22"/>
          <w:szCs w:val="22"/>
        </w:rPr>
        <w:t>Dată</w:t>
      </w:r>
      <w:proofErr w:type="spellEnd"/>
    </w:p>
    <w:p w14:paraId="322AE0FA" w14:textId="77777777" w:rsidR="002A5ABB" w:rsidRPr="006F0DD2" w:rsidRDefault="004F6163" w:rsidP="004F6163">
      <w:pPr>
        <w:tabs>
          <w:tab w:val="left" w:pos="6887"/>
        </w:tabs>
        <w:ind w:right="-377"/>
        <w:jc w:val="both"/>
        <w:rPr>
          <w:rStyle w:val="Strong"/>
          <w:rFonts w:ascii="Arial" w:hAnsi="Arial" w:cs="Arial"/>
          <w:b w:val="0"/>
          <w:sz w:val="22"/>
          <w:szCs w:val="22"/>
        </w:rPr>
      </w:pPr>
      <w:r w:rsidRPr="006F0DD2">
        <w:rPr>
          <w:rStyle w:val="Strong"/>
          <w:rFonts w:ascii="Arial" w:hAnsi="Arial" w:cs="Arial"/>
          <w:b w:val="0"/>
          <w:sz w:val="22"/>
          <w:szCs w:val="22"/>
        </w:rPr>
        <w:t>__________</w:t>
      </w:r>
      <w:r w:rsidRPr="006F0DD2">
        <w:rPr>
          <w:rStyle w:val="Strong"/>
          <w:rFonts w:ascii="Arial" w:hAnsi="Arial" w:cs="Arial"/>
          <w:b w:val="0"/>
          <w:sz w:val="22"/>
          <w:szCs w:val="22"/>
        </w:rPr>
        <w:tab/>
        <w:t>__________</w:t>
      </w:r>
    </w:p>
    <w:sectPr w:rsidR="002A5ABB" w:rsidRPr="006F0DD2" w:rsidSect="007F7E47">
      <w:type w:val="continuous"/>
      <w:pgSz w:w="11907" w:h="16840" w:code="9"/>
      <w:pgMar w:top="993" w:right="10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04E2" w14:textId="77777777" w:rsidR="007F7E47" w:rsidRDefault="007F7E47">
      <w:r>
        <w:separator/>
      </w:r>
    </w:p>
  </w:endnote>
  <w:endnote w:type="continuationSeparator" w:id="0">
    <w:p w14:paraId="059A9155" w14:textId="77777777" w:rsidR="007F7E47" w:rsidRDefault="007F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DEAB" w14:textId="77777777" w:rsidR="00D24AC5" w:rsidRDefault="00D24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1BA83FC0" w14:textId="77777777" w:rsidR="00D24AC5" w:rsidRDefault="00D24AC5">
        <w:pPr>
          <w:pStyle w:val="Footer"/>
          <w:pBdr>
            <w:top w:val="single" w:sz="4" w:space="1" w:color="D9D9D9" w:themeColor="background1" w:themeShade="D9"/>
          </w:pBdr>
          <w:jc w:val="right"/>
        </w:pPr>
        <w:r>
          <w:fldChar w:fldCharType="begin"/>
        </w:r>
        <w:r>
          <w:instrText xml:space="preserve"> PAGE   \* MERGEFORMAT </w:instrText>
        </w:r>
        <w:r>
          <w:fldChar w:fldCharType="separate"/>
        </w:r>
        <w:r w:rsidR="004539F1">
          <w:rPr>
            <w:noProof/>
          </w:rPr>
          <w:t>9</w:t>
        </w:r>
        <w:r>
          <w:rPr>
            <w:noProof/>
          </w:rPr>
          <w:fldChar w:fldCharType="end"/>
        </w:r>
        <w:r>
          <w:t xml:space="preserve"> | </w:t>
        </w:r>
        <w:r>
          <w:rPr>
            <w:color w:val="7F7F7F" w:themeColor="background1" w:themeShade="7F"/>
            <w:spacing w:val="60"/>
          </w:rPr>
          <w:t>Page</w:t>
        </w:r>
      </w:p>
    </w:sdtContent>
  </w:sdt>
  <w:p w14:paraId="20A26A9D" w14:textId="77777777" w:rsidR="00D24AC5" w:rsidRDefault="00D24AC5" w:rsidP="008A35D8">
    <w:pPr>
      <w:pStyle w:val="Footer"/>
      <w:tabs>
        <w:tab w:val="left" w:pos="10620"/>
      </w:tabs>
      <w:ind w:right="28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76E6" w14:textId="77777777" w:rsidR="00D24AC5" w:rsidRDefault="00D24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4907" w14:textId="77777777" w:rsidR="007F7E47" w:rsidRDefault="007F7E47">
      <w:r>
        <w:separator/>
      </w:r>
    </w:p>
  </w:footnote>
  <w:footnote w:type="continuationSeparator" w:id="0">
    <w:p w14:paraId="57D7F472" w14:textId="77777777" w:rsidR="007F7E47" w:rsidRDefault="007F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87D7" w14:textId="77777777" w:rsidR="00D24AC5" w:rsidRDefault="00D24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531E" w14:textId="77777777" w:rsidR="00D24AC5" w:rsidRDefault="00D24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336B" w14:textId="77777777" w:rsidR="00D24AC5" w:rsidRDefault="00D24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1"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3"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59EC6F4B"/>
    <w:multiLevelType w:val="hybridMultilevel"/>
    <w:tmpl w:val="A562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9848892">
    <w:abstractNumId w:val="29"/>
  </w:num>
  <w:num w:numId="2" w16cid:durableId="2007124369">
    <w:abstractNumId w:val="15"/>
  </w:num>
  <w:num w:numId="3" w16cid:durableId="1443108124">
    <w:abstractNumId w:val="7"/>
  </w:num>
  <w:num w:numId="4" w16cid:durableId="117651795">
    <w:abstractNumId w:val="21"/>
  </w:num>
  <w:num w:numId="5" w16cid:durableId="906381314">
    <w:abstractNumId w:val="3"/>
  </w:num>
  <w:num w:numId="6" w16cid:durableId="1208908654">
    <w:abstractNumId w:val="17"/>
  </w:num>
  <w:num w:numId="7" w16cid:durableId="1836609440">
    <w:abstractNumId w:val="27"/>
  </w:num>
  <w:num w:numId="8" w16cid:durableId="185021419">
    <w:abstractNumId w:val="28"/>
  </w:num>
  <w:num w:numId="9" w16cid:durableId="463354487">
    <w:abstractNumId w:val="5"/>
  </w:num>
  <w:num w:numId="10" w16cid:durableId="460730984">
    <w:abstractNumId w:val="30"/>
  </w:num>
  <w:num w:numId="11" w16cid:durableId="310014735">
    <w:abstractNumId w:val="32"/>
  </w:num>
  <w:num w:numId="12" w16cid:durableId="1431658107">
    <w:abstractNumId w:val="4"/>
  </w:num>
  <w:num w:numId="13" w16cid:durableId="641273139">
    <w:abstractNumId w:val="0"/>
  </w:num>
  <w:num w:numId="14" w16cid:durableId="479813953">
    <w:abstractNumId w:val="8"/>
  </w:num>
  <w:num w:numId="15" w16cid:durableId="122231203">
    <w:abstractNumId w:val="16"/>
  </w:num>
  <w:num w:numId="16" w16cid:durableId="1905136897">
    <w:abstractNumId w:val="25"/>
  </w:num>
  <w:num w:numId="17" w16cid:durableId="428157916">
    <w:abstractNumId w:val="18"/>
  </w:num>
  <w:num w:numId="18" w16cid:durableId="909776232">
    <w:abstractNumId w:val="19"/>
  </w:num>
  <w:num w:numId="19" w16cid:durableId="148523280">
    <w:abstractNumId w:val="11"/>
  </w:num>
  <w:num w:numId="20" w16cid:durableId="1577007226">
    <w:abstractNumId w:val="2"/>
  </w:num>
  <w:num w:numId="21" w16cid:durableId="252596053">
    <w:abstractNumId w:val="1"/>
  </w:num>
  <w:num w:numId="22" w16cid:durableId="1201238863">
    <w:abstractNumId w:val="10"/>
  </w:num>
  <w:num w:numId="23" w16cid:durableId="280963765">
    <w:abstractNumId w:val="6"/>
  </w:num>
  <w:num w:numId="24" w16cid:durableId="870384105">
    <w:abstractNumId w:val="14"/>
  </w:num>
  <w:num w:numId="25" w16cid:durableId="1291473765">
    <w:abstractNumId w:val="20"/>
  </w:num>
  <w:num w:numId="26" w16cid:durableId="660623014">
    <w:abstractNumId w:val="26"/>
  </w:num>
  <w:num w:numId="27" w16cid:durableId="1913470487">
    <w:abstractNumId w:val="23"/>
  </w:num>
  <w:num w:numId="28" w16cid:durableId="608045811">
    <w:abstractNumId w:val="13"/>
  </w:num>
  <w:num w:numId="29" w16cid:durableId="1265458624">
    <w:abstractNumId w:val="12"/>
  </w:num>
  <w:num w:numId="30" w16cid:durableId="9668319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8184358">
    <w:abstractNumId w:val="9"/>
  </w:num>
  <w:num w:numId="32" w16cid:durableId="417213554">
    <w:abstractNumId w:val="31"/>
  </w:num>
  <w:num w:numId="33" w16cid:durableId="2627618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216E"/>
    <w:rsid w:val="00002C7F"/>
    <w:rsid w:val="000063C8"/>
    <w:rsid w:val="000063CE"/>
    <w:rsid w:val="00007963"/>
    <w:rsid w:val="00016343"/>
    <w:rsid w:val="000167D2"/>
    <w:rsid w:val="000234E5"/>
    <w:rsid w:val="00023AB6"/>
    <w:rsid w:val="00023BF1"/>
    <w:rsid w:val="00027649"/>
    <w:rsid w:val="00031BC0"/>
    <w:rsid w:val="00035A11"/>
    <w:rsid w:val="00036BEA"/>
    <w:rsid w:val="00036D0B"/>
    <w:rsid w:val="000375F0"/>
    <w:rsid w:val="00041CA2"/>
    <w:rsid w:val="000439E5"/>
    <w:rsid w:val="00046A16"/>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3350"/>
    <w:rsid w:val="000F4EBB"/>
    <w:rsid w:val="00101960"/>
    <w:rsid w:val="001020AB"/>
    <w:rsid w:val="00102B90"/>
    <w:rsid w:val="00103ABA"/>
    <w:rsid w:val="00103FC7"/>
    <w:rsid w:val="001044E9"/>
    <w:rsid w:val="001102B9"/>
    <w:rsid w:val="00112064"/>
    <w:rsid w:val="001130F1"/>
    <w:rsid w:val="00113C18"/>
    <w:rsid w:val="0011458B"/>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7F1B"/>
    <w:rsid w:val="001819D0"/>
    <w:rsid w:val="00181C95"/>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381D"/>
    <w:rsid w:val="001B4F9E"/>
    <w:rsid w:val="001B5C93"/>
    <w:rsid w:val="001C0B17"/>
    <w:rsid w:val="001C4F60"/>
    <w:rsid w:val="001C69EA"/>
    <w:rsid w:val="001D08BB"/>
    <w:rsid w:val="001D2518"/>
    <w:rsid w:val="001D56E8"/>
    <w:rsid w:val="001D5FD0"/>
    <w:rsid w:val="001D7046"/>
    <w:rsid w:val="001E091F"/>
    <w:rsid w:val="001E19C3"/>
    <w:rsid w:val="001E233F"/>
    <w:rsid w:val="001E2C67"/>
    <w:rsid w:val="001E3278"/>
    <w:rsid w:val="001E4B12"/>
    <w:rsid w:val="001E509D"/>
    <w:rsid w:val="001E60B9"/>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25700"/>
    <w:rsid w:val="00231B64"/>
    <w:rsid w:val="00231F4D"/>
    <w:rsid w:val="00232961"/>
    <w:rsid w:val="00232A29"/>
    <w:rsid w:val="00232EE8"/>
    <w:rsid w:val="00234201"/>
    <w:rsid w:val="00235CC0"/>
    <w:rsid w:val="00236D4F"/>
    <w:rsid w:val="002459DE"/>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345"/>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42BD"/>
    <w:rsid w:val="002C5B09"/>
    <w:rsid w:val="002C6757"/>
    <w:rsid w:val="002D0DF8"/>
    <w:rsid w:val="002E23F9"/>
    <w:rsid w:val="002E2698"/>
    <w:rsid w:val="002E4E38"/>
    <w:rsid w:val="002E723A"/>
    <w:rsid w:val="002F199C"/>
    <w:rsid w:val="002F245B"/>
    <w:rsid w:val="002F3839"/>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0069"/>
    <w:rsid w:val="00362143"/>
    <w:rsid w:val="00363056"/>
    <w:rsid w:val="00371C4B"/>
    <w:rsid w:val="00372D14"/>
    <w:rsid w:val="00372E1F"/>
    <w:rsid w:val="0037526E"/>
    <w:rsid w:val="00376704"/>
    <w:rsid w:val="00376C90"/>
    <w:rsid w:val="00376E93"/>
    <w:rsid w:val="00381A5C"/>
    <w:rsid w:val="0038275A"/>
    <w:rsid w:val="00384299"/>
    <w:rsid w:val="003866B7"/>
    <w:rsid w:val="0038779F"/>
    <w:rsid w:val="0039015B"/>
    <w:rsid w:val="0039267F"/>
    <w:rsid w:val="003928C7"/>
    <w:rsid w:val="0039290C"/>
    <w:rsid w:val="00393B1C"/>
    <w:rsid w:val="003964E7"/>
    <w:rsid w:val="00397150"/>
    <w:rsid w:val="003973B4"/>
    <w:rsid w:val="003A0D37"/>
    <w:rsid w:val="003A1D9E"/>
    <w:rsid w:val="003A266E"/>
    <w:rsid w:val="003A433B"/>
    <w:rsid w:val="003A5969"/>
    <w:rsid w:val="003A693D"/>
    <w:rsid w:val="003B1B7E"/>
    <w:rsid w:val="003B1C47"/>
    <w:rsid w:val="003B2FAF"/>
    <w:rsid w:val="003B688F"/>
    <w:rsid w:val="003B7C18"/>
    <w:rsid w:val="003C01FA"/>
    <w:rsid w:val="003C04E7"/>
    <w:rsid w:val="003C0B49"/>
    <w:rsid w:val="003C1A48"/>
    <w:rsid w:val="003C299E"/>
    <w:rsid w:val="003C5E66"/>
    <w:rsid w:val="003C62BD"/>
    <w:rsid w:val="003C74CB"/>
    <w:rsid w:val="003D1AF2"/>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268A"/>
    <w:rsid w:val="00404C45"/>
    <w:rsid w:val="00406253"/>
    <w:rsid w:val="00411FC5"/>
    <w:rsid w:val="004134AE"/>
    <w:rsid w:val="00417625"/>
    <w:rsid w:val="004215D3"/>
    <w:rsid w:val="004222B3"/>
    <w:rsid w:val="00422687"/>
    <w:rsid w:val="004235F1"/>
    <w:rsid w:val="00423C69"/>
    <w:rsid w:val="004260F9"/>
    <w:rsid w:val="004262EA"/>
    <w:rsid w:val="004267A6"/>
    <w:rsid w:val="00426854"/>
    <w:rsid w:val="00427123"/>
    <w:rsid w:val="004371EB"/>
    <w:rsid w:val="00437ED6"/>
    <w:rsid w:val="00447784"/>
    <w:rsid w:val="004508FA"/>
    <w:rsid w:val="00450F07"/>
    <w:rsid w:val="004518B6"/>
    <w:rsid w:val="00452CF6"/>
    <w:rsid w:val="004539F1"/>
    <w:rsid w:val="00453D22"/>
    <w:rsid w:val="00454A61"/>
    <w:rsid w:val="00456298"/>
    <w:rsid w:val="004575A6"/>
    <w:rsid w:val="004579DE"/>
    <w:rsid w:val="00457C1E"/>
    <w:rsid w:val="004616D7"/>
    <w:rsid w:val="004620CA"/>
    <w:rsid w:val="00462A5E"/>
    <w:rsid w:val="00462B71"/>
    <w:rsid w:val="004654A5"/>
    <w:rsid w:val="00465D77"/>
    <w:rsid w:val="00467B7C"/>
    <w:rsid w:val="00473DE0"/>
    <w:rsid w:val="004746C5"/>
    <w:rsid w:val="004749E1"/>
    <w:rsid w:val="00476228"/>
    <w:rsid w:val="00476A66"/>
    <w:rsid w:val="00477C4E"/>
    <w:rsid w:val="004814A6"/>
    <w:rsid w:val="00486ACC"/>
    <w:rsid w:val="00487495"/>
    <w:rsid w:val="004878D4"/>
    <w:rsid w:val="0048791F"/>
    <w:rsid w:val="004912A6"/>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C220A"/>
    <w:rsid w:val="004D2777"/>
    <w:rsid w:val="004E1FB0"/>
    <w:rsid w:val="004E644A"/>
    <w:rsid w:val="004E652D"/>
    <w:rsid w:val="004E6675"/>
    <w:rsid w:val="004F3DA4"/>
    <w:rsid w:val="004F6163"/>
    <w:rsid w:val="004F74C9"/>
    <w:rsid w:val="0050049A"/>
    <w:rsid w:val="00502686"/>
    <w:rsid w:val="005057BC"/>
    <w:rsid w:val="00510AF4"/>
    <w:rsid w:val="00514381"/>
    <w:rsid w:val="005170F9"/>
    <w:rsid w:val="005179D5"/>
    <w:rsid w:val="00522D76"/>
    <w:rsid w:val="00532BDF"/>
    <w:rsid w:val="00534EAB"/>
    <w:rsid w:val="005362AF"/>
    <w:rsid w:val="00536D31"/>
    <w:rsid w:val="005503B0"/>
    <w:rsid w:val="00551FC0"/>
    <w:rsid w:val="005532D0"/>
    <w:rsid w:val="005551D8"/>
    <w:rsid w:val="00555BD7"/>
    <w:rsid w:val="00560188"/>
    <w:rsid w:val="00560EFE"/>
    <w:rsid w:val="005639A5"/>
    <w:rsid w:val="005658A2"/>
    <w:rsid w:val="00567C6B"/>
    <w:rsid w:val="00570420"/>
    <w:rsid w:val="00572E9C"/>
    <w:rsid w:val="00572FD3"/>
    <w:rsid w:val="00574650"/>
    <w:rsid w:val="00575C31"/>
    <w:rsid w:val="00577E67"/>
    <w:rsid w:val="00580EB1"/>
    <w:rsid w:val="00582E59"/>
    <w:rsid w:val="00586374"/>
    <w:rsid w:val="00586743"/>
    <w:rsid w:val="00591640"/>
    <w:rsid w:val="005A0907"/>
    <w:rsid w:val="005A22E3"/>
    <w:rsid w:val="005A4DDC"/>
    <w:rsid w:val="005A514C"/>
    <w:rsid w:val="005A5C75"/>
    <w:rsid w:val="005A60A3"/>
    <w:rsid w:val="005B271E"/>
    <w:rsid w:val="005C04B3"/>
    <w:rsid w:val="005C07D0"/>
    <w:rsid w:val="005C1A22"/>
    <w:rsid w:val="005C38B0"/>
    <w:rsid w:val="005C489B"/>
    <w:rsid w:val="005C6354"/>
    <w:rsid w:val="005D42B8"/>
    <w:rsid w:val="005D738C"/>
    <w:rsid w:val="005D79EF"/>
    <w:rsid w:val="005E31E7"/>
    <w:rsid w:val="005E5942"/>
    <w:rsid w:val="005E5F1B"/>
    <w:rsid w:val="005E6299"/>
    <w:rsid w:val="005F504A"/>
    <w:rsid w:val="006034D1"/>
    <w:rsid w:val="006046E9"/>
    <w:rsid w:val="00604C80"/>
    <w:rsid w:val="00613B3D"/>
    <w:rsid w:val="00617A94"/>
    <w:rsid w:val="00622A96"/>
    <w:rsid w:val="00623EFE"/>
    <w:rsid w:val="00624199"/>
    <w:rsid w:val="006304D9"/>
    <w:rsid w:val="006304F2"/>
    <w:rsid w:val="00630768"/>
    <w:rsid w:val="00631E53"/>
    <w:rsid w:val="006333B2"/>
    <w:rsid w:val="00635D11"/>
    <w:rsid w:val="006378B1"/>
    <w:rsid w:val="006412EC"/>
    <w:rsid w:val="00641A31"/>
    <w:rsid w:val="0064334F"/>
    <w:rsid w:val="00643D5C"/>
    <w:rsid w:val="00645E93"/>
    <w:rsid w:val="0065167F"/>
    <w:rsid w:val="006553B2"/>
    <w:rsid w:val="0065578A"/>
    <w:rsid w:val="00656F83"/>
    <w:rsid w:val="00661EB4"/>
    <w:rsid w:val="00662AFD"/>
    <w:rsid w:val="0066312C"/>
    <w:rsid w:val="00663A16"/>
    <w:rsid w:val="006663DC"/>
    <w:rsid w:val="00667E8F"/>
    <w:rsid w:val="00670B4D"/>
    <w:rsid w:val="00675919"/>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C09FB"/>
    <w:rsid w:val="006C2621"/>
    <w:rsid w:val="006C430F"/>
    <w:rsid w:val="006C61DE"/>
    <w:rsid w:val="006C7C43"/>
    <w:rsid w:val="006D1ECF"/>
    <w:rsid w:val="006D26B4"/>
    <w:rsid w:val="006D4E04"/>
    <w:rsid w:val="006D7352"/>
    <w:rsid w:val="006E08FF"/>
    <w:rsid w:val="006E1FF7"/>
    <w:rsid w:val="006E4E84"/>
    <w:rsid w:val="006E7BAE"/>
    <w:rsid w:val="006F03F5"/>
    <w:rsid w:val="006F09C1"/>
    <w:rsid w:val="006F0A55"/>
    <w:rsid w:val="006F0DD2"/>
    <w:rsid w:val="006F2394"/>
    <w:rsid w:val="006F2E98"/>
    <w:rsid w:val="006F517A"/>
    <w:rsid w:val="006F535D"/>
    <w:rsid w:val="007003B8"/>
    <w:rsid w:val="0070151E"/>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102"/>
    <w:rsid w:val="00772F3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A76"/>
    <w:rsid w:val="007C46B0"/>
    <w:rsid w:val="007D06E0"/>
    <w:rsid w:val="007D5A43"/>
    <w:rsid w:val="007D5E8A"/>
    <w:rsid w:val="007D61C1"/>
    <w:rsid w:val="007D67B1"/>
    <w:rsid w:val="007E06C4"/>
    <w:rsid w:val="007E0D4B"/>
    <w:rsid w:val="007E51FF"/>
    <w:rsid w:val="007E539E"/>
    <w:rsid w:val="007F25FE"/>
    <w:rsid w:val="007F7E47"/>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3143A"/>
    <w:rsid w:val="0083194B"/>
    <w:rsid w:val="00831E5E"/>
    <w:rsid w:val="00833A25"/>
    <w:rsid w:val="00835961"/>
    <w:rsid w:val="0083670E"/>
    <w:rsid w:val="0084425B"/>
    <w:rsid w:val="008464B7"/>
    <w:rsid w:val="00846768"/>
    <w:rsid w:val="00847E96"/>
    <w:rsid w:val="00851FE4"/>
    <w:rsid w:val="00852304"/>
    <w:rsid w:val="008545AE"/>
    <w:rsid w:val="00856274"/>
    <w:rsid w:val="0085761B"/>
    <w:rsid w:val="008637AA"/>
    <w:rsid w:val="0087058A"/>
    <w:rsid w:val="0087097D"/>
    <w:rsid w:val="00872A73"/>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1B47"/>
    <w:rsid w:val="00907CCF"/>
    <w:rsid w:val="00910829"/>
    <w:rsid w:val="00910FC9"/>
    <w:rsid w:val="00912F88"/>
    <w:rsid w:val="00913794"/>
    <w:rsid w:val="009150A3"/>
    <w:rsid w:val="00924620"/>
    <w:rsid w:val="00926FA2"/>
    <w:rsid w:val="00927A62"/>
    <w:rsid w:val="00931B88"/>
    <w:rsid w:val="00932456"/>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A43"/>
    <w:rsid w:val="00975BEF"/>
    <w:rsid w:val="009761FF"/>
    <w:rsid w:val="00977FCF"/>
    <w:rsid w:val="009802A6"/>
    <w:rsid w:val="00980A07"/>
    <w:rsid w:val="00980F87"/>
    <w:rsid w:val="00982C18"/>
    <w:rsid w:val="00983E03"/>
    <w:rsid w:val="00983EFE"/>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4B32"/>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1A5A"/>
    <w:rsid w:val="00A038E5"/>
    <w:rsid w:val="00A059A2"/>
    <w:rsid w:val="00A06CDB"/>
    <w:rsid w:val="00A11125"/>
    <w:rsid w:val="00A13F0E"/>
    <w:rsid w:val="00A157FB"/>
    <w:rsid w:val="00A17586"/>
    <w:rsid w:val="00A20C6E"/>
    <w:rsid w:val="00A21BD1"/>
    <w:rsid w:val="00A22563"/>
    <w:rsid w:val="00A233E7"/>
    <w:rsid w:val="00A23F35"/>
    <w:rsid w:val="00A25AFE"/>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124A"/>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467E"/>
    <w:rsid w:val="00AF4687"/>
    <w:rsid w:val="00AF60D8"/>
    <w:rsid w:val="00AF6C3B"/>
    <w:rsid w:val="00AF7BFC"/>
    <w:rsid w:val="00B03A08"/>
    <w:rsid w:val="00B06324"/>
    <w:rsid w:val="00B10810"/>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6265"/>
    <w:rsid w:val="00B76889"/>
    <w:rsid w:val="00B80051"/>
    <w:rsid w:val="00B80AFF"/>
    <w:rsid w:val="00B8140A"/>
    <w:rsid w:val="00B8752F"/>
    <w:rsid w:val="00B921B9"/>
    <w:rsid w:val="00B92908"/>
    <w:rsid w:val="00B94075"/>
    <w:rsid w:val="00BA053B"/>
    <w:rsid w:val="00BA1FEB"/>
    <w:rsid w:val="00BA4C5B"/>
    <w:rsid w:val="00BA5133"/>
    <w:rsid w:val="00BA5BDA"/>
    <w:rsid w:val="00BB247D"/>
    <w:rsid w:val="00BB32E1"/>
    <w:rsid w:val="00BB763D"/>
    <w:rsid w:val="00BB7C0D"/>
    <w:rsid w:val="00BC5FF7"/>
    <w:rsid w:val="00BC6844"/>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632"/>
    <w:rsid w:val="00C15240"/>
    <w:rsid w:val="00C1548D"/>
    <w:rsid w:val="00C155F6"/>
    <w:rsid w:val="00C17CE3"/>
    <w:rsid w:val="00C20224"/>
    <w:rsid w:val="00C21A5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0B9"/>
    <w:rsid w:val="00CE009E"/>
    <w:rsid w:val="00CE0901"/>
    <w:rsid w:val="00CE1865"/>
    <w:rsid w:val="00CE577F"/>
    <w:rsid w:val="00CE772F"/>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AC5"/>
    <w:rsid w:val="00D24B49"/>
    <w:rsid w:val="00D27313"/>
    <w:rsid w:val="00D31AE5"/>
    <w:rsid w:val="00D33414"/>
    <w:rsid w:val="00D37478"/>
    <w:rsid w:val="00D406BF"/>
    <w:rsid w:val="00D469AA"/>
    <w:rsid w:val="00D5018D"/>
    <w:rsid w:val="00D50ED5"/>
    <w:rsid w:val="00D512D0"/>
    <w:rsid w:val="00D525C3"/>
    <w:rsid w:val="00D5281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8118D"/>
    <w:rsid w:val="00D812F4"/>
    <w:rsid w:val="00D81F2B"/>
    <w:rsid w:val="00D836B2"/>
    <w:rsid w:val="00D83796"/>
    <w:rsid w:val="00D86923"/>
    <w:rsid w:val="00D8749B"/>
    <w:rsid w:val="00D914EA"/>
    <w:rsid w:val="00D9263C"/>
    <w:rsid w:val="00D934EE"/>
    <w:rsid w:val="00D93A25"/>
    <w:rsid w:val="00D94404"/>
    <w:rsid w:val="00D94A74"/>
    <w:rsid w:val="00D94ABC"/>
    <w:rsid w:val="00D956D5"/>
    <w:rsid w:val="00D9579B"/>
    <w:rsid w:val="00D96163"/>
    <w:rsid w:val="00D96D20"/>
    <w:rsid w:val="00D96ED9"/>
    <w:rsid w:val="00DA13EA"/>
    <w:rsid w:val="00DA1CB8"/>
    <w:rsid w:val="00DA513C"/>
    <w:rsid w:val="00DA536C"/>
    <w:rsid w:val="00DB000D"/>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4A14"/>
    <w:rsid w:val="00E26A35"/>
    <w:rsid w:val="00E3096E"/>
    <w:rsid w:val="00E30AA8"/>
    <w:rsid w:val="00E30D24"/>
    <w:rsid w:val="00E328FC"/>
    <w:rsid w:val="00E33B45"/>
    <w:rsid w:val="00E345DC"/>
    <w:rsid w:val="00E352DF"/>
    <w:rsid w:val="00E41872"/>
    <w:rsid w:val="00E41D41"/>
    <w:rsid w:val="00E41D56"/>
    <w:rsid w:val="00E43FB8"/>
    <w:rsid w:val="00E51713"/>
    <w:rsid w:val="00E544A6"/>
    <w:rsid w:val="00E55CC8"/>
    <w:rsid w:val="00E56578"/>
    <w:rsid w:val="00E56DFC"/>
    <w:rsid w:val="00E573C6"/>
    <w:rsid w:val="00E5777B"/>
    <w:rsid w:val="00E62820"/>
    <w:rsid w:val="00E63B31"/>
    <w:rsid w:val="00E63ED5"/>
    <w:rsid w:val="00E64D6D"/>
    <w:rsid w:val="00E7094F"/>
    <w:rsid w:val="00E721D7"/>
    <w:rsid w:val="00E732AB"/>
    <w:rsid w:val="00E74BC5"/>
    <w:rsid w:val="00E7597B"/>
    <w:rsid w:val="00E81602"/>
    <w:rsid w:val="00E82E3B"/>
    <w:rsid w:val="00E84B6E"/>
    <w:rsid w:val="00E85544"/>
    <w:rsid w:val="00E91658"/>
    <w:rsid w:val="00E940F8"/>
    <w:rsid w:val="00E95991"/>
    <w:rsid w:val="00EA2872"/>
    <w:rsid w:val="00EA37DC"/>
    <w:rsid w:val="00EA5C2C"/>
    <w:rsid w:val="00EA5E12"/>
    <w:rsid w:val="00EA676B"/>
    <w:rsid w:val="00EA6851"/>
    <w:rsid w:val="00EA7C21"/>
    <w:rsid w:val="00EB0149"/>
    <w:rsid w:val="00EB2EDB"/>
    <w:rsid w:val="00EB5F15"/>
    <w:rsid w:val="00EC02F6"/>
    <w:rsid w:val="00EC1FB4"/>
    <w:rsid w:val="00EC206D"/>
    <w:rsid w:val="00ED1049"/>
    <w:rsid w:val="00ED1852"/>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1503"/>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7FF"/>
    <w:rsid w:val="00FA2483"/>
    <w:rsid w:val="00FA2E1B"/>
    <w:rsid w:val="00FA42A9"/>
    <w:rsid w:val="00FA460F"/>
    <w:rsid w:val="00FB03CD"/>
    <w:rsid w:val="00FB28AE"/>
    <w:rsid w:val="00FB4B0B"/>
    <w:rsid w:val="00FB4DAF"/>
    <w:rsid w:val="00FC1297"/>
    <w:rsid w:val="00FC26BC"/>
    <w:rsid w:val="00FC5BBD"/>
    <w:rsid w:val="00FD1B75"/>
    <w:rsid w:val="00FD1BE9"/>
    <w:rsid w:val="00FD1EE8"/>
    <w:rsid w:val="00FD2569"/>
    <w:rsid w:val="00FD5D03"/>
    <w:rsid w:val="00FD6AB2"/>
    <w:rsid w:val="00FE04D6"/>
    <w:rsid w:val="00FF111E"/>
    <w:rsid w:val="00FF1A3F"/>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DCE0E15"/>
  <w15:docId w15:val="{A9F27564-20A0-48C2-A0BC-EB8157FB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52450889">
      <w:bodyDiv w:val="1"/>
      <w:marLeft w:val="0"/>
      <w:marRight w:val="0"/>
      <w:marTop w:val="0"/>
      <w:marBottom w:val="0"/>
      <w:divBdr>
        <w:top w:val="none" w:sz="0" w:space="0" w:color="auto"/>
        <w:left w:val="none" w:sz="0" w:space="0" w:color="auto"/>
        <w:bottom w:val="none" w:sz="0" w:space="0" w:color="auto"/>
        <w:right w:val="none" w:sz="0" w:space="0" w:color="auto"/>
      </w:divBdr>
      <w:divsChild>
        <w:div w:id="1114791396">
          <w:marLeft w:val="0"/>
          <w:marRight w:val="0"/>
          <w:marTop w:val="0"/>
          <w:marBottom w:val="0"/>
          <w:divBdr>
            <w:top w:val="dashed" w:sz="2" w:space="0" w:color="FFFFFF"/>
            <w:left w:val="dashed" w:sz="2" w:space="0" w:color="FFFFFF"/>
            <w:bottom w:val="dashed" w:sz="2" w:space="0" w:color="FFFFFF"/>
            <w:right w:val="dashed" w:sz="2" w:space="0" w:color="FFFFFF"/>
          </w:divBdr>
        </w:div>
        <w:div w:id="6250467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C4F9-1EEA-4960-A806-606A541A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15</Pages>
  <Words>8950</Words>
  <Characters>51020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263</cp:revision>
  <cp:lastPrinted>2019-01-30T08:08:00Z</cp:lastPrinted>
  <dcterms:created xsi:type="dcterms:W3CDTF">2019-01-30T08:10:00Z</dcterms:created>
  <dcterms:modified xsi:type="dcterms:W3CDTF">2024-02-28T07:51:00Z</dcterms:modified>
</cp:coreProperties>
</file>