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Primăria Municipiului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20424787" w:rsidR="003429C0" w:rsidRPr="00490811" w:rsidRDefault="00393B1C" w:rsidP="00490811">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0C45596A" w14:textId="5E63A6D7" w:rsidR="007E2A20" w:rsidRDefault="007E2A20" w:rsidP="007E2A20">
      <w:pPr>
        <w:autoSpaceDE w:val="0"/>
        <w:autoSpaceDN w:val="0"/>
        <w:adjustRightInd w:val="0"/>
        <w:ind w:right="-3"/>
        <w:jc w:val="center"/>
        <w:rPr>
          <w:rFonts w:ascii="Arial" w:eastAsia="Calibri" w:hAnsi="Arial" w:cs="Arial"/>
          <w:b/>
          <w:sz w:val="22"/>
          <w:szCs w:val="22"/>
        </w:rPr>
      </w:pPr>
      <w:r>
        <w:rPr>
          <w:rFonts w:ascii="Arial" w:eastAsia="Calibri" w:hAnsi="Arial" w:cs="Arial"/>
          <w:b/>
          <w:sz w:val="22"/>
          <w:szCs w:val="22"/>
          <w:lang w:val="ro-RO"/>
        </w:rPr>
        <w:t xml:space="preserve">Supervizare si </w:t>
      </w:r>
      <w:r w:rsidRPr="00C279A1">
        <w:rPr>
          <w:rFonts w:ascii="Arial" w:eastAsia="Calibri" w:hAnsi="Arial" w:cs="Arial"/>
          <w:b/>
          <w:sz w:val="22"/>
          <w:szCs w:val="22"/>
          <w:lang w:val="ro-RO"/>
        </w:rPr>
        <w:t xml:space="preserve"> asistenta tehnica – dirigentie de santier</w:t>
      </w:r>
      <w:r>
        <w:rPr>
          <w:rFonts w:ascii="Arial" w:eastAsia="Calibri" w:hAnsi="Arial" w:cs="Arial"/>
          <w:b/>
          <w:sz w:val="22"/>
          <w:szCs w:val="22"/>
          <w:lang w:val="ro-RO"/>
        </w:rPr>
        <w:t xml:space="preserve"> pentru obiectul </w:t>
      </w:r>
      <w:r>
        <w:rPr>
          <w:rFonts w:ascii="Arial" w:eastAsia="Calibri" w:hAnsi="Arial" w:cs="Arial"/>
          <w:b/>
          <w:sz w:val="22"/>
          <w:szCs w:val="22"/>
        </w:rPr>
        <w:t>”Cresterea eficientei energetice la Scoala Octavian Goga, Municipiul Oradea, str. Lapusului, nr.13, jud. Bihor”</w:t>
      </w:r>
    </w:p>
    <w:p w14:paraId="5B83EAD5" w14:textId="77777777" w:rsidR="007E2A20" w:rsidRDefault="007E2A20" w:rsidP="007E2A20">
      <w:pPr>
        <w:autoSpaceDE w:val="0"/>
        <w:autoSpaceDN w:val="0"/>
        <w:adjustRightInd w:val="0"/>
        <w:ind w:right="-3"/>
        <w:jc w:val="center"/>
        <w:rPr>
          <w:rFonts w:ascii="Arial" w:eastAsia="Calibri" w:hAnsi="Arial" w:cs="Arial"/>
          <w:b/>
          <w:sz w:val="22"/>
          <w:szCs w:val="22"/>
        </w:rPr>
      </w:pPr>
      <w:r>
        <w:rPr>
          <w:rFonts w:ascii="Arial" w:eastAsia="Calibri" w:hAnsi="Arial" w:cs="Arial"/>
          <w:b/>
          <w:sz w:val="22"/>
          <w:szCs w:val="22"/>
        </w:rPr>
        <w:t>Proiect finantat prin PNRR</w:t>
      </w:r>
    </w:p>
    <w:p w14:paraId="471F76A5" w14:textId="38D1BCD6" w:rsidR="00210E08" w:rsidRPr="00C325D1" w:rsidRDefault="00210E08" w:rsidP="007E2A20">
      <w:pPr>
        <w:autoSpaceDE w:val="0"/>
        <w:autoSpaceDN w:val="0"/>
        <w:adjustRightInd w:val="0"/>
        <w:jc w:val="center"/>
        <w:rPr>
          <w:rFonts w:ascii="Arial" w:eastAsia="Calibri" w:hAnsi="Arial" w:cs="Arial"/>
          <w:b/>
          <w:sz w:val="22"/>
          <w:szCs w:val="22"/>
          <w:lang w:val="ro-RO"/>
        </w:rPr>
      </w:pPr>
    </w:p>
    <w:p w14:paraId="292748D3" w14:textId="77777777" w:rsidR="00987E01" w:rsidRPr="00C325D1" w:rsidRDefault="00987E01" w:rsidP="00C325D1">
      <w:pPr>
        <w:autoSpaceDE w:val="0"/>
        <w:autoSpaceDN w:val="0"/>
        <w:adjustRightInd w:val="0"/>
        <w:jc w:val="center"/>
        <w:rPr>
          <w:rStyle w:val="Strong"/>
          <w:rFonts w:ascii="Arial" w:eastAsia="Calibri" w:hAnsi="Arial" w:cs="Arial"/>
          <w:b w:val="0"/>
          <w:sz w:val="22"/>
          <w:szCs w:val="22"/>
          <w:lang w:val="ro-RO"/>
        </w:rPr>
      </w:pPr>
    </w:p>
    <w:p w14:paraId="63219A32" w14:textId="563400D9" w:rsidR="00E85544" w:rsidRPr="008B54B7" w:rsidRDefault="00995A97" w:rsidP="00C325D1">
      <w:pPr>
        <w:ind w:right="-377"/>
        <w:jc w:val="center"/>
        <w:outlineLvl w:val="0"/>
        <w:rPr>
          <w:rStyle w:val="Strong"/>
          <w:rFonts w:ascii="Arial" w:hAnsi="Arial" w:cs="Arial"/>
          <w:sz w:val="22"/>
          <w:szCs w:val="22"/>
        </w:rPr>
      </w:pPr>
      <w:bookmarkStart w:id="0" w:name="_GoBack"/>
      <w:r w:rsidRPr="008B54B7">
        <w:rPr>
          <w:rStyle w:val="Strong"/>
          <w:rFonts w:ascii="Arial" w:hAnsi="Arial" w:cs="Arial"/>
          <w:sz w:val="22"/>
          <w:szCs w:val="22"/>
        </w:rPr>
        <w:t>Nr.</w:t>
      </w:r>
      <w:r w:rsidRPr="008B54B7">
        <w:t xml:space="preserve"> </w:t>
      </w:r>
      <w:r w:rsidRPr="008B54B7">
        <w:rPr>
          <w:rStyle w:val="Strong"/>
          <w:rFonts w:ascii="Arial" w:hAnsi="Arial" w:cs="Arial"/>
          <w:sz w:val="22"/>
          <w:szCs w:val="22"/>
        </w:rPr>
        <w:t xml:space="preserve">309955 </w:t>
      </w:r>
      <w:r w:rsidR="00FD1EE8" w:rsidRPr="008B54B7">
        <w:rPr>
          <w:rStyle w:val="Strong"/>
          <w:rFonts w:ascii="Arial" w:hAnsi="Arial" w:cs="Arial"/>
          <w:sz w:val="22"/>
          <w:szCs w:val="22"/>
        </w:rPr>
        <w:t>din</w:t>
      </w:r>
      <w:r w:rsidR="007C1AA6" w:rsidRPr="008B54B7">
        <w:rPr>
          <w:rStyle w:val="Strong"/>
          <w:rFonts w:ascii="Arial" w:hAnsi="Arial" w:cs="Arial"/>
          <w:sz w:val="22"/>
          <w:szCs w:val="22"/>
        </w:rPr>
        <w:t xml:space="preserve"> </w:t>
      </w:r>
      <w:r w:rsidRPr="008B54B7">
        <w:rPr>
          <w:rStyle w:val="Strong"/>
          <w:rFonts w:ascii="Arial" w:hAnsi="Arial" w:cs="Arial"/>
          <w:sz w:val="22"/>
          <w:szCs w:val="22"/>
        </w:rPr>
        <w:t>21.08.2024</w:t>
      </w:r>
    </w:p>
    <w:bookmarkEnd w:id="0"/>
    <w:p w14:paraId="1B255E50" w14:textId="77777777" w:rsidR="00536D31" w:rsidRPr="00381E24" w:rsidRDefault="00536D31" w:rsidP="00C325D1">
      <w:pPr>
        <w:ind w:right="-377"/>
        <w:jc w:val="center"/>
        <w:outlineLvl w:val="0"/>
        <w:rPr>
          <w:rStyle w:val="Strong"/>
          <w:rFonts w:ascii="Arial" w:hAnsi="Arial" w:cs="Arial"/>
          <w:b w:val="0"/>
          <w:sz w:val="22"/>
          <w:szCs w:val="22"/>
        </w:rPr>
      </w:pP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Având ca temei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3C1190B5"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 </w:t>
      </w:r>
      <w:r w:rsidR="0024731B">
        <w:rPr>
          <w:rStyle w:val="Strong"/>
          <w:rFonts w:ascii="Arial" w:hAnsi="Arial" w:cs="Arial"/>
          <w:b w:val="0"/>
          <w:sz w:val="22"/>
          <w:szCs w:val="22"/>
        </w:rPr>
        <w:t>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24731B">
        <w:rPr>
          <w:rStyle w:val="Strong"/>
          <w:rFonts w:ascii="Arial" w:hAnsi="Arial" w:cs="Arial"/>
          <w:b w:val="0"/>
          <w:sz w:val="22"/>
          <w:szCs w:val="22"/>
        </w:rPr>
        <w:t>RO13TREZ24A650401710130X</w:t>
      </w:r>
      <w:r w:rsidR="006553B2" w:rsidRPr="00871F71">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704FD10D" w14:textId="77777777" w:rsidR="00C03502" w:rsidRPr="00871F71" w:rsidRDefault="00C03502" w:rsidP="00C03502">
      <w:pPr>
        <w:ind w:right="-107"/>
        <w:jc w:val="both"/>
        <w:rPr>
          <w:rFonts w:ascii="Arial" w:hAnsi="Arial" w:cs="Arial"/>
          <w:sz w:val="22"/>
          <w:szCs w:val="22"/>
        </w:rPr>
      </w:pPr>
      <w:r w:rsidRPr="00871F71">
        <w:rPr>
          <w:rFonts w:ascii="Arial" w:hAnsi="Arial" w:cs="Arial"/>
          <w:b/>
          <w:sz w:val="22"/>
          <w:szCs w:val="22"/>
          <w:u w:val="single"/>
        </w:rPr>
        <w:t>SC DIRCONS SRL</w:t>
      </w:r>
      <w:r w:rsidRPr="00871F71">
        <w:rPr>
          <w:rFonts w:ascii="Arial" w:hAnsi="Arial" w:cs="Arial"/>
          <w:sz w:val="22"/>
          <w:szCs w:val="22"/>
          <w:lang w:val="ro-RO"/>
        </w:rPr>
        <w:t>, cu sediul în Oradea,</w:t>
      </w:r>
      <w:r w:rsidRPr="00871F71">
        <w:rPr>
          <w:rFonts w:ascii="Arial" w:hAnsi="Arial" w:cs="Arial"/>
          <w:b/>
          <w:sz w:val="22"/>
          <w:szCs w:val="22"/>
          <w:lang w:val="ro-RO"/>
        </w:rPr>
        <w:t xml:space="preserve"> </w:t>
      </w:r>
      <w:r w:rsidRPr="00871F71">
        <w:rPr>
          <w:rFonts w:ascii="Arial" w:hAnsi="Arial" w:cs="Arial"/>
          <w:sz w:val="22"/>
          <w:szCs w:val="22"/>
        </w:rPr>
        <w:t>Str.Izvorului, nr.46</w:t>
      </w:r>
      <w:r>
        <w:rPr>
          <w:rFonts w:ascii="Arial" w:hAnsi="Arial" w:cs="Arial"/>
          <w:sz w:val="22"/>
          <w:szCs w:val="22"/>
        </w:rPr>
        <w:t xml:space="preserve"> </w:t>
      </w:r>
      <w:r w:rsidRPr="00871F71">
        <w:rPr>
          <w:rFonts w:ascii="Arial" w:hAnsi="Arial" w:cs="Arial"/>
          <w:sz w:val="22"/>
          <w:szCs w:val="22"/>
        </w:rPr>
        <w:t>E,</w:t>
      </w:r>
      <w:r>
        <w:rPr>
          <w:rFonts w:ascii="Arial" w:hAnsi="Arial" w:cs="Arial"/>
          <w:sz w:val="22"/>
          <w:szCs w:val="22"/>
        </w:rPr>
        <w:t xml:space="preserve"> </w:t>
      </w:r>
      <w:r w:rsidRPr="00871F71">
        <w:rPr>
          <w:rFonts w:ascii="Arial" w:hAnsi="Arial" w:cs="Arial"/>
          <w:sz w:val="22"/>
          <w:szCs w:val="22"/>
          <w:lang w:val="ro-RO"/>
        </w:rPr>
        <w:t>Județ Bihor,</w:t>
      </w:r>
      <w:r>
        <w:rPr>
          <w:rFonts w:ascii="Arial" w:hAnsi="Arial" w:cs="Arial"/>
          <w:sz w:val="22"/>
          <w:szCs w:val="22"/>
          <w:lang w:val="ro-RO"/>
        </w:rPr>
        <w:t xml:space="preserve"> </w:t>
      </w:r>
      <w:r w:rsidRPr="00871F71">
        <w:rPr>
          <w:rFonts w:ascii="Arial" w:hAnsi="Arial" w:cs="Arial"/>
          <w:sz w:val="22"/>
          <w:szCs w:val="22"/>
          <w:lang w:val="ro-RO"/>
        </w:rPr>
        <w:t xml:space="preserve">telefon </w:t>
      </w:r>
      <w:r w:rsidRPr="00871F71">
        <w:rPr>
          <w:rFonts w:ascii="Arial" w:hAnsi="Arial" w:cs="Arial"/>
          <w:sz w:val="22"/>
          <w:szCs w:val="22"/>
        </w:rPr>
        <w:t>0744539950</w:t>
      </w:r>
      <w:r w:rsidRPr="00871F71">
        <w:rPr>
          <w:rFonts w:ascii="Arial" w:hAnsi="Arial" w:cs="Arial"/>
          <w:sz w:val="22"/>
          <w:szCs w:val="22"/>
          <w:lang w:val="ro-RO"/>
        </w:rPr>
        <w:t xml:space="preserve">, având codul fiscal 17432526, J05/740/2005, </w:t>
      </w:r>
      <w:r w:rsidRPr="00871F71">
        <w:rPr>
          <w:rFonts w:ascii="Arial" w:hAnsi="Arial" w:cs="Arial"/>
          <w:sz w:val="22"/>
          <w:szCs w:val="22"/>
        </w:rPr>
        <w:t>E-mail</w:t>
      </w:r>
      <w:r w:rsidRPr="00871F71">
        <w:rPr>
          <w:rFonts w:ascii="Arial" w:hAnsi="Arial" w:cs="Arial"/>
          <w:b/>
          <w:sz w:val="22"/>
          <w:szCs w:val="22"/>
        </w:rPr>
        <w:t xml:space="preserve">  </w:t>
      </w:r>
      <w:hyperlink r:id="rId10" w:history="1">
        <w:r w:rsidRPr="00871F71">
          <w:rPr>
            <w:rStyle w:val="Hyperlink"/>
            <w:rFonts w:ascii="Arial" w:hAnsi="Arial" w:cs="Arial"/>
            <w:b w:val="0"/>
            <w:bCs w:val="0"/>
            <w:color w:val="000000" w:themeColor="text1"/>
            <w:sz w:val="22"/>
            <w:szCs w:val="22"/>
          </w:rPr>
          <w:t>dircons2005@yahoo.com</w:t>
        </w:r>
      </w:hyperlink>
      <w:r w:rsidRPr="00871F71">
        <w:rPr>
          <w:rFonts w:ascii="Arial" w:hAnsi="Arial" w:cs="Arial"/>
          <w:b/>
          <w:bCs/>
          <w:sz w:val="22"/>
          <w:szCs w:val="22"/>
        </w:rPr>
        <w:t>,</w:t>
      </w:r>
      <w:r w:rsidRPr="00871F71">
        <w:rPr>
          <w:rFonts w:ascii="Arial" w:hAnsi="Arial" w:cs="Arial"/>
          <w:sz w:val="22"/>
          <w:szCs w:val="22"/>
        </w:rPr>
        <w:t xml:space="preserve"> </w:t>
      </w:r>
      <w:r w:rsidRPr="00871F71">
        <w:rPr>
          <w:rFonts w:ascii="Arial" w:hAnsi="Arial" w:cs="Arial"/>
          <w:sz w:val="22"/>
          <w:szCs w:val="22"/>
          <w:lang w:val="ro-RO"/>
        </w:rPr>
        <w:t>cont</w:t>
      </w:r>
      <w:r w:rsidRPr="00871F71">
        <w:rPr>
          <w:rFonts w:ascii="Arial" w:hAnsi="Arial" w:cs="Arial"/>
          <w:sz w:val="22"/>
          <w:szCs w:val="22"/>
        </w:rPr>
        <w:t xml:space="preserve"> </w:t>
      </w:r>
      <w:r>
        <w:rPr>
          <w:rFonts w:ascii="Arial" w:hAnsi="Arial" w:cs="Arial"/>
          <w:sz w:val="22"/>
          <w:szCs w:val="22"/>
          <w:lang w:val="ro-RO"/>
        </w:rPr>
        <w:t>RO94TREZ0765069XXX005830</w:t>
      </w:r>
      <w:r w:rsidRPr="00871F71">
        <w:rPr>
          <w:rFonts w:ascii="Arial" w:hAnsi="Arial" w:cs="Arial"/>
          <w:sz w:val="22"/>
          <w:szCs w:val="22"/>
          <w:lang w:val="ro-RO"/>
        </w:rPr>
        <w:t xml:space="preserve">, deschis la </w:t>
      </w:r>
      <w:r>
        <w:rPr>
          <w:rFonts w:ascii="Arial" w:hAnsi="Arial" w:cs="Arial"/>
          <w:sz w:val="22"/>
          <w:szCs w:val="22"/>
          <w:lang w:val="ro-RO"/>
        </w:rPr>
        <w:t>Trezoreria Oradea</w:t>
      </w:r>
      <w:r w:rsidRPr="00871F71">
        <w:rPr>
          <w:rFonts w:ascii="Arial" w:hAnsi="Arial" w:cs="Arial"/>
          <w:sz w:val="22"/>
          <w:szCs w:val="22"/>
          <w:lang w:val="ro-RO"/>
        </w:rPr>
        <w:t xml:space="preserve">, </w:t>
      </w:r>
      <w:r w:rsidRPr="00871F71">
        <w:rPr>
          <w:rFonts w:ascii="Arial" w:hAnsi="Arial" w:cs="Arial"/>
          <w:spacing w:val="-2"/>
          <w:sz w:val="22"/>
          <w:szCs w:val="22"/>
          <w:lang w:val="ro-RO"/>
        </w:rPr>
        <w:t xml:space="preserve">reprezentată prin </w:t>
      </w:r>
      <w:r>
        <w:rPr>
          <w:rFonts w:ascii="Arial" w:hAnsi="Arial" w:cs="Arial"/>
          <w:spacing w:val="-2"/>
          <w:sz w:val="22"/>
          <w:szCs w:val="22"/>
          <w:lang w:val="ro-RO"/>
        </w:rPr>
        <w:t xml:space="preserve">Muresan Danut Augustin </w:t>
      </w:r>
      <w:r w:rsidRPr="00871F71">
        <w:rPr>
          <w:rFonts w:ascii="Arial" w:hAnsi="Arial" w:cs="Arial"/>
          <w:spacing w:val="-2"/>
          <w:sz w:val="22"/>
          <w:szCs w:val="22"/>
          <w:lang w:val="ro-RO"/>
        </w:rPr>
        <w:t xml:space="preserve"> avand functia de </w:t>
      </w:r>
      <w:r>
        <w:rPr>
          <w:rFonts w:ascii="Arial" w:hAnsi="Arial" w:cs="Arial"/>
          <w:spacing w:val="-2"/>
          <w:sz w:val="22"/>
          <w:szCs w:val="22"/>
          <w:lang w:val="ro-RO"/>
        </w:rPr>
        <w:t>Administrator</w:t>
      </w:r>
      <w:r w:rsidRPr="00871F71">
        <w:rPr>
          <w:rFonts w:ascii="Arial" w:hAnsi="Arial" w:cs="Arial"/>
          <w:spacing w:val="-2"/>
          <w:sz w:val="22"/>
          <w:szCs w:val="22"/>
          <w:lang w:val="ro-RO"/>
        </w:rPr>
        <w:t xml:space="preserve">, </w:t>
      </w:r>
      <w:r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S-a convenit incheierea prezentului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r w:rsidR="005E5F1B" w:rsidRPr="00871F71">
        <w:rPr>
          <w:rStyle w:val="Strong"/>
          <w:rFonts w:ascii="Arial" w:hAnsi="Arial" w:cs="Arial"/>
          <w:sz w:val="22"/>
          <w:szCs w:val="22"/>
        </w:rPr>
        <w:t>Părţile contractante”</w:t>
      </w:r>
      <w:r w:rsidR="005E5F1B" w:rsidRPr="00871F71">
        <w:rPr>
          <w:rStyle w:val="Strong"/>
          <w:rFonts w:ascii="Arial" w:hAnsi="Arial" w:cs="Arial"/>
          <w:b w:val="0"/>
          <w:sz w:val="22"/>
          <w:szCs w:val="22"/>
        </w:rPr>
        <w:t xml:space="preserve"> sunt achizitorul și prestator aşa cum sunt acestea numite în prezentul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„Achizitor”</w:t>
      </w:r>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  este</w:t>
      </w:r>
      <w:proofErr w:type="gramEnd"/>
      <w:r w:rsidRPr="00871F71">
        <w:rPr>
          <w:rStyle w:val="Strong"/>
          <w:rFonts w:ascii="Arial" w:hAnsi="Arial" w:cs="Arial"/>
          <w:b w:val="0"/>
          <w:sz w:val="22"/>
          <w:szCs w:val="22"/>
        </w:rPr>
        <w:t xml:space="preserv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„Prestator”</w:t>
      </w:r>
      <w:r w:rsidRPr="00871F71">
        <w:rPr>
          <w:rStyle w:val="Strong"/>
          <w:rFonts w:ascii="Arial" w:hAnsi="Arial" w:cs="Arial"/>
          <w:b w:val="0"/>
          <w:sz w:val="22"/>
          <w:szCs w:val="22"/>
        </w:rPr>
        <w:t xml:space="preserve"> -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persoana juridică/ fizică sau orice asociere de persoane juridice, legal constituită, responsabilă cu realizarea obiectului Contractului.</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„Preţul Contractului”</w:t>
      </w:r>
      <w:r w:rsidRPr="00871F71">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„Forţa majoră”</w:t>
      </w:r>
      <w:r w:rsidRPr="00871F71">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w:t>
      </w:r>
      <w:r w:rsidRPr="00871F71">
        <w:rPr>
          <w:rStyle w:val="Strong"/>
          <w:rFonts w:ascii="Arial" w:hAnsi="Arial" w:cs="Arial"/>
          <w:b w:val="0"/>
          <w:sz w:val="22"/>
          <w:szCs w:val="22"/>
        </w:rPr>
        <w:lastRenderedPageBreak/>
        <w:t>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“Subcontractant’</w:t>
      </w:r>
      <w:r w:rsidRPr="00871F71">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“Penalitate contractuală”</w:t>
      </w:r>
      <w:r w:rsidRPr="00871F71">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“Obiectiv de investitii”</w:t>
      </w:r>
      <w:r w:rsidRPr="00871F71">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diriginte de şantier</w:t>
      </w:r>
      <w:r w:rsidRPr="00871F71">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data inceperii executarii contractului</w:t>
      </w:r>
      <w:r w:rsidRPr="00871F71">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În prezentul contract, cu excepţia unei prevederi contrare, cuvintele la forma singular vor include forma de plural şi vice versa, acolo unde acest lucru </w:t>
      </w:r>
      <w:proofErr w:type="gramStart"/>
      <w:r w:rsidR="00D619FB" w:rsidRPr="00871F71">
        <w:rPr>
          <w:rStyle w:val="Strong"/>
          <w:rFonts w:ascii="Arial" w:hAnsi="Arial" w:cs="Arial"/>
          <w:b w:val="0"/>
          <w:sz w:val="22"/>
          <w:szCs w:val="22"/>
        </w:rPr>
        <w:t>este</w:t>
      </w:r>
      <w:proofErr w:type="gramEnd"/>
      <w:r w:rsidR="00D619FB" w:rsidRPr="00871F71">
        <w:rPr>
          <w:rStyle w:val="Strong"/>
          <w:rFonts w:ascii="Arial" w:hAnsi="Arial" w:cs="Arial"/>
          <w:b w:val="0"/>
          <w:sz w:val="22"/>
          <w:szCs w:val="22"/>
        </w:rPr>
        <w:t xml:space="preserve"> permis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Clauzele prezentului contract se interpretează unele prin altele, dând fiecăreia înţelesul </w:t>
      </w:r>
      <w:proofErr w:type="gramStart"/>
      <w:r w:rsidR="00D619FB" w:rsidRPr="00871F71">
        <w:rPr>
          <w:rStyle w:val="Strong"/>
          <w:rFonts w:ascii="Arial" w:hAnsi="Arial" w:cs="Arial"/>
          <w:b w:val="0"/>
          <w:sz w:val="22"/>
          <w:szCs w:val="22"/>
        </w:rPr>
        <w:t>ce</w:t>
      </w:r>
      <w:proofErr w:type="gramEnd"/>
      <w:r w:rsidR="00D619FB" w:rsidRPr="00871F71">
        <w:rPr>
          <w:rStyle w:val="Strong"/>
          <w:rFonts w:ascii="Arial" w:hAnsi="Arial" w:cs="Arial"/>
          <w:b w:val="0"/>
          <w:sz w:val="22"/>
          <w:szCs w:val="22"/>
        </w:rPr>
        <w:t xml:space="preserve"> rezultă din ansamblul contractului, conform art 1267 noul cod civil aprobat prin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Interpretarea clauzelor îndoielnice se va face in conormitate cu art 1268 din noul cod civil Legea 287/2009</w:t>
      </w:r>
      <w:proofErr w:type="gramStart"/>
      <w:r w:rsidR="00D619FB" w:rsidRPr="00871F71">
        <w:rPr>
          <w:rStyle w:val="Strong"/>
          <w:rFonts w:ascii="Arial" w:hAnsi="Arial" w:cs="Arial"/>
          <w:b w:val="0"/>
          <w:sz w:val="22"/>
          <w:szCs w:val="22"/>
        </w:rPr>
        <w:t>..</w:t>
      </w:r>
      <w:proofErr w:type="gramEnd"/>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Default="00DB2233" w:rsidP="00F40749">
      <w:pPr>
        <w:shd w:val="clear" w:color="auto" w:fill="FFFFFF"/>
        <w:tabs>
          <w:tab w:val="left" w:pos="90"/>
        </w:tabs>
        <w:ind w:right="-377"/>
        <w:jc w:val="both"/>
        <w:rPr>
          <w:rStyle w:val="Strong"/>
          <w:rFonts w:ascii="Arial" w:hAnsi="Arial" w:cs="Arial"/>
          <w:b w:val="0"/>
          <w:sz w:val="22"/>
          <w:szCs w:val="22"/>
        </w:rPr>
      </w:pPr>
    </w:p>
    <w:p w14:paraId="526071E4" w14:textId="77777777" w:rsidR="0087020A" w:rsidRPr="00871F71" w:rsidRDefault="0087020A"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871F71">
        <w:rPr>
          <w:rStyle w:val="Strong"/>
          <w:rFonts w:ascii="Arial" w:hAnsi="Arial" w:cs="Arial"/>
          <w:sz w:val="22"/>
          <w:szCs w:val="22"/>
        </w:rPr>
        <w:t>Clauze Obligatorii</w:t>
      </w:r>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r w:rsidR="003371B0" w:rsidRPr="00871F71">
        <w:rPr>
          <w:rStyle w:val="Strong"/>
          <w:rFonts w:ascii="Arial" w:hAnsi="Arial" w:cs="Arial"/>
          <w:sz w:val="22"/>
          <w:szCs w:val="22"/>
        </w:rPr>
        <w:t>Obiectul contractului</w:t>
      </w:r>
    </w:p>
    <w:p w14:paraId="2D8B8A4F" w14:textId="14A06C02" w:rsidR="00DB4D57" w:rsidRPr="007E2A20" w:rsidRDefault="00A653FA" w:rsidP="00892185">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Obiectul contractului il reprezinta</w:t>
      </w:r>
      <w:r w:rsidR="00E33B45" w:rsidRPr="00871F71">
        <w:rPr>
          <w:rStyle w:val="Strong"/>
          <w:rFonts w:ascii="Arial" w:hAnsi="Arial" w:cs="Arial"/>
          <w:b w:val="0"/>
          <w:sz w:val="22"/>
          <w:szCs w:val="22"/>
        </w:rPr>
        <w:t xml:space="preserve"> prestarea </w:t>
      </w:r>
      <w:r w:rsidR="004B771C" w:rsidRPr="00871F71">
        <w:rPr>
          <w:rStyle w:val="Strong"/>
          <w:rFonts w:ascii="Arial" w:hAnsi="Arial" w:cs="Arial"/>
          <w:sz w:val="22"/>
          <w:szCs w:val="22"/>
        </w:rPr>
        <w:t>serviciilor</w:t>
      </w:r>
      <w:r w:rsidR="00C77E6A" w:rsidRPr="00871F71">
        <w:rPr>
          <w:rStyle w:val="Strong"/>
          <w:rFonts w:ascii="Arial" w:hAnsi="Arial" w:cs="Arial"/>
          <w:sz w:val="22"/>
          <w:szCs w:val="22"/>
        </w:rPr>
        <w:t xml:space="preserve"> </w:t>
      </w:r>
      <w:r w:rsidR="007E2A20">
        <w:rPr>
          <w:rFonts w:ascii="Arial" w:eastAsia="Calibri" w:hAnsi="Arial" w:cs="Arial"/>
          <w:b/>
          <w:sz w:val="22"/>
          <w:szCs w:val="22"/>
          <w:lang w:val="ro-RO"/>
        </w:rPr>
        <w:t xml:space="preserve">de supervizare si </w:t>
      </w:r>
      <w:r w:rsidR="007E2A20" w:rsidRPr="00C279A1">
        <w:rPr>
          <w:rFonts w:ascii="Arial" w:eastAsia="Calibri" w:hAnsi="Arial" w:cs="Arial"/>
          <w:b/>
          <w:sz w:val="22"/>
          <w:szCs w:val="22"/>
          <w:lang w:val="ro-RO"/>
        </w:rPr>
        <w:t>asistenta tehnica – dirigentie de santier</w:t>
      </w:r>
      <w:r w:rsidR="007E2A20">
        <w:rPr>
          <w:rFonts w:ascii="Arial" w:eastAsia="Calibri" w:hAnsi="Arial" w:cs="Arial"/>
          <w:b/>
          <w:sz w:val="22"/>
          <w:szCs w:val="22"/>
          <w:lang w:val="ro-RO"/>
        </w:rPr>
        <w:t xml:space="preserve"> pentru </w:t>
      </w:r>
      <w:proofErr w:type="gramStart"/>
      <w:r w:rsidR="007E2A20">
        <w:rPr>
          <w:rFonts w:ascii="Arial" w:eastAsia="Calibri" w:hAnsi="Arial" w:cs="Arial"/>
          <w:b/>
          <w:sz w:val="22"/>
          <w:szCs w:val="22"/>
          <w:lang w:val="ro-RO"/>
        </w:rPr>
        <w:t xml:space="preserve">obiectul </w:t>
      </w:r>
      <w:r w:rsidR="007E2A20">
        <w:rPr>
          <w:rFonts w:ascii="Arial" w:eastAsia="Calibri" w:hAnsi="Arial" w:cs="Arial"/>
          <w:b/>
          <w:sz w:val="22"/>
          <w:szCs w:val="22"/>
        </w:rPr>
        <w:t>”</w:t>
      </w:r>
      <w:proofErr w:type="gramEnd"/>
      <w:r w:rsidR="007E2A20">
        <w:rPr>
          <w:rFonts w:ascii="Arial" w:eastAsia="Calibri" w:hAnsi="Arial" w:cs="Arial"/>
          <w:b/>
          <w:sz w:val="22"/>
          <w:szCs w:val="22"/>
        </w:rPr>
        <w:t xml:space="preserve">Cresterea eficientei energetice </w:t>
      </w:r>
      <w:r w:rsidR="00961306">
        <w:rPr>
          <w:rFonts w:ascii="Arial" w:eastAsia="Calibri" w:hAnsi="Arial" w:cs="Arial"/>
          <w:b/>
          <w:sz w:val="22"/>
          <w:szCs w:val="22"/>
        </w:rPr>
        <w:t>la Scoala Octavian Goga, Municip</w:t>
      </w:r>
      <w:r w:rsidR="007E2A20">
        <w:rPr>
          <w:rFonts w:ascii="Arial" w:eastAsia="Calibri" w:hAnsi="Arial" w:cs="Arial"/>
          <w:b/>
          <w:sz w:val="22"/>
          <w:szCs w:val="22"/>
        </w:rPr>
        <w:t>iul Oradea, str. Lapusului, nr.13, jud. Bihor”- Proiect finantat prin PNRR</w:t>
      </w:r>
      <w:proofErr w:type="gramStart"/>
      <w:r w:rsidR="00C325D1" w:rsidRPr="00871F71">
        <w:rPr>
          <w:rStyle w:val="Strong"/>
          <w:rFonts w:ascii="Arial" w:hAnsi="Arial" w:cs="Arial"/>
          <w:b w:val="0"/>
          <w:sz w:val="22"/>
          <w:szCs w:val="22"/>
        </w:rPr>
        <w:t xml:space="preserve">, </w:t>
      </w:r>
      <w:r w:rsidR="00417DA6" w:rsidRPr="00871F71">
        <w:rPr>
          <w:rStyle w:val="Strong"/>
          <w:rFonts w:ascii="Arial" w:hAnsi="Arial" w:cs="Arial"/>
          <w:b w:val="0"/>
          <w:sz w:val="22"/>
          <w:szCs w:val="22"/>
        </w:rPr>
        <w:t xml:space="preserve"> pe</w:t>
      </w:r>
      <w:proofErr w:type="gramEnd"/>
      <w:r w:rsidR="00417DA6" w:rsidRPr="00871F71">
        <w:rPr>
          <w:rStyle w:val="Strong"/>
          <w:rFonts w:ascii="Arial" w:hAnsi="Arial" w:cs="Arial"/>
          <w:b w:val="0"/>
          <w:sz w:val="22"/>
          <w:szCs w:val="22"/>
        </w:rPr>
        <w:t xml:space="preserve"> o durata de </w:t>
      </w:r>
      <w:r w:rsidR="0032737C" w:rsidRPr="0032737C">
        <w:rPr>
          <w:rStyle w:val="Strong"/>
          <w:rFonts w:ascii="Arial" w:hAnsi="Arial" w:cs="Arial"/>
          <w:color w:val="000000" w:themeColor="text1"/>
          <w:sz w:val="22"/>
          <w:szCs w:val="22"/>
        </w:rPr>
        <w:t>8</w:t>
      </w:r>
      <w:r w:rsidR="00653460" w:rsidRPr="0032737C">
        <w:rPr>
          <w:rStyle w:val="Strong"/>
          <w:rFonts w:ascii="Arial" w:hAnsi="Arial" w:cs="Arial"/>
          <w:color w:val="000000" w:themeColor="text1"/>
          <w:sz w:val="22"/>
          <w:szCs w:val="22"/>
        </w:rPr>
        <w:t>4</w:t>
      </w:r>
      <w:r w:rsidR="00417DA6" w:rsidRPr="0032737C">
        <w:rPr>
          <w:rStyle w:val="Strong"/>
          <w:rFonts w:ascii="Arial" w:hAnsi="Arial" w:cs="Arial"/>
          <w:color w:val="000000" w:themeColor="text1"/>
          <w:sz w:val="22"/>
          <w:szCs w:val="22"/>
        </w:rPr>
        <w:t xml:space="preserve"> luni</w:t>
      </w:r>
      <w:r w:rsidR="00417DA6" w:rsidRPr="0032737C">
        <w:rPr>
          <w:rStyle w:val="Strong"/>
          <w:rFonts w:ascii="Arial" w:hAnsi="Arial" w:cs="Arial"/>
          <w:b w:val="0"/>
          <w:color w:val="000000" w:themeColor="text1"/>
          <w:sz w:val="22"/>
          <w:szCs w:val="22"/>
        </w:rPr>
        <w:t xml:space="preserve">, </w:t>
      </w:r>
      <w:r w:rsidR="004C220A" w:rsidRPr="0032737C">
        <w:rPr>
          <w:rStyle w:val="Strong"/>
          <w:rFonts w:ascii="Arial" w:hAnsi="Arial" w:cs="Arial"/>
          <w:b w:val="0"/>
          <w:color w:val="000000" w:themeColor="text1"/>
          <w:sz w:val="22"/>
          <w:szCs w:val="22"/>
        </w:rPr>
        <w:t xml:space="preserve">conform </w:t>
      </w:r>
      <w:r w:rsidR="004C220A" w:rsidRPr="00871F71">
        <w:rPr>
          <w:rStyle w:val="Strong"/>
          <w:rFonts w:ascii="Arial" w:hAnsi="Arial" w:cs="Arial"/>
          <w:b w:val="0"/>
          <w:sz w:val="22"/>
          <w:szCs w:val="22"/>
        </w:rPr>
        <w:t xml:space="preserve">caietului de sarcini nr. </w:t>
      </w:r>
      <w:r w:rsidR="00E6749E" w:rsidRPr="00D854E9">
        <w:rPr>
          <w:rStyle w:val="Strong"/>
          <w:rFonts w:ascii="Arial" w:hAnsi="Arial" w:cs="Arial"/>
          <w:sz w:val="22"/>
          <w:szCs w:val="22"/>
        </w:rPr>
        <w:t>158175</w:t>
      </w:r>
      <w:r w:rsidR="00D836B2" w:rsidRPr="00D854E9">
        <w:rPr>
          <w:rStyle w:val="Strong"/>
          <w:rFonts w:ascii="Arial" w:hAnsi="Arial" w:cs="Arial"/>
          <w:sz w:val="22"/>
          <w:szCs w:val="22"/>
        </w:rPr>
        <w:t xml:space="preserve"> din </w:t>
      </w:r>
      <w:r w:rsidR="00E6749E" w:rsidRPr="00D854E9">
        <w:rPr>
          <w:rStyle w:val="Strong"/>
          <w:rFonts w:ascii="Arial" w:hAnsi="Arial" w:cs="Arial"/>
          <w:sz w:val="22"/>
          <w:szCs w:val="22"/>
        </w:rPr>
        <w:t>08.04.2024</w:t>
      </w:r>
      <w:r w:rsidR="004C220A" w:rsidRPr="00871F71">
        <w:rPr>
          <w:rStyle w:val="Strong"/>
          <w:rFonts w:ascii="Arial" w:hAnsi="Arial" w:cs="Arial"/>
          <w:b w:val="0"/>
          <w:sz w:val="22"/>
          <w:szCs w:val="22"/>
        </w:rPr>
        <w:t xml:space="preserve"> si in conditiile prezentului contract</w:t>
      </w:r>
      <w:r w:rsidR="00EF4EEC" w:rsidRPr="00871F71">
        <w:rPr>
          <w:rStyle w:val="Strong"/>
          <w:rFonts w:ascii="Arial" w:hAnsi="Arial" w:cs="Arial"/>
          <w:b w:val="0"/>
          <w:sz w:val="22"/>
          <w:szCs w:val="22"/>
        </w:rPr>
        <w:t>.</w:t>
      </w:r>
    </w:p>
    <w:p w14:paraId="5D45D190" w14:textId="77777777" w:rsidR="00393B1C" w:rsidRPr="00871F71" w:rsidRDefault="00393B1C" w:rsidP="00892185">
      <w:pPr>
        <w:ind w:right="-308"/>
        <w:jc w:val="both"/>
        <w:rPr>
          <w:rStyle w:val="Strong"/>
          <w:rFonts w:ascii="Arial" w:hAnsi="Arial" w:cs="Arial"/>
          <w:b w:val="0"/>
          <w:sz w:val="22"/>
          <w:szCs w:val="22"/>
        </w:rPr>
      </w:pPr>
      <w:r w:rsidRPr="00871F71">
        <w:rPr>
          <w:rStyle w:val="Strong"/>
          <w:rFonts w:ascii="Arial" w:hAnsi="Arial" w:cs="Arial"/>
          <w:b w:val="0"/>
          <w:sz w:val="22"/>
          <w:szCs w:val="22"/>
        </w:rPr>
        <w:t xml:space="preserve">Prestatorul se obliga sa presteze serviciile prevazute in prezentul contract in conformitate cu documentatia de atribuire si oferta </w:t>
      </w:r>
      <w:proofErr w:type="gramStart"/>
      <w:r w:rsidRPr="00871F71">
        <w:rPr>
          <w:rStyle w:val="Strong"/>
          <w:rFonts w:ascii="Arial" w:hAnsi="Arial" w:cs="Arial"/>
          <w:b w:val="0"/>
          <w:sz w:val="22"/>
          <w:szCs w:val="22"/>
        </w:rPr>
        <w:t xml:space="preserve">acestuia </w:t>
      </w:r>
      <w:r w:rsidR="00A20C6E" w:rsidRPr="00871F71">
        <w:rPr>
          <w:rStyle w:val="Strong"/>
          <w:rFonts w:ascii="Arial" w:hAnsi="Arial" w:cs="Arial"/>
          <w:b w:val="0"/>
          <w:sz w:val="22"/>
          <w:szCs w:val="22"/>
        </w:rPr>
        <w:t>.</w:t>
      </w:r>
      <w:proofErr w:type="gramEnd"/>
    </w:p>
    <w:p w14:paraId="4B795CA5" w14:textId="006BD91E" w:rsidR="00EC45EB" w:rsidRPr="007E2A20" w:rsidRDefault="00393B1C" w:rsidP="00892185">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hAnsi="Arial" w:cs="Arial"/>
          <w:sz w:val="22"/>
          <w:szCs w:val="22"/>
        </w:rPr>
        <w:t>3.2</w:t>
      </w:r>
      <w:r w:rsidRPr="00871F71">
        <w:rPr>
          <w:rStyle w:val="Strong"/>
          <w:rFonts w:ascii="Arial" w:hAnsi="Arial" w:cs="Arial"/>
          <w:b w:val="0"/>
          <w:sz w:val="22"/>
          <w:szCs w:val="22"/>
        </w:rPr>
        <w:t xml:space="preserve"> Documentatiile elaborate în baza prezentului Contract se vor utiliza exclusiv în vederea realizării </w:t>
      </w:r>
      <w:r w:rsidR="00CF731F" w:rsidRPr="009053C6">
        <w:rPr>
          <w:rStyle w:val="Strong"/>
          <w:rFonts w:ascii="Arial" w:eastAsia="Calibri" w:hAnsi="Arial" w:cs="Arial"/>
          <w:b w:val="0"/>
          <w:sz w:val="22"/>
          <w:szCs w:val="22"/>
        </w:rPr>
        <w:t>obiectivul</w:t>
      </w:r>
      <w:r w:rsidR="00417DA6" w:rsidRPr="009053C6">
        <w:rPr>
          <w:rStyle w:val="Strong"/>
          <w:rFonts w:ascii="Arial" w:eastAsia="Calibri" w:hAnsi="Arial" w:cs="Arial"/>
          <w:b w:val="0"/>
          <w:sz w:val="22"/>
          <w:szCs w:val="22"/>
        </w:rPr>
        <w:t xml:space="preserve"> de investitii</w:t>
      </w:r>
      <w:proofErr w:type="gramStart"/>
      <w:r w:rsidR="00CF731F" w:rsidRPr="0087020A">
        <w:rPr>
          <w:rStyle w:val="Strong"/>
          <w:rFonts w:ascii="Arial" w:eastAsia="Calibri" w:hAnsi="Arial" w:cs="Arial"/>
          <w:b w:val="0"/>
          <w:sz w:val="22"/>
          <w:szCs w:val="22"/>
        </w:rPr>
        <w:t>:</w:t>
      </w:r>
      <w:r w:rsidR="0087020A">
        <w:rPr>
          <w:rStyle w:val="Strong"/>
          <w:rFonts w:ascii="Arial" w:eastAsia="Calibri" w:hAnsi="Arial" w:cs="Arial"/>
          <w:sz w:val="22"/>
          <w:szCs w:val="22"/>
        </w:rPr>
        <w:t xml:space="preserve"> </w:t>
      </w:r>
      <w:r w:rsidR="007E2A20">
        <w:rPr>
          <w:rStyle w:val="Strong"/>
          <w:rFonts w:ascii="Arial" w:eastAsia="Calibri" w:hAnsi="Arial" w:cs="Arial"/>
          <w:sz w:val="22"/>
          <w:szCs w:val="22"/>
        </w:rPr>
        <w:t>”</w:t>
      </w:r>
      <w:proofErr w:type="gramEnd"/>
      <w:r w:rsidR="007E2A20">
        <w:rPr>
          <w:rFonts w:ascii="Arial" w:eastAsia="Calibri" w:hAnsi="Arial" w:cs="Arial"/>
          <w:b/>
          <w:sz w:val="22"/>
          <w:szCs w:val="22"/>
        </w:rPr>
        <w:t>Cresterea eficientei energetice la Scoala Octavian Goga, Municipiul Oradea, str. Lapusului, nr.13, jud. Bihor”</w:t>
      </w:r>
      <w:r w:rsidR="003A509A" w:rsidRPr="00871F71">
        <w:rPr>
          <w:rStyle w:val="Strong"/>
          <w:rFonts w:ascii="Arial" w:hAnsi="Arial" w:cs="Arial"/>
          <w:b w:val="0"/>
          <w:sz w:val="22"/>
          <w:szCs w:val="22"/>
        </w:rPr>
        <w:t xml:space="preserve">, pe o durata de </w:t>
      </w:r>
      <w:r w:rsidR="0032737C" w:rsidRPr="0032737C">
        <w:rPr>
          <w:rStyle w:val="Strong"/>
          <w:rFonts w:ascii="Arial" w:hAnsi="Arial" w:cs="Arial"/>
          <w:color w:val="000000" w:themeColor="text1"/>
          <w:sz w:val="22"/>
          <w:szCs w:val="22"/>
        </w:rPr>
        <w:t>8</w:t>
      </w:r>
      <w:r w:rsidR="007E2A20" w:rsidRPr="0032737C">
        <w:rPr>
          <w:rStyle w:val="Strong"/>
          <w:rFonts w:ascii="Arial" w:hAnsi="Arial" w:cs="Arial"/>
          <w:color w:val="000000" w:themeColor="text1"/>
          <w:sz w:val="22"/>
          <w:szCs w:val="22"/>
        </w:rPr>
        <w:t>4</w:t>
      </w:r>
      <w:r w:rsidR="003A509A" w:rsidRPr="0032737C">
        <w:rPr>
          <w:rStyle w:val="Strong"/>
          <w:rFonts w:ascii="Arial" w:hAnsi="Arial" w:cs="Arial"/>
          <w:color w:val="000000" w:themeColor="text1"/>
          <w:sz w:val="22"/>
          <w:szCs w:val="22"/>
        </w:rPr>
        <w:t xml:space="preserve"> luni</w:t>
      </w:r>
      <w:r w:rsidR="00502C79" w:rsidRPr="0032737C">
        <w:rPr>
          <w:rStyle w:val="Strong"/>
          <w:rFonts w:ascii="Arial" w:hAnsi="Arial" w:cs="Arial"/>
          <w:color w:val="000000" w:themeColor="text1"/>
          <w:sz w:val="22"/>
          <w:szCs w:val="22"/>
        </w:rPr>
        <w:t>.</w:t>
      </w:r>
    </w:p>
    <w:p w14:paraId="05132E05" w14:textId="77777777" w:rsidR="00E57360" w:rsidRPr="00871F71" w:rsidRDefault="00E57360" w:rsidP="00892185">
      <w:pPr>
        <w:ind w:right="-308"/>
        <w:jc w:val="both"/>
        <w:rPr>
          <w:rStyle w:val="Strong"/>
          <w:rFonts w:ascii="Arial" w:hAnsi="Arial" w:cs="Arial"/>
          <w:b w:val="0"/>
          <w:sz w:val="22"/>
          <w:szCs w:val="22"/>
        </w:rPr>
      </w:pPr>
    </w:p>
    <w:p w14:paraId="09E415AA" w14:textId="77777777" w:rsidR="00393B1C" w:rsidRPr="00871F71" w:rsidRDefault="00393B1C" w:rsidP="00892185">
      <w:pPr>
        <w:pStyle w:val="NormalArialNarrow"/>
        <w:ind w:right="-308"/>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04F71307" w:rsidR="00EF4EEC" w:rsidRPr="00871F71" w:rsidRDefault="00E57360" w:rsidP="00892185">
      <w:pPr>
        <w:pStyle w:val="NormalArialNarrow"/>
        <w:ind w:right="-308"/>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7E2A20">
        <w:rPr>
          <w:rStyle w:val="Strong"/>
          <w:rFonts w:ascii="Arial" w:hAnsi="Arial"/>
          <w:sz w:val="22"/>
          <w:szCs w:val="22"/>
          <w:u w:val="single"/>
        </w:rPr>
        <w:t>150.510</w:t>
      </w:r>
      <w:r w:rsidR="00164F86" w:rsidRPr="00871F71">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76CE67B5" w:rsidR="00A01A5A" w:rsidRPr="00871F71" w:rsidRDefault="00A01A5A" w:rsidP="00892185">
      <w:pPr>
        <w:pStyle w:val="NormalArialNarrow"/>
        <w:ind w:right="-308"/>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p>
    <w:p w14:paraId="1BD740BA" w14:textId="3D851E2F" w:rsidR="00536D31" w:rsidRDefault="00A01A5A" w:rsidP="00892185">
      <w:pPr>
        <w:ind w:right="-308"/>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73C8310C" w14:textId="77777777" w:rsidR="007E2A20" w:rsidRDefault="007E2A20" w:rsidP="00490811">
      <w:pPr>
        <w:ind w:right="-377"/>
        <w:jc w:val="both"/>
        <w:rPr>
          <w:rStyle w:val="Strong"/>
          <w:rFonts w:ascii="Arial" w:hAnsi="Arial" w:cs="Arial"/>
          <w:b w:val="0"/>
          <w:bCs w:val="0"/>
          <w:sz w:val="22"/>
          <w:szCs w:val="22"/>
          <w:lang w:val="ro-RO"/>
        </w:rPr>
      </w:pPr>
    </w:p>
    <w:p w14:paraId="104BC2CE" w14:textId="77777777" w:rsidR="0087020A" w:rsidRDefault="0087020A" w:rsidP="00490811">
      <w:pPr>
        <w:ind w:right="-377"/>
        <w:jc w:val="both"/>
        <w:rPr>
          <w:rStyle w:val="Strong"/>
          <w:rFonts w:ascii="Arial" w:hAnsi="Arial" w:cs="Arial"/>
          <w:b w:val="0"/>
          <w:bCs w:val="0"/>
          <w:sz w:val="22"/>
          <w:szCs w:val="22"/>
          <w:lang w:val="ro-RO"/>
        </w:rPr>
      </w:pPr>
    </w:p>
    <w:p w14:paraId="457D14EE" w14:textId="77777777" w:rsidR="0087020A" w:rsidRPr="00871F71" w:rsidRDefault="0087020A" w:rsidP="00490811">
      <w:pPr>
        <w:ind w:right="-377"/>
        <w:jc w:val="both"/>
        <w:rPr>
          <w:rStyle w:val="Strong"/>
          <w:rFonts w:ascii="Arial" w:hAnsi="Arial" w:cs="Arial"/>
          <w:b w:val="0"/>
          <w:bCs w:val="0"/>
          <w:sz w:val="22"/>
          <w:szCs w:val="22"/>
          <w:lang w:val="ro-RO"/>
        </w:rPr>
      </w:pPr>
    </w:p>
    <w:p w14:paraId="0F741E5D" w14:textId="77777777"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lastRenderedPageBreak/>
        <w:t>5. Durata contractului</w:t>
      </w:r>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77777777"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 </w:t>
      </w:r>
      <w:r w:rsidR="00EC45EB" w:rsidRPr="00871F71">
        <w:rPr>
          <w:rStyle w:val="Strong"/>
          <w:rFonts w:ascii="Arial" w:eastAsiaTheme="minorEastAsia" w:hAnsi="Arial" w:cs="Arial"/>
          <w:b w:val="0"/>
          <w:sz w:val="22"/>
          <w:szCs w:val="22"/>
        </w:rPr>
        <w:t>.</w:t>
      </w:r>
    </w:p>
    <w:p w14:paraId="644391CF" w14:textId="74BB8152" w:rsidR="00CE771A" w:rsidRPr="0032737C" w:rsidRDefault="0032467B" w:rsidP="00F40749">
      <w:pPr>
        <w:autoSpaceDE w:val="0"/>
        <w:autoSpaceDN w:val="0"/>
        <w:adjustRightInd w:val="0"/>
        <w:ind w:right="-377"/>
        <w:jc w:val="both"/>
        <w:rPr>
          <w:rStyle w:val="Strong"/>
          <w:rFonts w:ascii="Arial" w:eastAsia="Calibri" w:hAnsi="Arial" w:cs="Arial"/>
          <w:bCs w:val="0"/>
          <w:color w:val="000000" w:themeColor="text1"/>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r w:rsidR="00F40749" w:rsidRPr="00871F71">
        <w:rPr>
          <w:rStyle w:val="Strong"/>
          <w:rFonts w:ascii="Arial" w:hAnsi="Arial" w:cs="Arial"/>
          <w:b w:val="0"/>
          <w:color w:val="000000" w:themeColor="text1"/>
          <w:sz w:val="22"/>
          <w:szCs w:val="22"/>
        </w:rPr>
        <w:t>Prestarea serviciului de</w:t>
      </w:r>
      <w:r w:rsidR="00CE771A" w:rsidRPr="00871F71">
        <w:rPr>
          <w:rStyle w:val="Strong"/>
          <w:rFonts w:ascii="Arial" w:hAnsi="Arial" w:cs="Arial"/>
          <w:b w:val="0"/>
          <w:color w:val="000000" w:themeColor="text1"/>
          <w:sz w:val="22"/>
          <w:szCs w:val="22"/>
        </w:rPr>
        <w:t xml:space="preserve">  asistenta tehnica - dirigentie de santier </w:t>
      </w:r>
      <w:r w:rsidR="00372E1F" w:rsidRPr="00871F71">
        <w:rPr>
          <w:rStyle w:val="Strong"/>
          <w:rFonts w:ascii="Arial" w:hAnsi="Arial" w:cs="Arial"/>
          <w:b w:val="0"/>
          <w:color w:val="000000" w:themeColor="text1"/>
          <w:sz w:val="22"/>
          <w:szCs w:val="22"/>
        </w:rPr>
        <w:t xml:space="preserve">va avea loc pe o perioada de </w:t>
      </w:r>
      <w:r w:rsidR="0032737C" w:rsidRPr="0032737C">
        <w:rPr>
          <w:rStyle w:val="Strong"/>
          <w:rFonts w:ascii="Arial" w:hAnsi="Arial" w:cs="Arial"/>
          <w:color w:val="000000" w:themeColor="text1"/>
          <w:sz w:val="22"/>
          <w:szCs w:val="22"/>
        </w:rPr>
        <w:t>8</w:t>
      </w:r>
      <w:r w:rsidR="007E2A20" w:rsidRPr="0032737C">
        <w:rPr>
          <w:rStyle w:val="Strong"/>
          <w:rFonts w:ascii="Arial" w:hAnsi="Arial" w:cs="Arial"/>
          <w:color w:val="000000" w:themeColor="text1"/>
          <w:sz w:val="22"/>
          <w:szCs w:val="22"/>
        </w:rPr>
        <w:t xml:space="preserve">4 </w:t>
      </w:r>
      <w:r w:rsidR="00502C79" w:rsidRPr="0032737C">
        <w:rPr>
          <w:rStyle w:val="Strong"/>
          <w:rFonts w:ascii="Arial" w:hAnsi="Arial" w:cs="Arial"/>
          <w:color w:val="000000" w:themeColor="text1"/>
          <w:sz w:val="22"/>
          <w:szCs w:val="22"/>
        </w:rPr>
        <w:t xml:space="preserve"> </w:t>
      </w:r>
      <w:r w:rsidR="00372E1F" w:rsidRPr="0032737C">
        <w:rPr>
          <w:rStyle w:val="Strong"/>
          <w:rFonts w:ascii="Arial" w:hAnsi="Arial" w:cs="Arial"/>
          <w:color w:val="000000" w:themeColor="text1"/>
          <w:sz w:val="22"/>
          <w:szCs w:val="22"/>
        </w:rPr>
        <w:t>luni</w:t>
      </w:r>
      <w:r w:rsidR="00372E1F" w:rsidRPr="0032737C">
        <w:rPr>
          <w:rStyle w:val="Strong"/>
          <w:rFonts w:ascii="Arial" w:hAnsi="Arial" w:cs="Arial"/>
          <w:b w:val="0"/>
          <w:color w:val="000000" w:themeColor="text1"/>
          <w:sz w:val="22"/>
          <w:szCs w:val="22"/>
        </w:rPr>
        <w:t xml:space="preserve"> de la data notificata in ordinul de incepere emis de catre achizitor, ulterior semnarii contractului de prestari de servicii de catre ambele parti si constituirii garantiei de buna executie</w:t>
      </w:r>
      <w:r w:rsidR="00502C79" w:rsidRPr="0032737C">
        <w:rPr>
          <w:rStyle w:val="Strong"/>
          <w:rFonts w:ascii="Arial" w:hAnsi="Arial" w:cs="Arial"/>
          <w:b w:val="0"/>
          <w:color w:val="000000" w:themeColor="text1"/>
          <w:sz w:val="22"/>
          <w:szCs w:val="22"/>
        </w:rPr>
        <w:t xml:space="preserve">, </w:t>
      </w:r>
      <w:r w:rsidR="002E4E38" w:rsidRPr="0032737C">
        <w:rPr>
          <w:rStyle w:val="Strong"/>
          <w:rFonts w:ascii="Arial" w:hAnsi="Arial" w:cs="Arial"/>
          <w:b w:val="0"/>
          <w:color w:val="000000" w:themeColor="text1"/>
          <w:sz w:val="22"/>
          <w:szCs w:val="22"/>
        </w:rPr>
        <w:t xml:space="preserve">conform art 12 din prezentul </w:t>
      </w:r>
      <w:r w:rsidR="00D641A1" w:rsidRPr="0032737C">
        <w:rPr>
          <w:rStyle w:val="Strong"/>
          <w:rFonts w:ascii="Arial" w:hAnsi="Arial" w:cs="Arial"/>
          <w:b w:val="0"/>
          <w:color w:val="000000" w:themeColor="text1"/>
          <w:sz w:val="22"/>
          <w:szCs w:val="22"/>
        </w:rPr>
        <w:t>contract</w:t>
      </w:r>
      <w:r w:rsidR="006A1DAD" w:rsidRPr="0032737C">
        <w:rPr>
          <w:rStyle w:val="Strong"/>
          <w:rFonts w:ascii="Arial" w:hAnsi="Arial" w:cs="Arial"/>
          <w:b w:val="0"/>
          <w:color w:val="000000" w:themeColor="text1"/>
          <w:sz w:val="22"/>
          <w:szCs w:val="22"/>
        </w:rPr>
        <w:t>,</w:t>
      </w:r>
      <w:r w:rsidR="00D641A1" w:rsidRPr="0032737C">
        <w:rPr>
          <w:rStyle w:val="Strong"/>
          <w:rFonts w:ascii="Arial" w:hAnsi="Arial" w:cs="Arial"/>
          <w:b w:val="0"/>
          <w:color w:val="000000" w:themeColor="text1"/>
          <w:sz w:val="22"/>
          <w:szCs w:val="22"/>
        </w:rPr>
        <w:t xml:space="preserve"> </w:t>
      </w:r>
      <w:r w:rsidR="007417F3" w:rsidRPr="0032737C">
        <w:rPr>
          <w:rStyle w:val="Strong"/>
          <w:rFonts w:ascii="Arial" w:hAnsi="Arial" w:cs="Arial"/>
          <w:b w:val="0"/>
          <w:color w:val="000000" w:themeColor="text1"/>
          <w:sz w:val="22"/>
          <w:szCs w:val="22"/>
        </w:rPr>
        <w:t xml:space="preserve"> respectiv </w:t>
      </w:r>
      <w:r w:rsidR="00D641A1" w:rsidRPr="0032737C">
        <w:rPr>
          <w:rStyle w:val="Strong"/>
          <w:rFonts w:ascii="Arial" w:hAnsi="Arial" w:cs="Arial"/>
          <w:b w:val="0"/>
          <w:color w:val="000000" w:themeColor="text1"/>
          <w:sz w:val="22"/>
          <w:szCs w:val="22"/>
        </w:rPr>
        <w:t>pe toata durata derularii lucrarilor pana la data semnarii procesului verbal de receptie la term</w:t>
      </w:r>
      <w:r w:rsidR="006A1DAD" w:rsidRPr="0032737C">
        <w:rPr>
          <w:rStyle w:val="Strong"/>
          <w:rFonts w:ascii="Arial" w:hAnsi="Arial" w:cs="Arial"/>
          <w:b w:val="0"/>
          <w:color w:val="000000" w:themeColor="text1"/>
          <w:sz w:val="22"/>
          <w:szCs w:val="22"/>
        </w:rPr>
        <w:t>i</w:t>
      </w:r>
      <w:r w:rsidR="00D641A1" w:rsidRPr="0032737C">
        <w:rPr>
          <w:rStyle w:val="Strong"/>
          <w:rFonts w:ascii="Arial" w:hAnsi="Arial" w:cs="Arial"/>
          <w:b w:val="0"/>
          <w:color w:val="000000" w:themeColor="text1"/>
          <w:sz w:val="22"/>
          <w:szCs w:val="22"/>
        </w:rPr>
        <w:t>narea lucrarilor pentru</w:t>
      </w:r>
      <w:r w:rsidR="00381E24" w:rsidRPr="0032737C">
        <w:rPr>
          <w:rStyle w:val="Strong"/>
          <w:rFonts w:ascii="Arial" w:hAnsi="Arial" w:cs="Arial"/>
          <w:b w:val="0"/>
          <w:color w:val="000000" w:themeColor="text1"/>
          <w:sz w:val="22"/>
          <w:szCs w:val="22"/>
        </w:rPr>
        <w:t xml:space="preserve"> </w:t>
      </w:r>
      <w:r w:rsidR="005555AA" w:rsidRPr="00543660">
        <w:rPr>
          <w:rStyle w:val="Strong"/>
          <w:rFonts w:ascii="Arial" w:eastAsia="Calibri" w:hAnsi="Arial" w:cs="Arial"/>
          <w:b w:val="0"/>
          <w:color w:val="000000" w:themeColor="text1"/>
          <w:sz w:val="22"/>
          <w:szCs w:val="22"/>
        </w:rPr>
        <w:t>obiectivul de investitii</w:t>
      </w:r>
      <w:r w:rsidR="005555AA" w:rsidRPr="0032737C">
        <w:rPr>
          <w:rStyle w:val="Strong"/>
          <w:rFonts w:ascii="Arial" w:eastAsia="Calibri" w:hAnsi="Arial" w:cs="Arial"/>
          <w:color w:val="000000" w:themeColor="text1"/>
          <w:sz w:val="22"/>
          <w:szCs w:val="22"/>
        </w:rPr>
        <w:t xml:space="preserve">: </w:t>
      </w:r>
      <w:r w:rsidR="00C03502">
        <w:rPr>
          <w:rStyle w:val="Strong"/>
          <w:rFonts w:ascii="Arial" w:eastAsia="Calibri" w:hAnsi="Arial" w:cs="Arial"/>
          <w:color w:val="000000" w:themeColor="text1"/>
          <w:sz w:val="22"/>
          <w:szCs w:val="22"/>
        </w:rPr>
        <w:t>“</w:t>
      </w:r>
      <w:r w:rsidR="00653460" w:rsidRPr="0032737C">
        <w:rPr>
          <w:rFonts w:ascii="Arial" w:eastAsia="Calibri" w:hAnsi="Arial" w:cs="Arial"/>
          <w:b/>
          <w:color w:val="000000" w:themeColor="text1"/>
          <w:sz w:val="22"/>
          <w:szCs w:val="22"/>
        </w:rPr>
        <w:t>Cresterea eficientei energetice la Scoala Octavian Goga, Municipiul Oradea, str. Lapusului, nr.13, jud. Bihor”</w:t>
      </w:r>
      <w:r w:rsidR="00CF731F" w:rsidRPr="0032737C">
        <w:rPr>
          <w:rStyle w:val="Strong"/>
          <w:rFonts w:ascii="Arial" w:hAnsi="Arial" w:cs="Arial"/>
          <w:b w:val="0"/>
          <w:color w:val="000000" w:themeColor="text1"/>
          <w:sz w:val="22"/>
          <w:szCs w:val="22"/>
        </w:rPr>
        <w:t xml:space="preserve">, pe o durata de </w:t>
      </w:r>
      <w:r w:rsidR="0032737C" w:rsidRPr="0032737C">
        <w:rPr>
          <w:rStyle w:val="Strong"/>
          <w:rFonts w:ascii="Arial" w:hAnsi="Arial" w:cs="Arial"/>
          <w:color w:val="000000" w:themeColor="text1"/>
          <w:sz w:val="22"/>
          <w:szCs w:val="22"/>
        </w:rPr>
        <w:t>8</w:t>
      </w:r>
      <w:r w:rsidR="00653460" w:rsidRPr="0032737C">
        <w:rPr>
          <w:rStyle w:val="Strong"/>
          <w:rFonts w:ascii="Arial" w:hAnsi="Arial" w:cs="Arial"/>
          <w:color w:val="000000" w:themeColor="text1"/>
          <w:sz w:val="22"/>
          <w:szCs w:val="22"/>
        </w:rPr>
        <w:t>4</w:t>
      </w:r>
      <w:r w:rsidR="00CF731F" w:rsidRPr="0032737C">
        <w:rPr>
          <w:rStyle w:val="Strong"/>
          <w:rFonts w:ascii="Arial" w:hAnsi="Arial" w:cs="Arial"/>
          <w:color w:val="000000" w:themeColor="text1"/>
          <w:sz w:val="22"/>
          <w:szCs w:val="22"/>
        </w:rPr>
        <w:t xml:space="preserve"> luni</w:t>
      </w:r>
      <w:r w:rsidR="00CF731F" w:rsidRPr="0032737C">
        <w:rPr>
          <w:rStyle w:val="Strong"/>
          <w:rFonts w:ascii="Arial" w:hAnsi="Arial" w:cs="Arial"/>
          <w:bCs w:val="0"/>
          <w:color w:val="000000" w:themeColor="text1"/>
          <w:sz w:val="22"/>
          <w:szCs w:val="22"/>
        </w:rPr>
        <w:t xml:space="preserve"> </w:t>
      </w:r>
      <w:r w:rsidR="006E68EB" w:rsidRPr="0032737C">
        <w:rPr>
          <w:rStyle w:val="Strong"/>
          <w:rFonts w:ascii="Arial" w:hAnsi="Arial" w:cs="Arial"/>
          <w:bCs w:val="0"/>
          <w:color w:val="000000" w:themeColor="text1"/>
          <w:sz w:val="22"/>
          <w:szCs w:val="22"/>
        </w:rPr>
        <w:t>derulate prin</w:t>
      </w:r>
      <w:r w:rsidR="00164F86" w:rsidRPr="0032737C">
        <w:rPr>
          <w:rStyle w:val="Strong"/>
          <w:rFonts w:ascii="Arial" w:eastAsia="Calibri" w:hAnsi="Arial" w:cs="Arial"/>
          <w:color w:val="000000" w:themeColor="text1"/>
          <w:sz w:val="22"/>
          <w:szCs w:val="22"/>
        </w:rPr>
        <w:t xml:space="preserve"> Directia Patrimoniu Imobiliar, Sevici</w:t>
      </w:r>
      <w:r w:rsidR="00653460" w:rsidRPr="0032737C">
        <w:rPr>
          <w:rStyle w:val="Strong"/>
          <w:rFonts w:ascii="Arial" w:eastAsia="Calibri" w:hAnsi="Arial" w:cs="Arial"/>
          <w:color w:val="000000" w:themeColor="text1"/>
          <w:sz w:val="22"/>
          <w:szCs w:val="22"/>
        </w:rPr>
        <w:t>ul Investitii Constructii Civile.</w:t>
      </w:r>
    </w:p>
    <w:p w14:paraId="0F3DA3A5" w14:textId="033DE684" w:rsidR="00CE771A" w:rsidRPr="00871F71" w:rsidRDefault="00CE771A" w:rsidP="00F40749">
      <w:pPr>
        <w:autoSpaceDE w:val="0"/>
        <w:autoSpaceDN w:val="0"/>
        <w:adjustRightInd w:val="0"/>
        <w:ind w:right="-377"/>
        <w:jc w:val="both"/>
        <w:rPr>
          <w:rStyle w:val="Strong"/>
          <w:rFonts w:ascii="Arial" w:eastAsia="Calibri" w:hAnsi="Arial" w:cs="Arial"/>
          <w:b w:val="0"/>
          <w:color w:val="000000" w:themeColor="text1"/>
          <w:sz w:val="22"/>
          <w:szCs w:val="22"/>
        </w:rPr>
      </w:pPr>
      <w:r w:rsidRPr="0032737C">
        <w:rPr>
          <w:rStyle w:val="Strong"/>
          <w:rFonts w:ascii="Arial" w:eastAsia="Calibri" w:hAnsi="Arial" w:cs="Arial"/>
          <w:color w:val="000000" w:themeColor="text1"/>
          <w:sz w:val="22"/>
          <w:szCs w:val="22"/>
        </w:rPr>
        <w:t>5.</w:t>
      </w:r>
      <w:r w:rsidR="001E534E" w:rsidRPr="0032737C">
        <w:rPr>
          <w:rStyle w:val="Strong"/>
          <w:rFonts w:ascii="Arial" w:eastAsia="Calibri" w:hAnsi="Arial" w:cs="Arial"/>
          <w:color w:val="000000" w:themeColor="text1"/>
          <w:sz w:val="22"/>
          <w:szCs w:val="22"/>
        </w:rPr>
        <w:t>4</w:t>
      </w:r>
      <w:r w:rsidRPr="0032737C">
        <w:rPr>
          <w:rStyle w:val="Strong"/>
          <w:rFonts w:ascii="Arial" w:eastAsia="Calibri" w:hAnsi="Arial" w:cs="Arial"/>
          <w:color w:val="000000" w:themeColor="text1"/>
          <w:sz w:val="22"/>
          <w:szCs w:val="22"/>
        </w:rPr>
        <w:t xml:space="preserve"> </w:t>
      </w:r>
      <w:r w:rsidRPr="0032737C">
        <w:rPr>
          <w:rStyle w:val="Strong"/>
          <w:rFonts w:ascii="Arial" w:eastAsia="Calibri" w:hAnsi="Arial" w:cs="Arial"/>
          <w:b w:val="0"/>
          <w:color w:val="000000" w:themeColor="text1"/>
          <w:sz w:val="22"/>
          <w:szCs w:val="22"/>
        </w:rPr>
        <w:t>Durata contractului de asistenta tehnica</w:t>
      </w:r>
      <w:r w:rsidR="005A7BE7" w:rsidRPr="0032737C">
        <w:rPr>
          <w:rStyle w:val="Strong"/>
          <w:rFonts w:ascii="Arial" w:eastAsia="Calibri" w:hAnsi="Arial" w:cs="Arial"/>
          <w:b w:val="0"/>
          <w:color w:val="000000" w:themeColor="text1"/>
          <w:sz w:val="22"/>
          <w:szCs w:val="22"/>
        </w:rPr>
        <w:t>-dirigentie de santier</w:t>
      </w:r>
      <w:r w:rsidRPr="0032737C">
        <w:rPr>
          <w:rStyle w:val="Strong"/>
          <w:rFonts w:ascii="Arial" w:eastAsia="Calibri" w:hAnsi="Arial" w:cs="Arial"/>
          <w:b w:val="0"/>
          <w:color w:val="000000" w:themeColor="text1"/>
          <w:sz w:val="22"/>
          <w:szCs w:val="22"/>
        </w:rPr>
        <w:t xml:space="preserve"> </w:t>
      </w:r>
      <w:r w:rsidR="00502C79" w:rsidRPr="0032737C">
        <w:rPr>
          <w:rStyle w:val="Strong"/>
          <w:rFonts w:ascii="Arial" w:eastAsia="Calibri" w:hAnsi="Arial" w:cs="Arial"/>
          <w:b w:val="0"/>
          <w:color w:val="000000" w:themeColor="text1"/>
          <w:sz w:val="22"/>
          <w:szCs w:val="22"/>
        </w:rPr>
        <w:t xml:space="preserve">este de </w:t>
      </w:r>
      <w:r w:rsidR="0032737C" w:rsidRPr="0032737C">
        <w:rPr>
          <w:rStyle w:val="Strong"/>
          <w:rFonts w:ascii="Arial" w:eastAsia="Calibri" w:hAnsi="Arial" w:cs="Arial"/>
          <w:color w:val="000000" w:themeColor="text1"/>
          <w:sz w:val="22"/>
          <w:szCs w:val="22"/>
        </w:rPr>
        <w:t>8</w:t>
      </w:r>
      <w:r w:rsidR="00502C79" w:rsidRPr="0032737C">
        <w:rPr>
          <w:rStyle w:val="Strong"/>
          <w:rFonts w:ascii="Arial" w:eastAsia="Calibri" w:hAnsi="Arial" w:cs="Arial"/>
          <w:color w:val="000000" w:themeColor="text1"/>
          <w:sz w:val="22"/>
          <w:szCs w:val="22"/>
        </w:rPr>
        <w:t>4 luni</w:t>
      </w:r>
      <w:r w:rsidR="00502C79" w:rsidRPr="0032737C">
        <w:rPr>
          <w:rStyle w:val="Strong"/>
          <w:rFonts w:ascii="Arial" w:eastAsia="Calibri" w:hAnsi="Arial" w:cs="Arial"/>
          <w:b w:val="0"/>
          <w:color w:val="000000" w:themeColor="text1"/>
          <w:sz w:val="22"/>
          <w:szCs w:val="22"/>
        </w:rPr>
        <w:t xml:space="preserve"> si ca c</w:t>
      </w:r>
      <w:r w:rsidR="00502C79" w:rsidRPr="00871F71">
        <w:rPr>
          <w:rStyle w:val="Strong"/>
          <w:rFonts w:ascii="Arial" w:eastAsia="Calibri" w:hAnsi="Arial" w:cs="Arial"/>
          <w:b w:val="0"/>
          <w:color w:val="000000" w:themeColor="text1"/>
          <w:sz w:val="22"/>
          <w:szCs w:val="22"/>
        </w:rPr>
        <w:t xml:space="preserve">uprinde perioada de executie a lucrarilor </w:t>
      </w:r>
      <w:r w:rsidR="00502C79" w:rsidRPr="00871F71">
        <w:rPr>
          <w:rStyle w:val="Strong"/>
          <w:rFonts w:ascii="Arial" w:eastAsia="Calibri" w:hAnsi="Arial" w:cs="Arial"/>
          <w:color w:val="000000" w:themeColor="text1"/>
          <w:sz w:val="22"/>
          <w:szCs w:val="22"/>
        </w:rPr>
        <w:t>24 luni</w:t>
      </w:r>
      <w:r w:rsidR="00502C79" w:rsidRPr="00871F71">
        <w:rPr>
          <w:rStyle w:val="Strong"/>
          <w:rFonts w:ascii="Arial" w:eastAsia="Calibri" w:hAnsi="Arial" w:cs="Arial"/>
          <w:b w:val="0"/>
          <w:color w:val="000000" w:themeColor="text1"/>
          <w:sz w:val="22"/>
          <w:szCs w:val="22"/>
        </w:rPr>
        <w:t xml:space="preserve"> (semnarea fara obiectiuni a procesului verbal e receptive la terminarea lucrarilor) si perioada de garantie a lucrarilor pentru care se presteaza serviciile de asistenta tehnica incluzand </w:t>
      </w:r>
      <w:r w:rsidR="005A7BE7" w:rsidRPr="00871F71">
        <w:rPr>
          <w:rStyle w:val="Strong"/>
          <w:rFonts w:ascii="Arial" w:eastAsia="Calibri" w:hAnsi="Arial" w:cs="Arial"/>
          <w:b w:val="0"/>
          <w:color w:val="000000" w:themeColor="text1"/>
          <w:sz w:val="22"/>
          <w:szCs w:val="22"/>
        </w:rPr>
        <w:t xml:space="preserve">perioada de notificare a defectelor, </w:t>
      </w:r>
      <w:r w:rsidR="005A7BE7" w:rsidRPr="00871F71">
        <w:rPr>
          <w:rStyle w:val="Strong"/>
          <w:rFonts w:ascii="Arial" w:eastAsia="Calibri" w:hAnsi="Arial" w:cs="Arial"/>
          <w:color w:val="000000" w:themeColor="text1"/>
          <w:sz w:val="22"/>
          <w:szCs w:val="22"/>
        </w:rPr>
        <w:t>60 luni</w:t>
      </w:r>
      <w:r w:rsidR="005A7BE7" w:rsidRPr="00871F71">
        <w:rPr>
          <w:rStyle w:val="Strong"/>
          <w:rFonts w:ascii="Arial" w:eastAsia="Calibri" w:hAnsi="Arial" w:cs="Arial"/>
          <w:b w:val="0"/>
          <w:color w:val="000000" w:themeColor="text1"/>
          <w:sz w:val="22"/>
          <w:szCs w:val="22"/>
        </w:rPr>
        <w:t xml:space="preserve"> (semnarea procesului verbal de receptive finala a lucrarilor semnat fara obiectiuni si receptia Cartii Tehnice  a Constructiei de catre Beneficiar)</w:t>
      </w:r>
    </w:p>
    <w:p w14:paraId="4ABBA491" w14:textId="77777777" w:rsidR="0032467B" w:rsidRPr="00871F71" w:rsidRDefault="00D641A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Termenul se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prelungi/corela de la sine cu termenele prevazute in actele aditionale viitoare ale contractului de lucrari daca va fi cazul.</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r w:rsidR="0032467B" w:rsidRPr="00871F71">
        <w:rPr>
          <w:rStyle w:val="Strong"/>
          <w:rFonts w:ascii="Arial" w:hAnsi="Arial" w:cs="Arial"/>
          <w:b w:val="0"/>
          <w:sz w:val="22"/>
          <w:szCs w:val="22"/>
        </w:rPr>
        <w:t xml:space="preserve">Achizitorul se obliga </w:t>
      </w:r>
      <w:proofErr w:type="gramStart"/>
      <w:r w:rsidR="0032467B" w:rsidRPr="00871F71">
        <w:rPr>
          <w:rStyle w:val="Strong"/>
          <w:rFonts w:ascii="Arial" w:hAnsi="Arial" w:cs="Arial"/>
          <w:b w:val="0"/>
          <w:sz w:val="22"/>
          <w:szCs w:val="22"/>
        </w:rPr>
        <w:t>sa</w:t>
      </w:r>
      <w:proofErr w:type="gramEnd"/>
      <w:r w:rsidR="0032467B" w:rsidRPr="00871F71">
        <w:rPr>
          <w:rStyle w:val="Strong"/>
          <w:rFonts w:ascii="Arial" w:hAnsi="Arial" w:cs="Arial"/>
          <w:b w:val="0"/>
          <w:sz w:val="22"/>
          <w:szCs w:val="22"/>
        </w:rPr>
        <w:t xml:space="preserve"> plateasca pretul convenit in prezentul contract pentru serviciile prestate</w:t>
      </w:r>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Executarea contractului incepe</w:t>
      </w:r>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la data inscrisa in 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 de incepere a lucrarilor e</w:t>
      </w:r>
      <w:r w:rsidR="00064E06" w:rsidRPr="00871F71">
        <w:rPr>
          <w:rStyle w:val="Strong"/>
          <w:rFonts w:ascii="Arial" w:eastAsiaTheme="minorEastAsia" w:hAnsi="Arial" w:cs="Arial"/>
          <w:b w:val="0"/>
          <w:sz w:val="22"/>
          <w:szCs w:val="22"/>
        </w:rPr>
        <w:t xml:space="preserve">mis in acest sens de </w:t>
      </w:r>
      <w:proofErr w:type="gramStart"/>
      <w:r w:rsidR="00064E06" w:rsidRPr="00871F71">
        <w:rPr>
          <w:rStyle w:val="Strong"/>
          <w:rFonts w:ascii="Arial" w:eastAsiaTheme="minorEastAsia" w:hAnsi="Arial" w:cs="Arial"/>
          <w:b w:val="0"/>
          <w:sz w:val="22"/>
          <w:szCs w:val="22"/>
        </w:rPr>
        <w:t>Achizitor .</w:t>
      </w:r>
      <w:proofErr w:type="gramEnd"/>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Documentele contractului</w:t>
      </w:r>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Prestatorul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îndeplini serviciile în condiţiile stabilite prin prezentul contract, care include în ordinea enumerării, următoarele anexe:</w:t>
      </w:r>
    </w:p>
    <w:p w14:paraId="138066F4" w14:textId="65250E87"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a) C</w:t>
      </w:r>
      <w:r w:rsidR="003103A6" w:rsidRPr="00871F71">
        <w:rPr>
          <w:rStyle w:val="Strong"/>
          <w:rFonts w:ascii="Arial" w:hAnsi="Arial" w:cs="Arial"/>
          <w:b w:val="0"/>
          <w:sz w:val="22"/>
          <w:szCs w:val="22"/>
        </w:rPr>
        <w:t xml:space="preserve">aietul de sarcini </w:t>
      </w:r>
      <w:r w:rsidR="00C30FDD" w:rsidRPr="00D854E9">
        <w:rPr>
          <w:rStyle w:val="Strong"/>
          <w:rFonts w:ascii="Arial" w:hAnsi="Arial" w:cs="Arial"/>
          <w:sz w:val="22"/>
          <w:szCs w:val="22"/>
        </w:rPr>
        <w:t xml:space="preserve">nr. </w:t>
      </w:r>
      <w:r w:rsidR="00E6749E" w:rsidRPr="00D854E9">
        <w:rPr>
          <w:rStyle w:val="Strong"/>
          <w:rFonts w:ascii="Arial" w:hAnsi="Arial" w:cs="Arial"/>
          <w:sz w:val="22"/>
          <w:szCs w:val="22"/>
        </w:rPr>
        <w:t>158175 din 08.04.2024</w:t>
      </w:r>
      <w:r w:rsidR="009053C6">
        <w:rPr>
          <w:rStyle w:val="Strong"/>
          <w:rFonts w:ascii="Arial" w:hAnsi="Arial" w:cs="Arial"/>
          <w:sz w:val="22"/>
          <w:szCs w:val="22"/>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 de bună e</w:t>
      </w:r>
      <w:r w:rsidR="003103A6" w:rsidRPr="00871F71">
        <w:rPr>
          <w:rStyle w:val="Strong"/>
          <w:rFonts w:ascii="Arial" w:hAnsi="Arial" w:cs="Arial"/>
          <w:b w:val="0"/>
          <w:sz w:val="22"/>
          <w:szCs w:val="22"/>
        </w:rPr>
        <w:t>xecuție a contractului</w:t>
      </w:r>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cu pri</w:t>
      </w:r>
      <w:r w:rsidR="003103A6" w:rsidRPr="00871F71">
        <w:rPr>
          <w:rStyle w:val="Strong"/>
          <w:rFonts w:ascii="Arial" w:hAnsi="Arial" w:cs="Arial"/>
          <w:b w:val="0"/>
          <w:sz w:val="22"/>
          <w:szCs w:val="22"/>
        </w:rPr>
        <w:t>vire la prelucrare date cu caracter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55635082"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contradicţie ivită între documentele contractului se </w:t>
      </w:r>
      <w:proofErr w:type="gramStart"/>
      <w:r w:rsidR="00393B1C" w:rsidRPr="00871F71">
        <w:rPr>
          <w:rStyle w:val="Strong"/>
          <w:rFonts w:ascii="Arial" w:hAnsi="Arial" w:cs="Arial"/>
          <w:b w:val="0"/>
          <w:sz w:val="22"/>
          <w:szCs w:val="22"/>
        </w:rPr>
        <w:t>va</w:t>
      </w:r>
      <w:proofErr w:type="gramEnd"/>
      <w:r w:rsidR="00393B1C" w:rsidRPr="00871F71">
        <w:rPr>
          <w:rStyle w:val="Strong"/>
          <w:rFonts w:ascii="Arial" w:hAnsi="Arial" w:cs="Arial"/>
          <w:b w:val="0"/>
          <w:sz w:val="22"/>
          <w:szCs w:val="22"/>
        </w:rPr>
        <w:t xml:space="preserve"> rezolva prin aplicarea ordinei de prioritate stabilită la art.</w:t>
      </w:r>
      <w:r w:rsidR="00653460">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r w:rsidR="00F62128" w:rsidRPr="00871F71">
        <w:rPr>
          <w:rStyle w:val="Strong"/>
          <w:rFonts w:ascii="Arial" w:hAnsi="Arial" w:cs="Arial"/>
          <w:sz w:val="22"/>
          <w:szCs w:val="22"/>
        </w:rPr>
        <w:t>Standarde</w:t>
      </w:r>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r w:rsidR="003E5BA5" w:rsidRPr="00871F71">
        <w:rPr>
          <w:rStyle w:val="Strong"/>
          <w:rFonts w:ascii="Arial" w:hAnsi="Arial" w:cs="Arial"/>
          <w:sz w:val="22"/>
          <w:szCs w:val="22"/>
        </w:rPr>
        <w:t xml:space="preserve">Caracterul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393B1C" w:rsidRPr="00871F71">
        <w:rPr>
          <w:rStyle w:val="Strong"/>
          <w:rFonts w:ascii="Arial" w:hAnsi="Arial" w:cs="Arial"/>
          <w:b w:val="0"/>
          <w:sz w:val="22"/>
          <w:szCs w:val="22"/>
        </w:rPr>
        <w:t>un</w:t>
      </w:r>
      <w:proofErr w:type="gramEnd"/>
      <w:r w:rsidR="00393B1C" w:rsidRPr="00871F71">
        <w:rPr>
          <w:rStyle w:val="Strong"/>
          <w:rFonts w:ascii="Arial" w:hAnsi="Arial" w:cs="Arial"/>
          <w:b w:val="0"/>
          <w:sz w:val="22"/>
          <w:szCs w:val="22"/>
        </w:rPr>
        <w:t xml:space="preserve"> drept de proprietat</w:t>
      </w:r>
      <w:r w:rsidR="00FF74AD" w:rsidRPr="00871F71">
        <w:rPr>
          <w:rStyle w:val="Strong"/>
          <w:rFonts w:ascii="Arial" w:hAnsi="Arial" w:cs="Arial"/>
          <w:b w:val="0"/>
          <w:sz w:val="22"/>
          <w:szCs w:val="22"/>
        </w:rPr>
        <w:t>e intelectuală, potrivit legii.</w:t>
      </w:r>
    </w:p>
    <w:p w14:paraId="366816C8" w14:textId="77777777" w:rsidR="000D291C" w:rsidRPr="00871F71" w:rsidRDefault="000D291C"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r w:rsidR="00B5178B" w:rsidRPr="00871F71">
        <w:rPr>
          <w:rStyle w:val="Strong"/>
          <w:rFonts w:ascii="Arial" w:eastAsiaTheme="minorEastAsia" w:hAnsi="Arial" w:cs="Arial"/>
          <w:sz w:val="22"/>
          <w:szCs w:val="22"/>
        </w:rPr>
        <w:t>Obligatiile principale ale prestatorului</w:t>
      </w:r>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.1. Codul de conduita</w:t>
      </w:r>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angaja Achizitorul în niciun fel, fără a avea acordul prealabil scris al acestuia şi va prezenta această obligaţie în mod clar terţilor, dacă va fi cazul.</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w:t>
      </w:r>
      <w:r w:rsidR="006A60B9" w:rsidRPr="00871F71">
        <w:rPr>
          <w:rStyle w:val="Strong"/>
          <w:rFonts w:ascii="Arial" w:hAnsi="Arial" w:cs="Arial"/>
          <w:b w:val="0"/>
          <w:sz w:val="22"/>
          <w:szCs w:val="22"/>
        </w:rPr>
        <w:lastRenderedPageBreak/>
        <w:t>cu orice alt contract încheiat cu acesta, Achizitorul poate decide încetarea prezentului contract, fără a aduce atingere niciunui drept anterior dobândit de furnizor.</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Prestatorul nu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Indeplinirea Contractului nu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furniza Achizitorului, la cerere, documente justificative cu privire la condiţiile în care se execută prezentul contract. Achizitorul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 Conflictul de interese</w:t>
      </w:r>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Prestatorul se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 Legislatia Muncii si Programul de lucru</w:t>
      </w:r>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Prestatorul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asigura niveluri de salarizare si conditii de munca care nu vor fi inferioare celor stabilite in cadrul ramurii de activitate in care se desfasoara lucrarea.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Prestatorul ii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obliga pe angajatii sai sa se conformeze tuturor legilor in vigoare, inclusiv celor legate de securitatea muncii.</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 Facilitati pentru personal si forta de munca</w:t>
      </w:r>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Prestatorul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asigura si va intretine toate cele necesare pentru cazare precum si facilitatile sociale pentru personalul sau.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Prestatorul nu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permite niciunuia din angajatii sai sa locuiasca temporar sau permanent in nicio structura care face parte din lucrarile permanente.</w:t>
      </w:r>
    </w:p>
    <w:p w14:paraId="4E3C61A7" w14:textId="77777777" w:rsidR="00210E08" w:rsidRPr="00871F71"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 Obligatiile prestatorului privind personalul utilizat</w:t>
      </w:r>
    </w:p>
    <w:p w14:paraId="58307BD9" w14:textId="118BD837" w:rsidR="006A60B9" w:rsidRPr="00871F71" w:rsidRDefault="00BF1886" w:rsidP="00A25D5A">
      <w:pPr>
        <w:autoSpaceDE w:val="0"/>
        <w:autoSpaceDN w:val="0"/>
        <w:adjustRightInd w:val="0"/>
        <w:ind w:right="-377"/>
        <w:jc w:val="both"/>
        <w:rPr>
          <w:rStyle w:val="Strong"/>
          <w:rFonts w:ascii="Arial" w:eastAsia="Calibri" w:hAnsi="Arial" w:cs="Arial"/>
          <w:bCs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proofErr w:type="gramStart"/>
      <w:r w:rsidR="006A60B9" w:rsidRPr="00871F71">
        <w:rPr>
          <w:rStyle w:val="Strong"/>
          <w:rFonts w:ascii="Arial" w:eastAsiaTheme="minorEastAsia" w:hAnsi="Arial" w:cs="Arial"/>
          <w:b w:val="0"/>
          <w:sz w:val="22"/>
          <w:szCs w:val="22"/>
        </w:rPr>
        <w:t>.Prestatorul</w:t>
      </w:r>
      <w:proofErr w:type="gramEnd"/>
      <w:r w:rsidR="006A60B9" w:rsidRPr="00871F71">
        <w:rPr>
          <w:rStyle w:val="Strong"/>
          <w:rFonts w:ascii="Arial" w:eastAsiaTheme="minorEastAsia" w:hAnsi="Arial" w:cs="Arial"/>
          <w:b w:val="0"/>
          <w:sz w:val="22"/>
          <w:szCs w:val="22"/>
        </w:rPr>
        <w:t xml:space="preserve">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36120F" w:rsidRPr="00871F71">
        <w:rPr>
          <w:rFonts w:ascii="Arial" w:eastAsia="Calibri" w:hAnsi="Arial" w:cs="Arial"/>
          <w:sz w:val="22"/>
          <w:szCs w:val="22"/>
          <w:lang w:val="ro-RO"/>
        </w:rPr>
        <w:t xml:space="preserve"> </w:t>
      </w:r>
      <w:r w:rsidR="00315F24">
        <w:rPr>
          <w:rStyle w:val="Strong"/>
          <w:rFonts w:ascii="Arial" w:hAnsi="Arial" w:cs="Arial"/>
          <w:sz w:val="22"/>
          <w:szCs w:val="22"/>
        </w:rPr>
        <w:t>serviciile</w:t>
      </w:r>
      <w:r w:rsidR="00653460" w:rsidRPr="00871F71">
        <w:rPr>
          <w:rStyle w:val="Strong"/>
          <w:rFonts w:ascii="Arial" w:hAnsi="Arial" w:cs="Arial"/>
          <w:sz w:val="22"/>
          <w:szCs w:val="22"/>
        </w:rPr>
        <w:t xml:space="preserve"> </w:t>
      </w:r>
      <w:r w:rsidR="00653460">
        <w:rPr>
          <w:rFonts w:ascii="Arial" w:eastAsia="Calibri" w:hAnsi="Arial" w:cs="Arial"/>
          <w:b/>
          <w:sz w:val="22"/>
          <w:szCs w:val="22"/>
          <w:lang w:val="ro-RO"/>
        </w:rPr>
        <w:t xml:space="preserve">de supervizare si </w:t>
      </w:r>
      <w:r w:rsidR="00653460" w:rsidRPr="00C279A1">
        <w:rPr>
          <w:rFonts w:ascii="Arial" w:eastAsia="Calibri" w:hAnsi="Arial" w:cs="Arial"/>
          <w:b/>
          <w:sz w:val="22"/>
          <w:szCs w:val="22"/>
          <w:lang w:val="ro-RO"/>
        </w:rPr>
        <w:t>asistenta tehnica – dirigentie de santier</w:t>
      </w:r>
      <w:r w:rsidR="00653460">
        <w:rPr>
          <w:rFonts w:ascii="Arial" w:eastAsia="Calibri" w:hAnsi="Arial" w:cs="Arial"/>
          <w:b/>
          <w:sz w:val="22"/>
          <w:szCs w:val="22"/>
          <w:lang w:val="ro-RO"/>
        </w:rPr>
        <w:t xml:space="preserve"> pentru obiectul </w:t>
      </w:r>
      <w:r w:rsidR="00653460">
        <w:rPr>
          <w:rFonts w:ascii="Arial" w:eastAsia="Calibri" w:hAnsi="Arial" w:cs="Arial"/>
          <w:b/>
          <w:sz w:val="22"/>
          <w:szCs w:val="22"/>
        </w:rPr>
        <w:t xml:space="preserve">”Cresterea eficientei energetice </w:t>
      </w:r>
      <w:r w:rsidR="00961306">
        <w:rPr>
          <w:rFonts w:ascii="Arial" w:eastAsia="Calibri" w:hAnsi="Arial" w:cs="Arial"/>
          <w:b/>
          <w:sz w:val="22"/>
          <w:szCs w:val="22"/>
        </w:rPr>
        <w:t>la Scoala Octavian Goga, Municip</w:t>
      </w:r>
      <w:r w:rsidR="00653460">
        <w:rPr>
          <w:rFonts w:ascii="Arial" w:eastAsia="Calibri" w:hAnsi="Arial" w:cs="Arial"/>
          <w:b/>
          <w:sz w:val="22"/>
          <w:szCs w:val="22"/>
        </w:rPr>
        <w:t>iul Oradea, str. Lapusului, nr.13, jud. Bihor”- Proiect finantat prin PNRR</w:t>
      </w:r>
      <w:r w:rsidR="00653460">
        <w:rPr>
          <w:rStyle w:val="Strong"/>
          <w:rFonts w:ascii="Arial" w:eastAsia="Calibri" w:hAnsi="Arial" w:cs="Arial"/>
          <w:sz w:val="22"/>
          <w:szCs w:val="22"/>
        </w:rPr>
        <w:t xml:space="preserve">, pe o durata de </w:t>
      </w:r>
      <w:r w:rsidR="0032737C" w:rsidRPr="0032737C">
        <w:rPr>
          <w:rStyle w:val="Strong"/>
          <w:rFonts w:ascii="Arial" w:eastAsia="Calibri" w:hAnsi="Arial" w:cs="Arial"/>
          <w:color w:val="000000" w:themeColor="text1"/>
          <w:sz w:val="22"/>
          <w:szCs w:val="22"/>
        </w:rPr>
        <w:t>8</w:t>
      </w:r>
      <w:r w:rsidR="001864B4" w:rsidRPr="0032737C">
        <w:rPr>
          <w:rStyle w:val="Strong"/>
          <w:rFonts w:ascii="Arial" w:eastAsia="Calibri" w:hAnsi="Arial" w:cs="Arial"/>
          <w:color w:val="000000" w:themeColor="text1"/>
          <w:sz w:val="22"/>
          <w:szCs w:val="22"/>
        </w:rPr>
        <w:t>4 luni</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w:t>
      </w:r>
      <w:r w:rsidR="0036120F" w:rsidRPr="00D854E9">
        <w:rPr>
          <w:rFonts w:ascii="Arial" w:eastAsia="Calibri" w:hAnsi="Arial" w:cs="Arial"/>
          <w:b/>
          <w:sz w:val="22"/>
          <w:szCs w:val="22"/>
          <w:lang w:val="ro-RO"/>
        </w:rPr>
        <w:t xml:space="preserve">nr. </w:t>
      </w:r>
      <w:r w:rsidR="00E6749E" w:rsidRPr="00D854E9">
        <w:rPr>
          <w:rFonts w:ascii="Arial" w:eastAsia="Calibri" w:hAnsi="Arial" w:cs="Arial"/>
          <w:b/>
          <w:sz w:val="22"/>
          <w:szCs w:val="22"/>
          <w:lang w:val="ro-RO"/>
        </w:rPr>
        <w:t>158175</w:t>
      </w:r>
      <w:r w:rsidR="0036120F" w:rsidRPr="00D854E9">
        <w:rPr>
          <w:rFonts w:ascii="Arial" w:eastAsia="Calibri" w:hAnsi="Arial" w:cs="Arial"/>
          <w:b/>
          <w:sz w:val="22"/>
          <w:szCs w:val="22"/>
          <w:lang w:val="ro-RO"/>
        </w:rPr>
        <w:t xml:space="preserve"> din </w:t>
      </w:r>
      <w:r w:rsidR="00E6749E" w:rsidRPr="00D854E9">
        <w:rPr>
          <w:rFonts w:ascii="Arial" w:eastAsia="Calibri" w:hAnsi="Arial" w:cs="Arial"/>
          <w:b/>
          <w:sz w:val="22"/>
          <w:szCs w:val="22"/>
          <w:lang w:val="ro-RO"/>
        </w:rPr>
        <w:t>08.04.2024</w:t>
      </w:r>
      <w:r w:rsidR="00DC07B4"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în conformitate cu obligaţiile asumate prin prezentul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 xml:space="preserve">Prestatorul are obligatia de a se asigura ca toate tipurile de activitati </w:t>
      </w:r>
      <w:proofErr w:type="gramStart"/>
      <w:r w:rsidR="006A60B9" w:rsidRPr="00871F71">
        <w:rPr>
          <w:rStyle w:val="Strong"/>
          <w:rFonts w:ascii="Arial" w:eastAsiaTheme="minorEastAsia" w:hAnsi="Arial" w:cs="Arial"/>
          <w:b w:val="0"/>
          <w:sz w:val="22"/>
          <w:szCs w:val="22"/>
        </w:rPr>
        <w:t>ce</w:t>
      </w:r>
      <w:proofErr w:type="gramEnd"/>
      <w:r w:rsidR="006A60B9" w:rsidRPr="00871F71">
        <w:rPr>
          <w:rStyle w:val="Strong"/>
          <w:rFonts w:ascii="Arial" w:eastAsiaTheme="minorEastAsia" w:hAnsi="Arial" w:cs="Arial"/>
          <w:b w:val="0"/>
          <w:sz w:val="22"/>
          <w:szCs w:val="22"/>
        </w:rPr>
        <w:t xml:space="preserve"> fac obiectul contractului sunt prestate de personal autorizat/certificat/atestat conform solicitarilor legale in domeniul contractului.</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Prestatorul are obligatia de a se asigura ca personalul utilizat in executarea contractului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avea calificarea, competenta si experienta corespunzatoare pentru domeniile de activitate ce fac obiectul contractului.</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lastRenderedPageBreak/>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Raspunderea</w:t>
      </w:r>
      <w:r w:rsidR="006A60B9" w:rsidRPr="00871F71">
        <w:rPr>
          <w:rStyle w:val="Strong"/>
          <w:rFonts w:ascii="Arial" w:eastAsiaTheme="minorEastAsia" w:hAnsi="Arial" w:cs="Arial"/>
          <w:b w:val="0"/>
          <w:sz w:val="22"/>
          <w:szCs w:val="22"/>
        </w:rPr>
        <w:tab/>
        <w:t>pentru</w:t>
      </w:r>
      <w:r w:rsidR="006A60B9" w:rsidRPr="00871F71">
        <w:rPr>
          <w:rStyle w:val="Strong"/>
          <w:rFonts w:ascii="Arial" w:eastAsiaTheme="minorEastAsia" w:hAnsi="Arial" w:cs="Arial"/>
          <w:b w:val="0"/>
          <w:sz w:val="22"/>
          <w:szCs w:val="22"/>
        </w:rPr>
        <w:tab/>
        <w:t>prestarea</w:t>
      </w:r>
      <w:r w:rsidR="006A60B9" w:rsidRPr="00871F71">
        <w:rPr>
          <w:rStyle w:val="Strong"/>
          <w:rFonts w:ascii="Arial" w:eastAsiaTheme="minorEastAsia" w:hAnsi="Arial" w:cs="Arial"/>
          <w:b w:val="0"/>
          <w:sz w:val="22"/>
          <w:szCs w:val="22"/>
        </w:rPr>
        <w:tab/>
        <w:t>obiectului</w:t>
      </w:r>
      <w:r w:rsidR="006A60B9" w:rsidRPr="00871F71">
        <w:rPr>
          <w:rStyle w:val="Strong"/>
          <w:rFonts w:ascii="Arial" w:eastAsiaTheme="minorEastAsia" w:hAnsi="Arial" w:cs="Arial"/>
          <w:b w:val="0"/>
          <w:sz w:val="22"/>
          <w:szCs w:val="22"/>
        </w:rPr>
        <w:tab/>
        <w:t>contractului</w:t>
      </w:r>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atestat/calificat/autorizat si in deplina conformitate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Nu vor putea fi percepute plati suplimentare pentru indeplinirea obligatiilor prevazute la alin</w:t>
      </w:r>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9053C6">
        <w:rPr>
          <w:rStyle w:val="Strong"/>
          <w:rFonts w:ascii="Arial" w:eastAsiaTheme="minorEastAsia" w:hAnsi="Arial" w:cs="Arial"/>
          <w:sz w:val="22"/>
          <w:szCs w:val="22"/>
        </w:rPr>
        <w:t>9</w:t>
      </w:r>
      <w:r w:rsidR="006A60B9" w:rsidRPr="009053C6">
        <w:rPr>
          <w:rStyle w:val="Strong"/>
          <w:rFonts w:ascii="Arial" w:eastAsiaTheme="minorEastAsia" w:hAnsi="Arial" w:cs="Arial"/>
          <w:sz w:val="22"/>
          <w:szCs w:val="22"/>
        </w:rPr>
        <w:t>.5.7</w:t>
      </w:r>
      <w:r w:rsidR="006A60B9" w:rsidRPr="00871F71">
        <w:rPr>
          <w:rStyle w:val="Strong"/>
          <w:rFonts w:ascii="Arial" w:eastAsiaTheme="minorEastAsia" w:hAnsi="Arial" w:cs="Arial"/>
          <w:b w:val="0"/>
          <w:sz w:val="22"/>
          <w:szCs w:val="22"/>
        </w:rPr>
        <w:t xml:space="preserve"> Prestatorul are obligaţia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executa serviciile prevăzute în contract cu profesionalismul şi promptitudinea cuvenite angajamentului asumat şi în conformitate cu propunerea sa tehnică.</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Prestatorul </w:t>
      </w:r>
      <w:proofErr w:type="gramStart"/>
      <w:r w:rsidR="006A60B9" w:rsidRPr="00871F71">
        <w:rPr>
          <w:rStyle w:val="Strong"/>
          <w:rFonts w:ascii="Arial" w:eastAsiaTheme="minorEastAsia" w:hAnsi="Arial" w:cs="Arial"/>
          <w:b w:val="0"/>
          <w:sz w:val="22"/>
          <w:szCs w:val="22"/>
        </w:rPr>
        <w:t>este</w:t>
      </w:r>
      <w:proofErr w:type="gramEnd"/>
      <w:r w:rsidR="006A60B9" w:rsidRPr="00871F71">
        <w:rPr>
          <w:rStyle w:val="Strong"/>
          <w:rFonts w:ascii="Arial" w:eastAsiaTheme="minorEastAsia" w:hAnsi="Arial" w:cs="Arial"/>
          <w:b w:val="0"/>
          <w:sz w:val="22"/>
          <w:szCs w:val="22"/>
        </w:rPr>
        <w:t xml:space="preserve"> pe deplin responsabil pentru execuţia serviciilor în conformitate cu prevederile caietului de sarcini. Totodată, </w:t>
      </w:r>
      <w:proofErr w:type="gramStart"/>
      <w:r w:rsidR="006A60B9" w:rsidRPr="00871F71">
        <w:rPr>
          <w:rStyle w:val="Strong"/>
          <w:rFonts w:ascii="Arial" w:eastAsiaTheme="minorEastAsia" w:hAnsi="Arial" w:cs="Arial"/>
          <w:b w:val="0"/>
          <w:sz w:val="22"/>
          <w:szCs w:val="22"/>
        </w:rPr>
        <w:t>este</w:t>
      </w:r>
      <w:proofErr w:type="gramEnd"/>
      <w:r w:rsidR="006A60B9" w:rsidRPr="00871F71">
        <w:rPr>
          <w:rStyle w:val="Strong"/>
          <w:rFonts w:ascii="Arial" w:eastAsiaTheme="minorEastAsia" w:hAnsi="Arial" w:cs="Arial"/>
          <w:b w:val="0"/>
          <w:sz w:val="22"/>
          <w:szCs w:val="22"/>
        </w:rPr>
        <w:t xml:space="preserve"> răspunzător atât de siguranţa tuturor operaţiunilor şi metodelor de prestare utilizate, cât şi de calificarea personalului folosit pe toată durata contractului.</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Prestatorul are obligaţia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începe prestarea serviciilor în timpul cel mai scurt posibil de la data primirii ordinului/ordinelor pentru prestarea serviciului emis de catre achizitor, pentru a se incadra in termene.</w:t>
      </w:r>
    </w:p>
    <w:p w14:paraId="7294597F" w14:textId="77777777"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În exercitarea verificării realizării corecte a execuţiei lucrărilor de </w:t>
      </w:r>
      <w:proofErr w:type="gramStart"/>
      <w:r w:rsidRPr="00871F71">
        <w:rPr>
          <w:rStyle w:val="Strong"/>
          <w:rFonts w:ascii="Arial" w:eastAsiaTheme="minorEastAsia" w:hAnsi="Arial" w:cs="Arial"/>
          <w:b w:val="0"/>
          <w:sz w:val="22"/>
          <w:szCs w:val="22"/>
        </w:rPr>
        <w:t>construcţii ,</w:t>
      </w:r>
      <w:proofErr w:type="gramEnd"/>
      <w:r w:rsidRPr="00871F71">
        <w:rPr>
          <w:rStyle w:val="Strong"/>
          <w:rFonts w:ascii="Arial" w:eastAsiaTheme="minorEastAsia" w:hAnsi="Arial" w:cs="Arial"/>
          <w:b w:val="0"/>
          <w:sz w:val="22"/>
          <w:szCs w:val="22"/>
        </w:rPr>
        <w:t xml:space="preserve">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871F71" w:rsidRDefault="00FA460F" w:rsidP="00F40749">
      <w:pPr>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r w:rsidR="006A60B9" w:rsidRPr="00871F71">
        <w:rPr>
          <w:rStyle w:val="Strong"/>
          <w:rFonts w:ascii="Arial" w:hAnsi="Arial" w:cs="Arial"/>
          <w:b w:val="0"/>
          <w:sz w:val="22"/>
          <w:szCs w:val="22"/>
        </w:rPr>
        <w:t xml:space="preserve"> Prestatorul</w:t>
      </w:r>
      <w:proofErr w:type="gramEnd"/>
      <w:r w:rsidR="006A60B9" w:rsidRPr="00871F71">
        <w:rPr>
          <w:rStyle w:val="Strong"/>
          <w:rFonts w:ascii="Arial" w:hAnsi="Arial" w:cs="Arial"/>
          <w:b w:val="0"/>
          <w:sz w:val="22"/>
          <w:szCs w:val="22"/>
        </w:rPr>
        <w:t xml:space="preserve">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gramStart"/>
      <w:r w:rsidRPr="00871F71">
        <w:rPr>
          <w:rStyle w:val="Strong"/>
          <w:rFonts w:ascii="Arial" w:hAnsi="Arial" w:cs="Arial"/>
          <w:b w:val="0"/>
          <w:sz w:val="22"/>
          <w:szCs w:val="22"/>
        </w:rPr>
        <w:t>notele</w:t>
      </w:r>
      <w:proofErr w:type="gramEnd"/>
      <w:r w:rsidRPr="00871F71">
        <w:rPr>
          <w:rStyle w:val="Strong"/>
          <w:rFonts w:ascii="Arial" w:hAnsi="Arial" w:cs="Arial"/>
          <w:b w:val="0"/>
          <w:sz w:val="22"/>
          <w:szCs w:val="22"/>
        </w:rPr>
        <w:t xml:space="preserve"> de constatare maxim 3 zile de la data întocmiri acestora (respectiv data constatării în teren),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dispoziţiile</w:t>
      </w:r>
      <w:proofErr w:type="gramEnd"/>
      <w:r w:rsidRPr="00871F71">
        <w:rPr>
          <w:rStyle w:val="Strong"/>
          <w:rFonts w:ascii="Arial" w:hAnsi="Arial" w:cs="Arial"/>
          <w:b w:val="0"/>
          <w:sz w:val="22"/>
          <w:szCs w:val="22"/>
        </w:rPr>
        <w:t xml:space="preserve"> de şantier, notele de renunţare, notele de comandă suplimentară maxim 7 zile de la data depunerii notelor de constatare la registratura Primăriei Municipiului Oradea.</w:t>
      </w:r>
    </w:p>
    <w:p w14:paraId="5210EB53" w14:textId="093DF5BC"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Dirigintele de Şantier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parcursul activitatii sale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emite Rapoarte de activitate. Raportul de Activitate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fi înaintat Beneficiarului nu mai târziu de cinci zile de la sfârşitul lunii raportate.</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Raportul de activitate lunar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trebui să conţină detalierea tuturor lucrărilor executate în luna raportată şi să descrie, din punct de vedere financiar şi fizic, stadiul lor curent. Se vor face referiri la asigurarea calităţii lucrărilor, monitorizarea poluării dacă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cazul, modul de implementare a Sistemului de Asigurare a Calităţii şi modul în care Constructorul îşi controlează propria activitate.  De asemenea, raportul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avea un capitol distinct referitor la monitorizarea decontărilor. Lunar, se vor prezenta Beneficiarului daca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cazul: comunicarile de santier ale executantului confirmate de dirigintele de santier, dispozitiile de santier, justificarea lucrarilor suplimentare sau a notelor de renuntare precum si evaluarea lor.</w:t>
      </w:r>
    </w:p>
    <w:p w14:paraId="425DE482" w14:textId="6428F1A4"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Prestarea serviciilor de sanatate si Securitate in munca – SSM si a tuturor serviciilor care fac </w:t>
      </w:r>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r w:rsidR="00DB4D57" w:rsidRPr="00871F71">
        <w:rPr>
          <w:rStyle w:val="Strong"/>
          <w:rFonts w:ascii="Arial" w:hAnsi="Arial" w:cs="Arial"/>
          <w:b w:val="0"/>
          <w:sz w:val="22"/>
          <w:szCs w:val="22"/>
        </w:rPr>
        <w:t xml:space="preserve"> contractului conform art 3.1 se va efectua cu respectarea cerintelor caietului</w:t>
      </w:r>
      <w:r w:rsidR="00A01216" w:rsidRPr="00871F71">
        <w:rPr>
          <w:rStyle w:val="Strong"/>
          <w:rFonts w:ascii="Arial" w:hAnsi="Arial" w:cs="Arial"/>
          <w:b w:val="0"/>
          <w:sz w:val="22"/>
          <w:szCs w:val="22"/>
        </w:rPr>
        <w:t xml:space="preserve"> </w:t>
      </w:r>
      <w:r w:rsidR="00C30FDD">
        <w:rPr>
          <w:rStyle w:val="Strong"/>
          <w:rFonts w:ascii="Arial" w:hAnsi="Arial" w:cs="Arial"/>
          <w:b w:val="0"/>
          <w:sz w:val="22"/>
          <w:szCs w:val="22"/>
        </w:rPr>
        <w:t xml:space="preserve">de sarcini-Anexa </w:t>
      </w:r>
    </w:p>
    <w:p w14:paraId="27142E76" w14:textId="77777777" w:rsidR="00536D31" w:rsidRDefault="00536D31" w:rsidP="00A53B3F">
      <w:pPr>
        <w:ind w:right="-377"/>
        <w:jc w:val="both"/>
        <w:rPr>
          <w:rStyle w:val="Strong"/>
          <w:rFonts w:ascii="Arial" w:hAnsi="Arial" w:cs="Arial"/>
          <w:b w:val="0"/>
          <w:sz w:val="22"/>
          <w:szCs w:val="22"/>
        </w:rPr>
      </w:pPr>
    </w:p>
    <w:p w14:paraId="76202BB8" w14:textId="77777777" w:rsidR="0087020A" w:rsidRDefault="0087020A" w:rsidP="00A53B3F">
      <w:pPr>
        <w:ind w:right="-377"/>
        <w:jc w:val="both"/>
        <w:rPr>
          <w:rStyle w:val="Strong"/>
          <w:rFonts w:ascii="Arial" w:hAnsi="Arial" w:cs="Arial"/>
          <w:b w:val="0"/>
          <w:sz w:val="22"/>
          <w:szCs w:val="22"/>
        </w:rPr>
      </w:pPr>
    </w:p>
    <w:p w14:paraId="4B3A2289" w14:textId="77777777" w:rsidR="0087020A" w:rsidRPr="00871F71" w:rsidRDefault="0087020A"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10</w:t>
      </w:r>
      <w:r w:rsidR="009A1848" w:rsidRPr="00871F71">
        <w:rPr>
          <w:rStyle w:val="Strong"/>
          <w:rFonts w:ascii="Arial" w:eastAsiaTheme="minorEastAsia" w:hAnsi="Arial" w:cs="Arial"/>
          <w:sz w:val="22"/>
          <w:szCs w:val="22"/>
        </w:rPr>
        <w:t xml:space="preserve">. </w:t>
      </w:r>
      <w:r w:rsidR="00572E9C" w:rsidRPr="00871F71">
        <w:rPr>
          <w:rStyle w:val="Strong"/>
          <w:rFonts w:ascii="Arial" w:eastAsiaTheme="minorEastAsia" w:hAnsi="Arial" w:cs="Arial"/>
          <w:sz w:val="22"/>
          <w:szCs w:val="22"/>
        </w:rPr>
        <w:t>Obligatiile achizitorului</w:t>
      </w:r>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Achizitorul are obligatia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emite ordin de incepere a prestarii serviciilor</w:t>
      </w:r>
      <w:r w:rsidR="00201969" w:rsidRPr="00871F71">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Achizitorul </w:t>
      </w:r>
      <w:proofErr w:type="gramStart"/>
      <w:r w:rsidR="009A1848" w:rsidRPr="00871F71">
        <w:rPr>
          <w:rStyle w:val="Strong"/>
          <w:rFonts w:ascii="Arial" w:eastAsiaTheme="minorEastAsia" w:hAnsi="Arial" w:cs="Arial"/>
          <w:b w:val="0"/>
          <w:sz w:val="22"/>
          <w:szCs w:val="22"/>
        </w:rPr>
        <w:t>este</w:t>
      </w:r>
      <w:proofErr w:type="gramEnd"/>
      <w:r w:rsidR="009A1848" w:rsidRPr="00871F71">
        <w:rPr>
          <w:rStyle w:val="Strong"/>
          <w:rFonts w:ascii="Arial" w:eastAsiaTheme="minorEastAsia" w:hAnsi="Arial" w:cs="Arial"/>
          <w:b w:val="0"/>
          <w:sz w:val="22"/>
          <w:szCs w:val="22"/>
        </w:rPr>
        <w:t xml:space="preserve"> pe deplin responsabil de exactitatea documentelor si a oricaror alte informatii furnizate prestatorului, precum si pentru dispozitiile si livrarile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 Achizitorul</w:t>
      </w:r>
      <w:proofErr w:type="gramEnd"/>
      <w:r w:rsidR="009A1848" w:rsidRPr="00871F71">
        <w:rPr>
          <w:rStyle w:val="Strong"/>
          <w:rFonts w:ascii="Arial" w:eastAsiaTheme="minorEastAsia" w:hAnsi="Arial" w:cs="Arial"/>
          <w:b w:val="0"/>
          <w:sz w:val="22"/>
          <w:szCs w:val="22"/>
        </w:rPr>
        <w:t xml:space="preserve"> va participa la toate receptiile serviciilor in termenul stabilit prin prezentul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w:t>
      </w:r>
      <w:proofErr w:type="gramStart"/>
      <w:r w:rsidR="009A1848" w:rsidRPr="00871F71">
        <w:rPr>
          <w:rStyle w:val="Strong"/>
          <w:rFonts w:ascii="Arial" w:eastAsiaTheme="minorEastAsia" w:hAnsi="Arial" w:cs="Arial"/>
          <w:b w:val="0"/>
          <w:sz w:val="22"/>
          <w:szCs w:val="22"/>
        </w:rPr>
        <w:t>este</w:t>
      </w:r>
      <w:proofErr w:type="gramEnd"/>
      <w:r w:rsidR="009A1848" w:rsidRPr="00871F71">
        <w:rPr>
          <w:rStyle w:val="Strong"/>
          <w:rFonts w:ascii="Arial" w:eastAsiaTheme="minorEastAsia" w:hAnsi="Arial" w:cs="Arial"/>
          <w:b w:val="0"/>
          <w:sz w:val="22"/>
          <w:szCs w:val="22"/>
        </w:rPr>
        <w:t xml:space="preserve"> de max. 15 zile lucratoare de la primirea situatiilor de lucrari/Rapoartelor de activitate de la prestator;</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Achizitorul are obligatia de a convoca comisia de receptie si de a intocmi Procesul Verbal de Receptie la terminarea prestarii serviciilor numai daca sunt indeplinite toate conditiile pentru </w:t>
      </w:r>
      <w:r w:rsidR="00413824" w:rsidRPr="00871F71">
        <w:rPr>
          <w:rStyle w:val="Strong"/>
          <w:rFonts w:ascii="Arial" w:eastAsiaTheme="minorEastAsia" w:hAnsi="Arial" w:cs="Arial"/>
          <w:b w:val="0"/>
          <w:sz w:val="22"/>
          <w:szCs w:val="22"/>
        </w:rPr>
        <w:t>receptie</w:t>
      </w:r>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Penalităţi, daune-interese</w:t>
      </w:r>
      <w:r w:rsidR="0013695B" w:rsidRPr="00871F71">
        <w:rPr>
          <w:rStyle w:val="Strong"/>
          <w:rFonts w:ascii="Arial" w:hAnsi="Arial" w:cs="Arial"/>
          <w:sz w:val="22"/>
          <w:szCs w:val="22"/>
        </w:rPr>
        <w:tab/>
      </w:r>
    </w:p>
    <w:p w14:paraId="656B3190" w14:textId="242F5546"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871F71">
        <w:rPr>
          <w:rStyle w:val="Strong"/>
          <w:rFonts w:ascii="Arial" w:hAnsi="Arial" w:cs="Arial"/>
          <w:sz w:val="22"/>
          <w:szCs w:val="22"/>
        </w:rPr>
        <w:t>dobanda penalizatoare egala cu 1 % pentru fiecare zi de intarziere</w:t>
      </w:r>
      <w:r w:rsidR="0013695B" w:rsidRPr="00871F71">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w:t>
      </w:r>
      <w:proofErr w:type="gramStart"/>
      <w:r w:rsidR="0013695B" w:rsidRPr="00871F71">
        <w:rPr>
          <w:rStyle w:val="Strong"/>
          <w:rFonts w:ascii="Arial" w:hAnsi="Arial" w:cs="Arial"/>
          <w:b w:val="0"/>
          <w:sz w:val="22"/>
          <w:szCs w:val="22"/>
        </w:rPr>
        <w:t>Achizitor .</w:t>
      </w:r>
      <w:proofErr w:type="gramEnd"/>
      <w:r w:rsidR="00907CCF" w:rsidRPr="00871F71">
        <w:rPr>
          <w:rStyle w:val="Strong"/>
          <w:rFonts w:ascii="Arial" w:hAnsi="Arial" w:cs="Arial"/>
          <w:b w:val="0"/>
          <w:sz w:val="22"/>
          <w:szCs w:val="22"/>
        </w:rPr>
        <w:t xml:space="preserve"> </w:t>
      </w:r>
      <w:r w:rsidR="00907CCF" w:rsidRPr="00871F71">
        <w:rPr>
          <w:rStyle w:val="Strong"/>
          <w:rFonts w:ascii="Arial" w:hAnsi="Arial" w:cs="Arial"/>
          <w:sz w:val="22"/>
          <w:szCs w:val="22"/>
        </w:rPr>
        <w:t>Penalitatile nu vor putea depasi valoarea sumei la care sunt aplicate.</w:t>
      </w:r>
    </w:p>
    <w:p w14:paraId="5C59438B" w14:textId="31C2C90F"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871F71">
        <w:rPr>
          <w:rStyle w:val="Strong"/>
          <w:rFonts w:ascii="Arial" w:hAnsi="Arial" w:cs="Arial"/>
          <w:sz w:val="22"/>
          <w:szCs w:val="22"/>
        </w:rPr>
        <w:t>dobanda penalizatoare egala cu 1%  pentru fiecare zi de intarziere</w:t>
      </w:r>
      <w:r w:rsidR="0013695B" w:rsidRPr="00871F71">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gramStart"/>
      <w:r w:rsidRPr="00871F71">
        <w:rPr>
          <w:rStyle w:val="Strong"/>
          <w:rFonts w:ascii="Arial" w:hAnsi="Arial" w:cs="Arial"/>
          <w:b w:val="0"/>
          <w:sz w:val="22"/>
          <w:szCs w:val="22"/>
        </w:rPr>
        <w:t>creditorul</w:t>
      </w:r>
      <w:proofErr w:type="gramEnd"/>
      <w:r w:rsidRPr="00871F71">
        <w:rPr>
          <w:rStyle w:val="Strong"/>
          <w:rFonts w:ascii="Arial" w:hAnsi="Arial" w:cs="Arial"/>
          <w:b w:val="0"/>
          <w:sz w:val="22"/>
          <w:szCs w:val="22"/>
        </w:rPr>
        <w:t xml:space="preserve"> inclusiv subcontractantii acestuia, si-au indeplinit obligatiile contractuale</w:t>
      </w:r>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gram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gramEnd"/>
      <w:r w:rsidRPr="00871F71">
        <w:rPr>
          <w:rStyle w:val="Strong"/>
          <w:rFonts w:ascii="Arial" w:hAnsi="Arial" w:cs="Arial"/>
          <w:b w:val="0"/>
          <w:sz w:val="22"/>
          <w:szCs w:val="22"/>
        </w:rPr>
        <w:t xml:space="preserve"> nu a primit suma datorata la scadenta, cu exceptia cazului in care debitorului nu ii este imputabila intarzierea”</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Penalitatile nu vor putea depasi valoarea sumei la care sunt aplicate.</w:t>
      </w:r>
    </w:p>
    <w:p w14:paraId="72B883DD" w14:textId="03EF7673" w:rsidR="0013695B" w:rsidRPr="00871F71" w:rsidRDefault="009150A3"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11</w:t>
      </w:r>
      <w:r w:rsidR="00FF74AD" w:rsidRPr="00871F71">
        <w:rPr>
          <w:rStyle w:val="Strong"/>
          <w:rFonts w:ascii="Arial" w:hAnsi="Arial" w:cs="Arial"/>
          <w:sz w:val="22"/>
          <w:szCs w:val="22"/>
        </w:rPr>
        <w:t>.3</w:t>
      </w:r>
      <w:r w:rsidR="00FF74AD" w:rsidRPr="00871F71">
        <w:rPr>
          <w:rStyle w:val="Strong"/>
          <w:rFonts w:ascii="Arial" w:hAnsi="Arial" w:cs="Arial"/>
          <w:b w:val="0"/>
          <w:sz w:val="22"/>
          <w:szCs w:val="22"/>
        </w:rPr>
        <w:t xml:space="preserve"> </w:t>
      </w:r>
      <w:r w:rsidR="0013695B" w:rsidRPr="00871F71">
        <w:rPr>
          <w:rStyle w:val="Strong"/>
          <w:rFonts w:ascii="Arial" w:hAnsi="Arial" w:cs="Arial"/>
          <w:b w:val="0"/>
          <w:sz w:val="22"/>
          <w:szCs w:val="22"/>
        </w:rPr>
        <w:t xml:space="preserve"> Pentru</w:t>
      </w:r>
      <w:proofErr w:type="gramEnd"/>
      <w:r w:rsidR="0013695B" w:rsidRPr="00871F71">
        <w:rPr>
          <w:rStyle w:val="Strong"/>
          <w:rFonts w:ascii="Arial" w:hAnsi="Arial" w:cs="Arial"/>
          <w:b w:val="0"/>
          <w:sz w:val="22"/>
          <w:szCs w:val="22"/>
        </w:rPr>
        <w:t xml:space="preserve"> prejudiciul provocat prin neexecutarea sau executarea necorespunzătoare a obligaţiilor asumate, care depăşeste valoarea penalităţilor ce pot fi percepute </w:t>
      </w:r>
      <w:r w:rsidRPr="00871F71">
        <w:rPr>
          <w:rStyle w:val="Strong"/>
          <w:rFonts w:ascii="Arial" w:hAnsi="Arial" w:cs="Arial"/>
          <w:b w:val="0"/>
          <w:sz w:val="22"/>
          <w:szCs w:val="22"/>
        </w:rPr>
        <w:t>în condiţiile art.11.1 şi 11</w:t>
      </w:r>
      <w:r w:rsidR="0013695B" w:rsidRPr="00871F71">
        <w:rPr>
          <w:rStyle w:val="Strong"/>
          <w:rFonts w:ascii="Arial" w:hAnsi="Arial" w:cs="Arial"/>
          <w:b w:val="0"/>
          <w:sz w:val="22"/>
          <w:szCs w:val="22"/>
        </w:rPr>
        <w:t xml:space="preserve">.2, în completare, părţile pot datora si daune interese suplimentare ce se vor stabili in instanta. </w:t>
      </w:r>
    </w:p>
    <w:p w14:paraId="2BA7A1A2" w14:textId="77777777"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.4</w:t>
      </w:r>
      <w:r w:rsidR="0013695B" w:rsidRPr="00871F71">
        <w:rPr>
          <w:rStyle w:val="Strong"/>
          <w:rFonts w:ascii="Arial" w:hAnsi="Arial" w:cs="Arial"/>
          <w:b w:val="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871F71" w:rsidRDefault="009150A3" w:rsidP="00F40749">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.5</w:t>
      </w:r>
      <w:r w:rsidR="0013695B" w:rsidRPr="00871F71">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871F71">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871F71">
        <w:rPr>
          <w:rStyle w:val="Strong"/>
          <w:rFonts w:ascii="Arial" w:eastAsia="Calibri" w:hAnsi="Arial" w:cs="Arial"/>
          <w:b w:val="0"/>
          <w:sz w:val="22"/>
          <w:szCs w:val="22"/>
        </w:rPr>
        <w:t>nterese moratorii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r w:rsidR="0013695B" w:rsidRPr="00871F71">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871F71">
        <w:rPr>
          <w:rStyle w:val="Strong"/>
          <w:rFonts w:ascii="Arial" w:hAnsi="Arial" w:cs="Arial"/>
          <w:b w:val="0"/>
          <w:sz w:val="22"/>
          <w:szCs w:val="22"/>
        </w:rPr>
        <w:t xml:space="preserve"> </w:t>
      </w:r>
      <w:r w:rsidR="003429C0" w:rsidRPr="00871F71">
        <w:rPr>
          <w:rStyle w:val="Strong"/>
          <w:rFonts w:ascii="Arial" w:eastAsia="Calibri" w:hAnsi="Arial" w:cs="Arial"/>
          <w:b w:val="0"/>
          <w:sz w:val="22"/>
          <w:szCs w:val="22"/>
        </w:rPr>
        <w:t>si a art 166 din HG 395/2016.</w:t>
      </w:r>
    </w:p>
    <w:p w14:paraId="59C8847C" w14:textId="77777777" w:rsidR="00DB2233" w:rsidRDefault="00DB2233" w:rsidP="007D67B1">
      <w:pPr>
        <w:ind w:right="-377"/>
        <w:jc w:val="both"/>
        <w:rPr>
          <w:rStyle w:val="Strong"/>
          <w:rFonts w:ascii="Arial" w:hAnsi="Arial" w:cs="Arial"/>
          <w:b w:val="0"/>
          <w:sz w:val="22"/>
          <w:szCs w:val="22"/>
        </w:rPr>
      </w:pPr>
    </w:p>
    <w:p w14:paraId="739FBE9D" w14:textId="77777777" w:rsidR="0087020A" w:rsidRPr="00871F71" w:rsidRDefault="0087020A" w:rsidP="007D67B1">
      <w:pPr>
        <w:ind w:right="-377"/>
        <w:jc w:val="both"/>
        <w:rPr>
          <w:rStyle w:val="Strong"/>
          <w:rFonts w:ascii="Arial" w:hAnsi="Arial" w:cs="Arial"/>
          <w:b w:val="0"/>
          <w:sz w:val="22"/>
          <w:szCs w:val="22"/>
        </w:rPr>
      </w:pPr>
    </w:p>
    <w:p w14:paraId="1AD23D18" w14:textId="57EDA8A1" w:rsidR="00994008" w:rsidRPr="00871F71"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22CEBBC7" w14:textId="77777777" w:rsidR="00DB2233" w:rsidRPr="00871F71" w:rsidRDefault="00DB2233" w:rsidP="007D67B1">
      <w:pPr>
        <w:ind w:right="-377"/>
        <w:jc w:val="both"/>
        <w:rPr>
          <w:rStyle w:val="Strong"/>
          <w:rFonts w:ascii="Arial" w:hAnsi="Arial" w:cs="Arial"/>
          <w:sz w:val="22"/>
          <w:szCs w:val="22"/>
        </w:rPr>
      </w:pP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r w:rsidR="006F0A55" w:rsidRPr="00871F71">
        <w:rPr>
          <w:rStyle w:val="Strong"/>
          <w:rFonts w:ascii="Arial" w:hAnsi="Arial" w:cs="Arial"/>
          <w:sz w:val="22"/>
          <w:szCs w:val="22"/>
        </w:rPr>
        <w:t>Garanţia de bună execuţie a contractului de servicii </w:t>
      </w:r>
    </w:p>
    <w:p w14:paraId="40EBEE56" w14:textId="3BECFCEE" w:rsidR="00393B1C" w:rsidRPr="00871F71"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Garantia de buna executie </w:t>
      </w:r>
      <w:proofErr w:type="gramStart"/>
      <w:r w:rsidR="00393B1C" w:rsidRPr="00871F71">
        <w:rPr>
          <w:rStyle w:val="Strong"/>
          <w:rFonts w:ascii="Arial" w:hAnsi="Arial" w:cs="Arial"/>
          <w:b w:val="0"/>
          <w:sz w:val="22"/>
          <w:szCs w:val="22"/>
        </w:rPr>
        <w:t>va</w:t>
      </w:r>
      <w:proofErr w:type="gramEnd"/>
      <w:r w:rsidR="00393B1C" w:rsidRPr="00871F71">
        <w:rPr>
          <w:rStyle w:val="Strong"/>
          <w:rFonts w:ascii="Arial" w:hAnsi="Arial" w:cs="Arial"/>
          <w:b w:val="0"/>
          <w:sz w:val="22"/>
          <w:szCs w:val="22"/>
        </w:rPr>
        <w:t xml:space="preserve"> reprezenta 10 % din preţul contractului, fără TVA, respectiv </w:t>
      </w:r>
      <w:r w:rsidR="00AB1DCD" w:rsidRPr="00871F71">
        <w:rPr>
          <w:rStyle w:val="Strong"/>
          <w:rFonts w:ascii="Arial" w:hAnsi="Arial" w:cs="Arial"/>
          <w:b w:val="0"/>
          <w:sz w:val="22"/>
          <w:szCs w:val="22"/>
        </w:rPr>
        <w:t xml:space="preserve">  suma de </w:t>
      </w:r>
      <w:r w:rsidR="00653460">
        <w:rPr>
          <w:rStyle w:val="Strong"/>
          <w:rFonts w:ascii="Arial" w:hAnsi="Arial" w:cs="Arial"/>
          <w:sz w:val="22"/>
          <w:szCs w:val="22"/>
        </w:rPr>
        <w:t>15.051</w:t>
      </w:r>
      <w:r w:rsidR="002B4DFB" w:rsidRPr="00871F71">
        <w:rPr>
          <w:rStyle w:val="Strong"/>
          <w:rFonts w:ascii="Arial" w:hAnsi="Arial" w:cs="Arial"/>
          <w:sz w:val="22"/>
          <w:szCs w:val="22"/>
        </w:rPr>
        <w:t xml:space="preserve"> </w:t>
      </w:r>
      <w:r w:rsidR="00393B1C" w:rsidRPr="00871F71">
        <w:rPr>
          <w:rStyle w:val="Strong"/>
          <w:rFonts w:ascii="Arial" w:hAnsi="Arial" w:cs="Arial"/>
          <w:sz w:val="22"/>
          <w:szCs w:val="22"/>
        </w:rPr>
        <w:t>lei</w:t>
      </w:r>
      <w:r w:rsidR="00393B1C" w:rsidRPr="00871F71">
        <w:rPr>
          <w:rStyle w:val="Strong"/>
          <w:rFonts w:ascii="Arial" w:hAnsi="Arial" w:cs="Arial"/>
          <w:b w:val="0"/>
          <w:sz w:val="22"/>
          <w:szCs w:val="22"/>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w:t>
      </w:r>
      <w:proofErr w:type="gramStart"/>
      <w:r w:rsidRPr="00871F71">
        <w:rPr>
          <w:rStyle w:val="Strong"/>
          <w:rFonts w:ascii="Arial" w:hAnsi="Arial" w:cs="Arial"/>
          <w:b w:val="0"/>
          <w:sz w:val="22"/>
          <w:szCs w:val="22"/>
          <w:lang w:val="pt-BR"/>
        </w:rPr>
        <w:t>,  pentru</w:t>
      </w:r>
      <w:proofErr w:type="gramEnd"/>
      <w:r w:rsidRPr="00871F71">
        <w:rPr>
          <w:rStyle w:val="Strong"/>
          <w:rFonts w:ascii="Arial" w:hAnsi="Arial" w:cs="Arial"/>
          <w:b w:val="0"/>
          <w:sz w:val="22"/>
          <w:szCs w:val="22"/>
          <w:lang w:val="pt-BR"/>
        </w:rPr>
        <w:t xml:space="preserve">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 xml:space="preserve">.6 Garantia de buna executie ce se va prelungi va fi </w:t>
      </w:r>
      <w:proofErr w:type="gramStart"/>
      <w:r w:rsidRPr="00871F71">
        <w:rPr>
          <w:rStyle w:val="Strong"/>
          <w:rFonts w:ascii="Arial" w:hAnsi="Arial" w:cs="Arial"/>
          <w:b w:val="0"/>
          <w:sz w:val="22"/>
          <w:szCs w:val="22"/>
          <w:lang w:val="pt-BR"/>
        </w:rPr>
        <w:t>valabila  de</w:t>
      </w:r>
      <w:proofErr w:type="gramEnd"/>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.7</w:t>
      </w:r>
      <w:r w:rsidRPr="00871F71">
        <w:rPr>
          <w:rStyle w:val="Strong"/>
          <w:rFonts w:ascii="Arial" w:hAnsi="Arial" w:cs="Arial"/>
          <w:b w:val="0"/>
          <w:sz w:val="22"/>
          <w:szCs w:val="22"/>
          <w:lang w:val="pt-BR"/>
        </w:rPr>
        <w:t xml:space="preserve"> Achizitorul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emite ordinul de incepere a contractului numai dupa ce Prestatorul a facut dovada constituirii garantiei de buna executie. </w:t>
      </w:r>
    </w:p>
    <w:p w14:paraId="5BD749CC"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.8</w:t>
      </w:r>
      <w:r w:rsidRPr="00871F71">
        <w:rPr>
          <w:rStyle w:val="Strong"/>
          <w:rFonts w:ascii="Arial" w:hAnsi="Arial" w:cs="Arial"/>
          <w:b w:val="0"/>
          <w:sz w:val="22"/>
          <w:szCs w:val="22"/>
          <w:lang w:val="pt-BR"/>
        </w:rPr>
        <w:t xml:space="preserve"> Prestatorul se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lastRenderedPageBreak/>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77777777"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.9</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472C6638"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.10</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8EB7F4B" w:rsidR="00243743" w:rsidRPr="00871F71" w:rsidRDefault="00FF74AD" w:rsidP="00243743">
      <w:pPr>
        <w:tabs>
          <w:tab w:val="left" w:pos="3626"/>
        </w:tabs>
        <w:ind w:right="-377"/>
        <w:jc w:val="both"/>
        <w:rPr>
          <w:rStyle w:val="Strong"/>
          <w:rFonts w:ascii="Arial" w:hAnsi="Arial" w:cs="Arial"/>
          <w:b w:val="0"/>
          <w:sz w:val="22"/>
          <w:szCs w:val="22"/>
        </w:rPr>
      </w:pPr>
      <w:r w:rsidRPr="00871F71">
        <w:rPr>
          <w:rStyle w:val="Strong"/>
          <w:rFonts w:ascii="Arial" w:hAnsi="Arial" w:cs="Arial"/>
          <w:sz w:val="22"/>
          <w:szCs w:val="22"/>
        </w:rPr>
        <w:t>12.11</w:t>
      </w:r>
      <w:r w:rsidR="00243743" w:rsidRPr="00871F71">
        <w:rPr>
          <w:rStyle w:val="Strong"/>
          <w:rFonts w:ascii="Arial" w:hAnsi="Arial" w:cs="Arial"/>
          <w:b w:val="0"/>
          <w:sz w:val="22"/>
          <w:szCs w:val="22"/>
        </w:rPr>
        <w:t xml:space="preserve"> Autoritatea contractantă are obligaţia de </w:t>
      </w:r>
      <w:proofErr w:type="gramStart"/>
      <w:r w:rsidR="00243743" w:rsidRPr="00871F71">
        <w:rPr>
          <w:rStyle w:val="Strong"/>
          <w:rFonts w:ascii="Arial" w:hAnsi="Arial" w:cs="Arial"/>
          <w:b w:val="0"/>
          <w:sz w:val="22"/>
          <w:szCs w:val="22"/>
        </w:rPr>
        <w:t>a</w:t>
      </w:r>
      <w:proofErr w:type="gramEnd"/>
      <w:r w:rsidR="00243743" w:rsidRPr="00871F71">
        <w:rPr>
          <w:rStyle w:val="Strong"/>
          <w:rFonts w:ascii="Arial" w:hAnsi="Arial" w:cs="Arial"/>
          <w:b w:val="0"/>
          <w:sz w:val="22"/>
          <w:szCs w:val="22"/>
        </w:rPr>
        <w:t xml:space="preserve"> elibera/restitui garanţia de bună execuţie după cum urmează:</w:t>
      </w:r>
    </w:p>
    <w:p w14:paraId="24E17619"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a)70% din valoarea garanţiei, în termen de 14 zile de la data încheierii procesului-verbal de recepţie la terminarea lucrărilor, dacă nu a ridicat până la acea dată pretenţii asupra ei;</w:t>
      </w:r>
    </w:p>
    <w:p w14:paraId="16693FAF"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b)restul de 30% din valoarea garanţiei, în termen de 14 zile de la data emiterii raportului final de supervizare/expirarea duratei de garanţie acordată lucrării în cauză.</w:t>
      </w:r>
    </w:p>
    <w:p w14:paraId="65864620" w14:textId="4B23A767" w:rsidR="004C220A" w:rsidRPr="00871F71" w:rsidRDefault="004C220A" w:rsidP="00243743">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.12</w:t>
      </w:r>
      <w:r w:rsidR="00FF74AD" w:rsidRPr="00871F71">
        <w:rPr>
          <w:rStyle w:val="Strong"/>
          <w:rFonts w:ascii="Arial" w:hAnsi="Arial" w:cs="Arial"/>
          <w:b w:val="0"/>
          <w:sz w:val="22"/>
          <w:szCs w:val="22"/>
          <w:lang w:val="pt-BR"/>
        </w:rPr>
        <w:t xml:space="preserve"> </w:t>
      </w:r>
      <w:r w:rsidRPr="00871F71">
        <w:rPr>
          <w:rStyle w:val="Strong"/>
          <w:rFonts w:ascii="Arial" w:hAnsi="Arial" w:cs="Arial"/>
          <w:b w:val="0"/>
          <w:sz w:val="22"/>
          <w:szCs w:val="22"/>
          <w:lang w:val="pt-BR"/>
        </w:rPr>
        <w:t xml:space="preserve">(1) Neconstituirea garantiei de buna executie in termen de 5 zile lucratoare de la data semnarii contractului,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396FABD2"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.13</w:t>
      </w:r>
      <w:r w:rsidRPr="00871F71">
        <w:rPr>
          <w:rStyle w:val="Strong"/>
          <w:rFonts w:ascii="Arial" w:hAnsi="Arial" w:cs="Arial"/>
          <w:b w:val="0"/>
          <w:sz w:val="22"/>
          <w:szCs w:val="22"/>
          <w:lang w:val="pt-BR"/>
        </w:rPr>
        <w:t xml:space="preserve"> În orice situaţie în care Achizitorul </w:t>
      </w:r>
      <w:proofErr w:type="gramStart"/>
      <w:r w:rsidRPr="00871F71">
        <w:rPr>
          <w:rStyle w:val="Strong"/>
          <w:rFonts w:ascii="Arial" w:hAnsi="Arial" w:cs="Arial"/>
          <w:b w:val="0"/>
          <w:sz w:val="22"/>
          <w:szCs w:val="22"/>
          <w:lang w:val="pt-BR"/>
        </w:rPr>
        <w:t>este</w:t>
      </w:r>
      <w:proofErr w:type="gramEnd"/>
      <w:r w:rsidRPr="00871F71">
        <w:rPr>
          <w:rStyle w:val="Strong"/>
          <w:rFonts w:ascii="Arial" w:hAnsi="Arial" w:cs="Arial"/>
          <w:b w:val="0"/>
          <w:sz w:val="22"/>
          <w:szCs w:val="22"/>
          <w:lang w:val="pt-BR"/>
        </w:rPr>
        <w:t xml:space="preserv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r w:rsidR="009C42BF" w:rsidRPr="00871F71">
        <w:rPr>
          <w:rStyle w:val="Strong"/>
          <w:rFonts w:ascii="Arial" w:eastAsiaTheme="minorEastAsia" w:hAnsi="Arial" w:cs="Arial"/>
          <w:sz w:val="22"/>
          <w:szCs w:val="22"/>
        </w:rPr>
        <w:t>Receptie si verificari</w:t>
      </w:r>
    </w:p>
    <w:p w14:paraId="7D86F892" w14:textId="188A32E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13.1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Achizitorul</w:t>
      </w:r>
      <w:proofErr w:type="gramEnd"/>
      <w:r w:rsidR="006F517A" w:rsidRPr="00871F71">
        <w:rPr>
          <w:rStyle w:val="Strong"/>
          <w:rFonts w:ascii="Arial" w:eastAsiaTheme="minorEastAsia" w:hAnsi="Arial" w:cs="Arial"/>
          <w:b w:val="0"/>
          <w:sz w:val="22"/>
          <w:szCs w:val="22"/>
        </w:rPr>
        <w:t xml:space="preserve"> are dreptul de a verifica modul de prestare a serviciilor pentru a stabili conformitatea lor cu prevederile din caietul de sarcini. Achizitorul </w:t>
      </w:r>
      <w:proofErr w:type="gramStart"/>
      <w:r w:rsidR="006F517A" w:rsidRPr="00871F71">
        <w:rPr>
          <w:rStyle w:val="Strong"/>
          <w:rFonts w:ascii="Arial" w:eastAsiaTheme="minorEastAsia" w:hAnsi="Arial" w:cs="Arial"/>
          <w:b w:val="0"/>
          <w:sz w:val="22"/>
          <w:szCs w:val="22"/>
        </w:rPr>
        <w:t>va</w:t>
      </w:r>
      <w:proofErr w:type="gramEnd"/>
      <w:r w:rsidR="006F517A" w:rsidRPr="00871F71">
        <w:rPr>
          <w:rStyle w:val="Strong"/>
          <w:rFonts w:ascii="Arial" w:eastAsiaTheme="minorEastAsia" w:hAnsi="Arial" w:cs="Arial"/>
          <w:b w:val="0"/>
          <w:sz w:val="22"/>
          <w:szCs w:val="22"/>
        </w:rPr>
        <w:t xml:space="preserve"> receptiona documentatia inregistrata la registratura primariei municipiului Oradea in maxim 15 zile calendaristice.</w:t>
      </w:r>
    </w:p>
    <w:p w14:paraId="3DFAFE1D" w14:textId="01219C48"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Verificările</w:t>
      </w:r>
      <w:proofErr w:type="gramEnd"/>
      <w:r w:rsidR="006F517A" w:rsidRPr="00871F71">
        <w:rPr>
          <w:rStyle w:val="Strong"/>
          <w:rFonts w:ascii="Arial" w:eastAsiaTheme="minorEastAsia" w:hAnsi="Arial" w:cs="Arial"/>
          <w:b w:val="0"/>
          <w:sz w:val="22"/>
          <w:szCs w:val="22"/>
        </w:rPr>
        <w:t xml:space="preserve"> vor fi efectuate numai cu notificarea prealabilă a prestatorului cu privire la ziua şi ora stabilită pentru verificare.</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w:t>
      </w:r>
      <w:proofErr w:type="gramStart"/>
      <w:r w:rsidR="006F517A" w:rsidRPr="00871F71">
        <w:rPr>
          <w:rStyle w:val="Strong"/>
          <w:rFonts w:ascii="Arial" w:eastAsiaTheme="minorEastAsia" w:hAnsi="Arial" w:cs="Arial"/>
          <w:b w:val="0"/>
          <w:sz w:val="22"/>
          <w:szCs w:val="22"/>
        </w:rPr>
        <w:t>va</w:t>
      </w:r>
      <w:proofErr w:type="gramEnd"/>
      <w:r w:rsidR="006F517A" w:rsidRPr="00871F71">
        <w:rPr>
          <w:rStyle w:val="Strong"/>
          <w:rFonts w:ascii="Arial" w:eastAsiaTheme="minorEastAsia" w:hAnsi="Arial" w:cs="Arial"/>
          <w:b w:val="0"/>
          <w:sz w:val="22"/>
          <w:szCs w:val="22"/>
        </w:rPr>
        <w:t xml:space="preserve"> inregistra la sediul acestuia Raportul de activitate lunar, solicitand acestuia convocarea comisiei de receptie. Achizitorul </w:t>
      </w:r>
      <w:proofErr w:type="gramStart"/>
      <w:r w:rsidR="006F517A" w:rsidRPr="00871F71">
        <w:rPr>
          <w:rStyle w:val="Strong"/>
          <w:rFonts w:ascii="Arial" w:eastAsiaTheme="minorEastAsia" w:hAnsi="Arial" w:cs="Arial"/>
          <w:b w:val="0"/>
          <w:sz w:val="22"/>
          <w:szCs w:val="22"/>
        </w:rPr>
        <w:t>va</w:t>
      </w:r>
      <w:proofErr w:type="gramEnd"/>
      <w:r w:rsidR="006F517A" w:rsidRPr="00871F71">
        <w:rPr>
          <w:rStyle w:val="Strong"/>
          <w:rFonts w:ascii="Arial" w:eastAsiaTheme="minorEastAsia" w:hAnsi="Arial" w:cs="Arial"/>
          <w:b w:val="0"/>
          <w:sz w:val="22"/>
          <w:szCs w:val="22"/>
        </w:rPr>
        <w:t xml:space="preserve"> organiza receptia in termen de maxim 15 zile de la data notificarii Prestatorului. Prestatorul are obligaţia de a remedia deficienţele semnalate, daca este cazul, în termen de 3 zile de la data solicitarii de remediere priimita din partea </w:t>
      </w:r>
      <w:proofErr w:type="gramStart"/>
      <w:r w:rsidR="006F517A" w:rsidRPr="00871F71">
        <w:rPr>
          <w:rStyle w:val="Strong"/>
          <w:rFonts w:ascii="Arial" w:eastAsiaTheme="minorEastAsia" w:hAnsi="Arial" w:cs="Arial"/>
          <w:b w:val="0"/>
          <w:sz w:val="22"/>
          <w:szCs w:val="22"/>
        </w:rPr>
        <w:t>Achizitorului .</w:t>
      </w:r>
      <w:proofErr w:type="gramEnd"/>
    </w:p>
    <w:p w14:paraId="7507E772"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6A98BBDC" w14:textId="77777777" w:rsidR="0087020A" w:rsidRPr="00871F71" w:rsidRDefault="0087020A"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lastRenderedPageBreak/>
        <w:t xml:space="preserve">14. </w:t>
      </w:r>
      <w:r w:rsidR="00670B4D" w:rsidRPr="00871F71">
        <w:rPr>
          <w:rStyle w:val="Strong"/>
          <w:rFonts w:ascii="Arial" w:hAnsi="Arial" w:cs="Arial"/>
          <w:sz w:val="22"/>
          <w:szCs w:val="22"/>
        </w:rPr>
        <w:t>Începere, finalizare, întârzieri, sistare</w:t>
      </w:r>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Prestatorul are obligatia de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incepe prestarea serviciilor la primirea ordinului in acest sens din partea achizitorului. Ordinul administrativ de incepere se emite de catre achizitor dupa constituirea garantiei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Serviciile trebuie prestate in termenul convenit prin caietul de sarcini si </w:t>
      </w:r>
      <w:proofErr w:type="gramStart"/>
      <w:r w:rsidRPr="00871F71">
        <w:rPr>
          <w:rStyle w:val="Strong"/>
          <w:rFonts w:ascii="Arial" w:eastAsiaTheme="minorEastAsia" w:hAnsi="Arial" w:cs="Arial"/>
          <w:b w:val="0"/>
          <w:sz w:val="22"/>
          <w:szCs w:val="22"/>
        </w:rPr>
        <w:t>sa</w:t>
      </w:r>
      <w:proofErr w:type="gramEnd"/>
      <w:r w:rsidRPr="00871F71">
        <w:rPr>
          <w:rStyle w:val="Strong"/>
          <w:rFonts w:ascii="Arial" w:eastAsiaTheme="minorEastAsia" w:hAnsi="Arial" w:cs="Arial"/>
          <w:b w:val="0"/>
          <w:sz w:val="22"/>
          <w:szCs w:val="22"/>
        </w:rPr>
        <w:t xml:space="preserve"> fie terminate la data stabilita.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(2) În cazul în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 </w:t>
      </w:r>
      <w:proofErr w:type="gramStart"/>
      <w:r w:rsidRPr="00871F71">
        <w:rPr>
          <w:rStyle w:val="Strong"/>
          <w:rFonts w:ascii="Arial" w:eastAsiaTheme="minorEastAsia" w:hAnsi="Arial" w:cs="Arial"/>
          <w:b w:val="0"/>
          <w:sz w:val="22"/>
          <w:szCs w:val="22"/>
        </w:rPr>
        <w:t>orice</w:t>
      </w:r>
      <w:proofErr w:type="gramEnd"/>
      <w:r w:rsidRPr="00871F71">
        <w:rPr>
          <w:rStyle w:val="Strong"/>
          <w:rFonts w:ascii="Arial" w:eastAsiaTheme="minorEastAsia" w:hAnsi="Arial" w:cs="Arial"/>
          <w:b w:val="0"/>
          <w:sz w:val="22"/>
          <w:szCs w:val="22"/>
        </w:rPr>
        <w:t xml:space="preserve"> motive de întârziere, ce nu se datorează prestatorului, sau</w:t>
      </w:r>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006F517A" w:rsidRPr="00871F71">
        <w:rPr>
          <w:rStyle w:val="Strong"/>
          <w:rFonts w:ascii="Arial" w:eastAsiaTheme="minorEastAsia" w:hAnsi="Arial" w:cs="Arial"/>
          <w:b w:val="0"/>
          <w:sz w:val="22"/>
          <w:szCs w:val="22"/>
        </w:rPr>
        <w:t>un</w:t>
      </w:r>
      <w:proofErr w:type="gramEnd"/>
      <w:r w:rsidR="006F517A" w:rsidRPr="00871F71">
        <w:rPr>
          <w:rStyle w:val="Strong"/>
          <w:rFonts w:ascii="Arial" w:eastAsiaTheme="minorEastAsia" w:hAnsi="Arial" w:cs="Arial"/>
          <w:b w:val="0"/>
          <w:sz w:val="22"/>
          <w:szCs w:val="22"/>
        </w:rPr>
        <w:t xml:space="preserve"> acord implicit al achizitorului cu privire la decalarea termenelor de prestare a serviciilor.</w:t>
      </w:r>
    </w:p>
    <w:p w14:paraId="498C4224" w14:textId="5B5A17A5"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În</w:t>
      </w:r>
      <w:proofErr w:type="gramEnd"/>
      <w:r w:rsidR="006F517A" w:rsidRPr="00871F71">
        <w:rPr>
          <w:rStyle w:val="Strong"/>
          <w:rFonts w:ascii="Arial" w:eastAsiaTheme="minorEastAsia" w:hAnsi="Arial" w:cs="Arial"/>
          <w:b w:val="0"/>
          <w:sz w:val="22"/>
          <w:szCs w:val="22"/>
        </w:rPr>
        <w:t xml:space="preserve">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r w:rsidR="0000216E" w:rsidRPr="00871F71">
        <w:rPr>
          <w:rStyle w:val="Strong"/>
          <w:rFonts w:ascii="Arial" w:hAnsi="Arial" w:cs="Arial"/>
          <w:sz w:val="22"/>
          <w:szCs w:val="22"/>
        </w:rPr>
        <w:t>Ajustarea preţului contractului</w:t>
      </w:r>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7F08D46B"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Preţul contractului nu se ajusteaza si ramane fix pe toata perioada desfasurarii contractului</w:t>
      </w:r>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r w:rsidR="003D3434" w:rsidRPr="00871F71">
        <w:rPr>
          <w:rStyle w:val="Strong"/>
          <w:rFonts w:ascii="Arial" w:eastAsiaTheme="minorEastAsia" w:hAnsi="Arial" w:cs="Arial"/>
          <w:b w:val="0"/>
          <w:sz w:val="22"/>
          <w:szCs w:val="22"/>
        </w:rPr>
        <w:t xml:space="preserve">chiar dacă </w:t>
      </w:r>
      <w:proofErr w:type="gramStart"/>
      <w:r w:rsidR="003D3434" w:rsidRPr="00871F71">
        <w:rPr>
          <w:rStyle w:val="Strong"/>
          <w:rFonts w:ascii="Arial" w:eastAsiaTheme="minorEastAsia" w:hAnsi="Arial" w:cs="Arial"/>
          <w:b w:val="0"/>
          <w:sz w:val="22"/>
          <w:szCs w:val="22"/>
        </w:rPr>
        <w:t>dacă  perioadada</w:t>
      </w:r>
      <w:proofErr w:type="gramEnd"/>
      <w:r w:rsidR="003D3434" w:rsidRPr="00871F71">
        <w:rPr>
          <w:rStyle w:val="Strong"/>
          <w:rFonts w:ascii="Arial" w:eastAsiaTheme="minorEastAsia" w:hAnsi="Arial" w:cs="Arial"/>
          <w:b w:val="0"/>
          <w:sz w:val="22"/>
          <w:szCs w:val="22"/>
        </w:rPr>
        <w:t xml:space="preserve"> de execuție a lucrărilor se va prelungi.</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r w:rsidR="00F1762F" w:rsidRPr="00871F71">
        <w:rPr>
          <w:rStyle w:val="Strong"/>
          <w:rFonts w:ascii="Arial" w:hAnsi="Arial" w:cs="Arial"/>
          <w:sz w:val="22"/>
          <w:szCs w:val="22"/>
        </w:rPr>
        <w:t>Modificări şi amendamente</w:t>
      </w:r>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Actul adiţional poate implica prelungirea duratei totale a Contractului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Niciun act adiţional nu poate fi încheiat retroactiv. Orice modificare a contractului care nu </w:t>
      </w:r>
      <w:proofErr w:type="gramStart"/>
      <w:r w:rsidRPr="00871F71">
        <w:rPr>
          <w:rStyle w:val="Strong"/>
          <w:rFonts w:ascii="Arial" w:hAnsi="Arial" w:cs="Arial"/>
          <w:b w:val="0"/>
          <w:sz w:val="22"/>
          <w:szCs w:val="22"/>
        </w:rPr>
        <w:t>ia</w:t>
      </w:r>
      <w:proofErr w:type="gramEnd"/>
      <w:r w:rsidRPr="00871F71">
        <w:rPr>
          <w:rStyle w:val="Strong"/>
          <w:rFonts w:ascii="Arial" w:hAnsi="Arial" w:cs="Arial"/>
          <w:b w:val="0"/>
          <w:sz w:val="22"/>
          <w:szCs w:val="22"/>
        </w:rPr>
        <w:t xml:space="preserve"> forma unui act adiţional sau ordin administrativ sau care nu respectă prevederile prezentului contract, va fi considerată nulă şi neavenită.</w:t>
      </w:r>
    </w:p>
    <w:p w14:paraId="5DAEA12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Părţile contractante au dreptul, pe durata îndeplinirii contractului, de a conveni, prin act adiţional, adaptarea acelor clauze afectate </w:t>
      </w:r>
      <w:proofErr w:type="gramStart"/>
      <w:r w:rsidRPr="00871F71">
        <w:rPr>
          <w:rStyle w:val="Strong"/>
          <w:rFonts w:ascii="Arial" w:hAnsi="Arial" w:cs="Arial"/>
          <w:b w:val="0"/>
          <w:sz w:val="22"/>
          <w:szCs w:val="22"/>
        </w:rPr>
        <w:t>de  modificări</w:t>
      </w:r>
      <w:proofErr w:type="gramEnd"/>
      <w:r w:rsidRPr="00871F71">
        <w:rPr>
          <w:rStyle w:val="Strong"/>
          <w:rFonts w:ascii="Arial" w:hAnsi="Arial" w:cs="Arial"/>
          <w:b w:val="0"/>
          <w:sz w:val="22"/>
          <w:szCs w:val="22"/>
        </w:rPr>
        <w:t xml:space="preserve"> ale legii.</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Actualizarea termenului de realizare a contractului, se poate face pe baza unei notificari insotita de o justificare adecvata, care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deveni anexa la prezentul contract dupa aprobarea Achizitorului</w:t>
      </w:r>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17. Cesiunea</w:t>
      </w:r>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w:t>
      </w:r>
      <w:proofErr w:type="gramStart"/>
      <w:r w:rsidR="006F517A" w:rsidRPr="00871F71">
        <w:rPr>
          <w:rStyle w:val="Strong"/>
          <w:rFonts w:ascii="Arial" w:hAnsi="Arial" w:cs="Arial"/>
          <w:b w:val="0"/>
          <w:sz w:val="22"/>
          <w:szCs w:val="22"/>
        </w:rPr>
        <w:t>să</w:t>
      </w:r>
      <w:proofErr w:type="gramEnd"/>
      <w:r w:rsidR="006F517A" w:rsidRPr="00871F71">
        <w:rPr>
          <w:rStyle w:val="Strong"/>
          <w:rFonts w:ascii="Arial" w:hAnsi="Arial" w:cs="Arial"/>
          <w:b w:val="0"/>
          <w:sz w:val="22"/>
          <w:szCs w:val="22"/>
        </w:rPr>
        <w:t xml:space="preserve"> furnizeze Achizitorului informații cu privire la identitatea entității căreia îi cesionează drepturile</w:t>
      </w:r>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drept sau obligație cesionat/cesionată de către Contractant fără o autorizare prealabilă din partea Achizitorului nu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executoriu/executorie împotriva Achizitorului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r w:rsidRPr="00871F71">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w:t>
      </w:r>
      <w:r w:rsidRPr="00871F71">
        <w:rPr>
          <w:rStyle w:val="Strong"/>
          <w:rFonts w:ascii="Arial" w:hAnsi="Arial" w:cs="Arial"/>
          <w:b w:val="0"/>
          <w:sz w:val="22"/>
          <w:szCs w:val="22"/>
        </w:rPr>
        <w:lastRenderedPageBreak/>
        <w:t>cu privire la preluarea Contractului de către o nouă persoană juridică născută în urma unui proces de reorganizare juridică a persoanei Prestatorului</w:t>
      </w:r>
      <w:proofErr w:type="gramStart"/>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(de exemplu: fuziune, divizare,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cesionat cu titlu de garanție, către Achizitor</w:t>
      </w:r>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r w:rsidR="00B51BFB" w:rsidRPr="00871F71">
        <w:rPr>
          <w:rStyle w:val="Strong"/>
          <w:rFonts w:ascii="Arial" w:hAnsi="Arial" w:cs="Arial"/>
          <w:sz w:val="22"/>
          <w:szCs w:val="22"/>
        </w:rPr>
        <w:t>Modalităţi de plată</w:t>
      </w:r>
    </w:p>
    <w:p w14:paraId="2E8C4C2C"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w:t>
      </w:r>
      <w:proofErr w:type="gramStart"/>
      <w:r w:rsidRPr="00871F71">
        <w:rPr>
          <w:rStyle w:val="Strong"/>
          <w:rFonts w:ascii="Arial" w:hAnsi="Arial" w:cs="Arial"/>
          <w:b w:val="0"/>
          <w:sz w:val="22"/>
          <w:szCs w:val="22"/>
          <w:lang w:val="ro-RO"/>
        </w:rPr>
        <w:t>să</w:t>
      </w:r>
      <w:proofErr w:type="gramEnd"/>
      <w:r w:rsidRPr="00871F71">
        <w:rPr>
          <w:rStyle w:val="Strong"/>
          <w:rFonts w:ascii="Arial" w:hAnsi="Arial" w:cs="Arial"/>
          <w:b w:val="0"/>
          <w:sz w:val="22"/>
          <w:szCs w:val="22"/>
          <w:lang w:val="ro-RO"/>
        </w:rPr>
        <w:t xml:space="preserve"> plătească preţul convenit în prezentul contract pentru serviciile prestate.</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w:t>
      </w:r>
      <w:proofErr w:type="gramStart"/>
      <w:r w:rsidRPr="00871F71">
        <w:rPr>
          <w:rStyle w:val="Strong"/>
          <w:rFonts w:ascii="Arial" w:hAnsi="Arial" w:cs="Arial"/>
          <w:b w:val="0"/>
          <w:sz w:val="22"/>
          <w:szCs w:val="22"/>
          <w:lang w:val="ro-RO"/>
        </w:rPr>
        <w:t>va</w:t>
      </w:r>
      <w:proofErr w:type="gramEnd"/>
      <w:r w:rsidRPr="00871F71">
        <w:rPr>
          <w:rStyle w:val="Strong"/>
          <w:rFonts w:ascii="Arial" w:hAnsi="Arial" w:cs="Arial"/>
          <w:b w:val="0"/>
          <w:sz w:val="22"/>
          <w:szCs w:val="22"/>
          <w:lang w:val="ro-RO"/>
        </w:rPr>
        <w:t xml:space="preserve">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w:t>
      </w:r>
      <w:proofErr w:type="gramStart"/>
      <w:r w:rsidRPr="00871F71">
        <w:rPr>
          <w:rStyle w:val="Strong"/>
          <w:rFonts w:ascii="Arial" w:hAnsi="Arial" w:cs="Arial"/>
          <w:b w:val="0"/>
          <w:sz w:val="22"/>
          <w:szCs w:val="22"/>
          <w:lang w:val="ro-RO"/>
        </w:rPr>
        <w:t>va</w:t>
      </w:r>
      <w:proofErr w:type="gramEnd"/>
      <w:r w:rsidRPr="00871F71">
        <w:rPr>
          <w:rStyle w:val="Strong"/>
          <w:rFonts w:ascii="Arial" w:hAnsi="Arial" w:cs="Arial"/>
          <w:b w:val="0"/>
          <w:sz w:val="22"/>
          <w:szCs w:val="22"/>
          <w:lang w:val="ro-RO"/>
        </w:rPr>
        <w:t xml:space="preserve">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653460">
      <w:pPr>
        <w:ind w:right="-308"/>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 xml:space="preserve">Contractantul </w:t>
      </w:r>
      <w:proofErr w:type="gramStart"/>
      <w:r w:rsidR="00313F07" w:rsidRPr="00871F71">
        <w:rPr>
          <w:rStyle w:val="Strong"/>
          <w:rFonts w:ascii="Arial" w:hAnsi="Arial" w:cs="Arial"/>
          <w:b w:val="0"/>
          <w:sz w:val="22"/>
          <w:szCs w:val="22"/>
          <w:lang w:val="ro-RO"/>
        </w:rPr>
        <w:t>este</w:t>
      </w:r>
      <w:proofErr w:type="gramEnd"/>
      <w:r w:rsidR="00313F07" w:rsidRPr="00871F71">
        <w:rPr>
          <w:rStyle w:val="Strong"/>
          <w:rFonts w:ascii="Arial" w:hAnsi="Arial" w:cs="Arial"/>
          <w:b w:val="0"/>
          <w:sz w:val="22"/>
          <w:szCs w:val="22"/>
          <w:lang w:val="ro-RO"/>
        </w:rPr>
        <w:t xml:space="preserv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5A7BE7">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vor prezenta beneficiarului rapoarte tehnice, lunar, spre aprobare, </w:t>
      </w:r>
      <w:r w:rsidR="003D3434" w:rsidRPr="00871F71">
        <w:rPr>
          <w:rFonts w:ascii="Arial" w:hAnsi="Arial" w:cs="Arial"/>
          <w:sz w:val="22"/>
          <w:szCs w:val="22"/>
          <w:lang w:val="es-ES"/>
        </w:rPr>
        <w:t>nu</w:t>
      </w:r>
      <w:r w:rsidR="00FC66F8" w:rsidRPr="00871F71">
        <w:rPr>
          <w:rFonts w:ascii="Arial" w:hAnsi="Arial" w:cs="Arial"/>
          <w:sz w:val="22"/>
          <w:szCs w:val="22"/>
          <w:lang w:val="es-ES"/>
        </w:rPr>
        <w:t xml:space="preserve"> mai târziu de 5 zile de sfârșitul lunii raportate potrivit prevederilor specificate în caietul de sarcini. Raportul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 xml:space="preserve">Plata serviciilor de asistenta din partea proiectantului se va face la sfarsitul executiei lucrarilor in baza procesului verbal de receptie la terminarea lucrarilor semnat fara </w:t>
      </w:r>
      <w:proofErr w:type="gramStart"/>
      <w:r w:rsidRPr="00871F71">
        <w:rPr>
          <w:rFonts w:ascii="Arial" w:hAnsi="Arial" w:cs="Arial"/>
          <w:sz w:val="22"/>
          <w:szCs w:val="22"/>
          <w:lang w:val="es-ES"/>
        </w:rPr>
        <w:t>obiectiuni ,</w:t>
      </w:r>
      <w:proofErr w:type="gramEnd"/>
      <w:r w:rsidRPr="00871F71">
        <w:rPr>
          <w:rFonts w:ascii="Arial" w:hAnsi="Arial" w:cs="Arial"/>
          <w:sz w:val="22"/>
          <w:szCs w:val="22"/>
          <w:lang w:val="es-ES"/>
        </w:rPr>
        <w:t xml:space="preserve"> si obligatoriu a rapoartelor lunare, a raportului final si al referatului privind punctul de vedere al proiectantului privind modul de executie.</w:t>
      </w:r>
    </w:p>
    <w:p w14:paraId="4CDBF8BA"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lastRenderedPageBreak/>
        <w:t>Raportul lunar trebuie sa prezinte toate activitatile derulate in perioada de referinta si care fac obiectul asistentei din partea proiectantului.</w:t>
      </w:r>
    </w:p>
    <w:p w14:paraId="4BE092AB" w14:textId="77777777" w:rsidR="00381E24"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rapoartelor lunare se va calcula dupa formula de calcul de mai jos:</w:t>
      </w:r>
    </w:p>
    <w:p w14:paraId="5C0AD813" w14:textId="77777777" w:rsidR="00961306" w:rsidRPr="00871F71" w:rsidRDefault="00961306" w:rsidP="00381E24">
      <w:pPr>
        <w:autoSpaceDE w:val="0"/>
        <w:autoSpaceDN w:val="0"/>
        <w:adjustRightInd w:val="0"/>
        <w:ind w:right="-157"/>
        <w:jc w:val="both"/>
        <w:rPr>
          <w:rFonts w:ascii="Arial" w:hAnsi="Arial" w:cs="Arial"/>
          <w:sz w:val="22"/>
          <w:szCs w:val="22"/>
          <w:lang w:val="es-ES"/>
        </w:rPr>
      </w:pPr>
    </w:p>
    <w:p w14:paraId="01678C6E" w14:textId="77777777" w:rsidR="00381E24" w:rsidRPr="00871F71" w:rsidRDefault="00381E24" w:rsidP="00381E24">
      <w:pPr>
        <w:spacing w:line="360" w:lineRule="auto"/>
        <w:ind w:right="-157"/>
        <w:jc w:val="both"/>
        <w:rPr>
          <w:rFonts w:ascii="Arial" w:hAnsi="Arial" w:cs="Arial"/>
          <w:sz w:val="22"/>
          <w:szCs w:val="22"/>
          <w:lang w:val="es-ES"/>
        </w:rPr>
      </w:pPr>
      <w:r w:rsidRPr="00871F71">
        <w:rPr>
          <w:rFonts w:ascii="Arial" w:hAnsi="Arial" w:cs="Arial"/>
          <w:sz w:val="22"/>
          <w:szCs w:val="22"/>
          <w:lang w:val="es-ES"/>
        </w:rPr>
        <w:t>Aplunar = valoarea totală a serviciului de asistență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27103B4D" w14:textId="77777777" w:rsidR="00961306" w:rsidRDefault="00961306" w:rsidP="00381E24">
      <w:pPr>
        <w:overflowPunct w:val="0"/>
        <w:autoSpaceDE w:val="0"/>
        <w:autoSpaceDN w:val="0"/>
        <w:adjustRightInd w:val="0"/>
        <w:jc w:val="both"/>
        <w:textAlignment w:val="baseline"/>
        <w:rPr>
          <w:rFonts w:ascii="Arial" w:hAnsi="Arial" w:cs="Arial"/>
          <w:sz w:val="22"/>
          <w:szCs w:val="22"/>
          <w:lang w:val="es-ES"/>
        </w:rPr>
      </w:pPr>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sz w:val="22"/>
          <w:szCs w:val="22"/>
          <w:lang w:val="es-ES"/>
        </w:rPr>
        <w:t>Raportul lunar va fi receptionat pana la sfarsitul lunii urmatoare celei pentru care se face raportarea.</w:t>
      </w:r>
    </w:p>
    <w:p w14:paraId="797E7877" w14:textId="2720A14A"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r w:rsidR="00FC66F8" w:rsidRPr="00871F71">
        <w:rPr>
          <w:rFonts w:ascii="Arial" w:hAnsi="Arial" w:cs="Arial"/>
          <w:sz w:val="22"/>
          <w:szCs w:val="22"/>
          <w:lang w:val="es-ES"/>
        </w:rPr>
        <w:t>serviciilor de asistență tehnică-dirigenție de șantier se va realiza după cum urmează:</w:t>
      </w:r>
    </w:p>
    <w:p w14:paraId="23739CFD" w14:textId="7D4FC590" w:rsidR="00FC66F8" w:rsidRPr="00871F71" w:rsidRDefault="00FC66F8" w:rsidP="00961306">
      <w:pPr>
        <w:pStyle w:val="ListParagraph"/>
        <w:numPr>
          <w:ilvl w:val="0"/>
          <w:numId w:val="36"/>
        </w:numPr>
        <w:overflowPunct w:val="0"/>
        <w:autoSpaceDE w:val="0"/>
        <w:autoSpaceDN w:val="0"/>
        <w:adjustRightInd w:val="0"/>
        <w:ind w:left="851"/>
        <w:jc w:val="both"/>
        <w:textAlignment w:val="baseline"/>
        <w:rPr>
          <w:rFonts w:ascii="Arial" w:hAnsi="Arial" w:cs="Arial"/>
          <w:sz w:val="22"/>
          <w:szCs w:val="22"/>
          <w:lang w:val="es-ES"/>
        </w:rPr>
      </w:pPr>
      <w:r w:rsidRPr="00871F71">
        <w:rPr>
          <w:rFonts w:ascii="Arial" w:hAnsi="Arial" w:cs="Arial"/>
          <w:b/>
          <w:bCs/>
          <w:sz w:val="22"/>
          <w:szCs w:val="22"/>
          <w:lang w:val="es-ES"/>
        </w:rPr>
        <w:t>90%</w:t>
      </w:r>
      <w:r w:rsidRPr="00871F71">
        <w:rPr>
          <w:rFonts w:ascii="Arial" w:hAnsi="Arial" w:cs="Arial"/>
          <w:sz w:val="22"/>
          <w:szCs w:val="22"/>
          <w:lang w:val="es-ES"/>
        </w:rPr>
        <w:t xml:space="preserve"> </w:t>
      </w:r>
      <w:r w:rsidR="005A7BE7" w:rsidRPr="00871F71">
        <w:rPr>
          <w:rFonts w:ascii="Arial" w:hAnsi="Arial" w:cs="Arial"/>
          <w:sz w:val="22"/>
          <w:szCs w:val="22"/>
          <w:lang w:val="es-ES"/>
        </w:rPr>
        <w:t>se va achita pe parcursul derularii Contractului de executie, proportional cu stadiul fizic realizat, respectiv situatii de lucrari confirmate</w:t>
      </w:r>
      <w:r w:rsidR="0070268F" w:rsidRPr="00871F71">
        <w:rPr>
          <w:rFonts w:ascii="Arial" w:hAnsi="Arial" w:cs="Arial"/>
          <w:sz w:val="22"/>
          <w:szCs w:val="22"/>
          <w:lang w:val="es-ES"/>
        </w:rPr>
        <w:t>.</w:t>
      </w:r>
    </w:p>
    <w:p w14:paraId="13C67CFD" w14:textId="77777777" w:rsidR="00961306" w:rsidRDefault="00961306"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Pr>
          <w:rFonts w:ascii="Arial" w:hAnsi="Arial" w:cs="Arial"/>
          <w:sz w:val="22"/>
          <w:szCs w:val="22"/>
          <w:lang w:val="es-ES"/>
        </w:rPr>
        <w:t xml:space="preserve">   </w:t>
      </w:r>
      <w:r w:rsidR="003D3434" w:rsidRPr="00871F71">
        <w:rPr>
          <w:rFonts w:ascii="Arial" w:hAnsi="Arial" w:cs="Arial"/>
          <w:sz w:val="22"/>
          <w:szCs w:val="22"/>
          <w:lang w:val="es-ES"/>
        </w:rPr>
        <w:t xml:space="preserve"> </w:t>
      </w:r>
      <w:r w:rsidR="00FC66F8" w:rsidRPr="00871F71">
        <w:rPr>
          <w:rFonts w:ascii="Arial" w:hAnsi="Arial" w:cs="Arial"/>
          <w:sz w:val="22"/>
          <w:szCs w:val="22"/>
          <w:lang w:val="es-ES"/>
        </w:rPr>
        <w:t xml:space="preserve">- </w:t>
      </w:r>
      <w:r w:rsidR="003D3434" w:rsidRPr="00871F71">
        <w:rPr>
          <w:rFonts w:ascii="Arial" w:hAnsi="Arial" w:cs="Arial"/>
          <w:sz w:val="22"/>
          <w:szCs w:val="22"/>
          <w:lang w:val="es-ES"/>
        </w:rPr>
        <w:t xml:space="preserve"> </w:t>
      </w:r>
      <w:r w:rsidR="00126209" w:rsidRPr="00871F71">
        <w:rPr>
          <w:rFonts w:ascii="Arial" w:hAnsi="Arial" w:cs="Arial"/>
          <w:sz w:val="22"/>
          <w:szCs w:val="22"/>
          <w:lang w:val="es-ES"/>
        </w:rPr>
        <w:t xml:space="preserve"> </w:t>
      </w:r>
      <w:r>
        <w:rPr>
          <w:rFonts w:ascii="Arial" w:hAnsi="Arial" w:cs="Arial"/>
          <w:sz w:val="22"/>
          <w:szCs w:val="22"/>
          <w:lang w:val="es-ES"/>
        </w:rPr>
        <w:t xml:space="preserve"> </w:t>
      </w:r>
      <w:r w:rsidR="00FC66F8" w:rsidRPr="00871F71">
        <w:rPr>
          <w:rFonts w:ascii="Arial" w:hAnsi="Arial" w:cs="Arial"/>
          <w:b/>
          <w:bCs/>
          <w:sz w:val="22"/>
          <w:szCs w:val="22"/>
          <w:lang w:val="es-ES"/>
        </w:rPr>
        <w:t>10%</w:t>
      </w:r>
      <w:r w:rsidR="00FC66F8" w:rsidRPr="00871F71">
        <w:rPr>
          <w:rFonts w:ascii="Arial" w:hAnsi="Arial" w:cs="Arial"/>
          <w:sz w:val="22"/>
          <w:szCs w:val="22"/>
          <w:lang w:val="es-ES"/>
        </w:rPr>
        <w:t xml:space="preserve"> </w:t>
      </w:r>
      <w:r w:rsidR="00126209" w:rsidRPr="00871F71">
        <w:rPr>
          <w:rFonts w:ascii="Arial" w:hAnsi="Arial" w:cs="Arial"/>
          <w:sz w:val="22"/>
          <w:szCs w:val="22"/>
          <w:lang w:val="es-ES"/>
        </w:rPr>
        <w:t>se va achita in cel mult 14 zile de la data indeplinirii obli</w:t>
      </w:r>
      <w:r>
        <w:rPr>
          <w:rFonts w:ascii="Arial" w:hAnsi="Arial" w:cs="Arial"/>
          <w:sz w:val="22"/>
          <w:szCs w:val="22"/>
          <w:lang w:val="es-ES"/>
        </w:rPr>
        <w:t>gatiilor asumate prin contractin</w:t>
      </w:r>
    </w:p>
    <w:p w14:paraId="255A542D" w14:textId="40EFE57A" w:rsidR="00FC66F8" w:rsidRPr="00871F71" w:rsidRDefault="00961306"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Pr>
          <w:rFonts w:ascii="Arial" w:hAnsi="Arial" w:cs="Arial"/>
          <w:sz w:val="22"/>
          <w:szCs w:val="22"/>
          <w:lang w:val="es-ES"/>
        </w:rPr>
        <w:t xml:space="preserve">         </w:t>
      </w:r>
      <w:proofErr w:type="gramStart"/>
      <w:r w:rsidR="00126209" w:rsidRPr="00871F71">
        <w:rPr>
          <w:rFonts w:ascii="Arial" w:hAnsi="Arial" w:cs="Arial"/>
          <w:sz w:val="22"/>
          <w:szCs w:val="22"/>
          <w:lang w:val="es-ES"/>
        </w:rPr>
        <w:t>baza</w:t>
      </w:r>
      <w:proofErr w:type="gramEnd"/>
      <w:r w:rsidR="00126209" w:rsidRPr="00871F71">
        <w:rPr>
          <w:rFonts w:ascii="Arial" w:hAnsi="Arial" w:cs="Arial"/>
          <w:sz w:val="22"/>
          <w:szCs w:val="22"/>
          <w:lang w:val="es-ES"/>
        </w:rPr>
        <w:t xml:space="preserve"> procesului verbal de receptie la finalizarea contractului semnat fara obiectiuni</w:t>
      </w:r>
      <w:r w:rsidR="0070268F" w:rsidRPr="00871F71">
        <w:rPr>
          <w:rFonts w:ascii="Arial" w:hAnsi="Arial" w:cs="Arial"/>
          <w:sz w:val="22"/>
          <w:szCs w:val="22"/>
          <w:lang w:val="es-ES"/>
        </w:rPr>
        <w:t>.</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Forţa majoră </w:t>
      </w:r>
      <w:proofErr w:type="gramStart"/>
      <w:r w:rsidR="00F07BD4" w:rsidRPr="00871F71">
        <w:rPr>
          <w:rStyle w:val="Strong"/>
          <w:rFonts w:ascii="Arial" w:hAnsi="Arial" w:cs="Arial"/>
          <w:b w:val="0"/>
          <w:sz w:val="22"/>
          <w:szCs w:val="22"/>
        </w:rPr>
        <w:t>este</w:t>
      </w:r>
      <w:proofErr w:type="gramEnd"/>
      <w:r w:rsidR="00F07BD4" w:rsidRPr="00871F71">
        <w:rPr>
          <w:rStyle w:val="Strong"/>
          <w:rFonts w:ascii="Arial" w:hAnsi="Arial" w:cs="Arial"/>
          <w:b w:val="0"/>
          <w:sz w:val="22"/>
          <w:szCs w:val="22"/>
        </w:rPr>
        <w:t xml:space="preserve"> constatată de o autoritate competentă.</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Îndeplinirea Contractului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fi suspendată în perioada de acţiune a forţei majore, dar fără a prejudicia drepturile ce li se cuveneau părţilor până la apariţia acesteia.</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Dacă forţa majoră acţionează sau se estimează că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20. Cazul Fortuit</w:t>
      </w:r>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w:t>
      </w:r>
      <w:proofErr w:type="gramStart"/>
      <w:r w:rsidRPr="00871F71">
        <w:rPr>
          <w:rStyle w:val="Strong"/>
          <w:rFonts w:ascii="Arial" w:eastAsiaTheme="minorEastAsia" w:hAnsi="Arial" w:cs="Arial"/>
          <w:b w:val="0"/>
          <w:sz w:val="22"/>
          <w:szCs w:val="22"/>
        </w:rPr>
        <w:t>este</w:t>
      </w:r>
      <w:proofErr w:type="gramEnd"/>
      <w:r w:rsidRPr="00871F71">
        <w:rPr>
          <w:rStyle w:val="Strong"/>
          <w:rFonts w:ascii="Arial" w:eastAsiaTheme="minorEastAsia" w:hAnsi="Arial" w:cs="Arial"/>
          <w:b w:val="0"/>
          <w:sz w:val="22"/>
          <w:szCs w:val="22"/>
        </w:rPr>
        <w:t xml:space="preserve"> desființat de plin drept și fără vreo notificare, chiar din momentul producerii evenimentului fortuit.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21. Impreviziunea</w:t>
      </w:r>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În situația în care schimbarea excepțională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gramStart"/>
      <w:r w:rsidRPr="00871F71">
        <w:rPr>
          <w:rStyle w:val="Strong"/>
          <w:rFonts w:ascii="Arial" w:eastAsiaTheme="minorEastAsia" w:hAnsi="Arial" w:cs="Arial"/>
          <w:b w:val="0"/>
          <w:sz w:val="22"/>
          <w:szCs w:val="22"/>
        </w:rPr>
        <w:t>adaptarea</w:t>
      </w:r>
      <w:proofErr w:type="gramEnd"/>
      <w:r w:rsidRPr="00871F71">
        <w:rPr>
          <w:rStyle w:val="Strong"/>
          <w:rFonts w:ascii="Arial" w:eastAsiaTheme="minorEastAsia" w:hAnsi="Arial" w:cs="Arial"/>
          <w:b w:val="0"/>
          <w:sz w:val="22"/>
          <w:szCs w:val="22"/>
        </w:rPr>
        <w:t xml:space="preserve"> contractului, pentru a distribui în mod echitabil între părți pierderile și beneficiile rezultate din schimbarea excepțională a împrejurărilor;</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gramStart"/>
      <w:r w:rsidRPr="00871F71">
        <w:rPr>
          <w:rStyle w:val="Strong"/>
          <w:rFonts w:ascii="Arial" w:eastAsiaTheme="minorEastAsia" w:hAnsi="Arial" w:cs="Arial"/>
          <w:b w:val="0"/>
          <w:sz w:val="22"/>
          <w:szCs w:val="22"/>
        </w:rPr>
        <w:t>încetarea</w:t>
      </w:r>
      <w:proofErr w:type="gramEnd"/>
      <w:r w:rsidRPr="00871F71">
        <w:rPr>
          <w:rStyle w:val="Strong"/>
          <w:rFonts w:ascii="Arial" w:eastAsiaTheme="minorEastAsia" w:hAnsi="Arial" w:cs="Arial"/>
          <w:b w:val="0"/>
          <w:sz w:val="22"/>
          <w:szCs w:val="22"/>
        </w:rPr>
        <w:t xml:space="preserve"> contractului.</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Încetarea contractului. Rezilierea contractului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Prezentul contract încetează în următoarele situaț</w:t>
      </w:r>
      <w:proofErr w:type="gramStart"/>
      <w:r w:rsidRPr="00871F71">
        <w:rPr>
          <w:rStyle w:val="Strong"/>
          <w:rFonts w:ascii="Arial" w:hAnsi="Arial" w:cs="Arial"/>
          <w:b w:val="0"/>
          <w:sz w:val="22"/>
          <w:szCs w:val="22"/>
        </w:rPr>
        <w:t>ii :</w:t>
      </w:r>
      <w:proofErr w:type="gramEnd"/>
      <w:r w:rsidRPr="00871F71">
        <w:rPr>
          <w:rStyle w:val="Strong"/>
          <w:rFonts w:ascii="Arial" w:hAnsi="Arial" w:cs="Arial"/>
          <w:b w:val="0"/>
          <w:sz w:val="22"/>
          <w:szCs w:val="22"/>
        </w:rPr>
        <w:t xml:space="preserve">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gramStart"/>
      <w:r w:rsidRPr="00871F71">
        <w:rPr>
          <w:rStyle w:val="Strong"/>
          <w:rFonts w:ascii="Arial" w:hAnsi="Arial" w:cs="Arial"/>
          <w:b w:val="0"/>
          <w:sz w:val="22"/>
          <w:szCs w:val="22"/>
        </w:rPr>
        <w:t>prin</w:t>
      </w:r>
      <w:proofErr w:type="gramEnd"/>
      <w:r w:rsidRPr="00871F71">
        <w:rPr>
          <w:rStyle w:val="Strong"/>
          <w:rFonts w:ascii="Arial" w:hAnsi="Arial" w:cs="Arial"/>
          <w:b w:val="0"/>
          <w:sz w:val="22"/>
          <w:szCs w:val="22"/>
        </w:rPr>
        <w:t xml:space="preserve"> executarea  de către ambele părți a  tuturor obligațiilor ce le revin conform prezentului contract și legislației aplicabile;</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gramStart"/>
      <w:r w:rsidRPr="00871F71">
        <w:rPr>
          <w:rStyle w:val="Strong"/>
          <w:rFonts w:ascii="Arial" w:hAnsi="Arial" w:cs="Arial"/>
          <w:b w:val="0"/>
          <w:sz w:val="22"/>
          <w:szCs w:val="22"/>
        </w:rPr>
        <w:t>prin</w:t>
      </w:r>
      <w:proofErr w:type="gramEnd"/>
      <w:r w:rsidRPr="00871F71">
        <w:rPr>
          <w:rStyle w:val="Strong"/>
          <w:rFonts w:ascii="Arial" w:hAnsi="Arial" w:cs="Arial"/>
          <w:b w:val="0"/>
          <w:sz w:val="22"/>
          <w:szCs w:val="22"/>
        </w:rPr>
        <w:t xml:space="preserve"> acordul părților  consemnat în scris;</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lastRenderedPageBreak/>
        <w:t xml:space="preserve">d) </w:t>
      </w:r>
      <w:r w:rsidR="00C70E08" w:rsidRPr="00871F71">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gramStart"/>
      <w:r w:rsidRPr="00871F71">
        <w:rPr>
          <w:rStyle w:val="Strong"/>
          <w:rFonts w:ascii="Arial" w:hAnsi="Arial" w:cs="Arial"/>
          <w:b w:val="0"/>
          <w:sz w:val="22"/>
          <w:szCs w:val="22"/>
        </w:rPr>
        <w:t>imposibilitatea</w:t>
      </w:r>
      <w:proofErr w:type="gramEnd"/>
      <w:r w:rsidRPr="00871F71">
        <w:rPr>
          <w:rStyle w:val="Strong"/>
          <w:rFonts w:ascii="Arial" w:hAnsi="Arial" w:cs="Arial"/>
          <w:b w:val="0"/>
          <w:sz w:val="22"/>
          <w:szCs w:val="22"/>
        </w:rPr>
        <w:t xml:space="preserve"> fortuită de executare</w:t>
      </w:r>
    </w:p>
    <w:p w14:paraId="41997AC1" w14:textId="77777777" w:rsidR="00F07BD4" w:rsidRPr="00871F71" w:rsidRDefault="00F07BD4"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22.2</w:t>
      </w:r>
      <w:r w:rsidRPr="00871F71">
        <w:rPr>
          <w:rStyle w:val="Strong"/>
          <w:rFonts w:ascii="Arial" w:hAnsi="Arial" w:cs="Arial"/>
          <w:b w:val="0"/>
          <w:sz w:val="22"/>
          <w:szCs w:val="22"/>
        </w:rPr>
        <w:t xml:space="preserve">  În</w:t>
      </w:r>
      <w:proofErr w:type="gramEnd"/>
      <w:r w:rsidRPr="00871F71">
        <w:rPr>
          <w:rStyle w:val="Strong"/>
          <w:rFonts w:ascii="Arial" w:hAnsi="Arial" w:cs="Arial"/>
          <w:b w:val="0"/>
          <w:sz w:val="22"/>
          <w:szCs w:val="22"/>
        </w:rPr>
        <w:t xml:space="preserve">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proofErr w:type="gramStart"/>
      <w:r w:rsidR="00F07BD4" w:rsidRPr="00871F71">
        <w:rPr>
          <w:rStyle w:val="Strong"/>
          <w:rFonts w:ascii="Arial" w:hAnsi="Arial" w:cs="Arial"/>
          <w:b w:val="0"/>
          <w:sz w:val="22"/>
          <w:szCs w:val="22"/>
        </w:rPr>
        <w:t>  În</w:t>
      </w:r>
      <w:proofErr w:type="gramEnd"/>
      <w:r w:rsidR="00F07BD4" w:rsidRPr="00871F71">
        <w:rPr>
          <w:rStyle w:val="Strong"/>
          <w:rFonts w:ascii="Arial" w:hAnsi="Arial" w:cs="Arial"/>
          <w:b w:val="0"/>
          <w:sz w:val="22"/>
          <w:szCs w:val="22"/>
        </w:rPr>
        <w:t xml:space="preserve">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Rezilierea prezentului contract nu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avea niciun efect asupra obligațiilor deja scadente între părțile contractante.</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gramStart"/>
      <w:r w:rsidRPr="00871F71">
        <w:rPr>
          <w:rStyle w:val="Strong"/>
          <w:rFonts w:ascii="Arial" w:hAnsi="Arial" w:cs="Arial"/>
          <w:b w:val="0"/>
          <w:sz w:val="22"/>
          <w:szCs w:val="22"/>
        </w:rPr>
        <w:t>în</w:t>
      </w:r>
      <w:proofErr w:type="gramEnd"/>
      <w:r w:rsidRPr="00871F71">
        <w:rPr>
          <w:rStyle w:val="Strong"/>
          <w:rFonts w:ascii="Arial" w:hAnsi="Arial" w:cs="Arial"/>
          <w:b w:val="0"/>
          <w:sz w:val="22"/>
          <w:szCs w:val="22"/>
        </w:rPr>
        <w:t xml:space="preserve"> cazul modificării contractului în alte condiții decât cele prevăzute de prevederile legale în vigoare.</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w:t>
      </w:r>
      <w:r w:rsidR="00F07BD4" w:rsidRPr="00871F71">
        <w:rPr>
          <w:rStyle w:val="Strong"/>
          <w:rFonts w:ascii="Arial" w:hAnsi="Arial" w:cs="Arial"/>
          <w:b w:val="0"/>
          <w:sz w:val="22"/>
          <w:szCs w:val="22"/>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cazul rezilierii contractului, achizitorul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1077890D"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C03502">
        <w:rPr>
          <w:rStyle w:val="Strong"/>
          <w:rFonts w:ascii="Arial" w:hAnsi="Arial" w:cs="Arial"/>
          <w:b w:val="0"/>
          <w:sz w:val="22"/>
          <w:szCs w:val="22"/>
        </w:rPr>
        <w:t xml:space="preserve"> In cazul prevazut la art. 22.</w:t>
      </w:r>
      <w:r w:rsidR="00F07BD4" w:rsidRPr="00871F71">
        <w:rPr>
          <w:rStyle w:val="Strong"/>
          <w:rFonts w:ascii="Arial" w:hAnsi="Arial" w:cs="Arial"/>
          <w:b w:val="0"/>
          <w:sz w:val="22"/>
          <w:szCs w:val="22"/>
        </w:rPr>
        <w:t>2., achizitorul va convoca in max 5 zile de la data rezilierii contractului, comisia de receptie, care va efectua receptia cantitativa si calitativa a serviciilor prestate.</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orice situatie in care Achizitorul </w:t>
      </w:r>
      <w:proofErr w:type="gramStart"/>
      <w:r w:rsidR="00F07BD4" w:rsidRPr="00871F71">
        <w:rPr>
          <w:rStyle w:val="Strong"/>
          <w:rFonts w:ascii="Arial" w:hAnsi="Arial" w:cs="Arial"/>
          <w:b w:val="0"/>
          <w:sz w:val="22"/>
          <w:szCs w:val="22"/>
        </w:rPr>
        <w:t>este</w:t>
      </w:r>
      <w:proofErr w:type="gramEnd"/>
      <w:r w:rsidR="00F07BD4" w:rsidRPr="00871F71">
        <w:rPr>
          <w:rStyle w:val="Strong"/>
          <w:rFonts w:ascii="Arial" w:hAnsi="Arial" w:cs="Arial"/>
          <w:b w:val="0"/>
          <w:sz w:val="22"/>
          <w:szCs w:val="22"/>
        </w:rPr>
        <w:t xml:space="preserv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Comunicări</w:t>
      </w:r>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comunicare între părţi, referitoare la îndeplinirea prezentului Contract, trebuie </w:t>
      </w:r>
      <w:proofErr w:type="gramStart"/>
      <w:r w:rsidR="00F07BD4" w:rsidRPr="00871F71">
        <w:rPr>
          <w:rStyle w:val="Strong"/>
          <w:rFonts w:ascii="Arial" w:hAnsi="Arial" w:cs="Arial"/>
          <w:b w:val="0"/>
          <w:sz w:val="22"/>
          <w:szCs w:val="22"/>
        </w:rPr>
        <w:t>să</w:t>
      </w:r>
      <w:proofErr w:type="gramEnd"/>
      <w:r w:rsidR="00F07BD4" w:rsidRPr="00871F71">
        <w:rPr>
          <w:rStyle w:val="Strong"/>
          <w:rFonts w:ascii="Arial" w:hAnsi="Arial" w:cs="Arial"/>
          <w:b w:val="0"/>
          <w:sz w:val="22"/>
          <w:szCs w:val="22"/>
        </w:rPr>
        <w:t xml:space="preserve"> fie transmisă în scris.</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Comunicările dintre părţi se pot face şi prin fax sau e-mail, cu condiţia confirmării în scris a </w:t>
      </w:r>
      <w:proofErr w:type="gramStart"/>
      <w:r w:rsidR="00F07BD4" w:rsidRPr="00871F71">
        <w:rPr>
          <w:rStyle w:val="Strong"/>
          <w:rFonts w:ascii="Arial" w:hAnsi="Arial" w:cs="Arial"/>
          <w:b w:val="0"/>
          <w:sz w:val="22"/>
          <w:szCs w:val="22"/>
        </w:rPr>
        <w:t>primirii  comunicării</w:t>
      </w:r>
      <w:proofErr w:type="gram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lastRenderedPageBreak/>
        <w:t>24</w:t>
      </w:r>
      <w:r w:rsidR="00661EB4" w:rsidRPr="00871F71">
        <w:rPr>
          <w:rStyle w:val="Strong"/>
          <w:rFonts w:ascii="Arial" w:hAnsi="Arial" w:cs="Arial"/>
          <w:sz w:val="22"/>
          <w:szCs w:val="22"/>
        </w:rPr>
        <w:t>. Confidentialitatea datelor</w:t>
      </w:r>
    </w:p>
    <w:p w14:paraId="5BCD1991" w14:textId="77777777" w:rsidR="002A573D" w:rsidRPr="00871F71"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4F11DD9" w14:textId="77777777" w:rsidR="00DB2233" w:rsidRPr="00871F71" w:rsidRDefault="00DB2233"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Legea aplicabilă contractului</w:t>
      </w:r>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Contractul</w:t>
      </w:r>
      <w:proofErr w:type="gramEnd"/>
      <w:r w:rsidRPr="00871F71">
        <w:rPr>
          <w:rStyle w:val="Strong"/>
          <w:rFonts w:ascii="Arial" w:hAnsi="Arial" w:cs="Arial"/>
          <w:b w:val="0"/>
          <w:sz w:val="22"/>
          <w:szCs w:val="22"/>
        </w:rPr>
        <w:t xml:space="preserve"> va fi interpretat conform legilor din România.</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871F71" w:rsidRDefault="003758BC"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484AF93D" w:rsidR="00F14832" w:rsidRPr="00871F71" w:rsidRDefault="00F14832" w:rsidP="00F14832">
      <w:pPr>
        <w:ind w:right="1"/>
        <w:jc w:val="both"/>
        <w:rPr>
          <w:rFonts w:ascii="Arial" w:hAnsi="Arial" w:cs="Arial"/>
          <w:sz w:val="22"/>
          <w:szCs w:val="22"/>
          <w:lang w:val="ro-RO"/>
        </w:rPr>
      </w:pPr>
      <w:r w:rsidRPr="00871F71">
        <w:rPr>
          <w:rFonts w:ascii="Arial" w:hAnsi="Arial" w:cs="Arial"/>
          <w:b/>
          <w:sz w:val="22"/>
          <w:szCs w:val="22"/>
          <w:lang w:val="ro-RO"/>
        </w:rPr>
        <w:t>MUNICIPIUL ORADEA</w:t>
      </w:r>
      <w:r w:rsidRPr="00871F71">
        <w:rPr>
          <w:rFonts w:ascii="Arial" w:hAnsi="Arial" w:cs="Arial"/>
          <w:sz w:val="22"/>
          <w:szCs w:val="22"/>
          <w:lang w:val="ro-RO"/>
        </w:rPr>
        <w:t xml:space="preserve">                                             </w:t>
      </w:r>
      <w:r w:rsidR="006372C1" w:rsidRPr="00871F71">
        <w:rPr>
          <w:rFonts w:ascii="Arial" w:hAnsi="Arial" w:cs="Arial"/>
          <w:b/>
          <w:sz w:val="22"/>
          <w:szCs w:val="22"/>
          <w:lang w:val="ro-RO"/>
        </w:rPr>
        <w:t xml:space="preserve">SC </w:t>
      </w:r>
      <w:r w:rsidR="00FF00A5" w:rsidRPr="00871F71">
        <w:rPr>
          <w:rFonts w:ascii="Arial" w:hAnsi="Arial" w:cs="Arial"/>
          <w:b/>
          <w:sz w:val="22"/>
          <w:szCs w:val="22"/>
          <w:lang w:val="ro-RO"/>
        </w:rPr>
        <w:t>DIRCONS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7777777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6AE1ED1A" w:rsidR="00F14832" w:rsidRPr="00871F71" w:rsidRDefault="00653460" w:rsidP="00F14832">
      <w:pPr>
        <w:ind w:right="1"/>
        <w:jc w:val="both"/>
        <w:rPr>
          <w:rFonts w:ascii="Arial" w:hAnsi="Arial" w:cs="Arial"/>
          <w:sz w:val="22"/>
          <w:szCs w:val="22"/>
          <w:lang w:val="ro-RO"/>
        </w:rPr>
      </w:pPr>
      <w:r>
        <w:rPr>
          <w:rFonts w:ascii="Arial" w:eastAsia="Calibri" w:hAnsi="Arial" w:cs="Arial"/>
          <w:sz w:val="22"/>
          <w:szCs w:val="22"/>
          <w:lang w:val="ro-RO"/>
        </w:rPr>
        <w:t xml:space="preserve"> </w:t>
      </w:r>
      <w:r w:rsidR="00F14832"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F14832" w:rsidRPr="00871F71">
        <w:rPr>
          <w:rFonts w:ascii="Arial" w:eastAsia="Calibri" w:hAnsi="Arial" w:cs="Arial"/>
          <w:sz w:val="22"/>
          <w:szCs w:val="22"/>
          <w:lang w:val="ro-RO"/>
        </w:rPr>
        <w:t>Data……………….....................................</w:t>
      </w:r>
    </w:p>
    <w:p w14:paraId="37A595F4" w14:textId="7865E7C2"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5A6B28" w:rsidRPr="00871F71">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2A9717B6" w:rsidR="00F14832" w:rsidRPr="00871F71" w:rsidRDefault="005A6B28"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Eduard Florea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1B03D506" w14:textId="77777777" w:rsidR="00F14832" w:rsidRPr="00871F71" w:rsidRDefault="00F14832" w:rsidP="00F14832">
      <w:pPr>
        <w:ind w:right="1"/>
        <w:jc w:val="both"/>
        <w:rPr>
          <w:rFonts w:ascii="Arial" w:hAnsi="Arial" w:cs="Arial"/>
          <w:sz w:val="22"/>
          <w:szCs w:val="22"/>
          <w:lang w:val="ro-RO"/>
        </w:rPr>
      </w:pPr>
    </w:p>
    <w:p w14:paraId="7D10031E" w14:textId="77777777" w:rsidR="00F14832" w:rsidRPr="00871F71" w:rsidRDefault="00F14832" w:rsidP="00F14832">
      <w:pPr>
        <w:ind w:right="1"/>
        <w:jc w:val="both"/>
        <w:rPr>
          <w:rFonts w:ascii="Arial" w:hAnsi="Arial" w:cs="Arial"/>
          <w:sz w:val="22"/>
          <w:szCs w:val="22"/>
          <w:lang w:val="ro-RO"/>
        </w:rPr>
      </w:pPr>
    </w:p>
    <w:p w14:paraId="6A54A2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Juridica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C7F0470" w14:textId="77777777" w:rsidR="00F14832" w:rsidRPr="00871F71" w:rsidRDefault="00F14832" w:rsidP="00F14832">
      <w:pPr>
        <w:ind w:right="1"/>
        <w:jc w:val="both"/>
        <w:rPr>
          <w:rFonts w:ascii="Arial" w:hAnsi="Arial" w:cs="Arial"/>
          <w:sz w:val="22"/>
          <w:szCs w:val="22"/>
          <w:lang w:val="ro-RO"/>
        </w:rPr>
      </w:pPr>
    </w:p>
    <w:p w14:paraId="5FDA3B2A" w14:textId="77777777" w:rsidR="00F14832" w:rsidRPr="00871F71" w:rsidRDefault="00F14832" w:rsidP="00F14832">
      <w:pPr>
        <w:ind w:right="1"/>
        <w:jc w:val="both"/>
        <w:rPr>
          <w:rFonts w:ascii="Arial" w:hAnsi="Arial" w:cs="Arial"/>
          <w:sz w:val="22"/>
          <w:szCs w:val="22"/>
          <w:lang w:val="ro-RO"/>
        </w:rPr>
      </w:pPr>
    </w:p>
    <w:p w14:paraId="521CAB79" w14:textId="67D857F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383D7E" w:rsidRPr="00871F71">
        <w:rPr>
          <w:rFonts w:ascii="Arial" w:hAnsi="Arial" w:cs="Arial"/>
          <w:sz w:val="22"/>
          <w:szCs w:val="22"/>
          <w:lang w:val="ro-RO"/>
        </w:rPr>
        <w:t>DPI</w:t>
      </w:r>
    </w:p>
    <w:p w14:paraId="30EB2C68" w14:textId="10147ED9" w:rsidR="00F14832" w:rsidRPr="00871F71" w:rsidRDefault="00383D7E" w:rsidP="00F14832">
      <w:pPr>
        <w:ind w:right="1"/>
        <w:jc w:val="both"/>
        <w:rPr>
          <w:rFonts w:ascii="Arial" w:hAnsi="Arial" w:cs="Arial"/>
          <w:sz w:val="22"/>
          <w:szCs w:val="22"/>
          <w:lang w:val="ro-RO"/>
        </w:rPr>
      </w:pPr>
      <w:r w:rsidRPr="00871F71">
        <w:rPr>
          <w:rFonts w:ascii="Arial" w:hAnsi="Arial" w:cs="Arial"/>
          <w:sz w:val="22"/>
          <w:szCs w:val="22"/>
          <w:lang w:val="ro-RO"/>
        </w:rPr>
        <w:t>Lucian Popa</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Pr="00871F71" w:rsidRDefault="00236D4F"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3E2111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72B5B148" w14:textId="77777777" w:rsidR="00F14832" w:rsidRPr="00871F71" w:rsidRDefault="00F14832" w:rsidP="00F14832">
      <w:pPr>
        <w:ind w:right="1"/>
        <w:jc w:val="both"/>
        <w:rPr>
          <w:rFonts w:ascii="Arial" w:hAnsi="Arial" w:cs="Arial"/>
          <w:sz w:val="22"/>
          <w:szCs w:val="22"/>
          <w:lang w:val="ro-RO"/>
        </w:rPr>
      </w:pP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A79314B" w:rsidR="00F14832" w:rsidRPr="00871F71" w:rsidRDefault="005A6B28" w:rsidP="00F14832">
      <w:pPr>
        <w:ind w:right="1"/>
        <w:jc w:val="both"/>
        <w:rPr>
          <w:rFonts w:ascii="Arial" w:hAnsi="Arial" w:cs="Arial"/>
          <w:sz w:val="22"/>
          <w:szCs w:val="22"/>
          <w:lang w:val="ro-RO"/>
        </w:rPr>
      </w:pPr>
      <w:r w:rsidRPr="00871F71">
        <w:rPr>
          <w:rFonts w:ascii="Arial" w:hAnsi="Arial" w:cs="Arial"/>
          <w:sz w:val="22"/>
          <w:szCs w:val="22"/>
          <w:lang w:val="ro-RO"/>
        </w:rPr>
        <w:t>Teodora Rusu</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0B2C4437" w:rsidR="00F14832" w:rsidRPr="00871F71" w:rsidRDefault="001E01D7"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Gheorghe Vesa</w:t>
      </w:r>
    </w:p>
    <w:p w14:paraId="4ABC10C6" w14:textId="77777777" w:rsidR="004F6163" w:rsidRPr="00871F71" w:rsidRDefault="003A266E" w:rsidP="003A266E">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BDC5EE9" w14:textId="77777777" w:rsidR="004F6163" w:rsidRPr="00871F71" w:rsidRDefault="004F6163" w:rsidP="00D512D0">
      <w:pPr>
        <w:tabs>
          <w:tab w:val="left" w:pos="3960"/>
          <w:tab w:val="left" w:pos="4140"/>
        </w:tabs>
        <w:ind w:right="-377"/>
        <w:jc w:val="both"/>
        <w:rPr>
          <w:rStyle w:val="Strong"/>
          <w:rFonts w:ascii="Arial" w:hAnsi="Arial" w:cs="Arial"/>
          <w:b w:val="0"/>
          <w:sz w:val="22"/>
          <w:szCs w:val="22"/>
        </w:rPr>
      </w:pPr>
    </w:p>
    <w:p w14:paraId="4031E876" w14:textId="77777777" w:rsidR="004F6163" w:rsidRPr="00871F71" w:rsidRDefault="004F6163" w:rsidP="00D512D0">
      <w:pPr>
        <w:tabs>
          <w:tab w:val="left" w:pos="3960"/>
          <w:tab w:val="left" w:pos="4140"/>
        </w:tabs>
        <w:ind w:right="-377"/>
        <w:jc w:val="both"/>
        <w:rPr>
          <w:rStyle w:val="Strong"/>
          <w:rFonts w:ascii="Arial" w:hAnsi="Arial" w:cs="Arial"/>
          <w:b w:val="0"/>
          <w:sz w:val="22"/>
          <w:szCs w:val="22"/>
        </w:rPr>
      </w:pPr>
    </w:p>
    <w:p w14:paraId="55AFCC36" w14:textId="77777777" w:rsidR="00A53B3F" w:rsidRPr="00871F71" w:rsidRDefault="00A53B3F" w:rsidP="00D512D0">
      <w:pPr>
        <w:tabs>
          <w:tab w:val="left" w:pos="3960"/>
          <w:tab w:val="left" w:pos="4140"/>
        </w:tabs>
        <w:ind w:right="-377"/>
        <w:jc w:val="both"/>
        <w:rPr>
          <w:rStyle w:val="Strong"/>
          <w:rFonts w:ascii="Arial" w:hAnsi="Arial" w:cs="Arial"/>
          <w:b w:val="0"/>
          <w:sz w:val="22"/>
          <w:szCs w:val="22"/>
        </w:rPr>
      </w:pPr>
    </w:p>
    <w:p w14:paraId="31376D47" w14:textId="77777777" w:rsidR="000D291C" w:rsidRPr="00871F71" w:rsidRDefault="000D291C" w:rsidP="00D512D0">
      <w:pPr>
        <w:tabs>
          <w:tab w:val="left" w:pos="3960"/>
          <w:tab w:val="left" w:pos="4140"/>
        </w:tabs>
        <w:ind w:right="-377"/>
        <w:jc w:val="both"/>
        <w:rPr>
          <w:rStyle w:val="Strong"/>
          <w:rFonts w:ascii="Arial" w:hAnsi="Arial" w:cs="Arial"/>
          <w:b w:val="0"/>
          <w:sz w:val="22"/>
          <w:szCs w:val="22"/>
        </w:rPr>
      </w:pPr>
    </w:p>
    <w:p w14:paraId="249CF2C8" w14:textId="77777777" w:rsidR="00871F71" w:rsidRDefault="00871F71" w:rsidP="00D512D0">
      <w:pPr>
        <w:tabs>
          <w:tab w:val="left" w:pos="3960"/>
          <w:tab w:val="left" w:pos="4140"/>
        </w:tabs>
        <w:ind w:right="-377"/>
        <w:jc w:val="both"/>
        <w:rPr>
          <w:rStyle w:val="Strong"/>
          <w:rFonts w:ascii="Arial" w:hAnsi="Arial" w:cs="Arial"/>
          <w:b w:val="0"/>
          <w:sz w:val="22"/>
          <w:szCs w:val="22"/>
        </w:rPr>
      </w:pPr>
    </w:p>
    <w:p w14:paraId="0BB4FDC8" w14:textId="77777777" w:rsidR="00871F71" w:rsidRPr="00871F71" w:rsidRDefault="00871F71"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Acord cu privire la prelucrarea datelor cu caracter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prezentul acord, am fost înștiințat referitor la faptul că în </w:t>
      </w:r>
      <w:proofErr w:type="gramStart"/>
      <w:r w:rsidRPr="00871F71">
        <w:rPr>
          <w:rStyle w:val="Strong"/>
          <w:rFonts w:ascii="Arial" w:hAnsi="Arial" w:cs="Arial"/>
          <w:b w:val="0"/>
          <w:sz w:val="22"/>
          <w:szCs w:val="22"/>
        </w:rPr>
        <w:t>conformitate  cu</w:t>
      </w:r>
      <w:proofErr w:type="gramEnd"/>
      <w:r w:rsidRPr="00871F71">
        <w:rPr>
          <w:rStyle w:val="Strong"/>
          <w:rFonts w:ascii="Arial" w:hAnsi="Arial" w:cs="Arial"/>
          <w:b w:val="0"/>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fi încheiat cu dumneavoastră).</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luat la cunoștință asupra faptului că în cazul existenței unui refuz de furnizare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anumitor date cu caracter personal, imperativ necesare pentru desfășurarea în mod legal a procedurilor, va fi atrasă după sine respingerea ofertei.</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În măsura în care consider că este cazul, mă oblig să îmi exercit drepturile de acces, intervenţie şi de </w:t>
      </w:r>
      <w:proofErr w:type="gramStart"/>
      <w:r w:rsidRPr="00871F71">
        <w:rPr>
          <w:rStyle w:val="Strong"/>
          <w:rFonts w:ascii="Arial" w:hAnsi="Arial" w:cs="Arial"/>
          <w:b w:val="0"/>
          <w:sz w:val="22"/>
          <w:szCs w:val="22"/>
        </w:rPr>
        <w:t>opoziţie  privind</w:t>
      </w:r>
      <w:proofErr w:type="gramEnd"/>
      <w:r w:rsidRPr="00871F71">
        <w:rPr>
          <w:rStyle w:val="Strong"/>
          <w:rFonts w:ascii="Arial" w:hAnsi="Arial" w:cs="Arial"/>
          <w:b w:val="0"/>
          <w:sz w:val="22"/>
          <w:szCs w:val="22"/>
        </w:rPr>
        <w:t xml:space="preserve"> datele cu caracter personal furnizate, în condiţiile prevăzute de Regulamentul  U.E. nr. 679/2016, printr-o cerere scrisă, semnată şi datată, depusă la sediul instituţiei.</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r w:rsidRPr="00871F71">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87020A">
      <w:type w:val="continuous"/>
      <w:pgSz w:w="11907" w:h="16840" w:code="9"/>
      <w:pgMar w:top="683" w:right="1017" w:bottom="851"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32E55" w14:textId="77777777" w:rsidR="00D07944" w:rsidRDefault="00D07944">
      <w:r>
        <w:separator/>
      </w:r>
    </w:p>
  </w:endnote>
  <w:endnote w:type="continuationSeparator" w:id="0">
    <w:p w14:paraId="0B845CA8" w14:textId="77777777" w:rsidR="00D07944" w:rsidRDefault="00D0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5A7BE7" w:rsidRDefault="00E57360" w:rsidP="00E57360">
        <w:pPr>
          <w:pStyle w:val="Footer"/>
          <w:pBdr>
            <w:top w:val="single" w:sz="4" w:space="1" w:color="D9D9D9" w:themeColor="background1" w:themeShade="D9"/>
          </w:pBdr>
          <w:tabs>
            <w:tab w:val="left" w:pos="7680"/>
            <w:tab w:val="right" w:pos="9412"/>
          </w:tabs>
        </w:pPr>
        <w:r>
          <w:tab/>
        </w:r>
        <w:r>
          <w:tab/>
        </w:r>
        <w:r>
          <w:tab/>
        </w:r>
        <w:r w:rsidR="005A7BE7">
          <w:fldChar w:fldCharType="begin"/>
        </w:r>
        <w:r w:rsidR="005A7BE7">
          <w:instrText xml:space="preserve"> PAGE   \* MERGEFORMAT </w:instrText>
        </w:r>
        <w:r w:rsidR="005A7BE7">
          <w:fldChar w:fldCharType="separate"/>
        </w:r>
        <w:r w:rsidR="008B54B7">
          <w:rPr>
            <w:noProof/>
          </w:rPr>
          <w:t>2</w:t>
        </w:r>
        <w:r w:rsidR="005A7BE7">
          <w:rPr>
            <w:noProof/>
          </w:rPr>
          <w:fldChar w:fldCharType="end"/>
        </w:r>
        <w:r w:rsidR="005A7BE7">
          <w:t xml:space="preserve"> | </w:t>
        </w:r>
        <w:r w:rsidR="005A7BE7">
          <w:rPr>
            <w:color w:val="7F7F7F" w:themeColor="background1" w:themeShade="7F"/>
            <w:spacing w:val="60"/>
          </w:rPr>
          <w:t>Page</w:t>
        </w:r>
      </w:p>
    </w:sdtContent>
  </w:sdt>
  <w:p w14:paraId="7A37DA15" w14:textId="77777777" w:rsidR="005A7BE7" w:rsidRDefault="005A7BE7"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7A053" w14:textId="77777777" w:rsidR="00D07944" w:rsidRDefault="00D07944">
      <w:r>
        <w:separator/>
      </w:r>
    </w:p>
  </w:footnote>
  <w:footnote w:type="continuationSeparator" w:id="0">
    <w:p w14:paraId="789CEE30" w14:textId="77777777" w:rsidR="00D07944" w:rsidRDefault="00D07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043C"/>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282"/>
    <w:rsid w:val="000C7560"/>
    <w:rsid w:val="000D03BA"/>
    <w:rsid w:val="000D0AEC"/>
    <w:rsid w:val="000D113D"/>
    <w:rsid w:val="000D291C"/>
    <w:rsid w:val="000D35B6"/>
    <w:rsid w:val="000D54A5"/>
    <w:rsid w:val="000D66E7"/>
    <w:rsid w:val="000E6BF9"/>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0A22"/>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1D7"/>
    <w:rsid w:val="001E063A"/>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35CC0"/>
    <w:rsid w:val="00236D4F"/>
    <w:rsid w:val="00243743"/>
    <w:rsid w:val="002459DE"/>
    <w:rsid w:val="0024731B"/>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133E"/>
    <w:rsid w:val="002C6757"/>
    <w:rsid w:val="002D0DF8"/>
    <w:rsid w:val="002D1E51"/>
    <w:rsid w:val="002E2698"/>
    <w:rsid w:val="002E4E38"/>
    <w:rsid w:val="002E723A"/>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5F24"/>
    <w:rsid w:val="00320EC1"/>
    <w:rsid w:val="00323B50"/>
    <w:rsid w:val="0032467B"/>
    <w:rsid w:val="003253F1"/>
    <w:rsid w:val="00325A71"/>
    <w:rsid w:val="00325B53"/>
    <w:rsid w:val="003268E7"/>
    <w:rsid w:val="00326D2A"/>
    <w:rsid w:val="0032737C"/>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34"/>
    <w:rsid w:val="003D34A0"/>
    <w:rsid w:val="003D3B4F"/>
    <w:rsid w:val="003D4E47"/>
    <w:rsid w:val="003D7BB6"/>
    <w:rsid w:val="003D7D0B"/>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71C"/>
    <w:rsid w:val="004B7A10"/>
    <w:rsid w:val="004C220A"/>
    <w:rsid w:val="004E1FB0"/>
    <w:rsid w:val="004E644A"/>
    <w:rsid w:val="004E652D"/>
    <w:rsid w:val="004F3DA4"/>
    <w:rsid w:val="004F6163"/>
    <w:rsid w:val="004F74C9"/>
    <w:rsid w:val="0050049A"/>
    <w:rsid w:val="00502686"/>
    <w:rsid w:val="00502C79"/>
    <w:rsid w:val="005057BC"/>
    <w:rsid w:val="00510AF4"/>
    <w:rsid w:val="00514381"/>
    <w:rsid w:val="00516EDC"/>
    <w:rsid w:val="005170F9"/>
    <w:rsid w:val="005179D5"/>
    <w:rsid w:val="00522D76"/>
    <w:rsid w:val="00532BDF"/>
    <w:rsid w:val="00534EAB"/>
    <w:rsid w:val="005362AF"/>
    <w:rsid w:val="00536D31"/>
    <w:rsid w:val="00542638"/>
    <w:rsid w:val="00543660"/>
    <w:rsid w:val="005503B0"/>
    <w:rsid w:val="00551FC0"/>
    <w:rsid w:val="005532D0"/>
    <w:rsid w:val="005551D8"/>
    <w:rsid w:val="005555AA"/>
    <w:rsid w:val="00555BD7"/>
    <w:rsid w:val="005639A5"/>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3460"/>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AF1"/>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D06E0"/>
    <w:rsid w:val="007D5A43"/>
    <w:rsid w:val="007D5E8A"/>
    <w:rsid w:val="007D61C1"/>
    <w:rsid w:val="007D67B1"/>
    <w:rsid w:val="007E06C4"/>
    <w:rsid w:val="007E0D4B"/>
    <w:rsid w:val="007E2A20"/>
    <w:rsid w:val="007E51FF"/>
    <w:rsid w:val="007E539E"/>
    <w:rsid w:val="007F25FE"/>
    <w:rsid w:val="008006AE"/>
    <w:rsid w:val="008027DA"/>
    <w:rsid w:val="00805179"/>
    <w:rsid w:val="00805B11"/>
    <w:rsid w:val="00805E41"/>
    <w:rsid w:val="00807638"/>
    <w:rsid w:val="00810B16"/>
    <w:rsid w:val="00811491"/>
    <w:rsid w:val="008119F1"/>
    <w:rsid w:val="008125B3"/>
    <w:rsid w:val="00813105"/>
    <w:rsid w:val="00814909"/>
    <w:rsid w:val="008149A4"/>
    <w:rsid w:val="00815A81"/>
    <w:rsid w:val="00816873"/>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13C3"/>
    <w:rsid w:val="008637AA"/>
    <w:rsid w:val="0087020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2185"/>
    <w:rsid w:val="0089569D"/>
    <w:rsid w:val="008A0A83"/>
    <w:rsid w:val="008A0CEC"/>
    <w:rsid w:val="008A2159"/>
    <w:rsid w:val="008A35D8"/>
    <w:rsid w:val="008A3A1C"/>
    <w:rsid w:val="008A6BBC"/>
    <w:rsid w:val="008A6F02"/>
    <w:rsid w:val="008A77C0"/>
    <w:rsid w:val="008B05D8"/>
    <w:rsid w:val="008B1233"/>
    <w:rsid w:val="008B33A4"/>
    <w:rsid w:val="008B42AE"/>
    <w:rsid w:val="008B4E8A"/>
    <w:rsid w:val="008B54B7"/>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0DE3"/>
    <w:rsid w:val="00901B47"/>
    <w:rsid w:val="009053C6"/>
    <w:rsid w:val="0090752F"/>
    <w:rsid w:val="00907CCF"/>
    <w:rsid w:val="00910829"/>
    <w:rsid w:val="00910FC9"/>
    <w:rsid w:val="00912F88"/>
    <w:rsid w:val="00913794"/>
    <w:rsid w:val="00914CF1"/>
    <w:rsid w:val="009150A3"/>
    <w:rsid w:val="00924620"/>
    <w:rsid w:val="009262BE"/>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1306"/>
    <w:rsid w:val="009647E4"/>
    <w:rsid w:val="0097092B"/>
    <w:rsid w:val="0097203B"/>
    <w:rsid w:val="009746BF"/>
    <w:rsid w:val="00974CF9"/>
    <w:rsid w:val="00975BEF"/>
    <w:rsid w:val="009761FF"/>
    <w:rsid w:val="00977FCF"/>
    <w:rsid w:val="009802A6"/>
    <w:rsid w:val="00980F87"/>
    <w:rsid w:val="00982554"/>
    <w:rsid w:val="00983E03"/>
    <w:rsid w:val="00983EFE"/>
    <w:rsid w:val="00986CF8"/>
    <w:rsid w:val="00987E01"/>
    <w:rsid w:val="009922CD"/>
    <w:rsid w:val="00994008"/>
    <w:rsid w:val="00994DB6"/>
    <w:rsid w:val="0099588C"/>
    <w:rsid w:val="00995A97"/>
    <w:rsid w:val="009A0970"/>
    <w:rsid w:val="009A17B6"/>
    <w:rsid w:val="009A1848"/>
    <w:rsid w:val="009A22FF"/>
    <w:rsid w:val="009A3009"/>
    <w:rsid w:val="009A4D40"/>
    <w:rsid w:val="009A52CA"/>
    <w:rsid w:val="009A631A"/>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1A5A"/>
    <w:rsid w:val="00A038E5"/>
    <w:rsid w:val="00A059A2"/>
    <w:rsid w:val="00A06CDB"/>
    <w:rsid w:val="00A11125"/>
    <w:rsid w:val="00A13F0E"/>
    <w:rsid w:val="00A1544F"/>
    <w:rsid w:val="00A157FB"/>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8034A"/>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3C47"/>
    <w:rsid w:val="00B24830"/>
    <w:rsid w:val="00B31234"/>
    <w:rsid w:val="00B32031"/>
    <w:rsid w:val="00B3242F"/>
    <w:rsid w:val="00B32C08"/>
    <w:rsid w:val="00B3413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1A75"/>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350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0FDD"/>
    <w:rsid w:val="00C325D1"/>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07944"/>
    <w:rsid w:val="00D11119"/>
    <w:rsid w:val="00D164CC"/>
    <w:rsid w:val="00D16507"/>
    <w:rsid w:val="00D16E2E"/>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8118D"/>
    <w:rsid w:val="00D812F4"/>
    <w:rsid w:val="00D81F2B"/>
    <w:rsid w:val="00D836B2"/>
    <w:rsid w:val="00D83796"/>
    <w:rsid w:val="00D854E9"/>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1617B"/>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6749E"/>
    <w:rsid w:val="00E7094F"/>
    <w:rsid w:val="00E721D7"/>
    <w:rsid w:val="00E732AB"/>
    <w:rsid w:val="00E7597B"/>
    <w:rsid w:val="00E81602"/>
    <w:rsid w:val="00E82E3B"/>
    <w:rsid w:val="00E84B6E"/>
    <w:rsid w:val="00E85544"/>
    <w:rsid w:val="00E91658"/>
    <w:rsid w:val="00E940F8"/>
    <w:rsid w:val="00E9415E"/>
    <w:rsid w:val="00E95991"/>
    <w:rsid w:val="00EA217D"/>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4534"/>
    <w:rsid w:val="00F91F13"/>
    <w:rsid w:val="00F94AAA"/>
    <w:rsid w:val="00F9623D"/>
    <w:rsid w:val="00F977FF"/>
    <w:rsid w:val="00FA2483"/>
    <w:rsid w:val="00FA2E1B"/>
    <w:rsid w:val="00FA42A9"/>
    <w:rsid w:val="00FA460F"/>
    <w:rsid w:val="00FA71BF"/>
    <w:rsid w:val="00FB03CD"/>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15:docId w15:val="{2D108453-7DF2-4221-8834-817971DF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rcons2005@yahoo.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2CFF-62BA-495D-ACD6-81D23953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9024</Words>
  <Characters>51438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33</cp:revision>
  <cp:lastPrinted>2024-08-21T07:52:00Z</cp:lastPrinted>
  <dcterms:created xsi:type="dcterms:W3CDTF">2024-07-23T10:59:00Z</dcterms:created>
  <dcterms:modified xsi:type="dcterms:W3CDTF">2024-08-21T07:53:00Z</dcterms:modified>
</cp:coreProperties>
</file>