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0F" w:rsidRPr="0073704C" w:rsidRDefault="00F40F0F" w:rsidP="00F40F0F">
      <w:pPr>
        <w:tabs>
          <w:tab w:val="left" w:pos="-2700"/>
        </w:tabs>
        <w:spacing w:before="240"/>
        <w:ind w:right="284"/>
        <w:jc w:val="center"/>
        <w:rPr>
          <w:rFonts w:ascii="Arial" w:hAnsi="Arial" w:cs="Arial"/>
          <w:lang w:val="ro-RO"/>
        </w:rPr>
      </w:pPr>
      <w:r w:rsidRPr="0073704C">
        <w:rPr>
          <w:rFonts w:ascii="Arial" w:hAnsi="Arial" w:cs="Arial"/>
          <w:lang w:val="ro-RO"/>
        </w:rPr>
        <w:t>A N U N T</w:t>
      </w:r>
    </w:p>
    <w:p w:rsidR="0073704C" w:rsidRPr="0073704C" w:rsidRDefault="00F40F0F" w:rsidP="0073704C">
      <w:pPr>
        <w:tabs>
          <w:tab w:val="left" w:pos="-2700"/>
        </w:tabs>
        <w:ind w:right="284"/>
        <w:jc w:val="center"/>
        <w:rPr>
          <w:rFonts w:ascii="Arial" w:hAnsi="Arial" w:cs="Arial"/>
          <w:i/>
          <w:lang w:val="ro-RO"/>
        </w:rPr>
      </w:pPr>
      <w:r w:rsidRPr="0073704C">
        <w:rPr>
          <w:rFonts w:ascii="Arial" w:hAnsi="Arial" w:cs="Arial"/>
          <w:lang w:val="ro-RO"/>
        </w:rPr>
        <w:t xml:space="preserve">privind </w:t>
      </w:r>
      <w:r w:rsidRPr="0073704C">
        <w:rPr>
          <w:rFonts w:ascii="Arial" w:hAnsi="Arial" w:cs="Arial"/>
          <w:i/>
          <w:lang w:val="ro-RO"/>
        </w:rPr>
        <w:t xml:space="preserve">elaborare PUZ – </w:t>
      </w:r>
      <w:r w:rsidR="0073704C" w:rsidRPr="0073704C">
        <w:rPr>
          <w:rFonts w:ascii="Arial" w:hAnsi="Arial" w:cs="Arial"/>
          <w:i/>
          <w:lang w:val="ro-RO"/>
        </w:rPr>
        <w:t xml:space="preserve"> Plan urbanizare - Parcelare teren </w:t>
      </w:r>
    </w:p>
    <w:p w:rsidR="0073704C" w:rsidRPr="0073704C" w:rsidRDefault="0073704C" w:rsidP="0073704C">
      <w:pPr>
        <w:tabs>
          <w:tab w:val="left" w:pos="-2700"/>
        </w:tabs>
        <w:ind w:right="284"/>
        <w:jc w:val="center"/>
        <w:rPr>
          <w:rFonts w:ascii="Arial" w:hAnsi="Arial" w:cs="Arial"/>
          <w:i/>
          <w:lang w:val="ro-RO"/>
        </w:rPr>
      </w:pPr>
      <w:r w:rsidRPr="0073704C">
        <w:rPr>
          <w:rFonts w:ascii="Arial" w:hAnsi="Arial" w:cs="Arial"/>
          <w:i/>
          <w:lang w:val="ro-RO"/>
        </w:rPr>
        <w:t xml:space="preserve">pentru locuinte </w:t>
      </w:r>
      <w:r>
        <w:rPr>
          <w:rFonts w:ascii="Arial" w:hAnsi="Arial" w:cs="Arial"/>
          <w:i/>
          <w:lang w:val="ro-RO"/>
        </w:rPr>
        <w:t>unifamiliale</w:t>
      </w:r>
      <w:r w:rsidRPr="0073704C">
        <w:rPr>
          <w:rFonts w:ascii="Arial" w:hAnsi="Arial" w:cs="Arial"/>
          <w:i/>
          <w:lang w:val="ro-RO"/>
        </w:rPr>
        <w:t>, locuinte colective, serviciii si dotari</w:t>
      </w:r>
    </w:p>
    <w:p w:rsidR="00F40F0F" w:rsidRPr="0073704C" w:rsidRDefault="0073704C" w:rsidP="0073704C">
      <w:pPr>
        <w:tabs>
          <w:tab w:val="left" w:pos="-2700"/>
        </w:tabs>
        <w:ind w:right="284"/>
        <w:jc w:val="center"/>
        <w:rPr>
          <w:rFonts w:ascii="Arial" w:hAnsi="Arial" w:cs="Arial"/>
          <w:i/>
          <w:lang w:val="ro-RO"/>
        </w:rPr>
      </w:pPr>
      <w:r w:rsidRPr="0073704C">
        <w:rPr>
          <w:rFonts w:ascii="Arial" w:hAnsi="Arial" w:cs="Arial"/>
          <w:i/>
          <w:lang w:val="ro-RO"/>
        </w:rPr>
        <w:t>zona str.Ciheiului - str.Petru Maior, nr.cad.194793, 195086, 195087</w:t>
      </w:r>
      <w:r w:rsidR="00F40F0F" w:rsidRPr="0073704C">
        <w:rPr>
          <w:rFonts w:ascii="Arial" w:hAnsi="Arial" w:cs="Arial"/>
          <w:i/>
          <w:lang w:val="ro-RO"/>
        </w:rPr>
        <w:t>- Oradea</w:t>
      </w:r>
    </w:p>
    <w:p w:rsidR="00F40F0F" w:rsidRPr="0073704C" w:rsidRDefault="00F40F0F" w:rsidP="00F40F0F">
      <w:pPr>
        <w:tabs>
          <w:tab w:val="left" w:pos="-2700"/>
        </w:tabs>
        <w:ind w:right="284"/>
        <w:jc w:val="center"/>
        <w:rPr>
          <w:rFonts w:ascii="Arial" w:hAnsi="Arial" w:cs="Arial"/>
          <w:color w:val="FF0000"/>
          <w:lang w:val="ro-RO"/>
        </w:rPr>
      </w:pPr>
    </w:p>
    <w:p w:rsidR="00F40F0F" w:rsidRPr="0073704C" w:rsidRDefault="00F40F0F" w:rsidP="00F40F0F">
      <w:pPr>
        <w:jc w:val="both"/>
        <w:rPr>
          <w:rFonts w:ascii="Arial" w:hAnsi="Arial" w:cs="Arial"/>
        </w:rPr>
      </w:pPr>
      <w:r w:rsidRPr="0073704C">
        <w:rPr>
          <w:rFonts w:ascii="Arial" w:hAnsi="Arial" w:cs="Arial"/>
          <w:color w:val="FF0000"/>
          <w:lang w:val="ro-RO"/>
        </w:rPr>
        <w:tab/>
      </w:r>
      <w:r w:rsidRPr="0073704C">
        <w:rPr>
          <w:rFonts w:ascii="Arial" w:hAnsi="Arial" w:cs="Arial"/>
          <w:lang w:val="ro-RO"/>
        </w:rPr>
        <w:t xml:space="preserve">Primaria municipiului Oradea anunta elaborarea unui plan urbanistic zonal </w:t>
      </w:r>
      <w:r w:rsidR="0073704C" w:rsidRPr="0073704C">
        <w:rPr>
          <w:rFonts w:ascii="Arial" w:hAnsi="Arial" w:cs="Arial"/>
          <w:lang w:val="ro-RO"/>
        </w:rPr>
        <w:t xml:space="preserve">privind urbanizarea unei zone cuprinse intre </w:t>
      </w:r>
      <w:r w:rsidR="0073704C" w:rsidRPr="0073704C">
        <w:rPr>
          <w:rFonts w:ascii="Arial" w:hAnsi="Arial" w:cs="Arial"/>
          <w:i/>
          <w:lang w:val="ro-RO"/>
        </w:rPr>
        <w:t>str.Ciheiului si str.Petru Maior</w:t>
      </w:r>
      <w:r w:rsidRPr="0073704C">
        <w:rPr>
          <w:rFonts w:ascii="Arial" w:hAnsi="Arial" w:cs="Arial"/>
          <w:lang w:val="ro-RO"/>
        </w:rPr>
        <w:t xml:space="preserve">,  conform proiectului intocmit de catre </w:t>
      </w:r>
      <w:r w:rsidRPr="0073704C">
        <w:rPr>
          <w:rFonts w:ascii="Arial" w:hAnsi="Arial" w:cs="Arial"/>
        </w:rPr>
        <w:t xml:space="preserve">SC </w:t>
      </w:r>
      <w:r w:rsidR="0073704C" w:rsidRPr="0073704C">
        <w:rPr>
          <w:rFonts w:ascii="Arial" w:hAnsi="Arial" w:cs="Arial"/>
        </w:rPr>
        <w:t>Poliart</w:t>
      </w:r>
      <w:r w:rsidRPr="0073704C">
        <w:rPr>
          <w:rFonts w:ascii="Arial" w:hAnsi="Arial" w:cs="Arial"/>
        </w:rPr>
        <w:t xml:space="preserve"> SRL - arh.Tivadar Daniel;</w:t>
      </w:r>
    </w:p>
    <w:p w:rsidR="00F40F0F" w:rsidRPr="0073704C" w:rsidRDefault="00F40F0F" w:rsidP="00F40F0F">
      <w:pPr>
        <w:tabs>
          <w:tab w:val="left" w:pos="-2700"/>
        </w:tabs>
        <w:jc w:val="both"/>
        <w:rPr>
          <w:rFonts w:ascii="Arial" w:hAnsi="Arial" w:cs="Arial"/>
          <w:color w:val="FF0000"/>
          <w:lang w:val="ro-RO"/>
        </w:rPr>
      </w:pPr>
      <w:r w:rsidRPr="0073704C">
        <w:rPr>
          <w:rFonts w:ascii="Arial" w:hAnsi="Arial" w:cs="Arial"/>
          <w:lang w:val="ro-RO"/>
        </w:rPr>
        <w:t xml:space="preserve">       Planul urbanistic zonal este initiat de catre </w:t>
      </w:r>
      <w:r w:rsidR="0073704C" w:rsidRPr="0073704C">
        <w:rPr>
          <w:rFonts w:ascii="Arial" w:hAnsi="Arial" w:cs="Arial"/>
          <w:lang w:val="ro-RO"/>
        </w:rPr>
        <w:t>SC EURO BUFFALO SRL, SC SAPIENT SRL, SC FARALES SRL</w:t>
      </w:r>
      <w:r w:rsidRPr="0073704C">
        <w:rPr>
          <w:rFonts w:ascii="Arial" w:hAnsi="Arial" w:cs="Arial"/>
          <w:color w:val="FF0000"/>
          <w:lang w:val="ro-RO"/>
        </w:rPr>
        <w:t>;</w:t>
      </w:r>
    </w:p>
    <w:p w:rsidR="0073704C" w:rsidRPr="0073704C" w:rsidRDefault="00F40F0F" w:rsidP="0073704C">
      <w:pPr>
        <w:rPr>
          <w:rFonts w:ascii="Arial" w:hAnsi="Arial" w:cs="Arial"/>
        </w:rPr>
      </w:pPr>
      <w:r w:rsidRPr="0073704C">
        <w:rPr>
          <w:rFonts w:ascii="Arial" w:hAnsi="Arial" w:cs="Arial"/>
          <w:color w:val="FF0000"/>
          <w:lang w:val="ro-RO"/>
        </w:rPr>
        <w:t xml:space="preserve">  </w:t>
      </w:r>
      <w:r w:rsidR="0073704C" w:rsidRPr="0073704C">
        <w:rPr>
          <w:rFonts w:ascii="Arial" w:hAnsi="Arial" w:cs="Arial"/>
        </w:rPr>
        <w:t>- Amplasamentul studiat se va lotiza in vederea construirii unei zone mixte care va include locuinte unifamiliale, locuinte colective, servicii si dotari de cartier, conform proiectului intocmit de catre SC Poliart SRL - arh.Tivadar Daniel;</w:t>
      </w:r>
    </w:p>
    <w:p w:rsidR="0073704C" w:rsidRPr="0073704C" w:rsidRDefault="0073704C" w:rsidP="0073704C">
      <w:pPr>
        <w:rPr>
          <w:rFonts w:ascii="Arial" w:hAnsi="Arial" w:cs="Arial"/>
        </w:rPr>
      </w:pPr>
      <w:r w:rsidRPr="0073704C">
        <w:rPr>
          <w:rFonts w:ascii="Arial" w:hAnsi="Arial" w:cs="Arial"/>
        </w:rPr>
        <w:t>- numar parcele: 451 (358 pentru locuinte izolate, 41 pentru locuinte insiruite, 13 pentru locuinte colective, 35 pentru functiuni mixte, 3 pentru functiuni complementare, 1 pentru activitati recreative)</w:t>
      </w:r>
    </w:p>
    <w:p w:rsidR="0073704C" w:rsidRPr="0073704C" w:rsidRDefault="0073704C" w:rsidP="0073704C">
      <w:pPr>
        <w:rPr>
          <w:rFonts w:ascii="Arial" w:hAnsi="Arial" w:cs="Arial"/>
        </w:rPr>
      </w:pPr>
      <w:r w:rsidRPr="0073704C">
        <w:rPr>
          <w:rFonts w:ascii="Arial" w:hAnsi="Arial" w:cs="Arial"/>
        </w:rPr>
        <w:t>- Teritoriul propus pentru urbanizare va cuprinde 7 subzone functionale:</w:t>
      </w:r>
    </w:p>
    <w:p w:rsidR="0073704C" w:rsidRPr="0073704C" w:rsidRDefault="0073704C" w:rsidP="0073704C">
      <w:pPr>
        <w:rPr>
          <w:rFonts w:ascii="Arial" w:hAnsi="Arial" w:cs="Arial"/>
        </w:rPr>
      </w:pPr>
      <w:r w:rsidRPr="0073704C">
        <w:rPr>
          <w:rFonts w:ascii="Arial" w:hAnsi="Arial" w:cs="Arial"/>
        </w:rPr>
        <w:t>A. Locuinte individuale insiruite:</w:t>
      </w:r>
    </w:p>
    <w:p w:rsidR="0073704C" w:rsidRPr="0073704C" w:rsidRDefault="0073704C" w:rsidP="0073704C">
      <w:pPr>
        <w:rPr>
          <w:rFonts w:ascii="Arial" w:hAnsi="Arial" w:cs="Arial"/>
        </w:rPr>
      </w:pPr>
      <w:r w:rsidRPr="0073704C">
        <w:rPr>
          <w:rFonts w:ascii="Arial" w:hAnsi="Arial" w:cs="Arial"/>
        </w:rPr>
        <w:t xml:space="preserve">   - Regim de inaltime: D(S)+P+E(M); - POT maxim = 35,0%; CUT maxim = 0,9;</w:t>
      </w:r>
    </w:p>
    <w:p w:rsidR="0073704C" w:rsidRPr="0073704C" w:rsidRDefault="0073704C" w:rsidP="0073704C">
      <w:pPr>
        <w:rPr>
          <w:rFonts w:ascii="Arial" w:hAnsi="Arial" w:cs="Arial"/>
        </w:rPr>
      </w:pPr>
      <w:r w:rsidRPr="0073704C">
        <w:rPr>
          <w:rFonts w:ascii="Arial" w:hAnsi="Arial" w:cs="Arial"/>
        </w:rPr>
        <w:t xml:space="preserve">   - zona de implantare: - 6,0m de la aliniamentul strazilor (exceptie loturile de colt pentru care retragerea fata de al doilea front stadal va fi de 3,0m), 6,0m fata de mejdia posterioara, fara retrageri fata de mejdiile laterale;</w:t>
      </w:r>
    </w:p>
    <w:p w:rsidR="0073704C" w:rsidRPr="0073704C" w:rsidRDefault="0073704C" w:rsidP="0073704C">
      <w:pPr>
        <w:rPr>
          <w:rFonts w:ascii="Arial" w:hAnsi="Arial" w:cs="Arial"/>
        </w:rPr>
      </w:pPr>
      <w:r w:rsidRPr="0073704C">
        <w:rPr>
          <w:rFonts w:ascii="Arial" w:hAnsi="Arial" w:cs="Arial"/>
        </w:rPr>
        <w:t xml:space="preserve">   - zone verzi: minim 40,0% din suprafata parcelei;</w:t>
      </w:r>
    </w:p>
    <w:p w:rsidR="0073704C" w:rsidRPr="0073704C" w:rsidRDefault="0073704C" w:rsidP="0073704C">
      <w:pPr>
        <w:rPr>
          <w:rFonts w:ascii="Arial" w:hAnsi="Arial" w:cs="Arial"/>
        </w:rPr>
      </w:pPr>
      <w:r w:rsidRPr="0073704C">
        <w:rPr>
          <w:rFonts w:ascii="Arial" w:hAnsi="Arial" w:cs="Arial"/>
        </w:rPr>
        <w:t>B. Locuinte individulale izolate:</w:t>
      </w:r>
    </w:p>
    <w:p w:rsidR="0073704C" w:rsidRPr="0073704C" w:rsidRDefault="0073704C" w:rsidP="0073704C">
      <w:pPr>
        <w:rPr>
          <w:rFonts w:ascii="Arial" w:hAnsi="Arial" w:cs="Arial"/>
        </w:rPr>
      </w:pPr>
      <w:r w:rsidRPr="0073704C">
        <w:rPr>
          <w:rFonts w:ascii="Arial" w:hAnsi="Arial" w:cs="Arial"/>
        </w:rPr>
        <w:t xml:space="preserve">   - Regim de inaltime: D(S)+P+E(M); - POT maxim = 35,0%; CUT maxim = 0,9;</w:t>
      </w:r>
    </w:p>
    <w:p w:rsidR="0073704C" w:rsidRPr="0073704C" w:rsidRDefault="0073704C" w:rsidP="0073704C">
      <w:pPr>
        <w:rPr>
          <w:rFonts w:ascii="Arial" w:hAnsi="Arial" w:cs="Arial"/>
        </w:rPr>
      </w:pPr>
      <w:r w:rsidRPr="0073704C">
        <w:rPr>
          <w:rFonts w:ascii="Arial" w:hAnsi="Arial" w:cs="Arial"/>
        </w:rPr>
        <w:t xml:space="preserve">   - zona de implantare: - 6,0m de la aliniamentul strazilor (exceptie loturile de colt pentru care retragerea fata de al doilea front stadal va fi de 3,0m), 6,0m fata de mejdia posterioara, 3,0m fata de mejdiile laterale;</w:t>
      </w:r>
    </w:p>
    <w:p w:rsidR="0073704C" w:rsidRPr="0073704C" w:rsidRDefault="0073704C" w:rsidP="0073704C">
      <w:pPr>
        <w:rPr>
          <w:rFonts w:ascii="Arial" w:hAnsi="Arial" w:cs="Arial"/>
        </w:rPr>
      </w:pPr>
      <w:r w:rsidRPr="0073704C">
        <w:rPr>
          <w:rFonts w:ascii="Arial" w:hAnsi="Arial" w:cs="Arial"/>
        </w:rPr>
        <w:t xml:space="preserve">   - zone verzi: minim 40,0% din suprafata parcelei;</w:t>
      </w:r>
    </w:p>
    <w:p w:rsidR="0073704C" w:rsidRPr="0073704C" w:rsidRDefault="0073704C" w:rsidP="0073704C">
      <w:pPr>
        <w:rPr>
          <w:rFonts w:ascii="Arial" w:hAnsi="Arial" w:cs="Arial"/>
        </w:rPr>
      </w:pPr>
      <w:r w:rsidRPr="0073704C">
        <w:rPr>
          <w:rFonts w:ascii="Arial" w:hAnsi="Arial" w:cs="Arial"/>
        </w:rPr>
        <w:t>C. Locuinte colective</w:t>
      </w:r>
    </w:p>
    <w:p w:rsidR="0073704C" w:rsidRPr="0073704C" w:rsidRDefault="0073704C" w:rsidP="0073704C">
      <w:pPr>
        <w:rPr>
          <w:rFonts w:ascii="Arial" w:hAnsi="Arial" w:cs="Arial"/>
        </w:rPr>
      </w:pPr>
      <w:r w:rsidRPr="0073704C">
        <w:rPr>
          <w:rFonts w:ascii="Arial" w:hAnsi="Arial" w:cs="Arial"/>
        </w:rPr>
        <w:t xml:space="preserve">   - Regim de inaltime: D(1-3S)+P+6E;</w:t>
      </w:r>
    </w:p>
    <w:p w:rsidR="0073704C" w:rsidRPr="0073704C" w:rsidRDefault="0073704C" w:rsidP="0073704C">
      <w:pPr>
        <w:rPr>
          <w:rFonts w:ascii="Arial" w:hAnsi="Arial" w:cs="Arial"/>
        </w:rPr>
      </w:pPr>
      <w:r w:rsidRPr="0073704C">
        <w:rPr>
          <w:rFonts w:ascii="Arial" w:hAnsi="Arial" w:cs="Arial"/>
        </w:rPr>
        <w:t xml:space="preserve">   - pentru imobile cu regim max de inaltime S+P+2E+E(M): - POT maxim = 40,0% (cladiri de locuinte colective cu funct.compl.la parter), respectiv 35,0% (cladiri de locuinte colective ); CUT maxim = 1,2;</w:t>
      </w:r>
    </w:p>
    <w:p w:rsidR="0073704C" w:rsidRPr="0073704C" w:rsidRDefault="0073704C" w:rsidP="0073704C">
      <w:pPr>
        <w:rPr>
          <w:rFonts w:ascii="Arial" w:hAnsi="Arial" w:cs="Arial"/>
        </w:rPr>
      </w:pPr>
      <w:r w:rsidRPr="0073704C">
        <w:rPr>
          <w:rFonts w:ascii="Arial" w:hAnsi="Arial" w:cs="Arial"/>
        </w:rPr>
        <w:t xml:space="preserve">   - pentru imobile cu regim max de inaltime S+P+6E: - POT maxim = 30,0% (cladiri de locuinte colective cu funct.compl.la parter), respectiv 20,0% (cladiri de locuinte colective ); CUT maxim = 1,2;</w:t>
      </w:r>
    </w:p>
    <w:p w:rsidR="0073704C" w:rsidRPr="0073704C" w:rsidRDefault="0073704C" w:rsidP="0073704C">
      <w:pPr>
        <w:rPr>
          <w:rFonts w:ascii="Arial" w:hAnsi="Arial" w:cs="Arial"/>
        </w:rPr>
      </w:pPr>
      <w:r w:rsidRPr="0073704C">
        <w:rPr>
          <w:rFonts w:ascii="Arial" w:hAnsi="Arial" w:cs="Arial"/>
        </w:rPr>
        <w:t xml:space="preserve">   - limita de implantare: - minim 5,0m de la aliniamentul strazilor;</w:t>
      </w:r>
    </w:p>
    <w:p w:rsidR="0073704C" w:rsidRPr="0073704C" w:rsidRDefault="0073704C" w:rsidP="0073704C">
      <w:pPr>
        <w:rPr>
          <w:rFonts w:ascii="Arial" w:hAnsi="Arial" w:cs="Arial"/>
        </w:rPr>
      </w:pPr>
      <w:r w:rsidRPr="0073704C">
        <w:rPr>
          <w:rFonts w:ascii="Arial" w:hAnsi="Arial" w:cs="Arial"/>
        </w:rPr>
        <w:t xml:space="preserve">   - zone verzi: minim 40,0% din suprafata parcelei;</w:t>
      </w:r>
    </w:p>
    <w:p w:rsidR="0073704C" w:rsidRPr="0073704C" w:rsidRDefault="0073704C" w:rsidP="0073704C">
      <w:pPr>
        <w:rPr>
          <w:rFonts w:ascii="Arial" w:hAnsi="Arial" w:cs="Arial"/>
        </w:rPr>
      </w:pPr>
      <w:r w:rsidRPr="0073704C">
        <w:rPr>
          <w:rFonts w:ascii="Arial" w:hAnsi="Arial" w:cs="Arial"/>
        </w:rPr>
        <w:t>D. Zona mixta de locuinte si servicii:</w:t>
      </w:r>
    </w:p>
    <w:p w:rsidR="0073704C" w:rsidRPr="0073704C" w:rsidRDefault="0073704C" w:rsidP="0073704C">
      <w:pPr>
        <w:rPr>
          <w:rFonts w:ascii="Arial" w:hAnsi="Arial" w:cs="Arial"/>
        </w:rPr>
      </w:pPr>
      <w:r w:rsidRPr="0073704C">
        <w:rPr>
          <w:rFonts w:ascii="Arial" w:hAnsi="Arial" w:cs="Arial"/>
        </w:rPr>
        <w:t xml:space="preserve">   - Regim de inaltime: P+E(M);</w:t>
      </w:r>
    </w:p>
    <w:p w:rsidR="0073704C" w:rsidRPr="0073704C" w:rsidRDefault="0073704C" w:rsidP="0073704C">
      <w:pPr>
        <w:rPr>
          <w:rFonts w:ascii="Arial" w:hAnsi="Arial" w:cs="Arial"/>
        </w:rPr>
      </w:pPr>
      <w:r w:rsidRPr="0073704C">
        <w:rPr>
          <w:rFonts w:ascii="Arial" w:hAnsi="Arial" w:cs="Arial"/>
        </w:rPr>
        <w:t xml:space="preserve">   - POT maxim = 50,0% (parcele comune), respectiv 60,0% (parcele de colt);</w:t>
      </w:r>
    </w:p>
    <w:p w:rsidR="0073704C" w:rsidRPr="0073704C" w:rsidRDefault="0073704C" w:rsidP="0073704C">
      <w:pPr>
        <w:rPr>
          <w:rFonts w:ascii="Arial" w:hAnsi="Arial" w:cs="Arial"/>
        </w:rPr>
      </w:pPr>
      <w:r w:rsidRPr="0073704C">
        <w:rPr>
          <w:rFonts w:ascii="Arial" w:hAnsi="Arial" w:cs="Arial"/>
        </w:rPr>
        <w:lastRenderedPageBreak/>
        <w:t xml:space="preserve">   - CUT maxim = 1,5 (parcele comune), respectiv 1,8% (parcele de colt);</w:t>
      </w:r>
    </w:p>
    <w:p w:rsidR="0073704C" w:rsidRPr="0073704C" w:rsidRDefault="0073704C" w:rsidP="0073704C">
      <w:pPr>
        <w:rPr>
          <w:rFonts w:ascii="Arial" w:hAnsi="Arial" w:cs="Arial"/>
        </w:rPr>
      </w:pPr>
      <w:r w:rsidRPr="0073704C">
        <w:rPr>
          <w:rFonts w:ascii="Arial" w:hAnsi="Arial" w:cs="Arial"/>
        </w:rPr>
        <w:t xml:space="preserve">   - zona de implantare: - 6,0m de la aliniamentul strazilor, 9,0m fata de mejdia posterioara, 3,0m fata de mejdiile laterale;</w:t>
      </w:r>
    </w:p>
    <w:p w:rsidR="0073704C" w:rsidRPr="0073704C" w:rsidRDefault="0073704C" w:rsidP="0073704C">
      <w:pPr>
        <w:rPr>
          <w:rFonts w:ascii="Arial" w:hAnsi="Arial" w:cs="Arial"/>
        </w:rPr>
      </w:pPr>
      <w:r w:rsidRPr="0073704C">
        <w:rPr>
          <w:rFonts w:ascii="Arial" w:hAnsi="Arial" w:cs="Arial"/>
        </w:rPr>
        <w:t xml:space="preserve">   - zone verzi: minim 25,0% din suprafata parcelei (parcele commune), minim 20,0% din suprafata parcelei (parcele de colt);</w:t>
      </w:r>
    </w:p>
    <w:p w:rsidR="0073704C" w:rsidRPr="0073704C" w:rsidRDefault="0073704C" w:rsidP="0073704C">
      <w:pPr>
        <w:rPr>
          <w:rFonts w:ascii="Arial" w:hAnsi="Arial" w:cs="Arial"/>
        </w:rPr>
      </w:pPr>
      <w:r w:rsidRPr="0073704C">
        <w:rPr>
          <w:rFonts w:ascii="Arial" w:hAnsi="Arial" w:cs="Arial"/>
        </w:rPr>
        <w:t>E. Zona mixta de locuinte si servicii:</w:t>
      </w:r>
    </w:p>
    <w:p w:rsidR="0073704C" w:rsidRPr="0073704C" w:rsidRDefault="0073704C" w:rsidP="0073704C">
      <w:pPr>
        <w:rPr>
          <w:rFonts w:ascii="Arial" w:hAnsi="Arial" w:cs="Arial"/>
        </w:rPr>
      </w:pPr>
      <w:r w:rsidRPr="0073704C">
        <w:rPr>
          <w:rFonts w:ascii="Arial" w:hAnsi="Arial" w:cs="Arial"/>
        </w:rPr>
        <w:t xml:space="preserve">   - Regim de inaltime: P+2E;</w:t>
      </w:r>
    </w:p>
    <w:p w:rsidR="0073704C" w:rsidRPr="0073704C" w:rsidRDefault="0073704C" w:rsidP="0073704C">
      <w:pPr>
        <w:rPr>
          <w:rFonts w:ascii="Arial" w:hAnsi="Arial" w:cs="Arial"/>
        </w:rPr>
      </w:pPr>
      <w:r w:rsidRPr="0073704C">
        <w:rPr>
          <w:rFonts w:ascii="Arial" w:hAnsi="Arial" w:cs="Arial"/>
        </w:rPr>
        <w:t xml:space="preserve">   - POT maxim = 50,0% (parcele comune), respectiv 60,0% (parcele de colt);</w:t>
      </w:r>
    </w:p>
    <w:p w:rsidR="0073704C" w:rsidRPr="0073704C" w:rsidRDefault="0073704C" w:rsidP="0073704C">
      <w:pPr>
        <w:rPr>
          <w:rFonts w:ascii="Arial" w:hAnsi="Arial" w:cs="Arial"/>
        </w:rPr>
      </w:pPr>
      <w:r w:rsidRPr="0073704C">
        <w:rPr>
          <w:rFonts w:ascii="Arial" w:hAnsi="Arial" w:cs="Arial"/>
        </w:rPr>
        <w:t xml:space="preserve">   - CUT maxim = 1,5 (parcele comune), respectiv 1,8% (parcele de colt);</w:t>
      </w:r>
    </w:p>
    <w:p w:rsidR="0073704C" w:rsidRPr="0073704C" w:rsidRDefault="0073704C" w:rsidP="0073704C">
      <w:pPr>
        <w:rPr>
          <w:rFonts w:ascii="Arial" w:hAnsi="Arial" w:cs="Arial"/>
        </w:rPr>
      </w:pPr>
      <w:r w:rsidRPr="0073704C">
        <w:rPr>
          <w:rFonts w:ascii="Arial" w:hAnsi="Arial" w:cs="Arial"/>
        </w:rPr>
        <w:t xml:space="preserve">   - zona de implantare: - minim 6,0m de la aliniamentul strazilor, 9,0m fata de mejdia posterioara, 3,0m fata de mejdiile laterale;</w:t>
      </w:r>
    </w:p>
    <w:p w:rsidR="0073704C" w:rsidRPr="0073704C" w:rsidRDefault="0073704C" w:rsidP="0073704C">
      <w:pPr>
        <w:rPr>
          <w:rFonts w:ascii="Arial" w:hAnsi="Arial" w:cs="Arial"/>
        </w:rPr>
      </w:pPr>
      <w:r w:rsidRPr="0073704C">
        <w:rPr>
          <w:rFonts w:ascii="Arial" w:hAnsi="Arial" w:cs="Arial"/>
        </w:rPr>
        <w:t xml:space="preserve">   - zone verzi: minim 25,0% din suprafata parcelei (parcele commune), minim 20,0% din suprafata parcelei (parcele de colt);</w:t>
      </w:r>
    </w:p>
    <w:p w:rsidR="0073704C" w:rsidRPr="0073704C" w:rsidRDefault="0073704C" w:rsidP="0073704C">
      <w:pPr>
        <w:rPr>
          <w:rFonts w:ascii="Arial" w:hAnsi="Arial" w:cs="Arial"/>
        </w:rPr>
      </w:pPr>
      <w:r w:rsidRPr="0073704C">
        <w:rPr>
          <w:rFonts w:ascii="Arial" w:hAnsi="Arial" w:cs="Arial"/>
        </w:rPr>
        <w:t>F. Functiuni complementare:</w:t>
      </w:r>
    </w:p>
    <w:p w:rsidR="0073704C" w:rsidRPr="0073704C" w:rsidRDefault="0073704C" w:rsidP="0073704C">
      <w:pPr>
        <w:rPr>
          <w:rFonts w:ascii="Arial" w:hAnsi="Arial" w:cs="Arial"/>
        </w:rPr>
      </w:pPr>
      <w:r w:rsidRPr="0073704C">
        <w:rPr>
          <w:rFonts w:ascii="Arial" w:hAnsi="Arial" w:cs="Arial"/>
        </w:rPr>
        <w:t>- Regim de inaltime: D(1-3S)+P+5E+Er</w:t>
      </w:r>
    </w:p>
    <w:p w:rsidR="0073704C" w:rsidRPr="0073704C" w:rsidRDefault="0073704C" w:rsidP="0073704C">
      <w:pPr>
        <w:rPr>
          <w:rFonts w:ascii="Arial" w:hAnsi="Arial" w:cs="Arial"/>
        </w:rPr>
      </w:pPr>
      <w:r w:rsidRPr="0073704C">
        <w:rPr>
          <w:rFonts w:ascii="Arial" w:hAnsi="Arial" w:cs="Arial"/>
        </w:rPr>
        <w:t xml:space="preserve">   - POT maxim = 40,0% (parcele comune), respectiv 50,0% (parcele de colt);</w:t>
      </w:r>
    </w:p>
    <w:p w:rsidR="0073704C" w:rsidRPr="0073704C" w:rsidRDefault="0073704C" w:rsidP="0073704C">
      <w:pPr>
        <w:rPr>
          <w:rFonts w:ascii="Arial" w:hAnsi="Arial" w:cs="Arial"/>
        </w:rPr>
      </w:pPr>
      <w:r w:rsidRPr="0073704C">
        <w:rPr>
          <w:rFonts w:ascii="Arial" w:hAnsi="Arial" w:cs="Arial"/>
        </w:rPr>
        <w:t xml:space="preserve">   - CUT maxim = 2,2 (parcele comune), respectiv 2,8% (parcele de colt);</w:t>
      </w:r>
    </w:p>
    <w:p w:rsidR="0073704C" w:rsidRPr="0073704C" w:rsidRDefault="0073704C" w:rsidP="0073704C">
      <w:pPr>
        <w:rPr>
          <w:rFonts w:ascii="Arial" w:hAnsi="Arial" w:cs="Arial"/>
        </w:rPr>
      </w:pPr>
      <w:r w:rsidRPr="0073704C">
        <w:rPr>
          <w:rFonts w:ascii="Arial" w:hAnsi="Arial" w:cs="Arial"/>
        </w:rPr>
        <w:t xml:space="preserve">   - limita de implantare: - minim 6,0m de la aliniamentul strazilor;</w:t>
      </w:r>
    </w:p>
    <w:p w:rsidR="0073704C" w:rsidRPr="0073704C" w:rsidRDefault="0073704C" w:rsidP="0073704C">
      <w:pPr>
        <w:rPr>
          <w:rFonts w:ascii="Arial" w:hAnsi="Arial" w:cs="Arial"/>
        </w:rPr>
      </w:pPr>
      <w:r w:rsidRPr="0073704C">
        <w:rPr>
          <w:rFonts w:ascii="Arial" w:hAnsi="Arial" w:cs="Arial"/>
        </w:rPr>
        <w:t xml:space="preserve">   - zone verzi: minim 20,0% din suprafata parcelei;</w:t>
      </w:r>
    </w:p>
    <w:p w:rsidR="0073704C" w:rsidRPr="0073704C" w:rsidRDefault="0073704C" w:rsidP="0073704C">
      <w:pPr>
        <w:rPr>
          <w:rFonts w:ascii="Arial" w:hAnsi="Arial" w:cs="Arial"/>
        </w:rPr>
      </w:pPr>
      <w:r w:rsidRPr="0073704C">
        <w:rPr>
          <w:rFonts w:ascii="Arial" w:hAnsi="Arial" w:cs="Arial"/>
        </w:rPr>
        <w:t>G. Zona de agrement (spatii verzi si terenuri sportive);</w:t>
      </w:r>
    </w:p>
    <w:p w:rsidR="0073704C" w:rsidRPr="0073704C" w:rsidRDefault="0073704C" w:rsidP="0073704C">
      <w:pPr>
        <w:rPr>
          <w:rFonts w:ascii="Arial" w:hAnsi="Arial" w:cs="Arial"/>
        </w:rPr>
      </w:pPr>
      <w:r w:rsidRPr="0073704C">
        <w:rPr>
          <w:rFonts w:ascii="Arial" w:hAnsi="Arial" w:cs="Arial"/>
        </w:rPr>
        <w:t xml:space="preserve">   - Regim de inaltime: D+P+E; - POT maxim = 10,0%; - CUT maxim = 0,2;</w:t>
      </w:r>
    </w:p>
    <w:p w:rsidR="0073704C" w:rsidRPr="0073704C" w:rsidRDefault="0073704C" w:rsidP="0073704C">
      <w:pPr>
        <w:rPr>
          <w:rFonts w:ascii="Arial" w:hAnsi="Arial" w:cs="Arial"/>
        </w:rPr>
      </w:pPr>
      <w:r w:rsidRPr="0073704C">
        <w:rPr>
          <w:rFonts w:ascii="Arial" w:hAnsi="Arial" w:cs="Arial"/>
        </w:rPr>
        <w:t xml:space="preserve">   - 6,0m de la aliniamentul strazilor;</w:t>
      </w:r>
    </w:p>
    <w:p w:rsidR="0073704C" w:rsidRPr="0073704C" w:rsidRDefault="0073704C" w:rsidP="0073704C">
      <w:pPr>
        <w:rPr>
          <w:rFonts w:ascii="Arial" w:hAnsi="Arial" w:cs="Arial"/>
        </w:rPr>
      </w:pPr>
      <w:r w:rsidRPr="0073704C">
        <w:rPr>
          <w:rFonts w:ascii="Arial" w:hAnsi="Arial" w:cs="Arial"/>
        </w:rPr>
        <w:t xml:space="preserve">   - limita de implantare: - minim 6,0m de la aliniamentul strazilor;</w:t>
      </w:r>
    </w:p>
    <w:p w:rsidR="0073704C" w:rsidRPr="0073704C" w:rsidRDefault="0073704C" w:rsidP="0073704C">
      <w:pPr>
        <w:rPr>
          <w:rFonts w:ascii="Arial" w:hAnsi="Arial" w:cs="Arial"/>
        </w:rPr>
      </w:pPr>
      <w:r w:rsidRPr="0073704C">
        <w:rPr>
          <w:rFonts w:ascii="Arial" w:hAnsi="Arial" w:cs="Arial"/>
        </w:rPr>
        <w:t xml:space="preserve">   - zone verzi: minim 50,0% din suprafata parcelei;</w:t>
      </w:r>
    </w:p>
    <w:p w:rsidR="0073704C" w:rsidRPr="0073704C" w:rsidRDefault="0073704C" w:rsidP="0073704C">
      <w:pPr>
        <w:rPr>
          <w:rFonts w:ascii="Arial" w:hAnsi="Arial" w:cs="Arial"/>
        </w:rPr>
      </w:pPr>
      <w:r w:rsidRPr="0073704C">
        <w:rPr>
          <w:rFonts w:ascii="Arial" w:hAnsi="Arial" w:cs="Arial"/>
        </w:rPr>
        <w:t>- Dezvoltarea retelei stradale in zona;</w:t>
      </w:r>
    </w:p>
    <w:p w:rsidR="0073704C" w:rsidRPr="0073704C" w:rsidRDefault="0073704C" w:rsidP="0073704C">
      <w:pPr>
        <w:rPr>
          <w:rFonts w:ascii="Arial" w:hAnsi="Arial" w:cs="Arial"/>
        </w:rPr>
      </w:pPr>
      <w:r w:rsidRPr="0073704C">
        <w:rPr>
          <w:rFonts w:ascii="Arial" w:hAnsi="Arial" w:cs="Arial"/>
        </w:rPr>
        <w:t xml:space="preserve">   - constituirea unui drum public care va stabate pe diagonala terenul studiat (profil transversal de minim 15,0m);</w:t>
      </w:r>
    </w:p>
    <w:p w:rsidR="0073704C" w:rsidRPr="0073704C" w:rsidRDefault="0073704C" w:rsidP="0073704C">
      <w:pPr>
        <w:rPr>
          <w:rFonts w:ascii="Arial" w:hAnsi="Arial" w:cs="Arial"/>
        </w:rPr>
      </w:pPr>
      <w:r w:rsidRPr="0073704C">
        <w:rPr>
          <w:rFonts w:ascii="Arial" w:hAnsi="Arial" w:cs="Arial"/>
        </w:rPr>
        <w:t xml:space="preserve">   - constituirea unui drum public in vestul amplasamentului (profil transversal de 15,0m, din care 9,0m din proprieatatea beneficiarilor) ;</w:t>
      </w:r>
    </w:p>
    <w:p w:rsidR="0073704C" w:rsidRPr="0073704C" w:rsidRDefault="0073704C" w:rsidP="0073704C">
      <w:pPr>
        <w:rPr>
          <w:rFonts w:ascii="Arial" w:hAnsi="Arial" w:cs="Arial"/>
        </w:rPr>
      </w:pPr>
      <w:r w:rsidRPr="0073704C">
        <w:rPr>
          <w:rFonts w:ascii="Arial" w:hAnsi="Arial" w:cs="Arial"/>
        </w:rPr>
        <w:t xml:space="preserve">   - prelungirea strazilor care pornesc din str.Petru Maior si descarcarea acestora intr-o strada cu profil transversal de 14,0m;</w:t>
      </w:r>
    </w:p>
    <w:p w:rsidR="0073704C" w:rsidRPr="0073704C" w:rsidRDefault="0073704C" w:rsidP="0073704C">
      <w:pPr>
        <w:rPr>
          <w:rFonts w:ascii="Arial" w:hAnsi="Arial" w:cs="Arial"/>
        </w:rPr>
      </w:pPr>
      <w:r w:rsidRPr="0073704C">
        <w:rPr>
          <w:rFonts w:ascii="Arial" w:hAnsi="Arial" w:cs="Arial"/>
        </w:rPr>
        <w:t xml:space="preserve">   - constituirea unui drum public (profil transversal de 12,0m) in partea nordica si nord-estica a amplasamentului;</w:t>
      </w:r>
    </w:p>
    <w:p w:rsidR="0073704C" w:rsidRPr="0073704C" w:rsidRDefault="0073704C" w:rsidP="0073704C">
      <w:pPr>
        <w:rPr>
          <w:rFonts w:ascii="Arial" w:hAnsi="Arial" w:cs="Arial"/>
        </w:rPr>
      </w:pPr>
      <w:r w:rsidRPr="0073704C">
        <w:rPr>
          <w:rFonts w:ascii="Arial" w:hAnsi="Arial" w:cs="Arial"/>
        </w:rPr>
        <w:t xml:space="preserve">   - largirea drumului public situat in sudul amplasamentului, la profil transversal de 15,0m (integral pe partea beneficiarilor);</w:t>
      </w:r>
    </w:p>
    <w:p w:rsidR="0073704C" w:rsidRPr="0073704C" w:rsidRDefault="0073704C" w:rsidP="0073704C">
      <w:pPr>
        <w:rPr>
          <w:rFonts w:ascii="Arial" w:hAnsi="Arial" w:cs="Arial"/>
        </w:rPr>
      </w:pPr>
      <w:r w:rsidRPr="0073704C">
        <w:rPr>
          <w:rFonts w:ascii="Arial" w:hAnsi="Arial" w:cs="Arial"/>
        </w:rPr>
        <w:t xml:space="preserve">   - constituirea unei retele de strazi interioare cu profil transversal de 15,0m (in zona locuintelor colective) respectiv 10,0m (in zona locuintelor individulale);  </w:t>
      </w:r>
    </w:p>
    <w:p w:rsidR="0073704C" w:rsidRPr="0073704C" w:rsidRDefault="0073704C" w:rsidP="0073704C">
      <w:pPr>
        <w:rPr>
          <w:rFonts w:ascii="Arial" w:hAnsi="Arial" w:cs="Arial"/>
        </w:rPr>
      </w:pPr>
      <w:r w:rsidRPr="0073704C">
        <w:rPr>
          <w:rFonts w:ascii="Arial" w:hAnsi="Arial" w:cs="Arial"/>
        </w:rPr>
        <w:t xml:space="preserve">- Terenul necesar dezvoltarii retelei stradale se va trece din proprietatea beneficiarilor in proprietatea municipiului in vederea schimbarii categoriei de folosinta (drum public); </w:t>
      </w:r>
    </w:p>
    <w:p w:rsidR="0073704C" w:rsidRPr="0073704C" w:rsidRDefault="0073704C" w:rsidP="0073704C">
      <w:pPr>
        <w:rPr>
          <w:rFonts w:ascii="Arial" w:hAnsi="Arial" w:cs="Arial"/>
        </w:rPr>
      </w:pPr>
      <w:r w:rsidRPr="0073704C">
        <w:rPr>
          <w:rFonts w:ascii="Arial" w:hAnsi="Arial" w:cs="Arial"/>
        </w:rPr>
        <w:t>- In vederea promovarii spre aprobare in consiliul local, documentatia va contine planul de situatie intocmit de topograf privind dezmembrarea terenului in vederea constituirii retelei stradale si oferta de donatie pentru terenul propus a trece in domeniul public;</w:t>
      </w:r>
    </w:p>
    <w:p w:rsidR="0073704C" w:rsidRPr="0073704C" w:rsidRDefault="0073704C" w:rsidP="0073704C">
      <w:pPr>
        <w:rPr>
          <w:rFonts w:ascii="Arial" w:hAnsi="Arial" w:cs="Arial"/>
        </w:rPr>
      </w:pPr>
      <w:r w:rsidRPr="0073704C">
        <w:rPr>
          <w:rFonts w:ascii="Arial" w:hAnsi="Arial" w:cs="Arial"/>
        </w:rPr>
        <w:lastRenderedPageBreak/>
        <w:t xml:space="preserve">- Urbanizarea zonei studiate se va face etapizat conform declaratiei data de investitori si autentificata notarial nr.529/02.11.2016 ; </w:t>
      </w:r>
    </w:p>
    <w:p w:rsidR="0073704C" w:rsidRPr="0073704C" w:rsidRDefault="0073704C" w:rsidP="0073704C">
      <w:pPr>
        <w:rPr>
          <w:rFonts w:ascii="Arial" w:hAnsi="Arial" w:cs="Arial"/>
        </w:rPr>
      </w:pPr>
      <w:r w:rsidRPr="0073704C">
        <w:rPr>
          <w:rFonts w:ascii="Arial" w:hAnsi="Arial" w:cs="Arial"/>
        </w:rPr>
        <w:t>- Parcari: conform PUG aprobat cu HCL nr.501/2016;</w:t>
      </w:r>
    </w:p>
    <w:p w:rsidR="00F40F0F" w:rsidRPr="0073704C" w:rsidRDefault="00F40F0F" w:rsidP="0073704C">
      <w:pPr>
        <w:tabs>
          <w:tab w:val="left" w:pos="-2700"/>
          <w:tab w:val="left" w:pos="5040"/>
        </w:tabs>
        <w:jc w:val="both"/>
        <w:rPr>
          <w:rFonts w:ascii="Arial" w:hAnsi="Arial" w:cs="Arial"/>
          <w:lang w:val="ro-RO"/>
        </w:rPr>
      </w:pPr>
      <w:r w:rsidRPr="0073704C">
        <w:rPr>
          <w:rFonts w:ascii="Arial" w:hAnsi="Arial" w:cs="Arial"/>
          <w:lang w:val="ro-RO"/>
        </w:rPr>
        <w:t xml:space="preserve">In temeiul art. 28 al Regulamentului local de implicare a publicului in elaborarea sau revizuirea documentatiilor de urbanism si amenajarea teritoriului, aprobat prin HCL 161/2011, </w:t>
      </w:r>
      <w:r w:rsidRPr="0073704C">
        <w:rPr>
          <w:rFonts w:ascii="Arial" w:hAnsi="Arial" w:cs="Arial"/>
          <w:b/>
          <w:lang w:val="ro-RO"/>
        </w:rPr>
        <w:t xml:space="preserve">in perioada </w:t>
      </w:r>
      <w:r w:rsidR="0073704C" w:rsidRPr="0073704C">
        <w:rPr>
          <w:rFonts w:ascii="Arial" w:hAnsi="Arial" w:cs="Arial"/>
          <w:b/>
          <w:lang w:val="ro-RO"/>
        </w:rPr>
        <w:t>16.02 –</w:t>
      </w:r>
      <w:r w:rsidRPr="0073704C">
        <w:rPr>
          <w:rFonts w:ascii="Arial" w:hAnsi="Arial" w:cs="Arial"/>
          <w:b/>
          <w:lang w:val="ro-RO"/>
        </w:rPr>
        <w:t xml:space="preserve"> </w:t>
      </w:r>
      <w:r w:rsidR="0073704C" w:rsidRPr="0073704C">
        <w:rPr>
          <w:rFonts w:ascii="Arial" w:hAnsi="Arial" w:cs="Arial"/>
          <w:b/>
          <w:lang w:val="ro-RO"/>
        </w:rPr>
        <w:t>12.03</w:t>
      </w:r>
      <w:r w:rsidRPr="0073704C">
        <w:rPr>
          <w:rFonts w:ascii="Arial" w:hAnsi="Arial" w:cs="Arial"/>
          <w:b/>
          <w:lang w:val="ro-RO"/>
        </w:rPr>
        <w:t>.201</w:t>
      </w:r>
      <w:r w:rsidR="0073704C" w:rsidRPr="0073704C">
        <w:rPr>
          <w:rFonts w:ascii="Arial" w:hAnsi="Arial" w:cs="Arial"/>
          <w:b/>
          <w:lang w:val="ro-RO"/>
        </w:rPr>
        <w:t>7</w:t>
      </w:r>
      <w:r w:rsidRPr="0073704C">
        <w:rPr>
          <w:rFonts w:ascii="Arial" w:hAnsi="Arial" w:cs="Arial"/>
          <w:b/>
          <w:lang w:val="ro-RO"/>
        </w:rPr>
        <w:t xml:space="preserve"> </w:t>
      </w:r>
      <w:r w:rsidRPr="0073704C">
        <w:rPr>
          <w:rFonts w:ascii="Arial" w:hAnsi="Arial" w:cs="Arial"/>
          <w:lang w:val="ro-RO"/>
        </w:rPr>
        <w:t>publicul poate sa consulte si sa-si exprime opinia, in scris privind documentele complete ale propunerilor PUZ la sediul Primariei municipiului Oradea –Centrul de Relatii cu publicul, in intervalul orar destinat preluarii documentelor (( luni – joi: 8:30-18:00, vineri 8:30 – 15:30).).</w:t>
      </w:r>
    </w:p>
    <w:p w:rsidR="00F40F0F" w:rsidRPr="0073704C" w:rsidRDefault="00F40F0F" w:rsidP="00F40F0F">
      <w:pPr>
        <w:tabs>
          <w:tab w:val="left" w:pos="-2700"/>
        </w:tabs>
        <w:jc w:val="both"/>
        <w:rPr>
          <w:rFonts w:ascii="Arial" w:hAnsi="Arial" w:cs="Arial"/>
          <w:lang w:val="ro-RO"/>
        </w:rPr>
      </w:pPr>
      <w:r w:rsidRPr="0073704C">
        <w:rPr>
          <w:rFonts w:ascii="Arial" w:hAnsi="Arial" w:cs="Arial"/>
          <w:lang w:val="ro-RO"/>
        </w:rPr>
        <w:tab/>
        <w:t xml:space="preserve">Plansa cu reglementarile propuse prin PUZ poate fi consultata si pe pagina de internet </w:t>
      </w:r>
      <w:hyperlink r:id="rId7" w:history="1">
        <w:r w:rsidRPr="0073704C">
          <w:rPr>
            <w:rStyle w:val="Hyperlink"/>
            <w:rFonts w:ascii="Arial" w:hAnsi="Arial" w:cs="Arial"/>
            <w:color w:val="auto"/>
            <w:lang w:val="ro-RO"/>
          </w:rPr>
          <w:t>www.oradea.ro</w:t>
        </w:r>
      </w:hyperlink>
      <w:r w:rsidRPr="0073704C">
        <w:rPr>
          <w:rFonts w:ascii="Arial" w:hAnsi="Arial" w:cs="Arial"/>
          <w:lang w:val="ro-RO"/>
        </w:rPr>
        <w:t xml:space="preserve"> la sectiunea Elaborari planuri urbanistice;</w:t>
      </w:r>
    </w:p>
    <w:p w:rsidR="00F40F0F" w:rsidRPr="0073704C" w:rsidRDefault="00F40F0F" w:rsidP="00F40F0F">
      <w:pPr>
        <w:tabs>
          <w:tab w:val="left" w:pos="-2700"/>
        </w:tabs>
        <w:jc w:val="both"/>
        <w:rPr>
          <w:rFonts w:ascii="Arial" w:hAnsi="Arial" w:cs="Arial"/>
          <w:lang w:val="ro-RO"/>
        </w:rPr>
      </w:pPr>
      <w:r w:rsidRPr="0073704C">
        <w:rPr>
          <w:rFonts w:ascii="Arial" w:hAnsi="Arial" w:cs="Arial"/>
          <w:lang w:val="ro-RO"/>
        </w:rPr>
        <w:tab/>
      </w:r>
    </w:p>
    <w:p w:rsidR="00F40F0F" w:rsidRPr="0073704C" w:rsidRDefault="00F40F0F" w:rsidP="00F40F0F">
      <w:pPr>
        <w:tabs>
          <w:tab w:val="left" w:pos="-2700"/>
        </w:tabs>
        <w:jc w:val="both"/>
        <w:rPr>
          <w:rFonts w:ascii="Arial" w:hAnsi="Arial" w:cs="Arial"/>
          <w:lang w:val="ro-RO"/>
        </w:rPr>
      </w:pPr>
      <w:r w:rsidRPr="0073704C">
        <w:rPr>
          <w:rFonts w:ascii="Arial" w:hAnsi="Arial" w:cs="Arial"/>
          <w:lang w:val="ro-RO"/>
        </w:rPr>
        <w:t xml:space="preserve">Persoana responsabila cu informarea si consultarea publicului este d-na  Ciente Camelia,  consilier in cadrul Institutiei Arhitect sef – Compartimentul Urbanism si Avize, telefon 0259/408876, e-mail:   </w:t>
      </w:r>
      <w:hyperlink r:id="rId8" w:history="1">
        <w:r w:rsidRPr="0073704C">
          <w:rPr>
            <w:rStyle w:val="Hyperlink"/>
            <w:rFonts w:ascii="Arial" w:hAnsi="Arial" w:cs="Arial"/>
            <w:color w:val="auto"/>
            <w:lang w:val="ro-RO"/>
          </w:rPr>
          <w:t>camelia.ciente@oradea.ro</w:t>
        </w:r>
      </w:hyperlink>
      <w:r w:rsidRPr="0073704C">
        <w:rPr>
          <w:rFonts w:ascii="Arial" w:hAnsi="Arial" w:cs="Arial"/>
          <w:lang w:val="ro-RO"/>
        </w:rPr>
        <w:t xml:space="preserve"> </w:t>
      </w:r>
    </w:p>
    <w:p w:rsidR="00F40F0F" w:rsidRPr="0073704C" w:rsidRDefault="00F40F0F" w:rsidP="00F40F0F">
      <w:pPr>
        <w:tabs>
          <w:tab w:val="left" w:pos="-2700"/>
        </w:tabs>
        <w:jc w:val="both"/>
        <w:rPr>
          <w:rFonts w:ascii="Arial" w:hAnsi="Arial" w:cs="Arial"/>
          <w:lang w:val="ro-RO"/>
        </w:rPr>
      </w:pPr>
      <w:r w:rsidRPr="0073704C">
        <w:rPr>
          <w:rFonts w:ascii="Arial" w:hAnsi="Arial" w:cs="Arial"/>
          <w:lang w:val="ro-RO"/>
        </w:rPr>
        <w:tab/>
        <w:t xml:space="preserve">Raspunsul la observatiile transmise va fi publicat in intervalul </w:t>
      </w:r>
      <w:r w:rsidR="0073704C" w:rsidRPr="0073704C">
        <w:rPr>
          <w:rFonts w:ascii="Arial" w:hAnsi="Arial" w:cs="Arial"/>
          <w:b/>
          <w:lang w:val="ro-RO"/>
        </w:rPr>
        <w:t xml:space="preserve">13.03 </w:t>
      </w:r>
      <w:r w:rsidRPr="0073704C">
        <w:rPr>
          <w:rFonts w:ascii="Arial" w:hAnsi="Arial" w:cs="Arial"/>
          <w:b/>
          <w:lang w:val="ro-RO"/>
        </w:rPr>
        <w:t xml:space="preserve">– </w:t>
      </w:r>
      <w:r w:rsidR="0073704C" w:rsidRPr="0073704C">
        <w:rPr>
          <w:rFonts w:ascii="Arial" w:hAnsi="Arial" w:cs="Arial"/>
          <w:b/>
          <w:lang w:val="ro-RO"/>
        </w:rPr>
        <w:t>27.03.2017</w:t>
      </w:r>
      <w:r w:rsidRPr="0073704C">
        <w:rPr>
          <w:rFonts w:ascii="Arial" w:hAnsi="Arial" w:cs="Arial"/>
          <w:b/>
          <w:lang w:val="ro-RO"/>
        </w:rPr>
        <w:t xml:space="preserve"> </w:t>
      </w:r>
      <w:r w:rsidRPr="0073704C">
        <w:rPr>
          <w:rFonts w:ascii="Arial" w:hAnsi="Arial" w:cs="Arial"/>
          <w:lang w:val="ro-RO"/>
        </w:rPr>
        <w:t xml:space="preserve">pe paginile de internet: </w:t>
      </w:r>
      <w:hyperlink r:id="rId9" w:history="1">
        <w:r w:rsidRPr="0073704C">
          <w:rPr>
            <w:rStyle w:val="Hyperlink"/>
            <w:rFonts w:ascii="Arial" w:hAnsi="Arial" w:cs="Arial"/>
            <w:color w:val="auto"/>
            <w:lang w:val="ro-RO"/>
          </w:rPr>
          <w:t>www.oradea.ro</w:t>
        </w:r>
      </w:hyperlink>
      <w:r w:rsidRPr="0073704C">
        <w:rPr>
          <w:rFonts w:ascii="Arial" w:hAnsi="Arial" w:cs="Arial"/>
          <w:lang w:val="ro-RO"/>
        </w:rPr>
        <w:t>.</w:t>
      </w:r>
    </w:p>
    <w:p w:rsidR="00F40F0F" w:rsidRPr="0073704C" w:rsidRDefault="00F40F0F" w:rsidP="00F40F0F">
      <w:pPr>
        <w:tabs>
          <w:tab w:val="left" w:pos="-2700"/>
        </w:tabs>
        <w:spacing w:before="240"/>
        <w:ind w:right="284"/>
        <w:rPr>
          <w:rFonts w:ascii="Arial" w:hAnsi="Arial" w:cs="Arial"/>
          <w:lang w:val="ro-RO"/>
        </w:rPr>
      </w:pPr>
      <w:r w:rsidRPr="0073704C">
        <w:rPr>
          <w:rFonts w:ascii="Arial" w:hAnsi="Arial" w:cs="Arial"/>
          <w:lang w:val="ro-RO"/>
        </w:rPr>
        <w:t xml:space="preserve">       </w:t>
      </w:r>
    </w:p>
    <w:p w:rsidR="00F40F0F" w:rsidRPr="00F40F0F" w:rsidRDefault="00F40F0F" w:rsidP="00F40F0F">
      <w:pPr>
        <w:tabs>
          <w:tab w:val="left" w:pos="-2700"/>
        </w:tabs>
        <w:spacing w:before="240"/>
        <w:ind w:right="284"/>
        <w:rPr>
          <w:rFonts w:ascii="Arial" w:hAnsi="Arial" w:cs="Arial"/>
          <w:lang w:val="ro-RO"/>
        </w:rPr>
      </w:pPr>
    </w:p>
    <w:p w:rsidR="00F40F0F" w:rsidRPr="00F40F0F" w:rsidRDefault="00F40F0F" w:rsidP="00F40F0F">
      <w:pPr>
        <w:tabs>
          <w:tab w:val="left" w:pos="-2700"/>
        </w:tabs>
        <w:spacing w:before="240"/>
        <w:ind w:right="284"/>
        <w:rPr>
          <w:rFonts w:ascii="Arial" w:hAnsi="Arial" w:cs="Arial"/>
          <w:lang w:val="ro-RO"/>
        </w:rPr>
      </w:pPr>
      <w:r w:rsidRPr="00F40F0F">
        <w:rPr>
          <w:rFonts w:ascii="Arial" w:hAnsi="Arial" w:cs="Arial"/>
          <w:lang w:val="ro-RO"/>
        </w:rPr>
        <w:t xml:space="preserve">                                    Arhitect sef</w:t>
      </w:r>
    </w:p>
    <w:p w:rsidR="00F40F0F" w:rsidRPr="00F40F0F" w:rsidRDefault="00F40F0F" w:rsidP="00F40F0F">
      <w:pPr>
        <w:tabs>
          <w:tab w:val="left" w:pos="-2700"/>
          <w:tab w:val="left" w:pos="5040"/>
        </w:tabs>
        <w:spacing w:before="240"/>
        <w:ind w:right="284"/>
        <w:rPr>
          <w:rFonts w:ascii="Arial" w:hAnsi="Arial" w:cs="Arial"/>
          <w:lang w:val="ro-RO"/>
        </w:rPr>
      </w:pPr>
      <w:r w:rsidRPr="00F40F0F">
        <w:rPr>
          <w:rFonts w:ascii="Arial" w:hAnsi="Arial" w:cs="Arial"/>
          <w:lang w:val="ro-RO"/>
        </w:rPr>
        <w:t xml:space="preserve">                                    Adriana Lipoveanu</w:t>
      </w:r>
    </w:p>
    <w:p w:rsidR="00F40F0F" w:rsidRPr="003A15B9" w:rsidRDefault="00F40F0F" w:rsidP="00F40F0F">
      <w:pPr>
        <w:tabs>
          <w:tab w:val="left" w:pos="-2700"/>
          <w:tab w:val="left" w:pos="5040"/>
        </w:tabs>
        <w:spacing w:before="240"/>
        <w:ind w:right="284"/>
        <w:rPr>
          <w:rFonts w:ascii="Arial" w:hAnsi="Arial" w:cs="Arial"/>
          <w:lang w:val="ro-RO"/>
        </w:rPr>
      </w:pPr>
    </w:p>
    <w:p w:rsidR="00F40F0F" w:rsidRPr="003A15B9" w:rsidRDefault="00F40F0F" w:rsidP="00F40F0F">
      <w:pPr>
        <w:tabs>
          <w:tab w:val="left" w:pos="-2700"/>
          <w:tab w:val="left" w:pos="5040"/>
        </w:tabs>
        <w:spacing w:before="240"/>
        <w:ind w:right="284"/>
        <w:rPr>
          <w:rFonts w:ascii="Arial" w:hAnsi="Arial" w:cs="Arial"/>
          <w:lang w:val="ro-RO"/>
        </w:rPr>
      </w:pPr>
    </w:p>
    <w:p w:rsidR="00F40F0F" w:rsidRPr="003A15B9" w:rsidRDefault="00F40F0F" w:rsidP="00F40F0F">
      <w:pPr>
        <w:tabs>
          <w:tab w:val="left" w:pos="-2700"/>
          <w:tab w:val="left" w:pos="5040"/>
        </w:tabs>
        <w:spacing w:before="240"/>
        <w:ind w:right="284"/>
        <w:rPr>
          <w:rFonts w:ascii="Arial" w:hAnsi="Arial" w:cs="Arial"/>
          <w:lang w:val="ro-RO"/>
        </w:rPr>
      </w:pPr>
    </w:p>
    <w:p w:rsidR="00F40F0F" w:rsidRPr="003A15B9" w:rsidRDefault="00F40F0F" w:rsidP="00F40F0F">
      <w:pPr>
        <w:tabs>
          <w:tab w:val="left" w:pos="-2700"/>
          <w:tab w:val="left" w:pos="5040"/>
        </w:tabs>
        <w:spacing w:before="240"/>
        <w:ind w:right="284"/>
        <w:rPr>
          <w:rFonts w:ascii="Arial" w:hAnsi="Arial" w:cs="Arial"/>
          <w:lang w:val="ro-RO"/>
        </w:rPr>
      </w:pPr>
    </w:p>
    <w:p w:rsidR="00F40F0F" w:rsidRPr="003A15B9" w:rsidRDefault="00F40F0F" w:rsidP="00F40F0F">
      <w:pPr>
        <w:tabs>
          <w:tab w:val="left" w:pos="-2700"/>
          <w:tab w:val="left" w:pos="5040"/>
        </w:tabs>
        <w:spacing w:before="240"/>
        <w:ind w:right="284"/>
        <w:rPr>
          <w:rFonts w:ascii="Arial" w:hAnsi="Arial" w:cs="Arial"/>
          <w:lang w:val="ro-RO"/>
        </w:rPr>
      </w:pPr>
    </w:p>
    <w:p w:rsidR="00F40F0F" w:rsidRPr="003A15B9" w:rsidRDefault="00F40F0F" w:rsidP="00F40F0F">
      <w:pPr>
        <w:tabs>
          <w:tab w:val="left" w:pos="-2700"/>
          <w:tab w:val="left" w:pos="5040"/>
        </w:tabs>
        <w:spacing w:before="240"/>
        <w:ind w:right="284"/>
        <w:rPr>
          <w:rFonts w:ascii="Arial" w:hAnsi="Arial" w:cs="Arial"/>
          <w:lang w:val="ro-RO"/>
        </w:rPr>
      </w:pPr>
    </w:p>
    <w:p w:rsidR="00F40F0F" w:rsidRDefault="00F40F0F" w:rsidP="00F40F0F">
      <w:pPr>
        <w:tabs>
          <w:tab w:val="left" w:pos="-2700"/>
          <w:tab w:val="left" w:pos="5040"/>
        </w:tabs>
        <w:spacing w:before="240"/>
        <w:ind w:right="284"/>
        <w:rPr>
          <w:rFonts w:ascii="Arial" w:hAnsi="Arial" w:cs="Arial"/>
          <w:lang w:val="ro-RO"/>
        </w:rPr>
      </w:pPr>
    </w:p>
    <w:p w:rsidR="00F40F0F" w:rsidRDefault="00F40F0F" w:rsidP="00F40F0F">
      <w:pPr>
        <w:tabs>
          <w:tab w:val="left" w:pos="-2700"/>
          <w:tab w:val="left" w:pos="5040"/>
        </w:tabs>
        <w:spacing w:before="240"/>
        <w:ind w:right="284"/>
        <w:rPr>
          <w:rFonts w:ascii="Arial" w:hAnsi="Arial" w:cs="Arial"/>
          <w:lang w:val="ro-RO"/>
        </w:rPr>
      </w:pPr>
    </w:p>
    <w:p w:rsidR="00F40F0F" w:rsidRDefault="00F40F0F" w:rsidP="00F40F0F">
      <w:pPr>
        <w:tabs>
          <w:tab w:val="left" w:pos="-2700"/>
          <w:tab w:val="left" w:pos="5040"/>
        </w:tabs>
        <w:spacing w:before="240"/>
        <w:ind w:right="284"/>
        <w:rPr>
          <w:rFonts w:ascii="Arial" w:hAnsi="Arial" w:cs="Arial"/>
          <w:lang w:val="ro-RO"/>
        </w:rPr>
      </w:pPr>
    </w:p>
    <w:p w:rsidR="00F40F0F" w:rsidRDefault="00F40F0F" w:rsidP="00F40F0F">
      <w:pPr>
        <w:tabs>
          <w:tab w:val="left" w:pos="-2700"/>
          <w:tab w:val="left" w:pos="5040"/>
        </w:tabs>
        <w:spacing w:before="240"/>
        <w:ind w:right="284"/>
        <w:rPr>
          <w:rFonts w:ascii="Arial" w:hAnsi="Arial" w:cs="Arial"/>
          <w:lang w:val="ro-RO"/>
        </w:rPr>
      </w:pPr>
    </w:p>
    <w:p w:rsidR="00F40F0F" w:rsidRDefault="00F40F0F" w:rsidP="00F40F0F">
      <w:pPr>
        <w:tabs>
          <w:tab w:val="left" w:pos="-2700"/>
          <w:tab w:val="left" w:pos="5040"/>
        </w:tabs>
        <w:spacing w:before="240"/>
        <w:ind w:right="284"/>
        <w:rPr>
          <w:rFonts w:ascii="Arial" w:hAnsi="Arial" w:cs="Arial"/>
          <w:lang w:val="ro-RO"/>
        </w:rPr>
      </w:pPr>
    </w:p>
    <w:p w:rsidR="00F40F0F" w:rsidRDefault="00F40F0F" w:rsidP="00F40F0F">
      <w:pPr>
        <w:tabs>
          <w:tab w:val="left" w:pos="-2700"/>
          <w:tab w:val="left" w:pos="5040"/>
        </w:tabs>
        <w:spacing w:before="240"/>
        <w:ind w:right="284"/>
        <w:rPr>
          <w:rFonts w:ascii="Arial" w:hAnsi="Arial" w:cs="Arial"/>
          <w:lang w:val="ro-RO"/>
        </w:rPr>
      </w:pPr>
    </w:p>
    <w:p w:rsidR="00F40F0F" w:rsidRDefault="00F40F0F" w:rsidP="00F40F0F">
      <w:pPr>
        <w:tabs>
          <w:tab w:val="left" w:pos="-2700"/>
          <w:tab w:val="left" w:pos="5040"/>
        </w:tabs>
        <w:spacing w:before="240"/>
        <w:ind w:right="284"/>
        <w:rPr>
          <w:rFonts w:ascii="Arial" w:hAnsi="Arial" w:cs="Arial"/>
          <w:lang w:val="ro-RO"/>
        </w:rPr>
      </w:pPr>
    </w:p>
    <w:p w:rsidR="00F40F0F" w:rsidRDefault="00F40F0F" w:rsidP="00F40F0F">
      <w:pPr>
        <w:tabs>
          <w:tab w:val="left" w:pos="-2700"/>
          <w:tab w:val="left" w:pos="5040"/>
        </w:tabs>
        <w:spacing w:before="240"/>
        <w:ind w:right="284"/>
        <w:rPr>
          <w:rFonts w:ascii="Arial" w:hAnsi="Arial" w:cs="Arial"/>
          <w:lang w:val="ro-RO"/>
        </w:rPr>
      </w:pPr>
    </w:p>
    <w:p w:rsidR="00F40F0F" w:rsidRPr="003A15B9" w:rsidRDefault="00F40F0F" w:rsidP="00F40F0F">
      <w:pPr>
        <w:tabs>
          <w:tab w:val="left" w:pos="-2700"/>
          <w:tab w:val="left" w:pos="5040"/>
        </w:tabs>
        <w:spacing w:before="240"/>
        <w:ind w:right="284"/>
        <w:rPr>
          <w:rFonts w:ascii="Arial" w:hAnsi="Arial" w:cs="Arial"/>
          <w:lang w:val="ro-RO"/>
        </w:rPr>
      </w:pPr>
      <w:r w:rsidRPr="003A15B9">
        <w:rPr>
          <w:rFonts w:ascii="Arial" w:hAnsi="Arial" w:cs="Arial"/>
          <w:sz w:val="16"/>
          <w:szCs w:val="16"/>
          <w:lang w:val="ro-RO"/>
        </w:rPr>
        <w:t>Cc/cC/1ex</w:t>
      </w:r>
    </w:p>
    <w:p w:rsidR="00B97479" w:rsidRPr="00B97479" w:rsidRDefault="00B97479" w:rsidP="00124471">
      <w:pPr>
        <w:rPr>
          <w:rFonts w:ascii="Arial" w:hAnsi="Arial" w:cs="Arial"/>
          <w:b/>
        </w:rPr>
        <w:sectPr w:rsidR="00B97479" w:rsidRPr="00B97479" w:rsidSect="00F40F0F">
          <w:headerReference w:type="default" r:id="rId10"/>
          <w:footerReference w:type="default" r:id="rId11"/>
          <w:type w:val="continuous"/>
          <w:pgSz w:w="11906" w:h="16838" w:code="9"/>
          <w:pgMar w:top="3062" w:right="656" w:bottom="1134" w:left="1530" w:header="709" w:footer="709" w:gutter="0"/>
          <w:cols w:space="708"/>
          <w:docGrid w:linePitch="360"/>
        </w:sectPr>
      </w:pPr>
    </w:p>
    <w:p w:rsidR="00697386" w:rsidRPr="00FA09EF" w:rsidRDefault="00697386" w:rsidP="00697386">
      <w:pPr>
        <w:tabs>
          <w:tab w:val="left" w:pos="5579"/>
        </w:tabs>
        <w:spacing w:after="200" w:line="276" w:lineRule="auto"/>
      </w:pPr>
    </w:p>
    <w:sectPr w:rsidR="00697386" w:rsidRPr="00FA09EF" w:rsidSect="00C65AE4">
      <w:headerReference w:type="default" r:id="rId12"/>
      <w:type w:val="continuous"/>
      <w:pgSz w:w="11906" w:h="16838" w:code="9"/>
      <w:pgMar w:top="3062" w:right="567" w:bottom="1134"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1C5" w:rsidRDefault="00FD61C5" w:rsidP="00D15FA8">
      <w:r>
        <w:separator/>
      </w:r>
    </w:p>
  </w:endnote>
  <w:endnote w:type="continuationSeparator" w:id="0">
    <w:p w:rsidR="00FD61C5" w:rsidRDefault="00FD61C5" w:rsidP="00D15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065204" w:rsidP="00792A82">
    <w:pPr>
      <w:pStyle w:val="Footer"/>
      <w:tabs>
        <w:tab w:val="clear" w:pos="9072"/>
        <w:tab w:val="right" w:pos="9214"/>
      </w:tabs>
      <w:ind w:right="339"/>
      <w:jc w:val="right"/>
    </w:pPr>
    <w:r w:rsidRPr="00065204">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1C5" w:rsidRDefault="00FD61C5" w:rsidP="00D15FA8">
      <w:r>
        <w:separator/>
      </w:r>
    </w:p>
  </w:footnote>
  <w:footnote w:type="continuationSeparator" w:id="0">
    <w:p w:rsidR="00FD61C5" w:rsidRDefault="00FD61C5"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Instituția Arhitectului Șef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737086"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46082"/>
    <o:shapelayout v:ext="edit">
      <o:idmap v:ext="edit" data="18"/>
    </o:shapelayout>
  </w:hdrShapeDefaults>
  <w:footnotePr>
    <w:footnote w:id="-1"/>
    <w:footnote w:id="0"/>
  </w:footnotePr>
  <w:endnotePr>
    <w:endnote w:id="-1"/>
    <w:endnote w:id="0"/>
  </w:endnotePr>
  <w:compat/>
  <w:rsids>
    <w:rsidRoot w:val="00DF6910"/>
    <w:rsid w:val="0006505A"/>
    <w:rsid w:val="00065204"/>
    <w:rsid w:val="000751A9"/>
    <w:rsid w:val="00082482"/>
    <w:rsid w:val="00087DE0"/>
    <w:rsid w:val="00087F33"/>
    <w:rsid w:val="0009238B"/>
    <w:rsid w:val="00124471"/>
    <w:rsid w:val="001306F8"/>
    <w:rsid w:val="00146F27"/>
    <w:rsid w:val="00164966"/>
    <w:rsid w:val="00171A40"/>
    <w:rsid w:val="001965DB"/>
    <w:rsid w:val="00214F30"/>
    <w:rsid w:val="002942CF"/>
    <w:rsid w:val="00307AE1"/>
    <w:rsid w:val="00360B3B"/>
    <w:rsid w:val="00376F13"/>
    <w:rsid w:val="0038156C"/>
    <w:rsid w:val="00390A18"/>
    <w:rsid w:val="003B1BA0"/>
    <w:rsid w:val="003B42B2"/>
    <w:rsid w:val="003C35E7"/>
    <w:rsid w:val="004007CD"/>
    <w:rsid w:val="00403BA0"/>
    <w:rsid w:val="00422D7F"/>
    <w:rsid w:val="004443C0"/>
    <w:rsid w:val="004832F0"/>
    <w:rsid w:val="004946DD"/>
    <w:rsid w:val="004A3A7C"/>
    <w:rsid w:val="00566648"/>
    <w:rsid w:val="006254F6"/>
    <w:rsid w:val="0064299C"/>
    <w:rsid w:val="0068162D"/>
    <w:rsid w:val="0068696C"/>
    <w:rsid w:val="0069598C"/>
    <w:rsid w:val="00697386"/>
    <w:rsid w:val="006B54B8"/>
    <w:rsid w:val="006B7411"/>
    <w:rsid w:val="0073704C"/>
    <w:rsid w:val="00737086"/>
    <w:rsid w:val="00792A82"/>
    <w:rsid w:val="00865472"/>
    <w:rsid w:val="0089072B"/>
    <w:rsid w:val="00911583"/>
    <w:rsid w:val="009172F7"/>
    <w:rsid w:val="00944FC0"/>
    <w:rsid w:val="00956C40"/>
    <w:rsid w:val="009A30E6"/>
    <w:rsid w:val="009A3573"/>
    <w:rsid w:val="009F4CD6"/>
    <w:rsid w:val="00A13142"/>
    <w:rsid w:val="00A1529D"/>
    <w:rsid w:val="00A30EE9"/>
    <w:rsid w:val="00A9043B"/>
    <w:rsid w:val="00AA4A95"/>
    <w:rsid w:val="00AA6C9F"/>
    <w:rsid w:val="00AB77FD"/>
    <w:rsid w:val="00AC6BAE"/>
    <w:rsid w:val="00B329C7"/>
    <w:rsid w:val="00B356D8"/>
    <w:rsid w:val="00B639AD"/>
    <w:rsid w:val="00B97479"/>
    <w:rsid w:val="00BB2493"/>
    <w:rsid w:val="00C44181"/>
    <w:rsid w:val="00C525AE"/>
    <w:rsid w:val="00C63D9F"/>
    <w:rsid w:val="00C65AE4"/>
    <w:rsid w:val="00CA128A"/>
    <w:rsid w:val="00D15FA8"/>
    <w:rsid w:val="00D23EBE"/>
    <w:rsid w:val="00D76AFE"/>
    <w:rsid w:val="00D8539D"/>
    <w:rsid w:val="00DF4BF8"/>
    <w:rsid w:val="00DF6910"/>
    <w:rsid w:val="00E15239"/>
    <w:rsid w:val="00E41CA7"/>
    <w:rsid w:val="00E471AD"/>
    <w:rsid w:val="00EA4430"/>
    <w:rsid w:val="00EB3140"/>
    <w:rsid w:val="00ED23F1"/>
    <w:rsid w:val="00F37EAC"/>
    <w:rsid w:val="00F40F0F"/>
    <w:rsid w:val="00F60E88"/>
    <w:rsid w:val="00F96C8F"/>
    <w:rsid w:val="00FA09EF"/>
    <w:rsid w:val="00FD6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0F0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lia.ciente@orade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adea.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adea.ro"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33DB5"/>
    <w:rsid w:val="00305F79"/>
    <w:rsid w:val="00393B5D"/>
    <w:rsid w:val="00476AAD"/>
    <w:rsid w:val="004A0B5C"/>
    <w:rsid w:val="00533DB5"/>
    <w:rsid w:val="005B0DE4"/>
    <w:rsid w:val="006B63B3"/>
    <w:rsid w:val="00BB1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BA64-97F4-4276-883D-D6916C65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user</cp:lastModifiedBy>
  <cp:revision>2</cp:revision>
  <cp:lastPrinted>2016-06-03T04:46:00Z</cp:lastPrinted>
  <dcterms:created xsi:type="dcterms:W3CDTF">2017-02-13T06:15:00Z</dcterms:created>
  <dcterms:modified xsi:type="dcterms:W3CDTF">2017-02-13T06:15:00Z</dcterms:modified>
</cp:coreProperties>
</file>