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2E9" w:rsidRPr="007164F1" w:rsidRDefault="00C762E9" w:rsidP="00124471">
      <w:pPr>
        <w:rPr>
          <w:rFonts w:ascii="Arial" w:hAnsi="Arial" w:cs="Arial"/>
          <w:b/>
          <w:bCs/>
          <w:sz w:val="16"/>
          <w:szCs w:val="16"/>
        </w:rPr>
        <w:sectPr w:rsidR="00C762E9" w:rsidRPr="007164F1" w:rsidSect="00BC7890">
          <w:headerReference w:type="default" r:id="rId7"/>
          <w:footerReference w:type="default" r:id="rId8"/>
          <w:type w:val="continuous"/>
          <w:pgSz w:w="11906" w:h="16838" w:code="9"/>
          <w:pgMar w:top="3062" w:right="926" w:bottom="1134" w:left="1440" w:header="709" w:footer="709" w:gutter="0"/>
          <w:cols w:space="708"/>
          <w:docGrid w:linePitch="360"/>
        </w:sectPr>
      </w:pPr>
    </w:p>
    <w:p w:rsidR="004B21A7" w:rsidRDefault="00C762E9" w:rsidP="00A5490C">
      <w:pPr>
        <w:tabs>
          <w:tab w:val="left" w:pos="-2700"/>
        </w:tabs>
        <w:spacing w:before="240"/>
        <w:ind w:right="284"/>
        <w:rPr>
          <w:rFonts w:ascii="Arial" w:hAnsi="Arial" w:cs="Arial"/>
          <w:lang w:val="ro-RO"/>
        </w:rPr>
      </w:pPr>
      <w:r>
        <w:rPr>
          <w:rFonts w:ascii="Arial" w:hAnsi="Arial" w:cs="Arial"/>
          <w:lang w:val="ro-RO"/>
        </w:rPr>
        <w:lastRenderedPageBreak/>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p>
    <w:p w:rsidR="00A5490C" w:rsidRPr="00166B6B" w:rsidRDefault="00A5490C" w:rsidP="004B21A7">
      <w:pPr>
        <w:tabs>
          <w:tab w:val="left" w:pos="-2700"/>
        </w:tabs>
        <w:spacing w:before="240"/>
        <w:ind w:right="284"/>
        <w:jc w:val="center"/>
        <w:rPr>
          <w:rFonts w:ascii="Arial" w:hAnsi="Arial" w:cs="Arial"/>
          <w:lang w:val="ro-RO"/>
        </w:rPr>
      </w:pPr>
      <w:r w:rsidRPr="00166B6B">
        <w:rPr>
          <w:rFonts w:ascii="Arial" w:hAnsi="Arial" w:cs="Arial"/>
          <w:lang w:val="ro-RO"/>
        </w:rPr>
        <w:t>A N U N T</w:t>
      </w:r>
    </w:p>
    <w:p w:rsidR="00A5490C" w:rsidRPr="00166B6B" w:rsidRDefault="00A5490C" w:rsidP="008031AB">
      <w:pPr>
        <w:tabs>
          <w:tab w:val="left" w:pos="-2700"/>
          <w:tab w:val="left" w:pos="180"/>
          <w:tab w:val="left" w:pos="270"/>
        </w:tabs>
        <w:ind w:right="288"/>
        <w:jc w:val="both"/>
        <w:rPr>
          <w:rFonts w:ascii="Arial" w:hAnsi="Arial" w:cs="Arial"/>
          <w:color w:val="000000"/>
          <w:lang w:val="ro-RO"/>
        </w:rPr>
      </w:pPr>
      <w:r w:rsidRPr="00166B6B">
        <w:rPr>
          <w:rFonts w:ascii="Arial" w:hAnsi="Arial" w:cs="Arial"/>
          <w:color w:val="000000"/>
          <w:lang w:val="ro-RO"/>
        </w:rPr>
        <w:t xml:space="preserve">privind elaborarea PUZ </w:t>
      </w:r>
      <w:r w:rsidR="000C6C86" w:rsidRPr="00166B6B">
        <w:rPr>
          <w:rFonts w:ascii="Arial" w:hAnsi="Arial" w:cs="Arial"/>
          <w:color w:val="000000"/>
          <w:lang w:val="ro-RO"/>
        </w:rPr>
        <w:t xml:space="preserve">- </w:t>
      </w:r>
      <w:r w:rsidR="008031AB" w:rsidRPr="008031AB">
        <w:rPr>
          <w:rFonts w:ascii="Arial" w:hAnsi="Arial" w:cs="Arial"/>
          <w:lang w:val="ro-RO"/>
        </w:rPr>
        <w:t>Parcelare teren pentru amplasare locuinte si dotari complementare</w:t>
      </w:r>
      <w:r w:rsidR="008031AB" w:rsidRPr="008031AB">
        <w:rPr>
          <w:rFonts w:ascii="Arial" w:hAnsi="Arial" w:cs="Arial"/>
          <w:color w:val="000000"/>
          <w:lang w:val="ro-RO"/>
        </w:rPr>
        <w:t xml:space="preserve">, </w:t>
      </w:r>
      <w:r w:rsidR="009720BB" w:rsidRPr="00166B6B">
        <w:rPr>
          <w:rFonts w:ascii="Arial" w:hAnsi="Arial" w:cs="Arial"/>
          <w:color w:val="000000"/>
          <w:lang w:val="ro-RO"/>
        </w:rPr>
        <w:t xml:space="preserve"> </w:t>
      </w:r>
      <w:r w:rsidRPr="00166B6B">
        <w:rPr>
          <w:rFonts w:ascii="Arial" w:hAnsi="Arial" w:cs="Arial"/>
          <w:color w:val="000000"/>
          <w:lang w:val="ro-RO"/>
        </w:rPr>
        <w:t>str.</w:t>
      </w:r>
      <w:r w:rsidR="00EA2D64">
        <w:rPr>
          <w:rFonts w:ascii="Arial" w:hAnsi="Arial" w:cs="Arial"/>
          <w:color w:val="000000"/>
          <w:lang w:val="ro-RO"/>
        </w:rPr>
        <w:t xml:space="preserve"> </w:t>
      </w:r>
      <w:r w:rsidR="008031AB" w:rsidRPr="008031AB">
        <w:rPr>
          <w:rFonts w:ascii="Arial" w:hAnsi="Arial" w:cs="Arial"/>
          <w:color w:val="000000"/>
          <w:lang w:val="ro-RO"/>
        </w:rPr>
        <w:t>Ep.Ion Alexi, nr.cad.195264, 195269 -:- 195272, 194810 – Oradea</w:t>
      </w:r>
      <w:r w:rsidR="008031AB" w:rsidRPr="00166B6B">
        <w:rPr>
          <w:rFonts w:ascii="Arial" w:hAnsi="Arial" w:cs="Arial"/>
          <w:color w:val="000000"/>
          <w:lang w:val="ro-RO"/>
        </w:rPr>
        <w:t xml:space="preserve"> </w:t>
      </w:r>
    </w:p>
    <w:p w:rsidR="00792CEF" w:rsidRPr="004B21A7" w:rsidRDefault="00792CEF" w:rsidP="00A5490C">
      <w:pPr>
        <w:tabs>
          <w:tab w:val="left" w:pos="-2700"/>
        </w:tabs>
        <w:ind w:right="284"/>
        <w:jc w:val="center"/>
        <w:rPr>
          <w:rFonts w:ascii="Arial" w:hAnsi="Arial" w:cs="Arial"/>
          <w:color w:val="000000"/>
          <w:lang w:val="ro-RO"/>
        </w:rPr>
      </w:pPr>
    </w:p>
    <w:p w:rsidR="007164F1" w:rsidRPr="004B21A7" w:rsidRDefault="007164F1" w:rsidP="00A5490C">
      <w:pPr>
        <w:tabs>
          <w:tab w:val="left" w:pos="-2700"/>
        </w:tabs>
        <w:ind w:right="284"/>
        <w:jc w:val="center"/>
        <w:rPr>
          <w:rFonts w:ascii="Arial" w:hAnsi="Arial" w:cs="Arial"/>
          <w:color w:val="000000"/>
          <w:lang w:val="ro-RO"/>
        </w:rPr>
      </w:pPr>
    </w:p>
    <w:p w:rsidR="004B21A7" w:rsidRPr="004B21A7" w:rsidRDefault="004B21A7" w:rsidP="00A5490C">
      <w:pPr>
        <w:tabs>
          <w:tab w:val="left" w:pos="-2700"/>
        </w:tabs>
        <w:ind w:right="284"/>
        <w:jc w:val="center"/>
        <w:rPr>
          <w:rFonts w:ascii="Arial" w:hAnsi="Arial" w:cs="Arial"/>
          <w:color w:val="000000"/>
          <w:lang w:val="ro-RO"/>
        </w:rPr>
      </w:pPr>
    </w:p>
    <w:p w:rsidR="00A5490C" w:rsidRPr="00166B6B" w:rsidRDefault="00A5490C" w:rsidP="007164F1">
      <w:pPr>
        <w:tabs>
          <w:tab w:val="left" w:pos="-2700"/>
        </w:tabs>
        <w:jc w:val="both"/>
        <w:rPr>
          <w:rFonts w:ascii="Arial" w:hAnsi="Arial" w:cs="Arial"/>
          <w:color w:val="000000"/>
          <w:lang w:val="ro-RO"/>
        </w:rPr>
      </w:pPr>
      <w:r w:rsidRPr="004B21A7">
        <w:rPr>
          <w:rFonts w:ascii="Arial" w:hAnsi="Arial" w:cs="Arial"/>
          <w:color w:val="000000"/>
          <w:lang w:val="ro-RO"/>
        </w:rPr>
        <w:tab/>
      </w:r>
      <w:r w:rsidRPr="00166B6B">
        <w:rPr>
          <w:rFonts w:ascii="Arial" w:hAnsi="Arial" w:cs="Arial"/>
          <w:color w:val="000000"/>
          <w:lang w:val="ro-RO"/>
        </w:rPr>
        <w:t xml:space="preserve">Primaria municipiului Oradea anunta elaborarea unui plan urbanistic zonal </w:t>
      </w:r>
      <w:r w:rsidR="00166B6B" w:rsidRPr="00166B6B">
        <w:rPr>
          <w:rFonts w:ascii="Arial" w:hAnsi="Arial" w:cs="Arial"/>
          <w:color w:val="000000"/>
          <w:lang w:val="ro-RO"/>
        </w:rPr>
        <w:t>pentru</w:t>
      </w:r>
      <w:r w:rsidRPr="00166B6B">
        <w:rPr>
          <w:rFonts w:ascii="Arial" w:hAnsi="Arial" w:cs="Arial"/>
          <w:color w:val="000000"/>
          <w:lang w:val="ro-RO"/>
        </w:rPr>
        <w:t xml:space="preserve"> </w:t>
      </w:r>
      <w:r w:rsidR="00166B6B" w:rsidRPr="00166B6B">
        <w:rPr>
          <w:rFonts w:ascii="Arial" w:hAnsi="Arial" w:cs="Arial"/>
          <w:color w:val="000000"/>
          <w:lang w:val="ro-RO"/>
        </w:rPr>
        <w:t>p</w:t>
      </w:r>
      <w:r w:rsidR="00166B6B" w:rsidRPr="00166B6B">
        <w:rPr>
          <w:rFonts w:ascii="Arial" w:hAnsi="Arial" w:cs="Arial"/>
          <w:lang w:val="ro-RO"/>
        </w:rPr>
        <w:t xml:space="preserve">arcelare </w:t>
      </w:r>
      <w:r w:rsidR="008031AB" w:rsidRPr="008031AB">
        <w:rPr>
          <w:rFonts w:ascii="Arial" w:hAnsi="Arial" w:cs="Arial"/>
          <w:lang w:val="ro-RO"/>
        </w:rPr>
        <w:t>teren pentru amplasare locuinte si dotari complementare</w:t>
      </w:r>
      <w:r w:rsidR="008031AB" w:rsidRPr="008031AB">
        <w:rPr>
          <w:rFonts w:ascii="Arial" w:hAnsi="Arial" w:cs="Arial"/>
          <w:color w:val="000000"/>
          <w:lang w:val="ro-RO"/>
        </w:rPr>
        <w:t xml:space="preserve">, </w:t>
      </w:r>
      <w:r w:rsidR="008031AB" w:rsidRPr="00166B6B">
        <w:rPr>
          <w:rFonts w:ascii="Arial" w:hAnsi="Arial" w:cs="Arial"/>
          <w:color w:val="000000"/>
          <w:lang w:val="ro-RO"/>
        </w:rPr>
        <w:t xml:space="preserve"> str.</w:t>
      </w:r>
      <w:r w:rsidR="008031AB">
        <w:rPr>
          <w:rFonts w:ascii="Arial" w:hAnsi="Arial" w:cs="Arial"/>
          <w:color w:val="000000"/>
          <w:lang w:val="ro-RO"/>
        </w:rPr>
        <w:t xml:space="preserve"> </w:t>
      </w:r>
      <w:r w:rsidR="008031AB" w:rsidRPr="008031AB">
        <w:rPr>
          <w:rFonts w:ascii="Arial" w:hAnsi="Arial" w:cs="Arial"/>
          <w:color w:val="000000"/>
          <w:lang w:val="ro-RO"/>
        </w:rPr>
        <w:t>Ep.Ion Alexi, nr.cad.195264, 195269 -:- 195272, 194810 – Oradea</w:t>
      </w:r>
      <w:r w:rsidRPr="00166B6B">
        <w:rPr>
          <w:rFonts w:ascii="Arial" w:hAnsi="Arial" w:cs="Arial"/>
          <w:color w:val="000000"/>
          <w:lang w:val="ro-RO"/>
        </w:rPr>
        <w:t xml:space="preserve">,  conform proiectului intocmit de catre </w:t>
      </w:r>
      <w:r w:rsidR="000C6C86" w:rsidRPr="00166B6B">
        <w:rPr>
          <w:rFonts w:ascii="Arial" w:hAnsi="Arial" w:cs="Arial"/>
          <w:color w:val="000000"/>
          <w:lang w:val="ro-RO"/>
        </w:rPr>
        <w:t xml:space="preserve">SC </w:t>
      </w:r>
      <w:r w:rsidR="008031AB">
        <w:rPr>
          <w:rFonts w:ascii="Arial" w:hAnsi="Arial" w:cs="Arial"/>
          <w:color w:val="000000"/>
          <w:lang w:val="ro-RO"/>
        </w:rPr>
        <w:t>MyGreen Concept SRL</w:t>
      </w:r>
      <w:r w:rsidR="000C6C86" w:rsidRPr="00166B6B">
        <w:rPr>
          <w:rFonts w:ascii="Arial" w:hAnsi="Arial" w:cs="Arial"/>
          <w:color w:val="000000"/>
          <w:lang w:val="ro-RO"/>
        </w:rPr>
        <w:t xml:space="preserve"> - </w:t>
      </w:r>
      <w:r w:rsidRPr="00166B6B">
        <w:rPr>
          <w:rFonts w:ascii="Arial" w:hAnsi="Arial" w:cs="Arial"/>
          <w:color w:val="000000"/>
          <w:lang w:val="ro-RO"/>
        </w:rPr>
        <w:t xml:space="preserve">arh. </w:t>
      </w:r>
      <w:r w:rsidR="008031AB">
        <w:rPr>
          <w:rFonts w:ascii="Arial" w:hAnsi="Arial" w:cs="Arial"/>
          <w:color w:val="000000"/>
          <w:lang w:val="ro-RO"/>
        </w:rPr>
        <w:t>Radu Urda</w:t>
      </w:r>
      <w:r w:rsidRPr="00166B6B">
        <w:rPr>
          <w:rFonts w:ascii="Arial" w:hAnsi="Arial" w:cs="Arial"/>
          <w:color w:val="000000"/>
          <w:lang w:val="ro-RO"/>
        </w:rPr>
        <w:t xml:space="preserve">.  </w:t>
      </w:r>
      <w:r w:rsidR="001E09B0" w:rsidRPr="001E09B0">
        <w:rPr>
          <w:rFonts w:ascii="Arial" w:hAnsi="Arial" w:cs="Arial"/>
          <w:color w:val="000000"/>
          <w:lang w:val="ro-RO"/>
        </w:rPr>
        <w:t xml:space="preserve">Avand in vedere faptul ca PUZ-ul demarat nu va reusi sa parcurga toate etapele prevazute de legislatia in vigoare in vederea aprobarii, inainte de aprobarea PUG-ului, se impune demararea procedurii de urbanizare pe zona delimitata de str.Episcop Ioan Alexi - la est, str.Plugului - la vest, parcela identificata cu nr.cad.8713 (inclusive) si drumul faptic existent in apropierea intersectiei dintre str.Plugului si str.Torentului; </w:t>
      </w:r>
      <w:r w:rsidRPr="00166B6B">
        <w:rPr>
          <w:rFonts w:ascii="Arial" w:hAnsi="Arial" w:cs="Arial"/>
          <w:color w:val="000000"/>
          <w:lang w:val="ro-RO"/>
        </w:rPr>
        <w:t xml:space="preserve">Prin planul urbanistic zonal initiat de </w:t>
      </w:r>
      <w:r w:rsidR="001E09B0">
        <w:rPr>
          <w:rFonts w:ascii="Arial" w:hAnsi="Arial" w:cs="Arial"/>
          <w:color w:val="000000"/>
          <w:lang w:val="ro-RO"/>
        </w:rPr>
        <w:t>CIUCIUI ADRIAN</w:t>
      </w:r>
      <w:r w:rsidRPr="00166B6B">
        <w:rPr>
          <w:rFonts w:ascii="Arial" w:hAnsi="Arial" w:cs="Arial"/>
          <w:color w:val="000000"/>
          <w:lang w:val="ro-RO"/>
        </w:rPr>
        <w:t xml:space="preserve">, se propune </w:t>
      </w:r>
      <w:r w:rsidR="00166B6B" w:rsidRPr="00166B6B">
        <w:rPr>
          <w:rFonts w:ascii="Arial" w:hAnsi="Arial" w:cs="Arial"/>
          <w:color w:val="000000"/>
          <w:lang w:val="ro-RO"/>
        </w:rPr>
        <w:t>p</w:t>
      </w:r>
      <w:r w:rsidR="00166B6B" w:rsidRPr="00166B6B">
        <w:rPr>
          <w:rFonts w:ascii="Arial" w:hAnsi="Arial" w:cs="Arial"/>
          <w:lang w:val="ro-RO"/>
        </w:rPr>
        <w:t xml:space="preserve">arcelarea terenurilor pentru amplasare locuinte </w:t>
      </w:r>
      <w:r w:rsidR="001E09B0" w:rsidRPr="008031AB">
        <w:rPr>
          <w:rFonts w:ascii="Arial" w:hAnsi="Arial" w:cs="Arial"/>
          <w:lang w:val="ro-RO"/>
        </w:rPr>
        <w:t>si dotari complementare</w:t>
      </w:r>
      <w:r w:rsidR="00190F44" w:rsidRPr="00166B6B">
        <w:rPr>
          <w:rFonts w:ascii="Arial" w:hAnsi="Arial" w:cs="Arial"/>
          <w:color w:val="000000"/>
          <w:lang w:val="ro-RO"/>
        </w:rPr>
        <w:t>,</w:t>
      </w:r>
      <w:r w:rsidRPr="00166B6B">
        <w:rPr>
          <w:rFonts w:ascii="Arial" w:hAnsi="Arial" w:cs="Arial"/>
          <w:color w:val="000000"/>
          <w:lang w:val="ro-RO"/>
        </w:rPr>
        <w:t xml:space="preserve"> conform planselor de </w:t>
      </w:r>
      <w:r w:rsidRPr="00166B6B">
        <w:rPr>
          <w:rFonts w:ascii="Arial" w:hAnsi="Arial" w:cs="Arial"/>
          <w:i/>
          <w:color w:val="000000"/>
          <w:lang w:val="ro-RO"/>
        </w:rPr>
        <w:t>Reglementari</w:t>
      </w:r>
      <w:r w:rsidRPr="00166B6B">
        <w:rPr>
          <w:rFonts w:ascii="Arial" w:hAnsi="Arial" w:cs="Arial"/>
          <w:color w:val="000000"/>
          <w:lang w:val="ro-RO"/>
        </w:rPr>
        <w:t xml:space="preserve"> </w:t>
      </w:r>
      <w:r w:rsidRPr="00166B6B">
        <w:rPr>
          <w:rFonts w:ascii="Arial" w:hAnsi="Arial" w:cs="Arial"/>
          <w:i/>
          <w:color w:val="000000"/>
          <w:lang w:val="ro-RO"/>
        </w:rPr>
        <w:t>urbanistice</w:t>
      </w:r>
      <w:r w:rsidRPr="00166B6B">
        <w:rPr>
          <w:rFonts w:ascii="Arial" w:hAnsi="Arial" w:cs="Arial"/>
          <w:color w:val="000000"/>
          <w:lang w:val="ro-RO"/>
        </w:rPr>
        <w:t xml:space="preserve"> (</w:t>
      </w:r>
      <w:r w:rsidR="00166B6B" w:rsidRPr="00166B6B">
        <w:rPr>
          <w:rFonts w:ascii="Arial" w:hAnsi="Arial" w:cs="Arial"/>
          <w:color w:val="000000"/>
          <w:lang w:val="ro-RO"/>
        </w:rPr>
        <w:t>U</w:t>
      </w:r>
      <w:r w:rsidR="001E09B0">
        <w:rPr>
          <w:rFonts w:ascii="Arial" w:hAnsi="Arial" w:cs="Arial"/>
          <w:color w:val="000000"/>
          <w:lang w:val="ro-RO"/>
        </w:rPr>
        <w:t>03</w:t>
      </w:r>
      <w:r w:rsidRPr="00166B6B">
        <w:rPr>
          <w:rFonts w:ascii="Arial" w:hAnsi="Arial" w:cs="Arial"/>
          <w:i/>
          <w:color w:val="000000"/>
          <w:lang w:val="ro-RO"/>
        </w:rPr>
        <w:t xml:space="preserve">) </w:t>
      </w:r>
      <w:r w:rsidRPr="00166B6B">
        <w:rPr>
          <w:rFonts w:ascii="Arial" w:hAnsi="Arial" w:cs="Arial"/>
          <w:color w:val="000000"/>
          <w:lang w:val="ro-RO"/>
        </w:rPr>
        <w:t>aferent PUZ.</w:t>
      </w:r>
    </w:p>
    <w:p w:rsidR="00430052" w:rsidRPr="00166B6B" w:rsidRDefault="00430052" w:rsidP="007164F1">
      <w:pPr>
        <w:tabs>
          <w:tab w:val="left" w:pos="-2700"/>
        </w:tabs>
        <w:ind w:right="284"/>
        <w:jc w:val="both"/>
        <w:rPr>
          <w:rFonts w:ascii="Arial" w:hAnsi="Arial" w:cs="Arial"/>
          <w:color w:val="000000"/>
          <w:lang w:val="ro-RO"/>
        </w:rPr>
      </w:pPr>
    </w:p>
    <w:p w:rsidR="001E09B0" w:rsidRPr="001E09B0" w:rsidRDefault="001E09B0" w:rsidP="001E09B0">
      <w:pPr>
        <w:numPr>
          <w:ilvl w:val="0"/>
          <w:numId w:val="21"/>
        </w:numPr>
        <w:tabs>
          <w:tab w:val="left" w:pos="-2700"/>
        </w:tabs>
        <w:ind w:right="284"/>
        <w:jc w:val="both"/>
        <w:rPr>
          <w:rFonts w:ascii="Arial" w:hAnsi="Arial" w:cs="Arial"/>
          <w:color w:val="000000"/>
          <w:lang w:val="ro-RO"/>
        </w:rPr>
      </w:pPr>
      <w:r w:rsidRPr="001E09B0">
        <w:rPr>
          <w:rFonts w:ascii="Arial" w:hAnsi="Arial" w:cs="Arial"/>
          <w:color w:val="000000"/>
          <w:lang w:val="ro-RO"/>
        </w:rPr>
        <w:t>Parcelare teren pentru amplasare locuinte si dotari complementare, conform proiectului nr.169/2016 intocmit de catre SC Gispro SRL - arh.Diana Sime;</w:t>
      </w:r>
    </w:p>
    <w:p w:rsidR="001E09B0" w:rsidRPr="001E09B0" w:rsidRDefault="001E09B0" w:rsidP="001E09B0">
      <w:pPr>
        <w:numPr>
          <w:ilvl w:val="0"/>
          <w:numId w:val="21"/>
        </w:numPr>
        <w:tabs>
          <w:tab w:val="left" w:pos="-2700"/>
        </w:tabs>
        <w:ind w:right="284"/>
        <w:jc w:val="both"/>
        <w:rPr>
          <w:rFonts w:ascii="Arial" w:hAnsi="Arial" w:cs="Arial"/>
          <w:color w:val="000000"/>
          <w:lang w:val="ro-RO"/>
        </w:rPr>
      </w:pPr>
      <w:r w:rsidRPr="001E09B0">
        <w:rPr>
          <w:rFonts w:ascii="Arial" w:hAnsi="Arial" w:cs="Arial"/>
          <w:color w:val="000000"/>
          <w:lang w:val="ro-RO"/>
        </w:rPr>
        <w:t>Numar parcele: 6;</w:t>
      </w:r>
    </w:p>
    <w:p w:rsidR="001E09B0" w:rsidRPr="001E09B0" w:rsidRDefault="001E09B0" w:rsidP="001E09B0">
      <w:pPr>
        <w:numPr>
          <w:ilvl w:val="0"/>
          <w:numId w:val="21"/>
        </w:numPr>
        <w:tabs>
          <w:tab w:val="left" w:pos="-2700"/>
        </w:tabs>
        <w:ind w:right="284"/>
        <w:jc w:val="both"/>
        <w:rPr>
          <w:rFonts w:ascii="Arial" w:hAnsi="Arial" w:cs="Arial"/>
          <w:color w:val="000000"/>
          <w:lang w:val="ro-RO"/>
        </w:rPr>
      </w:pPr>
      <w:r w:rsidRPr="001E09B0">
        <w:rPr>
          <w:rFonts w:ascii="Arial" w:hAnsi="Arial" w:cs="Arial"/>
          <w:color w:val="000000"/>
          <w:lang w:val="ro-RO"/>
        </w:rPr>
        <w:t>POT max propus = 35,0%;  CUT max propus = 0,7;</w:t>
      </w:r>
    </w:p>
    <w:p w:rsidR="001E09B0" w:rsidRPr="001E09B0" w:rsidRDefault="001E09B0" w:rsidP="001E09B0">
      <w:pPr>
        <w:numPr>
          <w:ilvl w:val="0"/>
          <w:numId w:val="21"/>
        </w:numPr>
        <w:tabs>
          <w:tab w:val="left" w:pos="-2700"/>
        </w:tabs>
        <w:ind w:right="284"/>
        <w:jc w:val="both"/>
        <w:rPr>
          <w:rFonts w:ascii="Arial" w:hAnsi="Arial" w:cs="Arial"/>
          <w:color w:val="000000"/>
          <w:lang w:val="ro-RO"/>
        </w:rPr>
      </w:pPr>
      <w:r w:rsidRPr="001E09B0">
        <w:rPr>
          <w:rFonts w:ascii="Arial" w:hAnsi="Arial" w:cs="Arial"/>
          <w:color w:val="000000"/>
          <w:lang w:val="ro-RO"/>
        </w:rPr>
        <w:t xml:space="preserve">regim maxim de inaltime: S(D)+P+E(M); </w:t>
      </w:r>
    </w:p>
    <w:p w:rsidR="001E09B0" w:rsidRPr="001E09B0" w:rsidRDefault="001E09B0" w:rsidP="001E09B0">
      <w:pPr>
        <w:numPr>
          <w:ilvl w:val="0"/>
          <w:numId w:val="21"/>
        </w:numPr>
        <w:tabs>
          <w:tab w:val="left" w:pos="-2700"/>
        </w:tabs>
        <w:ind w:right="284"/>
        <w:jc w:val="both"/>
        <w:rPr>
          <w:rFonts w:ascii="Arial" w:hAnsi="Arial" w:cs="Arial"/>
          <w:color w:val="000000"/>
          <w:lang w:val="ro-RO"/>
        </w:rPr>
      </w:pPr>
      <w:r w:rsidRPr="001E09B0">
        <w:rPr>
          <w:rFonts w:ascii="Arial" w:hAnsi="Arial" w:cs="Arial"/>
          <w:color w:val="000000"/>
          <w:lang w:val="ro-RO"/>
        </w:rPr>
        <w:t>Mobilarea parcelelor se va realiza conform plansei "U/3 -Reglementari urbanistice":</w:t>
      </w:r>
    </w:p>
    <w:p w:rsidR="001E09B0" w:rsidRPr="001E09B0" w:rsidRDefault="001E09B0" w:rsidP="001E09B0">
      <w:pPr>
        <w:numPr>
          <w:ilvl w:val="0"/>
          <w:numId w:val="21"/>
        </w:numPr>
        <w:tabs>
          <w:tab w:val="left" w:pos="-2700"/>
        </w:tabs>
        <w:ind w:right="284"/>
        <w:jc w:val="both"/>
        <w:rPr>
          <w:rFonts w:ascii="Arial" w:hAnsi="Arial" w:cs="Arial"/>
          <w:color w:val="000000"/>
          <w:lang w:val="ro-RO"/>
        </w:rPr>
      </w:pPr>
      <w:r w:rsidRPr="001E09B0">
        <w:rPr>
          <w:rFonts w:ascii="Arial" w:hAnsi="Arial" w:cs="Arial"/>
          <w:color w:val="000000"/>
          <w:lang w:val="ro-RO"/>
        </w:rPr>
        <w:t>limita de implantare gard:  minim 6,0m din axul str.Episcop Ioan Alexi, respectiv minim 4,50m din axul drumului public nou propus;</w:t>
      </w:r>
    </w:p>
    <w:p w:rsidR="001E09B0" w:rsidRDefault="001E09B0" w:rsidP="001E09B0">
      <w:pPr>
        <w:numPr>
          <w:ilvl w:val="0"/>
          <w:numId w:val="21"/>
        </w:numPr>
        <w:tabs>
          <w:tab w:val="left" w:pos="-2700"/>
        </w:tabs>
        <w:ind w:right="284"/>
        <w:jc w:val="both"/>
        <w:rPr>
          <w:rFonts w:ascii="Arial" w:hAnsi="Arial" w:cs="Arial"/>
          <w:color w:val="000000"/>
          <w:lang w:val="ro-RO"/>
        </w:rPr>
      </w:pPr>
      <w:r w:rsidRPr="001E09B0">
        <w:rPr>
          <w:rFonts w:ascii="Arial" w:hAnsi="Arial" w:cs="Arial"/>
          <w:color w:val="000000"/>
          <w:lang w:val="ro-RO"/>
        </w:rPr>
        <w:t xml:space="preserve">limita de implantare cladiri: minim 6,0m de la aliniamentul str.Episcop Ioan Alexi; Fata de drumul public nou propus </w:t>
      </w:r>
    </w:p>
    <w:p w:rsidR="001E09B0" w:rsidRPr="001E09B0" w:rsidRDefault="001E09B0" w:rsidP="001E09B0">
      <w:pPr>
        <w:numPr>
          <w:ilvl w:val="0"/>
          <w:numId w:val="21"/>
        </w:numPr>
        <w:tabs>
          <w:tab w:val="left" w:pos="-2700"/>
        </w:tabs>
        <w:ind w:right="284"/>
        <w:jc w:val="both"/>
        <w:rPr>
          <w:rFonts w:ascii="Arial" w:hAnsi="Arial" w:cs="Arial"/>
          <w:color w:val="000000"/>
          <w:lang w:val="ro-RO"/>
        </w:rPr>
      </w:pPr>
      <w:r w:rsidRPr="001E09B0">
        <w:rPr>
          <w:rFonts w:ascii="Arial" w:hAnsi="Arial" w:cs="Arial"/>
          <w:color w:val="000000"/>
          <w:lang w:val="ro-RO"/>
        </w:rPr>
        <w:t>aliniament obligatoriu: 3,0m (pentru corpul principal de cladire); garajele pot fi amplasate la 6,0m de la aliniamentul drumului;</w:t>
      </w:r>
    </w:p>
    <w:p w:rsidR="001E09B0" w:rsidRPr="001E09B0" w:rsidRDefault="001E09B0" w:rsidP="001E09B0">
      <w:pPr>
        <w:numPr>
          <w:ilvl w:val="0"/>
          <w:numId w:val="21"/>
        </w:numPr>
        <w:tabs>
          <w:tab w:val="left" w:pos="-2700"/>
        </w:tabs>
        <w:ind w:right="284"/>
        <w:jc w:val="both"/>
        <w:rPr>
          <w:rFonts w:ascii="Arial" w:hAnsi="Arial" w:cs="Arial"/>
          <w:color w:val="000000"/>
          <w:lang w:val="ro-RO"/>
        </w:rPr>
      </w:pPr>
      <w:r w:rsidRPr="001E09B0">
        <w:rPr>
          <w:rFonts w:ascii="Arial" w:hAnsi="Arial" w:cs="Arial"/>
          <w:color w:val="000000"/>
          <w:lang w:val="ro-RO"/>
        </w:rPr>
        <w:t>retrageri fata de mejdiile laterale: minim 2,0m pe o latura, respectiv minim 4,0m fata de cealalta latura;</w:t>
      </w:r>
    </w:p>
    <w:p w:rsidR="001E09B0" w:rsidRPr="001E09B0" w:rsidRDefault="001E09B0" w:rsidP="001E09B0">
      <w:pPr>
        <w:numPr>
          <w:ilvl w:val="0"/>
          <w:numId w:val="21"/>
        </w:numPr>
        <w:tabs>
          <w:tab w:val="left" w:pos="-2700"/>
        </w:tabs>
        <w:ind w:right="284"/>
        <w:jc w:val="both"/>
        <w:rPr>
          <w:rFonts w:ascii="Arial" w:hAnsi="Arial" w:cs="Arial"/>
          <w:color w:val="000000"/>
          <w:lang w:val="ro-RO"/>
        </w:rPr>
      </w:pPr>
      <w:r w:rsidRPr="001E09B0">
        <w:rPr>
          <w:rFonts w:ascii="Arial" w:hAnsi="Arial" w:cs="Arial"/>
          <w:color w:val="000000"/>
          <w:lang w:val="ro-RO"/>
        </w:rPr>
        <w:t>retragere spate: o distanţă minimă egală cu înălţimea clădirii, măsurată la cornişa superioară sau la atic în punctul cel mai înalt, dar cu nu mai puţin de 6 m;</w:t>
      </w:r>
    </w:p>
    <w:p w:rsidR="001E09B0" w:rsidRPr="001E09B0" w:rsidRDefault="001E09B0" w:rsidP="001E09B0">
      <w:pPr>
        <w:numPr>
          <w:ilvl w:val="0"/>
          <w:numId w:val="21"/>
        </w:numPr>
        <w:tabs>
          <w:tab w:val="left" w:pos="-2700"/>
        </w:tabs>
        <w:ind w:right="284"/>
        <w:jc w:val="both"/>
        <w:rPr>
          <w:rFonts w:ascii="Arial" w:hAnsi="Arial" w:cs="Arial"/>
          <w:color w:val="000000"/>
          <w:lang w:val="ro-RO"/>
        </w:rPr>
      </w:pPr>
      <w:r w:rsidRPr="001E09B0">
        <w:rPr>
          <w:rFonts w:ascii="Arial" w:hAnsi="Arial" w:cs="Arial"/>
          <w:color w:val="000000"/>
          <w:lang w:val="ro-RO"/>
        </w:rPr>
        <w:t>Se va amenaja minim un loc de parcare pe unitatea de locuit;</w:t>
      </w:r>
    </w:p>
    <w:p w:rsidR="001E09B0" w:rsidRPr="001E09B0" w:rsidRDefault="001E09B0" w:rsidP="001E09B0">
      <w:pPr>
        <w:numPr>
          <w:ilvl w:val="0"/>
          <w:numId w:val="21"/>
        </w:numPr>
        <w:tabs>
          <w:tab w:val="left" w:pos="-2700"/>
        </w:tabs>
        <w:ind w:right="284"/>
        <w:jc w:val="both"/>
        <w:rPr>
          <w:rFonts w:ascii="Arial" w:hAnsi="Arial" w:cs="Arial"/>
          <w:color w:val="000000"/>
          <w:lang w:val="ro-RO"/>
        </w:rPr>
      </w:pPr>
      <w:r w:rsidRPr="001E09B0">
        <w:rPr>
          <w:rFonts w:ascii="Arial" w:hAnsi="Arial" w:cs="Arial"/>
          <w:color w:val="000000"/>
          <w:lang w:val="ro-RO"/>
        </w:rPr>
        <w:t xml:space="preserve">Spatii verzi: minim 25,0% din suprafata parcelei;  </w:t>
      </w:r>
    </w:p>
    <w:p w:rsidR="001E09B0" w:rsidRPr="001E09B0" w:rsidRDefault="001E09B0" w:rsidP="001E09B0">
      <w:pPr>
        <w:numPr>
          <w:ilvl w:val="0"/>
          <w:numId w:val="21"/>
        </w:numPr>
        <w:tabs>
          <w:tab w:val="left" w:pos="-2700"/>
        </w:tabs>
        <w:ind w:right="284"/>
        <w:jc w:val="both"/>
        <w:rPr>
          <w:rFonts w:ascii="Arial" w:hAnsi="Arial" w:cs="Arial"/>
          <w:color w:val="000000"/>
          <w:lang w:val="ro-RO"/>
        </w:rPr>
      </w:pPr>
      <w:r w:rsidRPr="001E09B0">
        <w:rPr>
          <w:rFonts w:ascii="Arial" w:hAnsi="Arial" w:cs="Arial"/>
          <w:color w:val="000000"/>
          <w:lang w:val="ro-RO"/>
        </w:rPr>
        <w:t>Pentru realizarea accesului la parcele se propune dezvoltarea retelei stradale astfel:</w:t>
      </w:r>
    </w:p>
    <w:p w:rsidR="001E09B0" w:rsidRPr="001E09B0" w:rsidRDefault="001E09B0" w:rsidP="001E09B0">
      <w:pPr>
        <w:numPr>
          <w:ilvl w:val="0"/>
          <w:numId w:val="21"/>
        </w:numPr>
        <w:tabs>
          <w:tab w:val="left" w:pos="-2700"/>
        </w:tabs>
        <w:ind w:right="284"/>
        <w:jc w:val="both"/>
        <w:rPr>
          <w:rFonts w:ascii="Arial" w:hAnsi="Arial" w:cs="Arial"/>
          <w:color w:val="000000"/>
          <w:lang w:val="ro-RO"/>
        </w:rPr>
      </w:pPr>
      <w:r w:rsidRPr="001E09B0">
        <w:rPr>
          <w:rFonts w:ascii="Arial" w:hAnsi="Arial" w:cs="Arial"/>
          <w:color w:val="000000"/>
          <w:lang w:val="ro-RO"/>
        </w:rPr>
        <w:t>largirea str.Episcop Ioan Alexi la profil transversal de 12,0m (6,0m din ax pe partea beneficiarilor);</w:t>
      </w:r>
    </w:p>
    <w:p w:rsidR="001E09B0" w:rsidRPr="001E09B0" w:rsidRDefault="001E09B0" w:rsidP="001E09B0">
      <w:pPr>
        <w:numPr>
          <w:ilvl w:val="0"/>
          <w:numId w:val="21"/>
        </w:numPr>
        <w:tabs>
          <w:tab w:val="left" w:pos="-2700"/>
        </w:tabs>
        <w:ind w:right="284"/>
        <w:jc w:val="both"/>
        <w:rPr>
          <w:rFonts w:ascii="Arial" w:hAnsi="Arial" w:cs="Arial"/>
          <w:color w:val="000000"/>
          <w:lang w:val="ro-RO"/>
        </w:rPr>
      </w:pPr>
      <w:r w:rsidRPr="001E09B0">
        <w:rPr>
          <w:rFonts w:ascii="Arial" w:hAnsi="Arial" w:cs="Arial"/>
          <w:color w:val="000000"/>
          <w:lang w:val="ro-RO"/>
        </w:rPr>
        <w:lastRenderedPageBreak/>
        <w:t xml:space="preserve">constituirea unui drum public cu profil transversal de 9,0m, care va asigura accesul la parcele, creindu-se posibilitatea ca, pe viitor, sa se continue pana in str.Plugului, realizandu-se astfel o legatura intre str.Episcop Ioan Alexi si str.Plugului; Intr-o prima etapa, prin grija initiatorilor PUZ-ului se va constitui drumul public in forma prezentata in plansa "U/4 - Proprietatea si circulatia terenurilor"; </w:t>
      </w:r>
    </w:p>
    <w:p w:rsidR="001E09B0" w:rsidRPr="001E09B0" w:rsidRDefault="001E09B0" w:rsidP="001E09B0">
      <w:pPr>
        <w:numPr>
          <w:ilvl w:val="0"/>
          <w:numId w:val="21"/>
        </w:numPr>
        <w:tabs>
          <w:tab w:val="left" w:pos="-2700"/>
        </w:tabs>
        <w:ind w:right="284"/>
        <w:jc w:val="both"/>
        <w:rPr>
          <w:rFonts w:ascii="Arial" w:hAnsi="Arial" w:cs="Arial"/>
          <w:color w:val="000000"/>
          <w:lang w:val="ro-RO"/>
        </w:rPr>
      </w:pPr>
      <w:r w:rsidRPr="001E09B0">
        <w:rPr>
          <w:rFonts w:ascii="Arial" w:hAnsi="Arial" w:cs="Arial"/>
          <w:color w:val="000000"/>
          <w:lang w:val="ro-RO"/>
        </w:rPr>
        <w:t>Terenul necesar dezvoltarii retelei stradale va treace din domeniul privat in proprietatea municipiului Oradea;</w:t>
      </w:r>
    </w:p>
    <w:p w:rsidR="00166B6B" w:rsidRDefault="001E09B0" w:rsidP="001E09B0">
      <w:pPr>
        <w:numPr>
          <w:ilvl w:val="0"/>
          <w:numId w:val="21"/>
        </w:numPr>
        <w:tabs>
          <w:tab w:val="left" w:pos="-2700"/>
        </w:tabs>
        <w:ind w:right="284"/>
        <w:jc w:val="both"/>
        <w:rPr>
          <w:rFonts w:ascii="Arial" w:hAnsi="Arial" w:cs="Arial"/>
          <w:color w:val="000000"/>
          <w:lang w:val="ro-RO"/>
        </w:rPr>
      </w:pPr>
      <w:r w:rsidRPr="001E09B0">
        <w:rPr>
          <w:rFonts w:ascii="Arial" w:hAnsi="Arial" w:cs="Arial"/>
          <w:color w:val="000000"/>
          <w:lang w:val="ro-RO"/>
        </w:rPr>
        <w:t>Pentru zona curprinsa intre terenul beneficiarului si limita zonei studiate prin alte documentatii de urbanism, s-a prevazut o subzona de tip Liu cu o posibila solutie de parcelare si circulatie care va fi studiata printr-o noua documentaie de urbanism si o subzona de tip Uliu care va fi supusa unui proces de urbanizare, conform reglementarilor prevazute de PUG aprobat cu HCL nr.501/2016;</w:t>
      </w:r>
    </w:p>
    <w:p w:rsidR="00175BC9" w:rsidRDefault="00175BC9" w:rsidP="00166B6B">
      <w:pPr>
        <w:tabs>
          <w:tab w:val="left" w:pos="-2700"/>
        </w:tabs>
        <w:ind w:right="284"/>
        <w:jc w:val="both"/>
        <w:rPr>
          <w:rFonts w:ascii="Arial" w:hAnsi="Arial" w:cs="Arial"/>
          <w:color w:val="000000"/>
          <w:lang w:val="ro-RO"/>
        </w:rPr>
      </w:pPr>
    </w:p>
    <w:p w:rsidR="00166B6B" w:rsidRPr="00166B6B" w:rsidRDefault="00166B6B" w:rsidP="00BA4E16">
      <w:pPr>
        <w:tabs>
          <w:tab w:val="left" w:pos="-2700"/>
        </w:tabs>
        <w:ind w:right="284"/>
        <w:jc w:val="both"/>
        <w:rPr>
          <w:rFonts w:ascii="Arial" w:hAnsi="Arial" w:cs="Arial"/>
          <w:color w:val="000000"/>
          <w:lang w:val="ro-RO"/>
        </w:rPr>
      </w:pPr>
    </w:p>
    <w:p w:rsidR="00A5490C" w:rsidRPr="004B21A7" w:rsidRDefault="00A5490C" w:rsidP="007164F1">
      <w:pPr>
        <w:tabs>
          <w:tab w:val="left" w:pos="-2700"/>
        </w:tabs>
        <w:jc w:val="both"/>
        <w:rPr>
          <w:rFonts w:ascii="Arial" w:hAnsi="Arial" w:cs="Arial"/>
          <w:color w:val="000000"/>
          <w:lang w:val="ro-RO"/>
        </w:rPr>
      </w:pPr>
      <w:r w:rsidRPr="00166B6B">
        <w:rPr>
          <w:rFonts w:ascii="Arial" w:hAnsi="Arial" w:cs="Arial"/>
          <w:color w:val="000000"/>
          <w:lang w:val="ro-RO"/>
        </w:rPr>
        <w:t xml:space="preserve">In temeiul art. 28 al Regulamentului local de implicare a publicului in elaborarea sau revizuirea documentatiilor de urbanism si amenajarea teritoriului,aprobat prin HCL 161/2011, </w:t>
      </w:r>
      <w:r w:rsidRPr="00166B6B">
        <w:rPr>
          <w:rFonts w:ascii="Arial" w:hAnsi="Arial" w:cs="Arial"/>
          <w:b/>
          <w:color w:val="000000"/>
          <w:lang w:val="ro-RO"/>
        </w:rPr>
        <w:t xml:space="preserve">in perioada </w:t>
      </w:r>
      <w:r w:rsidR="001E09B0" w:rsidRPr="001E09B0">
        <w:rPr>
          <w:rFonts w:ascii="Arial" w:hAnsi="Arial" w:cs="Arial"/>
          <w:b/>
          <w:lang w:val="es-ES"/>
        </w:rPr>
        <w:t>02</w:t>
      </w:r>
      <w:r w:rsidR="001E09B0" w:rsidRPr="001E09B0">
        <w:rPr>
          <w:rFonts w:ascii="Arial" w:hAnsi="Arial" w:cs="Arial"/>
          <w:b/>
          <w:lang w:val="ro-RO"/>
        </w:rPr>
        <w:t>.06.2017-26.06.2017</w:t>
      </w:r>
      <w:r w:rsidRPr="00166B6B">
        <w:rPr>
          <w:rFonts w:ascii="Arial" w:hAnsi="Arial" w:cs="Arial"/>
          <w:color w:val="000000"/>
          <w:lang w:val="ro-RO"/>
        </w:rPr>
        <w:t>, publicul poate sa consulte si sa-si exprime opinia, in scris privind</w:t>
      </w:r>
      <w:r w:rsidRPr="004B21A7">
        <w:rPr>
          <w:rFonts w:ascii="Arial" w:hAnsi="Arial" w:cs="Arial"/>
          <w:color w:val="000000"/>
          <w:lang w:val="ro-RO"/>
        </w:rPr>
        <w:t xml:space="preserve"> documentele complete ale propunerilor PUZ la sediul Primariei municipiului Oradea –Centrul de Relatii cu publicul, in intervalul orar destinat preluarii documentelor ( 8:30-16:30).</w:t>
      </w:r>
    </w:p>
    <w:p w:rsidR="00430052" w:rsidRPr="004B21A7" w:rsidRDefault="00430052" w:rsidP="007164F1">
      <w:pPr>
        <w:tabs>
          <w:tab w:val="left" w:pos="-2700"/>
        </w:tabs>
        <w:jc w:val="both"/>
        <w:rPr>
          <w:rFonts w:ascii="Arial" w:hAnsi="Arial" w:cs="Arial"/>
          <w:color w:val="000000"/>
          <w:lang w:val="ro-RO"/>
        </w:rPr>
      </w:pPr>
    </w:p>
    <w:p w:rsidR="00A5490C" w:rsidRPr="004B21A7" w:rsidRDefault="00A5490C" w:rsidP="007164F1">
      <w:pPr>
        <w:tabs>
          <w:tab w:val="left" w:pos="-2700"/>
        </w:tabs>
        <w:jc w:val="both"/>
        <w:rPr>
          <w:rFonts w:ascii="Arial" w:hAnsi="Arial" w:cs="Arial"/>
          <w:lang w:val="ro-RO"/>
        </w:rPr>
      </w:pPr>
      <w:r w:rsidRPr="004B21A7">
        <w:rPr>
          <w:rFonts w:ascii="Arial" w:hAnsi="Arial" w:cs="Arial"/>
          <w:lang w:val="ro-RO"/>
        </w:rPr>
        <w:t>Persoana responsabila cu informarea si consultarea publicului este d-na Maria Turbucz,  consilier in cadrul Institutiei Arhitect sef – Compartimentul Urbanism si Avize, telefon 0259/40887</w:t>
      </w:r>
      <w:r w:rsidR="00430052" w:rsidRPr="004B21A7">
        <w:rPr>
          <w:rFonts w:ascii="Arial" w:hAnsi="Arial" w:cs="Arial"/>
          <w:lang w:val="ro-RO"/>
        </w:rPr>
        <w:t>6</w:t>
      </w:r>
      <w:r w:rsidRPr="004B21A7">
        <w:rPr>
          <w:rFonts w:ascii="Arial" w:hAnsi="Arial" w:cs="Arial"/>
          <w:lang w:val="ro-RO"/>
        </w:rPr>
        <w:t xml:space="preserve">, e-mail:   </w:t>
      </w:r>
      <w:hyperlink r:id="rId9" w:history="1">
        <w:r w:rsidRPr="004B21A7">
          <w:rPr>
            <w:rStyle w:val="Hyperlink"/>
            <w:rFonts w:ascii="Arial" w:hAnsi="Arial" w:cs="Arial"/>
            <w:lang w:val="ro-RO"/>
          </w:rPr>
          <w:t>maria.turbucz@oradea.ro</w:t>
        </w:r>
      </w:hyperlink>
      <w:r w:rsidRPr="004B21A7">
        <w:rPr>
          <w:rFonts w:ascii="Arial" w:hAnsi="Arial" w:cs="Arial"/>
          <w:lang w:val="ro-RO"/>
        </w:rPr>
        <w:t xml:space="preserve"> </w:t>
      </w:r>
    </w:p>
    <w:p w:rsidR="004B21A7" w:rsidRPr="004B21A7" w:rsidRDefault="004B21A7" w:rsidP="007164F1">
      <w:pPr>
        <w:tabs>
          <w:tab w:val="left" w:pos="-2700"/>
        </w:tabs>
        <w:jc w:val="both"/>
        <w:rPr>
          <w:rFonts w:ascii="Arial" w:hAnsi="Arial" w:cs="Arial"/>
          <w:lang w:val="ro-RO"/>
        </w:rPr>
      </w:pPr>
    </w:p>
    <w:p w:rsidR="00A5490C" w:rsidRPr="004B21A7" w:rsidRDefault="00A5490C" w:rsidP="007164F1">
      <w:pPr>
        <w:tabs>
          <w:tab w:val="left" w:pos="-2700"/>
        </w:tabs>
        <w:jc w:val="both"/>
        <w:rPr>
          <w:rFonts w:ascii="Arial" w:hAnsi="Arial" w:cs="Arial"/>
          <w:color w:val="0000FF"/>
          <w:lang w:val="ro-RO"/>
        </w:rPr>
      </w:pPr>
      <w:r w:rsidRPr="004B21A7">
        <w:rPr>
          <w:rFonts w:ascii="Arial" w:hAnsi="Arial" w:cs="Arial"/>
          <w:lang w:val="ro-RO"/>
        </w:rPr>
        <w:t xml:space="preserve">Raspunsul la observatiile transmise va fi publicat in intervalul </w:t>
      </w:r>
      <w:r w:rsidR="001E09B0" w:rsidRPr="001E09B0">
        <w:rPr>
          <w:rFonts w:ascii="Arial" w:hAnsi="Arial" w:cs="Arial"/>
          <w:b/>
          <w:lang w:val="es-ES"/>
        </w:rPr>
        <w:t>27</w:t>
      </w:r>
      <w:r w:rsidR="001E09B0" w:rsidRPr="001E09B0">
        <w:rPr>
          <w:rFonts w:ascii="Arial" w:hAnsi="Arial" w:cs="Arial"/>
          <w:b/>
          <w:color w:val="000000"/>
          <w:lang w:val="ro-RO"/>
        </w:rPr>
        <w:t>.06.2017 - 10.07.2017</w:t>
      </w:r>
      <w:r w:rsidR="001E09B0">
        <w:rPr>
          <w:rFonts w:ascii="Arial" w:hAnsi="Arial" w:cs="Arial"/>
          <w:lang w:val="ro-RO"/>
        </w:rPr>
        <w:t xml:space="preserve"> </w:t>
      </w:r>
      <w:r w:rsidRPr="004B21A7">
        <w:rPr>
          <w:rFonts w:ascii="Arial" w:hAnsi="Arial" w:cs="Arial"/>
          <w:lang w:val="ro-RO"/>
        </w:rPr>
        <w:t xml:space="preserve">pe paginile de internet: </w:t>
      </w:r>
      <w:hyperlink r:id="rId10" w:history="1">
        <w:r w:rsidRPr="004B21A7">
          <w:rPr>
            <w:rStyle w:val="Hyperlink"/>
            <w:rFonts w:ascii="Arial" w:hAnsi="Arial" w:cs="Arial"/>
            <w:lang w:val="ro-RO"/>
          </w:rPr>
          <w:t>www.oradea.ro</w:t>
        </w:r>
      </w:hyperlink>
      <w:r w:rsidRPr="004B21A7">
        <w:rPr>
          <w:rFonts w:ascii="Arial" w:hAnsi="Arial" w:cs="Arial"/>
          <w:lang w:val="ro-RO"/>
        </w:rPr>
        <w:t xml:space="preserve"> si </w:t>
      </w:r>
      <w:hyperlink r:id="rId11" w:history="1">
        <w:r w:rsidRPr="004B21A7">
          <w:rPr>
            <w:rStyle w:val="Hyperlink"/>
            <w:rFonts w:ascii="Arial" w:hAnsi="Arial" w:cs="Arial"/>
            <w:lang w:val="ro-RO"/>
          </w:rPr>
          <w:t>http://arhitectsef.oradea.ro</w:t>
        </w:r>
      </w:hyperlink>
      <w:r w:rsidRPr="004B21A7">
        <w:rPr>
          <w:rFonts w:ascii="Arial" w:hAnsi="Arial" w:cs="Arial"/>
          <w:color w:val="0000FF"/>
          <w:lang w:val="ro-RO"/>
        </w:rPr>
        <w:t xml:space="preserve"> </w:t>
      </w:r>
    </w:p>
    <w:p w:rsidR="00A5490C" w:rsidRPr="004B21A7" w:rsidRDefault="00C762E9" w:rsidP="00A5490C">
      <w:pPr>
        <w:tabs>
          <w:tab w:val="left" w:pos="-2700"/>
        </w:tabs>
        <w:rPr>
          <w:rFonts w:ascii="Arial" w:hAnsi="Arial" w:cs="Arial"/>
          <w:lang w:val="ro-RO"/>
        </w:rPr>
      </w:pPr>
      <w:r w:rsidRPr="004B21A7">
        <w:rPr>
          <w:rFonts w:ascii="Arial" w:hAnsi="Arial" w:cs="Arial"/>
          <w:lang w:val="ro-RO"/>
        </w:rPr>
        <w:tab/>
        <w:t xml:space="preserve">                                       </w:t>
      </w:r>
    </w:p>
    <w:p w:rsidR="00655C82" w:rsidRPr="004B21A7" w:rsidRDefault="00A5490C" w:rsidP="00A5490C">
      <w:pPr>
        <w:tabs>
          <w:tab w:val="left" w:pos="-2700"/>
        </w:tabs>
        <w:rPr>
          <w:rFonts w:ascii="Arial" w:hAnsi="Arial" w:cs="Arial"/>
          <w:lang w:val="ro-RO"/>
        </w:rPr>
      </w:pP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p>
    <w:p w:rsidR="00A5490C" w:rsidRPr="004B21A7" w:rsidRDefault="00655C82" w:rsidP="00A5490C">
      <w:pPr>
        <w:tabs>
          <w:tab w:val="left" w:pos="-2700"/>
        </w:tabs>
        <w:rPr>
          <w:rFonts w:ascii="Arial" w:hAnsi="Arial" w:cs="Arial"/>
          <w:lang w:val="ro-RO"/>
        </w:rPr>
      </w:pP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00C762E9" w:rsidRPr="004B21A7">
        <w:rPr>
          <w:rFonts w:ascii="Arial" w:hAnsi="Arial" w:cs="Arial"/>
          <w:lang w:val="ro-RO"/>
        </w:rPr>
        <w:t>Arhitect sef</w:t>
      </w:r>
    </w:p>
    <w:p w:rsidR="00C762E9" w:rsidRPr="004B21A7" w:rsidRDefault="00C762E9" w:rsidP="00A5490C">
      <w:pPr>
        <w:tabs>
          <w:tab w:val="left" w:pos="-2700"/>
        </w:tabs>
        <w:rPr>
          <w:rFonts w:ascii="Arial" w:hAnsi="Arial" w:cs="Arial"/>
          <w:lang w:val="ro-RO"/>
        </w:rPr>
      </w:pPr>
      <w:r w:rsidRPr="004B21A7">
        <w:rPr>
          <w:rFonts w:ascii="Arial" w:hAnsi="Arial" w:cs="Arial"/>
          <w:lang w:val="ro-RO"/>
        </w:rPr>
        <w:t xml:space="preserve">                                                Adriana Lipoveanu</w:t>
      </w:r>
    </w:p>
    <w:p w:rsidR="00C762E9" w:rsidRPr="004B21A7" w:rsidRDefault="00C762E9" w:rsidP="005528A9">
      <w:pPr>
        <w:tabs>
          <w:tab w:val="left" w:pos="-2700"/>
        </w:tabs>
        <w:jc w:val="both"/>
        <w:rPr>
          <w:rFonts w:ascii="Arial" w:hAnsi="Arial" w:cs="Arial"/>
          <w:lang w:val="ro-RO"/>
        </w:rPr>
      </w:pPr>
    </w:p>
    <w:p w:rsidR="00C762E9" w:rsidRDefault="00C762E9" w:rsidP="00611385">
      <w:pPr>
        <w:pStyle w:val="BodyText"/>
        <w:ind w:firstLine="720"/>
        <w:jc w:val="both"/>
        <w:rPr>
          <w:rFonts w:ascii="Arial" w:hAnsi="Arial" w:cs="Arial"/>
          <w:sz w:val="16"/>
          <w:szCs w:val="16"/>
          <w:lang w:val="es-ES_tradnl"/>
        </w:rPr>
      </w:pPr>
    </w:p>
    <w:sectPr w:rsidR="00C762E9" w:rsidSect="004B21A7">
      <w:headerReference w:type="default" r:id="rId12"/>
      <w:type w:val="continuous"/>
      <w:pgSz w:w="11906" w:h="16838" w:code="9"/>
      <w:pgMar w:top="540" w:right="926" w:bottom="900" w:left="90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131" w:rsidRDefault="004A1131" w:rsidP="00D15FA8">
      <w:r>
        <w:separator/>
      </w:r>
    </w:p>
  </w:endnote>
  <w:endnote w:type="continuationSeparator" w:id="1">
    <w:p w:rsidR="004A1131" w:rsidRDefault="004A1131"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E9" w:rsidRPr="008F227A" w:rsidRDefault="00C762E9" w:rsidP="008F227A">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Pr>
        <w:rFonts w:ascii="Arial" w:hAnsi="Arial" w:cs="Arial"/>
        <w:sz w:val="14"/>
        <w:szCs w:val="14"/>
        <w:lang w:val="ro-RO"/>
      </w:rPr>
      <w:t xml:space="preserve">16136 </w:t>
    </w:r>
    <w:r w:rsidRPr="00A32B3B">
      <w:rPr>
        <w:rFonts w:ascii="Arial" w:hAnsi="Arial" w:cs="Arial"/>
        <w:sz w:val="14"/>
        <w:szCs w:val="14"/>
        <w:lang w:val="ro-RO"/>
      </w:rPr>
      <w:t>/</w:t>
    </w:r>
    <w:r>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w:t>
    </w:r>
    <w:r w:rsidRPr="00A32B3B">
      <w:rPr>
        <w:rFonts w:ascii="Tahoma" w:hAnsi="Tahoma" w:cs="Tahoma"/>
        <w:sz w:val="14"/>
        <w:szCs w:val="14"/>
        <w:lang w:val="ro-RO"/>
      </w:rPr>
      <w:t>ț</w:t>
    </w:r>
    <w:r w:rsidRPr="00A32B3B">
      <w:rPr>
        <w:rFonts w:ascii="Arial" w:hAnsi="Arial" w:cs="Arial"/>
        <w:sz w:val="14"/>
        <w:szCs w:val="14"/>
        <w:lang w:val="ro-RO"/>
      </w:rPr>
      <w:t>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C762E9" w:rsidRDefault="00B54712" w:rsidP="00792A82">
    <w:pPr>
      <w:pStyle w:val="Footer"/>
      <w:tabs>
        <w:tab w:val="clear" w:pos="9072"/>
        <w:tab w:val="right" w:pos="9214"/>
      </w:tabs>
      <w:ind w:right="339"/>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254.85pt;margin-top:-.4pt;width:105.15pt;height:21.25pt;z-index:2;mso-wrap-style:none" filled="f" stroked="f">
          <v:textbox style="mso-next-textbox:#_x0000_s2050">
            <w:txbxContent>
              <w:p w:rsidR="00C762E9" w:rsidRPr="00D370E0" w:rsidRDefault="00C762E9" w:rsidP="00792A82">
                <w:pPr>
                  <w:rPr>
                    <w:rFonts w:ascii="Arial" w:hAnsi="Arial" w:cs="Arial"/>
                    <w:color w:val="FFFFFF"/>
                  </w:rPr>
                </w:pPr>
                <w:r w:rsidRPr="00D370E0">
                  <w:rPr>
                    <w:rFonts w:ascii="Arial" w:hAnsi="Arial" w:cs="Arial"/>
                    <w:color w:val="FFFFFF"/>
                  </w:rPr>
                  <w:t>www.oradea.ro</w:t>
                </w:r>
              </w:p>
            </w:txbxContent>
          </v:textbox>
        </v:shape>
      </w:pict>
    </w:r>
    <w:r w:rsidR="008031A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i1025" type="#_x0000_t75" alt="4" style="width:225.75pt;height:21.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131" w:rsidRDefault="004A1131" w:rsidP="00D15FA8">
      <w:r>
        <w:separator/>
      </w:r>
    </w:p>
  </w:footnote>
  <w:footnote w:type="continuationSeparator" w:id="1">
    <w:p w:rsidR="004A1131" w:rsidRDefault="004A1131"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E9" w:rsidRDefault="00B5471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stema oradea mare" style="position:absolute;margin-left:33.5pt;margin-top:-19.45pt;width:48.5pt;height:71pt;z-index:1;visibility:visible;mso-wrap-distance-left:9.05pt;mso-wrap-distance-right:9.05pt;mso-position-horizontal-relative:page">
          <v:imagedata r:id="rId1" o:title=""/>
          <w10:wrap type="square" anchorx="page"/>
        </v:shape>
      </w:pict>
    </w:r>
    <w:r w:rsidR="00C762E9">
      <w:rPr>
        <w:rFonts w:ascii="Arial" w:hAnsi="Arial" w:cs="Arial"/>
        <w:b/>
        <w:bCs/>
      </w:rPr>
      <w:t>PrimăriaMunicipiului Oradea</w:t>
    </w:r>
  </w:p>
  <w:p w:rsidR="00C762E9" w:rsidRPr="00D8539D" w:rsidRDefault="00C762E9" w:rsidP="00D32C3C">
    <w:pPr>
      <w:pStyle w:val="Header"/>
      <w:rPr>
        <w:rFonts w:ascii="Arial" w:hAnsi="Arial" w:cs="Arial"/>
        <w:sz w:val="20"/>
        <w:szCs w:val="20"/>
      </w:rPr>
    </w:pPr>
    <w:r>
      <w:rPr>
        <w:rFonts w:ascii="Arial" w:hAnsi="Arial" w:cs="Arial"/>
        <w:sz w:val="20"/>
        <w:szCs w:val="20"/>
      </w:rPr>
      <w:t>Institu</w:t>
    </w:r>
    <w:r>
      <w:rPr>
        <w:rFonts w:ascii="Tahoma" w:hAnsi="Tahoma" w:cs="Tahoma"/>
        <w:sz w:val="20"/>
        <w:szCs w:val="20"/>
      </w:rPr>
      <w:t>ț</w:t>
    </w:r>
    <w:r>
      <w:rPr>
        <w:rFonts w:ascii="Arial" w:hAnsi="Arial" w:cs="Arial"/>
        <w:sz w:val="20"/>
        <w:szCs w:val="20"/>
      </w:rPr>
      <w:t>iaArhitectului</w:t>
    </w:r>
    <w:r>
      <w:rPr>
        <w:rFonts w:ascii="Tahoma" w:hAnsi="Tahoma" w:cs="Tahoma"/>
        <w:sz w:val="20"/>
        <w:szCs w:val="20"/>
      </w:rPr>
      <w:t>Ș</w:t>
    </w:r>
    <w:r>
      <w:rPr>
        <w:rFonts w:ascii="Arial" w:hAnsi="Arial" w:cs="Arial"/>
        <w:sz w:val="20"/>
        <w:szCs w:val="20"/>
      </w:rPr>
      <w:t>ef</w:t>
    </w:r>
  </w:p>
  <w:p w:rsidR="00C762E9" w:rsidRDefault="00C762E9" w:rsidP="00D32C3C">
    <w:pPr>
      <w:pStyle w:val="Header"/>
      <w:rPr>
        <w:rFonts w:ascii="Arial" w:hAnsi="Arial" w:cs="Arial"/>
        <w:sz w:val="20"/>
        <w:szCs w:val="20"/>
      </w:rPr>
    </w:pPr>
    <w:r>
      <w:rPr>
        <w:rFonts w:ascii="Arial" w:hAnsi="Arial" w:cs="Arial"/>
        <w:sz w:val="20"/>
        <w:szCs w:val="20"/>
      </w:rPr>
      <w:t>CompartimentUrbansim</w:t>
    </w:r>
    <w:r>
      <w:rPr>
        <w:rFonts w:ascii="Tahoma" w:hAnsi="Tahoma" w:cs="Tahoma"/>
        <w:sz w:val="20"/>
        <w:szCs w:val="20"/>
      </w:rPr>
      <w:t>ș</w:t>
    </w:r>
    <w:r>
      <w:rPr>
        <w:rFonts w:ascii="Arial" w:hAnsi="Arial" w:cs="Arial"/>
        <w:sz w:val="20"/>
        <w:szCs w:val="20"/>
      </w:rPr>
      <w:t>iAvize</w:t>
    </w:r>
  </w:p>
  <w:p w:rsidR="00C762E9" w:rsidRDefault="00C762E9" w:rsidP="00F6215A">
    <w:pPr>
      <w:pStyle w:val="Header"/>
      <w:rPr>
        <w:rFonts w:ascii="Arial" w:hAnsi="Arial" w:cs="Arial"/>
        <w:sz w:val="20"/>
        <w:szCs w:val="20"/>
      </w:rPr>
    </w:pPr>
  </w:p>
  <w:p w:rsidR="00C762E9" w:rsidRPr="00124471" w:rsidRDefault="00C762E9" w:rsidP="00F6215A">
    <w:pPr>
      <w:pStyle w:val="Header"/>
      <w:rPr>
        <w:rFonts w:ascii="Arial" w:hAnsi="Arial" w:cs="Arial"/>
        <w:b/>
        <w:bCs/>
        <w:sz w:val="20"/>
        <w:szCs w:val="20"/>
      </w:rPr>
    </w:pPr>
    <w:r>
      <w:rPr>
        <w:rFonts w:ascii="Arial" w:hAnsi="Arial" w:cs="Arial"/>
        <w:b/>
        <w:bCs/>
        <w:sz w:val="20"/>
        <w:szCs w:val="20"/>
      </w:rPr>
      <w:t>Cod operator: 16136</w:t>
    </w:r>
  </w:p>
  <w:p w:rsidR="00C762E9" w:rsidRPr="009172F7" w:rsidRDefault="00C762E9" w:rsidP="003B2489">
    <w:pPr>
      <w:pStyle w:val="Header"/>
      <w:tabs>
        <w:tab w:val="clear" w:pos="4536"/>
        <w:tab w:val="clear" w:pos="9072"/>
        <w:tab w:val="left" w:pos="3840"/>
      </w:tabs>
      <w:rPr>
        <w:rFonts w:ascii="Arial" w:hAnsi="Arial" w:cs="Arial"/>
        <w:sz w:val="20"/>
        <w:szCs w:val="20"/>
      </w:rPr>
    </w:pPr>
    <w:r>
      <w:rPr>
        <w:rFonts w:ascii="Arial" w:hAnsi="Arial" w:cs="Arial"/>
        <w:sz w:val="20"/>
        <w:szCs w:val="20"/>
      </w:rPr>
      <w:tab/>
    </w:r>
  </w:p>
  <w:p w:rsidR="00C762E9" w:rsidRDefault="00C762E9" w:rsidP="00164966">
    <w:pPr>
      <w:pStyle w:val="Header"/>
      <w:tabs>
        <w:tab w:val="clear" w:pos="4536"/>
        <w:tab w:val="clear" w:pos="9072"/>
        <w:tab w:val="left" w:pos="5640"/>
      </w:tabs>
    </w:pPr>
  </w:p>
  <w:tbl>
    <w:tblPr>
      <w:tblpPr w:leftFromText="181" w:rightFromText="181" w:vertAnchor="page" w:horzAnchor="page" w:tblpX="7433" w:tblpY="1248"/>
      <w:tblW w:w="2988" w:type="dxa"/>
      <w:tblLook w:val="01E0"/>
    </w:tblPr>
    <w:tblGrid>
      <w:gridCol w:w="2988"/>
    </w:tblGrid>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Piaţa Unirii, nr. 1</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410 100, Oradea</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Tel.  +40 0259-437 000</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Fax. +40 0259-437 544</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E-mail: primarie@oradea.ro</w:t>
          </w:r>
        </w:p>
      </w:tc>
    </w:tr>
  </w:tbl>
  <w:p w:rsidR="00C762E9" w:rsidRPr="00124471" w:rsidRDefault="00C762E9" w:rsidP="00E04363">
    <w:pPr>
      <w:pStyle w:val="Header"/>
      <w:rPr>
        <w:rFonts w:ascii="Arial" w:hAnsi="Arial" w:cs="Arial"/>
        <w:b/>
        <w:bCs/>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E9" w:rsidRPr="001965DB" w:rsidRDefault="00C762E9" w:rsidP="001965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6AFD"/>
    <w:multiLevelType w:val="hybridMultilevel"/>
    <w:tmpl w:val="563EDEB0"/>
    <w:lvl w:ilvl="0" w:tplc="80108C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57DEC"/>
    <w:multiLevelType w:val="hybridMultilevel"/>
    <w:tmpl w:val="26BA1B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7F918A8"/>
    <w:multiLevelType w:val="hybridMultilevel"/>
    <w:tmpl w:val="527CE3D8"/>
    <w:lvl w:ilvl="0" w:tplc="50E00E48">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nsid w:val="19382788"/>
    <w:multiLevelType w:val="hybridMultilevel"/>
    <w:tmpl w:val="8EE692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D9631F8"/>
    <w:multiLevelType w:val="hybridMultilevel"/>
    <w:tmpl w:val="B6BCBE10"/>
    <w:lvl w:ilvl="0" w:tplc="1868D7A8">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24DD5D25"/>
    <w:multiLevelType w:val="hybridMultilevel"/>
    <w:tmpl w:val="553C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B942B2"/>
    <w:multiLevelType w:val="hybridMultilevel"/>
    <w:tmpl w:val="B64C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906C8A"/>
    <w:multiLevelType w:val="hybridMultilevel"/>
    <w:tmpl w:val="8A38E792"/>
    <w:lvl w:ilvl="0" w:tplc="2796ECFC">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32774DBC"/>
    <w:multiLevelType w:val="hybridMultilevel"/>
    <w:tmpl w:val="E2FC8884"/>
    <w:lvl w:ilvl="0" w:tplc="6BC280A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5759BD"/>
    <w:multiLevelType w:val="hybridMultilevel"/>
    <w:tmpl w:val="DC82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C941F4"/>
    <w:multiLevelType w:val="hybridMultilevel"/>
    <w:tmpl w:val="BFEC6CC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nsid w:val="47AF3613"/>
    <w:multiLevelType w:val="hybridMultilevel"/>
    <w:tmpl w:val="F18ACDBA"/>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484D02C7"/>
    <w:multiLevelType w:val="hybridMultilevel"/>
    <w:tmpl w:val="6FF2155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nsid w:val="55474D6B"/>
    <w:multiLevelType w:val="hybridMultilevel"/>
    <w:tmpl w:val="EBFA71A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55E50479"/>
    <w:multiLevelType w:val="hybridMultilevel"/>
    <w:tmpl w:val="E1E6B90C"/>
    <w:lvl w:ilvl="0" w:tplc="24CADA5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BF63E1F"/>
    <w:multiLevelType w:val="hybridMultilevel"/>
    <w:tmpl w:val="99AE2ABA"/>
    <w:lvl w:ilvl="0" w:tplc="1A242902">
      <w:numFmt w:val="bullet"/>
      <w:lvlText w:val="-"/>
      <w:lvlJc w:val="left"/>
      <w:pPr>
        <w:tabs>
          <w:tab w:val="num" w:pos="1069"/>
        </w:tabs>
        <w:ind w:left="1069" w:hanging="360"/>
      </w:pPr>
      <w:rPr>
        <w:rFonts w:ascii="Arial" w:eastAsia="Times New Roman" w:hAnsi="Arial"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start w:val="1"/>
      <w:numFmt w:val="bullet"/>
      <w:lvlText w:val=""/>
      <w:lvlJc w:val="left"/>
      <w:pPr>
        <w:tabs>
          <w:tab w:val="num" w:pos="2509"/>
        </w:tabs>
        <w:ind w:left="2509" w:hanging="360"/>
      </w:pPr>
      <w:rPr>
        <w:rFonts w:ascii="Wingdings" w:hAnsi="Wingdings" w:cs="Wingdings" w:hint="default"/>
      </w:rPr>
    </w:lvl>
    <w:lvl w:ilvl="3" w:tplc="04090001">
      <w:start w:val="1"/>
      <w:numFmt w:val="bullet"/>
      <w:lvlText w:val=""/>
      <w:lvlJc w:val="left"/>
      <w:pPr>
        <w:tabs>
          <w:tab w:val="num" w:pos="3229"/>
        </w:tabs>
        <w:ind w:left="3229" w:hanging="360"/>
      </w:pPr>
      <w:rPr>
        <w:rFonts w:ascii="Symbol" w:hAnsi="Symbol" w:cs="Symbol" w:hint="default"/>
      </w:rPr>
    </w:lvl>
    <w:lvl w:ilvl="4" w:tplc="04090003">
      <w:start w:val="1"/>
      <w:numFmt w:val="bullet"/>
      <w:lvlText w:val="o"/>
      <w:lvlJc w:val="left"/>
      <w:pPr>
        <w:tabs>
          <w:tab w:val="num" w:pos="3949"/>
        </w:tabs>
        <w:ind w:left="3949" w:hanging="360"/>
      </w:pPr>
      <w:rPr>
        <w:rFonts w:ascii="Courier New" w:hAnsi="Courier New" w:cs="Courier New" w:hint="default"/>
      </w:rPr>
    </w:lvl>
    <w:lvl w:ilvl="5" w:tplc="04090005">
      <w:start w:val="1"/>
      <w:numFmt w:val="bullet"/>
      <w:lvlText w:val=""/>
      <w:lvlJc w:val="left"/>
      <w:pPr>
        <w:tabs>
          <w:tab w:val="num" w:pos="4669"/>
        </w:tabs>
        <w:ind w:left="4669" w:hanging="360"/>
      </w:pPr>
      <w:rPr>
        <w:rFonts w:ascii="Wingdings" w:hAnsi="Wingdings" w:cs="Wingdings" w:hint="default"/>
      </w:rPr>
    </w:lvl>
    <w:lvl w:ilvl="6" w:tplc="04090001">
      <w:start w:val="1"/>
      <w:numFmt w:val="bullet"/>
      <w:lvlText w:val=""/>
      <w:lvlJc w:val="left"/>
      <w:pPr>
        <w:tabs>
          <w:tab w:val="num" w:pos="5389"/>
        </w:tabs>
        <w:ind w:left="5389" w:hanging="360"/>
      </w:pPr>
      <w:rPr>
        <w:rFonts w:ascii="Symbol" w:hAnsi="Symbol" w:cs="Symbol" w:hint="default"/>
      </w:rPr>
    </w:lvl>
    <w:lvl w:ilvl="7" w:tplc="04090003">
      <w:start w:val="1"/>
      <w:numFmt w:val="bullet"/>
      <w:lvlText w:val="o"/>
      <w:lvlJc w:val="left"/>
      <w:pPr>
        <w:tabs>
          <w:tab w:val="num" w:pos="6109"/>
        </w:tabs>
        <w:ind w:left="6109" w:hanging="360"/>
      </w:pPr>
      <w:rPr>
        <w:rFonts w:ascii="Courier New" w:hAnsi="Courier New" w:cs="Courier New" w:hint="default"/>
      </w:rPr>
    </w:lvl>
    <w:lvl w:ilvl="8" w:tplc="04090005">
      <w:start w:val="1"/>
      <w:numFmt w:val="bullet"/>
      <w:lvlText w:val=""/>
      <w:lvlJc w:val="left"/>
      <w:pPr>
        <w:tabs>
          <w:tab w:val="num" w:pos="6829"/>
        </w:tabs>
        <w:ind w:left="6829" w:hanging="360"/>
      </w:pPr>
      <w:rPr>
        <w:rFonts w:ascii="Wingdings" w:hAnsi="Wingdings" w:cs="Wingdings" w:hint="default"/>
      </w:rPr>
    </w:lvl>
  </w:abstractNum>
  <w:abstractNum w:abstractNumId="16">
    <w:nsid w:val="5E2D37C0"/>
    <w:multiLevelType w:val="hybridMultilevel"/>
    <w:tmpl w:val="EA186214"/>
    <w:lvl w:ilvl="0" w:tplc="3AB45C9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67DF2DFC"/>
    <w:multiLevelType w:val="hybridMultilevel"/>
    <w:tmpl w:val="A6F0E3B0"/>
    <w:lvl w:ilvl="0" w:tplc="24CADA56">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71E35B83"/>
    <w:multiLevelType w:val="hybridMultilevel"/>
    <w:tmpl w:val="B00896B8"/>
    <w:lvl w:ilvl="0" w:tplc="1868D7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740B2380"/>
    <w:multiLevelType w:val="hybridMultilevel"/>
    <w:tmpl w:val="29C6F5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75E067DF"/>
    <w:multiLevelType w:val="hybridMultilevel"/>
    <w:tmpl w:val="584EFDD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75EA58C3"/>
    <w:multiLevelType w:val="hybridMultilevel"/>
    <w:tmpl w:val="795650A0"/>
    <w:lvl w:ilvl="0" w:tplc="80108C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3"/>
  </w:num>
  <w:num w:numId="4">
    <w:abstractNumId w:val="10"/>
  </w:num>
  <w:num w:numId="5">
    <w:abstractNumId w:val="12"/>
  </w:num>
  <w:num w:numId="6">
    <w:abstractNumId w:val="16"/>
  </w:num>
  <w:num w:numId="7">
    <w:abstractNumId w:val="20"/>
  </w:num>
  <w:num w:numId="8">
    <w:abstractNumId w:val="11"/>
  </w:num>
  <w:num w:numId="9">
    <w:abstractNumId w:val="15"/>
  </w:num>
  <w:num w:numId="10">
    <w:abstractNumId w:val="3"/>
  </w:num>
  <w:num w:numId="11">
    <w:abstractNumId w:val="7"/>
  </w:num>
  <w:num w:numId="12">
    <w:abstractNumId w:val="1"/>
  </w:num>
  <w:num w:numId="13">
    <w:abstractNumId w:val="4"/>
  </w:num>
  <w:num w:numId="14">
    <w:abstractNumId w:val="18"/>
  </w:num>
  <w:num w:numId="15">
    <w:abstractNumId w:val="9"/>
  </w:num>
  <w:num w:numId="16">
    <w:abstractNumId w:val="21"/>
  </w:num>
  <w:num w:numId="17">
    <w:abstractNumId w:val="0"/>
  </w:num>
  <w:num w:numId="18">
    <w:abstractNumId w:val="5"/>
  </w:num>
  <w:num w:numId="19">
    <w:abstractNumId w:val="8"/>
  </w:num>
  <w:num w:numId="20">
    <w:abstractNumId w:val="6"/>
  </w:num>
  <w:num w:numId="21">
    <w:abstractNumId w:val="14"/>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oNotHyphenateCaps/>
  <w:characterSpacingControl w:val="doNotCompress"/>
  <w:doNotValidateAgainstSchema/>
  <w:doNotDemarcateInvalidXml/>
  <w:hdrShapeDefaults>
    <o:shapedefaults v:ext="edit" spidmax="1229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4EFC"/>
    <w:rsid w:val="0000381B"/>
    <w:rsid w:val="00010F69"/>
    <w:rsid w:val="00037807"/>
    <w:rsid w:val="00041C47"/>
    <w:rsid w:val="00062D09"/>
    <w:rsid w:val="00070F55"/>
    <w:rsid w:val="0008536C"/>
    <w:rsid w:val="0009238B"/>
    <w:rsid w:val="000A2F59"/>
    <w:rsid w:val="000C0A7B"/>
    <w:rsid w:val="000C6C86"/>
    <w:rsid w:val="000D33DC"/>
    <w:rsid w:val="000E48CB"/>
    <w:rsid w:val="000F7935"/>
    <w:rsid w:val="001035C9"/>
    <w:rsid w:val="0011389D"/>
    <w:rsid w:val="00124471"/>
    <w:rsid w:val="00136B52"/>
    <w:rsid w:val="00150B20"/>
    <w:rsid w:val="00157887"/>
    <w:rsid w:val="00164966"/>
    <w:rsid w:val="00166B6B"/>
    <w:rsid w:val="00171A40"/>
    <w:rsid w:val="00175BC9"/>
    <w:rsid w:val="00190F44"/>
    <w:rsid w:val="001965DB"/>
    <w:rsid w:val="001D06EB"/>
    <w:rsid w:val="001E09B0"/>
    <w:rsid w:val="002125F8"/>
    <w:rsid w:val="00214EFC"/>
    <w:rsid w:val="002225BC"/>
    <w:rsid w:val="00237E5D"/>
    <w:rsid w:val="00247512"/>
    <w:rsid w:val="00271B4B"/>
    <w:rsid w:val="002770D3"/>
    <w:rsid w:val="00277AF0"/>
    <w:rsid w:val="002942CF"/>
    <w:rsid w:val="002D4848"/>
    <w:rsid w:val="002D78FD"/>
    <w:rsid w:val="002E2418"/>
    <w:rsid w:val="002F60D0"/>
    <w:rsid w:val="00307AE1"/>
    <w:rsid w:val="00323E22"/>
    <w:rsid w:val="00332BA0"/>
    <w:rsid w:val="00347643"/>
    <w:rsid w:val="0035418D"/>
    <w:rsid w:val="003652E1"/>
    <w:rsid w:val="0038191E"/>
    <w:rsid w:val="00390A18"/>
    <w:rsid w:val="003A1934"/>
    <w:rsid w:val="003A24D9"/>
    <w:rsid w:val="003B2489"/>
    <w:rsid w:val="003B25A9"/>
    <w:rsid w:val="003C35E7"/>
    <w:rsid w:val="003C4B6F"/>
    <w:rsid w:val="003D212C"/>
    <w:rsid w:val="003E68CA"/>
    <w:rsid w:val="003F3BDE"/>
    <w:rsid w:val="003F6F2F"/>
    <w:rsid w:val="00407C0F"/>
    <w:rsid w:val="0041242D"/>
    <w:rsid w:val="00422D7F"/>
    <w:rsid w:val="00430052"/>
    <w:rsid w:val="0043592F"/>
    <w:rsid w:val="00440D9D"/>
    <w:rsid w:val="004443C0"/>
    <w:rsid w:val="004460CC"/>
    <w:rsid w:val="004832F0"/>
    <w:rsid w:val="004946DD"/>
    <w:rsid w:val="004A1131"/>
    <w:rsid w:val="004B21A7"/>
    <w:rsid w:val="004C02C4"/>
    <w:rsid w:val="005019F9"/>
    <w:rsid w:val="00505373"/>
    <w:rsid w:val="00514127"/>
    <w:rsid w:val="00536F9F"/>
    <w:rsid w:val="00547A42"/>
    <w:rsid w:val="00547B96"/>
    <w:rsid w:val="00550AA5"/>
    <w:rsid w:val="005528A9"/>
    <w:rsid w:val="00563505"/>
    <w:rsid w:val="005678E4"/>
    <w:rsid w:val="0057075A"/>
    <w:rsid w:val="00584629"/>
    <w:rsid w:val="005848EB"/>
    <w:rsid w:val="005F4AD3"/>
    <w:rsid w:val="005F5778"/>
    <w:rsid w:val="005F7E48"/>
    <w:rsid w:val="00601AFE"/>
    <w:rsid w:val="00611385"/>
    <w:rsid w:val="006265FD"/>
    <w:rsid w:val="00644D1A"/>
    <w:rsid w:val="0065297C"/>
    <w:rsid w:val="00655C82"/>
    <w:rsid w:val="00684A93"/>
    <w:rsid w:val="00692482"/>
    <w:rsid w:val="00694D3A"/>
    <w:rsid w:val="0069546E"/>
    <w:rsid w:val="0069598C"/>
    <w:rsid w:val="00697386"/>
    <w:rsid w:val="006B7411"/>
    <w:rsid w:val="006F29D3"/>
    <w:rsid w:val="0071168F"/>
    <w:rsid w:val="00713AFC"/>
    <w:rsid w:val="007164F1"/>
    <w:rsid w:val="0073377C"/>
    <w:rsid w:val="0074148B"/>
    <w:rsid w:val="00774C01"/>
    <w:rsid w:val="00792A82"/>
    <w:rsid w:val="00792CEF"/>
    <w:rsid w:val="007A3DB9"/>
    <w:rsid w:val="007C6F8C"/>
    <w:rsid w:val="007E1135"/>
    <w:rsid w:val="007E279E"/>
    <w:rsid w:val="007E6B08"/>
    <w:rsid w:val="007F078F"/>
    <w:rsid w:val="0080077A"/>
    <w:rsid w:val="008031AB"/>
    <w:rsid w:val="00803209"/>
    <w:rsid w:val="00803DF0"/>
    <w:rsid w:val="008508B2"/>
    <w:rsid w:val="0086399A"/>
    <w:rsid w:val="00865472"/>
    <w:rsid w:val="00866939"/>
    <w:rsid w:val="008677C4"/>
    <w:rsid w:val="0089072B"/>
    <w:rsid w:val="008A228C"/>
    <w:rsid w:val="008B1A8C"/>
    <w:rsid w:val="008E4320"/>
    <w:rsid w:val="008E672A"/>
    <w:rsid w:val="008F227A"/>
    <w:rsid w:val="00911583"/>
    <w:rsid w:val="00917128"/>
    <w:rsid w:val="009172F7"/>
    <w:rsid w:val="009368D9"/>
    <w:rsid w:val="00937CBD"/>
    <w:rsid w:val="00940409"/>
    <w:rsid w:val="00954E9D"/>
    <w:rsid w:val="00956C40"/>
    <w:rsid w:val="00962EEB"/>
    <w:rsid w:val="009633ED"/>
    <w:rsid w:val="00964127"/>
    <w:rsid w:val="009720BB"/>
    <w:rsid w:val="0098696F"/>
    <w:rsid w:val="00990420"/>
    <w:rsid w:val="009A04F0"/>
    <w:rsid w:val="009A0CE3"/>
    <w:rsid w:val="009A30E6"/>
    <w:rsid w:val="009B321E"/>
    <w:rsid w:val="009D282E"/>
    <w:rsid w:val="009E2CE5"/>
    <w:rsid w:val="009F4CD6"/>
    <w:rsid w:val="00A0015F"/>
    <w:rsid w:val="00A1099C"/>
    <w:rsid w:val="00A22563"/>
    <w:rsid w:val="00A30EE9"/>
    <w:rsid w:val="00A32B3B"/>
    <w:rsid w:val="00A36EDE"/>
    <w:rsid w:val="00A51F70"/>
    <w:rsid w:val="00A5490C"/>
    <w:rsid w:val="00A70D67"/>
    <w:rsid w:val="00A83CA9"/>
    <w:rsid w:val="00A9043B"/>
    <w:rsid w:val="00AA0F5A"/>
    <w:rsid w:val="00AA6C9F"/>
    <w:rsid w:val="00AD235E"/>
    <w:rsid w:val="00AD52D4"/>
    <w:rsid w:val="00AE442D"/>
    <w:rsid w:val="00B1687F"/>
    <w:rsid w:val="00B2504B"/>
    <w:rsid w:val="00B31393"/>
    <w:rsid w:val="00B329C7"/>
    <w:rsid w:val="00B356D8"/>
    <w:rsid w:val="00B35F5C"/>
    <w:rsid w:val="00B54712"/>
    <w:rsid w:val="00B54B22"/>
    <w:rsid w:val="00B55164"/>
    <w:rsid w:val="00B615A7"/>
    <w:rsid w:val="00B8270B"/>
    <w:rsid w:val="00B84982"/>
    <w:rsid w:val="00B94E2D"/>
    <w:rsid w:val="00B95C4C"/>
    <w:rsid w:val="00B97479"/>
    <w:rsid w:val="00BA4E16"/>
    <w:rsid w:val="00BB2493"/>
    <w:rsid w:val="00BB4538"/>
    <w:rsid w:val="00BC24D7"/>
    <w:rsid w:val="00BC7890"/>
    <w:rsid w:val="00BD33DE"/>
    <w:rsid w:val="00BE518A"/>
    <w:rsid w:val="00BF6EBA"/>
    <w:rsid w:val="00C02710"/>
    <w:rsid w:val="00C11E12"/>
    <w:rsid w:val="00C12FE2"/>
    <w:rsid w:val="00C334BB"/>
    <w:rsid w:val="00C359B3"/>
    <w:rsid w:val="00C52FC7"/>
    <w:rsid w:val="00C6324B"/>
    <w:rsid w:val="00C647F5"/>
    <w:rsid w:val="00C65AE4"/>
    <w:rsid w:val="00C740C5"/>
    <w:rsid w:val="00C762E9"/>
    <w:rsid w:val="00C76A97"/>
    <w:rsid w:val="00C81130"/>
    <w:rsid w:val="00CA128A"/>
    <w:rsid w:val="00CA4442"/>
    <w:rsid w:val="00CB335E"/>
    <w:rsid w:val="00CD49F0"/>
    <w:rsid w:val="00CE6A33"/>
    <w:rsid w:val="00CE7B73"/>
    <w:rsid w:val="00CF32E6"/>
    <w:rsid w:val="00CF3A22"/>
    <w:rsid w:val="00D10A29"/>
    <w:rsid w:val="00D15FA8"/>
    <w:rsid w:val="00D17001"/>
    <w:rsid w:val="00D17BF6"/>
    <w:rsid w:val="00D23EBE"/>
    <w:rsid w:val="00D2460C"/>
    <w:rsid w:val="00D32C3C"/>
    <w:rsid w:val="00D370E0"/>
    <w:rsid w:val="00D51517"/>
    <w:rsid w:val="00D76AFE"/>
    <w:rsid w:val="00D80CAF"/>
    <w:rsid w:val="00D840FF"/>
    <w:rsid w:val="00D8539D"/>
    <w:rsid w:val="00D86556"/>
    <w:rsid w:val="00DB62BD"/>
    <w:rsid w:val="00DD7437"/>
    <w:rsid w:val="00E04363"/>
    <w:rsid w:val="00E15239"/>
    <w:rsid w:val="00E76561"/>
    <w:rsid w:val="00EA205A"/>
    <w:rsid w:val="00EA2D64"/>
    <w:rsid w:val="00EA4430"/>
    <w:rsid w:val="00EB3140"/>
    <w:rsid w:val="00EC05DF"/>
    <w:rsid w:val="00EC26B2"/>
    <w:rsid w:val="00EE2C54"/>
    <w:rsid w:val="00F22568"/>
    <w:rsid w:val="00F37EAC"/>
    <w:rsid w:val="00F4330C"/>
    <w:rsid w:val="00F500F6"/>
    <w:rsid w:val="00F60E88"/>
    <w:rsid w:val="00F6215A"/>
    <w:rsid w:val="00F70243"/>
    <w:rsid w:val="00F7260C"/>
    <w:rsid w:val="00F81EF8"/>
    <w:rsid w:val="00F828F2"/>
    <w:rsid w:val="00F9455D"/>
    <w:rsid w:val="00FA09EF"/>
    <w:rsid w:val="00FA42A9"/>
    <w:rsid w:val="00FA7B76"/>
    <w:rsid w:val="00FC3BFB"/>
    <w:rsid w:val="00FC3DE0"/>
    <w:rsid w:val="00FC56E5"/>
    <w:rsid w:val="00FD7D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rPr>
      <w:rFonts w:eastAsia="Times New Roman"/>
      <w:sz w:val="24"/>
      <w:szCs w:val="24"/>
    </w:rPr>
  </w:style>
  <w:style w:type="paragraph" w:styleId="Heading4">
    <w:name w:val="heading 4"/>
    <w:basedOn w:val="Normal"/>
    <w:next w:val="Normal"/>
    <w:link w:val="Heading4Char1"/>
    <w:uiPriority w:val="99"/>
    <w:qFormat/>
    <w:locked/>
    <w:rsid w:val="0035418D"/>
    <w:pPr>
      <w:keepNext/>
      <w:spacing w:before="240" w:after="60"/>
      <w:outlineLvl w:val="3"/>
    </w:pPr>
    <w:rPr>
      <w:rFonts w:eastAsia="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B1687F"/>
    <w:rPr>
      <w:rFonts w:ascii="Calibri" w:hAnsi="Calibri" w:cs="Calibri"/>
      <w:b/>
      <w:bCs/>
      <w:sz w:val="28"/>
      <w:szCs w:val="28"/>
    </w:rPr>
  </w:style>
  <w:style w:type="paragraph" w:styleId="Header">
    <w:name w:val="header"/>
    <w:basedOn w:val="Normal"/>
    <w:link w:val="HeaderChar"/>
    <w:uiPriority w:val="99"/>
    <w:semiHidden/>
    <w:rsid w:val="00D15FA8"/>
    <w:pPr>
      <w:tabs>
        <w:tab w:val="center" w:pos="4536"/>
        <w:tab w:val="right" w:pos="9072"/>
      </w:tabs>
    </w:pPr>
  </w:style>
  <w:style w:type="character" w:customStyle="1" w:styleId="HeaderChar">
    <w:name w:val="Header Char"/>
    <w:basedOn w:val="DefaultParagraphFont"/>
    <w:link w:val="Header"/>
    <w:uiPriority w:val="99"/>
    <w:semiHidden/>
    <w:locked/>
    <w:rsid w:val="00D15FA8"/>
  </w:style>
  <w:style w:type="paragraph" w:styleId="Footer">
    <w:name w:val="footer"/>
    <w:basedOn w:val="Normal"/>
    <w:link w:val="FooterChar"/>
    <w:uiPriority w:val="99"/>
    <w:semiHidden/>
    <w:rsid w:val="00D15FA8"/>
    <w:pPr>
      <w:tabs>
        <w:tab w:val="center" w:pos="4536"/>
        <w:tab w:val="right" w:pos="9072"/>
      </w:tabs>
    </w:pPr>
  </w:style>
  <w:style w:type="character" w:customStyle="1" w:styleId="FooterChar">
    <w:name w:val="Footer Char"/>
    <w:basedOn w:val="DefaultParagraphFont"/>
    <w:link w:val="Footer"/>
    <w:uiPriority w:val="99"/>
    <w:semiHidden/>
    <w:locked/>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rsid w:val="00D15FA8"/>
    <w:rPr>
      <w:rFonts w:ascii="Tahoma" w:hAnsi="Tahoma" w:cs="Tahoma"/>
    </w:rPr>
  </w:style>
  <w:style w:type="character" w:customStyle="1" w:styleId="BalloonTextChar">
    <w:name w:val="Balloon Text Char"/>
    <w:basedOn w:val="DefaultParagraphFont"/>
    <w:link w:val="BalloonText"/>
    <w:uiPriority w:val="99"/>
    <w:semiHidden/>
    <w:locked/>
    <w:rsid w:val="00D15FA8"/>
    <w:rPr>
      <w:rFonts w:ascii="Tahoma" w:hAnsi="Tahoma" w:cs="Tahoma"/>
    </w:rPr>
  </w:style>
  <w:style w:type="table" w:styleId="TableGrid">
    <w:name w:val="Table Grid"/>
    <w:basedOn w:val="TableNormal"/>
    <w:uiPriority w:val="99"/>
    <w:rsid w:val="00164966"/>
    <w:rPr>
      <w:rFonts w:eastAsia="Times New Roman"/>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E04363"/>
  </w:style>
  <w:style w:type="character" w:customStyle="1" w:styleId="BodyTextChar">
    <w:name w:val="Body Text Char"/>
    <w:basedOn w:val="DefaultParagraphFont"/>
    <w:link w:val="BodyText"/>
    <w:uiPriority w:val="99"/>
    <w:locked/>
    <w:rsid w:val="00E04363"/>
    <w:rPr>
      <w:rFonts w:eastAsia="Times New Roman"/>
      <w:sz w:val="20"/>
      <w:szCs w:val="20"/>
      <w:lang w:val="en-US"/>
    </w:rPr>
  </w:style>
  <w:style w:type="character" w:styleId="Hyperlink">
    <w:name w:val="Hyperlink"/>
    <w:basedOn w:val="DefaultParagraphFont"/>
    <w:uiPriority w:val="99"/>
    <w:rsid w:val="00E04363"/>
    <w:rPr>
      <w:color w:val="0000FF"/>
      <w:u w:val="single"/>
    </w:rPr>
  </w:style>
  <w:style w:type="paragraph" w:customStyle="1" w:styleId="CharCharCharCaracterCaracter">
    <w:name w:val="Char Char Char Caracter Caracter"/>
    <w:basedOn w:val="Normal"/>
    <w:uiPriority w:val="99"/>
    <w:rsid w:val="004460CC"/>
    <w:pPr>
      <w:spacing w:after="160" w:line="240" w:lineRule="exact"/>
    </w:pPr>
    <w:rPr>
      <w:rFonts w:ascii="Tahoma" w:eastAsia="Calibri" w:hAnsi="Tahoma" w:cs="Tahoma"/>
      <w:sz w:val="20"/>
      <w:szCs w:val="20"/>
    </w:rPr>
  </w:style>
  <w:style w:type="paragraph" w:styleId="BodyTextIndent2">
    <w:name w:val="Body Text Indent 2"/>
    <w:basedOn w:val="Normal"/>
    <w:link w:val="BodyTextIndent2Char"/>
    <w:uiPriority w:val="99"/>
    <w:rsid w:val="0035418D"/>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1687F"/>
    <w:rPr>
      <w:rFonts w:eastAsia="Times New Roman"/>
      <w:sz w:val="24"/>
      <w:szCs w:val="24"/>
    </w:rPr>
  </w:style>
  <w:style w:type="character" w:customStyle="1" w:styleId="Heading4Char1">
    <w:name w:val="Heading 4 Char1"/>
    <w:basedOn w:val="DefaultParagraphFont"/>
    <w:link w:val="Heading4"/>
    <w:uiPriority w:val="99"/>
    <w:locked/>
    <w:rsid w:val="0035418D"/>
    <w:rPr>
      <w:b/>
      <w:bCs/>
      <w:sz w:val="28"/>
      <w:szCs w:val="28"/>
      <w:lang w:val="en-US" w:eastAsia="en-US"/>
    </w:rPr>
  </w:style>
  <w:style w:type="paragraph" w:customStyle="1" w:styleId="CharCharCharCaracterCaracter1">
    <w:name w:val="Char Char Char Caracter Caracter1"/>
    <w:basedOn w:val="Normal"/>
    <w:uiPriority w:val="99"/>
    <w:rsid w:val="00CB335E"/>
    <w:pPr>
      <w:spacing w:after="160" w:line="240" w:lineRule="exact"/>
    </w:pPr>
    <w:rPr>
      <w:rFonts w:ascii="Tahoma" w:eastAsia="Calibri" w:hAnsi="Tahoma" w:cs="Tahoma"/>
      <w:sz w:val="20"/>
      <w:szCs w:val="20"/>
    </w:rPr>
  </w:style>
  <w:style w:type="paragraph" w:customStyle="1" w:styleId="CharCharCharCaracterCaracter2">
    <w:name w:val="Char Char Char Caracter Caracter2"/>
    <w:basedOn w:val="Normal"/>
    <w:uiPriority w:val="99"/>
    <w:rsid w:val="00C12FE2"/>
    <w:pPr>
      <w:spacing w:after="160" w:line="240" w:lineRule="exact"/>
    </w:pPr>
    <w:rPr>
      <w:rFonts w:ascii="Tahoma" w:eastAsia="Calibri" w:hAnsi="Tahoma" w:cs="Tahoma"/>
      <w:sz w:val="20"/>
      <w:szCs w:val="20"/>
    </w:rPr>
  </w:style>
</w:styles>
</file>

<file path=word/webSettings.xml><?xml version="1.0" encoding="utf-8"?>
<w:webSettings xmlns:r="http://schemas.openxmlformats.org/officeDocument/2006/relationships" xmlns:w="http://schemas.openxmlformats.org/wordprocessingml/2006/main">
  <w:divs>
    <w:div w:id="1236625374">
      <w:marLeft w:val="0"/>
      <w:marRight w:val="0"/>
      <w:marTop w:val="0"/>
      <w:marBottom w:val="0"/>
      <w:divBdr>
        <w:top w:val="none" w:sz="0" w:space="0" w:color="auto"/>
        <w:left w:val="none" w:sz="0" w:space="0" w:color="auto"/>
        <w:bottom w:val="none" w:sz="0" w:space="0" w:color="auto"/>
        <w:right w:val="none" w:sz="0" w:space="0" w:color="auto"/>
      </w:divBdr>
    </w:div>
    <w:div w:id="18921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hitectsef.oradea.ro/" TargetMode="External"/><Relationship Id="rId5" Type="http://schemas.openxmlformats.org/officeDocument/2006/relationships/footnotes" Target="footnotes.xml"/><Relationship Id="rId10" Type="http://schemas.openxmlformats.org/officeDocument/2006/relationships/hyperlink" Target="http://www.oradea.ro/" TargetMode="External"/><Relationship Id="rId4" Type="http://schemas.openxmlformats.org/officeDocument/2006/relationships/webSettings" Target="webSettings.xml"/><Relationship Id="rId9" Type="http://schemas.openxmlformats.org/officeDocument/2006/relationships/hyperlink" Target="mailto:maria.turbucz@oradea.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ASOCIATIA DE PROPRIETARI 'DIMA'</vt:lpstr>
    </vt:vector>
  </TitlesOfParts>
  <Company>Grizli777</Company>
  <LinksUpToDate>false</LinksUpToDate>
  <CharactersWithSpaces>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ASOCIATIA DE PROPRIETARI 'DIMA'</dc:title>
  <dc:subject/>
  <dc:creator>ivo</dc:creator>
  <cp:keywords/>
  <dc:description/>
  <cp:lastModifiedBy>Maria Turbucz</cp:lastModifiedBy>
  <cp:revision>39</cp:revision>
  <cp:lastPrinted>2017-02-22T09:38:00Z</cp:lastPrinted>
  <dcterms:created xsi:type="dcterms:W3CDTF">2016-05-09T05:11:00Z</dcterms:created>
  <dcterms:modified xsi:type="dcterms:W3CDTF">2017-05-30T11:46:00Z</dcterms:modified>
</cp:coreProperties>
</file>