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351424" w:rsidRPr="00EF488E" w:rsidRDefault="00351424" w:rsidP="00351424">
      <w:pPr>
        <w:tabs>
          <w:tab w:val="left" w:pos="-2700"/>
        </w:tabs>
        <w:spacing w:before="240"/>
        <w:ind w:right="284"/>
        <w:jc w:val="center"/>
        <w:rPr>
          <w:rFonts w:ascii="Arial" w:hAnsi="Arial" w:cs="Arial"/>
          <w:lang w:val="ro-RO"/>
        </w:rPr>
      </w:pPr>
      <w:r w:rsidRPr="00EF488E">
        <w:rPr>
          <w:rFonts w:ascii="Arial" w:hAnsi="Arial" w:cs="Arial"/>
          <w:lang w:val="ro-RO"/>
        </w:rPr>
        <w:lastRenderedPageBreak/>
        <w:t>A N U N T</w:t>
      </w:r>
    </w:p>
    <w:p w:rsidR="00815946" w:rsidRDefault="008D5023" w:rsidP="00815946">
      <w:pPr>
        <w:jc w:val="center"/>
        <w:rPr>
          <w:rFonts w:ascii="Arial" w:hAnsi="Arial" w:cs="Arial"/>
          <w:bCs/>
        </w:rPr>
      </w:pPr>
      <w:r w:rsidRPr="00EF488E">
        <w:rPr>
          <w:rFonts w:ascii="Arial" w:hAnsi="Arial" w:cs="Arial"/>
          <w:lang w:val="ro-RO"/>
        </w:rPr>
        <w:t xml:space="preserve">privind elaborarea </w:t>
      </w:r>
      <w:r w:rsidR="00815946" w:rsidRPr="00B211C7">
        <w:rPr>
          <w:rFonts w:ascii="Arial" w:hAnsi="Arial" w:cs="Arial"/>
          <w:bCs/>
        </w:rPr>
        <w:t>PUZ-Construire cladire mixta cu parcaj public, spatii de alimentatie publica , spatii de birouri si aparthotel, str. Sf.Apostol Andrei nr</w:t>
      </w:r>
      <w:r w:rsidR="00815946">
        <w:rPr>
          <w:rFonts w:ascii="Arial" w:hAnsi="Arial" w:cs="Arial"/>
          <w:bCs/>
        </w:rPr>
        <w:t>.</w:t>
      </w:r>
      <w:r w:rsidR="00815946" w:rsidRPr="00B211C7">
        <w:rPr>
          <w:rFonts w:ascii="Arial" w:hAnsi="Arial" w:cs="Arial"/>
          <w:bCs/>
        </w:rPr>
        <w:t>24 B</w:t>
      </w:r>
      <w:r w:rsidR="00815946">
        <w:rPr>
          <w:rFonts w:ascii="Arial" w:hAnsi="Arial" w:cs="Arial"/>
          <w:bCs/>
        </w:rPr>
        <w:t xml:space="preserve"> Oradea</w:t>
      </w:r>
    </w:p>
    <w:p w:rsidR="00815946" w:rsidRDefault="00815946" w:rsidP="00815946">
      <w:pPr>
        <w:jc w:val="center"/>
        <w:rPr>
          <w:rFonts w:ascii="Arial" w:hAnsi="Arial" w:cs="Arial"/>
          <w:bCs/>
        </w:rPr>
      </w:pPr>
    </w:p>
    <w:p w:rsidR="00815946" w:rsidRDefault="009543CC" w:rsidP="00815946">
      <w:pPr>
        <w:jc w:val="both"/>
        <w:rPr>
          <w:rFonts w:ascii="Arial" w:hAnsi="Arial" w:cs="Arial"/>
          <w:lang w:val="ro-RO"/>
        </w:rPr>
      </w:pPr>
      <w:r w:rsidRPr="00EF488E">
        <w:rPr>
          <w:rFonts w:ascii="Arial" w:hAnsi="Arial" w:cs="Arial"/>
          <w:lang w:val="ro-RO"/>
        </w:rPr>
        <w:t xml:space="preserve">Primaria municipiului Oradea anunta elaborarea </w:t>
      </w:r>
      <w:r w:rsidR="008F500B" w:rsidRPr="00EF488E">
        <w:rPr>
          <w:rFonts w:ascii="Arial" w:hAnsi="Arial" w:cs="Arial"/>
          <w:lang w:val="ro-RO"/>
        </w:rPr>
        <w:t xml:space="preserve">unui plan urbanistic zonal pentru a studia conditiile de </w:t>
      </w:r>
      <w:r w:rsidR="00815946">
        <w:rPr>
          <w:rFonts w:ascii="Arial" w:hAnsi="Arial" w:cs="Arial"/>
          <w:lang w:val="ro-RO"/>
        </w:rPr>
        <w:t>amplasare a unui imobil cu functiune mixta</w:t>
      </w:r>
      <w:r w:rsidR="008F500B" w:rsidRPr="00EF488E">
        <w:rPr>
          <w:rFonts w:ascii="Arial" w:hAnsi="Arial" w:cs="Arial"/>
          <w:lang w:val="ro-RO"/>
        </w:rPr>
        <w:t xml:space="preserve"> </w:t>
      </w:r>
      <w:r w:rsidR="00815946">
        <w:rPr>
          <w:rFonts w:ascii="Arial" w:hAnsi="Arial" w:cs="Arial"/>
          <w:lang w:val="ro-RO"/>
        </w:rPr>
        <w:t>pe amplasamentul compus din parcelele identificate cu nr.cad. 192642, 3527 si 2555, situat in zona intersectiei strazii Sf. Apostol Andrei si b-dul Decebal.</w:t>
      </w:r>
    </w:p>
    <w:p w:rsidR="00815946" w:rsidRDefault="00351424" w:rsidP="00815946">
      <w:pPr>
        <w:tabs>
          <w:tab w:val="left" w:pos="-2700"/>
          <w:tab w:val="left" w:pos="10440"/>
        </w:tabs>
        <w:spacing w:before="240"/>
        <w:jc w:val="both"/>
        <w:rPr>
          <w:rFonts w:ascii="Arial" w:hAnsi="Arial" w:cs="Arial"/>
          <w:lang w:val="ro-RO"/>
        </w:rPr>
      </w:pPr>
      <w:r w:rsidRPr="00EF488E">
        <w:rPr>
          <w:rFonts w:ascii="Arial" w:hAnsi="Arial" w:cs="Arial"/>
          <w:lang w:val="ro-RO"/>
        </w:rPr>
        <w:t xml:space="preserve">Amplasamentul studiat este situat in </w:t>
      </w:r>
      <w:r w:rsidR="008F500B" w:rsidRPr="00EF488E">
        <w:rPr>
          <w:rFonts w:ascii="Arial" w:hAnsi="Arial" w:cs="Arial"/>
          <w:lang w:val="ro-RO"/>
        </w:rPr>
        <w:t>intravilanul municipiului Oradea,</w:t>
      </w:r>
      <w:r w:rsidR="00815946" w:rsidRPr="00815946">
        <w:rPr>
          <w:rFonts w:ascii="Arial" w:hAnsi="Arial" w:cs="Arial"/>
          <w:lang w:val="ro-RO"/>
        </w:rPr>
        <w:t xml:space="preserve"> </w:t>
      </w:r>
      <w:r w:rsidR="00815946">
        <w:rPr>
          <w:rFonts w:ascii="Arial" w:hAnsi="Arial" w:cs="Arial"/>
          <w:lang w:val="ro-RO"/>
        </w:rPr>
        <w:t xml:space="preserve">in imediata vecinatate a  </w:t>
      </w:r>
      <w:r w:rsidR="00815946" w:rsidRPr="00B211C7">
        <w:rPr>
          <w:rFonts w:ascii="Arial" w:hAnsi="Arial" w:cs="Arial"/>
          <w:lang w:val="ro-RO"/>
        </w:rPr>
        <w:t>Podul</w:t>
      </w:r>
      <w:r w:rsidR="00815946">
        <w:rPr>
          <w:rFonts w:ascii="Arial" w:hAnsi="Arial" w:cs="Arial"/>
          <w:lang w:val="ro-RO"/>
        </w:rPr>
        <w:t>ui</w:t>
      </w:r>
      <w:r w:rsidR="00815946" w:rsidRPr="00B211C7">
        <w:rPr>
          <w:rFonts w:ascii="Arial" w:hAnsi="Arial" w:cs="Arial"/>
          <w:lang w:val="ro-RO"/>
        </w:rPr>
        <w:t xml:space="preserve"> Decebal, </w:t>
      </w:r>
      <w:r w:rsidR="00815946">
        <w:rPr>
          <w:rFonts w:ascii="Arial" w:hAnsi="Arial" w:cs="Arial"/>
          <w:lang w:val="ro-RO"/>
        </w:rPr>
        <w:t xml:space="preserve">iar zona de studiu a PUZ-ului este delimitata de </w:t>
      </w:r>
      <w:r w:rsidR="00815946" w:rsidRPr="00B211C7">
        <w:rPr>
          <w:rFonts w:ascii="Arial" w:hAnsi="Arial" w:cs="Arial"/>
          <w:lang w:val="ro-RO"/>
        </w:rPr>
        <w:t>blocurile din zona intersectiei b-dului Decebal cu str.Sf.Apostol Andrei, str.Sovata, amplasa</w:t>
      </w:r>
      <w:r w:rsidR="00815946">
        <w:rPr>
          <w:rFonts w:ascii="Arial" w:hAnsi="Arial" w:cs="Arial"/>
          <w:lang w:val="ro-RO"/>
        </w:rPr>
        <w:t>mentul magazinului Penny Market.</w:t>
      </w:r>
    </w:p>
    <w:p w:rsidR="007D494E" w:rsidRDefault="008F500B" w:rsidP="00815946">
      <w:pPr>
        <w:tabs>
          <w:tab w:val="left" w:pos="0"/>
          <w:tab w:val="left" w:pos="10440"/>
        </w:tabs>
        <w:jc w:val="both"/>
        <w:rPr>
          <w:rFonts w:ascii="Arial" w:hAnsi="Arial" w:cs="Arial"/>
          <w:lang w:val="ro-RO"/>
        </w:rPr>
      </w:pPr>
      <w:r w:rsidRPr="00EF488E">
        <w:rPr>
          <w:rFonts w:ascii="Arial" w:hAnsi="Arial" w:cs="Arial"/>
          <w:lang w:val="ro-RO"/>
        </w:rPr>
        <w:t xml:space="preserve"> </w:t>
      </w:r>
    </w:p>
    <w:p w:rsidR="00FE1126" w:rsidRPr="00EF488E" w:rsidRDefault="00C5098F" w:rsidP="00CF51B5">
      <w:pPr>
        <w:tabs>
          <w:tab w:val="left" w:pos="-2700"/>
        </w:tabs>
        <w:jc w:val="both"/>
        <w:rPr>
          <w:rFonts w:ascii="Arial" w:hAnsi="Arial" w:cs="Arial"/>
        </w:rPr>
      </w:pPr>
      <w:r w:rsidRPr="00EF488E">
        <w:rPr>
          <w:rFonts w:ascii="Arial" w:hAnsi="Arial" w:cs="Arial"/>
          <w:lang w:val="ro-RO"/>
        </w:rPr>
        <w:t xml:space="preserve">Planul urbanistic zonal </w:t>
      </w:r>
      <w:r w:rsidR="00351424" w:rsidRPr="00EF488E">
        <w:rPr>
          <w:rFonts w:ascii="Arial" w:hAnsi="Arial" w:cs="Arial"/>
          <w:lang w:val="ro-RO"/>
        </w:rPr>
        <w:t xml:space="preserve">initiat </w:t>
      </w:r>
      <w:r w:rsidR="009543CC" w:rsidRPr="00EF488E">
        <w:rPr>
          <w:rFonts w:ascii="Arial" w:hAnsi="Arial" w:cs="Arial"/>
          <w:lang w:val="ro-RO"/>
        </w:rPr>
        <w:t xml:space="preserve">de SC </w:t>
      </w:r>
      <w:r w:rsidR="00815946">
        <w:rPr>
          <w:rFonts w:ascii="Arial" w:hAnsi="Arial" w:cs="Arial"/>
          <w:lang w:val="ro-RO"/>
        </w:rPr>
        <w:t>VANDANA COM SRL</w:t>
      </w:r>
      <w:r w:rsidR="009543CC" w:rsidRPr="00EF488E">
        <w:rPr>
          <w:rFonts w:ascii="Arial" w:hAnsi="Arial" w:cs="Arial"/>
          <w:lang w:val="ro-RO"/>
        </w:rPr>
        <w:t xml:space="preserve"> </w:t>
      </w:r>
      <w:r w:rsidR="008F500B" w:rsidRPr="00EF488E">
        <w:rPr>
          <w:rFonts w:ascii="Arial" w:hAnsi="Arial" w:cs="Arial"/>
          <w:lang w:val="ro-RO"/>
        </w:rPr>
        <w:t xml:space="preserve">, propune </w:t>
      </w:r>
      <w:r w:rsidR="00FE1126" w:rsidRPr="00EF488E">
        <w:rPr>
          <w:rFonts w:ascii="Arial" w:hAnsi="Arial" w:cs="Arial"/>
        </w:rPr>
        <w:t>construirea un</w:t>
      </w:r>
      <w:r w:rsidR="00815946">
        <w:rPr>
          <w:rFonts w:ascii="Arial" w:hAnsi="Arial" w:cs="Arial"/>
        </w:rPr>
        <w:t>e</w:t>
      </w:r>
      <w:r w:rsidR="00FE1126" w:rsidRPr="00EF488E">
        <w:rPr>
          <w:rFonts w:ascii="Arial" w:hAnsi="Arial" w:cs="Arial"/>
        </w:rPr>
        <w:t xml:space="preserve">i </w:t>
      </w:r>
      <w:r w:rsidR="00815946">
        <w:rPr>
          <w:rFonts w:ascii="Arial" w:hAnsi="Arial" w:cs="Arial"/>
        </w:rPr>
        <w:t xml:space="preserve">cladiri cu </w:t>
      </w:r>
      <w:r w:rsidR="00FC71EF">
        <w:rPr>
          <w:rFonts w:ascii="Arial" w:hAnsi="Arial" w:cs="Arial"/>
        </w:rPr>
        <w:t xml:space="preserve">regim de inaltime S+P+9E+Er, avand </w:t>
      </w:r>
      <w:r w:rsidR="00815946">
        <w:rPr>
          <w:rFonts w:ascii="Arial" w:hAnsi="Arial" w:cs="Arial"/>
        </w:rPr>
        <w:t>destinatie mixta: spatiu de alimentatie publica, apart hotel</w:t>
      </w:r>
      <w:r w:rsidR="00FC71EF">
        <w:rPr>
          <w:rFonts w:ascii="Arial" w:hAnsi="Arial" w:cs="Arial"/>
        </w:rPr>
        <w:t xml:space="preserve">-15 unitati locative </w:t>
      </w:r>
      <w:r w:rsidR="00815946">
        <w:rPr>
          <w:rFonts w:ascii="Arial" w:hAnsi="Arial" w:cs="Arial"/>
        </w:rPr>
        <w:t xml:space="preserve"> si locuinte colective </w:t>
      </w:r>
      <w:r w:rsidR="00FC71EF">
        <w:rPr>
          <w:rFonts w:ascii="Arial" w:hAnsi="Arial" w:cs="Arial"/>
        </w:rPr>
        <w:t>– 69 apartamente</w:t>
      </w:r>
      <w:r w:rsidR="00FE1126" w:rsidRPr="00EF488E">
        <w:rPr>
          <w:rFonts w:ascii="Arial" w:hAnsi="Arial" w:cs="Arial"/>
        </w:rPr>
        <w:t xml:space="preserve">, amplasate conform propunerii prezentate in plansa </w:t>
      </w:r>
      <w:r w:rsidR="008F500B" w:rsidRPr="00EF488E">
        <w:rPr>
          <w:rFonts w:ascii="Arial" w:hAnsi="Arial" w:cs="Arial"/>
        </w:rPr>
        <w:t xml:space="preserve">PUZ </w:t>
      </w:r>
      <w:r w:rsidR="00FC71EF">
        <w:rPr>
          <w:rFonts w:ascii="Arial" w:hAnsi="Arial" w:cs="Arial"/>
        </w:rPr>
        <w:t>03U-</w:t>
      </w:r>
      <w:r w:rsidR="00CF51B5" w:rsidRPr="00EF488E">
        <w:rPr>
          <w:rFonts w:ascii="Arial" w:hAnsi="Arial" w:cs="Arial"/>
        </w:rPr>
        <w:t>R</w:t>
      </w:r>
      <w:r w:rsidR="008F500B" w:rsidRPr="00EF488E">
        <w:rPr>
          <w:rFonts w:ascii="Arial" w:hAnsi="Arial" w:cs="Arial"/>
        </w:rPr>
        <w:t>eglementari</w:t>
      </w:r>
      <w:r w:rsidR="00CF51B5" w:rsidRPr="00EF488E">
        <w:rPr>
          <w:rFonts w:ascii="Arial" w:hAnsi="Arial" w:cs="Arial"/>
        </w:rPr>
        <w:t xml:space="preserve"> urbanistice</w:t>
      </w:r>
      <w:r w:rsidR="00FE1126" w:rsidRPr="00EF488E">
        <w:rPr>
          <w:rFonts w:ascii="Arial" w:hAnsi="Arial" w:cs="Arial"/>
        </w:rPr>
        <w:t xml:space="preserve">  </w:t>
      </w:r>
    </w:p>
    <w:p w:rsidR="00FE1126" w:rsidRPr="00EF488E" w:rsidRDefault="00FC71EF" w:rsidP="00CF51B5">
      <w:pPr>
        <w:tabs>
          <w:tab w:val="left" w:pos="-2700"/>
        </w:tabs>
        <w:jc w:val="both"/>
        <w:rPr>
          <w:rFonts w:ascii="Arial" w:hAnsi="Arial" w:cs="Arial"/>
        </w:rPr>
      </w:pPr>
      <w:r>
        <w:rPr>
          <w:rFonts w:ascii="Arial" w:hAnsi="Arial" w:cs="Arial"/>
        </w:rPr>
        <w:t xml:space="preserve">Realizarea obiectivului propus presupune concesionarea unei suprafete de teren de 2340,0mp. </w:t>
      </w:r>
    </w:p>
    <w:p w:rsidR="00CF51B5" w:rsidRDefault="00EF488E" w:rsidP="00FC71EF">
      <w:pPr>
        <w:tabs>
          <w:tab w:val="left" w:pos="-2700"/>
        </w:tabs>
        <w:jc w:val="both"/>
        <w:rPr>
          <w:rFonts w:ascii="Arial" w:hAnsi="Arial" w:cs="Arial"/>
        </w:rPr>
      </w:pPr>
      <w:r w:rsidRPr="00EF488E">
        <w:rPr>
          <w:rFonts w:ascii="Arial" w:hAnsi="Arial" w:cs="Arial"/>
        </w:rPr>
        <w:t xml:space="preserve">Aferent functiunilor propuse se vor amenaja </w:t>
      </w:r>
      <w:r w:rsidR="00FC71EF">
        <w:rPr>
          <w:rFonts w:ascii="Arial" w:hAnsi="Arial" w:cs="Arial"/>
        </w:rPr>
        <w:t>112locuri de parcare: 70 locuri de parcare pentru locuinte, 5 locuri de parcare pentru aparthotel si 37</w:t>
      </w:r>
      <w:r w:rsidRPr="00EF488E">
        <w:rPr>
          <w:rFonts w:ascii="Arial" w:hAnsi="Arial" w:cs="Arial"/>
        </w:rPr>
        <w:t xml:space="preserve"> locuri de parcare</w:t>
      </w:r>
      <w:r w:rsidR="00FC71EF">
        <w:rPr>
          <w:rFonts w:ascii="Arial" w:hAnsi="Arial" w:cs="Arial"/>
        </w:rPr>
        <w:t xml:space="preserve"> pentru spatial de alimentative publica. Locurile de parcare propuse se vor amenaja la subsol44 de locuri si la sol 68 de</w:t>
      </w:r>
      <w:r w:rsidR="00984F23">
        <w:rPr>
          <w:rFonts w:ascii="Arial" w:hAnsi="Arial" w:cs="Arial"/>
        </w:rPr>
        <w:t xml:space="preserve"> locuri.</w:t>
      </w:r>
    </w:p>
    <w:p w:rsidR="00984F23" w:rsidRDefault="00984F23" w:rsidP="00984F23">
      <w:pPr>
        <w:tabs>
          <w:tab w:val="left" w:pos="-2700"/>
        </w:tabs>
        <w:jc w:val="both"/>
        <w:rPr>
          <w:rFonts w:ascii="Arial" w:hAnsi="Arial" w:cs="Arial"/>
        </w:rPr>
      </w:pPr>
    </w:p>
    <w:p w:rsidR="00984F23" w:rsidRPr="00984F23" w:rsidRDefault="00984F23" w:rsidP="00984F23">
      <w:pPr>
        <w:tabs>
          <w:tab w:val="left" w:pos="-2700"/>
        </w:tabs>
        <w:jc w:val="both"/>
        <w:rPr>
          <w:rFonts w:ascii="Arial" w:hAnsi="Arial" w:cs="Arial"/>
        </w:rPr>
      </w:pPr>
      <w:r>
        <w:rPr>
          <w:rFonts w:ascii="Arial" w:hAnsi="Arial" w:cs="Arial"/>
        </w:rPr>
        <w:t>C</w:t>
      </w:r>
      <w:r w:rsidRPr="00984F23">
        <w:rPr>
          <w:rFonts w:ascii="Arial" w:hAnsi="Arial" w:cs="Arial"/>
        </w:rPr>
        <w:t>irculatia in zona de studiu se desfasoara pe b-dul Decebal, artera cu profil transversal de 23,0m, respectiv pe str. Sf. Apostol Andrei.</w:t>
      </w:r>
      <w:r>
        <w:rPr>
          <w:rFonts w:ascii="Arial" w:hAnsi="Arial" w:cs="Arial"/>
        </w:rPr>
        <w:t xml:space="preserve"> </w:t>
      </w:r>
      <w:r w:rsidRPr="00984F23">
        <w:rPr>
          <w:rFonts w:ascii="Arial" w:hAnsi="Arial" w:cs="Arial"/>
        </w:rPr>
        <w:t>In zona de acces la investitia propusa, str.Sf. Apostol Andrei va avea profilul transversal cu de 18,22m, incluzand trei benzi carosabile de 3,0m/banda si o zona de acces in parcarea publica;</w:t>
      </w:r>
    </w:p>
    <w:p w:rsidR="00984F23" w:rsidRDefault="00984F23" w:rsidP="00984F23">
      <w:pPr>
        <w:tabs>
          <w:tab w:val="left" w:pos="-2700"/>
        </w:tabs>
        <w:jc w:val="both"/>
        <w:rPr>
          <w:rFonts w:ascii="Arial" w:hAnsi="Arial" w:cs="Arial"/>
        </w:rPr>
      </w:pPr>
    </w:p>
    <w:p w:rsidR="00984F23" w:rsidRDefault="00984F23" w:rsidP="00984F23">
      <w:pPr>
        <w:tabs>
          <w:tab w:val="left" w:pos="-2700"/>
        </w:tabs>
        <w:jc w:val="both"/>
        <w:rPr>
          <w:rFonts w:ascii="Arial" w:hAnsi="Arial" w:cs="Arial"/>
        </w:rPr>
      </w:pPr>
      <w:r>
        <w:rPr>
          <w:rFonts w:ascii="Arial" w:hAnsi="Arial" w:cs="Arial"/>
        </w:rPr>
        <w:t>Indicii urbanistici:</w:t>
      </w:r>
      <w:r w:rsidRPr="00984F23">
        <w:rPr>
          <w:rFonts w:ascii="Arial" w:hAnsi="Arial" w:cs="Arial"/>
        </w:rPr>
        <w:t xml:space="preserve"> POTprop.70%   CUTprop.3,3;</w:t>
      </w:r>
    </w:p>
    <w:p w:rsidR="00FC71EF" w:rsidRPr="00EF488E" w:rsidRDefault="00FC71EF" w:rsidP="00984F23">
      <w:pPr>
        <w:tabs>
          <w:tab w:val="left" w:pos="-2700"/>
        </w:tabs>
        <w:jc w:val="both"/>
        <w:rPr>
          <w:rFonts w:ascii="Arial" w:hAnsi="Arial" w:cs="Arial"/>
        </w:rPr>
      </w:pPr>
    </w:p>
    <w:p w:rsidR="00EF488E" w:rsidRPr="00EF488E" w:rsidRDefault="00351424" w:rsidP="00984F23">
      <w:pPr>
        <w:tabs>
          <w:tab w:val="left" w:pos="-2700"/>
        </w:tabs>
        <w:jc w:val="both"/>
        <w:rPr>
          <w:rFonts w:ascii="Arial" w:hAnsi="Arial" w:cs="Arial"/>
          <w:lang w:val="ro-RO"/>
        </w:rPr>
      </w:pPr>
      <w:r w:rsidRPr="00EF488E">
        <w:rPr>
          <w:rFonts w:ascii="Arial" w:hAnsi="Arial" w:cs="Arial"/>
          <w:lang w:val="ro-RO"/>
        </w:rPr>
        <w:t xml:space="preserve">In temeiul art. 28 al Regulamentului local de implicare a publicului in elaborarea sau revizuirea documentatiilor de urbanism si amenajarea teritoriului,aprobat prin HCL 161/2011, </w:t>
      </w:r>
      <w:r w:rsidRPr="00EF488E">
        <w:rPr>
          <w:rFonts w:ascii="Arial" w:hAnsi="Arial" w:cs="Arial"/>
          <w:b/>
          <w:lang w:val="ro-RO"/>
        </w:rPr>
        <w:t xml:space="preserve">in perioada </w:t>
      </w:r>
      <w:r w:rsidR="00984F23">
        <w:rPr>
          <w:rFonts w:ascii="Arial" w:hAnsi="Arial" w:cs="Arial"/>
          <w:b/>
        </w:rPr>
        <w:t>6.02.-2.03</w:t>
      </w:r>
      <w:r w:rsidR="00A21B39" w:rsidRPr="00EF488E">
        <w:rPr>
          <w:rFonts w:ascii="Arial" w:hAnsi="Arial" w:cs="Arial"/>
          <w:b/>
        </w:rPr>
        <w:t>.201</w:t>
      </w:r>
      <w:r w:rsidR="00EF488E" w:rsidRPr="00EF488E">
        <w:rPr>
          <w:rFonts w:ascii="Arial" w:hAnsi="Arial" w:cs="Arial"/>
          <w:b/>
        </w:rPr>
        <w:t>8</w:t>
      </w:r>
      <w:r w:rsidRPr="00EF488E">
        <w:rPr>
          <w:rFonts w:ascii="Arial" w:hAnsi="Arial" w:cs="Arial"/>
          <w:lang w:val="ro-RO"/>
        </w:rPr>
        <w:t xml:space="preserve">, publicul poate sa consulte si sa-si exprime opinia, in scris privind documentele complete ale propunerilor PUZ la sediul Primariei municipiului Oradea, in intervalul orar </w:t>
      </w:r>
      <w:r w:rsidR="00A21B39" w:rsidRPr="00EF488E">
        <w:rPr>
          <w:rFonts w:ascii="Arial" w:hAnsi="Arial" w:cs="Arial"/>
          <w:lang w:val="ro-RO"/>
        </w:rPr>
        <w:t>11.3</w:t>
      </w:r>
      <w:r w:rsidRPr="00EF488E">
        <w:rPr>
          <w:rFonts w:ascii="Arial" w:hAnsi="Arial" w:cs="Arial"/>
          <w:lang w:val="ro-RO"/>
        </w:rPr>
        <w:t>0 – 15.30</w:t>
      </w:r>
      <w:r w:rsidR="00710A35" w:rsidRPr="00EF488E">
        <w:rPr>
          <w:rFonts w:ascii="Arial" w:hAnsi="Arial" w:cs="Arial"/>
          <w:lang w:val="ro-RO"/>
        </w:rPr>
        <w:t>, exceptand zilele de miercuri si joi</w:t>
      </w:r>
      <w:r w:rsidRPr="00EF488E">
        <w:rPr>
          <w:rFonts w:ascii="Arial" w:hAnsi="Arial" w:cs="Arial"/>
          <w:lang w:val="ro-RO"/>
        </w:rPr>
        <w:t>.</w:t>
      </w:r>
    </w:p>
    <w:p w:rsidR="00344165" w:rsidRPr="00EF488E" w:rsidRDefault="00351424" w:rsidP="00504CBA">
      <w:pPr>
        <w:tabs>
          <w:tab w:val="left" w:pos="-2700"/>
        </w:tabs>
        <w:spacing w:before="120"/>
        <w:jc w:val="both"/>
        <w:rPr>
          <w:rFonts w:ascii="Arial" w:hAnsi="Arial" w:cs="Arial"/>
          <w:color w:val="0000FF"/>
          <w:lang w:val="ro-RO"/>
        </w:rPr>
      </w:pPr>
      <w:r w:rsidRPr="00EF488E">
        <w:rPr>
          <w:rFonts w:ascii="Arial" w:hAnsi="Arial" w:cs="Arial"/>
          <w:lang w:val="ro-RO"/>
        </w:rPr>
        <w:t xml:space="preserve">Persoana responsabila cu informarea si consultarea publicului este d-na Dorina Milici, consilier in cadrul Institutiei Arhitect sef – Compartimentul Urbanism si Avize, telefon 0259/408876, e-mail:  </w:t>
      </w:r>
      <w:hyperlink r:id="rId14" w:history="1">
        <w:r w:rsidRPr="00EF488E">
          <w:rPr>
            <w:rStyle w:val="Hyperlink"/>
            <w:rFonts w:ascii="Arial" w:hAnsi="Arial" w:cs="Arial"/>
            <w:lang w:val="ro-RO"/>
          </w:rPr>
          <w:t>milici@oradea.ro</w:t>
        </w:r>
      </w:hyperlink>
      <w:r w:rsidRPr="00EF488E">
        <w:rPr>
          <w:rFonts w:ascii="Arial" w:hAnsi="Arial" w:cs="Arial"/>
          <w:lang w:val="ro-RO"/>
        </w:rPr>
        <w:t xml:space="preserve"> Raspunsul la observatiile transmise va fi publicat in intervalul </w:t>
      </w:r>
      <w:r w:rsidR="001C4017">
        <w:rPr>
          <w:rFonts w:ascii="Arial" w:hAnsi="Arial" w:cs="Arial"/>
        </w:rPr>
        <w:t>5.0</w:t>
      </w:r>
      <w:r w:rsidR="00984F23">
        <w:rPr>
          <w:rFonts w:ascii="Arial" w:hAnsi="Arial" w:cs="Arial"/>
        </w:rPr>
        <w:t>3</w:t>
      </w:r>
      <w:r w:rsidR="001C4017">
        <w:rPr>
          <w:rFonts w:ascii="Arial" w:hAnsi="Arial" w:cs="Arial"/>
        </w:rPr>
        <w:t>-19.0</w:t>
      </w:r>
      <w:r w:rsidR="00984F23">
        <w:rPr>
          <w:rFonts w:ascii="Arial" w:hAnsi="Arial" w:cs="Arial"/>
        </w:rPr>
        <w:t>3</w:t>
      </w:r>
      <w:r w:rsidR="00A21B39" w:rsidRPr="00EF488E">
        <w:rPr>
          <w:rFonts w:ascii="Arial" w:hAnsi="Arial" w:cs="Arial"/>
        </w:rPr>
        <w:t>.201</w:t>
      </w:r>
      <w:r w:rsidR="001C4017">
        <w:rPr>
          <w:rFonts w:ascii="Arial" w:hAnsi="Arial" w:cs="Arial"/>
        </w:rPr>
        <w:t>8</w:t>
      </w:r>
      <w:r w:rsidR="00306F89" w:rsidRPr="00EF488E">
        <w:rPr>
          <w:rFonts w:ascii="Arial" w:hAnsi="Arial" w:cs="Arial"/>
          <w:color w:val="000000"/>
        </w:rPr>
        <w:t xml:space="preserve"> </w:t>
      </w:r>
      <w:r w:rsidRPr="00EF488E">
        <w:rPr>
          <w:rFonts w:ascii="Arial" w:hAnsi="Arial" w:cs="Arial"/>
          <w:lang w:val="ro-RO"/>
        </w:rPr>
        <w:t xml:space="preserve">pe paginile de internet: </w:t>
      </w:r>
      <w:hyperlink r:id="rId15" w:history="1">
        <w:r w:rsidRPr="00EF488E">
          <w:rPr>
            <w:rStyle w:val="Hyperlink"/>
            <w:rFonts w:ascii="Arial" w:hAnsi="Arial" w:cs="Arial"/>
            <w:lang w:val="ro-RO"/>
          </w:rPr>
          <w:t>www.oradea.ro</w:t>
        </w:r>
      </w:hyperlink>
      <w:r w:rsidRPr="00EF488E">
        <w:rPr>
          <w:rFonts w:ascii="Arial" w:hAnsi="Arial" w:cs="Arial"/>
          <w:lang w:val="ro-RO"/>
        </w:rPr>
        <w:t xml:space="preserve"> si </w:t>
      </w:r>
      <w:hyperlink r:id="rId16" w:history="1">
        <w:r w:rsidRPr="00EF488E">
          <w:rPr>
            <w:rStyle w:val="Hyperlink"/>
            <w:rFonts w:ascii="Arial" w:hAnsi="Arial" w:cs="Arial"/>
            <w:lang w:val="ro-RO"/>
          </w:rPr>
          <w:t>http://arhitectsef.oradea.ro</w:t>
        </w:r>
      </w:hyperlink>
      <w:r w:rsidRPr="00EF488E">
        <w:rPr>
          <w:rFonts w:ascii="Arial" w:hAnsi="Arial" w:cs="Arial"/>
          <w:color w:val="0000FF"/>
          <w:lang w:val="ro-RO"/>
        </w:rPr>
        <w:t xml:space="preserve"> </w:t>
      </w:r>
    </w:p>
    <w:p w:rsidR="00351424" w:rsidRPr="00710A35" w:rsidRDefault="00351424" w:rsidP="00504CBA">
      <w:pPr>
        <w:tabs>
          <w:tab w:val="left" w:pos="-2700"/>
        </w:tabs>
        <w:spacing w:before="120"/>
        <w:rPr>
          <w:rFonts w:ascii="Arial" w:hAnsi="Arial" w:cs="Arial"/>
          <w:sz w:val="22"/>
          <w:szCs w:val="22"/>
          <w:lang w:val="ro-RO"/>
        </w:rPr>
      </w:pP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r>
      <w:r w:rsidRPr="00710A35">
        <w:rPr>
          <w:rFonts w:ascii="Arial" w:hAnsi="Arial" w:cs="Arial"/>
          <w:sz w:val="22"/>
          <w:szCs w:val="22"/>
          <w:lang w:val="ro-RO"/>
        </w:rPr>
        <w:tab/>
        <w:t>Arhitect sef</w:t>
      </w:r>
    </w:p>
    <w:p w:rsidR="00504CBA" w:rsidRDefault="00351424" w:rsidP="00351424">
      <w:pPr>
        <w:tabs>
          <w:tab w:val="left" w:pos="-2700"/>
        </w:tabs>
        <w:rPr>
          <w:rFonts w:ascii="Arial" w:hAnsi="Arial" w:cs="Arial"/>
          <w:sz w:val="22"/>
          <w:szCs w:val="22"/>
          <w:lang w:val="ro-RO"/>
        </w:rPr>
      </w:pPr>
      <w:r w:rsidRPr="00710A35">
        <w:rPr>
          <w:rFonts w:ascii="Arial" w:hAnsi="Arial" w:cs="Arial"/>
          <w:sz w:val="22"/>
          <w:szCs w:val="22"/>
          <w:lang w:val="ro-RO"/>
        </w:rPr>
        <w:t xml:space="preserve">                                                            </w:t>
      </w:r>
      <w:r w:rsidR="00E44AF0">
        <w:rPr>
          <w:rFonts w:ascii="Arial" w:hAnsi="Arial" w:cs="Arial"/>
          <w:sz w:val="22"/>
          <w:szCs w:val="22"/>
          <w:lang w:val="ro-RO"/>
        </w:rPr>
        <w:t xml:space="preserve">   Antonina Buruiana</w:t>
      </w:r>
    </w:p>
    <w:p w:rsidR="00504CBA" w:rsidRDefault="00504CBA" w:rsidP="00351424">
      <w:pPr>
        <w:tabs>
          <w:tab w:val="left" w:pos="-2700"/>
        </w:tabs>
        <w:rPr>
          <w:rFonts w:ascii="Arial" w:hAnsi="Arial" w:cs="Arial"/>
          <w:sz w:val="22"/>
          <w:szCs w:val="22"/>
          <w:lang w:val="ro-RO"/>
        </w:rPr>
      </w:pPr>
    </w:p>
    <w:p w:rsidR="00F0705F" w:rsidRPr="00E44AF0" w:rsidRDefault="00F0705F" w:rsidP="00351424">
      <w:pPr>
        <w:tabs>
          <w:tab w:val="left" w:pos="-2700"/>
        </w:tabs>
        <w:rPr>
          <w:rFonts w:ascii="Arial" w:hAnsi="Arial" w:cs="Arial"/>
          <w:sz w:val="22"/>
          <w:szCs w:val="22"/>
          <w:lang w:val="ro-RO"/>
        </w:rPr>
      </w:pPr>
      <w:r>
        <w:rPr>
          <w:rFonts w:ascii="Arial" w:hAnsi="Arial" w:cs="Arial"/>
          <w:sz w:val="16"/>
          <w:szCs w:val="16"/>
        </w:rPr>
        <w:t>dm/dm-1ex</w:t>
      </w:r>
    </w:p>
    <w:sectPr w:rsidR="00F0705F" w:rsidRPr="00E44AF0" w:rsidSect="008F500B">
      <w:headerReference w:type="default" r:id="rId17"/>
      <w:type w:val="continuous"/>
      <w:pgSz w:w="11906" w:h="16838" w:code="9"/>
      <w:pgMar w:top="1350" w:right="476"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E1E" w:rsidRDefault="00B52E1E" w:rsidP="00D15FA8">
      <w:r>
        <w:separator/>
      </w:r>
    </w:p>
  </w:endnote>
  <w:endnote w:type="continuationSeparator" w:id="1">
    <w:p w:rsidR="00B52E1E" w:rsidRDefault="00B52E1E"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B10960" w:rsidP="00792A82">
    <w:pPr>
      <w:pStyle w:val="Footer"/>
      <w:tabs>
        <w:tab w:val="clear" w:pos="9072"/>
        <w:tab w:val="right" w:pos="9214"/>
      </w:tabs>
      <w:ind w:right="339"/>
      <w:jc w:val="right"/>
    </w:pPr>
    <w:r w:rsidRPr="00B10960">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E1E" w:rsidRDefault="00B52E1E" w:rsidP="00D15FA8">
      <w:r>
        <w:separator/>
      </w:r>
    </w:p>
  </w:footnote>
  <w:footnote w:type="continuationSeparator" w:id="1">
    <w:p w:rsidR="00B52E1E" w:rsidRDefault="00B52E1E"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w:t>
    </w:r>
    <w:r w:rsidR="00C5098F">
      <w:rPr>
        <w:rFonts w:ascii="Arial" w:hAnsi="Arial" w:cs="Arial"/>
        <w:sz w:val="20"/>
        <w:szCs w:val="20"/>
      </w:rPr>
      <w:t>t</w:t>
    </w:r>
    <w:r>
      <w:rPr>
        <w:rFonts w:ascii="Arial" w:hAnsi="Arial" w:cs="Arial"/>
        <w:sz w:val="20"/>
        <w:szCs w:val="20"/>
      </w:rPr>
      <w:t xml:space="preserve">ia Arhitectului </w:t>
    </w:r>
    <w:r w:rsidR="00C5098F">
      <w:rPr>
        <w:rFonts w:ascii="Arial" w:hAnsi="Arial" w:cs="Arial"/>
        <w:sz w:val="20"/>
        <w:szCs w:val="20"/>
      </w:rPr>
      <w:t>s</w:t>
    </w:r>
    <w:r>
      <w:rPr>
        <w:rFonts w:ascii="Arial" w:hAnsi="Arial" w:cs="Arial"/>
        <w:sz w:val="20"/>
        <w:szCs w:val="20"/>
      </w:rPr>
      <w:t>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C5098F" w:rsidP="0068696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26106"/>
    <w:multiLevelType w:val="hybridMultilevel"/>
    <w:tmpl w:val="2904FEE4"/>
    <w:lvl w:ilvl="0" w:tplc="EE223E7A">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56322"/>
    <o:shapelayout v:ext="edit">
      <o:idmap v:ext="edit" data="18"/>
    </o:shapelayout>
  </w:hdrShapeDefaults>
  <w:footnotePr>
    <w:footnote w:id="0"/>
    <w:footnote w:id="1"/>
  </w:footnotePr>
  <w:endnotePr>
    <w:endnote w:id="0"/>
    <w:endnote w:id="1"/>
  </w:endnotePr>
  <w:compat/>
  <w:rsids>
    <w:rsidRoot w:val="00DF6910"/>
    <w:rsid w:val="0006505A"/>
    <w:rsid w:val="000751A9"/>
    <w:rsid w:val="00082482"/>
    <w:rsid w:val="00087DE0"/>
    <w:rsid w:val="00087F33"/>
    <w:rsid w:val="0009238B"/>
    <w:rsid w:val="00124471"/>
    <w:rsid w:val="001306F8"/>
    <w:rsid w:val="00146F27"/>
    <w:rsid w:val="00164966"/>
    <w:rsid w:val="00171A40"/>
    <w:rsid w:val="001965DB"/>
    <w:rsid w:val="001C4017"/>
    <w:rsid w:val="00202EFD"/>
    <w:rsid w:val="00214F30"/>
    <w:rsid w:val="002942CF"/>
    <w:rsid w:val="00306F89"/>
    <w:rsid w:val="00307AE1"/>
    <w:rsid w:val="00344165"/>
    <w:rsid w:val="00351424"/>
    <w:rsid w:val="00360B3B"/>
    <w:rsid w:val="00376F13"/>
    <w:rsid w:val="0038156C"/>
    <w:rsid w:val="00390A18"/>
    <w:rsid w:val="003B1BA0"/>
    <w:rsid w:val="003C35E7"/>
    <w:rsid w:val="004007CD"/>
    <w:rsid w:val="00403BA0"/>
    <w:rsid w:val="00422D7F"/>
    <w:rsid w:val="004443C0"/>
    <w:rsid w:val="004832F0"/>
    <w:rsid w:val="004946DD"/>
    <w:rsid w:val="00504CBA"/>
    <w:rsid w:val="00566648"/>
    <w:rsid w:val="00583341"/>
    <w:rsid w:val="005A2073"/>
    <w:rsid w:val="0064299C"/>
    <w:rsid w:val="006506D7"/>
    <w:rsid w:val="006606CE"/>
    <w:rsid w:val="0068162D"/>
    <w:rsid w:val="0068696C"/>
    <w:rsid w:val="0069598C"/>
    <w:rsid w:val="00697386"/>
    <w:rsid w:val="006B7411"/>
    <w:rsid w:val="00710A35"/>
    <w:rsid w:val="00737086"/>
    <w:rsid w:val="00792A82"/>
    <w:rsid w:val="007D494E"/>
    <w:rsid w:val="00815946"/>
    <w:rsid w:val="008328EF"/>
    <w:rsid w:val="00865472"/>
    <w:rsid w:val="0089072B"/>
    <w:rsid w:val="008D5023"/>
    <w:rsid w:val="008F500B"/>
    <w:rsid w:val="00902FC7"/>
    <w:rsid w:val="00910AAA"/>
    <w:rsid w:val="00911583"/>
    <w:rsid w:val="00911972"/>
    <w:rsid w:val="009172F7"/>
    <w:rsid w:val="009425F5"/>
    <w:rsid w:val="00944FC0"/>
    <w:rsid w:val="009543CC"/>
    <w:rsid w:val="00956C40"/>
    <w:rsid w:val="00984F23"/>
    <w:rsid w:val="009A30E6"/>
    <w:rsid w:val="009A3573"/>
    <w:rsid w:val="009A4390"/>
    <w:rsid w:val="009F4CD6"/>
    <w:rsid w:val="00A13142"/>
    <w:rsid w:val="00A1529D"/>
    <w:rsid w:val="00A21B39"/>
    <w:rsid w:val="00A30EE9"/>
    <w:rsid w:val="00A9043B"/>
    <w:rsid w:val="00AA4A95"/>
    <w:rsid w:val="00AA6C9F"/>
    <w:rsid w:val="00AB77FD"/>
    <w:rsid w:val="00AC6BAE"/>
    <w:rsid w:val="00B10960"/>
    <w:rsid w:val="00B329C7"/>
    <w:rsid w:val="00B356D8"/>
    <w:rsid w:val="00B37579"/>
    <w:rsid w:val="00B52E1E"/>
    <w:rsid w:val="00B639AD"/>
    <w:rsid w:val="00B94C9F"/>
    <w:rsid w:val="00B97479"/>
    <w:rsid w:val="00BB2493"/>
    <w:rsid w:val="00BB765C"/>
    <w:rsid w:val="00C44181"/>
    <w:rsid w:val="00C5098F"/>
    <w:rsid w:val="00C63D9F"/>
    <w:rsid w:val="00C65AE4"/>
    <w:rsid w:val="00C94878"/>
    <w:rsid w:val="00CA128A"/>
    <w:rsid w:val="00CF51B5"/>
    <w:rsid w:val="00D15FA8"/>
    <w:rsid w:val="00D23EBE"/>
    <w:rsid w:val="00D76AFE"/>
    <w:rsid w:val="00D8539D"/>
    <w:rsid w:val="00DC5E58"/>
    <w:rsid w:val="00DF4BF8"/>
    <w:rsid w:val="00DF6910"/>
    <w:rsid w:val="00E15239"/>
    <w:rsid w:val="00E21EF2"/>
    <w:rsid w:val="00E41CA7"/>
    <w:rsid w:val="00E44AF0"/>
    <w:rsid w:val="00E471AD"/>
    <w:rsid w:val="00EA4430"/>
    <w:rsid w:val="00EB3140"/>
    <w:rsid w:val="00ED23F1"/>
    <w:rsid w:val="00EF488E"/>
    <w:rsid w:val="00F0705F"/>
    <w:rsid w:val="00F37EAC"/>
    <w:rsid w:val="00F60E88"/>
    <w:rsid w:val="00F96C8F"/>
    <w:rsid w:val="00FA09EF"/>
    <w:rsid w:val="00FC6A10"/>
    <w:rsid w:val="00FC71EF"/>
    <w:rsid w:val="00FE1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ListParagraph">
    <w:name w:val="List Paragraph"/>
    <w:basedOn w:val="Normal"/>
    <w:uiPriority w:val="34"/>
    <w:qFormat/>
    <w:rsid w:val="0071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rhitectsef.orade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radea.r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A5DC1"/>
    <w:rsid w:val="001C542F"/>
    <w:rsid w:val="002452F7"/>
    <w:rsid w:val="00305F79"/>
    <w:rsid w:val="00393B5D"/>
    <w:rsid w:val="00476AAD"/>
    <w:rsid w:val="00533DB5"/>
    <w:rsid w:val="008E7687"/>
    <w:rsid w:val="009C32DD"/>
    <w:rsid w:val="00BB1A9F"/>
    <w:rsid w:val="00C32909"/>
    <w:rsid w:val="00D26200"/>
    <w:rsid w:val="00FA0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95</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8</cp:revision>
  <cp:lastPrinted>2017-11-03T09:02:00Z</cp:lastPrinted>
  <dcterms:created xsi:type="dcterms:W3CDTF">2017-12-08T12:21:00Z</dcterms:created>
  <dcterms:modified xsi:type="dcterms:W3CDTF">2018-02-02T09:56:00Z</dcterms:modified>
</cp:coreProperties>
</file>