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445076" w:rsidRDefault="00445076" w:rsidP="00445076">
      <w:pPr>
        <w:tabs>
          <w:tab w:val="left" w:pos="-2700"/>
        </w:tabs>
        <w:spacing w:before="240"/>
        <w:ind w:right="284"/>
        <w:jc w:val="center"/>
        <w:rPr>
          <w:rFonts w:ascii="Arial" w:hAnsi="Arial" w:cs="Arial"/>
          <w:lang w:val="ro-RO"/>
        </w:rPr>
      </w:pPr>
      <w:r w:rsidRPr="006600AD">
        <w:rPr>
          <w:rFonts w:ascii="Arial" w:hAnsi="Arial" w:cs="Arial"/>
          <w:lang w:val="ro-RO"/>
        </w:rPr>
        <w:t>A N U N T</w:t>
      </w:r>
    </w:p>
    <w:p w:rsidR="00DB2109" w:rsidRPr="006600AD" w:rsidRDefault="00DB2109" w:rsidP="00445076">
      <w:pPr>
        <w:tabs>
          <w:tab w:val="left" w:pos="-2700"/>
        </w:tabs>
        <w:spacing w:before="240"/>
        <w:ind w:right="284"/>
        <w:jc w:val="center"/>
        <w:rPr>
          <w:rFonts w:ascii="Arial" w:hAnsi="Arial" w:cs="Arial"/>
          <w:lang w:val="ro-RO"/>
        </w:rPr>
      </w:pPr>
    </w:p>
    <w:p w:rsidR="00DB2109" w:rsidRPr="00DB2109" w:rsidRDefault="008D4F3B" w:rsidP="00B633BF">
      <w:pPr>
        <w:ind w:left="708" w:hanging="708"/>
        <w:jc w:val="center"/>
        <w:rPr>
          <w:rFonts w:ascii="Arial" w:hAnsi="Arial" w:cs="Arial"/>
          <w:bCs/>
        </w:rPr>
      </w:pPr>
      <w:r w:rsidRPr="00DB2109">
        <w:rPr>
          <w:rFonts w:ascii="Arial" w:hAnsi="Arial" w:cs="Arial"/>
          <w:lang w:val="ro-RO"/>
        </w:rPr>
        <w:t xml:space="preserve">referitor la rezultatele </w:t>
      </w:r>
      <w:r w:rsidR="00DB2109" w:rsidRPr="00DB2109">
        <w:rPr>
          <w:rFonts w:ascii="Arial" w:hAnsi="Arial" w:cs="Arial"/>
          <w:bCs/>
        </w:rPr>
        <w:t>procesului de informare si consultare a publicului</w:t>
      </w:r>
    </w:p>
    <w:p w:rsidR="00B633BF" w:rsidRPr="00B633BF" w:rsidRDefault="00DB2109" w:rsidP="00B633BF">
      <w:pPr>
        <w:tabs>
          <w:tab w:val="left" w:pos="-2700"/>
          <w:tab w:val="left" w:pos="9180"/>
        </w:tabs>
        <w:ind w:right="52"/>
        <w:jc w:val="center"/>
        <w:rPr>
          <w:rFonts w:ascii="Arial" w:hAnsi="Arial" w:cs="Arial"/>
          <w:bCs/>
        </w:rPr>
      </w:pPr>
      <w:r w:rsidRPr="00B633BF">
        <w:rPr>
          <w:rFonts w:ascii="Arial" w:hAnsi="Arial" w:cs="Arial"/>
          <w:bCs/>
        </w:rPr>
        <w:t xml:space="preserve">privind </w:t>
      </w:r>
      <w:r w:rsidR="006B1AE9" w:rsidRPr="005B5018">
        <w:rPr>
          <w:rFonts w:ascii="Arial" w:hAnsi="Arial" w:cs="Arial"/>
          <w:sz w:val="23"/>
          <w:szCs w:val="23"/>
          <w:lang w:val="ro-RO"/>
        </w:rPr>
        <w:t xml:space="preserve">PUZ </w:t>
      </w:r>
      <w:r w:rsidR="006B1AE9" w:rsidRPr="007A5764">
        <w:rPr>
          <w:rFonts w:ascii="Arial" w:hAnsi="Arial" w:cs="Arial"/>
          <w:sz w:val="23"/>
          <w:szCs w:val="23"/>
          <w:lang w:val="ro-RO"/>
        </w:rPr>
        <w:t>– Reconversie functionala din zona de activitati economice tertiare in zona mixta M3, str. Eforiei nr.cad.196434 Oradea</w:t>
      </w:r>
    </w:p>
    <w:p w:rsidR="006600AD" w:rsidRDefault="006600AD" w:rsidP="00B633BF">
      <w:pPr>
        <w:jc w:val="center"/>
        <w:rPr>
          <w:rFonts w:ascii="Arial" w:hAnsi="Arial" w:cs="Arial"/>
          <w:lang w:val="ro-RO"/>
        </w:rPr>
      </w:pPr>
    </w:p>
    <w:p w:rsidR="006600AD" w:rsidRDefault="006600AD" w:rsidP="008D4F3B">
      <w:pPr>
        <w:tabs>
          <w:tab w:val="left" w:pos="-2700"/>
        </w:tabs>
        <w:spacing w:before="240"/>
        <w:ind w:right="52"/>
        <w:jc w:val="both"/>
        <w:rPr>
          <w:rFonts w:ascii="Arial" w:hAnsi="Arial" w:cs="Arial"/>
          <w:lang w:val="ro-RO"/>
        </w:rPr>
      </w:pPr>
    </w:p>
    <w:p w:rsidR="008D4F3B" w:rsidRPr="006600AD" w:rsidRDefault="006B1AE9" w:rsidP="008D4F3B">
      <w:pPr>
        <w:tabs>
          <w:tab w:val="left" w:pos="-2700"/>
        </w:tabs>
        <w:spacing w:before="240"/>
        <w:ind w:right="52"/>
        <w:jc w:val="both"/>
        <w:rPr>
          <w:rFonts w:ascii="Arial" w:hAnsi="Arial" w:cs="Arial"/>
          <w:lang w:val="ro-RO"/>
        </w:rPr>
      </w:pPr>
      <w:r>
        <w:rPr>
          <w:rFonts w:ascii="Arial" w:hAnsi="Arial" w:cs="Arial"/>
          <w:lang w:val="ro-RO"/>
        </w:rPr>
        <w:t xml:space="preserve">Avand in vedere numarul mare de contestatii depuse in perioada </w:t>
      </w:r>
      <w:r w:rsidR="00C22F6E">
        <w:rPr>
          <w:rFonts w:ascii="Arial" w:hAnsi="Arial" w:cs="Arial"/>
          <w:b/>
        </w:rPr>
        <w:t>16.05 - 9.06.2018</w:t>
      </w:r>
      <w:r w:rsidR="008D4F3B" w:rsidRPr="006600AD">
        <w:rPr>
          <w:rFonts w:ascii="Arial" w:hAnsi="Arial" w:cs="Arial"/>
          <w:lang w:val="ro-RO"/>
        </w:rPr>
        <w:t xml:space="preserve"> destinata consultarii  documentelor complete si propunerilor documentatiei urbanistice</w:t>
      </w:r>
    </w:p>
    <w:p w:rsidR="008D4F3B" w:rsidRPr="006600AD" w:rsidRDefault="008D4F3B" w:rsidP="008D4F3B">
      <w:pPr>
        <w:tabs>
          <w:tab w:val="left" w:pos="-2700"/>
        </w:tabs>
        <w:ind w:right="284"/>
        <w:jc w:val="center"/>
        <w:rPr>
          <w:rFonts w:ascii="Arial" w:hAnsi="Arial" w:cs="Arial"/>
          <w:lang w:val="ro-RO"/>
        </w:rPr>
      </w:pPr>
    </w:p>
    <w:p w:rsidR="008D4F3B" w:rsidRPr="006B1AE9" w:rsidRDefault="006B1AE9" w:rsidP="006B1AE9">
      <w:pPr>
        <w:tabs>
          <w:tab w:val="left" w:pos="-2700"/>
        </w:tabs>
        <w:ind w:right="284"/>
        <w:jc w:val="center"/>
        <w:rPr>
          <w:rFonts w:ascii="Arial" w:hAnsi="Arial" w:cs="Arial"/>
          <w:i/>
          <w:lang w:val="ro-RO"/>
        </w:rPr>
      </w:pPr>
      <w:r w:rsidRPr="006B1AE9">
        <w:rPr>
          <w:rFonts w:ascii="Arial" w:hAnsi="Arial" w:cs="Arial"/>
          <w:i/>
          <w:sz w:val="23"/>
          <w:szCs w:val="23"/>
          <w:lang w:val="ro-RO"/>
        </w:rPr>
        <w:t>PUZ – Reconversie functionala din zona de activitati economice tertiare in zona mixta M3, str. Eforiei nr.cad.196434 Oradea</w:t>
      </w:r>
    </w:p>
    <w:p w:rsidR="00C22F6E" w:rsidRDefault="00C22F6E" w:rsidP="006B1AE9">
      <w:pPr>
        <w:pStyle w:val="BodyText"/>
        <w:ind w:right="52"/>
        <w:jc w:val="both"/>
        <w:rPr>
          <w:rFonts w:ascii="Arial" w:hAnsi="Arial" w:cs="Arial"/>
          <w:lang w:val="ro-RO"/>
        </w:rPr>
      </w:pPr>
    </w:p>
    <w:p w:rsidR="006B1AE9" w:rsidRDefault="006B1AE9" w:rsidP="006B1AE9">
      <w:pPr>
        <w:pStyle w:val="BodyText"/>
        <w:ind w:right="52"/>
        <w:jc w:val="both"/>
        <w:rPr>
          <w:rFonts w:ascii="Arial" w:hAnsi="Arial" w:cs="Arial"/>
          <w:szCs w:val="24"/>
          <w:lang w:val="ro-RO"/>
        </w:rPr>
      </w:pPr>
      <w:r w:rsidRPr="006600AD">
        <w:rPr>
          <w:rFonts w:ascii="Arial" w:hAnsi="Arial" w:cs="Arial"/>
          <w:lang w:val="ro-RO"/>
        </w:rPr>
        <w:t xml:space="preserve">Primaria municipiului Oradea anunta </w:t>
      </w:r>
      <w:r w:rsidRPr="006B1AE9">
        <w:rPr>
          <w:rFonts w:ascii="Arial" w:hAnsi="Arial" w:cs="Arial"/>
          <w:lang w:val="ro-RO"/>
        </w:rPr>
        <w:t xml:space="preserve">ca </w:t>
      </w:r>
      <w:r w:rsidRPr="006B1AE9">
        <w:rPr>
          <w:rFonts w:ascii="Arial" w:hAnsi="Arial" w:cs="Arial"/>
          <w:szCs w:val="24"/>
          <w:lang w:val="ro-RO"/>
        </w:rPr>
        <w:t>in</w:t>
      </w:r>
      <w:r>
        <w:rPr>
          <w:rFonts w:ascii="Arial" w:hAnsi="Arial" w:cs="Arial"/>
          <w:b/>
          <w:szCs w:val="24"/>
          <w:lang w:val="ro-RO"/>
        </w:rPr>
        <w:t xml:space="preserve"> 2</w:t>
      </w:r>
      <w:r w:rsidR="0031001E">
        <w:rPr>
          <w:rFonts w:ascii="Arial" w:hAnsi="Arial" w:cs="Arial"/>
          <w:b/>
          <w:szCs w:val="24"/>
          <w:lang w:val="ro-RO"/>
        </w:rPr>
        <w:t xml:space="preserve">5 </w:t>
      </w:r>
      <w:r>
        <w:rPr>
          <w:rFonts w:ascii="Arial" w:hAnsi="Arial" w:cs="Arial"/>
          <w:b/>
          <w:szCs w:val="24"/>
          <w:lang w:val="ro-RO"/>
        </w:rPr>
        <w:t xml:space="preserve">iunie 2018, ora 15.00, la sediul din P-ta Unirii nr.1, in sala </w:t>
      </w:r>
      <w:r w:rsidR="0031001E">
        <w:rPr>
          <w:rFonts w:ascii="Arial" w:hAnsi="Arial" w:cs="Arial"/>
          <w:b/>
          <w:szCs w:val="24"/>
          <w:lang w:val="ro-RO"/>
        </w:rPr>
        <w:t>Rimanoczy Kalman</w:t>
      </w:r>
      <w:r>
        <w:rPr>
          <w:rFonts w:ascii="Arial" w:hAnsi="Arial" w:cs="Arial"/>
          <w:b/>
          <w:szCs w:val="24"/>
          <w:lang w:val="ro-RO"/>
        </w:rPr>
        <w:t xml:space="preserve">, </w:t>
      </w:r>
      <w:r>
        <w:rPr>
          <w:rFonts w:ascii="Arial" w:hAnsi="Arial" w:cs="Arial"/>
          <w:szCs w:val="24"/>
          <w:lang w:val="ro-RO"/>
        </w:rPr>
        <w:t>va avea loc dezbaterea publica a reglementarilor PUZ-ului.</w:t>
      </w:r>
    </w:p>
    <w:p w:rsidR="006B1AE9" w:rsidRDefault="006B1AE9" w:rsidP="006B1AE9">
      <w:pPr>
        <w:pStyle w:val="BodyText"/>
        <w:ind w:right="52"/>
        <w:jc w:val="both"/>
        <w:rPr>
          <w:rFonts w:ascii="Arial" w:hAnsi="Arial" w:cs="Arial"/>
          <w:szCs w:val="24"/>
          <w:lang w:val="ro-RO"/>
        </w:rPr>
      </w:pPr>
    </w:p>
    <w:p w:rsidR="006600AD" w:rsidRDefault="006B1AE9" w:rsidP="006B1AE9">
      <w:pPr>
        <w:pStyle w:val="BodyText"/>
        <w:ind w:right="52"/>
        <w:jc w:val="both"/>
        <w:rPr>
          <w:rFonts w:ascii="Arial" w:hAnsi="Arial" w:cs="Arial"/>
          <w:sz w:val="22"/>
          <w:szCs w:val="22"/>
          <w:lang w:val="ro-RO"/>
        </w:rPr>
      </w:pPr>
      <w:r>
        <w:rPr>
          <w:rFonts w:ascii="Arial" w:hAnsi="Arial" w:cs="Arial"/>
          <w:szCs w:val="24"/>
          <w:lang w:val="ro-RO"/>
        </w:rPr>
        <w:t xml:space="preserve">La dezbatere va fi prezent elaboratorul PUZ-ului, reprezentantii institutiei Arhitectului sef si sunt invitati sa participe locuitorii zoneii studiate prin planul urbanistic de reconversie a </w:t>
      </w:r>
      <w:r w:rsidRPr="0031001E">
        <w:rPr>
          <w:rFonts w:ascii="Arial" w:hAnsi="Arial" w:cs="Arial"/>
          <w:szCs w:val="24"/>
          <w:lang w:val="ro-RO"/>
        </w:rPr>
        <w:t xml:space="preserve">zonei situate intre Complexul LOTUS, str. </w:t>
      </w:r>
      <w:r w:rsidR="00AA32CD">
        <w:rPr>
          <w:rFonts w:ascii="Arial" w:hAnsi="Arial" w:cs="Arial"/>
          <w:szCs w:val="24"/>
          <w:lang w:val="ro-RO"/>
        </w:rPr>
        <w:t>Nasaudului</w:t>
      </w:r>
      <w:bookmarkStart w:id="0" w:name="_GoBack"/>
      <w:bookmarkEnd w:id="0"/>
      <w:r w:rsidRPr="0031001E">
        <w:rPr>
          <w:rFonts w:ascii="Arial" w:hAnsi="Arial" w:cs="Arial"/>
          <w:szCs w:val="24"/>
          <w:lang w:val="ro-RO"/>
        </w:rPr>
        <w:t>, str.Eforiei si str. C-tin Noica</w:t>
      </w:r>
      <w:r>
        <w:rPr>
          <w:rFonts w:ascii="Arial" w:hAnsi="Arial" w:cs="Arial"/>
          <w:szCs w:val="24"/>
          <w:lang w:val="ro-RO"/>
        </w:rPr>
        <w:t>.</w:t>
      </w:r>
      <w:r>
        <w:rPr>
          <w:rFonts w:ascii="Arial" w:hAnsi="Arial" w:cs="Arial"/>
          <w:b/>
          <w:szCs w:val="24"/>
          <w:lang w:val="ro-RO"/>
        </w:rPr>
        <w:t xml:space="preserve"> </w:t>
      </w:r>
    </w:p>
    <w:p w:rsidR="006600AD" w:rsidRDefault="006600AD" w:rsidP="009572CA">
      <w:pPr>
        <w:tabs>
          <w:tab w:val="left" w:pos="-2700"/>
        </w:tabs>
        <w:ind w:right="288"/>
        <w:jc w:val="both"/>
        <w:rPr>
          <w:rFonts w:ascii="Arial" w:hAnsi="Arial" w:cs="Arial"/>
          <w:sz w:val="22"/>
          <w:szCs w:val="22"/>
          <w:lang w:val="ro-RO"/>
        </w:rPr>
      </w:pPr>
    </w:p>
    <w:p w:rsidR="006600AD" w:rsidRDefault="006600AD" w:rsidP="009572CA">
      <w:pPr>
        <w:tabs>
          <w:tab w:val="left" w:pos="-2700"/>
        </w:tabs>
        <w:ind w:right="288"/>
        <w:jc w:val="both"/>
        <w:rPr>
          <w:rFonts w:ascii="Arial" w:hAnsi="Arial" w:cs="Arial"/>
          <w:sz w:val="22"/>
          <w:szCs w:val="22"/>
          <w:lang w:val="ro-RO"/>
        </w:rPr>
      </w:pPr>
    </w:p>
    <w:p w:rsidR="00445076" w:rsidRPr="006600AD" w:rsidRDefault="006600AD" w:rsidP="009572CA">
      <w:pPr>
        <w:tabs>
          <w:tab w:val="left" w:pos="-2700"/>
        </w:tabs>
        <w:ind w:right="288"/>
        <w:jc w:val="both"/>
        <w:rPr>
          <w:rFonts w:ascii="Arial" w:hAnsi="Arial" w:cs="Arial"/>
          <w:lang w:val="ro-RO"/>
        </w:rPr>
      </w:pP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sidR="00445076" w:rsidRPr="006600AD">
        <w:rPr>
          <w:rFonts w:ascii="Arial" w:hAnsi="Arial" w:cs="Arial"/>
          <w:lang w:val="ro-RO"/>
        </w:rPr>
        <w:t>Arhitect sef</w:t>
      </w:r>
    </w:p>
    <w:p w:rsidR="00445076" w:rsidRPr="006600AD" w:rsidRDefault="00445076" w:rsidP="00445076">
      <w:pPr>
        <w:tabs>
          <w:tab w:val="left" w:pos="-2700"/>
        </w:tabs>
        <w:ind w:right="284"/>
        <w:rPr>
          <w:rFonts w:ascii="Arial" w:hAnsi="Arial" w:cs="Arial"/>
          <w:lang w:val="ro-RO"/>
        </w:rPr>
      </w:pP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Pr="006600AD">
        <w:rPr>
          <w:rFonts w:ascii="Arial" w:hAnsi="Arial" w:cs="Arial"/>
          <w:lang w:val="ro-RO"/>
        </w:rPr>
        <w:tab/>
      </w:r>
      <w:r w:rsidR="006B1AE9">
        <w:rPr>
          <w:rFonts w:ascii="Arial" w:hAnsi="Arial" w:cs="Arial"/>
          <w:lang w:val="ro-RO"/>
        </w:rPr>
        <w:t xml:space="preserve">Adriana Lipoveanu </w:t>
      </w:r>
    </w:p>
    <w:p w:rsidR="00697386" w:rsidRDefault="00697386" w:rsidP="00445076">
      <w:pPr>
        <w:tabs>
          <w:tab w:val="left" w:pos="-2700"/>
        </w:tabs>
        <w:spacing w:before="240"/>
        <w:jc w:val="cente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6600AD" w:rsidRDefault="006600AD" w:rsidP="00445076">
      <w:pPr>
        <w:tabs>
          <w:tab w:val="left" w:pos="-2700"/>
        </w:tabs>
        <w:spacing w:before="240"/>
        <w:jc w:val="center"/>
      </w:pPr>
    </w:p>
    <w:p w:rsidR="0014369D" w:rsidRDefault="0014369D" w:rsidP="006600AD">
      <w:pPr>
        <w:tabs>
          <w:tab w:val="left" w:pos="-2700"/>
        </w:tabs>
        <w:spacing w:before="240"/>
        <w:rPr>
          <w:sz w:val="16"/>
          <w:szCs w:val="16"/>
        </w:rPr>
      </w:pPr>
    </w:p>
    <w:p w:rsidR="0014369D" w:rsidRDefault="0014369D" w:rsidP="006600AD">
      <w:pPr>
        <w:tabs>
          <w:tab w:val="left" w:pos="-2700"/>
        </w:tabs>
        <w:spacing w:before="240"/>
        <w:rPr>
          <w:sz w:val="16"/>
          <w:szCs w:val="16"/>
        </w:rPr>
      </w:pPr>
    </w:p>
    <w:p w:rsidR="0014369D" w:rsidRDefault="0014369D" w:rsidP="006600AD">
      <w:pPr>
        <w:tabs>
          <w:tab w:val="left" w:pos="-2700"/>
        </w:tabs>
        <w:spacing w:before="240"/>
        <w:rPr>
          <w:sz w:val="16"/>
          <w:szCs w:val="16"/>
        </w:rPr>
      </w:pPr>
    </w:p>
    <w:p w:rsidR="006600AD" w:rsidRPr="006600AD" w:rsidRDefault="006600AD" w:rsidP="006600AD">
      <w:pPr>
        <w:tabs>
          <w:tab w:val="left" w:pos="-2700"/>
        </w:tabs>
        <w:spacing w:before="240"/>
        <w:rPr>
          <w:sz w:val="16"/>
          <w:szCs w:val="16"/>
        </w:rPr>
      </w:pPr>
      <w:r w:rsidRPr="006600AD">
        <w:rPr>
          <w:sz w:val="16"/>
          <w:szCs w:val="16"/>
        </w:rPr>
        <w:t>dm/dm-</w:t>
      </w:r>
      <w:r w:rsidR="00AD0FBD">
        <w:rPr>
          <w:sz w:val="16"/>
          <w:szCs w:val="16"/>
        </w:rPr>
        <w:t>1</w:t>
      </w:r>
      <w:r w:rsidRPr="006600AD">
        <w:rPr>
          <w:sz w:val="16"/>
          <w:szCs w:val="16"/>
        </w:rPr>
        <w:t>ex</w:t>
      </w:r>
    </w:p>
    <w:sectPr w:rsidR="006600AD" w:rsidRPr="006600AD" w:rsidSect="00445076">
      <w:headerReference w:type="default" r:id="rId14"/>
      <w:type w:val="continuous"/>
      <w:pgSz w:w="11906" w:h="16838" w:code="9"/>
      <w:pgMar w:top="2520" w:right="1106" w:bottom="1134" w:left="1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5A" w:rsidRDefault="00DC7A5A" w:rsidP="00D15FA8">
      <w:r>
        <w:separator/>
      </w:r>
    </w:p>
  </w:endnote>
  <w:endnote w:type="continuationSeparator" w:id="0">
    <w:p w:rsidR="00DC7A5A" w:rsidRDefault="00DC7A5A" w:rsidP="00D1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A9" w:rsidRDefault="00075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AA32CD" w:rsidP="00792A82">
    <w:pPr>
      <w:pStyle w:val="Footer"/>
      <w:tabs>
        <w:tab w:val="clear" w:pos="9072"/>
        <w:tab w:val="right" w:pos="9214"/>
      </w:tabs>
      <w:ind w:right="339"/>
      <w:jc w:val="right"/>
    </w:pPr>
    <w:r>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A9" w:rsidRDefault="0007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5A" w:rsidRDefault="00DC7A5A" w:rsidP="00D15FA8">
      <w:r>
        <w:separator/>
      </w:r>
    </w:p>
  </w:footnote>
  <w:footnote w:type="continuationSeparator" w:id="0">
    <w:p w:rsidR="00DC7A5A" w:rsidRDefault="00DC7A5A" w:rsidP="00D1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A9" w:rsidRDefault="00075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8882"/>
      <w:placeholder>
        <w:docPart w:val="D7AAD1C937E24755A6FA9E927A31E1B1"/>
      </w:placeholder>
    </w:sdtPr>
    <w:sdtEnd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EndPr/>
    <w:sdtContent>
      <w:p w:rsidR="0068696C" w:rsidRDefault="00737086"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1A9" w:rsidRDefault="000751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5DB" w:rsidRPr="001965DB" w:rsidRDefault="001965DB" w:rsidP="001965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73514"/>
    <w:multiLevelType w:val="hybridMultilevel"/>
    <w:tmpl w:val="A8A8BEC0"/>
    <w:lvl w:ilvl="0" w:tplc="603C56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compatSetting w:name="compatibilityMode" w:uri="http://schemas.microsoft.com/office/word" w:val="12"/>
  </w:compat>
  <w:rsids>
    <w:rsidRoot w:val="00DF6910"/>
    <w:rsid w:val="00025176"/>
    <w:rsid w:val="0006505A"/>
    <w:rsid w:val="000710CA"/>
    <w:rsid w:val="000751A9"/>
    <w:rsid w:val="00082482"/>
    <w:rsid w:val="00087DE0"/>
    <w:rsid w:val="00087F33"/>
    <w:rsid w:val="0009238B"/>
    <w:rsid w:val="00124471"/>
    <w:rsid w:val="001306F8"/>
    <w:rsid w:val="0014369D"/>
    <w:rsid w:val="00146F27"/>
    <w:rsid w:val="00164966"/>
    <w:rsid w:val="00171A40"/>
    <w:rsid w:val="001965DB"/>
    <w:rsid w:val="001B096B"/>
    <w:rsid w:val="0021327D"/>
    <w:rsid w:val="00214F30"/>
    <w:rsid w:val="002370C4"/>
    <w:rsid w:val="002670D2"/>
    <w:rsid w:val="002942CF"/>
    <w:rsid w:val="00307AE1"/>
    <w:rsid w:val="0031001E"/>
    <w:rsid w:val="00351424"/>
    <w:rsid w:val="00360B3B"/>
    <w:rsid w:val="00376F13"/>
    <w:rsid w:val="0038156C"/>
    <w:rsid w:val="00390A18"/>
    <w:rsid w:val="00394B0C"/>
    <w:rsid w:val="003B1BA0"/>
    <w:rsid w:val="003C08D9"/>
    <w:rsid w:val="003C35E7"/>
    <w:rsid w:val="003C5B97"/>
    <w:rsid w:val="004007CD"/>
    <w:rsid w:val="00403BA0"/>
    <w:rsid w:val="00422D7F"/>
    <w:rsid w:val="004443C0"/>
    <w:rsid w:val="00445076"/>
    <w:rsid w:val="00450838"/>
    <w:rsid w:val="004832F0"/>
    <w:rsid w:val="004946DD"/>
    <w:rsid w:val="004C378E"/>
    <w:rsid w:val="004C49B1"/>
    <w:rsid w:val="00566648"/>
    <w:rsid w:val="005B6E5F"/>
    <w:rsid w:val="005D41C1"/>
    <w:rsid w:val="006172D9"/>
    <w:rsid w:val="006261F5"/>
    <w:rsid w:val="0064299C"/>
    <w:rsid w:val="006600AD"/>
    <w:rsid w:val="006606CE"/>
    <w:rsid w:val="0068162D"/>
    <w:rsid w:val="0068696C"/>
    <w:rsid w:val="0069598C"/>
    <w:rsid w:val="00697386"/>
    <w:rsid w:val="006B1AE9"/>
    <w:rsid w:val="006B7411"/>
    <w:rsid w:val="00737086"/>
    <w:rsid w:val="00792A82"/>
    <w:rsid w:val="008414AE"/>
    <w:rsid w:val="00865472"/>
    <w:rsid w:val="008656AB"/>
    <w:rsid w:val="0089072B"/>
    <w:rsid w:val="008D4F3B"/>
    <w:rsid w:val="00911583"/>
    <w:rsid w:val="00911972"/>
    <w:rsid w:val="009172F7"/>
    <w:rsid w:val="00944170"/>
    <w:rsid w:val="00944FC0"/>
    <w:rsid w:val="00956C40"/>
    <w:rsid w:val="009572CA"/>
    <w:rsid w:val="009A30E6"/>
    <w:rsid w:val="009A3573"/>
    <w:rsid w:val="009A4390"/>
    <w:rsid w:val="009F4CD6"/>
    <w:rsid w:val="00A13142"/>
    <w:rsid w:val="00A1529D"/>
    <w:rsid w:val="00A16F75"/>
    <w:rsid w:val="00A30EE9"/>
    <w:rsid w:val="00A9043B"/>
    <w:rsid w:val="00A93B10"/>
    <w:rsid w:val="00A946B7"/>
    <w:rsid w:val="00AA32CD"/>
    <w:rsid w:val="00AA4A95"/>
    <w:rsid w:val="00AA6C9F"/>
    <w:rsid w:val="00AB77FD"/>
    <w:rsid w:val="00AC6BAE"/>
    <w:rsid w:val="00AD0FBD"/>
    <w:rsid w:val="00AD7426"/>
    <w:rsid w:val="00B329C7"/>
    <w:rsid w:val="00B356D8"/>
    <w:rsid w:val="00B37579"/>
    <w:rsid w:val="00B633BF"/>
    <w:rsid w:val="00B639AD"/>
    <w:rsid w:val="00B97479"/>
    <w:rsid w:val="00BB2493"/>
    <w:rsid w:val="00BF3CEC"/>
    <w:rsid w:val="00BF5012"/>
    <w:rsid w:val="00C22F6E"/>
    <w:rsid w:val="00C44181"/>
    <w:rsid w:val="00C63D9F"/>
    <w:rsid w:val="00C65AE4"/>
    <w:rsid w:val="00C94878"/>
    <w:rsid w:val="00CA128A"/>
    <w:rsid w:val="00D15FA8"/>
    <w:rsid w:val="00D23EBE"/>
    <w:rsid w:val="00D53ABA"/>
    <w:rsid w:val="00D76AFE"/>
    <w:rsid w:val="00D8539D"/>
    <w:rsid w:val="00DB2109"/>
    <w:rsid w:val="00DB7A5F"/>
    <w:rsid w:val="00DC7A5A"/>
    <w:rsid w:val="00DF4BF8"/>
    <w:rsid w:val="00DF6910"/>
    <w:rsid w:val="00E07E60"/>
    <w:rsid w:val="00E15239"/>
    <w:rsid w:val="00E41CA7"/>
    <w:rsid w:val="00E471AD"/>
    <w:rsid w:val="00E748D3"/>
    <w:rsid w:val="00EA4430"/>
    <w:rsid w:val="00EB3140"/>
    <w:rsid w:val="00ED23F1"/>
    <w:rsid w:val="00F37EAC"/>
    <w:rsid w:val="00F60E88"/>
    <w:rsid w:val="00F96C8F"/>
    <w:rsid w:val="00FA0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3242D373"/>
  <w15:docId w15:val="{5624D234-005D-4237-8A3C-AF05756A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1424"/>
    <w:rPr>
      <w:color w:val="0000FF"/>
      <w:u w:val="single"/>
    </w:rPr>
  </w:style>
  <w:style w:type="paragraph" w:styleId="BodyText">
    <w:name w:val="Body Text"/>
    <w:basedOn w:val="Normal"/>
    <w:link w:val="BodyTextChar"/>
    <w:unhideWhenUsed/>
    <w:rsid w:val="008D4F3B"/>
    <w:rPr>
      <w:szCs w:val="20"/>
    </w:rPr>
  </w:style>
  <w:style w:type="character" w:customStyle="1" w:styleId="BodyTextChar">
    <w:name w:val="Body Text Char"/>
    <w:basedOn w:val="DefaultParagraphFont"/>
    <w:link w:val="BodyText"/>
    <w:rsid w:val="008D4F3B"/>
    <w:rPr>
      <w:rFonts w:eastAsia="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193140">
      <w:bodyDiv w:val="1"/>
      <w:marLeft w:val="0"/>
      <w:marRight w:val="0"/>
      <w:marTop w:val="0"/>
      <w:marBottom w:val="0"/>
      <w:divBdr>
        <w:top w:val="none" w:sz="0" w:space="0" w:color="auto"/>
        <w:left w:val="none" w:sz="0" w:space="0" w:color="auto"/>
        <w:bottom w:val="none" w:sz="0" w:space="0" w:color="auto"/>
        <w:right w:val="none" w:sz="0" w:space="0" w:color="auto"/>
      </w:divBdr>
    </w:div>
    <w:div w:id="1448618923">
      <w:bodyDiv w:val="1"/>
      <w:marLeft w:val="0"/>
      <w:marRight w:val="0"/>
      <w:marTop w:val="0"/>
      <w:marBottom w:val="0"/>
      <w:divBdr>
        <w:top w:val="none" w:sz="0" w:space="0" w:color="auto"/>
        <w:left w:val="none" w:sz="0" w:space="0" w:color="auto"/>
        <w:bottom w:val="none" w:sz="0" w:space="0" w:color="auto"/>
        <w:right w:val="none" w:sz="0" w:space="0" w:color="auto"/>
      </w:divBdr>
    </w:div>
    <w:div w:id="1524395967">
      <w:bodyDiv w:val="1"/>
      <w:marLeft w:val="0"/>
      <w:marRight w:val="0"/>
      <w:marTop w:val="0"/>
      <w:marBottom w:val="0"/>
      <w:divBdr>
        <w:top w:val="none" w:sz="0" w:space="0" w:color="auto"/>
        <w:left w:val="none" w:sz="0" w:space="0" w:color="auto"/>
        <w:bottom w:val="none" w:sz="0" w:space="0" w:color="auto"/>
        <w:right w:val="none" w:sz="0" w:space="0" w:color="auto"/>
      </w:divBdr>
    </w:div>
    <w:div w:id="1680815513">
      <w:bodyDiv w:val="1"/>
      <w:marLeft w:val="0"/>
      <w:marRight w:val="0"/>
      <w:marTop w:val="0"/>
      <w:marBottom w:val="0"/>
      <w:divBdr>
        <w:top w:val="none" w:sz="0" w:space="0" w:color="auto"/>
        <w:left w:val="none" w:sz="0" w:space="0" w:color="auto"/>
        <w:bottom w:val="none" w:sz="0" w:space="0" w:color="auto"/>
        <w:right w:val="none" w:sz="0" w:space="0" w:color="auto"/>
      </w:divBdr>
    </w:div>
    <w:div w:id="214225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533DB5"/>
    <w:rsid w:val="00082737"/>
    <w:rsid w:val="00305F79"/>
    <w:rsid w:val="00393B5D"/>
    <w:rsid w:val="00476AAD"/>
    <w:rsid w:val="00533DB5"/>
    <w:rsid w:val="008055F3"/>
    <w:rsid w:val="008E7687"/>
    <w:rsid w:val="00910233"/>
    <w:rsid w:val="00A35E59"/>
    <w:rsid w:val="00B6578D"/>
    <w:rsid w:val="00BB1A9F"/>
    <w:rsid w:val="00CA6F46"/>
    <w:rsid w:val="00D05D21"/>
    <w:rsid w:val="00D26200"/>
    <w:rsid w:val="00E3137F"/>
    <w:rsid w:val="00EA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FF2F7-732F-4920-838E-D09856C5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32</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rec</cp:lastModifiedBy>
  <cp:revision>10</cp:revision>
  <cp:lastPrinted>2018-03-12T14:13:00Z</cp:lastPrinted>
  <dcterms:created xsi:type="dcterms:W3CDTF">2017-05-08T09:51:00Z</dcterms:created>
  <dcterms:modified xsi:type="dcterms:W3CDTF">2018-06-22T05:46:00Z</dcterms:modified>
</cp:coreProperties>
</file>