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0D256E" w:rsidRPr="00EE4A04" w:rsidRDefault="00445076" w:rsidP="000D256E">
      <w:pPr>
        <w:tabs>
          <w:tab w:val="left" w:pos="-2700"/>
        </w:tabs>
        <w:spacing w:before="100" w:beforeAutospacing="1"/>
        <w:ind w:right="284"/>
        <w:jc w:val="center"/>
        <w:rPr>
          <w:rFonts w:ascii="Arial" w:hAnsi="Arial" w:cs="Arial"/>
          <w:lang w:val="ro-RO"/>
        </w:rPr>
      </w:pPr>
      <w:r w:rsidRPr="00EE4A04">
        <w:rPr>
          <w:rFonts w:ascii="Arial" w:hAnsi="Arial" w:cs="Arial"/>
          <w:lang w:val="ro-RO"/>
        </w:rPr>
        <w:lastRenderedPageBreak/>
        <w:t>A N U N T</w:t>
      </w:r>
    </w:p>
    <w:p w:rsidR="000D256E" w:rsidRDefault="008D4F3B" w:rsidP="000D256E">
      <w:pPr>
        <w:spacing w:before="100" w:beforeAutospacing="1"/>
        <w:ind w:left="708" w:hanging="708"/>
        <w:jc w:val="center"/>
        <w:rPr>
          <w:rFonts w:ascii="Arial" w:hAnsi="Arial" w:cs="Arial"/>
          <w:bCs/>
        </w:rPr>
      </w:pPr>
      <w:r w:rsidRPr="00EE4A04">
        <w:rPr>
          <w:rFonts w:ascii="Arial" w:hAnsi="Arial" w:cs="Arial"/>
          <w:lang w:val="ro-RO"/>
        </w:rPr>
        <w:t xml:space="preserve">referitor la </w:t>
      </w:r>
      <w:r w:rsidR="000D256E">
        <w:rPr>
          <w:rFonts w:ascii="Arial" w:hAnsi="Arial" w:cs="Arial"/>
          <w:lang w:val="ro-RO"/>
        </w:rPr>
        <w:t>concluziile dezbat</w:t>
      </w:r>
      <w:r w:rsidRPr="00EE4A04">
        <w:rPr>
          <w:rFonts w:ascii="Arial" w:hAnsi="Arial" w:cs="Arial"/>
          <w:lang w:val="ro-RO"/>
        </w:rPr>
        <w:t>e</w:t>
      </w:r>
      <w:r w:rsidR="000D256E">
        <w:rPr>
          <w:rFonts w:ascii="Arial" w:hAnsi="Arial" w:cs="Arial"/>
          <w:lang w:val="ro-RO"/>
        </w:rPr>
        <w:t xml:space="preserve">rii publice organizate in 27.07.2018, in cadrul </w:t>
      </w:r>
      <w:r w:rsidRPr="00EE4A04">
        <w:rPr>
          <w:rFonts w:ascii="Arial" w:hAnsi="Arial" w:cs="Arial"/>
          <w:lang w:val="ro-RO"/>
        </w:rPr>
        <w:t xml:space="preserve"> </w:t>
      </w:r>
      <w:r w:rsidR="00DB2109" w:rsidRPr="00EE4A04">
        <w:rPr>
          <w:rFonts w:ascii="Arial" w:hAnsi="Arial" w:cs="Arial"/>
          <w:bCs/>
        </w:rPr>
        <w:t>p</w:t>
      </w:r>
    </w:p>
    <w:p w:rsidR="000D256E" w:rsidRDefault="00DB2109" w:rsidP="000D256E">
      <w:pPr>
        <w:ind w:left="708" w:hanging="708"/>
        <w:jc w:val="center"/>
        <w:rPr>
          <w:rFonts w:ascii="Arial" w:hAnsi="Arial" w:cs="Arial"/>
          <w:bCs/>
        </w:rPr>
      </w:pPr>
      <w:r w:rsidRPr="00EE4A04">
        <w:rPr>
          <w:rFonts w:ascii="Arial" w:hAnsi="Arial" w:cs="Arial"/>
          <w:bCs/>
        </w:rPr>
        <w:t>rocesului de informare si consultare a publicului</w:t>
      </w:r>
      <w:r w:rsidR="000D256E">
        <w:rPr>
          <w:rFonts w:ascii="Arial" w:hAnsi="Arial" w:cs="Arial"/>
          <w:bCs/>
        </w:rPr>
        <w:t xml:space="preserve"> </w:t>
      </w:r>
      <w:r w:rsidRPr="00EE4A04">
        <w:rPr>
          <w:rFonts w:ascii="Arial" w:hAnsi="Arial" w:cs="Arial"/>
          <w:bCs/>
        </w:rPr>
        <w:t>privind</w:t>
      </w:r>
      <w:r w:rsidR="000D256E">
        <w:rPr>
          <w:rFonts w:ascii="Arial" w:hAnsi="Arial" w:cs="Arial"/>
          <w:bCs/>
        </w:rPr>
        <w:t xml:space="preserve"> elaborarea lucrarii</w:t>
      </w:r>
    </w:p>
    <w:p w:rsidR="000D256E" w:rsidRDefault="000D256E" w:rsidP="000D256E">
      <w:pPr>
        <w:ind w:left="708" w:hanging="708"/>
        <w:jc w:val="center"/>
        <w:rPr>
          <w:rFonts w:ascii="Arial" w:hAnsi="Arial" w:cs="Arial"/>
          <w:bCs/>
        </w:rPr>
      </w:pPr>
      <w:r>
        <w:rPr>
          <w:rFonts w:ascii="Arial" w:hAnsi="Arial" w:cs="Arial"/>
          <w:bCs/>
        </w:rPr>
        <w:t>“</w:t>
      </w:r>
      <w:r w:rsidR="00EE4A04" w:rsidRPr="00EE4A04">
        <w:rPr>
          <w:rFonts w:ascii="Arial" w:hAnsi="Arial" w:cs="Arial"/>
          <w:bCs/>
        </w:rPr>
        <w:t xml:space="preserve">PUZ-Construire ansamblu locuinte colective, comert si servicii </w:t>
      </w:r>
    </w:p>
    <w:p w:rsidR="00EE4A04" w:rsidRPr="00EE4A04" w:rsidRDefault="00EE4A04" w:rsidP="000D256E">
      <w:pPr>
        <w:ind w:left="708" w:hanging="708"/>
        <w:jc w:val="center"/>
        <w:rPr>
          <w:rFonts w:ascii="Arial" w:hAnsi="Arial" w:cs="Arial"/>
          <w:bCs/>
        </w:rPr>
      </w:pPr>
      <w:r w:rsidRPr="00EE4A04">
        <w:rPr>
          <w:rFonts w:ascii="Arial" w:hAnsi="Arial" w:cs="Arial"/>
          <w:bCs/>
        </w:rPr>
        <w:t>in regim de inaltime max.2S+D+P+19E, P-ta Cetatii nr.18 Oradea</w:t>
      </w:r>
      <w:r w:rsidR="000D256E">
        <w:rPr>
          <w:rFonts w:ascii="Arial" w:hAnsi="Arial" w:cs="Arial"/>
          <w:bCs/>
        </w:rPr>
        <w:t>”</w:t>
      </w:r>
    </w:p>
    <w:p w:rsidR="006600AD" w:rsidRPr="00EE4A04" w:rsidRDefault="006600AD" w:rsidP="008D4F3B">
      <w:pPr>
        <w:tabs>
          <w:tab w:val="left" w:pos="-2700"/>
        </w:tabs>
        <w:spacing w:before="240"/>
        <w:ind w:right="52"/>
        <w:jc w:val="both"/>
        <w:rPr>
          <w:rFonts w:ascii="Arial" w:hAnsi="Arial" w:cs="Arial"/>
          <w:lang w:val="ro-RO"/>
        </w:rPr>
      </w:pPr>
    </w:p>
    <w:p w:rsidR="000D256E" w:rsidRPr="000D256E" w:rsidRDefault="00EE4A04" w:rsidP="000D256E">
      <w:pPr>
        <w:tabs>
          <w:tab w:val="left" w:pos="-2700"/>
        </w:tabs>
        <w:spacing w:before="240"/>
        <w:ind w:right="52"/>
        <w:jc w:val="both"/>
        <w:rPr>
          <w:rFonts w:ascii="Arial" w:hAnsi="Arial" w:cs="Arial"/>
          <w:lang w:val="ro-RO"/>
        </w:rPr>
      </w:pPr>
      <w:r w:rsidRPr="00EE4A04">
        <w:rPr>
          <w:rFonts w:ascii="Arial" w:hAnsi="Arial" w:cs="Arial"/>
          <w:lang w:val="ro-RO"/>
        </w:rPr>
        <w:t xml:space="preserve">Avand in vedere aspectele </w:t>
      </w:r>
      <w:r w:rsidR="000D256E">
        <w:rPr>
          <w:rFonts w:ascii="Arial" w:hAnsi="Arial" w:cs="Arial"/>
          <w:lang w:val="ro-RO"/>
        </w:rPr>
        <w:t xml:space="preserve"> </w:t>
      </w:r>
      <w:r w:rsidR="000D256E">
        <w:rPr>
          <w:rFonts w:ascii="Arial" w:hAnsi="Arial" w:cs="Arial"/>
          <w:lang w:val="es-ES_tradnl"/>
        </w:rPr>
        <w:t xml:space="preserve">sesizate prin adresele depuse in perioadele 16.05-11.06.2018 si 25.06-19.07.2018, precum si a discutiilor purtate in timpul dezbaterii publice organizate in </w:t>
      </w:r>
      <w:r w:rsidR="000D256E" w:rsidRPr="000D256E">
        <w:rPr>
          <w:rFonts w:ascii="Arial" w:hAnsi="Arial" w:cs="Arial"/>
          <w:b/>
          <w:lang w:val="es-ES_tradnl"/>
        </w:rPr>
        <w:t>27.07.2018</w:t>
      </w:r>
      <w:r w:rsidR="000D256E">
        <w:rPr>
          <w:rFonts w:ascii="Arial" w:hAnsi="Arial" w:cs="Arial"/>
          <w:lang w:val="es-ES_tradnl"/>
        </w:rPr>
        <w:t>, in cadrul etapei de consultare a publicului privind elaborarea lucrarii:</w:t>
      </w:r>
    </w:p>
    <w:p w:rsidR="000D256E" w:rsidRDefault="000D256E" w:rsidP="000D256E">
      <w:pPr>
        <w:tabs>
          <w:tab w:val="left" w:pos="-2700"/>
        </w:tabs>
        <w:spacing w:before="240"/>
        <w:ind w:right="284"/>
        <w:jc w:val="both"/>
        <w:rPr>
          <w:rFonts w:ascii="Arial" w:hAnsi="Arial" w:cs="Arial"/>
          <w:bCs/>
        </w:rPr>
      </w:pPr>
      <w:r>
        <w:rPr>
          <w:rFonts w:ascii="Arial" w:hAnsi="Arial" w:cs="Arial"/>
          <w:i/>
          <w:lang w:val="ro-RO"/>
        </w:rPr>
        <w:t xml:space="preserve">PUZ </w:t>
      </w:r>
      <w:r>
        <w:rPr>
          <w:rFonts w:ascii="Arial" w:hAnsi="Arial" w:cs="Arial"/>
          <w:bCs/>
        </w:rPr>
        <w:t>- Construire ansamblu locuinte colective, comert si servicii in regim de inaltime max.2S+D+P+19E, P-ta Cetatii nr.18 Oradea</w:t>
      </w:r>
    </w:p>
    <w:p w:rsidR="00B76BC8" w:rsidRDefault="000D256E" w:rsidP="000D256E">
      <w:pPr>
        <w:tabs>
          <w:tab w:val="left" w:pos="-2700"/>
        </w:tabs>
        <w:spacing w:before="240"/>
        <w:ind w:right="284"/>
        <w:jc w:val="both"/>
        <w:rPr>
          <w:rFonts w:ascii="Arial" w:hAnsi="Arial" w:cs="Arial"/>
          <w:lang w:val="ro-RO"/>
        </w:rPr>
      </w:pPr>
      <w:r w:rsidRPr="00EE4A04">
        <w:rPr>
          <w:rFonts w:ascii="Arial" w:hAnsi="Arial" w:cs="Arial"/>
          <w:lang w:val="ro-RO"/>
        </w:rPr>
        <w:t xml:space="preserve">Primaria municipiului Oradea </w:t>
      </w:r>
      <w:r>
        <w:rPr>
          <w:rFonts w:ascii="Arial" w:hAnsi="Arial" w:cs="Arial"/>
          <w:lang w:val="ro-RO"/>
        </w:rPr>
        <w:t xml:space="preserve">a considerat </w:t>
      </w:r>
      <w:r w:rsidRPr="00EE4A04">
        <w:rPr>
          <w:rFonts w:ascii="Arial" w:hAnsi="Arial" w:cs="Arial"/>
          <w:lang w:val="ro-RO"/>
        </w:rPr>
        <w:t>necesara</w:t>
      </w:r>
      <w:r>
        <w:rPr>
          <w:rFonts w:ascii="Arial" w:hAnsi="Arial" w:cs="Arial"/>
          <w:bCs/>
        </w:rPr>
        <w:t xml:space="preserve"> </w:t>
      </w:r>
      <w:r w:rsidRPr="000D256E">
        <w:rPr>
          <w:rFonts w:ascii="Arial" w:hAnsi="Arial" w:cs="Arial"/>
          <w:lang w:val="ro-RO"/>
        </w:rPr>
        <w:t>elaborarea unui nou set de reglementari urbanistice in scopul realizarii aceluiasi obiectiv</w:t>
      </w:r>
      <w:r w:rsidR="00B76BC8">
        <w:rPr>
          <w:rFonts w:ascii="Arial" w:hAnsi="Arial" w:cs="Arial"/>
          <w:lang w:val="ro-RO"/>
        </w:rPr>
        <w:t>, tinand cont de urmatoarele cerinte:</w:t>
      </w:r>
    </w:p>
    <w:p w:rsidR="00B76BC8" w:rsidRPr="00B76BC8" w:rsidRDefault="00B76BC8" w:rsidP="00B76BC8">
      <w:pPr>
        <w:pStyle w:val="ListParagraph"/>
        <w:numPr>
          <w:ilvl w:val="0"/>
          <w:numId w:val="3"/>
        </w:numPr>
        <w:tabs>
          <w:tab w:val="left" w:pos="-2700"/>
        </w:tabs>
        <w:spacing w:before="240"/>
        <w:ind w:left="0" w:right="284" w:firstLine="360"/>
        <w:jc w:val="both"/>
        <w:rPr>
          <w:rFonts w:ascii="Arial" w:hAnsi="Arial" w:cs="Arial"/>
          <w:bCs/>
        </w:rPr>
      </w:pPr>
      <w:r>
        <w:rPr>
          <w:rFonts w:ascii="Arial" w:hAnsi="Arial" w:cs="Arial"/>
          <w:lang w:val="ro-RO"/>
        </w:rPr>
        <w:t>Nu se va mai formula propunere de reglementare a regimului de inaltime si a limitei de implantare pentru cladirile existente pe partea dreapta a strazii Ion Ghica;</w:t>
      </w:r>
    </w:p>
    <w:p w:rsidR="00B76BC8" w:rsidRPr="00B76BC8" w:rsidRDefault="00B76BC8" w:rsidP="00B76BC8">
      <w:pPr>
        <w:pStyle w:val="ListParagraph"/>
        <w:numPr>
          <w:ilvl w:val="0"/>
          <w:numId w:val="3"/>
        </w:numPr>
        <w:tabs>
          <w:tab w:val="left" w:pos="-2700"/>
        </w:tabs>
        <w:spacing w:before="240"/>
        <w:ind w:left="0" w:right="284" w:firstLine="360"/>
        <w:jc w:val="both"/>
        <w:rPr>
          <w:rFonts w:ascii="Arial" w:hAnsi="Arial" w:cs="Arial"/>
          <w:bCs/>
        </w:rPr>
      </w:pPr>
      <w:r>
        <w:rPr>
          <w:rFonts w:ascii="Arial" w:hAnsi="Arial" w:cs="Arial"/>
          <w:lang w:val="ro-RO"/>
        </w:rPr>
        <w:t>Largirea profilului transversal al strazii Ion Ghica va afecta doar proprietatea initiatorului PUZ-ului;</w:t>
      </w:r>
    </w:p>
    <w:p w:rsidR="000D256E" w:rsidRPr="00B76BC8" w:rsidRDefault="00B76BC8" w:rsidP="00B76BC8">
      <w:pPr>
        <w:pStyle w:val="ListParagraph"/>
        <w:numPr>
          <w:ilvl w:val="0"/>
          <w:numId w:val="3"/>
        </w:numPr>
        <w:tabs>
          <w:tab w:val="left" w:pos="-2700"/>
        </w:tabs>
        <w:spacing w:before="240"/>
        <w:ind w:left="0" w:right="284" w:firstLine="360"/>
        <w:jc w:val="both"/>
        <w:rPr>
          <w:rFonts w:ascii="Arial" w:hAnsi="Arial" w:cs="Arial"/>
          <w:bCs/>
        </w:rPr>
      </w:pPr>
      <w:r>
        <w:rPr>
          <w:rFonts w:ascii="Arial" w:hAnsi="Arial" w:cs="Arial"/>
          <w:lang w:val="ro-RO"/>
        </w:rPr>
        <w:t xml:space="preserve">Reglementarile propuse vor fi fundamentate pe studiu de insorire elaborat in noile conditii, verificat de persoana acreditata si se vor corela cu proiectul initiat de Primaria Municipiului Oradea, care vizeaza </w:t>
      </w:r>
      <w:r w:rsidR="00172705">
        <w:rPr>
          <w:rFonts w:ascii="Arial" w:hAnsi="Arial" w:cs="Arial"/>
          <w:lang w:val="ro-RO"/>
        </w:rPr>
        <w:t xml:space="preserve"> re</w:t>
      </w:r>
      <w:r>
        <w:rPr>
          <w:rFonts w:ascii="Arial" w:hAnsi="Arial" w:cs="Arial"/>
          <w:lang w:val="ro-RO"/>
        </w:rPr>
        <w:t>organizarea traficului in zona Pietei Cetatii</w:t>
      </w:r>
      <w:r w:rsidR="00172705">
        <w:rPr>
          <w:rFonts w:ascii="Arial" w:hAnsi="Arial" w:cs="Arial"/>
          <w:lang w:val="ro-RO"/>
        </w:rPr>
        <w:t>.</w:t>
      </w:r>
      <w:r w:rsidR="000D256E" w:rsidRPr="00B76BC8">
        <w:rPr>
          <w:rFonts w:ascii="Arial" w:hAnsi="Arial" w:cs="Arial"/>
          <w:lang w:val="ro-RO"/>
        </w:rPr>
        <w:t xml:space="preserve"> </w:t>
      </w:r>
    </w:p>
    <w:p w:rsidR="000D256E" w:rsidRDefault="000D256E" w:rsidP="000D256E">
      <w:pPr>
        <w:tabs>
          <w:tab w:val="left" w:pos="-2700"/>
        </w:tabs>
        <w:spacing w:before="240"/>
        <w:ind w:right="284"/>
        <w:jc w:val="both"/>
        <w:rPr>
          <w:rFonts w:ascii="Arial" w:hAnsi="Arial" w:cs="Arial"/>
          <w:lang w:val="ro-RO"/>
        </w:rPr>
      </w:pPr>
      <w:r>
        <w:rPr>
          <w:rFonts w:ascii="Arial" w:hAnsi="Arial" w:cs="Arial"/>
          <w:lang w:val="ro-RO"/>
        </w:rPr>
        <w:t>N</w:t>
      </w:r>
      <w:r w:rsidRPr="000D256E">
        <w:rPr>
          <w:rFonts w:ascii="Arial" w:hAnsi="Arial" w:cs="Arial"/>
          <w:lang w:val="ro-RO"/>
        </w:rPr>
        <w:t>oua varianta a planului urbanistic zonal urmeaza sa fie supusa avizarii Comisiei Municipale de Urba</w:t>
      </w:r>
      <w:r>
        <w:rPr>
          <w:rFonts w:ascii="Arial" w:hAnsi="Arial" w:cs="Arial"/>
          <w:lang w:val="ro-RO"/>
        </w:rPr>
        <w:t xml:space="preserve">nism si Amenajarea Teritoriului. </w:t>
      </w:r>
    </w:p>
    <w:p w:rsidR="000D256E" w:rsidRPr="000D256E" w:rsidRDefault="000D256E" w:rsidP="000D256E">
      <w:pPr>
        <w:tabs>
          <w:tab w:val="left" w:pos="-2700"/>
        </w:tabs>
        <w:spacing w:before="240"/>
        <w:ind w:right="284"/>
        <w:jc w:val="both"/>
        <w:rPr>
          <w:rFonts w:ascii="Arial" w:hAnsi="Arial" w:cs="Arial"/>
          <w:lang w:val="ro-RO"/>
        </w:rPr>
      </w:pPr>
      <w:r>
        <w:rPr>
          <w:rFonts w:ascii="Arial" w:hAnsi="Arial" w:cs="Arial"/>
          <w:lang w:val="ro-RO"/>
        </w:rPr>
        <w:t>D</w:t>
      </w:r>
      <w:r w:rsidRPr="000D256E">
        <w:rPr>
          <w:rFonts w:ascii="Arial" w:hAnsi="Arial" w:cs="Arial"/>
          <w:lang w:val="ro-RO"/>
        </w:rPr>
        <w:t xml:space="preserve">upa obtinerea unui aviz favorabil, lucrarea va urma procedura de consultare a publicului, cand vor fi notificati proprietarii imobilelor afectate de noile reglementari propuse,  se vor afisa panouri informative in zona de studiu a planului urbanistic si se va publica pe site-ul </w:t>
      </w:r>
      <w:hyperlink r:id="rId14" w:history="1">
        <w:r w:rsidRPr="000D256E">
          <w:rPr>
            <w:rStyle w:val="Hyperlink"/>
            <w:rFonts w:ascii="Arial" w:hAnsi="Arial" w:cs="Arial"/>
            <w:lang w:val="ro-RO"/>
          </w:rPr>
          <w:t>www.oradea.ro</w:t>
        </w:r>
      </w:hyperlink>
      <w:r w:rsidRPr="000D256E">
        <w:rPr>
          <w:rFonts w:ascii="Arial" w:hAnsi="Arial" w:cs="Arial"/>
          <w:lang w:val="ro-RO"/>
        </w:rPr>
        <w:t xml:space="preserve"> un anunt informativ si plansele privind reglementarile urbanistice, respectiv regimul juridic al terenurilor.  </w:t>
      </w:r>
    </w:p>
    <w:p w:rsidR="006600AD" w:rsidRPr="00EE4A04" w:rsidRDefault="009572CA" w:rsidP="009572CA">
      <w:pPr>
        <w:tabs>
          <w:tab w:val="left" w:pos="-2700"/>
        </w:tabs>
        <w:ind w:right="288"/>
        <w:jc w:val="both"/>
        <w:rPr>
          <w:rFonts w:ascii="Arial" w:hAnsi="Arial" w:cs="Arial"/>
          <w:lang w:val="ro-RO"/>
        </w:rPr>
      </w:pPr>
      <w:r w:rsidRPr="00EE4A04">
        <w:rPr>
          <w:rFonts w:ascii="Arial" w:hAnsi="Arial" w:cs="Arial"/>
          <w:lang w:val="ro-RO"/>
        </w:rPr>
        <w:tab/>
      </w:r>
      <w:r w:rsidRPr="00EE4A04">
        <w:rPr>
          <w:rFonts w:ascii="Arial" w:hAnsi="Arial" w:cs="Arial"/>
          <w:lang w:val="ro-RO"/>
        </w:rPr>
        <w:tab/>
      </w:r>
      <w:r w:rsidRPr="00EE4A04">
        <w:rPr>
          <w:rFonts w:ascii="Arial" w:hAnsi="Arial" w:cs="Arial"/>
          <w:lang w:val="ro-RO"/>
        </w:rPr>
        <w:tab/>
        <w:t xml:space="preserve">     </w:t>
      </w:r>
      <w:r w:rsidR="00445076" w:rsidRPr="00EE4A04">
        <w:rPr>
          <w:rFonts w:ascii="Arial" w:hAnsi="Arial" w:cs="Arial"/>
          <w:lang w:val="ro-RO"/>
        </w:rPr>
        <w:t xml:space="preserve"> </w:t>
      </w:r>
    </w:p>
    <w:p w:rsidR="006600AD" w:rsidRPr="00EE4A04" w:rsidRDefault="006600AD" w:rsidP="009572CA">
      <w:pPr>
        <w:tabs>
          <w:tab w:val="left" w:pos="-2700"/>
        </w:tabs>
        <w:ind w:right="288"/>
        <w:jc w:val="both"/>
        <w:rPr>
          <w:rFonts w:ascii="Arial" w:hAnsi="Arial" w:cs="Arial"/>
          <w:lang w:val="ro-RO"/>
        </w:rPr>
      </w:pPr>
    </w:p>
    <w:p w:rsidR="006600AD" w:rsidRDefault="006600AD" w:rsidP="009572CA">
      <w:pPr>
        <w:tabs>
          <w:tab w:val="left" w:pos="-2700"/>
        </w:tabs>
        <w:ind w:right="288"/>
        <w:jc w:val="both"/>
        <w:rPr>
          <w:rFonts w:ascii="Arial" w:hAnsi="Arial" w:cs="Arial"/>
          <w:sz w:val="22"/>
          <w:szCs w:val="22"/>
          <w:lang w:val="ro-RO"/>
        </w:rPr>
      </w:pPr>
    </w:p>
    <w:p w:rsidR="00445076" w:rsidRPr="006600AD" w:rsidRDefault="006600AD" w:rsidP="009572CA">
      <w:pPr>
        <w:tabs>
          <w:tab w:val="left" w:pos="-2700"/>
        </w:tabs>
        <w:ind w:right="288"/>
        <w:jc w:val="both"/>
        <w:rPr>
          <w:rFonts w:ascii="Arial" w:hAnsi="Arial" w:cs="Arial"/>
          <w:lang w:val="ro-RO"/>
        </w:rPr>
      </w:pP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sidR="00445076" w:rsidRPr="006600AD">
        <w:rPr>
          <w:rFonts w:ascii="Arial" w:hAnsi="Arial" w:cs="Arial"/>
          <w:lang w:val="ro-RO"/>
        </w:rPr>
        <w:t>Arhitect sef</w:t>
      </w:r>
    </w:p>
    <w:p w:rsidR="00172705" w:rsidRDefault="00445076" w:rsidP="00172705">
      <w:pPr>
        <w:tabs>
          <w:tab w:val="left" w:pos="-2700"/>
        </w:tabs>
        <w:ind w:right="284"/>
        <w:rPr>
          <w:rFonts w:ascii="Arial" w:hAnsi="Arial" w:cs="Arial"/>
          <w:lang w:val="ro-RO"/>
        </w:rPr>
      </w:pP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00EE4A04">
        <w:rPr>
          <w:rFonts w:ascii="Arial" w:hAnsi="Arial" w:cs="Arial"/>
          <w:lang w:val="ro-RO"/>
        </w:rPr>
        <w:t>Adriana Lipoveanu</w:t>
      </w:r>
    </w:p>
    <w:p w:rsidR="006600AD" w:rsidRPr="00172705" w:rsidRDefault="006600AD" w:rsidP="00172705">
      <w:pPr>
        <w:tabs>
          <w:tab w:val="left" w:pos="-2700"/>
        </w:tabs>
        <w:ind w:right="284"/>
        <w:rPr>
          <w:rFonts w:ascii="Arial" w:hAnsi="Arial" w:cs="Arial"/>
          <w:lang w:val="ro-RO"/>
        </w:rPr>
      </w:pPr>
      <w:r w:rsidRPr="006600AD">
        <w:rPr>
          <w:sz w:val="16"/>
          <w:szCs w:val="16"/>
        </w:rPr>
        <w:t>dm/dm-</w:t>
      </w:r>
      <w:r w:rsidR="00AD0FBD">
        <w:rPr>
          <w:sz w:val="16"/>
          <w:szCs w:val="16"/>
        </w:rPr>
        <w:t>1</w:t>
      </w:r>
      <w:r w:rsidRPr="006600AD">
        <w:rPr>
          <w:sz w:val="16"/>
          <w:szCs w:val="16"/>
        </w:rPr>
        <w:t>ex</w:t>
      </w:r>
    </w:p>
    <w:sectPr w:rsidR="006600AD" w:rsidRPr="00172705" w:rsidSect="00445076">
      <w:headerReference w:type="default" r:id="rId15"/>
      <w:type w:val="continuous"/>
      <w:pgSz w:w="11906" w:h="16838" w:code="9"/>
      <w:pgMar w:top="2520" w:right="1106" w:bottom="1134" w:left="117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665" w:rsidRDefault="00A34665" w:rsidP="00D15FA8">
      <w:r>
        <w:separator/>
      </w:r>
    </w:p>
  </w:endnote>
  <w:endnote w:type="continuationSeparator" w:id="1">
    <w:p w:rsidR="00A34665" w:rsidRDefault="00A34665"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6E557C" w:rsidP="00792A82">
    <w:pPr>
      <w:pStyle w:val="Footer"/>
      <w:tabs>
        <w:tab w:val="clear" w:pos="9072"/>
        <w:tab w:val="right" w:pos="9214"/>
      </w:tabs>
      <w:ind w:right="339"/>
      <w:jc w:val="right"/>
    </w:pPr>
    <w:r w:rsidRPr="006E557C">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665" w:rsidRDefault="00A34665" w:rsidP="00D15FA8">
      <w:r>
        <w:separator/>
      </w:r>
    </w:p>
  </w:footnote>
  <w:footnote w:type="continuationSeparator" w:id="1">
    <w:p w:rsidR="00A34665" w:rsidRDefault="00A34665"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Instituția Arhitectului Șef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737086"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641A5"/>
    <w:multiLevelType w:val="hybridMultilevel"/>
    <w:tmpl w:val="2A18371E"/>
    <w:lvl w:ilvl="0" w:tplc="7FF8D48A">
      <w:numFmt w:val="bullet"/>
      <w:lvlText w:val="-"/>
      <w:lvlJc w:val="left"/>
      <w:pPr>
        <w:ind w:left="720" w:hanging="360"/>
      </w:pPr>
      <w:rPr>
        <w:rFonts w:ascii="Arial" w:eastAsia="Times New Roman" w:hAnsi="Arial" w:cs="Arial"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45021A7"/>
    <w:multiLevelType w:val="hybridMultilevel"/>
    <w:tmpl w:val="CCB27A96"/>
    <w:lvl w:ilvl="0" w:tplc="313E66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D73514"/>
    <w:multiLevelType w:val="hybridMultilevel"/>
    <w:tmpl w:val="A8A8BEC0"/>
    <w:lvl w:ilvl="0" w:tplc="603C56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9"/>
  <w:hyphenationZone w:val="425"/>
  <w:characterSpacingControl w:val="doNotCompress"/>
  <w:hdrShapeDefaults>
    <o:shapedefaults v:ext="edit" spidmax="68610"/>
    <o:shapelayout v:ext="edit">
      <o:idmap v:ext="edit" data="18"/>
    </o:shapelayout>
  </w:hdrShapeDefaults>
  <w:footnotePr>
    <w:footnote w:id="0"/>
    <w:footnote w:id="1"/>
  </w:footnotePr>
  <w:endnotePr>
    <w:endnote w:id="0"/>
    <w:endnote w:id="1"/>
  </w:endnotePr>
  <w:compat/>
  <w:rsids>
    <w:rsidRoot w:val="00DF6910"/>
    <w:rsid w:val="00025176"/>
    <w:rsid w:val="0006505A"/>
    <w:rsid w:val="000710CA"/>
    <w:rsid w:val="000751A9"/>
    <w:rsid w:val="00082482"/>
    <w:rsid w:val="00087DE0"/>
    <w:rsid w:val="00087F33"/>
    <w:rsid w:val="0009238B"/>
    <w:rsid w:val="000D256E"/>
    <w:rsid w:val="00124471"/>
    <w:rsid w:val="001306F8"/>
    <w:rsid w:val="00140744"/>
    <w:rsid w:val="0014369D"/>
    <w:rsid w:val="00146F27"/>
    <w:rsid w:val="00164966"/>
    <w:rsid w:val="00171A40"/>
    <w:rsid w:val="00172705"/>
    <w:rsid w:val="00173B23"/>
    <w:rsid w:val="001965DB"/>
    <w:rsid w:val="001B096B"/>
    <w:rsid w:val="0021327D"/>
    <w:rsid w:val="00214F30"/>
    <w:rsid w:val="002370C4"/>
    <w:rsid w:val="002670D2"/>
    <w:rsid w:val="00267B47"/>
    <w:rsid w:val="002942CF"/>
    <w:rsid w:val="00307AE1"/>
    <w:rsid w:val="00351424"/>
    <w:rsid w:val="00360B3B"/>
    <w:rsid w:val="00376F13"/>
    <w:rsid w:val="0038156C"/>
    <w:rsid w:val="00390A18"/>
    <w:rsid w:val="00394B0C"/>
    <w:rsid w:val="003B1BA0"/>
    <w:rsid w:val="003C08D9"/>
    <w:rsid w:val="003C35E7"/>
    <w:rsid w:val="003C5B97"/>
    <w:rsid w:val="004007CD"/>
    <w:rsid w:val="00403BA0"/>
    <w:rsid w:val="00422D7F"/>
    <w:rsid w:val="004443C0"/>
    <w:rsid w:val="00445076"/>
    <w:rsid w:val="00450838"/>
    <w:rsid w:val="004832F0"/>
    <w:rsid w:val="004946DD"/>
    <w:rsid w:val="004C378E"/>
    <w:rsid w:val="004C49B1"/>
    <w:rsid w:val="004D49A9"/>
    <w:rsid w:val="00566648"/>
    <w:rsid w:val="005B6E5F"/>
    <w:rsid w:val="005D41C1"/>
    <w:rsid w:val="006172D9"/>
    <w:rsid w:val="006261F5"/>
    <w:rsid w:val="0064299C"/>
    <w:rsid w:val="006600AD"/>
    <w:rsid w:val="006606CE"/>
    <w:rsid w:val="0068162D"/>
    <w:rsid w:val="0068696C"/>
    <w:rsid w:val="0069598C"/>
    <w:rsid w:val="00697386"/>
    <w:rsid w:val="006B7411"/>
    <w:rsid w:val="006E557C"/>
    <w:rsid w:val="00737086"/>
    <w:rsid w:val="00792A82"/>
    <w:rsid w:val="008414AE"/>
    <w:rsid w:val="00865472"/>
    <w:rsid w:val="008656AB"/>
    <w:rsid w:val="0089072B"/>
    <w:rsid w:val="008D4F3B"/>
    <w:rsid w:val="00911583"/>
    <w:rsid w:val="00911972"/>
    <w:rsid w:val="009172F7"/>
    <w:rsid w:val="00944170"/>
    <w:rsid w:val="00944FC0"/>
    <w:rsid w:val="00956C40"/>
    <w:rsid w:val="009572CA"/>
    <w:rsid w:val="009A30E6"/>
    <w:rsid w:val="009A3573"/>
    <w:rsid w:val="009A4390"/>
    <w:rsid w:val="009F4CD6"/>
    <w:rsid w:val="00A13142"/>
    <w:rsid w:val="00A1529D"/>
    <w:rsid w:val="00A16F75"/>
    <w:rsid w:val="00A30EE9"/>
    <w:rsid w:val="00A34665"/>
    <w:rsid w:val="00A9043B"/>
    <w:rsid w:val="00A93B10"/>
    <w:rsid w:val="00A946B7"/>
    <w:rsid w:val="00AA4A95"/>
    <w:rsid w:val="00AA6C9F"/>
    <w:rsid w:val="00AB77FD"/>
    <w:rsid w:val="00AC6BAE"/>
    <w:rsid w:val="00AD0FBD"/>
    <w:rsid w:val="00AD7426"/>
    <w:rsid w:val="00B329C7"/>
    <w:rsid w:val="00B356D8"/>
    <w:rsid w:val="00B37579"/>
    <w:rsid w:val="00B633BF"/>
    <w:rsid w:val="00B639AD"/>
    <w:rsid w:val="00B76BC8"/>
    <w:rsid w:val="00B97479"/>
    <w:rsid w:val="00BB2493"/>
    <w:rsid w:val="00BF3CEC"/>
    <w:rsid w:val="00BF5012"/>
    <w:rsid w:val="00C178D4"/>
    <w:rsid w:val="00C44181"/>
    <w:rsid w:val="00C55878"/>
    <w:rsid w:val="00C63D9F"/>
    <w:rsid w:val="00C65AE4"/>
    <w:rsid w:val="00C94878"/>
    <w:rsid w:val="00CA128A"/>
    <w:rsid w:val="00D15FA8"/>
    <w:rsid w:val="00D23EBE"/>
    <w:rsid w:val="00D53ABA"/>
    <w:rsid w:val="00D76AFE"/>
    <w:rsid w:val="00D8539D"/>
    <w:rsid w:val="00DB2109"/>
    <w:rsid w:val="00DB7A5F"/>
    <w:rsid w:val="00DF4BF8"/>
    <w:rsid w:val="00DF6910"/>
    <w:rsid w:val="00E15239"/>
    <w:rsid w:val="00E41CA7"/>
    <w:rsid w:val="00E471AD"/>
    <w:rsid w:val="00E748D3"/>
    <w:rsid w:val="00EA4430"/>
    <w:rsid w:val="00EB3140"/>
    <w:rsid w:val="00ED23F1"/>
    <w:rsid w:val="00EE4A04"/>
    <w:rsid w:val="00F37062"/>
    <w:rsid w:val="00F37EAC"/>
    <w:rsid w:val="00F60E88"/>
    <w:rsid w:val="00F96C8F"/>
    <w:rsid w:val="00FA09EF"/>
    <w:rsid w:val="00FA2C6D"/>
    <w:rsid w:val="00FF4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BodyText">
    <w:name w:val="Body Text"/>
    <w:basedOn w:val="Normal"/>
    <w:link w:val="BodyTextChar"/>
    <w:unhideWhenUsed/>
    <w:rsid w:val="008D4F3B"/>
    <w:rPr>
      <w:szCs w:val="20"/>
    </w:rPr>
  </w:style>
  <w:style w:type="character" w:customStyle="1" w:styleId="BodyTextChar">
    <w:name w:val="Body Text Char"/>
    <w:basedOn w:val="DefaultParagraphFont"/>
    <w:link w:val="BodyText"/>
    <w:rsid w:val="008D4F3B"/>
    <w:rPr>
      <w:rFonts w:eastAsia="Times New Roman"/>
      <w:sz w:val="24"/>
      <w:szCs w:val="20"/>
      <w:lang w:val="en-US"/>
    </w:rPr>
  </w:style>
  <w:style w:type="paragraph" w:styleId="ListParagraph">
    <w:name w:val="List Paragraph"/>
    <w:basedOn w:val="Normal"/>
    <w:uiPriority w:val="34"/>
    <w:qFormat/>
    <w:rsid w:val="000D256E"/>
    <w:pPr>
      <w:ind w:left="720"/>
      <w:contextualSpacing/>
    </w:pPr>
  </w:style>
</w:styles>
</file>

<file path=word/webSettings.xml><?xml version="1.0" encoding="utf-8"?>
<w:webSettings xmlns:r="http://schemas.openxmlformats.org/officeDocument/2006/relationships" xmlns:w="http://schemas.openxmlformats.org/wordprocessingml/2006/main">
  <w:divs>
    <w:div w:id="643193140">
      <w:bodyDiv w:val="1"/>
      <w:marLeft w:val="0"/>
      <w:marRight w:val="0"/>
      <w:marTop w:val="0"/>
      <w:marBottom w:val="0"/>
      <w:divBdr>
        <w:top w:val="none" w:sz="0" w:space="0" w:color="auto"/>
        <w:left w:val="none" w:sz="0" w:space="0" w:color="auto"/>
        <w:bottom w:val="none" w:sz="0" w:space="0" w:color="auto"/>
        <w:right w:val="none" w:sz="0" w:space="0" w:color="auto"/>
      </w:divBdr>
    </w:div>
    <w:div w:id="956449819">
      <w:bodyDiv w:val="1"/>
      <w:marLeft w:val="0"/>
      <w:marRight w:val="0"/>
      <w:marTop w:val="0"/>
      <w:marBottom w:val="0"/>
      <w:divBdr>
        <w:top w:val="none" w:sz="0" w:space="0" w:color="auto"/>
        <w:left w:val="none" w:sz="0" w:space="0" w:color="auto"/>
        <w:bottom w:val="none" w:sz="0" w:space="0" w:color="auto"/>
        <w:right w:val="none" w:sz="0" w:space="0" w:color="auto"/>
      </w:divBdr>
    </w:div>
    <w:div w:id="1448618923">
      <w:bodyDiv w:val="1"/>
      <w:marLeft w:val="0"/>
      <w:marRight w:val="0"/>
      <w:marTop w:val="0"/>
      <w:marBottom w:val="0"/>
      <w:divBdr>
        <w:top w:val="none" w:sz="0" w:space="0" w:color="auto"/>
        <w:left w:val="none" w:sz="0" w:space="0" w:color="auto"/>
        <w:bottom w:val="none" w:sz="0" w:space="0" w:color="auto"/>
        <w:right w:val="none" w:sz="0" w:space="0" w:color="auto"/>
      </w:divBdr>
    </w:div>
    <w:div w:id="1524395967">
      <w:bodyDiv w:val="1"/>
      <w:marLeft w:val="0"/>
      <w:marRight w:val="0"/>
      <w:marTop w:val="0"/>
      <w:marBottom w:val="0"/>
      <w:divBdr>
        <w:top w:val="none" w:sz="0" w:space="0" w:color="auto"/>
        <w:left w:val="none" w:sz="0" w:space="0" w:color="auto"/>
        <w:bottom w:val="none" w:sz="0" w:space="0" w:color="auto"/>
        <w:right w:val="none" w:sz="0" w:space="0" w:color="auto"/>
      </w:divBdr>
    </w:div>
    <w:div w:id="1680815513">
      <w:bodyDiv w:val="1"/>
      <w:marLeft w:val="0"/>
      <w:marRight w:val="0"/>
      <w:marTop w:val="0"/>
      <w:marBottom w:val="0"/>
      <w:divBdr>
        <w:top w:val="none" w:sz="0" w:space="0" w:color="auto"/>
        <w:left w:val="none" w:sz="0" w:space="0" w:color="auto"/>
        <w:bottom w:val="none" w:sz="0" w:space="0" w:color="auto"/>
        <w:right w:val="none" w:sz="0" w:space="0" w:color="auto"/>
      </w:divBdr>
    </w:div>
    <w:div w:id="21422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33DB5"/>
    <w:rsid w:val="00082737"/>
    <w:rsid w:val="00305F79"/>
    <w:rsid w:val="00393B5D"/>
    <w:rsid w:val="00476AAD"/>
    <w:rsid w:val="00533DB5"/>
    <w:rsid w:val="005D2BE9"/>
    <w:rsid w:val="008055F3"/>
    <w:rsid w:val="008E7687"/>
    <w:rsid w:val="00910233"/>
    <w:rsid w:val="00A35E59"/>
    <w:rsid w:val="00B44252"/>
    <w:rsid w:val="00B6578D"/>
    <w:rsid w:val="00BB1A9F"/>
    <w:rsid w:val="00BB6024"/>
    <w:rsid w:val="00CB3140"/>
    <w:rsid w:val="00D05D21"/>
    <w:rsid w:val="00D26200"/>
    <w:rsid w:val="00E3137F"/>
    <w:rsid w:val="00EA2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88</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10</cp:revision>
  <cp:lastPrinted>2018-08-10T07:16:00Z</cp:lastPrinted>
  <dcterms:created xsi:type="dcterms:W3CDTF">2017-05-08T09:51:00Z</dcterms:created>
  <dcterms:modified xsi:type="dcterms:W3CDTF">2018-08-10T08:02:00Z</dcterms:modified>
</cp:coreProperties>
</file>