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Default="0072544A">
      <w:pPr>
        <w:ind w:left="99"/>
        <w:rPr>
          <w:sz w:val="20"/>
        </w:rPr>
      </w:pPr>
    </w:p>
    <w:p w:rsidR="008269A9" w:rsidRDefault="00620F11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 xml:space="preserve">COMPARTIMENT </w:t>
      </w:r>
      <w:r w:rsidR="004917DA">
        <w:rPr>
          <w:b/>
          <w:sz w:val="24"/>
        </w:rPr>
        <w:t>T</w:t>
      </w:r>
      <w:r w:rsidR="00AD4960">
        <w:rPr>
          <w:b/>
          <w:sz w:val="24"/>
        </w:rPr>
        <w:t>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72544A" w:rsidRPr="006672F1" w:rsidRDefault="00AD4960" w:rsidP="006672F1">
      <w:pPr>
        <w:ind w:left="2503" w:right="2554"/>
        <w:jc w:val="center"/>
        <w:rPr>
          <w:b/>
          <w:i/>
          <w:sz w:val="24"/>
          <w:szCs w:val="24"/>
        </w:rPr>
      </w:pPr>
      <w:r w:rsidRPr="006672F1">
        <w:rPr>
          <w:b/>
          <w:i/>
          <w:spacing w:val="-3"/>
          <w:sz w:val="24"/>
          <w:szCs w:val="24"/>
        </w:rPr>
        <w:t xml:space="preserve">inregistrare </w:t>
      </w:r>
      <w:r w:rsidR="006672F1" w:rsidRPr="006672F1">
        <w:rPr>
          <w:b/>
          <w:i/>
          <w:sz w:val="24"/>
          <w:szCs w:val="24"/>
        </w:rPr>
        <w:t>vehicule lente care nu se supun inmatricularii (mopede-vehicule lente)</w:t>
      </w:r>
      <w:r w:rsidR="007A77EA">
        <w:rPr>
          <w:b/>
          <w:i/>
          <w:sz w:val="24"/>
          <w:szCs w:val="24"/>
        </w:rPr>
        <w:t xml:space="preserve"> ca urmare a trecerii acestuia din Leasing in proprietate</w:t>
      </w:r>
    </w:p>
    <w:p w:rsidR="006672F1" w:rsidRDefault="006672F1" w:rsidP="006672F1">
      <w:pPr>
        <w:ind w:left="2503" w:right="2554"/>
        <w:jc w:val="center"/>
        <w:rPr>
          <w:b/>
          <w:i/>
          <w:sz w:val="24"/>
        </w:rPr>
      </w:pPr>
    </w:p>
    <w:p w:rsidR="00EF1E08" w:rsidRDefault="00F70FCC" w:rsidP="004917DA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 w:firstLine="1411"/>
        <w:jc w:val="both"/>
        <w:rPr>
          <w:sz w:val="24"/>
        </w:rPr>
      </w:pPr>
      <w:r w:rsidRPr="007A77EA">
        <w:rPr>
          <w:sz w:val="24"/>
        </w:rPr>
        <w:t xml:space="preserve">Subsemnatul/a </w:t>
      </w:r>
      <w:r w:rsidR="00EF1E08">
        <w:rPr>
          <w:sz w:val="24"/>
        </w:rPr>
        <w:t>__________________________________ domiciliat(a)</w:t>
      </w:r>
      <w:r w:rsidRPr="007A77EA">
        <w:rPr>
          <w:sz w:val="24"/>
        </w:rPr>
        <w:t xml:space="preserve">  în </w:t>
      </w:r>
      <w:r w:rsidR="001F516C" w:rsidRPr="007A77EA">
        <w:rPr>
          <w:sz w:val="24"/>
        </w:rPr>
        <w:t xml:space="preserve">Oradea </w:t>
      </w:r>
      <w:r w:rsidRPr="007A77EA">
        <w:rPr>
          <w:sz w:val="24"/>
        </w:rPr>
        <w:t xml:space="preserve">, </w:t>
      </w:r>
    </w:p>
    <w:p w:rsidR="006672F1" w:rsidRPr="007A77EA" w:rsidRDefault="00F70FCC" w:rsidP="00EF1E08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/>
        <w:jc w:val="both"/>
        <w:rPr>
          <w:sz w:val="24"/>
        </w:rPr>
      </w:pPr>
      <w:r w:rsidRPr="007A77EA">
        <w:rPr>
          <w:sz w:val="24"/>
        </w:rPr>
        <w:t>strada</w:t>
      </w:r>
      <w:r w:rsidRPr="007A77EA">
        <w:rPr>
          <w:sz w:val="24"/>
          <w:u w:val="single"/>
        </w:rPr>
        <w:tab/>
      </w:r>
      <w:r w:rsidRPr="007A77EA">
        <w:rPr>
          <w:sz w:val="24"/>
        </w:rPr>
        <w:t xml:space="preserve">, nr. </w:t>
      </w:r>
      <w:r w:rsidRPr="007A77EA">
        <w:rPr>
          <w:sz w:val="24"/>
          <w:u w:val="single"/>
        </w:rPr>
        <w:t xml:space="preserve">      </w:t>
      </w:r>
      <w:r w:rsidRPr="007A77EA">
        <w:rPr>
          <w:sz w:val="24"/>
        </w:rPr>
        <w:t xml:space="preserve">, bl. </w:t>
      </w:r>
      <w:r w:rsidRPr="007A77EA">
        <w:rPr>
          <w:sz w:val="24"/>
          <w:u w:val="single"/>
        </w:rPr>
        <w:t xml:space="preserve">      </w:t>
      </w:r>
      <w:r w:rsidRPr="007A77EA">
        <w:rPr>
          <w:sz w:val="24"/>
        </w:rPr>
        <w:t>, sc.</w:t>
      </w:r>
      <w:r w:rsidRPr="007A77EA">
        <w:rPr>
          <w:sz w:val="24"/>
          <w:u w:val="single"/>
        </w:rPr>
        <w:t xml:space="preserve">     </w:t>
      </w:r>
      <w:r w:rsidRPr="007A77EA">
        <w:rPr>
          <w:sz w:val="24"/>
        </w:rPr>
        <w:t>, ap.</w:t>
      </w:r>
      <w:r w:rsidRPr="007A77EA">
        <w:rPr>
          <w:sz w:val="24"/>
          <w:u w:val="single"/>
        </w:rPr>
        <w:t xml:space="preserve">     </w:t>
      </w:r>
      <w:r w:rsidRPr="007A77EA">
        <w:rPr>
          <w:sz w:val="24"/>
        </w:rPr>
        <w:t>, tel.</w:t>
      </w:r>
      <w:r w:rsidR="00EF1E08">
        <w:rPr>
          <w:sz w:val="24"/>
        </w:rPr>
        <w:t>_____</w:t>
      </w:r>
      <w:r w:rsidRPr="007A77EA">
        <w:rPr>
          <w:sz w:val="24"/>
          <w:u w:val="single"/>
        </w:rPr>
        <w:tab/>
      </w:r>
      <w:r w:rsidRPr="007A77EA">
        <w:rPr>
          <w:sz w:val="24"/>
        </w:rPr>
        <w:t xml:space="preserve">, în calitate de </w:t>
      </w:r>
      <w:r w:rsidRPr="007A77EA">
        <w:rPr>
          <w:b/>
          <w:sz w:val="24"/>
        </w:rPr>
        <w:t xml:space="preserve">reprezentant (președinte, administrator) al </w:t>
      </w:r>
      <w:r w:rsidR="00AD4960" w:rsidRPr="007A77EA">
        <w:rPr>
          <w:b/>
          <w:sz w:val="24"/>
        </w:rPr>
        <w:t>S.C.</w:t>
      </w:r>
      <w:r w:rsidR="006672F1" w:rsidRPr="007A77EA">
        <w:rPr>
          <w:b/>
          <w:sz w:val="24"/>
        </w:rPr>
        <w:t>/I.F II</w:t>
      </w:r>
      <w:r w:rsidR="00AD4960" w:rsidRPr="007A77EA">
        <w:rPr>
          <w:b/>
          <w:sz w:val="24"/>
        </w:rPr>
        <w:t xml:space="preserve">______________________cu sediul in </w:t>
      </w:r>
      <w:r w:rsidRPr="007A77EA">
        <w:rPr>
          <w:b/>
          <w:sz w:val="24"/>
        </w:rPr>
        <w:t xml:space="preserve"> </w:t>
      </w:r>
      <w:r w:rsidR="00EF1E08">
        <w:rPr>
          <w:b/>
          <w:sz w:val="24"/>
        </w:rPr>
        <w:t xml:space="preserve">Oradea, </w:t>
      </w:r>
      <w:r w:rsidRPr="007A77EA">
        <w:rPr>
          <w:b/>
          <w:sz w:val="24"/>
        </w:rPr>
        <w:t>strada</w:t>
      </w:r>
      <w:r w:rsidR="00AD4960" w:rsidRPr="007A77EA">
        <w:rPr>
          <w:b/>
          <w:sz w:val="24"/>
        </w:rPr>
        <w:t xml:space="preserve"> </w:t>
      </w:r>
      <w:r w:rsidRPr="007A77EA">
        <w:rPr>
          <w:sz w:val="24"/>
          <w:u w:val="single"/>
        </w:rPr>
        <w:t xml:space="preserve"> </w:t>
      </w:r>
      <w:r w:rsidRPr="007A77EA">
        <w:rPr>
          <w:sz w:val="24"/>
          <w:u w:val="single"/>
        </w:rPr>
        <w:tab/>
      </w:r>
      <w:r w:rsidRPr="007A77EA">
        <w:rPr>
          <w:b/>
          <w:sz w:val="24"/>
        </w:rPr>
        <w:t>, nr.</w:t>
      </w:r>
      <w:r w:rsidR="00EF1E08">
        <w:rPr>
          <w:b/>
          <w:sz w:val="24"/>
        </w:rPr>
        <w:t>__________,</w:t>
      </w:r>
      <w:r w:rsidRPr="007A77EA">
        <w:rPr>
          <w:b/>
          <w:sz w:val="24"/>
        </w:rPr>
        <w:t xml:space="preserve"> bl.</w:t>
      </w:r>
      <w:r w:rsidRPr="007A77EA">
        <w:rPr>
          <w:b/>
          <w:sz w:val="24"/>
          <w:u w:val="single"/>
        </w:rPr>
        <w:tab/>
      </w:r>
      <w:r w:rsidRPr="007A77EA">
        <w:rPr>
          <w:b/>
          <w:sz w:val="24"/>
        </w:rPr>
        <w:t>,</w:t>
      </w:r>
      <w:r w:rsidR="00AD4960" w:rsidRPr="007A77EA">
        <w:rPr>
          <w:b/>
          <w:sz w:val="24"/>
        </w:rPr>
        <w:t xml:space="preserve">sc </w:t>
      </w:r>
      <w:r w:rsidR="00EF1E08">
        <w:rPr>
          <w:b/>
          <w:sz w:val="24"/>
        </w:rPr>
        <w:t>._____</w:t>
      </w:r>
      <w:r w:rsidR="00AD4960" w:rsidRPr="007A77EA">
        <w:rPr>
          <w:b/>
          <w:sz w:val="24"/>
        </w:rPr>
        <w:t>telefon_</w:t>
      </w:r>
      <w:r w:rsidR="00EF1E08">
        <w:rPr>
          <w:b/>
          <w:sz w:val="24"/>
        </w:rPr>
        <w:t>_______________</w:t>
      </w:r>
      <w:r w:rsidR="00AD4960" w:rsidRPr="007A77EA">
        <w:rPr>
          <w:b/>
          <w:sz w:val="24"/>
        </w:rPr>
        <w:t>_________email____________</w:t>
      </w:r>
      <w:r w:rsidRPr="007A77EA">
        <w:rPr>
          <w:sz w:val="24"/>
        </w:rPr>
        <w:t>,</w:t>
      </w:r>
      <w:r w:rsidR="007A77EA" w:rsidRPr="007A77EA">
        <w:rPr>
          <w:sz w:val="24"/>
        </w:rPr>
        <w:t xml:space="preserve"> </w:t>
      </w:r>
      <w:r w:rsidRPr="007A77EA">
        <w:rPr>
          <w:sz w:val="24"/>
        </w:rPr>
        <w:t>solicit</w:t>
      </w:r>
      <w:r w:rsidR="007A77EA" w:rsidRPr="007A77EA">
        <w:rPr>
          <w:sz w:val="24"/>
        </w:rPr>
        <w:t xml:space="preserve"> modificarea certificatului de </w:t>
      </w:r>
      <w:r w:rsidR="006672F1" w:rsidRPr="007A77EA">
        <w:rPr>
          <w:sz w:val="24"/>
        </w:rPr>
        <w:t>inregistrarea</w:t>
      </w:r>
      <w:r w:rsidR="007A77EA" w:rsidRPr="007A77EA">
        <w:rPr>
          <w:sz w:val="24"/>
        </w:rPr>
        <w:t xml:space="preserve"> a  vehicul</w:t>
      </w:r>
      <w:r w:rsidR="007A77EA">
        <w:rPr>
          <w:sz w:val="24"/>
        </w:rPr>
        <w:t>ului</w:t>
      </w:r>
      <w:r w:rsidR="007A77EA" w:rsidRPr="007A77EA">
        <w:rPr>
          <w:sz w:val="24"/>
        </w:rPr>
        <w:t xml:space="preserve"> care nu se supune inmatricularii ca urmare a </w:t>
      </w:r>
      <w:r w:rsidR="007A77EA" w:rsidRPr="00EF1E08">
        <w:rPr>
          <w:b/>
          <w:sz w:val="24"/>
          <w:u w:val="single"/>
        </w:rPr>
        <w:t>trecerii acestuia din Leasing in proprietate,</w:t>
      </w:r>
      <w:r w:rsidR="007A77EA">
        <w:rPr>
          <w:sz w:val="24"/>
        </w:rPr>
        <w:t xml:space="preserve"> Categoria__</w:t>
      </w:r>
      <w:r w:rsidR="00EF1E08">
        <w:rPr>
          <w:sz w:val="24"/>
        </w:rPr>
        <w:t>__________</w:t>
      </w:r>
      <w:r w:rsidR="007A77EA">
        <w:rPr>
          <w:sz w:val="24"/>
        </w:rPr>
        <w:t>_______,Marca__________________.</w:t>
      </w:r>
    </w:p>
    <w:p w:rsidR="00B46DC0" w:rsidRPr="00B46DC0" w:rsidRDefault="00B46DC0" w:rsidP="00B46DC0">
      <w:pPr>
        <w:jc w:val="both"/>
        <w:rPr>
          <w:rFonts w:eastAsiaTheme="minorHAnsi"/>
          <w:sz w:val="24"/>
          <w:szCs w:val="24"/>
        </w:rPr>
      </w:pPr>
      <w:r w:rsidRPr="00B46DC0">
        <w:rPr>
          <w:rFonts w:eastAsiaTheme="minorHAnsi"/>
          <w:sz w:val="24"/>
          <w:szCs w:val="24"/>
        </w:rPr>
        <w:t>Anexez prezentei, următoarele documente:</w:t>
      </w:r>
    </w:p>
    <w:p w:rsidR="007A77EA" w:rsidRPr="007A77EA" w:rsidRDefault="007A77EA" w:rsidP="009E0EA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A77EA">
        <w:rPr>
          <w:rFonts w:ascii="Times New Roman" w:hAnsi="Times New Roman" w:cs="Times New Roman"/>
          <w:b/>
          <w:color w:val="auto"/>
        </w:rPr>
        <w:t xml:space="preserve">- </w:t>
      </w:r>
      <w:r w:rsidRPr="007A77EA">
        <w:rPr>
          <w:rFonts w:ascii="Times New Roman" w:hAnsi="Times New Roman" w:cs="Times New Roman"/>
          <w:color w:val="auto"/>
        </w:rPr>
        <w:t>actul de identitate in cazul persoanelor fizice,</w:t>
      </w:r>
      <w:r w:rsidR="00EF1E08">
        <w:rPr>
          <w:rFonts w:ascii="Times New Roman" w:hAnsi="Times New Roman" w:cs="Times New Roman"/>
          <w:color w:val="auto"/>
        </w:rPr>
        <w:t xml:space="preserve">     </w:t>
      </w:r>
      <w:r w:rsidRPr="007A77EA">
        <w:rPr>
          <w:rFonts w:ascii="Times New Roman" w:hAnsi="Times New Roman" w:cs="Times New Roman"/>
          <w:color w:val="auto"/>
        </w:rPr>
        <w:t xml:space="preserve"> sau certificatul de înregistrare eliberat de Registrul Comerţului in cazul persoanelor juridice;</w:t>
      </w:r>
    </w:p>
    <w:p w:rsidR="007A77EA" w:rsidRPr="007A77EA" w:rsidRDefault="007A77EA" w:rsidP="009E0EA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A77EA">
        <w:rPr>
          <w:rFonts w:ascii="Times New Roman" w:hAnsi="Times New Roman" w:cs="Times New Roman"/>
          <w:color w:val="auto"/>
        </w:rPr>
        <w:t xml:space="preserve">- cartea de identitate a vehiculului </w:t>
      </w:r>
      <w:r w:rsidR="00EF1E08">
        <w:rPr>
          <w:rFonts w:ascii="Times New Roman" w:hAnsi="Times New Roman" w:cs="Times New Roman"/>
          <w:color w:val="auto"/>
        </w:rPr>
        <w:t xml:space="preserve">  </w:t>
      </w:r>
      <w:r w:rsidRPr="007A77EA">
        <w:rPr>
          <w:rFonts w:ascii="Times New Roman" w:hAnsi="Times New Roman" w:cs="Times New Roman"/>
          <w:color w:val="auto"/>
        </w:rPr>
        <w:t>sau atestatul tehnic;</w:t>
      </w:r>
    </w:p>
    <w:p w:rsidR="007A77EA" w:rsidRPr="007A77EA" w:rsidRDefault="007A77EA" w:rsidP="009E0EA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A77EA">
        <w:rPr>
          <w:rFonts w:ascii="Times New Roman" w:hAnsi="Times New Roman" w:cs="Times New Roman"/>
          <w:color w:val="auto"/>
        </w:rPr>
        <w:t>dovada efectuării inspecţiei tehnice periodice (după caz);</w:t>
      </w:r>
    </w:p>
    <w:p w:rsidR="007A77EA" w:rsidRPr="007A77EA" w:rsidRDefault="007A77EA" w:rsidP="009E0EA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A77EA">
        <w:rPr>
          <w:rFonts w:ascii="Times New Roman" w:hAnsi="Times New Roman" w:cs="Times New Roman"/>
          <w:color w:val="auto"/>
        </w:rPr>
        <w:t>asigurarea obligatorie pentru răspundere civilă;</w:t>
      </w:r>
    </w:p>
    <w:p w:rsidR="007A77EA" w:rsidRDefault="007A77EA" w:rsidP="009E0EA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A77EA">
        <w:rPr>
          <w:rFonts w:ascii="Times New Roman" w:hAnsi="Times New Roman" w:cs="Times New Roman"/>
          <w:color w:val="auto"/>
        </w:rPr>
        <w:t>declaraţia pe proprie răspundere privind asigurarea parcării vehiculului într-un spaţiu adecvat, deţinut în condiţiile legii;</w:t>
      </w:r>
    </w:p>
    <w:p w:rsidR="009E0EA7" w:rsidRDefault="009E0EA7" w:rsidP="009E0EA7">
      <w:pPr>
        <w:pStyle w:val="ListParagraph"/>
        <w:numPr>
          <w:ilvl w:val="0"/>
          <w:numId w:val="5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poza color a vehiculului ( din fata vehiculului, lateral a vehiculului si spatele vehiculului).</w:t>
      </w:r>
    </w:p>
    <w:p w:rsidR="007A77EA" w:rsidRPr="007A77EA" w:rsidRDefault="007A77EA" w:rsidP="009E0EA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7A77EA">
        <w:rPr>
          <w:rFonts w:ascii="Times New Roman" w:hAnsi="Times New Roman" w:cs="Times New Roman"/>
          <w:color w:val="auto"/>
        </w:rPr>
        <w:t>-certificatul de inregistrare in original;</w:t>
      </w:r>
    </w:p>
    <w:p w:rsidR="007A77EA" w:rsidRDefault="007A77EA" w:rsidP="00B46DC0">
      <w:pPr>
        <w:adjustRightInd w:val="0"/>
        <w:rPr>
          <w:b/>
          <w:sz w:val="24"/>
          <w:szCs w:val="24"/>
          <w:u w:val="single"/>
        </w:rPr>
      </w:pPr>
    </w:p>
    <w:p w:rsidR="00B46DC0" w:rsidRPr="00B46DC0" w:rsidRDefault="00B46DC0" w:rsidP="00B46DC0">
      <w:pPr>
        <w:adjustRightInd w:val="0"/>
        <w:rPr>
          <w:rFonts w:eastAsiaTheme="minorHAnsi"/>
          <w:sz w:val="24"/>
          <w:szCs w:val="24"/>
        </w:rPr>
      </w:pPr>
      <w:r>
        <w:rPr>
          <w:b/>
          <w:sz w:val="24"/>
          <w:szCs w:val="24"/>
          <w:u w:val="single"/>
        </w:rPr>
        <w:t>la data depunerii solicitarii vor fi achitate urmatoarele taxe/tarife:</w:t>
      </w:r>
      <w:r w:rsidRPr="00B46DC0">
        <w:rPr>
          <w:b/>
          <w:sz w:val="24"/>
          <w:szCs w:val="24"/>
          <w:u w:val="single"/>
        </w:rPr>
        <w:t xml:space="preserve"> </w:t>
      </w:r>
    </w:p>
    <w:p w:rsidR="00B46DC0" w:rsidRPr="00B46DC0" w:rsidRDefault="00B46DC0" w:rsidP="00B46DC0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B46DC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contravaloarea </w:t>
      </w:r>
      <w:r w:rsidRPr="00B46DC0">
        <w:rPr>
          <w:sz w:val="24"/>
          <w:szCs w:val="24"/>
        </w:rPr>
        <w:t xml:space="preserve"> </w:t>
      </w:r>
      <w:r w:rsidRPr="00B46DC0">
        <w:rPr>
          <w:b/>
          <w:sz w:val="24"/>
          <w:szCs w:val="24"/>
        </w:rPr>
        <w:t>certificatului de inregistrare</w:t>
      </w:r>
      <w:r w:rsidRPr="00B46DC0">
        <w:rPr>
          <w:sz w:val="24"/>
          <w:szCs w:val="24"/>
        </w:rPr>
        <w:t xml:space="preserve"> 31 lei;</w:t>
      </w:r>
    </w:p>
    <w:p w:rsidR="004917DA" w:rsidRPr="004917DA" w:rsidRDefault="00B46DC0" w:rsidP="007A77EA">
      <w:pPr>
        <w:tabs>
          <w:tab w:val="left" w:pos="6120"/>
        </w:tabs>
        <w:ind w:right="284"/>
        <w:jc w:val="both"/>
        <w:rPr>
          <w:strike/>
          <w:sz w:val="24"/>
          <w:szCs w:val="24"/>
        </w:rPr>
      </w:pPr>
      <w:r w:rsidRPr="00B46DC0">
        <w:rPr>
          <w:sz w:val="24"/>
          <w:szCs w:val="24"/>
        </w:rPr>
        <w:t xml:space="preserve"> </w:t>
      </w:r>
    </w:p>
    <w:p w:rsidR="00B46DC0" w:rsidRP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juridice : Delegatie din partea societatii si originalul si copia actului de identitate al delegatului.</w:t>
      </w:r>
    </w:p>
    <w:p w:rsid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4917DA" w:rsidRPr="004917DA" w:rsidRDefault="004917DA" w:rsidP="004917DA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4917DA">
        <w:rPr>
          <w:sz w:val="24"/>
          <w:szCs w:val="24"/>
        </w:rPr>
        <w:t xml:space="preserve">Precizez că am luat la cunoştinţă faptul că, falsul în declaraţii constituie infracţiune şi se pedepseşte în conformitate cu prevederile art. 292 din Codul Penal. </w:t>
      </w:r>
    </w:p>
    <w:p w:rsidR="00B46DC0" w:rsidRPr="00B46DC0" w:rsidRDefault="00B46DC0" w:rsidP="00B46DC0">
      <w:pPr>
        <w:rPr>
          <w:spacing w:val="3"/>
          <w:sz w:val="24"/>
          <w:szCs w:val="24"/>
        </w:rPr>
      </w:pPr>
    </w:p>
    <w:p w:rsidR="008269A9" w:rsidRDefault="008269A9" w:rsidP="008269A9">
      <w:pPr>
        <w:tabs>
          <w:tab w:val="left" w:pos="4797"/>
          <w:tab w:val="left" w:pos="10343"/>
        </w:tabs>
        <w:ind w:left="702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 xml:space="preserve">Semnătură (persoană, președinte/administrator </w:t>
      </w:r>
      <w:r>
        <w:rPr>
          <w:sz w:val="24"/>
          <w:u w:val="single"/>
        </w:rPr>
        <w:tab/>
      </w:r>
    </w:p>
    <w:p w:rsidR="008269A9" w:rsidRDefault="008269A9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>CUI</w:t>
      </w:r>
      <w:r w:rsidR="00590D92">
        <w:rPr>
          <w:sz w:val="24"/>
        </w:rPr>
        <w:t>/IF II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E16340" w:rsidRDefault="00E16340" w:rsidP="00E16340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E16340" w:rsidRDefault="00E16340" w:rsidP="00E16340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E16340" w:rsidRDefault="00E16340" w:rsidP="00E16340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E16340">
      <w:pPr>
        <w:pStyle w:val="BodyText"/>
        <w:spacing w:before="5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11" w:rsidRDefault="00620F11">
      <w:r>
        <w:separator/>
      </w:r>
    </w:p>
  </w:endnote>
  <w:endnote w:type="continuationSeparator" w:id="0">
    <w:p w:rsidR="00620F11" w:rsidRDefault="006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11" w:rsidRDefault="00620F11">
      <w:r>
        <w:separator/>
      </w:r>
    </w:p>
  </w:footnote>
  <w:footnote w:type="continuationSeparator" w:id="0">
    <w:p w:rsidR="00620F11" w:rsidRDefault="006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376D1310"/>
    <w:multiLevelType w:val="hybridMultilevel"/>
    <w:tmpl w:val="26AE3CD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9724613"/>
    <w:multiLevelType w:val="hybridMultilevel"/>
    <w:tmpl w:val="71B0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86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145E37"/>
    <w:rsid w:val="001F516C"/>
    <w:rsid w:val="002B44BF"/>
    <w:rsid w:val="004917DA"/>
    <w:rsid w:val="00532BD3"/>
    <w:rsid w:val="00590D92"/>
    <w:rsid w:val="00620F11"/>
    <w:rsid w:val="00641C92"/>
    <w:rsid w:val="006672F1"/>
    <w:rsid w:val="00710838"/>
    <w:rsid w:val="0072544A"/>
    <w:rsid w:val="007A77EA"/>
    <w:rsid w:val="008269A9"/>
    <w:rsid w:val="009E0EA7"/>
    <w:rsid w:val="00A80E9B"/>
    <w:rsid w:val="00AD4960"/>
    <w:rsid w:val="00AF5E2C"/>
    <w:rsid w:val="00B46DC0"/>
    <w:rsid w:val="00BC2076"/>
    <w:rsid w:val="00E16340"/>
    <w:rsid w:val="00EF1E08"/>
    <w:rsid w:val="00F46200"/>
    <w:rsid w:val="00F67982"/>
    <w:rsid w:val="00F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7EA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5C57DA"/>
    <w:rsid w:val="007A6F7E"/>
    <w:rsid w:val="008E279B"/>
    <w:rsid w:val="0098779F"/>
    <w:rsid w:val="00B0036A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7</cp:revision>
  <dcterms:created xsi:type="dcterms:W3CDTF">2023-07-06T08:03:00Z</dcterms:created>
  <dcterms:modified xsi:type="dcterms:W3CDTF">2026-01-29T06:51:00Z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